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DD59B" w14:textId="14071A33" w:rsidR="00DB40A1" w:rsidRDefault="000020E2" w:rsidP="00DB40A1">
      <w:pPr>
        <w:pStyle w:val="Heading1"/>
      </w:pPr>
      <w:r>
        <w:t>D</w:t>
      </w:r>
      <w:r w:rsidR="00DB40A1">
        <w:t>A – China – BFHR</w:t>
      </w:r>
    </w:p>
    <w:p w14:paraId="2A8A5EB7" w14:textId="422DBEA3" w:rsidR="00DB40A1" w:rsidRDefault="00DB40A1" w:rsidP="00DB40A1">
      <w:r>
        <w:t xml:space="preserve">Three versions of the file: trades off with Chinese IPR leadership, trades off with Chinese-led leadership (vs plan without tech leadership impact), and ‘US tech leadership bad’ (same arg, but more easily read on-case as an impact turn). </w:t>
      </w:r>
    </w:p>
    <w:p w14:paraId="7DF1FCA4" w14:textId="77777777" w:rsidR="00DB40A1" w:rsidRDefault="00DB40A1" w:rsidP="00DB40A1"/>
    <w:p w14:paraId="1A26C7F9" w14:textId="27A90EBA" w:rsidR="00DB40A1" w:rsidRPr="00DB40A1" w:rsidRDefault="00B27B61" w:rsidP="00DB40A1">
      <w:r>
        <w:t xml:space="preserve">Thanks to Ian Mcilhenny, Isabella Foster, Jerry Chen, Joshua Li, Tvisha Jindal, and Vivi Webb for their hard work on this file. Email </w:t>
      </w:r>
      <w:hyperlink r:id="rId8" w:history="1">
        <w:r w:rsidRPr="00955DE1">
          <w:rPr>
            <w:rStyle w:val="Hyperlink"/>
          </w:rPr>
          <w:t>khirn10@gmail.com</w:t>
        </w:r>
      </w:hyperlink>
      <w:r>
        <w:t xml:space="preserve"> with any questions or concerns. </w:t>
      </w:r>
    </w:p>
    <w:p w14:paraId="098D30A1" w14:textId="79EBAB0C" w:rsidR="00DD6820" w:rsidRPr="00922371" w:rsidRDefault="00DB40A1" w:rsidP="00DB40A1">
      <w:pPr>
        <w:pStyle w:val="Heading1"/>
      </w:pPr>
      <w:r>
        <w:t>China IPR Tradeoff DA</w:t>
      </w:r>
    </w:p>
    <w:p w14:paraId="509ADBE3" w14:textId="77777777" w:rsidR="005F0177" w:rsidRDefault="005F0177" w:rsidP="005F0177">
      <w:pPr>
        <w:pStyle w:val="Heading2"/>
      </w:pPr>
      <w:r>
        <w:t>1NC Modules</w:t>
      </w:r>
    </w:p>
    <w:p w14:paraId="5FF27E16" w14:textId="77777777" w:rsidR="005F0177" w:rsidRDefault="005F0177" w:rsidP="005F0177"/>
    <w:p w14:paraId="74DBFE09" w14:textId="7249D08F" w:rsidR="005F0177" w:rsidRDefault="00D63EFF" w:rsidP="005F0177">
      <w:pPr>
        <w:pStyle w:val="Heading3"/>
      </w:pPr>
      <w:r>
        <w:t>China IP Tradeoff DA---1NC</w:t>
      </w:r>
    </w:p>
    <w:p w14:paraId="18F95FE7" w14:textId="65028220" w:rsidR="00EC4050" w:rsidRDefault="00EC4050" w:rsidP="00EC4050">
      <w:pPr>
        <w:pStyle w:val="Heading4"/>
      </w:pPr>
      <w:r>
        <w:t xml:space="preserve">Weakened US patent protection </w:t>
      </w:r>
      <w:r>
        <w:t>enables</w:t>
      </w:r>
      <w:r>
        <w:t xml:space="preserve"> China to </w:t>
      </w:r>
      <w:r>
        <w:t>shape</w:t>
      </w:r>
      <w:r>
        <w:t xml:space="preserve"> global IP institutions. Plan reverses that. </w:t>
      </w:r>
    </w:p>
    <w:p w14:paraId="31E0E002" w14:textId="77777777" w:rsidR="00EC4050" w:rsidRDefault="00EC4050" w:rsidP="00EC4050">
      <w:r>
        <w:t xml:space="preserve">Eric </w:t>
      </w:r>
      <w:r>
        <w:rPr>
          <w:rStyle w:val="Style13ptBold"/>
        </w:rPr>
        <w:t>Schmidt et al. 21</w:t>
      </w:r>
      <w:r>
        <w:t xml:space="preserve">, chair of the National Security Commission on Artificial Intelligence, March 2021, “The National Security Commission on Artificial Intelligence” </w:t>
      </w:r>
      <w:r w:rsidRPr="00DD6820">
        <w:t>https://cybercemetery.unt.edu/nscai/20211005220330/https://www.nscai.gov/</w:t>
      </w:r>
      <w:r>
        <w:t>, vivi!</w:t>
      </w:r>
    </w:p>
    <w:p w14:paraId="1AFE8452" w14:textId="77777777" w:rsidR="00EC4050" w:rsidRDefault="00EC4050" w:rsidP="00EC4050">
      <w:pPr>
        <w:rPr>
          <w:sz w:val="16"/>
        </w:rPr>
      </w:pPr>
      <w:r w:rsidRPr="00010DC6">
        <w:rPr>
          <w:rStyle w:val="TitleChar"/>
          <w:highlight w:val="cyan"/>
        </w:rPr>
        <w:t>China is</w:t>
      </w:r>
      <w:r>
        <w:rPr>
          <w:sz w:val="16"/>
        </w:rPr>
        <w:t xml:space="preserve"> both </w:t>
      </w:r>
      <w:r w:rsidRPr="00010DC6">
        <w:rPr>
          <w:rStyle w:val="TitleChar"/>
          <w:highlight w:val="cyan"/>
        </w:rPr>
        <w:t>leveraging</w:t>
      </w:r>
      <w:r>
        <w:rPr>
          <w:rStyle w:val="TitleChar"/>
        </w:rPr>
        <w:t xml:space="preserve"> and exploiting</w:t>
      </w:r>
      <w:r>
        <w:rPr>
          <w:sz w:val="16"/>
        </w:rPr>
        <w:t xml:space="preserve"> intellectual property (</w:t>
      </w:r>
      <w:r w:rsidRPr="00010DC6">
        <w:rPr>
          <w:rStyle w:val="Emphasis"/>
          <w:highlight w:val="cyan"/>
        </w:rPr>
        <w:t>IP</w:t>
      </w:r>
      <w:r>
        <w:rPr>
          <w:sz w:val="16"/>
        </w:rPr>
        <w:t xml:space="preserve">) policies </w:t>
      </w:r>
      <w:r w:rsidRPr="005F0177">
        <w:rPr>
          <w:rStyle w:val="TitleChar"/>
          <w:highlight w:val="cyan"/>
        </w:rPr>
        <w:t xml:space="preserve">as a </w:t>
      </w:r>
      <w:r w:rsidRPr="005F0177">
        <w:rPr>
          <w:rStyle w:val="Emphasis"/>
          <w:highlight w:val="cyan"/>
        </w:rPr>
        <w:t>critical tool</w:t>
      </w:r>
      <w:r>
        <w:rPr>
          <w:sz w:val="16"/>
        </w:rPr>
        <w:t xml:space="preserve"> within its national strategies for emerging technologies.</w:t>
      </w:r>
    </w:p>
    <w:p w14:paraId="3126FE3B" w14:textId="77777777" w:rsidR="00EC4050" w:rsidRDefault="00EC4050" w:rsidP="00EC4050">
      <w:pPr>
        <w:rPr>
          <w:sz w:val="16"/>
        </w:rPr>
      </w:pPr>
      <w:r>
        <w:rPr>
          <w:sz w:val="16"/>
        </w:rPr>
        <w:t xml:space="preserve">The United States has failed to similarly recognize the </w:t>
      </w:r>
      <w:r>
        <w:rPr>
          <w:rStyle w:val="TitleChar"/>
        </w:rPr>
        <w:t>importance of IP in securing</w:t>
      </w:r>
      <w:r>
        <w:rPr>
          <w:sz w:val="16"/>
        </w:rPr>
        <w:t xml:space="preserve"> its own </w:t>
      </w:r>
      <w:r w:rsidRPr="00010DC6">
        <w:rPr>
          <w:rStyle w:val="Emphasis"/>
          <w:highlight w:val="cyan"/>
        </w:rPr>
        <w:t>national security</w:t>
      </w:r>
      <w:r>
        <w:rPr>
          <w:sz w:val="16"/>
        </w:rPr>
        <w:t xml:space="preserve">, </w:t>
      </w:r>
      <w:r w:rsidRPr="00010DC6">
        <w:rPr>
          <w:rStyle w:val="Emphasis"/>
          <w:highlight w:val="cyan"/>
        </w:rPr>
        <w:t>economic interests</w:t>
      </w:r>
      <w:r>
        <w:rPr>
          <w:sz w:val="16"/>
        </w:rPr>
        <w:t xml:space="preserve">, </w:t>
      </w:r>
      <w:r w:rsidRPr="00010DC6">
        <w:rPr>
          <w:rStyle w:val="TitleChar"/>
          <w:highlight w:val="cyan"/>
        </w:rPr>
        <w:t>and</w:t>
      </w:r>
      <w:r>
        <w:rPr>
          <w:rStyle w:val="TitleChar"/>
        </w:rPr>
        <w:t xml:space="preserve"> </w:t>
      </w:r>
      <w:r w:rsidRPr="00010DC6">
        <w:rPr>
          <w:rStyle w:val="Emphasis"/>
          <w:highlight w:val="cyan"/>
        </w:rPr>
        <w:t>tech</w:t>
      </w:r>
      <w:r>
        <w:rPr>
          <w:sz w:val="16"/>
        </w:rPr>
        <w:t xml:space="preserve">nology </w:t>
      </w:r>
      <w:r w:rsidRPr="00010DC6">
        <w:rPr>
          <w:rStyle w:val="Emphasis"/>
          <w:highlight w:val="cyan"/>
        </w:rPr>
        <w:t>competitiveness</w:t>
      </w:r>
      <w:r>
        <w:rPr>
          <w:sz w:val="16"/>
        </w:rPr>
        <w:t>.</w:t>
      </w:r>
    </w:p>
    <w:p w14:paraId="3FF3D900" w14:textId="77777777" w:rsidR="00EC4050" w:rsidRDefault="00EC4050" w:rsidP="00EC4050">
      <w:pPr>
        <w:rPr>
          <w:sz w:val="16"/>
        </w:rPr>
      </w:pPr>
      <w:r>
        <w:rPr>
          <w:sz w:val="16"/>
        </w:rPr>
        <w:t xml:space="preserve">The </w:t>
      </w:r>
      <w:r w:rsidRPr="00010DC6">
        <w:rPr>
          <w:rStyle w:val="TitleChar"/>
          <w:highlight w:val="cyan"/>
        </w:rPr>
        <w:t>U.S.</w:t>
      </w:r>
      <w:r>
        <w:rPr>
          <w:rStyle w:val="TitleChar"/>
        </w:rPr>
        <w:t xml:space="preserve"> has </w:t>
      </w:r>
      <w:r>
        <w:rPr>
          <w:rStyle w:val="Emphasis"/>
        </w:rPr>
        <w:t>not developed</w:t>
      </w:r>
      <w:r>
        <w:rPr>
          <w:rStyle w:val="TitleChar"/>
        </w:rPr>
        <w:t xml:space="preserve"> comprehensive IP policies</w:t>
      </w:r>
      <w:r>
        <w:rPr>
          <w:sz w:val="16"/>
        </w:rPr>
        <w:t xml:space="preserve"> to incentivize investments1 in and protect the creation of artificial intelligence (AI) and other emerging technologies.2</w:t>
      </w:r>
    </w:p>
    <w:p w14:paraId="08D8BE5A" w14:textId="77777777" w:rsidR="00EC4050" w:rsidRDefault="00EC4050" w:rsidP="00EC4050">
      <w:pPr>
        <w:rPr>
          <w:sz w:val="16"/>
        </w:rPr>
      </w:pPr>
      <w:r>
        <w:rPr>
          <w:sz w:val="16"/>
        </w:rPr>
        <w:t xml:space="preserve">The consequence of this </w:t>
      </w:r>
      <w:r w:rsidRPr="00010DC6">
        <w:rPr>
          <w:rStyle w:val="Emphasis"/>
          <w:highlight w:val="cyan"/>
        </w:rPr>
        <w:t>policy void</w:t>
      </w:r>
      <w:r>
        <w:rPr>
          <w:sz w:val="16"/>
        </w:rPr>
        <w:t xml:space="preserve">—which </w:t>
      </w:r>
      <w:r>
        <w:rPr>
          <w:rStyle w:val="TitleChar"/>
        </w:rPr>
        <w:t>includes legal uncertainties</w:t>
      </w:r>
      <w:r>
        <w:rPr>
          <w:sz w:val="16"/>
        </w:rPr>
        <w:t xml:space="preserve"> created by current U.S. patent eligibility and patentability doctrine, the </w:t>
      </w:r>
      <w:r w:rsidRPr="00010DC6">
        <w:rPr>
          <w:rStyle w:val="TitleChar"/>
          <w:highlight w:val="cyan"/>
        </w:rPr>
        <w:t>lack</w:t>
      </w:r>
      <w:r>
        <w:rPr>
          <w:rStyle w:val="TitleChar"/>
        </w:rPr>
        <w:t xml:space="preserve"> of an effective </w:t>
      </w:r>
      <w:r w:rsidRPr="00010DC6">
        <w:rPr>
          <w:rStyle w:val="TitleChar"/>
          <w:highlight w:val="cyan"/>
        </w:rPr>
        <w:t>response to China’s</w:t>
      </w:r>
      <w:r>
        <w:rPr>
          <w:sz w:val="16"/>
        </w:rPr>
        <w:t xml:space="preserve"> domestic and geopolitical strategies centered on its </w:t>
      </w:r>
      <w:r w:rsidRPr="00010DC6">
        <w:rPr>
          <w:rStyle w:val="Emphasis"/>
          <w:highlight w:val="cyan"/>
        </w:rPr>
        <w:t>IP institutions</w:t>
      </w:r>
      <w:r>
        <w:rPr>
          <w:sz w:val="16"/>
        </w:rPr>
        <w:t xml:space="preserve">,3 and the lack of effective data protection policies—is that </w:t>
      </w:r>
      <w:r>
        <w:rPr>
          <w:rStyle w:val="TitleChar"/>
        </w:rPr>
        <w:t xml:space="preserve">the U.S. could lose its </w:t>
      </w:r>
      <w:r w:rsidRPr="00010DC6">
        <w:rPr>
          <w:rStyle w:val="Emphasis"/>
          <w:highlight w:val="cyan"/>
        </w:rPr>
        <w:t>prime position</w:t>
      </w:r>
      <w:r w:rsidRPr="00010DC6">
        <w:rPr>
          <w:rStyle w:val="TitleChar"/>
          <w:highlight w:val="cyan"/>
        </w:rPr>
        <w:t xml:space="preserve"> in</w:t>
      </w:r>
      <w:r>
        <w:rPr>
          <w:rStyle w:val="TitleChar"/>
        </w:rPr>
        <w:t xml:space="preserve"> IP </w:t>
      </w:r>
      <w:r w:rsidRPr="00EC4050">
        <w:rPr>
          <w:rStyle w:val="Emphasis"/>
          <w:highlight w:val="cyan"/>
        </w:rPr>
        <w:t>global leadership</w:t>
      </w:r>
      <w:r>
        <w:rPr>
          <w:sz w:val="16"/>
        </w:rPr>
        <w:t>.</w:t>
      </w:r>
    </w:p>
    <w:p w14:paraId="7E0B4501" w14:textId="77777777" w:rsidR="00EC4050" w:rsidRDefault="00EC4050" w:rsidP="00EC4050">
      <w:pPr>
        <w:rPr>
          <w:sz w:val="16"/>
        </w:rPr>
      </w:pPr>
      <w:r>
        <w:rPr>
          <w:sz w:val="16"/>
        </w:rPr>
        <w:t xml:space="preserve">At the same time, </w:t>
      </w:r>
      <w:r w:rsidRPr="00010DC6">
        <w:rPr>
          <w:rStyle w:val="TitleChar"/>
          <w:highlight w:val="cyan"/>
        </w:rPr>
        <w:t>by strengthening</w:t>
      </w:r>
      <w:r>
        <w:rPr>
          <w:rStyle w:val="TitleChar"/>
        </w:rPr>
        <w:t xml:space="preserve"> its </w:t>
      </w:r>
      <w:r w:rsidRPr="00010DC6">
        <w:rPr>
          <w:rStyle w:val="Emphasis"/>
          <w:highlight w:val="cyan"/>
        </w:rPr>
        <w:t>IP</w:t>
      </w:r>
      <w:r>
        <w:rPr>
          <w:rStyle w:val="TitleChar"/>
        </w:rPr>
        <w:t xml:space="preserve"> regimes</w:t>
      </w:r>
      <w:r>
        <w:rPr>
          <w:sz w:val="16"/>
        </w:rPr>
        <w:t xml:space="preserve">,4 </w:t>
      </w:r>
      <w:r w:rsidRPr="00010DC6">
        <w:rPr>
          <w:rStyle w:val="Emphasis"/>
          <w:highlight w:val="cyan"/>
        </w:rPr>
        <w:t>China is poised to “fill the void”</w:t>
      </w:r>
      <w:r w:rsidRPr="00010DC6">
        <w:rPr>
          <w:rStyle w:val="TitleChar"/>
          <w:highlight w:val="cyan"/>
        </w:rPr>
        <w:t xml:space="preserve"> left by </w:t>
      </w:r>
      <w:r w:rsidRPr="005F0177">
        <w:rPr>
          <w:rStyle w:val="Emphasis"/>
          <w:highlight w:val="cyan"/>
        </w:rPr>
        <w:t>weakened</w:t>
      </w:r>
      <w:r w:rsidRPr="00010DC6">
        <w:rPr>
          <w:rStyle w:val="TitleChar"/>
          <w:highlight w:val="cyan"/>
        </w:rPr>
        <w:t xml:space="preserve"> U.S. IP</w:t>
      </w:r>
      <w:r>
        <w:rPr>
          <w:rStyle w:val="TitleChar"/>
        </w:rPr>
        <w:t xml:space="preserve"> protections</w:t>
      </w:r>
      <w:r>
        <w:rPr>
          <w:sz w:val="16"/>
        </w:rPr>
        <w:t>, particularly for patents, as the U.S. has lost its “comparative advantage in securing stable and effective property rights in new technological innovation.”5</w:t>
      </w:r>
    </w:p>
    <w:p w14:paraId="11632E0E" w14:textId="77777777" w:rsidR="00EC4050" w:rsidRDefault="00EC4050" w:rsidP="00EC4050">
      <w:pPr>
        <w:rPr>
          <w:sz w:val="16"/>
        </w:rPr>
      </w:pPr>
      <w:r>
        <w:rPr>
          <w:sz w:val="16"/>
        </w:rPr>
        <w:t>This stark policy asymmetry has multiple significant domestic and international implications for the U.S.</w:t>
      </w:r>
    </w:p>
    <w:p w14:paraId="24EA77C6" w14:textId="77777777" w:rsidR="00EC4050" w:rsidRDefault="00EC4050" w:rsidP="00EC4050">
      <w:pPr>
        <w:rPr>
          <w:sz w:val="16"/>
        </w:rPr>
      </w:pPr>
      <w:r>
        <w:rPr>
          <w:sz w:val="16"/>
        </w:rPr>
        <w:t>First, U.S. courts have severely restricted what types of computer-implemented and biotech-related inventions can be protected under U.S. patent law.6 Critical AI and biotech-related inventions have been denied patent protection since 2010.7 Facing uncertainty in obtaining and retaining patent protection, inventors pursue trade secret protection. Trade secrets do not readily promote innovation markets, because trade secrets, unlike patents, do not contribute to accessible technical knowledge in the public domain.8 While these impacts might not be immediate, the long-term effects on AI and other emerging technology developments and competitiveness are concerning.9</w:t>
      </w:r>
    </w:p>
    <w:p w14:paraId="5EABCE08" w14:textId="77777777" w:rsidR="00EC4050" w:rsidRDefault="00EC4050" w:rsidP="00EC4050"/>
    <w:p w14:paraId="7E9E9BC8" w14:textId="77777777" w:rsidR="00EC4050" w:rsidRDefault="00EC4050" w:rsidP="00EC4050">
      <w:pPr>
        <w:pStyle w:val="Heading4"/>
      </w:pPr>
      <w:r>
        <w:t xml:space="preserve">China’s </w:t>
      </w:r>
      <w:r>
        <w:t xml:space="preserve">IP model facilitates global development. </w:t>
      </w:r>
    </w:p>
    <w:p w14:paraId="30ABB6FE" w14:textId="77777777" w:rsidR="00EC4050" w:rsidRDefault="00EC4050" w:rsidP="00EC4050">
      <w:r>
        <w:t xml:space="preserve">Wenting </w:t>
      </w:r>
      <w:r>
        <w:rPr>
          <w:rStyle w:val="Style13ptBold"/>
        </w:rPr>
        <w:t>Cheng</w:t>
      </w:r>
      <w:r>
        <w:t xml:space="preserve">, </w:t>
      </w:r>
      <w:r>
        <w:rPr>
          <w:rStyle w:val="Style13ptBold"/>
        </w:rPr>
        <w:t>2023</w:t>
      </w:r>
      <w:r>
        <w:t>, China in Global Governance of Intellectual Property: Implications for Global Distributive Justice, https://link.springer.com/book/10.1007/978-3-031-24370-7, pp 254-256 Accessed 6-30-2023, //ONHS IF</w:t>
      </w:r>
    </w:p>
    <w:p w14:paraId="46980DF5" w14:textId="77777777" w:rsidR="00EC4050" w:rsidRDefault="00EC4050" w:rsidP="00EC4050">
      <w:pPr>
        <w:rPr>
          <w:sz w:val="16"/>
        </w:rPr>
      </w:pPr>
      <w:r>
        <w:rPr>
          <w:sz w:val="16"/>
        </w:rPr>
        <w:t xml:space="preserve">The past decade also witnessed </w:t>
      </w:r>
      <w:r w:rsidRPr="00010DC6">
        <w:rPr>
          <w:rStyle w:val="TitleChar"/>
          <w:highlight w:val="cyan"/>
        </w:rPr>
        <w:t xml:space="preserve">China’s transition into an </w:t>
      </w:r>
      <w:r w:rsidRPr="00EC4050">
        <w:rPr>
          <w:rStyle w:val="Emphasis"/>
          <w:highlight w:val="cyan"/>
        </w:rPr>
        <w:t>IP model exporter</w:t>
      </w:r>
      <w:r>
        <w:rPr>
          <w:sz w:val="16"/>
        </w:rPr>
        <w:t xml:space="preserve">, particularly </w:t>
      </w:r>
      <w:r>
        <w:rPr>
          <w:rStyle w:val="TitleChar"/>
        </w:rPr>
        <w:t>through the forums of BRICS and the BRI</w:t>
      </w:r>
      <w:r>
        <w:rPr>
          <w:sz w:val="16"/>
        </w:rPr>
        <w:t xml:space="preserve">. China </w:t>
      </w:r>
      <w:r w:rsidRPr="00010DC6">
        <w:rPr>
          <w:rStyle w:val="TitleChar"/>
          <w:highlight w:val="cyan"/>
        </w:rPr>
        <w:t>enhanced</w:t>
      </w:r>
      <w:r>
        <w:rPr>
          <w:rStyle w:val="TitleChar"/>
        </w:rPr>
        <w:t xml:space="preserve"> its IP </w:t>
      </w:r>
      <w:r w:rsidRPr="00EC4050">
        <w:rPr>
          <w:rStyle w:val="Emphasis"/>
          <w:highlight w:val="cyan"/>
        </w:rPr>
        <w:t>engagement</w:t>
      </w:r>
      <w:r w:rsidRPr="00010DC6">
        <w:rPr>
          <w:rStyle w:val="TitleChar"/>
          <w:highlight w:val="cyan"/>
        </w:rPr>
        <w:t xml:space="preserve"> by collaborating with </w:t>
      </w:r>
      <w:r w:rsidRPr="00EC4050">
        <w:rPr>
          <w:rStyle w:val="TitleChar"/>
          <w:highlight w:val="cyan"/>
        </w:rPr>
        <w:t xml:space="preserve">WIPO in </w:t>
      </w:r>
      <w:r w:rsidRPr="00EC4050">
        <w:rPr>
          <w:rStyle w:val="Emphasis"/>
          <w:highlight w:val="cyan"/>
        </w:rPr>
        <w:t>capacity-building</w:t>
      </w:r>
      <w:r w:rsidRPr="00EC4050">
        <w:rPr>
          <w:rStyle w:val="TitleChar"/>
          <w:highlight w:val="cyan"/>
        </w:rPr>
        <w:t xml:space="preserve"> in </w:t>
      </w:r>
      <w:r w:rsidRPr="00EC4050">
        <w:rPr>
          <w:rStyle w:val="Emphasis"/>
          <w:highlight w:val="cyan"/>
        </w:rPr>
        <w:t>developing countries</w:t>
      </w:r>
      <w:r>
        <w:rPr>
          <w:sz w:val="16"/>
        </w:rPr>
        <w:t xml:space="preserve"> (Chapter 6). </w:t>
      </w:r>
      <w:r w:rsidRPr="00010DC6">
        <w:rPr>
          <w:rStyle w:val="TitleChar"/>
          <w:highlight w:val="cyan"/>
        </w:rPr>
        <w:t xml:space="preserve">Through </w:t>
      </w:r>
      <w:r w:rsidRPr="00010DC6">
        <w:rPr>
          <w:rStyle w:val="Emphasis"/>
          <w:highlight w:val="cyan"/>
        </w:rPr>
        <w:t>dialogues</w:t>
      </w:r>
      <w:r w:rsidRPr="00010DC6">
        <w:rPr>
          <w:rStyle w:val="TitleChar"/>
          <w:highlight w:val="cyan"/>
        </w:rPr>
        <w:t xml:space="preserve"> instead of </w:t>
      </w:r>
      <w:r w:rsidRPr="00010DC6">
        <w:rPr>
          <w:rStyle w:val="Emphasis"/>
          <w:highlight w:val="cyan"/>
        </w:rPr>
        <w:t>coercion</w:t>
      </w:r>
      <w:r>
        <w:rPr>
          <w:sz w:val="16"/>
        </w:rPr>
        <w:t xml:space="preserve">, China </w:t>
      </w:r>
      <w:r w:rsidRPr="00010DC6">
        <w:rPr>
          <w:rStyle w:val="TitleChar"/>
          <w:highlight w:val="cyan"/>
        </w:rPr>
        <w:t>provided technical</w:t>
      </w:r>
      <w:r>
        <w:rPr>
          <w:rStyle w:val="TitleChar"/>
        </w:rPr>
        <w:t xml:space="preserve"> </w:t>
      </w:r>
      <w:r w:rsidRPr="00010DC6">
        <w:rPr>
          <w:rStyle w:val="TitleChar"/>
          <w:highlight w:val="cyan"/>
        </w:rPr>
        <w:t>assistance</w:t>
      </w:r>
      <w:r>
        <w:rPr>
          <w:rStyle w:val="TitleChar"/>
        </w:rPr>
        <w:t xml:space="preserve"> and disseminated its ‘successful experiences and best practice’</w:t>
      </w:r>
      <w:r>
        <w:rPr>
          <w:sz w:val="16"/>
        </w:rPr>
        <w:t xml:space="preserve"> to these countries. Such </w:t>
      </w:r>
      <w:r>
        <w:rPr>
          <w:rStyle w:val="TitleChar"/>
        </w:rPr>
        <w:t>engagement was motivated to better protect Chinese IP overseas when Chinese entities engage in foreign direct investment and exported their technologies to these countries</w:t>
      </w:r>
      <w:r>
        <w:rPr>
          <w:sz w:val="16"/>
        </w:rPr>
        <w:t xml:space="preserve">. Nonetheless, analysis of IP provisions in Chinese FTAs (Chapter 5) indicates </w:t>
      </w:r>
      <w:r w:rsidRPr="00010DC6">
        <w:rPr>
          <w:rStyle w:val="Emphasis"/>
          <w:highlight w:val="cyan"/>
        </w:rPr>
        <w:t>China did not impose TRIPS-plus standards</w:t>
      </w:r>
      <w:r>
        <w:rPr>
          <w:rStyle w:val="TitleChar"/>
        </w:rPr>
        <w:t xml:space="preserve"> on these countries in its role as a model exporter</w:t>
      </w:r>
      <w:r>
        <w:rPr>
          <w:sz w:val="16"/>
        </w:rPr>
        <w:t xml:space="preserve">. Meanwhile, being a model exporter does not mean China has stopped model importing—China still modelled the US IP laws in the USCETA 2020. This shows </w:t>
      </w:r>
      <w:r>
        <w:rPr>
          <w:rStyle w:val="TitleChar"/>
        </w:rPr>
        <w:t>China has engaged in modelling bidirectionally</w:t>
      </w:r>
      <w:r>
        <w:rPr>
          <w:sz w:val="16"/>
        </w:rPr>
        <w:t>.</w:t>
      </w:r>
    </w:p>
    <w:p w14:paraId="525C481E" w14:textId="77777777" w:rsidR="00EC4050" w:rsidRDefault="00EC4050" w:rsidP="00EC4050">
      <w:pPr>
        <w:rPr>
          <w:sz w:val="16"/>
        </w:rPr>
      </w:pPr>
      <w:r>
        <w:rPr>
          <w:sz w:val="16"/>
        </w:rPr>
        <w:t xml:space="preserve">The economic history has revealed that modelling IP rules was not required when Switzerland, the Netherlands, Germany, and other industrialised countries sought to introduce more advanced technologies from other countries in their early stage of industrialisation (Chapter 1). Instead, they kept domestic IP standards low so that foreign technology and knowledge, when flown into their countries, could be further disseminated. The nineteenth-century international law did not prevent them from doing so. </w:t>
      </w:r>
      <w:r w:rsidRPr="00010DC6">
        <w:rPr>
          <w:rStyle w:val="TitleChar"/>
          <w:highlight w:val="cyan"/>
        </w:rPr>
        <w:t>China integrated into the globalised market</w:t>
      </w:r>
      <w:r>
        <w:rPr>
          <w:rStyle w:val="TitleChar"/>
        </w:rPr>
        <w:t xml:space="preserve"> at the neoliberal phase of world capitalism which emphasises property rights and market-based management, accompanied by significant growth of new forms of regulation including intellectual property. China had to integrate the globalised IP regulations. Ignoring the TRIPS Agreement and the WTO would be a cost that China, a developing country relying on export growth, could not afford. While China’s modelling strategy can be said to have come from autonomous decisions, the above mentioned context for such decisions should not be forgotten</w:t>
      </w:r>
      <w:r>
        <w:rPr>
          <w:sz w:val="16"/>
        </w:rPr>
        <w:t xml:space="preserve">. Indeed, the </w:t>
      </w:r>
      <w:r w:rsidRPr="00010DC6">
        <w:rPr>
          <w:rStyle w:val="TitleChar"/>
          <w:highlight w:val="cyan"/>
        </w:rPr>
        <w:t>TRIPS</w:t>
      </w:r>
      <w:r>
        <w:rPr>
          <w:rStyle w:val="TitleChar"/>
        </w:rPr>
        <w:t xml:space="preserve"> </w:t>
      </w:r>
      <w:r w:rsidRPr="00010DC6">
        <w:rPr>
          <w:rStyle w:val="TitleChar"/>
          <w:highlight w:val="cyan"/>
        </w:rPr>
        <w:t xml:space="preserve">Agreement and some subsequent bilateral FTAs have </w:t>
      </w:r>
      <w:r w:rsidRPr="00010DC6">
        <w:rPr>
          <w:rStyle w:val="Emphasis"/>
          <w:highlight w:val="cyan"/>
        </w:rPr>
        <w:t>restricted</w:t>
      </w:r>
      <w:r w:rsidRPr="00010DC6">
        <w:rPr>
          <w:rStyle w:val="TitleChar"/>
          <w:highlight w:val="cyan"/>
        </w:rPr>
        <w:t xml:space="preserve"> the space for its </w:t>
      </w:r>
      <w:r w:rsidRPr="00010DC6">
        <w:rPr>
          <w:rStyle w:val="Emphasis"/>
          <w:highlight w:val="cyan"/>
        </w:rPr>
        <w:t>sovereign discretion</w:t>
      </w:r>
      <w:r w:rsidRPr="00010DC6">
        <w:rPr>
          <w:sz w:val="16"/>
          <w:highlight w:val="cyan"/>
        </w:rPr>
        <w:t>.</w:t>
      </w:r>
      <w:r>
        <w:rPr>
          <w:sz w:val="16"/>
        </w:rPr>
        <w:t xml:space="preserve"> On the other hand, benefiting from the characteristics of the Chinese economy, unprecedented demographic dividend, and many opportunities brought by globalisation in the 1990s and 2000s, China went through the process of industrialisation and technology acquisition much faster as compared with the industrialisation of other countries previously. When imported technologies were assimilated and indigenous innovation was accelerated within these couple of decades, the apparent contestation between foreign policy principles and domestic innovation stimulation principle has also been concealed. This is the basis for China’s recent active modelling even without external pressure and its activities in exporting its own IP practices to other developing countries. It is noted that </w:t>
      </w:r>
      <w:r w:rsidRPr="00010DC6">
        <w:rPr>
          <w:rStyle w:val="TitleChar"/>
          <w:highlight w:val="cyan"/>
        </w:rPr>
        <w:t xml:space="preserve">China’s regulatory export so far has manifested the approach of </w:t>
      </w:r>
      <w:r w:rsidRPr="00010DC6">
        <w:rPr>
          <w:rStyle w:val="Emphasis"/>
          <w:highlight w:val="cyan"/>
        </w:rPr>
        <w:t>nonimposition</w:t>
      </w:r>
      <w:r>
        <w:rPr>
          <w:rStyle w:val="TitleChar"/>
        </w:rPr>
        <w:t>,</w:t>
      </w:r>
      <w:r>
        <w:rPr>
          <w:sz w:val="16"/>
        </w:rPr>
        <w:t xml:space="preserve"> which the </w:t>
      </w:r>
      <w:r>
        <w:rPr>
          <w:rStyle w:val="TitleChar"/>
        </w:rPr>
        <w:t xml:space="preserve">Western countries failed to do </w:t>
      </w:r>
      <w:r>
        <w:rPr>
          <w:sz w:val="16"/>
        </w:rPr>
        <w:t xml:space="preserve">when they exported their IP regulatory standards globally. </w:t>
      </w:r>
    </w:p>
    <w:p w14:paraId="0B178FFC" w14:textId="77777777" w:rsidR="00EC4050" w:rsidRDefault="00EC4050" w:rsidP="00EC4050">
      <w:pPr>
        <w:pStyle w:val="Heading4"/>
      </w:pPr>
      <w:r>
        <w:t xml:space="preserve">Development prevents </w:t>
      </w:r>
      <w:r>
        <w:rPr>
          <w:u w:val="single"/>
        </w:rPr>
        <w:t>failed states</w:t>
      </w:r>
      <w:r>
        <w:t xml:space="preserve">---extinction. </w:t>
      </w:r>
    </w:p>
    <w:p w14:paraId="21FB5BCA" w14:textId="77777777" w:rsidR="00EC4050" w:rsidRPr="00751A7A" w:rsidRDefault="00EC4050" w:rsidP="00EC4050">
      <w:r>
        <w:rPr>
          <w:rStyle w:val="Style13ptBold"/>
        </w:rPr>
        <w:t xml:space="preserve">Albertson ’16 </w:t>
      </w:r>
      <w:r w:rsidRPr="00751A7A">
        <w:t>[Andrew and Ashley Moran; May 2016; Senior Advisor for Governance at the International Peace and Security Institute, Truman Project Fellow, MSFS Degree from Georgetown University; Associate Director of the Robert S. Strauss Center for International Security and Law, MALD in Comparative Law and Development Economics from the Fletcher School of Law and Diplomacy and PhD Candidate in Comparative Constitutional Law at the University of Texas; Truman Center, “A Call for A New Strategic Approach to Fragile States,” p. 1-3]</w:t>
      </w:r>
    </w:p>
    <w:p w14:paraId="42FD126C" w14:textId="77777777" w:rsidR="00EC4050" w:rsidRPr="001631F7" w:rsidRDefault="00EC4050" w:rsidP="00EC4050">
      <w:pPr>
        <w:rPr>
          <w:sz w:val="14"/>
        </w:rPr>
      </w:pPr>
      <w:r w:rsidRPr="001631F7">
        <w:rPr>
          <w:sz w:val="14"/>
        </w:rPr>
        <w:t xml:space="preserve">This paper argues that the changing national security landscape requires a comprehensive, strategic approach toward fragile states, defined as those at the highest risk of coups, conflicts, or mass atrocities. </w:t>
      </w:r>
      <w:r w:rsidRPr="007B7641">
        <w:rPr>
          <w:rStyle w:val="StyleUnderline"/>
        </w:rPr>
        <w:t>Threats</w:t>
      </w:r>
      <w:r w:rsidRPr="001631F7">
        <w:rPr>
          <w:rStyle w:val="StyleUnderline"/>
        </w:rPr>
        <w:t xml:space="preserve"> to</w:t>
      </w:r>
      <w:r w:rsidRPr="001631F7">
        <w:rPr>
          <w:sz w:val="14"/>
        </w:rPr>
        <w:t xml:space="preserve"> American national </w:t>
      </w:r>
      <w:r w:rsidRPr="001631F7">
        <w:rPr>
          <w:rStyle w:val="StyleUnderline"/>
        </w:rPr>
        <w:t xml:space="preserve">security </w:t>
      </w:r>
      <w:r w:rsidRPr="007B7641">
        <w:rPr>
          <w:rStyle w:val="StyleUnderline"/>
        </w:rPr>
        <w:t xml:space="preserve">including </w:t>
      </w:r>
      <w:r w:rsidRPr="00C05C35">
        <w:rPr>
          <w:rStyle w:val="Emphasis"/>
          <w:highlight w:val="cyan"/>
        </w:rPr>
        <w:t>terrorism</w:t>
      </w:r>
      <w:r w:rsidRPr="00C05C35">
        <w:rPr>
          <w:rStyle w:val="StyleUnderline"/>
          <w:highlight w:val="cyan"/>
        </w:rPr>
        <w:t xml:space="preserve">, </w:t>
      </w:r>
      <w:r w:rsidRPr="00C05C35">
        <w:rPr>
          <w:rStyle w:val="Emphasis"/>
          <w:highlight w:val="cyan"/>
        </w:rPr>
        <w:t>pandemics</w:t>
      </w:r>
      <w:r w:rsidRPr="00C05C35">
        <w:rPr>
          <w:rStyle w:val="StyleUnderline"/>
          <w:highlight w:val="cyan"/>
        </w:rPr>
        <w:t>, and</w:t>
      </w:r>
      <w:r w:rsidRPr="001631F7">
        <w:rPr>
          <w:rStyle w:val="StyleUnderline"/>
        </w:rPr>
        <w:t xml:space="preserve"> the </w:t>
      </w:r>
      <w:r w:rsidRPr="007B7641">
        <w:rPr>
          <w:rStyle w:val="Emphasis"/>
        </w:rPr>
        <w:t>spread of</w:t>
      </w:r>
      <w:r w:rsidRPr="001631F7">
        <w:rPr>
          <w:rStyle w:val="Emphasis"/>
        </w:rPr>
        <w:t xml:space="preserve"> violence and </w:t>
      </w:r>
      <w:r w:rsidRPr="00C05C35">
        <w:rPr>
          <w:rStyle w:val="Emphasis"/>
          <w:highlight w:val="cyan"/>
        </w:rPr>
        <w:t>conflict</w:t>
      </w:r>
      <w:r w:rsidRPr="00C05C35">
        <w:rPr>
          <w:rStyle w:val="StyleUnderline"/>
          <w:highlight w:val="cyan"/>
        </w:rPr>
        <w:t xml:space="preserve"> emanate</w:t>
      </w:r>
      <w:r w:rsidRPr="001631F7">
        <w:rPr>
          <w:rStyle w:val="StyleUnderline"/>
        </w:rPr>
        <w:t xml:space="preserve"> increasingly </w:t>
      </w:r>
      <w:r w:rsidRPr="00C05C35">
        <w:rPr>
          <w:rStyle w:val="StyleUnderline"/>
          <w:highlight w:val="cyan"/>
        </w:rPr>
        <w:t>from fragile states</w:t>
      </w:r>
      <w:r w:rsidRPr="001631F7">
        <w:rPr>
          <w:rStyle w:val="StyleUnderline"/>
        </w:rPr>
        <w:t xml:space="preserve">. State </w:t>
      </w:r>
      <w:r w:rsidRPr="007B7641">
        <w:rPr>
          <w:rStyle w:val="StyleUnderline"/>
        </w:rPr>
        <w:t>fragility has</w:t>
      </w:r>
      <w:r w:rsidRPr="001631F7">
        <w:rPr>
          <w:sz w:val="14"/>
        </w:rPr>
        <w:t xml:space="preserve"> also </w:t>
      </w:r>
      <w:r w:rsidRPr="00C05C35">
        <w:rPr>
          <w:rStyle w:val="StyleUnderline"/>
          <w:highlight w:val="cyan"/>
        </w:rPr>
        <w:t>emerged as</w:t>
      </w:r>
      <w:r w:rsidRPr="007B7641">
        <w:rPr>
          <w:rStyle w:val="StyleUnderline"/>
        </w:rPr>
        <w:t xml:space="preserve"> a</w:t>
      </w:r>
      <w:r w:rsidRPr="001631F7">
        <w:rPr>
          <w:sz w:val="14"/>
        </w:rPr>
        <w:t xml:space="preserve"> leading </w:t>
      </w:r>
      <w:r w:rsidRPr="007B7641">
        <w:rPr>
          <w:rStyle w:val="StyleUnderline"/>
        </w:rPr>
        <w:t>impediment to</w:t>
      </w:r>
      <w:r w:rsidRPr="001631F7">
        <w:rPr>
          <w:sz w:val="14"/>
        </w:rPr>
        <w:t xml:space="preserve"> human </w:t>
      </w:r>
      <w:r w:rsidRPr="007B7641">
        <w:rPr>
          <w:rStyle w:val="StyleUnderline"/>
        </w:rPr>
        <w:t>development, trapping</w:t>
      </w:r>
      <w:r w:rsidRPr="001631F7">
        <w:rPr>
          <w:rStyle w:val="StyleUnderline"/>
        </w:rPr>
        <w:t xml:space="preserve"> many</w:t>
      </w:r>
      <w:r w:rsidRPr="001631F7">
        <w:rPr>
          <w:sz w:val="14"/>
        </w:rPr>
        <w:t xml:space="preserve"> of the world’s poorest individuals and states </w:t>
      </w:r>
      <w:r w:rsidRPr="007B7641">
        <w:rPr>
          <w:rStyle w:val="StyleUnderline"/>
        </w:rPr>
        <w:t xml:space="preserve">in a </w:t>
      </w:r>
      <w:r w:rsidRPr="00C05C35">
        <w:rPr>
          <w:rStyle w:val="Emphasis"/>
          <w:highlight w:val="cyan"/>
        </w:rPr>
        <w:t>cycle of poverty</w:t>
      </w:r>
      <w:r w:rsidRPr="001631F7">
        <w:rPr>
          <w:rStyle w:val="Emphasis"/>
        </w:rPr>
        <w:t xml:space="preserve"> and violence</w:t>
      </w:r>
      <w:r w:rsidRPr="001631F7">
        <w:rPr>
          <w:sz w:val="14"/>
        </w:rPr>
        <w:t>. In the absence of a more proactive strategy towards fragile states, a growing portion of U.S. assistance and military resources are now spent responding to conflicts and atrocities after they occur – an approach that is both costly and ineffective.</w:t>
      </w:r>
    </w:p>
    <w:p w14:paraId="01B8A25D" w14:textId="77777777" w:rsidR="00EC4050" w:rsidRPr="001631F7" w:rsidRDefault="00EC4050" w:rsidP="00EC4050">
      <w:pPr>
        <w:rPr>
          <w:sz w:val="14"/>
        </w:rPr>
      </w:pPr>
      <w:r w:rsidRPr="001631F7">
        <w:rPr>
          <w:sz w:val="14"/>
        </w:rPr>
        <w:t>In the wake of 9/11, the United States significantly expanded its focus on the links between state weakness in the developing world and threats to U.S. security. The 2002 National Security Strategy highlighted that “weak states, like Afghanistan, can pose as great a danger to our national interests as strong states.” But while the U.S. government developed new strategies to aid poor but well-governed states and to coordinate reconstruction efforts in the wake of conflicts, it has yet to develop and implement an effective framework for responding to fragile countries on the brink of crises. This represents a significant gap and misalignment of U.S. resources against 21st century challenges.</w:t>
      </w:r>
    </w:p>
    <w:p w14:paraId="23397732" w14:textId="77777777" w:rsidR="00EC4050" w:rsidRPr="001631F7" w:rsidRDefault="00EC4050" w:rsidP="00EC4050">
      <w:pPr>
        <w:rPr>
          <w:sz w:val="14"/>
        </w:rPr>
      </w:pPr>
      <w:r w:rsidRPr="001631F7">
        <w:rPr>
          <w:sz w:val="14"/>
        </w:rPr>
        <w:t>From Southeast Asia to West Africa to Central America, many fragile states are key U.S. security partners that collaborate in efforts to counter violent extremism, disrupt transnational crime and trafficking networks, and promote regional stability. The United States has critical security interests and engagements with these states, which can and should be reconciled with U.S. investments in fostering stable development and effective governance. As the next U.S. administration takes office, the time is ripe for a new strategic approach toward fragile states.</w:t>
      </w:r>
    </w:p>
    <w:p w14:paraId="6E9E6F7D" w14:textId="77777777" w:rsidR="00EC4050" w:rsidRPr="001631F7" w:rsidRDefault="00EC4050" w:rsidP="00EC4050">
      <w:pPr>
        <w:rPr>
          <w:sz w:val="14"/>
        </w:rPr>
      </w:pPr>
      <w:r w:rsidRPr="001631F7">
        <w:rPr>
          <w:sz w:val="14"/>
        </w:rPr>
        <w:t>This is the first in a series of four briefs proposing a strategic framework for understanding and responding to fragile states. This series will include:</w:t>
      </w:r>
    </w:p>
    <w:p w14:paraId="4F27F357" w14:textId="77777777" w:rsidR="00EC4050" w:rsidRPr="001631F7" w:rsidRDefault="00EC4050" w:rsidP="00EC4050">
      <w:pPr>
        <w:rPr>
          <w:sz w:val="14"/>
        </w:rPr>
      </w:pPr>
      <w:r w:rsidRPr="001631F7">
        <w:rPr>
          <w:sz w:val="14"/>
        </w:rPr>
        <w:t>• The case for prioritizing fragile states and investing in the prevention of state crises,</w:t>
      </w:r>
    </w:p>
    <w:p w14:paraId="4AAF1DDB" w14:textId="77777777" w:rsidR="00EC4050" w:rsidRPr="001631F7" w:rsidRDefault="00EC4050" w:rsidP="00EC4050">
      <w:pPr>
        <w:rPr>
          <w:sz w:val="14"/>
        </w:rPr>
      </w:pPr>
      <w:r w:rsidRPr="001631F7">
        <w:rPr>
          <w:sz w:val="14"/>
        </w:rPr>
        <w:t>• An examination of key definitional issues and the state of research on the factors that contributes to state fragility,</w:t>
      </w:r>
    </w:p>
    <w:p w14:paraId="3B193ED0" w14:textId="77777777" w:rsidR="00EC4050" w:rsidRPr="001631F7" w:rsidRDefault="00EC4050" w:rsidP="00EC4050">
      <w:pPr>
        <w:rPr>
          <w:sz w:val="14"/>
        </w:rPr>
      </w:pPr>
      <w:r w:rsidRPr="001631F7">
        <w:rPr>
          <w:sz w:val="14"/>
        </w:rPr>
        <w:t>• Options for addressing fragility in partner states through development, diplomatic, and military engagement, and</w:t>
      </w:r>
    </w:p>
    <w:p w14:paraId="528B8CC0" w14:textId="77777777" w:rsidR="00EC4050" w:rsidRPr="001631F7" w:rsidRDefault="00EC4050" w:rsidP="00EC4050">
      <w:pPr>
        <w:rPr>
          <w:sz w:val="14"/>
        </w:rPr>
      </w:pPr>
      <w:r w:rsidRPr="001631F7">
        <w:rPr>
          <w:sz w:val="14"/>
        </w:rPr>
        <w:t>• Specific bureaucratic and legislative reforms necessary to implement the strategy.</w:t>
      </w:r>
    </w:p>
    <w:p w14:paraId="4EA37DC3" w14:textId="77777777" w:rsidR="00EC4050" w:rsidRPr="001631F7" w:rsidRDefault="00EC4050" w:rsidP="00EC4050">
      <w:pPr>
        <w:rPr>
          <w:sz w:val="14"/>
        </w:rPr>
      </w:pPr>
      <w:r w:rsidRPr="001631F7">
        <w:rPr>
          <w:sz w:val="14"/>
        </w:rPr>
        <w:t>WHY FRAGILE STATES?</w:t>
      </w:r>
    </w:p>
    <w:p w14:paraId="711C7DC6" w14:textId="77777777" w:rsidR="00EC4050" w:rsidRPr="001631F7" w:rsidRDefault="00EC4050" w:rsidP="00EC4050">
      <w:pPr>
        <w:rPr>
          <w:sz w:val="14"/>
        </w:rPr>
      </w:pPr>
      <w:r w:rsidRPr="00552DFE">
        <w:rPr>
          <w:rStyle w:val="StyleUnderline"/>
        </w:rPr>
        <w:t>From</w:t>
      </w:r>
      <w:r w:rsidRPr="001631F7">
        <w:rPr>
          <w:rStyle w:val="StyleUnderline"/>
        </w:rPr>
        <w:t xml:space="preserve"> the collapse of </w:t>
      </w:r>
      <w:r w:rsidRPr="00C05C35">
        <w:rPr>
          <w:rStyle w:val="Emphasis"/>
          <w:highlight w:val="cyan"/>
        </w:rPr>
        <w:t>Syria</w:t>
      </w:r>
      <w:r w:rsidRPr="00552DFE">
        <w:rPr>
          <w:rStyle w:val="StyleUnderline"/>
        </w:rPr>
        <w:t xml:space="preserve"> and</w:t>
      </w:r>
      <w:r w:rsidRPr="001631F7">
        <w:rPr>
          <w:rStyle w:val="StyleUnderline"/>
        </w:rPr>
        <w:t xml:space="preserve"> the rise of</w:t>
      </w:r>
      <w:r w:rsidRPr="001631F7">
        <w:rPr>
          <w:sz w:val="14"/>
        </w:rPr>
        <w:t xml:space="preserve"> the Islamic State of Iraq and the Levant </w:t>
      </w:r>
      <w:r w:rsidRPr="00C05C35">
        <w:rPr>
          <w:rStyle w:val="StyleUnderline"/>
          <w:highlight w:val="cyan"/>
        </w:rPr>
        <w:t xml:space="preserve">(ISIL), </w:t>
      </w:r>
      <w:r w:rsidRPr="00552DFE">
        <w:rPr>
          <w:rStyle w:val="StyleUnderline"/>
        </w:rPr>
        <w:t>to</w:t>
      </w:r>
      <w:r w:rsidRPr="001631F7">
        <w:rPr>
          <w:sz w:val="14"/>
        </w:rPr>
        <w:t xml:space="preserve"> the </w:t>
      </w:r>
      <w:r w:rsidRPr="00C05C35">
        <w:rPr>
          <w:rStyle w:val="Emphasis"/>
          <w:highlight w:val="cyan"/>
        </w:rPr>
        <w:t>Ebola</w:t>
      </w:r>
      <w:r w:rsidRPr="001631F7">
        <w:rPr>
          <w:sz w:val="14"/>
        </w:rPr>
        <w:t xml:space="preserve"> outbreak in </w:t>
      </w:r>
      <w:r w:rsidRPr="00552DFE">
        <w:rPr>
          <w:rStyle w:val="Emphasis"/>
        </w:rPr>
        <w:t>West Africa</w:t>
      </w:r>
      <w:r w:rsidRPr="001631F7">
        <w:rPr>
          <w:sz w:val="14"/>
        </w:rPr>
        <w:t xml:space="preserve">, </w:t>
      </w:r>
      <w:r w:rsidRPr="00552DFE">
        <w:rPr>
          <w:rStyle w:val="StyleUnderline"/>
        </w:rPr>
        <w:t>to</w:t>
      </w:r>
      <w:r w:rsidRPr="001631F7">
        <w:rPr>
          <w:sz w:val="14"/>
        </w:rPr>
        <w:t xml:space="preserve"> the </w:t>
      </w:r>
      <w:r w:rsidRPr="001631F7">
        <w:rPr>
          <w:rStyle w:val="StyleUnderline"/>
        </w:rPr>
        <w:t xml:space="preserve">terrors of </w:t>
      </w:r>
      <w:r w:rsidRPr="00C05C35">
        <w:rPr>
          <w:rStyle w:val="Emphasis"/>
          <w:highlight w:val="cyan"/>
        </w:rPr>
        <w:t>Boko Haram</w:t>
      </w:r>
      <w:r w:rsidRPr="001631F7">
        <w:rPr>
          <w:sz w:val="14"/>
        </w:rPr>
        <w:t xml:space="preserve"> in </w:t>
      </w:r>
      <w:r w:rsidRPr="00C05C35">
        <w:rPr>
          <w:rStyle w:val="StyleUnderline"/>
          <w:highlight w:val="cyan"/>
        </w:rPr>
        <w:t>Nigeria</w:t>
      </w:r>
      <w:r w:rsidRPr="001631F7">
        <w:rPr>
          <w:rStyle w:val="StyleUnderline"/>
        </w:rPr>
        <w:t>, the consequences of state fragility are confronting</w:t>
      </w:r>
      <w:r w:rsidRPr="001631F7">
        <w:rPr>
          <w:sz w:val="14"/>
        </w:rPr>
        <w:t xml:space="preserve"> Americans </w:t>
      </w:r>
      <w:r w:rsidRPr="001631F7">
        <w:rPr>
          <w:rStyle w:val="StyleUnderline"/>
        </w:rPr>
        <w:t xml:space="preserve">today in dramatic new ways. The complex web of state </w:t>
      </w:r>
      <w:r w:rsidRPr="00552DFE">
        <w:rPr>
          <w:rStyle w:val="StyleUnderline"/>
        </w:rPr>
        <w:t>fragility</w:t>
      </w:r>
      <w:r w:rsidRPr="001631F7">
        <w:rPr>
          <w:sz w:val="14"/>
        </w:rPr>
        <w:t xml:space="preserve"> and its consequences </w:t>
      </w:r>
      <w:r w:rsidRPr="00552DFE">
        <w:rPr>
          <w:rStyle w:val="StyleUnderline"/>
        </w:rPr>
        <w:t>poses an</w:t>
      </w:r>
      <w:r w:rsidRPr="001631F7">
        <w:rPr>
          <w:rStyle w:val="StyleUnderline"/>
        </w:rPr>
        <w:t xml:space="preserve"> increasingly serious </w:t>
      </w:r>
      <w:r w:rsidRPr="00552DFE">
        <w:rPr>
          <w:rStyle w:val="StyleUnderline"/>
        </w:rPr>
        <w:t>challenge</w:t>
      </w:r>
      <w:r w:rsidRPr="001631F7">
        <w:rPr>
          <w:rStyle w:val="StyleUnderline"/>
        </w:rPr>
        <w:t xml:space="preserve"> to</w:t>
      </w:r>
      <w:r w:rsidRPr="001631F7">
        <w:rPr>
          <w:sz w:val="14"/>
        </w:rPr>
        <w:t xml:space="preserve"> American </w:t>
      </w:r>
      <w:r w:rsidRPr="001631F7">
        <w:rPr>
          <w:rStyle w:val="StyleUnderline"/>
        </w:rPr>
        <w:t>security</w:t>
      </w:r>
      <w:r w:rsidRPr="001631F7">
        <w:rPr>
          <w:sz w:val="14"/>
        </w:rPr>
        <w:t>, making the reconsideration of America’s current approach to fragile states a security, fiscal, and moral imperative.</w:t>
      </w:r>
    </w:p>
    <w:p w14:paraId="6D121042" w14:textId="77777777" w:rsidR="00EC4050" w:rsidRPr="001631F7" w:rsidRDefault="00EC4050" w:rsidP="00EC4050">
      <w:pPr>
        <w:rPr>
          <w:sz w:val="14"/>
        </w:rPr>
      </w:pPr>
      <w:r w:rsidRPr="00C05C35">
        <w:rPr>
          <w:rStyle w:val="StyleUnderline"/>
          <w:highlight w:val="cyan"/>
        </w:rPr>
        <w:t>When</w:t>
      </w:r>
      <w:r w:rsidRPr="001631F7">
        <w:rPr>
          <w:rStyle w:val="StyleUnderline"/>
        </w:rPr>
        <w:t xml:space="preserve"> fragility is </w:t>
      </w:r>
      <w:r w:rsidRPr="00C05C35">
        <w:rPr>
          <w:rStyle w:val="StyleUnderline"/>
          <w:highlight w:val="cyan"/>
        </w:rPr>
        <w:t>not addressed</w:t>
      </w:r>
      <w:r w:rsidRPr="001631F7">
        <w:rPr>
          <w:sz w:val="14"/>
        </w:rPr>
        <w:t xml:space="preserve"> – or addressed insufficiently – </w:t>
      </w:r>
      <w:r w:rsidRPr="00C05C35">
        <w:rPr>
          <w:rStyle w:val="Emphasis"/>
          <w:highlight w:val="cyan"/>
        </w:rPr>
        <w:t>crises ensue</w:t>
      </w:r>
      <w:r w:rsidRPr="00C05C35">
        <w:rPr>
          <w:rStyle w:val="StyleUnderline"/>
          <w:highlight w:val="cyan"/>
        </w:rPr>
        <w:t>. States</w:t>
      </w:r>
      <w:r w:rsidRPr="00552DFE">
        <w:rPr>
          <w:rStyle w:val="StyleUnderline"/>
        </w:rPr>
        <w:t xml:space="preserve"> that</w:t>
      </w:r>
      <w:r w:rsidRPr="001631F7">
        <w:rPr>
          <w:rStyle w:val="StyleUnderline"/>
        </w:rPr>
        <w:t xml:space="preserve"> collapse or </w:t>
      </w:r>
      <w:r w:rsidRPr="00C05C35">
        <w:rPr>
          <w:rStyle w:val="StyleUnderline"/>
          <w:highlight w:val="cyan"/>
        </w:rPr>
        <w:t>lose control</w:t>
      </w:r>
      <w:r w:rsidRPr="001631F7">
        <w:rPr>
          <w:rStyle w:val="StyleUnderline"/>
        </w:rPr>
        <w:t xml:space="preserve"> over security within their borders </w:t>
      </w:r>
      <w:r w:rsidRPr="00C05C35">
        <w:rPr>
          <w:rStyle w:val="StyleUnderline"/>
          <w:highlight w:val="cyan"/>
        </w:rPr>
        <w:t>become</w:t>
      </w:r>
      <w:r w:rsidRPr="001631F7">
        <w:rPr>
          <w:rStyle w:val="StyleUnderline"/>
        </w:rPr>
        <w:t xml:space="preserve"> breeding grounds and safe </w:t>
      </w:r>
      <w:r w:rsidRPr="00C05C35">
        <w:rPr>
          <w:rStyle w:val="StyleUnderline"/>
          <w:highlight w:val="cyan"/>
        </w:rPr>
        <w:t>havens for</w:t>
      </w:r>
      <w:r w:rsidRPr="001631F7">
        <w:rPr>
          <w:sz w:val="14"/>
        </w:rPr>
        <w:t xml:space="preserve"> brutally violent </w:t>
      </w:r>
      <w:r w:rsidRPr="001631F7">
        <w:rPr>
          <w:rStyle w:val="StyleUnderline"/>
        </w:rPr>
        <w:t xml:space="preserve">extremist </w:t>
      </w:r>
      <w:r w:rsidRPr="00C05C35">
        <w:rPr>
          <w:rStyle w:val="StyleUnderline"/>
          <w:highlight w:val="cyan"/>
        </w:rPr>
        <w:t>groups</w:t>
      </w:r>
      <w:r w:rsidRPr="001631F7">
        <w:rPr>
          <w:rStyle w:val="StyleUnderline"/>
        </w:rPr>
        <w:t>,</w:t>
      </w:r>
      <w:r w:rsidRPr="001631F7">
        <w:rPr>
          <w:sz w:val="14"/>
        </w:rPr>
        <w:t xml:space="preserve"> like ISIL, </w:t>
      </w:r>
      <w:r w:rsidRPr="00AA6666">
        <w:rPr>
          <w:rStyle w:val="StyleUnderline"/>
        </w:rPr>
        <w:t>which</w:t>
      </w:r>
      <w:r w:rsidRPr="001631F7">
        <w:rPr>
          <w:sz w:val="14"/>
        </w:rPr>
        <w:t xml:space="preserve"> often move on to </w:t>
      </w:r>
      <w:r w:rsidRPr="00AA6666">
        <w:rPr>
          <w:rStyle w:val="Emphasis"/>
        </w:rPr>
        <w:t>threaten</w:t>
      </w:r>
      <w:r w:rsidRPr="001631F7">
        <w:rPr>
          <w:sz w:val="14"/>
        </w:rPr>
        <w:t xml:space="preserve"> neighboring states and </w:t>
      </w:r>
      <w:r w:rsidRPr="00AA6666">
        <w:rPr>
          <w:rStyle w:val="Emphasis"/>
        </w:rPr>
        <w:t>the world</w:t>
      </w:r>
      <w:r w:rsidRPr="001631F7">
        <w:rPr>
          <w:rStyle w:val="Emphasis"/>
        </w:rPr>
        <w:t xml:space="preserve"> at large</w:t>
      </w:r>
      <w:r w:rsidRPr="001631F7">
        <w:rPr>
          <w:rStyle w:val="StyleUnderline"/>
        </w:rPr>
        <w:t xml:space="preserve">. </w:t>
      </w:r>
      <w:r w:rsidRPr="00AA6666">
        <w:rPr>
          <w:rStyle w:val="StyleUnderline"/>
        </w:rPr>
        <w:t>As</w:t>
      </w:r>
      <w:r w:rsidRPr="001631F7">
        <w:rPr>
          <w:rStyle w:val="StyleUnderline"/>
        </w:rPr>
        <w:t xml:space="preserve"> the conflicts in </w:t>
      </w:r>
      <w:r w:rsidRPr="00C05C35">
        <w:rPr>
          <w:rStyle w:val="Emphasis"/>
          <w:highlight w:val="cyan"/>
        </w:rPr>
        <w:t>Ukraine</w:t>
      </w:r>
      <w:r w:rsidRPr="004E7ED3">
        <w:rPr>
          <w:rStyle w:val="StyleUnderline"/>
        </w:rPr>
        <w:t xml:space="preserve"> and </w:t>
      </w:r>
      <w:r w:rsidRPr="00C05C35">
        <w:rPr>
          <w:rStyle w:val="Emphasis"/>
          <w:highlight w:val="cyan"/>
        </w:rPr>
        <w:t>Yemen</w:t>
      </w:r>
      <w:r w:rsidRPr="00C05C35">
        <w:rPr>
          <w:rStyle w:val="StyleUnderline"/>
          <w:highlight w:val="cyan"/>
        </w:rPr>
        <w:t xml:space="preserve"> illustrate</w:t>
      </w:r>
      <w:r w:rsidRPr="001631F7">
        <w:rPr>
          <w:rStyle w:val="StyleUnderline"/>
        </w:rPr>
        <w:t xml:space="preserve">, internal </w:t>
      </w:r>
      <w:r w:rsidRPr="00C05C35">
        <w:rPr>
          <w:rStyle w:val="StyleUnderline"/>
          <w:highlight w:val="cyan"/>
        </w:rPr>
        <w:t>fragility</w:t>
      </w:r>
      <w:r w:rsidRPr="00AA6666">
        <w:rPr>
          <w:rStyle w:val="StyleUnderline"/>
        </w:rPr>
        <w:t xml:space="preserve"> can</w:t>
      </w:r>
      <w:r w:rsidRPr="001631F7">
        <w:rPr>
          <w:sz w:val="14"/>
        </w:rPr>
        <w:t xml:space="preserve"> also </w:t>
      </w:r>
      <w:r w:rsidRPr="00C05C35">
        <w:rPr>
          <w:rStyle w:val="StyleUnderline"/>
          <w:highlight w:val="cyan"/>
        </w:rPr>
        <w:t>make</w:t>
      </w:r>
      <w:r w:rsidRPr="001631F7">
        <w:rPr>
          <w:rStyle w:val="StyleUnderline"/>
        </w:rPr>
        <w:t xml:space="preserve"> </w:t>
      </w:r>
      <w:r w:rsidRPr="00751A7A">
        <w:rPr>
          <w:rStyle w:val="Emphasis"/>
        </w:rPr>
        <w:t xml:space="preserve">weak </w:t>
      </w:r>
      <w:r w:rsidRPr="00C05C35">
        <w:rPr>
          <w:rStyle w:val="Emphasis"/>
          <w:highlight w:val="cyan"/>
        </w:rPr>
        <w:t>states</w:t>
      </w:r>
      <w:r w:rsidRPr="00C05C35">
        <w:rPr>
          <w:rStyle w:val="StyleUnderline"/>
          <w:highlight w:val="cyan"/>
        </w:rPr>
        <w:t xml:space="preserve"> susceptible to </w:t>
      </w:r>
      <w:r w:rsidRPr="00C05C35">
        <w:rPr>
          <w:rStyle w:val="Emphasis"/>
          <w:highlight w:val="cyan"/>
        </w:rPr>
        <w:t>interventions</w:t>
      </w:r>
      <w:r w:rsidRPr="001631F7">
        <w:rPr>
          <w:rStyle w:val="Emphasis"/>
        </w:rPr>
        <w:t xml:space="preserve"> by regional powers</w:t>
      </w:r>
      <w:r w:rsidRPr="001631F7">
        <w:rPr>
          <w:sz w:val="14"/>
        </w:rPr>
        <w:t xml:space="preserve"> that use political manipulation and proxy military forces to expand their own influence. </w:t>
      </w:r>
      <w:r w:rsidRPr="001631F7">
        <w:rPr>
          <w:rStyle w:val="StyleUnderline"/>
        </w:rPr>
        <w:t xml:space="preserve">State </w:t>
      </w:r>
      <w:r w:rsidRPr="004E7ED3">
        <w:rPr>
          <w:rStyle w:val="StyleUnderline"/>
        </w:rPr>
        <w:t xml:space="preserve">fragility can have </w:t>
      </w:r>
      <w:r w:rsidRPr="00C05C35">
        <w:rPr>
          <w:rStyle w:val="Emphasis"/>
          <w:highlight w:val="cyan"/>
        </w:rPr>
        <w:t>spillover effects</w:t>
      </w:r>
      <w:r w:rsidRPr="001631F7">
        <w:rPr>
          <w:sz w:val="14"/>
        </w:rPr>
        <w:t xml:space="preserve">, as well; rising violence in Central America and the conflict in Syria have produced dramatic numbers of migrants </w:t>
      </w:r>
      <w:r w:rsidRPr="00C05C35">
        <w:rPr>
          <w:rStyle w:val="StyleUnderline"/>
          <w:highlight w:val="cyan"/>
        </w:rPr>
        <w:t>and</w:t>
      </w:r>
      <w:r w:rsidRPr="001631F7">
        <w:rPr>
          <w:sz w:val="14"/>
        </w:rPr>
        <w:t xml:space="preserve"> refugees. In states undermined by ethnic and religious tensions, government repression can </w:t>
      </w:r>
      <w:r w:rsidRPr="004E7ED3">
        <w:rPr>
          <w:rStyle w:val="Emphasis"/>
        </w:rPr>
        <w:t xml:space="preserve">quickly </w:t>
      </w:r>
      <w:r w:rsidRPr="00C05C35">
        <w:rPr>
          <w:rStyle w:val="Emphasis"/>
          <w:highlight w:val="cyan"/>
        </w:rPr>
        <w:t>spiral</w:t>
      </w:r>
      <w:r w:rsidRPr="00C05C35">
        <w:rPr>
          <w:rStyle w:val="StyleUnderline"/>
          <w:highlight w:val="cyan"/>
        </w:rPr>
        <w:t xml:space="preserve"> into </w:t>
      </w:r>
      <w:r w:rsidRPr="00C05C35">
        <w:rPr>
          <w:rStyle w:val="Emphasis"/>
          <w:highlight w:val="cyan"/>
        </w:rPr>
        <w:t>large-scale violence</w:t>
      </w:r>
      <w:r w:rsidRPr="001631F7">
        <w:rPr>
          <w:sz w:val="14"/>
        </w:rPr>
        <w:t>, whether state-sponsored atrocities against a beleaguered minority or the emergence of insurgencies and violent extremists.</w:t>
      </w:r>
    </w:p>
    <w:p w14:paraId="6906B394" w14:textId="77777777" w:rsidR="00EC4050" w:rsidRPr="001631F7" w:rsidRDefault="00EC4050" w:rsidP="00EC4050">
      <w:pPr>
        <w:rPr>
          <w:sz w:val="14"/>
        </w:rPr>
      </w:pPr>
      <w:r w:rsidRPr="001631F7">
        <w:rPr>
          <w:sz w:val="14"/>
        </w:rPr>
        <w:t xml:space="preserve">Further from the headlines, but equally important, are the grinding, incremental pressures that state fragility places on U.S. military capacity to operate in concert with coalition partners in vital regions of the world. Institutional weaknesses today in U.S. partner states such as </w:t>
      </w:r>
      <w:r w:rsidRPr="00C05C35">
        <w:rPr>
          <w:rStyle w:val="Emphasis"/>
          <w:highlight w:val="cyan"/>
        </w:rPr>
        <w:t>Tunisia</w:t>
      </w:r>
      <w:r w:rsidRPr="001631F7">
        <w:rPr>
          <w:rStyle w:val="StyleUnderline"/>
        </w:rPr>
        <w:t xml:space="preserve"> and </w:t>
      </w:r>
      <w:r w:rsidRPr="00AA6666">
        <w:rPr>
          <w:rStyle w:val="Emphasis"/>
        </w:rPr>
        <w:t>Thailand</w:t>
      </w:r>
      <w:r w:rsidRPr="001631F7">
        <w:rPr>
          <w:sz w:val="14"/>
        </w:rPr>
        <w:t xml:space="preserve"> not only undermine the performance of those governments in addressing security challenges; indeed, they also increase the risk that partner state regimes </w:t>
      </w:r>
      <w:r w:rsidRPr="001631F7">
        <w:rPr>
          <w:rStyle w:val="StyleUnderline"/>
        </w:rPr>
        <w:t>could collapse</w:t>
      </w:r>
      <w:r w:rsidRPr="001631F7">
        <w:rPr>
          <w:sz w:val="14"/>
        </w:rPr>
        <w:t xml:space="preserve"> and be replaced by governments antithetical to long-term U.S. security interests. Key U.S. security partners, including </w:t>
      </w:r>
      <w:r w:rsidRPr="00C05C35">
        <w:rPr>
          <w:rStyle w:val="Emphasis"/>
          <w:highlight w:val="cyan"/>
        </w:rPr>
        <w:t>Egypt, Mali</w:t>
      </w:r>
      <w:r w:rsidRPr="001631F7">
        <w:rPr>
          <w:rStyle w:val="StyleUnderline"/>
        </w:rPr>
        <w:t>, and Yemen, suffered</w:t>
      </w:r>
      <w:r w:rsidRPr="001631F7">
        <w:rPr>
          <w:sz w:val="14"/>
        </w:rPr>
        <w:t xml:space="preserve"> political </w:t>
      </w:r>
      <w:r w:rsidRPr="001631F7">
        <w:rPr>
          <w:rStyle w:val="StyleUnderline"/>
        </w:rPr>
        <w:t xml:space="preserve">breakdowns in recent years, and </w:t>
      </w:r>
      <w:r w:rsidRPr="00C05C35">
        <w:rPr>
          <w:rStyle w:val="Emphasis"/>
          <w:highlight w:val="cyan"/>
        </w:rPr>
        <w:t>several</w:t>
      </w:r>
      <w:r w:rsidRPr="001631F7">
        <w:rPr>
          <w:rStyle w:val="Emphasis"/>
        </w:rPr>
        <w:t xml:space="preserve"> more </w:t>
      </w:r>
      <w:r w:rsidRPr="004E7ED3">
        <w:rPr>
          <w:rStyle w:val="Emphasis"/>
        </w:rPr>
        <w:t xml:space="preserve">are </w:t>
      </w:r>
      <w:r w:rsidRPr="00C05C35">
        <w:rPr>
          <w:rStyle w:val="Emphasis"/>
          <w:highlight w:val="cyan"/>
        </w:rPr>
        <w:t>at risk</w:t>
      </w:r>
      <w:r w:rsidRPr="001631F7">
        <w:rPr>
          <w:rStyle w:val="StyleUnderline"/>
        </w:rPr>
        <w:t xml:space="preserve"> of destabilization, </w:t>
      </w:r>
      <w:r w:rsidRPr="004E7ED3">
        <w:rPr>
          <w:rStyle w:val="StyleUnderline"/>
        </w:rPr>
        <w:t>underscoring the</w:t>
      </w:r>
      <w:r w:rsidRPr="001631F7">
        <w:rPr>
          <w:rStyle w:val="StyleUnderline"/>
        </w:rPr>
        <w:t xml:space="preserve"> </w:t>
      </w:r>
      <w:r w:rsidRPr="001631F7">
        <w:rPr>
          <w:rStyle w:val="Emphasis"/>
        </w:rPr>
        <w:t xml:space="preserve">very </w:t>
      </w:r>
      <w:r w:rsidRPr="004E7ED3">
        <w:rPr>
          <w:rStyle w:val="Emphasis"/>
        </w:rPr>
        <w:t>real threat</w:t>
      </w:r>
      <w:r w:rsidRPr="001631F7">
        <w:rPr>
          <w:rStyle w:val="StyleUnderline"/>
        </w:rPr>
        <w:t xml:space="preserve"> state fragility</w:t>
      </w:r>
      <w:r w:rsidRPr="001631F7">
        <w:rPr>
          <w:sz w:val="14"/>
        </w:rPr>
        <w:t xml:space="preserve"> poses to key U.S. security alliances.</w:t>
      </w:r>
    </w:p>
    <w:p w14:paraId="41241B7E" w14:textId="77777777" w:rsidR="00EC4050" w:rsidRPr="001D5DD5" w:rsidRDefault="00EC4050" w:rsidP="00EC4050">
      <w:pPr>
        <w:rPr>
          <w:rStyle w:val="StyleUnderline"/>
          <w:sz w:val="14"/>
          <w:u w:val="none"/>
        </w:rPr>
      </w:pPr>
      <w:r w:rsidRPr="001631F7">
        <w:rPr>
          <w:sz w:val="14"/>
        </w:rPr>
        <w:t xml:space="preserve">In addition to these national security challenges, the United States also faces fiscal constraints that compel a reconsideration of the current approach. In 2015, CIA Director John Brennan remarked that, </w:t>
      </w:r>
      <w:r w:rsidRPr="004E7ED3">
        <w:rPr>
          <w:rStyle w:val="StyleUnderline"/>
        </w:rPr>
        <w:t>over the past three years, there have</w:t>
      </w:r>
      <w:r w:rsidRPr="001631F7">
        <w:rPr>
          <w:rStyle w:val="StyleUnderline"/>
        </w:rPr>
        <w:t xml:space="preserve"> been “</w:t>
      </w:r>
      <w:r w:rsidRPr="00C05C35">
        <w:rPr>
          <w:rStyle w:val="Emphasis"/>
          <w:highlight w:val="cyan"/>
        </w:rPr>
        <w:t>more</w:t>
      </w:r>
      <w:r w:rsidRPr="001631F7">
        <w:rPr>
          <w:rStyle w:val="Emphasis"/>
        </w:rPr>
        <w:t xml:space="preserve"> outbreaks</w:t>
      </w:r>
      <w:r w:rsidRPr="001631F7">
        <w:rPr>
          <w:rStyle w:val="StyleUnderline"/>
        </w:rPr>
        <w:t xml:space="preserve"> of </w:t>
      </w:r>
      <w:r w:rsidRPr="00C05C35">
        <w:rPr>
          <w:rStyle w:val="StyleUnderline"/>
          <w:highlight w:val="cyan"/>
        </w:rPr>
        <w:t>instability than</w:t>
      </w:r>
      <w:r w:rsidRPr="001631F7">
        <w:rPr>
          <w:rStyle w:val="StyleUnderline"/>
        </w:rPr>
        <w:t xml:space="preserve"> at </w:t>
      </w:r>
      <w:r w:rsidRPr="00C05C35">
        <w:rPr>
          <w:rStyle w:val="StyleUnderline"/>
          <w:highlight w:val="cyan"/>
        </w:rPr>
        <w:t>any point</w:t>
      </w:r>
      <w:r w:rsidRPr="001631F7">
        <w:rPr>
          <w:rStyle w:val="StyleUnderline"/>
        </w:rPr>
        <w:t xml:space="preserve"> since just after the collapse of the Soviet Union, matching the rate we saw during the period of decolonization in the 1960s</w:t>
      </w:r>
      <w:r w:rsidRPr="001631F7">
        <w:rPr>
          <w:sz w:val="14"/>
        </w:rPr>
        <w:t>.”ii Since 9/11, the United States has devoted over $455 billion in aid to countries immersed in or recovering from fragility-related crises. Even more will be spent managing the expanding crises in Libya, Yemen, South Sudan, and Syria. The United Nations (UN), also stretched thin, reports that its responses to those four countries represents the first time in history it has simultaneously dealt with four “Level 3” crises – the UN classification for the most severe, large-scale emergencies. For the U.S., the implication is clear: up-front investments to prevent crises would save lives, reduce the burden on taxpayers of costly responses to catastrophes, and reserve military action for only truly unavoidable conflicts.</w:t>
      </w:r>
    </w:p>
    <w:p w14:paraId="1C1CFF7E" w14:textId="77777777" w:rsidR="005F0177" w:rsidRDefault="005F0177" w:rsidP="005F0177">
      <w:pPr>
        <w:pStyle w:val="Heading3"/>
      </w:pPr>
      <w:r>
        <w:t>Uniqueness---China IP---2NC</w:t>
      </w:r>
    </w:p>
    <w:p w14:paraId="1F82588C" w14:textId="77777777" w:rsidR="005F0177" w:rsidRDefault="005F0177" w:rsidP="005F0177">
      <w:pPr>
        <w:rPr>
          <w:sz w:val="16"/>
        </w:rPr>
      </w:pPr>
    </w:p>
    <w:p w14:paraId="668BA92E" w14:textId="77777777" w:rsidR="005F0177" w:rsidRDefault="005F0177" w:rsidP="005F0177">
      <w:pPr>
        <w:pStyle w:val="Heading4"/>
      </w:pPr>
      <w:r>
        <w:t xml:space="preserve">China is continuing to take steps towards enhancing its IP protections, creating ideal environments for foreign investment and shaping international norms. </w:t>
      </w:r>
    </w:p>
    <w:p w14:paraId="16E63E01" w14:textId="77777777" w:rsidR="005F0177" w:rsidRDefault="005F0177" w:rsidP="005F0177">
      <w:r>
        <w:t>International Intellectual Property Law Association (</w:t>
      </w:r>
      <w:r>
        <w:rPr>
          <w:rStyle w:val="Style13ptBold"/>
        </w:rPr>
        <w:t>IIPLA</w:t>
      </w:r>
      <w:r>
        <w:t xml:space="preserve">), </w:t>
      </w:r>
      <w:r>
        <w:rPr>
          <w:rStyle w:val="Style13ptBold"/>
        </w:rPr>
        <w:t>6-21</w:t>
      </w:r>
      <w:r>
        <w:t>-2024, 'China Expands IP Protection Efforts with 44 Rapid Rights Protection Centers, IP News, https://iipla.org/china-expands-ip-protection-efforts-with-44-rapid-rights-protection-centers/, Accessed: 6-30-2024, //ONHS IF</w:t>
      </w:r>
    </w:p>
    <w:p w14:paraId="19E55C3F" w14:textId="77777777" w:rsidR="005F0177" w:rsidRDefault="005F0177" w:rsidP="005F0177">
      <w:pPr>
        <w:rPr>
          <w:sz w:val="16"/>
        </w:rPr>
      </w:pPr>
      <w:r w:rsidRPr="00010DC6">
        <w:rPr>
          <w:rStyle w:val="TitleChar"/>
          <w:highlight w:val="cyan"/>
        </w:rPr>
        <w:t>China</w:t>
      </w:r>
      <w:r>
        <w:rPr>
          <w:rStyle w:val="TitleChar"/>
        </w:rPr>
        <w:t xml:space="preserve"> has </w:t>
      </w:r>
      <w:r w:rsidRPr="00010DC6">
        <w:rPr>
          <w:rStyle w:val="TitleChar"/>
          <w:highlight w:val="cyan"/>
        </w:rPr>
        <w:t>taken</w:t>
      </w:r>
      <w:r>
        <w:rPr>
          <w:rStyle w:val="TitleChar"/>
        </w:rPr>
        <w:t xml:space="preserve"> significant </w:t>
      </w:r>
      <w:r w:rsidRPr="00010DC6">
        <w:rPr>
          <w:rStyle w:val="TitleChar"/>
          <w:highlight w:val="cyan"/>
        </w:rPr>
        <w:t>steps to strengthen</w:t>
      </w:r>
      <w:r>
        <w:rPr>
          <w:rStyle w:val="TitleChar"/>
        </w:rPr>
        <w:t xml:space="preserve"> intellectual property (</w:t>
      </w:r>
      <w:r w:rsidRPr="00010DC6">
        <w:rPr>
          <w:rStyle w:val="TitleChar"/>
          <w:highlight w:val="cyan"/>
        </w:rPr>
        <w:t>IP</w:t>
      </w:r>
      <w:r>
        <w:rPr>
          <w:rStyle w:val="TitleChar"/>
        </w:rPr>
        <w:t xml:space="preserve">) </w:t>
      </w:r>
      <w:r w:rsidRPr="00010DC6">
        <w:rPr>
          <w:rStyle w:val="TitleChar"/>
          <w:highlight w:val="cyan"/>
        </w:rPr>
        <w:t>protection</w:t>
      </w:r>
      <w:r>
        <w:rPr>
          <w:rStyle w:val="TitleChar"/>
        </w:rPr>
        <w:t xml:space="preserve"> by </w:t>
      </w:r>
      <w:r w:rsidRPr="00010DC6">
        <w:rPr>
          <w:rStyle w:val="TitleChar"/>
          <w:highlight w:val="cyan"/>
        </w:rPr>
        <w:t>establishing 44</w:t>
      </w:r>
      <w:r>
        <w:rPr>
          <w:rStyle w:val="TitleChar"/>
        </w:rPr>
        <w:t xml:space="preserve"> </w:t>
      </w:r>
      <w:r w:rsidRPr="00010DC6">
        <w:rPr>
          <w:rStyle w:val="TitleChar"/>
          <w:highlight w:val="cyan"/>
        </w:rPr>
        <w:t>rapid rights protection centers</w:t>
      </w:r>
      <w:r>
        <w:rPr>
          <w:rStyle w:val="TitleChar"/>
        </w:rPr>
        <w:t xml:space="preserve"> across the country</w:t>
      </w:r>
      <w:r>
        <w:rPr>
          <w:sz w:val="16"/>
        </w:rPr>
        <w:t xml:space="preserve">. This initiative aims to </w:t>
      </w:r>
      <w:r w:rsidRPr="00010DC6">
        <w:rPr>
          <w:rStyle w:val="TitleChar"/>
          <w:highlight w:val="cyan"/>
        </w:rPr>
        <w:t>enhance</w:t>
      </w:r>
      <w:r>
        <w:rPr>
          <w:rStyle w:val="TitleChar"/>
        </w:rPr>
        <w:t xml:space="preserve"> the </w:t>
      </w:r>
      <w:r w:rsidRPr="00010DC6">
        <w:rPr>
          <w:rStyle w:val="TitleChar"/>
          <w:highlight w:val="cyan"/>
        </w:rPr>
        <w:t>enforcement of IP</w:t>
      </w:r>
      <w:r>
        <w:rPr>
          <w:rStyle w:val="TitleChar"/>
        </w:rPr>
        <w:t xml:space="preserve"> rights, </w:t>
      </w:r>
      <w:r w:rsidRPr="00010DC6">
        <w:rPr>
          <w:rStyle w:val="TitleChar"/>
          <w:highlight w:val="cyan"/>
        </w:rPr>
        <w:t>promote innovation</w:t>
      </w:r>
      <w:r>
        <w:rPr>
          <w:rStyle w:val="TitleChar"/>
        </w:rPr>
        <w:t>-driven development, and bolster the legal framework for IP protection in China</w:t>
      </w:r>
      <w:r>
        <w:rPr>
          <w:sz w:val="16"/>
        </w:rPr>
        <w:t>.</w:t>
      </w:r>
    </w:p>
    <w:p w14:paraId="0F1092FD" w14:textId="77777777" w:rsidR="005F0177" w:rsidRDefault="005F0177" w:rsidP="005F0177">
      <w:pPr>
        <w:rPr>
          <w:sz w:val="16"/>
        </w:rPr>
      </w:pPr>
      <w:r>
        <w:rPr>
          <w:sz w:val="16"/>
        </w:rPr>
        <w:t>Expansion of Rapid Rights Protection Centers</w:t>
      </w:r>
    </w:p>
    <w:p w14:paraId="09E3ACEF" w14:textId="77777777" w:rsidR="005F0177" w:rsidRDefault="005F0177" w:rsidP="005F0177">
      <w:pPr>
        <w:rPr>
          <w:sz w:val="16"/>
        </w:rPr>
      </w:pPr>
      <w:r>
        <w:rPr>
          <w:sz w:val="16"/>
        </w:rPr>
        <w:t xml:space="preserve">The </w:t>
      </w:r>
      <w:r>
        <w:rPr>
          <w:rStyle w:val="TitleChar"/>
        </w:rPr>
        <w:t xml:space="preserve">establishment of 44 rapid rights protection centers marks a </w:t>
      </w:r>
      <w:r w:rsidRPr="00010DC6">
        <w:rPr>
          <w:rStyle w:val="TitleChar"/>
          <w:highlight w:val="cyan"/>
        </w:rPr>
        <w:t>proactive</w:t>
      </w:r>
      <w:r>
        <w:rPr>
          <w:rStyle w:val="TitleChar"/>
        </w:rPr>
        <w:t xml:space="preserve"> </w:t>
      </w:r>
      <w:r w:rsidRPr="00010DC6">
        <w:rPr>
          <w:rStyle w:val="TitleChar"/>
          <w:highlight w:val="cyan"/>
        </w:rPr>
        <w:t>approach</w:t>
      </w:r>
      <w:r>
        <w:rPr>
          <w:rStyle w:val="TitleChar"/>
        </w:rPr>
        <w:t xml:space="preserve"> by Chinese authorities </w:t>
      </w:r>
      <w:r w:rsidRPr="00010DC6">
        <w:rPr>
          <w:rStyle w:val="TitleChar"/>
          <w:highlight w:val="cyan"/>
        </w:rPr>
        <w:t>to combat IP infringement</w:t>
      </w:r>
      <w:r>
        <w:rPr>
          <w:rStyle w:val="TitleChar"/>
        </w:rPr>
        <w:t xml:space="preserve"> swiftly and </w:t>
      </w:r>
      <w:r w:rsidRPr="00010DC6">
        <w:rPr>
          <w:rStyle w:val="TitleChar"/>
          <w:highlight w:val="cyan"/>
        </w:rPr>
        <w:t>effectively</w:t>
      </w:r>
      <w:r>
        <w:rPr>
          <w:sz w:val="16"/>
        </w:rPr>
        <w:t xml:space="preserve">. These centers are </w:t>
      </w:r>
      <w:r>
        <w:rPr>
          <w:rStyle w:val="TitleChar"/>
        </w:rPr>
        <w:t xml:space="preserve">strategically located across various regions, ensuring broad coverage and accessibility for IP holders </w:t>
      </w:r>
      <w:r>
        <w:rPr>
          <w:sz w:val="16"/>
        </w:rPr>
        <w:t>seeking enforcement against violations.</w:t>
      </w:r>
    </w:p>
    <w:p w14:paraId="7E6E0910" w14:textId="77777777" w:rsidR="005F0177" w:rsidRDefault="005F0177" w:rsidP="005F0177">
      <w:pPr>
        <w:rPr>
          <w:sz w:val="16"/>
        </w:rPr>
      </w:pPr>
      <w:r>
        <w:rPr>
          <w:sz w:val="16"/>
        </w:rPr>
        <w:t>Purpose and Functionality</w:t>
      </w:r>
    </w:p>
    <w:p w14:paraId="5E5EAC83" w14:textId="77777777" w:rsidR="005F0177" w:rsidRDefault="005F0177" w:rsidP="005F0177">
      <w:pPr>
        <w:rPr>
          <w:sz w:val="16"/>
        </w:rPr>
      </w:pPr>
      <w:r>
        <w:rPr>
          <w:sz w:val="16"/>
        </w:rPr>
        <w:t xml:space="preserve">The </w:t>
      </w:r>
      <w:r>
        <w:rPr>
          <w:rStyle w:val="TitleChar"/>
        </w:rPr>
        <w:t xml:space="preserve">rapid rights protection centers serve as </w:t>
      </w:r>
      <w:r w:rsidRPr="00010DC6">
        <w:rPr>
          <w:rStyle w:val="TitleChar"/>
          <w:highlight w:val="cyan"/>
        </w:rPr>
        <w:t>specialized hubs dedicated to handling IP disputes</w:t>
      </w:r>
      <w:r>
        <w:rPr>
          <w:rStyle w:val="TitleChar"/>
        </w:rPr>
        <w:t xml:space="preserve"> and </w:t>
      </w:r>
      <w:r w:rsidRPr="00010DC6">
        <w:rPr>
          <w:rStyle w:val="TitleChar"/>
          <w:highlight w:val="cyan"/>
        </w:rPr>
        <w:t>enforcing rights promptly</w:t>
      </w:r>
      <w:r>
        <w:rPr>
          <w:sz w:val="16"/>
        </w:rPr>
        <w:t xml:space="preserve">. They </w:t>
      </w:r>
      <w:r w:rsidRPr="00010DC6">
        <w:rPr>
          <w:rStyle w:val="TitleChar"/>
          <w:highlight w:val="cyan"/>
        </w:rPr>
        <w:t>provide streamlined procedures</w:t>
      </w:r>
      <w:r>
        <w:rPr>
          <w:rStyle w:val="TitleChar"/>
        </w:rPr>
        <w:t xml:space="preserve"> for rights holders to report infringements, initiate investigations, and seek legal remedies</w:t>
      </w:r>
      <w:r>
        <w:rPr>
          <w:sz w:val="16"/>
        </w:rPr>
        <w:t>. This initiative aims to reduce the time and resources required to resolve IP disputes, thereby encouraging more innovation and investment in China’s economy.</w:t>
      </w:r>
    </w:p>
    <w:p w14:paraId="710D079C" w14:textId="77777777" w:rsidR="005F0177" w:rsidRDefault="005F0177" w:rsidP="005F0177">
      <w:pPr>
        <w:rPr>
          <w:sz w:val="16"/>
        </w:rPr>
      </w:pPr>
      <w:r>
        <w:rPr>
          <w:sz w:val="16"/>
        </w:rPr>
        <w:t>Support for Innovation and Economic Growth</w:t>
      </w:r>
    </w:p>
    <w:p w14:paraId="1BE9ECB3" w14:textId="77777777" w:rsidR="005F0177" w:rsidRDefault="005F0177" w:rsidP="005F0177">
      <w:pPr>
        <w:rPr>
          <w:sz w:val="16"/>
        </w:rPr>
      </w:pPr>
      <w:r>
        <w:rPr>
          <w:rStyle w:val="TitleChar"/>
        </w:rPr>
        <w:t xml:space="preserve">By </w:t>
      </w:r>
      <w:r w:rsidRPr="00010DC6">
        <w:rPr>
          <w:rStyle w:val="TitleChar"/>
          <w:highlight w:val="cyan"/>
        </w:rPr>
        <w:t>strengthening IP protection</w:t>
      </w:r>
      <w:r>
        <w:rPr>
          <w:rStyle w:val="TitleChar"/>
        </w:rPr>
        <w:t xml:space="preserve">, </w:t>
      </w:r>
      <w:r w:rsidRPr="00010DC6">
        <w:rPr>
          <w:rStyle w:val="TitleChar"/>
          <w:highlight w:val="cyan"/>
        </w:rPr>
        <w:t>China</w:t>
      </w:r>
      <w:r>
        <w:rPr>
          <w:rStyle w:val="TitleChar"/>
        </w:rPr>
        <w:t xml:space="preserve"> aims to </w:t>
      </w:r>
      <w:r w:rsidRPr="00010DC6">
        <w:rPr>
          <w:rStyle w:val="TitleChar"/>
          <w:highlight w:val="cyan"/>
        </w:rPr>
        <w:t>create a more favorable environment for innovation</w:t>
      </w:r>
      <w:r>
        <w:rPr>
          <w:rStyle w:val="TitleChar"/>
        </w:rPr>
        <w:t>-driven enterprises and foreign investors</w:t>
      </w:r>
      <w:r>
        <w:rPr>
          <w:sz w:val="16"/>
        </w:rPr>
        <w:t xml:space="preserve">. Robust enforcement of IP rights </w:t>
      </w:r>
      <w:r>
        <w:rPr>
          <w:rStyle w:val="TitleChar"/>
        </w:rPr>
        <w:t>enhances investor confidence and encourages technology transfer, contributing to sustainable economic growth and competitiveness on a global scale</w:t>
      </w:r>
      <w:r>
        <w:rPr>
          <w:sz w:val="16"/>
        </w:rPr>
        <w:t>.</w:t>
      </w:r>
    </w:p>
    <w:p w14:paraId="782A60C5" w14:textId="77777777" w:rsidR="005F0177" w:rsidRDefault="005F0177" w:rsidP="005F0177">
      <w:pPr>
        <w:rPr>
          <w:sz w:val="16"/>
        </w:rPr>
      </w:pPr>
      <w:r>
        <w:rPr>
          <w:sz w:val="16"/>
        </w:rPr>
        <w:t>Legal Framework and Policy Implications</w:t>
      </w:r>
    </w:p>
    <w:p w14:paraId="0CCF6C4A" w14:textId="77777777" w:rsidR="005F0177" w:rsidRDefault="005F0177" w:rsidP="005F0177">
      <w:pPr>
        <w:rPr>
          <w:sz w:val="16"/>
        </w:rPr>
      </w:pPr>
      <w:r>
        <w:rPr>
          <w:sz w:val="16"/>
        </w:rPr>
        <w:t xml:space="preserve">The </w:t>
      </w:r>
      <w:r w:rsidRPr="00010DC6">
        <w:rPr>
          <w:rStyle w:val="TitleChar"/>
          <w:highlight w:val="cyan"/>
        </w:rPr>
        <w:t>establishment</w:t>
      </w:r>
      <w:r>
        <w:rPr>
          <w:rStyle w:val="TitleChar"/>
        </w:rPr>
        <w:t xml:space="preserve"> of these centers </w:t>
      </w:r>
      <w:r w:rsidRPr="00010DC6">
        <w:rPr>
          <w:rStyle w:val="TitleChar"/>
          <w:highlight w:val="cyan"/>
        </w:rPr>
        <w:t>reflects China’s</w:t>
      </w:r>
      <w:r>
        <w:rPr>
          <w:rStyle w:val="TitleChar"/>
        </w:rPr>
        <w:t xml:space="preserve"> ongoing </w:t>
      </w:r>
      <w:r w:rsidRPr="00010DC6">
        <w:rPr>
          <w:rStyle w:val="TitleChar"/>
          <w:highlight w:val="cyan"/>
        </w:rPr>
        <w:t>commitment to improving its legal</w:t>
      </w:r>
      <w:r>
        <w:rPr>
          <w:rStyle w:val="TitleChar"/>
        </w:rPr>
        <w:t xml:space="preserve"> </w:t>
      </w:r>
      <w:r w:rsidRPr="00010DC6">
        <w:rPr>
          <w:rStyle w:val="TitleChar"/>
          <w:highlight w:val="cyan"/>
        </w:rPr>
        <w:t>framework for IP protection</w:t>
      </w:r>
      <w:r>
        <w:rPr>
          <w:sz w:val="16"/>
        </w:rPr>
        <w:t xml:space="preserve">. It </w:t>
      </w:r>
      <w:r>
        <w:rPr>
          <w:rStyle w:val="TitleChar"/>
        </w:rPr>
        <w:t>aligns with broader policy objectives aimed at harmonizing domestic laws with international standards and fulfilling obligations under international IP agreements</w:t>
      </w:r>
      <w:r>
        <w:rPr>
          <w:sz w:val="16"/>
        </w:rPr>
        <w:t>.</w:t>
      </w:r>
    </w:p>
    <w:p w14:paraId="0C7A1D24" w14:textId="77777777" w:rsidR="005F0177" w:rsidRDefault="005F0177" w:rsidP="005F0177">
      <w:pPr>
        <w:rPr>
          <w:sz w:val="16"/>
        </w:rPr>
      </w:pPr>
      <w:r>
        <w:rPr>
          <w:sz w:val="16"/>
        </w:rPr>
        <w:t>Impact on Business and Foreign Relations</w:t>
      </w:r>
    </w:p>
    <w:p w14:paraId="43BCA1C7" w14:textId="77777777" w:rsidR="005F0177" w:rsidRDefault="005F0177" w:rsidP="005F0177">
      <w:pPr>
        <w:rPr>
          <w:sz w:val="16"/>
        </w:rPr>
      </w:pPr>
      <w:r>
        <w:rPr>
          <w:sz w:val="16"/>
        </w:rPr>
        <w:t xml:space="preserve">The </w:t>
      </w:r>
      <w:r w:rsidRPr="00010DC6">
        <w:rPr>
          <w:rStyle w:val="TitleChar"/>
          <w:highlight w:val="cyan"/>
        </w:rPr>
        <w:t>expansion of rapid</w:t>
      </w:r>
      <w:r>
        <w:rPr>
          <w:rStyle w:val="TitleChar"/>
        </w:rPr>
        <w:t xml:space="preserve"> </w:t>
      </w:r>
      <w:r w:rsidRPr="00010DC6">
        <w:rPr>
          <w:rStyle w:val="TitleChar"/>
          <w:highlight w:val="cyan"/>
        </w:rPr>
        <w:t>rights</w:t>
      </w:r>
      <w:r>
        <w:rPr>
          <w:rStyle w:val="TitleChar"/>
        </w:rPr>
        <w:t xml:space="preserve"> </w:t>
      </w:r>
      <w:r w:rsidRPr="00010DC6">
        <w:rPr>
          <w:rStyle w:val="TitleChar"/>
          <w:highlight w:val="cyan"/>
        </w:rPr>
        <w:t>protection</w:t>
      </w:r>
      <w:r>
        <w:rPr>
          <w:rStyle w:val="TitleChar"/>
        </w:rPr>
        <w:t xml:space="preserve"> </w:t>
      </w:r>
      <w:r w:rsidRPr="00010DC6">
        <w:rPr>
          <w:rStyle w:val="TitleChar"/>
          <w:highlight w:val="cyan"/>
        </w:rPr>
        <w:t>centers</w:t>
      </w:r>
      <w:r>
        <w:rPr>
          <w:rStyle w:val="TitleChar"/>
        </w:rPr>
        <w:t xml:space="preserve"> is expected to </w:t>
      </w:r>
      <w:r w:rsidRPr="00010DC6">
        <w:rPr>
          <w:rStyle w:val="TitleChar"/>
          <w:highlight w:val="cyan"/>
        </w:rPr>
        <w:t>have a positive impact on businesses</w:t>
      </w:r>
      <w:r>
        <w:rPr>
          <w:rStyle w:val="TitleChar"/>
        </w:rPr>
        <w:t xml:space="preserve"> </w:t>
      </w:r>
      <w:r w:rsidRPr="00010DC6">
        <w:rPr>
          <w:rStyle w:val="TitleChar"/>
          <w:highlight w:val="cyan"/>
        </w:rPr>
        <w:t>operating</w:t>
      </w:r>
      <w:r>
        <w:rPr>
          <w:rStyle w:val="TitleChar"/>
        </w:rPr>
        <w:t xml:space="preserve"> in China, both domestic and foreign</w:t>
      </w:r>
      <w:r>
        <w:rPr>
          <w:sz w:val="16"/>
        </w:rPr>
        <w:t xml:space="preserve">. It </w:t>
      </w:r>
      <w:r>
        <w:rPr>
          <w:rStyle w:val="TitleChar"/>
        </w:rPr>
        <w:t>provides greater certainty and security for companies investing in research and development</w:t>
      </w:r>
      <w:r>
        <w:rPr>
          <w:sz w:val="16"/>
        </w:rPr>
        <w:t>, as well as those involved in technology-intensive industries.</w:t>
      </w:r>
    </w:p>
    <w:p w14:paraId="369735DF" w14:textId="77777777" w:rsidR="005F0177" w:rsidRDefault="005F0177" w:rsidP="005F0177">
      <w:pPr>
        <w:rPr>
          <w:sz w:val="16"/>
        </w:rPr>
      </w:pPr>
      <w:r>
        <w:rPr>
          <w:sz w:val="16"/>
        </w:rPr>
        <w:t xml:space="preserve">Internationally, </w:t>
      </w:r>
      <w:r>
        <w:rPr>
          <w:rStyle w:val="TitleChar"/>
        </w:rPr>
        <w:t xml:space="preserve">this initiative </w:t>
      </w:r>
      <w:r w:rsidRPr="00010DC6">
        <w:rPr>
          <w:rStyle w:val="TitleChar"/>
          <w:highlight w:val="cyan"/>
        </w:rPr>
        <w:t>underscores China’s efforts to address concerns over IP rights violations</w:t>
      </w:r>
      <w:r>
        <w:rPr>
          <w:rStyle w:val="TitleChar"/>
        </w:rPr>
        <w:t xml:space="preserve"> and enhance cooperation with global partners on IP protection</w:t>
      </w:r>
      <w:r>
        <w:rPr>
          <w:sz w:val="16"/>
        </w:rPr>
        <w:t xml:space="preserve">. It </w:t>
      </w:r>
      <w:r>
        <w:rPr>
          <w:rStyle w:val="TitleChar"/>
        </w:rPr>
        <w:t>signals China’s commitment to fostering a fair and transparent business environment conducive to long-term foreign investment</w:t>
      </w:r>
      <w:r>
        <w:rPr>
          <w:sz w:val="16"/>
        </w:rPr>
        <w:t>.</w:t>
      </w:r>
    </w:p>
    <w:p w14:paraId="61FA7909" w14:textId="77777777" w:rsidR="005F0177" w:rsidRDefault="005F0177" w:rsidP="005F0177">
      <w:pPr>
        <w:rPr>
          <w:sz w:val="16"/>
        </w:rPr>
      </w:pPr>
      <w:r>
        <w:rPr>
          <w:sz w:val="16"/>
        </w:rPr>
        <w:t>Future Outlook and Continued Development</w:t>
      </w:r>
    </w:p>
    <w:p w14:paraId="610243FB" w14:textId="77777777" w:rsidR="005F0177" w:rsidRDefault="005F0177" w:rsidP="005F0177">
      <w:pPr>
        <w:rPr>
          <w:sz w:val="16"/>
        </w:rPr>
      </w:pPr>
      <w:r>
        <w:rPr>
          <w:sz w:val="16"/>
        </w:rPr>
        <w:t xml:space="preserve">Looking ahead, the effectiveness of these rapid rights protection centers will be closely monitored. </w:t>
      </w:r>
      <w:r w:rsidRPr="00010DC6">
        <w:rPr>
          <w:rStyle w:val="TitleChar"/>
          <w:highlight w:val="cyan"/>
        </w:rPr>
        <w:t>Continued improvements in</w:t>
      </w:r>
      <w:r>
        <w:rPr>
          <w:rStyle w:val="TitleChar"/>
        </w:rPr>
        <w:t xml:space="preserve"> </w:t>
      </w:r>
      <w:r w:rsidRPr="00010DC6">
        <w:rPr>
          <w:rStyle w:val="TitleChar"/>
          <w:highlight w:val="cyan"/>
        </w:rPr>
        <w:t>enforcement capabilities</w:t>
      </w:r>
      <w:r>
        <w:rPr>
          <w:rStyle w:val="TitleChar"/>
        </w:rPr>
        <w:t xml:space="preserve">, </w:t>
      </w:r>
      <w:r w:rsidRPr="00010DC6">
        <w:rPr>
          <w:rStyle w:val="TitleChar"/>
          <w:highlight w:val="cyan"/>
        </w:rPr>
        <w:t>transparency</w:t>
      </w:r>
      <w:r>
        <w:rPr>
          <w:rStyle w:val="TitleChar"/>
        </w:rPr>
        <w:t xml:space="preserve">, and </w:t>
      </w:r>
      <w:r w:rsidRPr="00010DC6">
        <w:rPr>
          <w:rStyle w:val="TitleChar"/>
          <w:highlight w:val="cyan"/>
        </w:rPr>
        <w:t>efficiency</w:t>
      </w:r>
      <w:r>
        <w:rPr>
          <w:rStyle w:val="TitleChar"/>
        </w:rPr>
        <w:t xml:space="preserve"> will be </w:t>
      </w:r>
      <w:r w:rsidRPr="00010DC6">
        <w:rPr>
          <w:rStyle w:val="TitleChar"/>
          <w:highlight w:val="cyan"/>
        </w:rPr>
        <w:t>essential to achieving sustained</w:t>
      </w:r>
      <w:r>
        <w:rPr>
          <w:rStyle w:val="TitleChar"/>
        </w:rPr>
        <w:t xml:space="preserve"> </w:t>
      </w:r>
      <w:r w:rsidRPr="00010DC6">
        <w:rPr>
          <w:rStyle w:val="TitleChar"/>
          <w:highlight w:val="cyan"/>
        </w:rPr>
        <w:t>progress in IP protection</w:t>
      </w:r>
      <w:r>
        <w:rPr>
          <w:rStyle w:val="TitleChar"/>
        </w:rPr>
        <w:t>. China’s commitment to enhancing IP protection is expected to evolve in tandem with its technological advancements and economic development goals</w:t>
      </w:r>
      <w:r>
        <w:rPr>
          <w:sz w:val="16"/>
        </w:rPr>
        <w:t>.</w:t>
      </w:r>
    </w:p>
    <w:p w14:paraId="2EF6DBBC" w14:textId="77777777" w:rsidR="005F0177" w:rsidRDefault="005F0177" w:rsidP="005F0177">
      <w:pPr>
        <w:rPr>
          <w:sz w:val="16"/>
        </w:rPr>
      </w:pPr>
      <w:r>
        <w:rPr>
          <w:sz w:val="16"/>
        </w:rPr>
        <w:t xml:space="preserve">China’s establishment of 44 rapid rights protection centers represents a </w:t>
      </w:r>
      <w:r w:rsidRPr="00010DC6">
        <w:rPr>
          <w:rStyle w:val="TitleChar"/>
          <w:highlight w:val="cyan"/>
        </w:rPr>
        <w:t>significant milestone in</w:t>
      </w:r>
      <w:r>
        <w:rPr>
          <w:rStyle w:val="TitleChar"/>
        </w:rPr>
        <w:t xml:space="preserve"> its </w:t>
      </w:r>
      <w:r w:rsidRPr="00010DC6">
        <w:rPr>
          <w:rStyle w:val="TitleChar"/>
          <w:highlight w:val="cyan"/>
        </w:rPr>
        <w:t>efforts to strengthen</w:t>
      </w:r>
      <w:r>
        <w:rPr>
          <w:rStyle w:val="TitleChar"/>
        </w:rPr>
        <w:t xml:space="preserve"> </w:t>
      </w:r>
      <w:r w:rsidRPr="00010DC6">
        <w:rPr>
          <w:rStyle w:val="TitleChar"/>
          <w:highlight w:val="cyan"/>
        </w:rPr>
        <w:t>IP protection</w:t>
      </w:r>
      <w:r>
        <w:rPr>
          <w:rStyle w:val="TitleChar"/>
        </w:rPr>
        <w:t xml:space="preserve"> and foster innovation</w:t>
      </w:r>
      <w:r>
        <w:rPr>
          <w:sz w:val="16"/>
        </w:rPr>
        <w:t xml:space="preserve">. By expanding these specialized hubs, China </w:t>
      </w:r>
      <w:r w:rsidRPr="00010DC6">
        <w:rPr>
          <w:rStyle w:val="TitleChar"/>
          <w:highlight w:val="cyan"/>
        </w:rPr>
        <w:t>aims to enhance enforcement</w:t>
      </w:r>
      <w:r>
        <w:rPr>
          <w:rStyle w:val="TitleChar"/>
        </w:rPr>
        <w:t xml:space="preserve"> </w:t>
      </w:r>
      <w:r w:rsidRPr="00010DC6">
        <w:rPr>
          <w:rStyle w:val="TitleChar"/>
          <w:highlight w:val="cyan"/>
        </w:rPr>
        <w:t>mechanisms</w:t>
      </w:r>
      <w:r>
        <w:rPr>
          <w:rStyle w:val="TitleChar"/>
        </w:rPr>
        <w:t xml:space="preserve">, </w:t>
      </w:r>
      <w:r w:rsidRPr="00010DC6">
        <w:rPr>
          <w:rStyle w:val="TitleChar"/>
          <w:highlight w:val="cyan"/>
        </w:rPr>
        <w:t>support economic growth</w:t>
      </w:r>
      <w:r>
        <w:rPr>
          <w:rStyle w:val="TitleChar"/>
        </w:rPr>
        <w:t xml:space="preserve"> through innovation, and </w:t>
      </w:r>
      <w:r w:rsidRPr="00010DC6">
        <w:rPr>
          <w:rStyle w:val="TitleChar"/>
          <w:highlight w:val="cyan"/>
        </w:rPr>
        <w:t>promote</w:t>
      </w:r>
      <w:r>
        <w:rPr>
          <w:rStyle w:val="TitleChar"/>
        </w:rPr>
        <w:t xml:space="preserve"> a </w:t>
      </w:r>
      <w:r w:rsidRPr="00010DC6">
        <w:rPr>
          <w:rStyle w:val="TitleChar"/>
          <w:highlight w:val="cyan"/>
        </w:rPr>
        <w:t>favorable business</w:t>
      </w:r>
      <w:r>
        <w:rPr>
          <w:rStyle w:val="TitleChar"/>
        </w:rPr>
        <w:t xml:space="preserve"> </w:t>
      </w:r>
      <w:r w:rsidRPr="00010DC6">
        <w:rPr>
          <w:rStyle w:val="TitleChar"/>
          <w:highlight w:val="cyan"/>
        </w:rPr>
        <w:t>environment</w:t>
      </w:r>
      <w:r>
        <w:rPr>
          <w:rStyle w:val="TitleChar"/>
        </w:rPr>
        <w:t xml:space="preserve"> for both domestic and international stakeholders</w:t>
      </w:r>
      <w:r>
        <w:rPr>
          <w:sz w:val="16"/>
        </w:rPr>
        <w:t>. As these centers become operational, their impact on IP rights enforcement and business practices in China will continue to unfold.</w:t>
      </w:r>
    </w:p>
    <w:p w14:paraId="4F58962F" w14:textId="77777777" w:rsidR="005F0177" w:rsidRDefault="005F0177" w:rsidP="005F0177">
      <w:pPr>
        <w:rPr>
          <w:sz w:val="16"/>
        </w:rPr>
      </w:pPr>
    </w:p>
    <w:p w14:paraId="14866F94" w14:textId="77777777" w:rsidR="005F0177" w:rsidRDefault="005F0177" w:rsidP="005F0177">
      <w:pPr>
        <w:pStyle w:val="Heading4"/>
      </w:pPr>
      <w:r>
        <w:t xml:space="preserve">China is strengthening rights and streamlining IP prosecution efforts in the SQ. </w:t>
      </w:r>
    </w:p>
    <w:p w14:paraId="047346D4" w14:textId="77777777" w:rsidR="005F0177" w:rsidRDefault="005F0177" w:rsidP="005F0177">
      <w:r>
        <w:rPr>
          <w:rStyle w:val="Style13ptBold"/>
        </w:rPr>
        <w:t>NTD</w:t>
      </w:r>
      <w:r>
        <w:t xml:space="preserve"> </w:t>
      </w:r>
      <w:r>
        <w:rPr>
          <w:rStyle w:val="Style13ptBold"/>
        </w:rPr>
        <w:t>I</w:t>
      </w:r>
      <w:r>
        <w:t xml:space="preserve">ntellectual </w:t>
      </w:r>
      <w:r>
        <w:rPr>
          <w:rStyle w:val="Style13ptBold"/>
        </w:rPr>
        <w:t>P</w:t>
      </w:r>
      <w:r>
        <w:t xml:space="preserve">roperty </w:t>
      </w:r>
      <w:r>
        <w:rPr>
          <w:rStyle w:val="Style13ptBold"/>
        </w:rPr>
        <w:t>Attorneys</w:t>
      </w:r>
      <w:r>
        <w:t xml:space="preserve">, </w:t>
      </w:r>
      <w:r>
        <w:rPr>
          <w:rStyle w:val="Style13ptBold"/>
        </w:rPr>
        <w:t>6-19</w:t>
      </w:r>
      <w:r>
        <w:t>-2024. 'China Provides Quicker Channels to Protect IP Rights', www.chinantd.com/news-page.asp?id=7598, Accessed: 6-30-2024, //ONHS IF</w:t>
      </w:r>
    </w:p>
    <w:p w14:paraId="5570E01F" w14:textId="77777777" w:rsidR="005F0177" w:rsidRDefault="005F0177" w:rsidP="005F0177">
      <w:pPr>
        <w:rPr>
          <w:sz w:val="16"/>
        </w:rPr>
      </w:pPr>
      <w:r w:rsidRPr="00010DC6">
        <w:rPr>
          <w:rStyle w:val="TitleChar"/>
          <w:highlight w:val="cyan"/>
        </w:rPr>
        <w:t>China</w:t>
      </w:r>
      <w:r>
        <w:rPr>
          <w:rStyle w:val="TitleChar"/>
        </w:rPr>
        <w:t xml:space="preserve"> has </w:t>
      </w:r>
      <w:r w:rsidRPr="00010DC6">
        <w:rPr>
          <w:rStyle w:val="TitleChar"/>
          <w:highlight w:val="cyan"/>
        </w:rPr>
        <w:t>stepped up efforts to strengthen 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protection through quicker channels</w:t>
      </w:r>
      <w:r>
        <w:rPr>
          <w:rStyle w:val="TitleChar"/>
        </w:rPr>
        <w:t xml:space="preserve"> to ensure the legitimate rights and interests of innovators are strongly and widely supported</w:t>
      </w:r>
      <w:r>
        <w:rPr>
          <w:sz w:val="16"/>
        </w:rPr>
        <w:t xml:space="preserve"> and protected, a spokeswoman of the country's top IP regulator said on Tuesday.</w:t>
      </w:r>
    </w:p>
    <w:p w14:paraId="6652EC70" w14:textId="77777777" w:rsidR="005F0177" w:rsidRDefault="005F0177" w:rsidP="005F0177">
      <w:pPr>
        <w:rPr>
          <w:sz w:val="16"/>
        </w:rPr>
      </w:pPr>
      <w:r>
        <w:rPr>
          <w:sz w:val="16"/>
        </w:rPr>
        <w:t xml:space="preserve">Guo Wen, the head of the China National Intellectual Property Administration's IP protection division, told a news conference that </w:t>
      </w:r>
      <w:r>
        <w:rPr>
          <w:rStyle w:val="TitleChar"/>
        </w:rPr>
        <w:t xml:space="preserve">a </w:t>
      </w:r>
      <w:r w:rsidRPr="00010DC6">
        <w:rPr>
          <w:rStyle w:val="TitleChar"/>
          <w:highlight w:val="cyan"/>
        </w:rPr>
        <w:t>total</w:t>
      </w:r>
      <w:r>
        <w:rPr>
          <w:rStyle w:val="TitleChar"/>
        </w:rPr>
        <w:t xml:space="preserve"> </w:t>
      </w:r>
      <w:r w:rsidRPr="00010DC6">
        <w:rPr>
          <w:rStyle w:val="TitleChar"/>
          <w:highlight w:val="cyan"/>
        </w:rPr>
        <w:t>of 71 national-level IP protection centers</w:t>
      </w:r>
      <w:r>
        <w:rPr>
          <w:rStyle w:val="TitleChar"/>
        </w:rPr>
        <w:t xml:space="preserve"> have been </w:t>
      </w:r>
      <w:r w:rsidRPr="00010DC6">
        <w:rPr>
          <w:rStyle w:val="TitleChar"/>
          <w:highlight w:val="cyan"/>
        </w:rPr>
        <w:t>set up nationwide</w:t>
      </w:r>
      <w:r>
        <w:rPr>
          <w:rStyle w:val="TitleChar"/>
        </w:rPr>
        <w:t>, with the establishment of 41 stations to help innovators quickly solve IP disputes</w:t>
      </w:r>
      <w:r>
        <w:rPr>
          <w:sz w:val="16"/>
        </w:rPr>
        <w:t>.</w:t>
      </w:r>
    </w:p>
    <w:p w14:paraId="1645631A" w14:textId="77777777" w:rsidR="005F0177" w:rsidRDefault="005F0177" w:rsidP="005F0177">
      <w:pPr>
        <w:rPr>
          <w:sz w:val="16"/>
        </w:rPr>
      </w:pPr>
      <w:r>
        <w:rPr>
          <w:sz w:val="16"/>
        </w:rPr>
        <w:t xml:space="preserve">Such </w:t>
      </w:r>
      <w:r>
        <w:rPr>
          <w:rStyle w:val="TitleChar"/>
        </w:rPr>
        <w:t xml:space="preserve">IP </w:t>
      </w:r>
      <w:r w:rsidRPr="00010DC6">
        <w:rPr>
          <w:rStyle w:val="TitleChar"/>
          <w:highlight w:val="cyan"/>
        </w:rPr>
        <w:t>protection centers</w:t>
      </w:r>
      <w:r>
        <w:rPr>
          <w:rStyle w:val="TitleChar"/>
        </w:rPr>
        <w:t xml:space="preserve"> have been basically </w:t>
      </w:r>
      <w:r w:rsidRPr="00010DC6">
        <w:rPr>
          <w:rStyle w:val="TitleChar"/>
          <w:highlight w:val="cyan"/>
        </w:rPr>
        <w:t>covered</w:t>
      </w:r>
      <w:r>
        <w:rPr>
          <w:rStyle w:val="TitleChar"/>
        </w:rPr>
        <w:t xml:space="preserve"> in the </w:t>
      </w:r>
      <w:r w:rsidRPr="00010DC6">
        <w:rPr>
          <w:rStyle w:val="TitleChar"/>
          <w:highlight w:val="cyan"/>
        </w:rPr>
        <w:t>country's major and developed cities</w:t>
      </w:r>
      <w:r>
        <w:rPr>
          <w:rStyle w:val="TitleChar"/>
        </w:rPr>
        <w:t>,</w:t>
      </w:r>
      <w:r>
        <w:rPr>
          <w:sz w:val="16"/>
        </w:rPr>
        <w:t xml:space="preserve"> while the stations have been expanded in clusters where small commodities or fast-moving consumer goods are frequently seen, according to her.</w:t>
      </w:r>
    </w:p>
    <w:p w14:paraId="7EF78AD3" w14:textId="77777777" w:rsidR="005F0177" w:rsidRDefault="005F0177" w:rsidP="005F0177">
      <w:pPr>
        <w:rPr>
          <w:sz w:val="16"/>
        </w:rPr>
      </w:pPr>
      <w:r>
        <w:rPr>
          <w:sz w:val="16"/>
        </w:rPr>
        <w:t xml:space="preserve">She cited data, noting that the </w:t>
      </w:r>
      <w:r w:rsidRPr="00010DC6">
        <w:rPr>
          <w:rStyle w:val="TitleChar"/>
          <w:highlight w:val="cyan"/>
        </w:rPr>
        <w:t>centers and stations accepted 35,000 cases from January to April</w:t>
      </w:r>
      <w:r>
        <w:rPr>
          <w:rStyle w:val="TitleChar"/>
        </w:rPr>
        <w:t xml:space="preserve"> and that the average processing time was around two weeks. "In this way, </w:t>
      </w:r>
      <w:r w:rsidRPr="00010DC6">
        <w:rPr>
          <w:rStyle w:val="TitleChar"/>
          <w:highlight w:val="cyan"/>
        </w:rPr>
        <w:t>IP rights owners can be protected in a timely and convenient manner</w:t>
      </w:r>
      <w:r w:rsidRPr="00010DC6">
        <w:rPr>
          <w:sz w:val="16"/>
          <w:highlight w:val="cyan"/>
        </w:rPr>
        <w:t>,</w:t>
      </w:r>
      <w:r>
        <w:rPr>
          <w:sz w:val="16"/>
        </w:rPr>
        <w:t>" she said.</w:t>
      </w:r>
    </w:p>
    <w:p w14:paraId="7995AB32" w14:textId="77777777" w:rsidR="005F0177" w:rsidRDefault="005F0177" w:rsidP="005F0177">
      <w:pPr>
        <w:rPr>
          <w:sz w:val="16"/>
        </w:rPr>
      </w:pPr>
      <w:r>
        <w:rPr>
          <w:sz w:val="16"/>
        </w:rPr>
        <w:t>In the first four months, the institutes also received 85,000 patent per-review requests, and the authorization period for invention patents approved through this per-examination was kept within three months, she said.</w:t>
      </w:r>
    </w:p>
    <w:p w14:paraId="7DD5A8C1" w14:textId="77777777" w:rsidR="005F0177" w:rsidRDefault="005F0177" w:rsidP="005F0177">
      <w:pPr>
        <w:rPr>
          <w:sz w:val="16"/>
        </w:rPr>
      </w:pPr>
      <w:r>
        <w:rPr>
          <w:sz w:val="16"/>
        </w:rPr>
        <w:t xml:space="preserve">In addition, </w:t>
      </w:r>
      <w:r w:rsidRPr="00010DC6">
        <w:rPr>
          <w:rStyle w:val="TitleChar"/>
          <w:highlight w:val="cyan"/>
        </w:rPr>
        <w:t>more than 150,000 government agencies</w:t>
      </w:r>
      <w:r>
        <w:rPr>
          <w:rStyle w:val="TitleChar"/>
        </w:rPr>
        <w:t xml:space="preserve"> and enterprises have been </w:t>
      </w:r>
      <w:r w:rsidRPr="00010DC6">
        <w:rPr>
          <w:rStyle w:val="TitleChar"/>
          <w:highlight w:val="cyan"/>
        </w:rPr>
        <w:t>registered at the institutes in order to obtain quicker</w:t>
      </w:r>
      <w:r>
        <w:rPr>
          <w:rStyle w:val="TitleChar"/>
        </w:rPr>
        <w:t xml:space="preserve"> and more optimized </w:t>
      </w:r>
      <w:r w:rsidRPr="00010DC6">
        <w:rPr>
          <w:rStyle w:val="TitleChar"/>
          <w:highlight w:val="cyan"/>
        </w:rPr>
        <w:t>IP services</w:t>
      </w:r>
      <w:r>
        <w:rPr>
          <w:sz w:val="16"/>
        </w:rPr>
        <w:t>. She added.</w:t>
      </w:r>
    </w:p>
    <w:p w14:paraId="08B7DD3E" w14:textId="77777777" w:rsidR="005F0177" w:rsidRDefault="005F0177" w:rsidP="005F0177">
      <w:pPr>
        <w:rPr>
          <w:sz w:val="16"/>
        </w:rPr>
      </w:pPr>
      <w:r>
        <w:rPr>
          <w:sz w:val="16"/>
        </w:rPr>
        <w:t xml:space="preserve">These </w:t>
      </w:r>
      <w:r w:rsidRPr="00010DC6">
        <w:rPr>
          <w:rStyle w:val="TitleChar"/>
          <w:highlight w:val="cyan"/>
        </w:rPr>
        <w:t>institutes</w:t>
      </w:r>
      <w:r>
        <w:rPr>
          <w:rStyle w:val="TitleChar"/>
        </w:rPr>
        <w:t xml:space="preserve"> have </w:t>
      </w:r>
      <w:r w:rsidRPr="00010DC6">
        <w:rPr>
          <w:rStyle w:val="TitleChar"/>
          <w:highlight w:val="cyan"/>
        </w:rPr>
        <w:t>played a bigger role in serving innovators</w:t>
      </w:r>
      <w:r>
        <w:rPr>
          <w:rStyle w:val="TitleChar"/>
        </w:rPr>
        <w:t xml:space="preserve"> by issuing 833 patent analysis reports</w:t>
      </w:r>
      <w:r>
        <w:rPr>
          <w:sz w:val="16"/>
        </w:rPr>
        <w:t xml:space="preserve"> and offering 2,142 times as much </w:t>
      </w:r>
      <w:r w:rsidRPr="00010DC6">
        <w:rPr>
          <w:rStyle w:val="TitleChar"/>
          <w:highlight w:val="cyan"/>
        </w:rPr>
        <w:t>free IP training in 2023</w:t>
      </w:r>
      <w:r>
        <w:rPr>
          <w:sz w:val="16"/>
        </w:rPr>
        <w:t>, she said.</w:t>
      </w:r>
    </w:p>
    <w:p w14:paraId="10AF4102" w14:textId="77777777" w:rsidR="005F0177" w:rsidRDefault="005F0177" w:rsidP="005F0177">
      <w:pPr>
        <w:rPr>
          <w:sz w:val="16"/>
        </w:rPr>
      </w:pPr>
      <w:r>
        <w:rPr>
          <w:sz w:val="16"/>
        </w:rPr>
        <w:t xml:space="preserve">While the IP services are being facilitated, </w:t>
      </w:r>
      <w:r w:rsidRPr="00010DC6">
        <w:rPr>
          <w:rStyle w:val="TitleChar"/>
          <w:highlight w:val="cyan"/>
        </w:rPr>
        <w:t>China's</w:t>
      </w:r>
      <w:r>
        <w:rPr>
          <w:rStyle w:val="TitleChar"/>
        </w:rPr>
        <w:t xml:space="preserve"> </w:t>
      </w:r>
      <w:r w:rsidRPr="00010DC6">
        <w:rPr>
          <w:rStyle w:val="TitleChar"/>
          <w:highlight w:val="cyan"/>
        </w:rPr>
        <w:t>judicial protection of IP rights</w:t>
      </w:r>
      <w:r>
        <w:rPr>
          <w:rStyle w:val="TitleChar"/>
        </w:rPr>
        <w:t xml:space="preserve"> has also been </w:t>
      </w:r>
      <w:r w:rsidRPr="00010DC6">
        <w:rPr>
          <w:rStyle w:val="TitleChar"/>
          <w:highlight w:val="cyan"/>
        </w:rPr>
        <w:t>enhanced</w:t>
      </w:r>
      <w:r>
        <w:rPr>
          <w:rStyle w:val="TitleChar"/>
        </w:rPr>
        <w:t>.</w:t>
      </w:r>
    </w:p>
    <w:p w14:paraId="2E5DA705" w14:textId="77777777" w:rsidR="005F0177" w:rsidRDefault="005F0177" w:rsidP="005F0177">
      <w:pPr>
        <w:rPr>
          <w:sz w:val="16"/>
        </w:rPr>
      </w:pPr>
      <w:r>
        <w:rPr>
          <w:sz w:val="16"/>
        </w:rPr>
        <w:t xml:space="preserve">By the end of last year, 25 high people's courts, 242 intermediate courts, and 287 grassroots-level </w:t>
      </w:r>
      <w:r w:rsidRPr="00010DC6">
        <w:rPr>
          <w:rStyle w:val="TitleChar"/>
          <w:highlight w:val="cyan"/>
        </w:rPr>
        <w:t>courts</w:t>
      </w:r>
      <w:r>
        <w:rPr>
          <w:rStyle w:val="TitleChar"/>
        </w:rPr>
        <w:t xml:space="preserve"> had been able to </w:t>
      </w:r>
      <w:r w:rsidRPr="00010DC6">
        <w:rPr>
          <w:rStyle w:val="TitleChar"/>
          <w:highlight w:val="cyan"/>
        </w:rPr>
        <w:t>consolidate</w:t>
      </w:r>
      <w:r>
        <w:rPr>
          <w:rStyle w:val="TitleChar"/>
        </w:rPr>
        <w:t xml:space="preserve"> </w:t>
      </w:r>
      <w:r w:rsidRPr="00010DC6">
        <w:rPr>
          <w:rStyle w:val="TitleChar"/>
          <w:highlight w:val="cyan"/>
        </w:rPr>
        <w:t>IP civil, administrative and criminal cases into a single adjudication tribunal</w:t>
      </w:r>
      <w:r>
        <w:rPr>
          <w:rStyle w:val="TitleChar"/>
        </w:rPr>
        <w:t xml:space="preserve"> </w:t>
      </w:r>
      <w:r>
        <w:rPr>
          <w:sz w:val="16"/>
        </w:rPr>
        <w:t>for tackling, said Ding Guangyu, an official from the Supreme People's Court.</w:t>
      </w:r>
    </w:p>
    <w:p w14:paraId="59DD349F" w14:textId="77777777" w:rsidR="005F0177" w:rsidRDefault="005F0177" w:rsidP="005F0177">
      <w:pPr>
        <w:rPr>
          <w:sz w:val="16"/>
        </w:rPr>
      </w:pPr>
      <w:r>
        <w:rPr>
          <w:sz w:val="16"/>
        </w:rPr>
        <w:t xml:space="preserve">"Thanks to </w:t>
      </w:r>
      <w:r>
        <w:rPr>
          <w:rStyle w:val="TitleChar"/>
        </w:rPr>
        <w:t xml:space="preserve">the </w:t>
      </w:r>
      <w:r w:rsidRPr="00010DC6">
        <w:rPr>
          <w:rStyle w:val="TitleChar"/>
          <w:highlight w:val="cyan"/>
        </w:rPr>
        <w:t>'three-in-one' platform</w:t>
      </w:r>
      <w:r>
        <w:rPr>
          <w:rStyle w:val="TitleChar"/>
        </w:rPr>
        <w:t xml:space="preserve">, the </w:t>
      </w:r>
      <w:r w:rsidRPr="00010DC6">
        <w:rPr>
          <w:rStyle w:val="TitleChar"/>
          <w:highlight w:val="cyan"/>
        </w:rPr>
        <w:t>quality and efficiency of IP case handling have been constantly improved</w:t>
      </w:r>
      <w:r>
        <w:rPr>
          <w:sz w:val="16"/>
        </w:rPr>
        <w:t>," said the deputy chief judge of the SPC's No. 3 Civil Adjudication Tribunal.</w:t>
      </w:r>
    </w:p>
    <w:p w14:paraId="16388E62" w14:textId="77777777" w:rsidR="005F0177" w:rsidRDefault="005F0177" w:rsidP="005F0177">
      <w:pPr>
        <w:rPr>
          <w:sz w:val="16"/>
        </w:rPr>
      </w:pPr>
      <w:r>
        <w:rPr>
          <w:sz w:val="16"/>
        </w:rPr>
        <w:t>To punish harshly those who seriously infringe upon others' IP rights, punitive damages will be applied in 319 IP cases in 2023, an increase of 117 percent compared with 2022, he added.</w:t>
      </w:r>
    </w:p>
    <w:p w14:paraId="12BAF82E" w14:textId="77777777" w:rsidR="005F0177" w:rsidRDefault="005F0177" w:rsidP="005F0177">
      <w:pPr>
        <w:rPr>
          <w:sz w:val="16"/>
        </w:rPr>
      </w:pPr>
    </w:p>
    <w:p w14:paraId="29CFC77E" w14:textId="77777777" w:rsidR="005F0177" w:rsidRDefault="005F0177" w:rsidP="005F0177">
      <w:pPr>
        <w:rPr>
          <w:sz w:val="16"/>
        </w:rPr>
      </w:pPr>
    </w:p>
    <w:p w14:paraId="2324EAE4" w14:textId="77777777" w:rsidR="005F0177" w:rsidRDefault="005F0177" w:rsidP="005F0177">
      <w:pPr>
        <w:rPr>
          <w:sz w:val="16"/>
        </w:rPr>
      </w:pPr>
    </w:p>
    <w:p w14:paraId="5A53F68E" w14:textId="77777777" w:rsidR="005F0177" w:rsidRDefault="005F0177" w:rsidP="005F0177">
      <w:pPr>
        <w:pStyle w:val="Heading4"/>
      </w:pPr>
      <w:r>
        <w:t xml:space="preserve">Public statements, policy planning, and internal sentiments prove---Xi cares deeply about IPR protections. </w:t>
      </w:r>
    </w:p>
    <w:p w14:paraId="62269B99" w14:textId="77777777" w:rsidR="005F0177" w:rsidRDefault="005F0177" w:rsidP="005F0177">
      <w:pPr>
        <w:pStyle w:val="ListParagraph"/>
        <w:numPr>
          <w:ilvl w:val="0"/>
          <w:numId w:val="52"/>
        </w:numPr>
      </w:pPr>
      <w:r>
        <w:t xml:space="preserve">This card is old, yeah, but almost nothing has changed in terms of the CCP’s orientation around IPR in the past 4 years because there’s a 5-year IPR plan that they’ve broadly adhered to. </w:t>
      </w:r>
    </w:p>
    <w:p w14:paraId="7E2C19A4" w14:textId="77777777" w:rsidR="005F0177" w:rsidRDefault="005F0177" w:rsidP="005F0177">
      <w:r>
        <w:rPr>
          <w:rStyle w:val="Style13ptBold"/>
        </w:rPr>
        <w:t>Xinhua</w:t>
      </w:r>
      <w:r>
        <w:t>, 12-2-</w:t>
      </w:r>
      <w:r>
        <w:rPr>
          <w:rStyle w:val="Style13ptBold"/>
        </w:rPr>
        <w:t>2020</w:t>
      </w:r>
      <w:r>
        <w:t>, 'Xi Focus: Xi stresses strengthening intellectual property rights protection', Xinhuanet, www.xinhuanet.com/english/2020-12/02/c_139556530.htm, Accessed: 6-30-2024, //ONHS IF</w:t>
      </w:r>
    </w:p>
    <w:p w14:paraId="7CE09958" w14:textId="77777777" w:rsidR="005F0177" w:rsidRDefault="005F0177" w:rsidP="005F0177">
      <w:pPr>
        <w:rPr>
          <w:sz w:val="16"/>
        </w:rPr>
      </w:pPr>
      <w:r w:rsidRPr="00010DC6">
        <w:rPr>
          <w:rStyle w:val="TitleChar"/>
          <w:highlight w:val="cyan"/>
        </w:rPr>
        <w:t>Xi</w:t>
      </w:r>
      <w:r>
        <w:rPr>
          <w:sz w:val="16"/>
        </w:rPr>
        <w:t xml:space="preserve"> Jinping, </w:t>
      </w:r>
      <w:r>
        <w:rPr>
          <w:rStyle w:val="TitleChar"/>
        </w:rPr>
        <w:t>general secretary of the</w:t>
      </w:r>
      <w:r>
        <w:rPr>
          <w:sz w:val="16"/>
        </w:rPr>
        <w:t xml:space="preserve"> Communist Party of China (</w:t>
      </w:r>
      <w:r>
        <w:rPr>
          <w:rStyle w:val="TitleChar"/>
        </w:rPr>
        <w:t>CPC</w:t>
      </w:r>
      <w:r>
        <w:rPr>
          <w:sz w:val="16"/>
        </w:rPr>
        <w:t xml:space="preserve">) </w:t>
      </w:r>
      <w:r>
        <w:rPr>
          <w:rStyle w:val="TitleChar"/>
        </w:rPr>
        <w:t>Central Committee</w:t>
      </w:r>
      <w:r>
        <w:rPr>
          <w:sz w:val="16"/>
        </w:rPr>
        <w:t xml:space="preserve">, has </w:t>
      </w:r>
      <w:r w:rsidRPr="00010DC6">
        <w:rPr>
          <w:rStyle w:val="TitleChar"/>
          <w:highlight w:val="cyan"/>
        </w:rPr>
        <w:t>stressed</w:t>
      </w:r>
      <w:r>
        <w:rPr>
          <w:rStyle w:val="TitleChar"/>
        </w:rPr>
        <w:t xml:space="preserve"> </w:t>
      </w:r>
      <w:r w:rsidRPr="00010DC6">
        <w:rPr>
          <w:rStyle w:val="TitleChar"/>
          <w:highlight w:val="cyan"/>
        </w:rPr>
        <w:t>strengthening the</w:t>
      </w:r>
      <w:r>
        <w:rPr>
          <w:rStyle w:val="TitleChar"/>
        </w:rPr>
        <w:t xml:space="preserve"> </w:t>
      </w:r>
      <w:r w:rsidRPr="00010DC6">
        <w:rPr>
          <w:rStyle w:val="TitleChar"/>
          <w:highlight w:val="cyan"/>
        </w:rPr>
        <w:t>protection</w:t>
      </w:r>
      <w:r>
        <w:rPr>
          <w:rStyle w:val="TitleChar"/>
        </w:rPr>
        <w:t xml:space="preserve"> </w:t>
      </w:r>
      <w:r w:rsidRPr="00010DC6">
        <w:rPr>
          <w:rStyle w:val="TitleChar"/>
          <w:highlight w:val="cyan"/>
        </w:rPr>
        <w:t>of</w:t>
      </w:r>
      <w:r>
        <w:rPr>
          <w:rStyle w:val="TitleChar"/>
        </w:rPr>
        <w:t xml:space="preserve"> intellectual property rights (</w:t>
      </w:r>
      <w:r w:rsidRPr="00010DC6">
        <w:rPr>
          <w:rStyle w:val="TitleChar"/>
          <w:highlight w:val="cyan"/>
        </w:rPr>
        <w:t>IPR</w:t>
      </w:r>
      <w:r>
        <w:rPr>
          <w:rStyle w:val="TitleChar"/>
        </w:rPr>
        <w:t xml:space="preserve">) </w:t>
      </w:r>
      <w:r w:rsidRPr="00010DC6">
        <w:rPr>
          <w:rStyle w:val="TitleChar"/>
          <w:highlight w:val="cyan"/>
        </w:rPr>
        <w:t>comprehensively</w:t>
      </w:r>
      <w:r>
        <w:rPr>
          <w:sz w:val="16"/>
        </w:rPr>
        <w:t>.</w:t>
      </w:r>
    </w:p>
    <w:p w14:paraId="4F67AD0B" w14:textId="77777777" w:rsidR="005F0177" w:rsidRDefault="005F0177" w:rsidP="005F0177">
      <w:pPr>
        <w:rPr>
          <w:sz w:val="16"/>
        </w:rPr>
      </w:pPr>
      <w:r>
        <w:rPr>
          <w:sz w:val="16"/>
        </w:rPr>
        <w:t>Xi made the remarks while presiding over a group study session of the Political Bureau of the CPC Central Committee held on Monday.</w:t>
      </w:r>
    </w:p>
    <w:p w14:paraId="5766645F" w14:textId="77777777" w:rsidR="005F0177" w:rsidRDefault="005F0177" w:rsidP="005F0177">
      <w:pPr>
        <w:rPr>
          <w:sz w:val="16"/>
        </w:rPr>
      </w:pPr>
      <w:r w:rsidRPr="00010DC6">
        <w:rPr>
          <w:rStyle w:val="TitleChar"/>
          <w:highlight w:val="cyan"/>
        </w:rPr>
        <w:t>IPR protection relates to</w:t>
      </w:r>
      <w:r>
        <w:rPr>
          <w:rStyle w:val="TitleChar"/>
        </w:rPr>
        <w:t xml:space="preserve"> the </w:t>
      </w:r>
      <w:r w:rsidRPr="00010DC6">
        <w:rPr>
          <w:rStyle w:val="TitleChar"/>
          <w:highlight w:val="cyan"/>
        </w:rPr>
        <w:t>modernization</w:t>
      </w:r>
      <w:r>
        <w:rPr>
          <w:rStyle w:val="TitleChar"/>
        </w:rPr>
        <w:t xml:space="preserve"> </w:t>
      </w:r>
      <w:r w:rsidRPr="00010DC6">
        <w:rPr>
          <w:rStyle w:val="TitleChar"/>
          <w:highlight w:val="cyan"/>
        </w:rPr>
        <w:t>of China's governance</w:t>
      </w:r>
      <w:r>
        <w:rPr>
          <w:rStyle w:val="TitleChar"/>
        </w:rPr>
        <w:t xml:space="preserve"> </w:t>
      </w:r>
      <w:r w:rsidRPr="00010DC6">
        <w:rPr>
          <w:rStyle w:val="TitleChar"/>
          <w:highlight w:val="cyan"/>
        </w:rPr>
        <w:t>system</w:t>
      </w:r>
      <w:r>
        <w:rPr>
          <w:rStyle w:val="TitleChar"/>
        </w:rPr>
        <w:t xml:space="preserve"> and capacity, high-quality development, people's happiness, the </w:t>
      </w:r>
      <w:r w:rsidRPr="00010DC6">
        <w:rPr>
          <w:rStyle w:val="TitleChar"/>
          <w:highlight w:val="cyan"/>
        </w:rPr>
        <w:t>overall situation</w:t>
      </w:r>
      <w:r>
        <w:rPr>
          <w:rStyle w:val="TitleChar"/>
        </w:rPr>
        <w:t xml:space="preserve"> of the </w:t>
      </w:r>
      <w:r w:rsidRPr="00010DC6">
        <w:rPr>
          <w:rStyle w:val="TitleChar"/>
          <w:highlight w:val="cyan"/>
        </w:rPr>
        <w:t>country's opening up to the outside world</w:t>
      </w:r>
      <w:r>
        <w:rPr>
          <w:rStyle w:val="TitleChar"/>
        </w:rPr>
        <w:t>, and national security</w:t>
      </w:r>
      <w:r>
        <w:rPr>
          <w:sz w:val="16"/>
        </w:rPr>
        <w:t>, Xi said.</w:t>
      </w:r>
    </w:p>
    <w:p w14:paraId="0E258780" w14:textId="77777777" w:rsidR="005F0177" w:rsidRDefault="005F0177" w:rsidP="005F0177">
      <w:pPr>
        <w:rPr>
          <w:sz w:val="16"/>
        </w:rPr>
      </w:pPr>
      <w:r>
        <w:rPr>
          <w:sz w:val="16"/>
        </w:rPr>
        <w:t xml:space="preserve">To build a modern socialist country in an all-round way, it is necessary to proceed from the height of national strategy and the requirements of entering a new stage of development, to </w:t>
      </w:r>
      <w:r>
        <w:rPr>
          <w:rStyle w:val="TitleChar"/>
        </w:rPr>
        <w:t>strengthen IPR protection comprehensively, promote the building of a modernized economy, stimulate the innovation vitality of the whole society, and promote the construction of a new development pattern</w:t>
      </w:r>
      <w:r>
        <w:rPr>
          <w:sz w:val="16"/>
        </w:rPr>
        <w:t>, said Xi.</w:t>
      </w:r>
    </w:p>
    <w:p w14:paraId="50CBFE0F" w14:textId="77777777" w:rsidR="005F0177" w:rsidRDefault="005F0177" w:rsidP="005F0177">
      <w:pPr>
        <w:rPr>
          <w:sz w:val="16"/>
        </w:rPr>
      </w:pPr>
      <w:r>
        <w:rPr>
          <w:sz w:val="16"/>
        </w:rPr>
        <w:t xml:space="preserve">In his speech delivered at the group study, </w:t>
      </w:r>
      <w:r>
        <w:rPr>
          <w:rStyle w:val="TitleChar"/>
        </w:rPr>
        <w:t>Xi pointed out that innovation is the primary driving force behind development, and protecting IPR is equal to protecting innovation</w:t>
      </w:r>
      <w:r>
        <w:rPr>
          <w:sz w:val="16"/>
        </w:rPr>
        <w:t>.</w:t>
      </w:r>
    </w:p>
    <w:p w14:paraId="3CDE6702" w14:textId="77777777" w:rsidR="005F0177" w:rsidRDefault="005F0177" w:rsidP="005F0177">
      <w:pPr>
        <w:rPr>
          <w:sz w:val="16"/>
        </w:rPr>
      </w:pPr>
      <w:r w:rsidRPr="00010DC6">
        <w:rPr>
          <w:rStyle w:val="TitleChar"/>
          <w:highlight w:val="cyan"/>
        </w:rPr>
        <w:t>China is changing</w:t>
      </w:r>
      <w:r>
        <w:rPr>
          <w:rStyle w:val="TitleChar"/>
        </w:rPr>
        <w:t xml:space="preserve"> from a big country of introducing IPR </w:t>
      </w:r>
      <w:r w:rsidRPr="00010DC6">
        <w:rPr>
          <w:rStyle w:val="TitleChar"/>
          <w:highlight w:val="cyan"/>
        </w:rPr>
        <w:t>to a big country of creating IPR</w:t>
      </w:r>
      <w:r>
        <w:rPr>
          <w:rStyle w:val="TitleChar"/>
        </w:rPr>
        <w:t>,</w:t>
      </w:r>
      <w:r>
        <w:rPr>
          <w:sz w:val="16"/>
        </w:rPr>
        <w:t xml:space="preserve"> and from pursuing IPR quantity to improving quality, said Xi.</w:t>
      </w:r>
    </w:p>
    <w:p w14:paraId="3B227E3C" w14:textId="77777777" w:rsidR="005F0177" w:rsidRDefault="005F0177" w:rsidP="005F0177">
      <w:pPr>
        <w:rPr>
          <w:sz w:val="16"/>
        </w:rPr>
      </w:pPr>
      <w:r>
        <w:rPr>
          <w:sz w:val="16"/>
        </w:rPr>
        <w:t>He called for a clear understanding of the situation and tasks of China's IPR protection as well as a better understanding of the importance of related work, so as to provide a strong guarantee for implementing new development concepts, building the new development pattern and promoting high-quality development.</w:t>
      </w:r>
    </w:p>
    <w:p w14:paraId="35519AB7" w14:textId="77777777" w:rsidR="005F0177" w:rsidRDefault="005F0177" w:rsidP="005F0177">
      <w:pPr>
        <w:rPr>
          <w:sz w:val="16"/>
        </w:rPr>
      </w:pPr>
      <w:r>
        <w:rPr>
          <w:sz w:val="16"/>
        </w:rPr>
        <w:t xml:space="preserve">Xi stressed that China's IPR protection work began shortly after the founding of New China. Since the 18th CPC National Congress, </w:t>
      </w:r>
      <w:r>
        <w:rPr>
          <w:rStyle w:val="TitleChar"/>
        </w:rPr>
        <w:t xml:space="preserve">the CPC </w:t>
      </w:r>
      <w:r w:rsidRPr="00010DC6">
        <w:rPr>
          <w:rStyle w:val="TitleChar"/>
          <w:highlight w:val="cyan"/>
        </w:rPr>
        <w:t>Central Committee has put IPR protection in a more prominent position</w:t>
      </w:r>
      <w:r>
        <w:rPr>
          <w:rStyle w:val="TitleChar"/>
        </w:rPr>
        <w:t xml:space="preserve">. It has promoted a </w:t>
      </w:r>
      <w:r w:rsidRPr="00010DC6">
        <w:rPr>
          <w:rStyle w:val="TitleChar"/>
          <w:highlight w:val="cyan"/>
        </w:rPr>
        <w:t>series of reforms,</w:t>
      </w:r>
      <w:r>
        <w:rPr>
          <w:rStyle w:val="TitleChar"/>
        </w:rPr>
        <w:t xml:space="preserve"> carried out a series of major policies, actions and plans, implemented a strict IPR protection system, and resolutely punished the infringements of legitimate rights and interests, especially IPR infringements</w:t>
      </w:r>
      <w:r>
        <w:rPr>
          <w:sz w:val="16"/>
        </w:rPr>
        <w:t>.</w:t>
      </w:r>
    </w:p>
    <w:p w14:paraId="16A92CEF" w14:textId="77777777" w:rsidR="005F0177" w:rsidRDefault="005F0177" w:rsidP="005F0177">
      <w:pPr>
        <w:rPr>
          <w:sz w:val="16"/>
        </w:rPr>
      </w:pPr>
      <w:r w:rsidRPr="00010DC6">
        <w:rPr>
          <w:rStyle w:val="TitleChar"/>
          <w:highlight w:val="cyan"/>
        </w:rPr>
        <w:t>China</w:t>
      </w:r>
      <w:r>
        <w:rPr>
          <w:rStyle w:val="TitleChar"/>
        </w:rPr>
        <w:t xml:space="preserve"> has </w:t>
      </w:r>
      <w:r w:rsidRPr="00010DC6">
        <w:rPr>
          <w:rStyle w:val="TitleChar"/>
          <w:highlight w:val="cyan"/>
        </w:rPr>
        <w:t>made historic achievements in IPR protection</w:t>
      </w:r>
      <w:r>
        <w:rPr>
          <w:rStyle w:val="TitleChar"/>
        </w:rPr>
        <w:t>,</w:t>
      </w:r>
      <w:r>
        <w:rPr>
          <w:sz w:val="16"/>
        </w:rPr>
        <w:t xml:space="preserve"> and the awareness of the entire society to respect and protect IPR has significantly improved, Xi said.</w:t>
      </w:r>
    </w:p>
    <w:p w14:paraId="732D871E" w14:textId="77777777" w:rsidR="005F0177" w:rsidRDefault="005F0177" w:rsidP="005F0177">
      <w:pPr>
        <w:rPr>
          <w:sz w:val="16"/>
        </w:rPr>
      </w:pPr>
      <w:r>
        <w:rPr>
          <w:sz w:val="16"/>
        </w:rPr>
        <w:t xml:space="preserve">Xi pointed out that the </w:t>
      </w:r>
      <w:r w:rsidRPr="00010DC6">
        <w:rPr>
          <w:rStyle w:val="TitleChar"/>
          <w:highlight w:val="cyan"/>
        </w:rPr>
        <w:t>top-level design for IPR protection should improve</w:t>
      </w:r>
      <w:r>
        <w:rPr>
          <w:sz w:val="16"/>
        </w:rPr>
        <w:t xml:space="preserve">. </w:t>
      </w:r>
      <w:r>
        <w:rPr>
          <w:rStyle w:val="TitleChar"/>
        </w:rPr>
        <w:t>China will create a national plan for IPR protection and application for the 14th Five-Year Plan period from 2021 to 2025, specifying goals, tasks, measures and a blueprint for implementation</w:t>
      </w:r>
      <w:r>
        <w:rPr>
          <w:sz w:val="16"/>
        </w:rPr>
        <w:t xml:space="preserve">. The plan should strictly </w:t>
      </w:r>
      <w:r>
        <w:rPr>
          <w:rStyle w:val="TitleChar"/>
        </w:rPr>
        <w:t xml:space="preserve">protect IPR, ensure public interests, </w:t>
      </w:r>
      <w:r>
        <w:rPr>
          <w:sz w:val="16"/>
        </w:rPr>
        <w:t xml:space="preserve">and </w:t>
      </w:r>
      <w:r>
        <w:rPr>
          <w:rStyle w:val="TitleChar"/>
        </w:rPr>
        <w:t>create incentives for innovation</w:t>
      </w:r>
      <w:r>
        <w:rPr>
          <w:sz w:val="16"/>
        </w:rPr>
        <w:t>.</w:t>
      </w:r>
    </w:p>
    <w:p w14:paraId="34A56FE0" w14:textId="77777777" w:rsidR="005F0177" w:rsidRDefault="005F0177" w:rsidP="005F0177">
      <w:pPr>
        <w:rPr>
          <w:sz w:val="16"/>
        </w:rPr>
      </w:pPr>
      <w:r>
        <w:rPr>
          <w:rStyle w:val="TitleChar"/>
        </w:rPr>
        <w:t xml:space="preserve">Xi stressed </w:t>
      </w:r>
      <w:r w:rsidRPr="00010DC6">
        <w:rPr>
          <w:rStyle w:val="TitleChar"/>
          <w:highlight w:val="cyan"/>
        </w:rPr>
        <w:t>China should make IPR protection more law-based through strictly implementing relevant provisions</w:t>
      </w:r>
      <w:r>
        <w:rPr>
          <w:rStyle w:val="TitleChar"/>
        </w:rPr>
        <w:t xml:space="preserve"> of the Civil Code</w:t>
      </w:r>
      <w:r>
        <w:rPr>
          <w:sz w:val="16"/>
        </w:rPr>
        <w:t>, speeding up the improvement of relevant laws and regulations, promoting the amendments to related laws, and striving for consistency among different laws.</w:t>
      </w:r>
    </w:p>
    <w:p w14:paraId="49C1C675" w14:textId="77777777" w:rsidR="005F0177" w:rsidRDefault="005F0177" w:rsidP="005F0177">
      <w:pPr>
        <w:rPr>
          <w:sz w:val="16"/>
        </w:rPr>
      </w:pPr>
      <w:r>
        <w:rPr>
          <w:sz w:val="16"/>
        </w:rPr>
        <w:t xml:space="preserve">China </w:t>
      </w:r>
      <w:r>
        <w:rPr>
          <w:rStyle w:val="TitleChar"/>
        </w:rPr>
        <w:t>should improve legislation in the fields of geographical indications and trade secrets</w:t>
      </w:r>
      <w:r>
        <w:rPr>
          <w:sz w:val="16"/>
        </w:rPr>
        <w:t xml:space="preserve">, strengthen </w:t>
      </w:r>
      <w:r>
        <w:rPr>
          <w:rStyle w:val="TitleChar"/>
        </w:rPr>
        <w:t>civil judicial protection, and formulate litigation rules that conform to the laws of IPR-related cases</w:t>
      </w:r>
      <w:r>
        <w:rPr>
          <w:sz w:val="16"/>
        </w:rPr>
        <w:t>, Xi said.</w:t>
      </w:r>
    </w:p>
    <w:p w14:paraId="29E7476E" w14:textId="77777777" w:rsidR="005F0177" w:rsidRDefault="005F0177" w:rsidP="005F0177">
      <w:pPr>
        <w:rPr>
          <w:sz w:val="16"/>
        </w:rPr>
      </w:pPr>
      <w:r>
        <w:rPr>
          <w:sz w:val="16"/>
        </w:rPr>
        <w:t>He added China should improve the quality and efficiency of IPR-related trials, improve criminal laws and judicial interpretations and intensify efforts to crack down on IPR-related crimes.</w:t>
      </w:r>
    </w:p>
    <w:p w14:paraId="28AC0108" w14:textId="77777777" w:rsidR="005F0177" w:rsidRDefault="005F0177" w:rsidP="005F0177">
      <w:pPr>
        <w:rPr>
          <w:sz w:val="16"/>
        </w:rPr>
      </w:pPr>
      <w:r>
        <w:rPr>
          <w:sz w:val="16"/>
        </w:rPr>
        <w:t xml:space="preserve">Xi noted </w:t>
      </w:r>
      <w:r>
        <w:rPr>
          <w:rStyle w:val="TitleChar"/>
        </w:rPr>
        <w:t>China will strengthen the whole-chain IPR protection by comprehensively using legal, administrative, economic, technological, and social governance means</w:t>
      </w:r>
      <w:r>
        <w:rPr>
          <w:sz w:val="16"/>
        </w:rPr>
        <w:t>. China should improve the protection system through the coordination of various aspects, including administrative law enforcement, judicial protection, industry self-discipline and individual integrity.</w:t>
      </w:r>
    </w:p>
    <w:p w14:paraId="69B060FA" w14:textId="77777777" w:rsidR="005F0177" w:rsidRDefault="005F0177" w:rsidP="005F0177">
      <w:pPr>
        <w:rPr>
          <w:sz w:val="16"/>
        </w:rPr>
      </w:pPr>
      <w:r>
        <w:rPr>
          <w:sz w:val="16"/>
        </w:rPr>
        <w:t>China should improve the comprehensive management system for intellectual property, Xi said, adding that China needs to coordinate IPR protection, anti-monopoly, and fair competition reviews to promote the orderly flow and efficient allocation of innovation resources.</w:t>
      </w:r>
    </w:p>
    <w:p w14:paraId="2E854531" w14:textId="77777777" w:rsidR="005F0177" w:rsidRDefault="005F0177" w:rsidP="005F0177">
      <w:pPr>
        <w:rPr>
          <w:sz w:val="16"/>
        </w:rPr>
      </w:pPr>
      <w:r>
        <w:rPr>
          <w:sz w:val="16"/>
        </w:rPr>
        <w:t>Xi called for a well-rounded IPR public service system so that innovation achievements can better benefit the people. The construction of IPR-related information and intelligent infrastructures should also be improved, Xi added.</w:t>
      </w:r>
    </w:p>
    <w:p w14:paraId="49BC31A1" w14:textId="77777777" w:rsidR="005F0177" w:rsidRDefault="005F0177" w:rsidP="005F0177">
      <w:pPr>
        <w:rPr>
          <w:sz w:val="16"/>
        </w:rPr>
      </w:pPr>
      <w:r>
        <w:rPr>
          <w:sz w:val="16"/>
        </w:rPr>
        <w:t>Publicity and education on IPR protection should be strengthened, Xi said, adding that the entire society should be more aware of respecting and protecting IPR.</w:t>
      </w:r>
    </w:p>
    <w:p w14:paraId="53C8DC9B" w14:textId="77777777" w:rsidR="005F0177" w:rsidRDefault="005F0177" w:rsidP="005F0177">
      <w:pPr>
        <w:rPr>
          <w:sz w:val="16"/>
        </w:rPr>
      </w:pPr>
      <w:r>
        <w:rPr>
          <w:sz w:val="16"/>
        </w:rPr>
        <w:t>Xi stressed deepening the reform of IPR protection mechanisms and systems, studying and implementing differentiated industrial and regional IPR policies and improving the IPR review system.</w:t>
      </w:r>
    </w:p>
    <w:p w14:paraId="5BC40E75" w14:textId="77777777" w:rsidR="005F0177" w:rsidRDefault="005F0177" w:rsidP="005F0177">
      <w:pPr>
        <w:rPr>
          <w:sz w:val="16"/>
        </w:rPr>
      </w:pPr>
      <w:r>
        <w:rPr>
          <w:sz w:val="16"/>
        </w:rPr>
        <w:t>Xi urged improving the IPR protection system for new fields and new businesses, including big data, artificial intelligence and gene technology, and timely creating protection measures in the fields of traditional arts and knowledge.</w:t>
      </w:r>
    </w:p>
    <w:p w14:paraId="0B6B8AC7" w14:textId="77777777" w:rsidR="005F0177" w:rsidRDefault="005F0177" w:rsidP="005F0177">
      <w:pPr>
        <w:rPr>
          <w:sz w:val="16"/>
        </w:rPr>
      </w:pPr>
      <w:r>
        <w:rPr>
          <w:rStyle w:val="TitleChar"/>
        </w:rPr>
        <w:t>He also called for deepening the reform and innovation in IPR trials, improving the IPR litigation system, and promptly implementing the punitive compensation system</w:t>
      </w:r>
      <w:r>
        <w:rPr>
          <w:sz w:val="16"/>
        </w:rPr>
        <w:t>. Efforts should also be made to improve the IPR evaluation and ownership system, and formulate regulations to prevent IPR abuse.</w:t>
      </w:r>
    </w:p>
    <w:p w14:paraId="37B7B9D4" w14:textId="77777777" w:rsidR="005F0177" w:rsidRDefault="005F0177" w:rsidP="005F0177">
      <w:pPr>
        <w:rPr>
          <w:sz w:val="16"/>
        </w:rPr>
      </w:pPr>
      <w:r>
        <w:rPr>
          <w:sz w:val="16"/>
        </w:rPr>
        <w:t xml:space="preserve">Xi also called for </w:t>
      </w:r>
      <w:r w:rsidRPr="00010DC6">
        <w:rPr>
          <w:rStyle w:val="TitleChar"/>
          <w:highlight w:val="cyan"/>
        </w:rPr>
        <w:t>promoting international cooperation and competition in IPR</w:t>
      </w:r>
      <w:r w:rsidRPr="00010DC6">
        <w:rPr>
          <w:sz w:val="16"/>
          <w:highlight w:val="cyan"/>
        </w:rPr>
        <w:t>.</w:t>
      </w:r>
    </w:p>
    <w:p w14:paraId="1E60C313" w14:textId="77777777" w:rsidR="005F0177" w:rsidRDefault="005F0177" w:rsidP="005F0177">
      <w:pPr>
        <w:rPr>
          <w:sz w:val="16"/>
        </w:rPr>
      </w:pPr>
      <w:r>
        <w:rPr>
          <w:sz w:val="16"/>
        </w:rPr>
        <w:t xml:space="preserve">China </w:t>
      </w:r>
      <w:r>
        <w:rPr>
          <w:rStyle w:val="TitleChar"/>
        </w:rPr>
        <w:t xml:space="preserve">should </w:t>
      </w:r>
      <w:r w:rsidRPr="00010DC6">
        <w:rPr>
          <w:rStyle w:val="TitleChar"/>
          <w:highlight w:val="cyan"/>
        </w:rPr>
        <w:t>take part in</w:t>
      </w:r>
      <w:r>
        <w:rPr>
          <w:rStyle w:val="TitleChar"/>
        </w:rPr>
        <w:t xml:space="preserve"> the </w:t>
      </w:r>
      <w:r w:rsidRPr="00010DC6">
        <w:rPr>
          <w:rStyle w:val="TitleChar"/>
          <w:highlight w:val="cyan"/>
        </w:rPr>
        <w:t>global</w:t>
      </w:r>
      <w:r>
        <w:rPr>
          <w:rStyle w:val="TitleChar"/>
        </w:rPr>
        <w:t xml:space="preserve"> intellectual property </w:t>
      </w:r>
      <w:r w:rsidRPr="00010DC6">
        <w:rPr>
          <w:rStyle w:val="TitleChar"/>
          <w:highlight w:val="cyan"/>
        </w:rPr>
        <w:t>governance</w:t>
      </w:r>
      <w:r>
        <w:rPr>
          <w:rStyle w:val="TitleChar"/>
        </w:rPr>
        <w:t xml:space="preserve"> with</w:t>
      </w:r>
      <w:r w:rsidRPr="00010DC6">
        <w:rPr>
          <w:rStyle w:val="TitleChar"/>
          <w:highlight w:val="cyan"/>
        </w:rPr>
        <w:t xml:space="preserve">in the framework of the </w:t>
      </w:r>
      <w:r w:rsidRPr="00010DC6">
        <w:rPr>
          <w:rStyle w:val="Emphasis"/>
          <w:highlight w:val="cyan"/>
        </w:rPr>
        <w:t>W</w:t>
      </w:r>
      <w:r>
        <w:rPr>
          <w:rStyle w:val="TitleChar"/>
        </w:rPr>
        <w:t xml:space="preserve">orld </w:t>
      </w:r>
      <w:r w:rsidRPr="00010DC6">
        <w:rPr>
          <w:rStyle w:val="Emphasis"/>
          <w:highlight w:val="cyan"/>
        </w:rPr>
        <w:t>I</w:t>
      </w:r>
      <w:r>
        <w:rPr>
          <w:rStyle w:val="TitleChar"/>
        </w:rPr>
        <w:t xml:space="preserve">ntellectual </w:t>
      </w:r>
      <w:r w:rsidRPr="00010DC6">
        <w:rPr>
          <w:rStyle w:val="Emphasis"/>
          <w:highlight w:val="cyan"/>
        </w:rPr>
        <w:t>P</w:t>
      </w:r>
      <w:r>
        <w:rPr>
          <w:rStyle w:val="TitleChar"/>
        </w:rPr>
        <w:t xml:space="preserve">roperty </w:t>
      </w:r>
      <w:r w:rsidRPr="00010DC6">
        <w:rPr>
          <w:rStyle w:val="Emphasis"/>
          <w:highlight w:val="cyan"/>
        </w:rPr>
        <w:t>O</w:t>
      </w:r>
      <w:r>
        <w:rPr>
          <w:rStyle w:val="TitleChar"/>
        </w:rPr>
        <w:t>rganization</w:t>
      </w:r>
      <w:r>
        <w:rPr>
          <w:sz w:val="16"/>
        </w:rPr>
        <w:t xml:space="preserve">, </w:t>
      </w:r>
      <w:r w:rsidRPr="00010DC6">
        <w:rPr>
          <w:rStyle w:val="TitleChar"/>
          <w:highlight w:val="cyan"/>
        </w:rPr>
        <w:t>promote</w:t>
      </w:r>
      <w:r>
        <w:rPr>
          <w:rStyle w:val="TitleChar"/>
        </w:rPr>
        <w:t xml:space="preserve"> the </w:t>
      </w:r>
      <w:r w:rsidRPr="00010DC6">
        <w:rPr>
          <w:rStyle w:val="TitleChar"/>
          <w:highlight w:val="cyan"/>
        </w:rPr>
        <w:t>improvement of international</w:t>
      </w:r>
      <w:r>
        <w:rPr>
          <w:rStyle w:val="TitleChar"/>
        </w:rPr>
        <w:t xml:space="preserve"> </w:t>
      </w:r>
      <w:r w:rsidRPr="00010DC6">
        <w:rPr>
          <w:rStyle w:val="TitleChar"/>
          <w:highlight w:val="cyan"/>
        </w:rPr>
        <w:t>rules</w:t>
      </w:r>
      <w:r>
        <w:rPr>
          <w:rStyle w:val="TitleChar"/>
        </w:rPr>
        <w:t xml:space="preserve"> and </w:t>
      </w:r>
      <w:r w:rsidRPr="00010DC6">
        <w:rPr>
          <w:rStyle w:val="TitleChar"/>
          <w:highlight w:val="cyan"/>
        </w:rPr>
        <w:t>standards concerning IPR</w:t>
      </w:r>
      <w:r>
        <w:rPr>
          <w:rStyle w:val="TitleChar"/>
        </w:rPr>
        <w:t xml:space="preserve"> and </w:t>
      </w:r>
      <w:r w:rsidRPr="00010DC6">
        <w:rPr>
          <w:rStyle w:val="TitleChar"/>
          <w:highlight w:val="cyan"/>
        </w:rPr>
        <w:t>related international trade</w:t>
      </w:r>
      <w:r>
        <w:rPr>
          <w:rStyle w:val="TitleChar"/>
        </w:rPr>
        <w:t xml:space="preserve"> and investment fields</w:t>
      </w:r>
      <w:r>
        <w:rPr>
          <w:sz w:val="16"/>
        </w:rPr>
        <w:t xml:space="preserve">, and </w:t>
      </w:r>
      <w:r>
        <w:rPr>
          <w:rStyle w:val="TitleChar"/>
        </w:rPr>
        <w:t>push the global intellectual property governance system in a more just and equitable direction,</w:t>
      </w:r>
      <w:r>
        <w:rPr>
          <w:sz w:val="16"/>
        </w:rPr>
        <w:t xml:space="preserve"> Xi said.</w:t>
      </w:r>
    </w:p>
    <w:p w14:paraId="01286734" w14:textId="77777777" w:rsidR="005F0177" w:rsidRDefault="005F0177" w:rsidP="005F0177">
      <w:pPr>
        <w:rPr>
          <w:sz w:val="16"/>
        </w:rPr>
      </w:pPr>
      <w:r>
        <w:rPr>
          <w:sz w:val="16"/>
        </w:rPr>
        <w:t xml:space="preserve">He urged deepening the intellectual property cooperation with the countries and regions along the Belt and Road and </w:t>
      </w:r>
      <w:r>
        <w:rPr>
          <w:rStyle w:val="TitleChar"/>
        </w:rPr>
        <w:t>promoting knowledge sharing</w:t>
      </w:r>
      <w:r>
        <w:rPr>
          <w:sz w:val="16"/>
        </w:rPr>
        <w:t>.</w:t>
      </w:r>
    </w:p>
    <w:p w14:paraId="060BEB52" w14:textId="77777777" w:rsidR="005F0177" w:rsidRDefault="005F0177" w:rsidP="005F0177">
      <w:pPr>
        <w:rPr>
          <w:sz w:val="16"/>
        </w:rPr>
      </w:pPr>
      <w:r>
        <w:rPr>
          <w:sz w:val="16"/>
        </w:rPr>
        <w:t xml:space="preserve">Xi also stressed the need to </w:t>
      </w:r>
      <w:r>
        <w:rPr>
          <w:rStyle w:val="TitleChar"/>
        </w:rPr>
        <w:t>safeguard national security in the IPR field. China will strengthen the independent research, development and protection of core technologies related to national security</w:t>
      </w:r>
      <w:r>
        <w:rPr>
          <w:sz w:val="16"/>
        </w:rPr>
        <w:t>, and manage the transfers of IPR related to national security in accordance with the law.</w:t>
      </w:r>
    </w:p>
    <w:p w14:paraId="124F4976" w14:textId="77777777" w:rsidR="005F0177" w:rsidRDefault="005F0177" w:rsidP="005F0177">
      <w:pPr>
        <w:rPr>
          <w:sz w:val="16"/>
        </w:rPr>
      </w:pPr>
      <w:r>
        <w:rPr>
          <w:sz w:val="16"/>
        </w:rPr>
        <w:t xml:space="preserve">Work should be done to create an efficient </w:t>
      </w:r>
      <w:r w:rsidRPr="00010DC6">
        <w:rPr>
          <w:rStyle w:val="TitleChar"/>
          <w:highlight w:val="cyan"/>
        </w:rPr>
        <w:t>international mechanism for the early warning of and emergency response to IPR risks</w:t>
      </w:r>
      <w:r>
        <w:rPr>
          <w:sz w:val="16"/>
        </w:rPr>
        <w:t>, and establish a risk prevention and control system for foreign-related IPR issues.</w:t>
      </w:r>
    </w:p>
    <w:p w14:paraId="06C1FA56" w14:textId="77777777" w:rsidR="005F0177" w:rsidRDefault="005F0177" w:rsidP="005F0177">
      <w:pPr>
        <w:rPr>
          <w:sz w:val="16"/>
        </w:rPr>
      </w:pPr>
      <w:r>
        <w:rPr>
          <w:sz w:val="16"/>
        </w:rPr>
        <w:t>Xi pointed out that Party committees and governments at all levels should make concrete efforts to improve the coordination mechanism of IPR work, attach importance to IPR talent training, and resolutely overcome local protectionism.</w:t>
      </w:r>
    </w:p>
    <w:p w14:paraId="5AAD6DDE" w14:textId="77777777" w:rsidR="005F0177" w:rsidRDefault="005F0177" w:rsidP="005F0177">
      <w:pPr>
        <w:rPr>
          <w:sz w:val="16"/>
        </w:rPr>
      </w:pPr>
    </w:p>
    <w:p w14:paraId="1BCA625E" w14:textId="7D1A442C" w:rsidR="00C468F5" w:rsidRDefault="00C468F5" w:rsidP="00C468F5">
      <w:pPr>
        <w:pStyle w:val="Heading3"/>
      </w:pPr>
      <w:r>
        <w:t>Link---US IP Zero-Sum---2NC</w:t>
      </w:r>
    </w:p>
    <w:p w14:paraId="4C6BEF74" w14:textId="77777777" w:rsidR="00C468F5" w:rsidRPr="00C468F5" w:rsidRDefault="00C468F5" w:rsidP="00C468F5"/>
    <w:p w14:paraId="34F3C76D" w14:textId="77777777" w:rsidR="00EC4050" w:rsidRDefault="00EC4050" w:rsidP="00EC4050">
      <w:pPr>
        <w:pStyle w:val="Heading4"/>
      </w:pPr>
      <w:r>
        <w:t xml:space="preserve">Weakened US patent protection </w:t>
      </w:r>
      <w:r>
        <w:rPr>
          <w:u w:val="single"/>
        </w:rPr>
        <w:t>facilitates</w:t>
      </w:r>
      <w:r>
        <w:t xml:space="preserve"> Chinese IPR leadership.  Plan reverses that. </w:t>
      </w:r>
    </w:p>
    <w:p w14:paraId="07367485" w14:textId="77777777" w:rsidR="00EC4050" w:rsidRDefault="00EC4050" w:rsidP="00EC4050">
      <w:r>
        <w:t xml:space="preserve">Chris </w:t>
      </w:r>
      <w:r>
        <w:rPr>
          <w:rStyle w:val="Style13ptBold"/>
        </w:rPr>
        <w:t>Borges 24</w:t>
      </w:r>
      <w:r>
        <w:t xml:space="preserve">, program manager and associate fellow with the Geoeconomics Center at the Center for Strategic and International Studies in Washington D.C., 5/16/24, “Intellectual Property Rights in the U.S.-China Innovation Competition, </w:t>
      </w:r>
      <w:r w:rsidRPr="00DD6820">
        <w:t>https://www.ipleadership.org/intellectual-property-rights-in-the-u-s-china-innovation-competition/</w:t>
      </w:r>
      <w:r>
        <w:t>, vivi!</w:t>
      </w:r>
    </w:p>
    <w:p w14:paraId="4F20D693" w14:textId="77777777" w:rsidR="00EC4050" w:rsidRDefault="00EC4050" w:rsidP="00EC4050">
      <w:pPr>
        <w:rPr>
          <w:sz w:val="16"/>
        </w:rPr>
      </w:pPr>
      <w:r>
        <w:rPr>
          <w:sz w:val="16"/>
        </w:rPr>
        <w:t xml:space="preserve">The United States: </w:t>
      </w:r>
      <w:r>
        <w:rPr>
          <w:rStyle w:val="Emphasis"/>
        </w:rPr>
        <w:t>IP Is in the Crosshairs</w:t>
      </w:r>
      <w:r>
        <w:rPr>
          <w:sz w:val="16"/>
        </w:rPr>
        <w:t xml:space="preserve"> at a Critical Time</w:t>
      </w:r>
    </w:p>
    <w:p w14:paraId="39D4B173" w14:textId="77777777" w:rsidR="00EC4050" w:rsidRDefault="00EC4050" w:rsidP="00EC4050">
      <w:pPr>
        <w:rPr>
          <w:sz w:val="16"/>
        </w:rPr>
      </w:pPr>
      <w:r w:rsidRPr="00010DC6">
        <w:rPr>
          <w:rStyle w:val="TitleChar"/>
          <w:highlight w:val="cyan"/>
        </w:rPr>
        <w:t xml:space="preserve">In contrast to </w:t>
      </w:r>
      <w:r w:rsidRPr="00010DC6">
        <w:rPr>
          <w:rStyle w:val="Emphasis"/>
          <w:highlight w:val="cyan"/>
        </w:rPr>
        <w:t>China</w:t>
      </w:r>
      <w:r>
        <w:rPr>
          <w:rStyle w:val="TitleChar"/>
        </w:rPr>
        <w:t>’s gradual strengthening of IP protections</w:t>
      </w:r>
      <w:r>
        <w:rPr>
          <w:sz w:val="16"/>
        </w:rPr>
        <w:t xml:space="preserve">, </w:t>
      </w:r>
      <w:r w:rsidRPr="00010DC6">
        <w:rPr>
          <w:rStyle w:val="TitleChar"/>
          <w:highlight w:val="cyan"/>
        </w:rPr>
        <w:t>the</w:t>
      </w:r>
      <w:r>
        <w:rPr>
          <w:rStyle w:val="TitleChar"/>
        </w:rPr>
        <w:t xml:space="preserv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w:t>
      </w:r>
      <w:r w:rsidRPr="00010DC6">
        <w:rPr>
          <w:rStyle w:val="TitleChar"/>
          <w:highlight w:val="cyan"/>
        </w:rPr>
        <w:t>has seen</w:t>
      </w:r>
      <w:r>
        <w:rPr>
          <w:sz w:val="16"/>
        </w:rPr>
        <w:t xml:space="preserve"> the robustness of </w:t>
      </w:r>
      <w:r w:rsidRPr="00010DC6">
        <w:rPr>
          <w:rStyle w:val="TitleChar"/>
          <w:highlight w:val="cyan"/>
        </w:rPr>
        <w:t xml:space="preserve">its IP system </w:t>
      </w:r>
      <w:r w:rsidRPr="00010DC6">
        <w:rPr>
          <w:rStyle w:val="Emphasis"/>
          <w:highlight w:val="cyan"/>
        </w:rPr>
        <w:t>steadily erode</w:t>
      </w:r>
      <w:r>
        <w:rPr>
          <w:sz w:val="16"/>
        </w:rPr>
        <w:t>.</w:t>
      </w:r>
    </w:p>
    <w:p w14:paraId="2FA85FC5" w14:textId="77777777" w:rsidR="00EC4050" w:rsidRPr="00EC4050" w:rsidRDefault="00EC4050" w:rsidP="00EC4050">
      <w:pPr>
        <w:rPr>
          <w:sz w:val="16"/>
        </w:rPr>
      </w:pPr>
      <w:r>
        <w:rPr>
          <w:rStyle w:val="TitleChar"/>
        </w:rPr>
        <w:t>Much</w:t>
      </w:r>
      <w:r>
        <w:rPr>
          <w:sz w:val="16"/>
        </w:rPr>
        <w:t xml:space="preserve"> of this </w:t>
      </w:r>
      <w:r>
        <w:rPr>
          <w:rStyle w:val="TitleChar"/>
        </w:rPr>
        <w:t xml:space="preserve">erosion comes from </w:t>
      </w:r>
      <w:r>
        <w:rPr>
          <w:rStyle w:val="Emphasis"/>
        </w:rPr>
        <w:t>three changes</w:t>
      </w:r>
      <w:r>
        <w:rPr>
          <w:rStyle w:val="TitleChar"/>
        </w:rPr>
        <w:t xml:space="preserve"> to the U.S. patent system</w:t>
      </w:r>
      <w:r>
        <w:rPr>
          <w:sz w:val="16"/>
        </w:rPr>
        <w:t xml:space="preserve"> made over the last two decades. </w:t>
      </w:r>
      <w:r>
        <w:rPr>
          <w:rStyle w:val="TitleChar"/>
        </w:rPr>
        <w:t>First</w:t>
      </w:r>
      <w:r>
        <w:rPr>
          <w:sz w:val="16"/>
        </w:rPr>
        <w:t xml:space="preserve">, in the 2006 case </w:t>
      </w:r>
      <w:r w:rsidRPr="00010DC6">
        <w:rPr>
          <w:rStyle w:val="Emphasis"/>
          <w:highlight w:val="cyan"/>
        </w:rPr>
        <w:t xml:space="preserve">eBay v. </w:t>
      </w:r>
      <w:r w:rsidRPr="00EC4050">
        <w:rPr>
          <w:rStyle w:val="Emphasis"/>
        </w:rPr>
        <w:t>MercExchange</w:t>
      </w:r>
      <w:r w:rsidRPr="00EC4050">
        <w:rPr>
          <w:sz w:val="16"/>
        </w:rPr>
        <w:t xml:space="preserve">, the Supreme Court </w:t>
      </w:r>
      <w:r w:rsidRPr="00EC4050">
        <w:rPr>
          <w:rStyle w:val="TitleChar"/>
        </w:rPr>
        <w:t xml:space="preserve">weakened patent owners’ ability to receive </w:t>
      </w:r>
      <w:r w:rsidRPr="00EC4050">
        <w:rPr>
          <w:rStyle w:val="Emphasis"/>
        </w:rPr>
        <w:t>legal injunctions</w:t>
      </w:r>
      <w:r w:rsidRPr="00EC4050">
        <w:rPr>
          <w:sz w:val="16"/>
        </w:rPr>
        <w:t xml:space="preserve"> blocking the sale of their patented technology by an infringer. While injunctions are still available, they are now </w:t>
      </w:r>
      <w:r w:rsidRPr="00EC4050">
        <w:rPr>
          <w:rStyle w:val="TitleChar"/>
        </w:rPr>
        <w:t>sought and granted significantly less often</w:t>
      </w:r>
      <w:r w:rsidRPr="00EC4050">
        <w:rPr>
          <w:sz w:val="16"/>
        </w:rPr>
        <w:t>. The decreased threat of an injunction may create perverse incentives that cash-rich firms can exploit, such as “efficient infringement,” where the benefits of patent infringement outweigh the costs of defending against and even losing a lawsuit.</w:t>
      </w:r>
    </w:p>
    <w:p w14:paraId="696EDDFC" w14:textId="77777777" w:rsidR="00EC4050" w:rsidRPr="00EC4050" w:rsidRDefault="00EC4050" w:rsidP="00EC4050">
      <w:pPr>
        <w:rPr>
          <w:sz w:val="16"/>
        </w:rPr>
      </w:pPr>
      <w:r w:rsidRPr="00EC4050">
        <w:rPr>
          <w:sz w:val="16"/>
        </w:rPr>
        <w:t xml:space="preserve">Second, </w:t>
      </w:r>
      <w:r w:rsidRPr="00EC4050">
        <w:rPr>
          <w:rStyle w:val="TitleChar"/>
        </w:rPr>
        <w:t>in 2011 Congress</w:t>
      </w:r>
      <w:r w:rsidRPr="00EC4050">
        <w:rPr>
          <w:sz w:val="16"/>
        </w:rPr>
        <w:t xml:space="preserve"> passed the Leahy-Smith America Invents Act, which </w:t>
      </w:r>
      <w:r w:rsidRPr="00EC4050">
        <w:rPr>
          <w:rStyle w:val="TitleChar"/>
        </w:rPr>
        <w:t>created the Patent Trial and Appeal Board (</w:t>
      </w:r>
      <w:r w:rsidRPr="00EC4050">
        <w:rPr>
          <w:rStyle w:val="Emphasis"/>
        </w:rPr>
        <w:t>PTAB</w:t>
      </w:r>
      <w:r w:rsidRPr="00EC4050">
        <w:rPr>
          <w:rStyle w:val="TitleChar"/>
        </w:rPr>
        <w:t>)</w:t>
      </w:r>
      <w:r w:rsidRPr="00EC4050">
        <w:rPr>
          <w:sz w:val="16"/>
        </w:rPr>
        <w:t xml:space="preserve"> as a faster and cheaper alternative to district courts for retrospectively adjudicating patent validity. However, according to bill co-sponsor Lamar Smith, lawmakers unintentionally included several design flaws that are exploited to harass start-ups, small businesses, and individual inventors. For instance, </w:t>
      </w:r>
      <w:r w:rsidRPr="00EC4050">
        <w:rPr>
          <w:rStyle w:val="TitleChar"/>
        </w:rPr>
        <w:t xml:space="preserve">the PTAB has a </w:t>
      </w:r>
      <w:r w:rsidRPr="00EC4050">
        <w:rPr>
          <w:rStyle w:val="Emphasis"/>
        </w:rPr>
        <w:t>lower standard</w:t>
      </w:r>
      <w:r w:rsidRPr="00EC4050">
        <w:rPr>
          <w:rStyle w:val="TitleChar"/>
        </w:rPr>
        <w:t xml:space="preserve"> of proof for invalidating patents</w:t>
      </w:r>
      <w:r w:rsidRPr="00EC4050">
        <w:rPr>
          <w:sz w:val="16"/>
        </w:rPr>
        <w:t xml:space="preserve"> than district courts, which </w:t>
      </w:r>
      <w:r w:rsidRPr="00EC4050">
        <w:rPr>
          <w:rStyle w:val="TitleChar"/>
        </w:rPr>
        <w:t xml:space="preserve">contributes to the PTAB invalidating </w:t>
      </w:r>
      <w:r w:rsidRPr="00EC4050">
        <w:rPr>
          <w:rStyle w:val="Emphasis"/>
        </w:rPr>
        <w:t>over 80 percent</w:t>
      </w:r>
      <w:r w:rsidRPr="00EC4050">
        <w:rPr>
          <w:rStyle w:val="TitleChar"/>
        </w:rPr>
        <w:t xml:space="preserve"> of patents it agrees to review</w:t>
      </w:r>
      <w:r w:rsidRPr="00EC4050">
        <w:rPr>
          <w:sz w:val="16"/>
        </w:rPr>
        <w:t xml:space="preserve">. Indeed, former federal circuit chief judge Randall Rader referred to the </w:t>
      </w:r>
      <w:r w:rsidRPr="00EC4050">
        <w:rPr>
          <w:rStyle w:val="TitleChar"/>
        </w:rPr>
        <w:t>PTAB</w:t>
      </w:r>
      <w:r w:rsidRPr="00EC4050">
        <w:rPr>
          <w:sz w:val="16"/>
        </w:rPr>
        <w:t xml:space="preserve"> as </w:t>
      </w:r>
      <w:r w:rsidRPr="00EC4050">
        <w:rPr>
          <w:rStyle w:val="TitleChar"/>
        </w:rPr>
        <w:t xml:space="preserve">a </w:t>
      </w:r>
      <w:r w:rsidRPr="00EC4050">
        <w:rPr>
          <w:rStyle w:val="Emphasis"/>
        </w:rPr>
        <w:t>“death squad”</w:t>
      </w:r>
      <w:r w:rsidRPr="00EC4050">
        <w:rPr>
          <w:rStyle w:val="TitleChar"/>
        </w:rPr>
        <w:t xml:space="preserve"> killing property rights</w:t>
      </w:r>
      <w:r w:rsidRPr="00EC4050">
        <w:rPr>
          <w:sz w:val="16"/>
        </w:rPr>
        <w:t>.</w:t>
      </w:r>
    </w:p>
    <w:p w14:paraId="5D46E915" w14:textId="77777777" w:rsidR="00EC4050" w:rsidRDefault="00EC4050" w:rsidP="00EC4050">
      <w:pPr>
        <w:rPr>
          <w:sz w:val="16"/>
        </w:rPr>
      </w:pPr>
      <w:r w:rsidRPr="00EC4050">
        <w:rPr>
          <w:sz w:val="16"/>
        </w:rPr>
        <w:t>And third, a series of Supreme</w:t>
      </w:r>
      <w:r>
        <w:rPr>
          <w:sz w:val="16"/>
        </w:rPr>
        <w:t xml:space="preserve"> Court decisions between 2010 and 2014 greatly decreased the scope of patent-eligible subject matter. The decisions established a two-step test for determining patent-eligible inventions known as the </w:t>
      </w:r>
      <w:r w:rsidRPr="00010DC6">
        <w:rPr>
          <w:rStyle w:val="Emphasis"/>
          <w:highlight w:val="cyan"/>
        </w:rPr>
        <w:t>Alice/Mayo test</w:t>
      </w:r>
      <w:r>
        <w:rPr>
          <w:sz w:val="16"/>
        </w:rPr>
        <w:t xml:space="preserve">, which </w:t>
      </w:r>
      <w:r w:rsidRPr="00010DC6">
        <w:rPr>
          <w:rStyle w:val="TitleChar"/>
          <w:highlight w:val="cyan"/>
        </w:rPr>
        <w:t>restricts patents</w:t>
      </w:r>
      <w:r>
        <w:rPr>
          <w:rStyle w:val="TitleChar"/>
        </w:rPr>
        <w:t xml:space="preserve"> related to laws of nature, natural phenomena, and abstract ideas</w:t>
      </w:r>
      <w:r>
        <w:rPr>
          <w:sz w:val="16"/>
        </w:rPr>
        <w:t xml:space="preserve">. Under the restrictions of Alice/Mayo, </w:t>
      </w:r>
      <w:r w:rsidRPr="00010DC6">
        <w:rPr>
          <w:rStyle w:val="TitleChar"/>
          <w:highlight w:val="cyan"/>
        </w:rPr>
        <w:t>many</w:t>
      </w:r>
      <w:r>
        <w:rPr>
          <w:rStyle w:val="TitleChar"/>
        </w:rPr>
        <w:t xml:space="preserve"> once-patentable </w:t>
      </w:r>
      <w:r w:rsidRPr="00010DC6">
        <w:rPr>
          <w:rStyle w:val="TitleChar"/>
          <w:highlight w:val="cyan"/>
        </w:rPr>
        <w:t xml:space="preserve">inventions became </w:t>
      </w:r>
      <w:r w:rsidRPr="00010DC6">
        <w:rPr>
          <w:rStyle w:val="Emphasis"/>
          <w:highlight w:val="cyan"/>
        </w:rPr>
        <w:t>patent ineligible</w:t>
      </w:r>
      <w:r>
        <w:rPr>
          <w:sz w:val="16"/>
        </w:rPr>
        <w:t xml:space="preserve">, </w:t>
      </w:r>
      <w:r>
        <w:rPr>
          <w:rStyle w:val="TitleChar"/>
        </w:rPr>
        <w:t>resulting in</w:t>
      </w:r>
      <w:r>
        <w:rPr>
          <w:sz w:val="16"/>
        </w:rPr>
        <w:t xml:space="preserve"> the </w:t>
      </w:r>
      <w:r>
        <w:rPr>
          <w:rStyle w:val="Emphasis"/>
        </w:rPr>
        <w:t>nullification</w:t>
      </w:r>
      <w:r>
        <w:rPr>
          <w:sz w:val="16"/>
        </w:rPr>
        <w:t xml:space="preserve"> of hundreds of patents. Through 2020, 60 percent of patents challenged under the Alice/Mayo framework were invalidated.</w:t>
      </w:r>
    </w:p>
    <w:p w14:paraId="0468B0FC" w14:textId="77777777" w:rsidR="00EC4050" w:rsidRDefault="00EC4050" w:rsidP="00EC4050">
      <w:pPr>
        <w:rPr>
          <w:sz w:val="16"/>
        </w:rPr>
      </w:pPr>
      <w:r>
        <w:rPr>
          <w:sz w:val="16"/>
        </w:rPr>
        <w:t xml:space="preserve">Ultimately, the key issue with these three changes is the </w:t>
      </w:r>
      <w:r w:rsidRPr="00010DC6">
        <w:rPr>
          <w:rStyle w:val="Emphasis"/>
          <w:highlight w:val="cyan"/>
        </w:rPr>
        <w:t>increased uncertainty</w:t>
      </w:r>
      <w:r>
        <w:rPr>
          <w:sz w:val="16"/>
        </w:rPr>
        <w:t xml:space="preserve"> they inject </w:t>
      </w:r>
      <w:r w:rsidRPr="00010DC6">
        <w:rPr>
          <w:rStyle w:val="TitleChar"/>
          <w:highlight w:val="cyan"/>
        </w:rPr>
        <w:t>in</w:t>
      </w:r>
      <w:r>
        <w:rPr>
          <w:sz w:val="16"/>
        </w:rPr>
        <w:t xml:space="preserve">to </w:t>
      </w:r>
      <w:r w:rsidRPr="00010DC6">
        <w:rPr>
          <w:rStyle w:val="TitleChar"/>
          <w:highlight w:val="cyan"/>
        </w:rPr>
        <w:t>the U.S. patent system</w:t>
      </w:r>
      <w:r>
        <w:rPr>
          <w:sz w:val="16"/>
        </w:rPr>
        <w:t xml:space="preserve">. The increased risk of a successful retrospective patent eligibility challenge at the PTAB, for instance, introduces significant uncertainty </w:t>
      </w:r>
      <w:r>
        <w:rPr>
          <w:rStyle w:val="TitleChar"/>
        </w:rPr>
        <w:t>for start-ups and other small actors</w:t>
      </w:r>
      <w:r>
        <w:rPr>
          <w:sz w:val="16"/>
        </w:rPr>
        <w:t xml:space="preserve"> who rely on IP to attract financing. Moreover, critics of Alice/Mayo assert that the test is vague and unpredictable, which hampers start-ups, reduces investment, </w:t>
      </w:r>
      <w:r>
        <w:rPr>
          <w:rStyle w:val="TitleChar"/>
        </w:rPr>
        <w:t xml:space="preserve">and </w:t>
      </w:r>
      <w:r w:rsidRPr="00010DC6">
        <w:rPr>
          <w:rStyle w:val="TitleChar"/>
          <w:highlight w:val="cyan"/>
        </w:rPr>
        <w:t xml:space="preserve">ultimately </w:t>
      </w:r>
      <w:r w:rsidRPr="00010DC6">
        <w:rPr>
          <w:rStyle w:val="Emphasis"/>
          <w:highlight w:val="cyan"/>
        </w:rPr>
        <w:t>undermines innovation</w:t>
      </w:r>
      <w:r>
        <w:rPr>
          <w:sz w:val="16"/>
        </w:rPr>
        <w:t>. Kimberly A. Moore, chief judge of the U.S. Court of Appeals for the Federal Circuit, expressed that Federal Circuit judges were “at a loss” in how to apply the current patent eligibility provisions, while some IP legal professionals claim that they are unable to provide clear guidance to businesses due to Alice/Mayo.</w:t>
      </w:r>
    </w:p>
    <w:p w14:paraId="3F5A6BAB" w14:textId="77777777" w:rsidR="00EC4050" w:rsidRDefault="00EC4050" w:rsidP="00EC4050">
      <w:pPr>
        <w:rPr>
          <w:sz w:val="16"/>
        </w:rPr>
      </w:pPr>
      <w:r>
        <w:rPr>
          <w:sz w:val="16"/>
        </w:rPr>
        <w:t>Uncertainty—situations where the range and probability of outcomes cannot be predicted—hampers economic activity, and uncertainty in patent eligibility may encourage investors to avoid companies in patent-intensive industries. For instance, a 2022 study estimated that disease diagnostic technologies, which are highly impacted by Alice/Mayo, lost out on $9 billion in investment in the four years following its implementation. Another 2020 study found that the share of venture capital investment in patent-intensive industries such as semiconductors, pharmaceuticals, and biotech decreased from 50 percent in 2004 to 28 percent in 2017 in the United States, a time period which coincides with these changes. While the American Chamber of Commerce ranked the United States number one in its 2023 International IP Index, it identified “continued uncertainty over patentability for high-tech sectors” as a key weakness in U.S. IP protections.</w:t>
      </w:r>
    </w:p>
    <w:p w14:paraId="0AE15AD6" w14:textId="77777777" w:rsidR="00EC4050" w:rsidRDefault="00EC4050" w:rsidP="00EC4050">
      <w:pPr>
        <w:rPr>
          <w:sz w:val="16"/>
        </w:rPr>
      </w:pPr>
      <w:r>
        <w:rPr>
          <w:rStyle w:val="TitleChar"/>
        </w:rPr>
        <w:t xml:space="preserve">This uncertainty is </w:t>
      </w:r>
      <w:r w:rsidRPr="00010DC6">
        <w:rPr>
          <w:rStyle w:val="Emphasis"/>
          <w:highlight w:val="cyan"/>
        </w:rPr>
        <w:t>particularly troubling</w:t>
      </w:r>
      <w:r w:rsidRPr="00010DC6">
        <w:rPr>
          <w:rStyle w:val="TitleChar"/>
          <w:highlight w:val="cyan"/>
        </w:rPr>
        <w:t xml:space="preserve"> in</w:t>
      </w:r>
      <w:r>
        <w:rPr>
          <w:rStyle w:val="TitleChar"/>
        </w:rPr>
        <w:t xml:space="preserve"> the context of </w:t>
      </w:r>
      <w:r w:rsidRPr="00010DC6">
        <w:rPr>
          <w:rStyle w:val="Emphasis"/>
          <w:highlight w:val="cyan"/>
        </w:rPr>
        <w:t>international tech</w:t>
      </w:r>
      <w:r>
        <w:rPr>
          <w:sz w:val="16"/>
        </w:rPr>
        <w:t xml:space="preserve">nology </w:t>
      </w:r>
      <w:r w:rsidRPr="00010DC6">
        <w:rPr>
          <w:rStyle w:val="Emphasis"/>
          <w:highlight w:val="cyan"/>
        </w:rPr>
        <w:t>competition</w:t>
      </w:r>
      <w:r>
        <w:rPr>
          <w:sz w:val="16"/>
        </w:rPr>
        <w:t xml:space="preserve">, as some of the subject matter most affected by these changes is clearly patent-eligible in Europe, China, and other jurisdictions. A 2017 study identified 1,400 patents, including cancer and diabetes treatments, that were granted in China and the European Union but not in the United States due to Alice/Mayo. The </w:t>
      </w:r>
      <w:r>
        <w:rPr>
          <w:rStyle w:val="TitleChar"/>
        </w:rPr>
        <w:t xml:space="preserve">uncertainty introduced by these changes may </w:t>
      </w:r>
      <w:r w:rsidRPr="00010DC6">
        <w:rPr>
          <w:rStyle w:val="Emphasis"/>
          <w:highlight w:val="cyan"/>
        </w:rPr>
        <w:t>divert</w:t>
      </w:r>
      <w:r>
        <w:rPr>
          <w:rStyle w:val="TitleChar"/>
        </w:rPr>
        <w:t xml:space="preserve"> </w:t>
      </w:r>
      <w:r w:rsidRPr="00010DC6">
        <w:rPr>
          <w:rStyle w:val="Emphasis"/>
          <w:highlight w:val="cyan"/>
        </w:rPr>
        <w:t>r</w:t>
      </w:r>
      <w:r>
        <w:rPr>
          <w:sz w:val="16"/>
        </w:rPr>
        <w:t xml:space="preserve">esearch </w:t>
      </w:r>
      <w:r w:rsidRPr="00010DC6">
        <w:rPr>
          <w:rStyle w:val="Emphasis"/>
          <w:highlight w:val="cyan"/>
        </w:rPr>
        <w:t>and</w:t>
      </w:r>
      <w:r>
        <w:rPr>
          <w:rStyle w:val="TitleChar"/>
        </w:rPr>
        <w:t xml:space="preserve"> </w:t>
      </w:r>
      <w:r w:rsidRPr="00010DC6">
        <w:rPr>
          <w:rStyle w:val="Emphasis"/>
          <w:highlight w:val="cyan"/>
        </w:rPr>
        <w:t>d</w:t>
      </w:r>
      <w:r>
        <w:rPr>
          <w:sz w:val="16"/>
        </w:rPr>
        <w:t xml:space="preserve">evelopment </w:t>
      </w:r>
      <w:r w:rsidRPr="00010DC6">
        <w:rPr>
          <w:rStyle w:val="Emphasis"/>
          <w:highlight w:val="cyan"/>
        </w:rPr>
        <w:t>investment</w:t>
      </w:r>
      <w:r w:rsidRPr="00010DC6">
        <w:rPr>
          <w:rStyle w:val="TitleChar"/>
          <w:highlight w:val="cyan"/>
        </w:rPr>
        <w:t xml:space="preserve"> away from the </w:t>
      </w:r>
      <w:r w:rsidRPr="00010DC6">
        <w:rPr>
          <w:rStyle w:val="Emphasis"/>
          <w:highlight w:val="cyan"/>
        </w:rPr>
        <w:t>U</w:t>
      </w:r>
      <w:r>
        <w:rPr>
          <w:rStyle w:val="TitleChar"/>
        </w:rPr>
        <w:t xml:space="preserve">nited </w:t>
      </w:r>
      <w:r w:rsidRPr="00010DC6">
        <w:rPr>
          <w:rStyle w:val="Emphasis"/>
          <w:highlight w:val="cyan"/>
        </w:rPr>
        <w:t>S</w:t>
      </w:r>
      <w:r>
        <w:rPr>
          <w:rStyle w:val="TitleChar"/>
        </w:rPr>
        <w:t>tates</w:t>
      </w:r>
      <w:r>
        <w:rPr>
          <w:sz w:val="16"/>
        </w:rPr>
        <w:t xml:space="preserve">, thereby </w:t>
      </w:r>
      <w:r>
        <w:rPr>
          <w:rStyle w:val="TitleChar"/>
        </w:rPr>
        <w:t xml:space="preserve">undermining the </w:t>
      </w:r>
      <w:r>
        <w:rPr>
          <w:rStyle w:val="Emphasis"/>
        </w:rPr>
        <w:t>international competitiveness</w:t>
      </w:r>
      <w:r>
        <w:rPr>
          <w:rStyle w:val="TitleChar"/>
        </w:rPr>
        <w:t xml:space="preserve"> of U.S. businesses</w:t>
      </w:r>
      <w:r>
        <w:rPr>
          <w:sz w:val="16"/>
        </w:rPr>
        <w:t>.</w:t>
      </w:r>
    </w:p>
    <w:p w14:paraId="026683CF" w14:textId="77777777" w:rsidR="00EC4050" w:rsidRDefault="00EC4050" w:rsidP="00EC4050">
      <w:pPr>
        <w:rPr>
          <w:sz w:val="16"/>
        </w:rPr>
      </w:pPr>
      <w:r>
        <w:rPr>
          <w:sz w:val="16"/>
        </w:rPr>
        <w:t>Conclusion</w:t>
      </w:r>
    </w:p>
    <w:p w14:paraId="31DB5B4A" w14:textId="77777777" w:rsidR="00EC4050" w:rsidRDefault="00EC4050" w:rsidP="00EC4050">
      <w:pPr>
        <w:rPr>
          <w:sz w:val="16"/>
        </w:rPr>
      </w:pPr>
      <w:r w:rsidRPr="00010DC6">
        <w:rPr>
          <w:rStyle w:val="TitleChar"/>
          <w:highlight w:val="cyan"/>
        </w:rPr>
        <w:t>When it comes to</w:t>
      </w:r>
      <w:r>
        <w:rPr>
          <w:rStyle w:val="TitleChar"/>
        </w:rPr>
        <w:t xml:space="preserve"> its innovation </w:t>
      </w:r>
      <w:r w:rsidRPr="00010DC6">
        <w:rPr>
          <w:rStyle w:val="TitleChar"/>
          <w:highlight w:val="cyan"/>
        </w:rPr>
        <w:t>competition with China</w:t>
      </w:r>
      <w:r>
        <w:rPr>
          <w:sz w:val="16"/>
        </w:rPr>
        <w:t xml:space="preserve">, </w:t>
      </w:r>
      <w:r w:rsidRPr="00010DC6">
        <w:rPr>
          <w:rStyle w:val="TitleChar"/>
          <w:highlight w:val="cyan"/>
        </w:rPr>
        <w:t>the</w:t>
      </w:r>
      <w:r>
        <w:rPr>
          <w:rStyle w:val="TitleChar"/>
        </w:rPr>
        <w:t xml:space="preserv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w:t>
      </w:r>
      <w:r w:rsidRPr="00010DC6">
        <w:rPr>
          <w:rStyle w:val="TitleChar"/>
          <w:highlight w:val="cyan"/>
        </w:rPr>
        <w:t>has an</w:t>
      </w:r>
      <w:r>
        <w:rPr>
          <w:sz w:val="16"/>
        </w:rPr>
        <w:t xml:space="preserve"> inherent </w:t>
      </w:r>
      <w:r w:rsidRPr="00010DC6">
        <w:rPr>
          <w:rStyle w:val="TitleChar"/>
          <w:highlight w:val="cyan"/>
        </w:rPr>
        <w:t>advantage in</w:t>
      </w:r>
      <w:r>
        <w:rPr>
          <w:sz w:val="16"/>
        </w:rPr>
        <w:t xml:space="preserve"> its strong </w:t>
      </w:r>
      <w:r w:rsidRPr="00010DC6">
        <w:rPr>
          <w:rStyle w:val="Emphasis"/>
          <w:highlight w:val="cyan"/>
        </w:rPr>
        <w:t>IP</w:t>
      </w:r>
      <w:r>
        <w:rPr>
          <w:sz w:val="16"/>
        </w:rPr>
        <w:t xml:space="preserve"> system. And </w:t>
      </w:r>
      <w:r w:rsidRPr="00010DC6">
        <w:rPr>
          <w:rStyle w:val="TitleChar"/>
          <w:highlight w:val="cyan"/>
        </w:rPr>
        <w:t>yet</w:t>
      </w:r>
      <w:r>
        <w:rPr>
          <w:sz w:val="16"/>
        </w:rPr>
        <w:t xml:space="preserve">, </w:t>
      </w:r>
      <w:r w:rsidRPr="00010DC6">
        <w:rPr>
          <w:rStyle w:val="Emphasis"/>
          <w:highlight w:val="cyan"/>
        </w:rPr>
        <w:t>poor policies</w:t>
      </w:r>
      <w:r>
        <w:rPr>
          <w:sz w:val="16"/>
        </w:rPr>
        <w:t xml:space="preserve"> and legal decisions </w:t>
      </w:r>
      <w:r w:rsidRPr="00010DC6">
        <w:rPr>
          <w:rStyle w:val="TitleChar"/>
          <w:highlight w:val="cyan"/>
        </w:rPr>
        <w:t xml:space="preserve">place this </w:t>
      </w:r>
      <w:r w:rsidRPr="00010DC6">
        <w:rPr>
          <w:rStyle w:val="Emphasis"/>
          <w:highlight w:val="cyan"/>
        </w:rPr>
        <w:t>key asset</w:t>
      </w:r>
      <w:r w:rsidRPr="00010DC6">
        <w:rPr>
          <w:rStyle w:val="TitleChar"/>
          <w:highlight w:val="cyan"/>
        </w:rPr>
        <w:t xml:space="preserve"> at risk</w:t>
      </w:r>
      <w:r>
        <w:rPr>
          <w:sz w:val="16"/>
        </w:rPr>
        <w:t>.</w:t>
      </w:r>
    </w:p>
    <w:p w14:paraId="4749FD7A" w14:textId="77777777" w:rsidR="00EC4050" w:rsidRDefault="00EC4050" w:rsidP="00EC4050">
      <w:pPr>
        <w:rPr>
          <w:sz w:val="16"/>
        </w:rPr>
      </w:pPr>
      <w:r>
        <w:rPr>
          <w:sz w:val="16"/>
        </w:rPr>
        <w:t>Rather than devalue IP rights at home, the United States should clarify and strengthen its IP system. If the United States is to prevail in an innovation-based national competition with China, it should play the long game and preserve and invest in what has been to date a world-leading innovation system anchored on robust and secure IP rights.</w:t>
      </w:r>
    </w:p>
    <w:p w14:paraId="7C8E08C2" w14:textId="77777777" w:rsidR="00EC4050" w:rsidRDefault="00EC4050" w:rsidP="00EC4050"/>
    <w:p w14:paraId="0C6EB070" w14:textId="77777777" w:rsidR="00C468F5" w:rsidRDefault="00C468F5" w:rsidP="00C468F5">
      <w:pPr>
        <w:pStyle w:val="Heading4"/>
      </w:pPr>
      <w:r>
        <w:t xml:space="preserve">US leadership </w:t>
      </w:r>
      <w:r>
        <w:rPr>
          <w:u w:val="single"/>
        </w:rPr>
        <w:t>breaks</w:t>
      </w:r>
      <w:r>
        <w:t xml:space="preserve"> Chinese influence.</w:t>
      </w:r>
    </w:p>
    <w:p w14:paraId="0D735F94" w14:textId="77777777" w:rsidR="00C468F5" w:rsidRDefault="00C468F5" w:rsidP="00C468F5">
      <w:r>
        <w:rPr>
          <w:rStyle w:val="Style13ptBold"/>
        </w:rPr>
        <w:t>Plvenik ’24</w:t>
      </w:r>
      <w:r>
        <w:t xml:space="preserve"> [Jasna; 2024; Vice President of the Geoeconomic Forum; Enhancing Global Governance in a Fragmented World, “China's Role in Modernization and Stabilization of the Contemporary Post-Cold War Order,” Ch. 2] jchen</w:t>
      </w:r>
    </w:p>
    <w:p w14:paraId="1E266EA9" w14:textId="77777777" w:rsidR="00C468F5" w:rsidRDefault="00C468F5" w:rsidP="00C468F5">
      <w:pPr>
        <w:rPr>
          <w:sz w:val="16"/>
        </w:rPr>
      </w:pPr>
      <w:r>
        <w:rPr>
          <w:sz w:val="16"/>
        </w:rPr>
        <w:t xml:space="preserve">In its public strategies, the </w:t>
      </w:r>
      <w:r w:rsidRPr="00010DC6">
        <w:rPr>
          <w:rStyle w:val="Emphasis"/>
          <w:highlight w:val="cyan"/>
        </w:rPr>
        <w:t>USA</w:t>
      </w:r>
      <w:r w:rsidRPr="00010DC6">
        <w:rPr>
          <w:rStyle w:val="TitleChar"/>
          <w:highlight w:val="cyan"/>
        </w:rPr>
        <w:t xml:space="preserve"> views </w:t>
      </w:r>
      <w:r w:rsidRPr="00010DC6">
        <w:rPr>
          <w:rStyle w:val="Emphasis"/>
          <w:highlight w:val="cyan"/>
        </w:rPr>
        <w:t>China</w:t>
      </w:r>
      <w:r w:rsidRPr="00010DC6">
        <w:rPr>
          <w:rStyle w:val="TitleChar"/>
          <w:highlight w:val="cyan"/>
        </w:rPr>
        <w:t xml:space="preserve"> as a</w:t>
      </w:r>
      <w:r>
        <w:rPr>
          <w:sz w:val="16"/>
        </w:rPr>
        <w:t xml:space="preserve"> real </w:t>
      </w:r>
      <w:r w:rsidRPr="00010DC6">
        <w:rPr>
          <w:rStyle w:val="Emphasis"/>
          <w:highlight w:val="cyan"/>
        </w:rPr>
        <w:t>challenge</w:t>
      </w:r>
      <w:r>
        <w:rPr>
          <w:sz w:val="16"/>
        </w:rPr>
        <w:t xml:space="preserve"> to its position as a superpower and explains the current international environment as a factor that has greatly favored China’s development at the expense of America.</w:t>
      </w:r>
    </w:p>
    <w:p w14:paraId="436FFE38" w14:textId="77777777" w:rsidR="00C468F5" w:rsidRDefault="00C468F5" w:rsidP="00C468F5">
      <w:pPr>
        <w:rPr>
          <w:sz w:val="16"/>
        </w:rPr>
      </w:pPr>
      <w:r>
        <w:rPr>
          <w:sz w:val="16"/>
        </w:rPr>
        <w:t xml:space="preserve">Washington claims that it does not aim to change China’s political system, but its </w:t>
      </w:r>
      <w:r>
        <w:rPr>
          <w:rStyle w:val="TitleChar"/>
        </w:rPr>
        <w:t xml:space="preserve">new </w:t>
      </w:r>
      <w:r w:rsidRPr="00010DC6">
        <w:rPr>
          <w:rStyle w:val="Emphasis"/>
          <w:highlight w:val="cyan"/>
        </w:rPr>
        <w:t>rules</w:t>
      </w:r>
      <w:r>
        <w:rPr>
          <w:sz w:val="16"/>
        </w:rPr>
        <w:t xml:space="preserve"> in the global system </w:t>
      </w:r>
      <w:r w:rsidRPr="00010DC6">
        <w:rPr>
          <w:rStyle w:val="TitleChar"/>
          <w:highlight w:val="cyan"/>
        </w:rPr>
        <w:t>show</w:t>
      </w:r>
      <w:r>
        <w:rPr>
          <w:rStyle w:val="TitleChar"/>
        </w:rPr>
        <w:t xml:space="preserve"> that </w:t>
      </w:r>
      <w:r w:rsidRPr="00010DC6">
        <w:rPr>
          <w:rStyle w:val="TitleChar"/>
          <w:highlight w:val="cyan"/>
        </w:rPr>
        <w:t>China</w:t>
      </w:r>
      <w:r>
        <w:rPr>
          <w:rStyle w:val="TitleChar"/>
        </w:rPr>
        <w:t xml:space="preserve"> would </w:t>
      </w:r>
      <w:r w:rsidRPr="00010DC6">
        <w:rPr>
          <w:rStyle w:val="TitleChar"/>
          <w:highlight w:val="cyan"/>
        </w:rPr>
        <w:t>operate in</w:t>
      </w:r>
      <w:r>
        <w:rPr>
          <w:sz w:val="16"/>
        </w:rPr>
        <w:t xml:space="preserve"> extremely </w:t>
      </w:r>
      <w:r w:rsidRPr="00010DC6">
        <w:rPr>
          <w:rStyle w:val="Emphasis"/>
          <w:highlight w:val="cyan"/>
        </w:rPr>
        <w:t>unfavorable</w:t>
      </w:r>
      <w:r w:rsidRPr="00010DC6">
        <w:rPr>
          <w:rStyle w:val="TitleChar"/>
          <w:highlight w:val="cyan"/>
        </w:rPr>
        <w:t xml:space="preserve"> conditions</w:t>
      </w:r>
      <w:r>
        <w:rPr>
          <w:sz w:val="16"/>
        </w:rPr>
        <w:t xml:space="preserve"> that would be unfriendly to its economy, scientific development, and security.</w:t>
      </w:r>
    </w:p>
    <w:p w14:paraId="3A78865B" w14:textId="77777777" w:rsidR="00C468F5" w:rsidRDefault="00C468F5" w:rsidP="00C468F5">
      <w:pPr>
        <w:rPr>
          <w:sz w:val="16"/>
        </w:rPr>
      </w:pPr>
      <w:r>
        <w:rPr>
          <w:sz w:val="16"/>
        </w:rPr>
        <w:t xml:space="preserve">By </w:t>
      </w:r>
      <w:r w:rsidRPr="00010DC6">
        <w:rPr>
          <w:rStyle w:val="Emphasis"/>
          <w:highlight w:val="cyan"/>
        </w:rPr>
        <w:t>slowing</w:t>
      </w:r>
      <w:r w:rsidRPr="00010DC6">
        <w:rPr>
          <w:rStyle w:val="TitleChar"/>
          <w:highlight w:val="cyan"/>
        </w:rPr>
        <w:t xml:space="preserve"> down</w:t>
      </w:r>
      <w:r>
        <w:rPr>
          <w:rStyle w:val="TitleChar"/>
        </w:rPr>
        <w:t xml:space="preserve"> China’s </w:t>
      </w:r>
      <w:r w:rsidRPr="00010DC6">
        <w:rPr>
          <w:rStyle w:val="Emphasis"/>
          <w:highlight w:val="cyan"/>
        </w:rPr>
        <w:t>development</w:t>
      </w:r>
      <w:r>
        <w:rPr>
          <w:sz w:val="16"/>
        </w:rPr>
        <w:t xml:space="preserve">, America </w:t>
      </w:r>
      <w:r w:rsidRPr="00010DC6">
        <w:rPr>
          <w:rStyle w:val="TitleChar"/>
          <w:highlight w:val="cyan"/>
        </w:rPr>
        <w:t>undermines</w:t>
      </w:r>
      <w:r>
        <w:rPr>
          <w:rStyle w:val="TitleChar"/>
        </w:rPr>
        <w:t xml:space="preserve"> the </w:t>
      </w:r>
      <w:r w:rsidRPr="00010DC6">
        <w:rPr>
          <w:rStyle w:val="Emphasis"/>
          <w:highlight w:val="cyan"/>
        </w:rPr>
        <w:t>credibility</w:t>
      </w:r>
      <w:r w:rsidRPr="00010DC6">
        <w:rPr>
          <w:rStyle w:val="TitleChar"/>
          <w:highlight w:val="cyan"/>
        </w:rPr>
        <w:t xml:space="preserve"> of China’s</w:t>
      </w:r>
      <w:r>
        <w:rPr>
          <w:sz w:val="16"/>
        </w:rPr>
        <w:t xml:space="preserve"> socialist </w:t>
      </w:r>
      <w:r w:rsidRPr="00010DC6">
        <w:rPr>
          <w:rStyle w:val="TitleChar"/>
          <w:highlight w:val="cyan"/>
        </w:rPr>
        <w:t>development model</w:t>
      </w:r>
      <w:r>
        <w:rPr>
          <w:sz w:val="16"/>
        </w:rPr>
        <w:t xml:space="preserve"> globally, </w:t>
      </w:r>
      <w:r w:rsidRPr="00010DC6">
        <w:rPr>
          <w:rStyle w:val="TitleChar"/>
          <w:highlight w:val="cyan"/>
        </w:rPr>
        <w:t>curbs</w:t>
      </w:r>
      <w:r>
        <w:rPr>
          <w:sz w:val="16"/>
        </w:rPr>
        <w:t xml:space="preserve"> China’s </w:t>
      </w:r>
      <w:r w:rsidRPr="00010DC6">
        <w:rPr>
          <w:rStyle w:val="Emphasis"/>
          <w:highlight w:val="cyan"/>
        </w:rPr>
        <w:t>influence</w:t>
      </w:r>
      <w:r w:rsidRPr="00010DC6">
        <w:rPr>
          <w:rStyle w:val="TitleChar"/>
          <w:highlight w:val="cyan"/>
        </w:rPr>
        <w:t xml:space="preserve"> on</w:t>
      </w:r>
      <w:r>
        <w:rPr>
          <w:rStyle w:val="TitleChar"/>
        </w:rPr>
        <w:t xml:space="preserve"> global </w:t>
      </w:r>
      <w:r w:rsidRPr="00010DC6">
        <w:rPr>
          <w:rStyle w:val="Emphasis"/>
          <w:highlight w:val="cyan"/>
        </w:rPr>
        <w:t>governance</w:t>
      </w:r>
      <w:r>
        <w:rPr>
          <w:sz w:val="16"/>
        </w:rPr>
        <w:t>, and questions the ability of the Chinese Communist Party to lead the country, which appears as the first goal of its not so public strategies. What’s more is that in the USA there is a bipartisan consensus that the Communist Party of China is “the greatest threat to the United States”.</w:t>
      </w:r>
    </w:p>
    <w:p w14:paraId="64E0B3F2" w14:textId="77777777" w:rsidR="00EC4050" w:rsidRDefault="00EC4050" w:rsidP="00EC4050">
      <w:pPr>
        <w:pStyle w:val="Heading4"/>
      </w:pPr>
      <w:r>
        <w:t xml:space="preserve">Perception---even if IPR </w:t>
      </w:r>
      <w:r>
        <w:rPr>
          <w:u w:val="single"/>
        </w:rPr>
        <w:t>isn’t actually</w:t>
      </w:r>
      <w:r>
        <w:t xml:space="preserve"> zero-sum, perception of competition force global choice between alternate models.  </w:t>
      </w:r>
    </w:p>
    <w:p w14:paraId="1B64322B" w14:textId="77777777" w:rsidR="00EC4050" w:rsidRDefault="00EC4050" w:rsidP="00EC4050">
      <w:r>
        <w:t xml:space="preserve">Yadong </w:t>
      </w:r>
      <w:r>
        <w:rPr>
          <w:rStyle w:val="Style13ptBold"/>
        </w:rPr>
        <w:t>Luo</w:t>
      </w:r>
      <w:r>
        <w:t>, 12-5-</w:t>
      </w:r>
      <w:r>
        <w:rPr>
          <w:rStyle w:val="Style13ptBold"/>
        </w:rPr>
        <w:t>2023</w:t>
      </w:r>
      <w:r>
        <w:t>, Paradigm shift and theoretical implications for the era of global disorder, Journal of International Business Studies, Volume 22, pp 127-135, https://link.springer.com/article/10.1057/s41267-023-00659-2, Accessed: 7-4-2024, //ONHS IF</w:t>
      </w:r>
    </w:p>
    <w:p w14:paraId="6DE55AA2" w14:textId="77777777" w:rsidR="00EC4050" w:rsidRDefault="00EC4050" w:rsidP="00EC4050">
      <w:pPr>
        <w:rPr>
          <w:sz w:val="16"/>
        </w:rPr>
      </w:pPr>
      <w:r>
        <w:rPr>
          <w:sz w:val="16"/>
        </w:rPr>
        <w:t>The term "</w:t>
      </w:r>
      <w:r w:rsidRPr="00010DC6">
        <w:rPr>
          <w:rStyle w:val="Emphasis"/>
          <w:highlight w:val="cyan"/>
        </w:rPr>
        <w:t>paradigm shift</w:t>
      </w:r>
      <w:r>
        <w:rPr>
          <w:sz w:val="16"/>
        </w:rPr>
        <w:t xml:space="preserve">" refers to a </w:t>
      </w:r>
      <w:r w:rsidRPr="00010DC6">
        <w:rPr>
          <w:rStyle w:val="Emphasis"/>
          <w:highlight w:val="cyan"/>
        </w:rPr>
        <w:t>fundamental change</w:t>
      </w:r>
      <w:r w:rsidRPr="00010DC6">
        <w:rPr>
          <w:rStyle w:val="TitleChar"/>
          <w:highlight w:val="cyan"/>
        </w:rPr>
        <w:t xml:space="preserve"> in</w:t>
      </w:r>
      <w:r>
        <w:rPr>
          <w:rStyle w:val="TitleChar"/>
        </w:rPr>
        <w:t xml:space="preserve"> the underlying </w:t>
      </w:r>
      <w:r w:rsidRPr="00010DC6">
        <w:rPr>
          <w:rStyle w:val="Emphasis"/>
          <w:highlight w:val="cyan"/>
        </w:rPr>
        <w:t>assumptions</w:t>
      </w:r>
      <w:r>
        <w:rPr>
          <w:rStyle w:val="TitleChar"/>
        </w:rPr>
        <w:t>,</w:t>
      </w:r>
      <w:r>
        <w:rPr>
          <w:sz w:val="16"/>
        </w:rPr>
        <w:t xml:space="preserve"> principles, and logics </w:t>
      </w:r>
      <w:r w:rsidRPr="00010DC6">
        <w:rPr>
          <w:rStyle w:val="Emphasis"/>
          <w:highlight w:val="cyan"/>
        </w:rPr>
        <w:t>behind globalization</w:t>
      </w:r>
      <w:r>
        <w:rPr>
          <w:sz w:val="16"/>
        </w:rPr>
        <w:t xml:space="preserve">, specifically </w:t>
      </w:r>
      <w:r>
        <w:rPr>
          <w:rStyle w:val="TitleChar"/>
        </w:rPr>
        <w:t>pertaining to global flows of trade</w:t>
      </w:r>
      <w:r>
        <w:rPr>
          <w:sz w:val="16"/>
        </w:rPr>
        <w:t xml:space="preserve">, investment, services, capital, technology, </w:t>
      </w:r>
      <w:r>
        <w:rPr>
          <w:rStyle w:val="TitleChar"/>
        </w:rPr>
        <w:t>knowledge</w:t>
      </w:r>
      <w:r>
        <w:rPr>
          <w:sz w:val="16"/>
        </w:rPr>
        <w:t xml:space="preserve">, and people. The shift entails a </w:t>
      </w:r>
      <w:r w:rsidRPr="00010DC6">
        <w:rPr>
          <w:rStyle w:val="TitleChar"/>
          <w:highlight w:val="cyan"/>
        </w:rPr>
        <w:t>transition</w:t>
      </w:r>
      <w:r>
        <w:rPr>
          <w:rStyle w:val="TitleChar"/>
        </w:rPr>
        <w:t xml:space="preserve"> from rules-based multilateralism </w:t>
      </w:r>
      <w:r w:rsidRPr="00010DC6">
        <w:rPr>
          <w:rStyle w:val="TitleChar"/>
          <w:highlight w:val="cyan"/>
        </w:rPr>
        <w:t>towards</w:t>
      </w:r>
      <w:r>
        <w:rPr>
          <w:rStyle w:val="TitleChar"/>
        </w:rPr>
        <w:t xml:space="preserve"> geopolitical realism</w:t>
      </w:r>
      <w:r>
        <w:rPr>
          <w:sz w:val="16"/>
        </w:rPr>
        <w:t xml:space="preserve"> and </w:t>
      </w:r>
      <w:r w:rsidRPr="00010DC6">
        <w:rPr>
          <w:rStyle w:val="Emphasis"/>
          <w:highlight w:val="cyan"/>
        </w:rPr>
        <w:t>economic nationalism</w:t>
      </w:r>
      <w:r>
        <w:rPr>
          <w:sz w:val="16"/>
        </w:rPr>
        <w:t>. Here, the term "rules" pertains to those defined by leading multilateral institutions such as the United Nations and the World Trade Organization (WTO), rather than being dictated by any hegemonic nation or its allies. Economic interdependence and open trade based on the logic of comparative advantages of nations and non-discriminatory and market competition principles have guided globalization since the late 20th century.</w:t>
      </w:r>
    </w:p>
    <w:p w14:paraId="12D2EFD7" w14:textId="77777777" w:rsidR="00EC4050" w:rsidRDefault="00EC4050" w:rsidP="00EC4050">
      <w:pPr>
        <w:rPr>
          <w:sz w:val="16"/>
        </w:rPr>
      </w:pPr>
      <w:r w:rsidRPr="00010DC6">
        <w:rPr>
          <w:rStyle w:val="TitleChar"/>
          <w:highlight w:val="cyan"/>
        </w:rPr>
        <w:t>Interventionism</w:t>
      </w:r>
      <w:r>
        <w:rPr>
          <w:rStyle w:val="TitleChar"/>
        </w:rPr>
        <w:t xml:space="preserve"> is not new; however, what is new is that national security concerns and geopolitical factors along with new protectionist industrial policies</w:t>
      </w:r>
      <w:r>
        <w:rPr>
          <w:sz w:val="16"/>
        </w:rPr>
        <w:t xml:space="preserve"> (e.g., the US Chips and Science Act) </w:t>
      </w:r>
      <w:r w:rsidRPr="00010DC6">
        <w:rPr>
          <w:rStyle w:val="TitleChar"/>
          <w:highlight w:val="cyan"/>
        </w:rPr>
        <w:t>become a dominant</w:t>
      </w:r>
      <w:r>
        <w:rPr>
          <w:rStyle w:val="TitleChar"/>
        </w:rPr>
        <w:t xml:space="preserve"> logic</w:t>
      </w:r>
      <w:r>
        <w:rPr>
          <w:sz w:val="16"/>
        </w:rPr>
        <w:t xml:space="preserve"> underlying interventionism. Rising geopolitical tensions have led to more protectionism and increasing use of cross-border restrictions on the national security grounds (UNCTAD, 2021). The </w:t>
      </w:r>
      <w:r>
        <w:rPr>
          <w:rStyle w:val="TitleChar"/>
        </w:rPr>
        <w:t xml:space="preserve">paradigm shift </w:t>
      </w:r>
      <w:r w:rsidRPr="00010DC6">
        <w:rPr>
          <w:rStyle w:val="TitleChar"/>
          <w:highlight w:val="cyan"/>
        </w:rPr>
        <w:t>reflects</w:t>
      </w:r>
      <w:r>
        <w:rPr>
          <w:rStyle w:val="TitleChar"/>
        </w:rPr>
        <w:t xml:space="preserve"> the </w:t>
      </w:r>
      <w:r w:rsidRPr="00010DC6">
        <w:rPr>
          <w:rStyle w:val="Emphasis"/>
          <w:highlight w:val="cyan"/>
        </w:rPr>
        <w:t>belief</w:t>
      </w:r>
      <w:r>
        <w:rPr>
          <w:rStyle w:val="TitleChar"/>
        </w:rPr>
        <w:t xml:space="preserve"> </w:t>
      </w:r>
      <w:r w:rsidRPr="00010DC6">
        <w:rPr>
          <w:rStyle w:val="TitleChar"/>
          <w:highlight w:val="cyan"/>
        </w:rPr>
        <w:t>that the world</w:t>
      </w:r>
      <w:r>
        <w:rPr>
          <w:rStyle w:val="TitleChar"/>
        </w:rPr>
        <w:t xml:space="preserve"> has </w:t>
      </w:r>
      <w:r w:rsidRPr="00010DC6">
        <w:rPr>
          <w:rStyle w:val="TitleChar"/>
          <w:highlight w:val="cyan"/>
        </w:rPr>
        <w:t>entered</w:t>
      </w:r>
      <w:r>
        <w:rPr>
          <w:rStyle w:val="TitleChar"/>
        </w:rPr>
        <w:t xml:space="preserve"> a new era of </w:t>
      </w:r>
      <w:r w:rsidRPr="00010DC6">
        <w:rPr>
          <w:rStyle w:val="Emphasis"/>
          <w:highlight w:val="cyan"/>
        </w:rPr>
        <w:t>systemic rivalry</w:t>
      </w:r>
      <w:r>
        <w:rPr>
          <w:rStyle w:val="TitleChar"/>
        </w:rPr>
        <w:t xml:space="preserve"> </w:t>
      </w:r>
      <w:r w:rsidRPr="00010DC6">
        <w:rPr>
          <w:rStyle w:val="TitleChar"/>
          <w:highlight w:val="cyan"/>
        </w:rPr>
        <w:t>between competing geopolitical powerhouses</w:t>
      </w:r>
      <w:r>
        <w:rPr>
          <w:sz w:val="16"/>
        </w:rPr>
        <w:t xml:space="preserve">, </w:t>
      </w:r>
      <w:r w:rsidRPr="00010DC6">
        <w:rPr>
          <w:highlight w:val="cyan"/>
          <w:u w:val="single"/>
        </w:rPr>
        <w:t xml:space="preserve">characterized by </w:t>
      </w:r>
      <w:r>
        <w:rPr>
          <w:u w:val="single"/>
        </w:rPr>
        <w:t xml:space="preserve">significant </w:t>
      </w:r>
      <w:r w:rsidRPr="00010DC6">
        <w:rPr>
          <w:highlight w:val="cyan"/>
          <w:u w:val="single"/>
        </w:rPr>
        <w:t>disparities</w:t>
      </w:r>
      <w:r>
        <w:rPr>
          <w:u w:val="single"/>
        </w:rPr>
        <w:t xml:space="preserve"> </w:t>
      </w:r>
      <w:r w:rsidRPr="00010DC6">
        <w:rPr>
          <w:highlight w:val="cyan"/>
          <w:u w:val="single"/>
        </w:rPr>
        <w:t>in</w:t>
      </w:r>
      <w:r>
        <w:rPr>
          <w:u w:val="single"/>
        </w:rPr>
        <w:t xml:space="preserve"> standards related to</w:t>
      </w:r>
      <w:r>
        <w:rPr>
          <w:sz w:val="16"/>
        </w:rPr>
        <w:t xml:space="preserve"> supply chains, data privacy, surveillance, censorship, transparency, digitization, </w:t>
      </w:r>
      <w:r w:rsidRPr="00010DC6">
        <w:rPr>
          <w:rStyle w:val="Emphasis"/>
          <w:highlight w:val="cyan"/>
        </w:rPr>
        <w:t>i</w:t>
      </w:r>
      <w:r>
        <w:rPr>
          <w:rStyle w:val="Emphasis"/>
        </w:rPr>
        <w:t xml:space="preserve">ntellectual </w:t>
      </w:r>
      <w:r w:rsidRPr="00010DC6">
        <w:rPr>
          <w:rStyle w:val="Emphasis"/>
          <w:highlight w:val="cyan"/>
        </w:rPr>
        <w:t>p</w:t>
      </w:r>
      <w:r>
        <w:rPr>
          <w:rStyle w:val="Emphasis"/>
        </w:rPr>
        <w:t>roperty</w:t>
      </w:r>
      <w:r>
        <w:rPr>
          <w:sz w:val="16"/>
        </w:rPr>
        <w:t>, and global finance.</w:t>
      </w:r>
    </w:p>
    <w:p w14:paraId="4147CFAA" w14:textId="77777777" w:rsidR="00EC4050" w:rsidRDefault="00EC4050" w:rsidP="00EC4050">
      <w:pPr>
        <w:rPr>
          <w:sz w:val="16"/>
        </w:rPr>
      </w:pPr>
      <w:r>
        <w:rPr>
          <w:u w:val="single"/>
        </w:rPr>
        <w:t xml:space="preserve">Geopolitical </w:t>
      </w:r>
      <w:r w:rsidRPr="00010DC6">
        <w:rPr>
          <w:highlight w:val="cyan"/>
          <w:u w:val="single"/>
        </w:rPr>
        <w:t>realism</w:t>
      </w:r>
      <w:r>
        <w:rPr>
          <w:sz w:val="16"/>
        </w:rPr>
        <w:t xml:space="preserve">, as a philosophy and approach to international relations, </w:t>
      </w:r>
      <w:r w:rsidRPr="00010DC6">
        <w:rPr>
          <w:highlight w:val="cyan"/>
          <w:u w:val="single"/>
        </w:rPr>
        <w:t>accentuates</w:t>
      </w:r>
      <w:r>
        <w:rPr>
          <w:u w:val="single"/>
        </w:rPr>
        <w:t xml:space="preserve"> the </w:t>
      </w:r>
      <w:r w:rsidRPr="00010DC6">
        <w:rPr>
          <w:highlight w:val="cyan"/>
          <w:u w:val="single"/>
        </w:rPr>
        <w:t>pursuit of national</w:t>
      </w:r>
      <w:r>
        <w:rPr>
          <w:u w:val="single"/>
        </w:rPr>
        <w:t xml:space="preserve"> </w:t>
      </w:r>
      <w:r w:rsidRPr="00010DC6">
        <w:rPr>
          <w:highlight w:val="cyan"/>
          <w:u w:val="single"/>
        </w:rPr>
        <w:t>interests</w:t>
      </w:r>
      <w:r>
        <w:rPr>
          <w:u w:val="single"/>
        </w:rPr>
        <w:t xml:space="preserve"> and the use of power to achieve these interests,</w:t>
      </w:r>
      <w:r>
        <w:rPr>
          <w:sz w:val="16"/>
        </w:rPr>
        <w:t xml:space="preserve"> often at the expense of other countries (Mearsheimer, 2001). On the other hand, </w:t>
      </w:r>
      <w:r w:rsidRPr="00010DC6">
        <w:rPr>
          <w:highlight w:val="cyan"/>
          <w:u w:val="single"/>
        </w:rPr>
        <w:t>economic</w:t>
      </w:r>
      <w:r>
        <w:rPr>
          <w:u w:val="single"/>
        </w:rPr>
        <w:t xml:space="preserve"> </w:t>
      </w:r>
      <w:r w:rsidRPr="00010DC6">
        <w:rPr>
          <w:highlight w:val="cyan"/>
          <w:u w:val="single"/>
        </w:rPr>
        <w:t>nationalism</w:t>
      </w:r>
      <w:r>
        <w:rPr>
          <w:u w:val="single"/>
        </w:rPr>
        <w:t xml:space="preserve"> </w:t>
      </w:r>
      <w:r w:rsidRPr="00010DC6">
        <w:rPr>
          <w:highlight w:val="cyan"/>
          <w:u w:val="single"/>
        </w:rPr>
        <w:t>emphasizes</w:t>
      </w:r>
      <w:r>
        <w:rPr>
          <w:u w:val="single"/>
        </w:rPr>
        <w:t xml:space="preserve"> </w:t>
      </w:r>
      <w:r w:rsidRPr="00010DC6">
        <w:rPr>
          <w:highlight w:val="cyan"/>
          <w:u w:val="single"/>
        </w:rPr>
        <w:t>safeguarding domestic industries</w:t>
      </w:r>
      <w:r>
        <w:rPr>
          <w:u w:val="single"/>
        </w:rPr>
        <w:t xml:space="preserve"> and workers through trade barriers, tariffs, and other forms of economic protectionism</w:t>
      </w:r>
      <w:r>
        <w:rPr>
          <w:sz w:val="16"/>
        </w:rPr>
        <w:t xml:space="preserve">. </w:t>
      </w:r>
      <w:r>
        <w:rPr>
          <w:u w:val="single"/>
        </w:rPr>
        <w:t>Techno-nationalism</w:t>
      </w:r>
      <w:r>
        <w:rPr>
          <w:sz w:val="16"/>
        </w:rPr>
        <w:t>, a subset of economic nationalism</w:t>
      </w:r>
      <w:r>
        <w:rPr>
          <w:u w:val="single"/>
        </w:rPr>
        <w:t>, is also relevant</w:t>
      </w:r>
      <w:r>
        <w:rPr>
          <w:sz w:val="16"/>
        </w:rPr>
        <w:t xml:space="preserve"> (Luo, 2022). According to the realist logic, achieving geopolitical gains is crucial due to the substantial differences in ideological values, political systems, and economic models among these competing powerhouses (Farrell &amp; Newman, 2020).</w:t>
      </w:r>
    </w:p>
    <w:p w14:paraId="7AF68E50" w14:textId="77777777" w:rsidR="00EC4050" w:rsidRDefault="00EC4050" w:rsidP="00EC4050">
      <w:pPr>
        <w:rPr>
          <w:sz w:val="16"/>
        </w:rPr>
      </w:pPr>
      <w:r>
        <w:rPr>
          <w:sz w:val="16"/>
        </w:rPr>
        <w:t xml:space="preserve">Along with intensifying geopolitical fracture, </w:t>
      </w:r>
      <w:r w:rsidRPr="00010DC6">
        <w:rPr>
          <w:highlight w:val="cyan"/>
          <w:u w:val="single"/>
        </w:rPr>
        <w:t>governments</w:t>
      </w:r>
      <w:r>
        <w:rPr>
          <w:u w:val="single"/>
        </w:rPr>
        <w:t xml:space="preserve"> are increasingly abandoning traditional free-market rules and </w:t>
      </w:r>
      <w:r w:rsidRPr="00010DC6">
        <w:rPr>
          <w:highlight w:val="cyan"/>
          <w:u w:val="single"/>
        </w:rPr>
        <w:t>adopting aggressive industrial policies</w:t>
      </w:r>
      <w:r>
        <w:rPr>
          <w:u w:val="single"/>
        </w:rPr>
        <w:t xml:space="preserve"> to protect their own interests</w:t>
      </w:r>
      <w:r>
        <w:rPr>
          <w:sz w:val="16"/>
        </w:rPr>
        <w:t xml:space="preserve">. This shift highlights a move towards pro-subsidy industrial interventions in strategic sectors, which aims to </w:t>
      </w:r>
      <w:r w:rsidRPr="00010DC6">
        <w:rPr>
          <w:highlight w:val="cyan"/>
          <w:u w:val="single"/>
        </w:rPr>
        <w:t>restrain dependence on foreign</w:t>
      </w:r>
      <w:r>
        <w:rPr>
          <w:u w:val="single"/>
        </w:rPr>
        <w:t xml:space="preserve"> key </w:t>
      </w:r>
      <w:r w:rsidRPr="00010DC6">
        <w:rPr>
          <w:highlight w:val="cyan"/>
          <w:u w:val="single"/>
        </w:rPr>
        <w:t>suppliers</w:t>
      </w:r>
      <w:r>
        <w:rPr>
          <w:u w:val="single"/>
        </w:rPr>
        <w:t>, control scarce resources and weaponize global value chains for geopolitical or geo-technological purposes</w:t>
      </w:r>
      <w:r>
        <w:rPr>
          <w:sz w:val="16"/>
        </w:rPr>
        <w:t>. Such policies are not entirely new, as noted above, but their prevalence today marks a departure from the liberal principles that have underpinned globalization and the open rule-based multilateral system (Mansbach &amp; Ferguson, 2021). It is also characterized by a more inward-looking economic focus and a politically populistic approach (Rockwell, 2023).</w:t>
      </w:r>
    </w:p>
    <w:p w14:paraId="5FBE7FEF" w14:textId="77777777" w:rsidR="00EC4050" w:rsidRDefault="00EC4050" w:rsidP="00EC4050">
      <w:pPr>
        <w:rPr>
          <w:sz w:val="16"/>
        </w:rPr>
      </w:pPr>
      <w:r>
        <w:rPr>
          <w:sz w:val="16"/>
        </w:rPr>
        <w:t xml:space="preserve">There are several major areas that manifest paradigmatic changes from multilateralism to protectionist nationalism. The former aimed to foster open trade, promote the comparative advantage of nations, and establish multilateral trade rules, while the latter places greater emphasis on national security and techno-economic security as dominant factors. Multilateralism depicted international business as a positive-sum game, highlighting collective development through the co-evolution and mutual success of nations (Paul, 2021). In contrast, </w:t>
      </w:r>
      <w:r w:rsidRPr="00010DC6">
        <w:rPr>
          <w:highlight w:val="cyan"/>
          <w:u w:val="single"/>
        </w:rPr>
        <w:t>realism</w:t>
      </w:r>
      <w:r>
        <w:rPr>
          <w:u w:val="single"/>
        </w:rPr>
        <w:t xml:space="preserve"> and nationalism </w:t>
      </w:r>
      <w:r w:rsidRPr="00010DC6">
        <w:rPr>
          <w:highlight w:val="cyan"/>
          <w:u w:val="single"/>
        </w:rPr>
        <w:t xml:space="preserve">advocate for </w:t>
      </w:r>
      <w:r w:rsidRPr="00010DC6">
        <w:rPr>
          <w:rStyle w:val="Emphasis"/>
          <w:highlight w:val="cyan"/>
        </w:rPr>
        <w:t>zero-sum competition</w:t>
      </w:r>
      <w:r>
        <w:rPr>
          <w:u w:val="single"/>
        </w:rPr>
        <w:t xml:space="preserve"> </w:t>
      </w:r>
      <w:r w:rsidRPr="00010DC6">
        <w:rPr>
          <w:highlight w:val="cyan"/>
          <w:u w:val="single"/>
        </w:rPr>
        <w:t>and</w:t>
      </w:r>
      <w:r>
        <w:rPr>
          <w:u w:val="single"/>
        </w:rPr>
        <w:t xml:space="preserve"> </w:t>
      </w:r>
      <w:r w:rsidRPr="00010DC6">
        <w:rPr>
          <w:highlight w:val="cyan"/>
          <w:u w:val="single"/>
        </w:rPr>
        <w:t>unilateral</w:t>
      </w:r>
      <w:r>
        <w:rPr>
          <w:u w:val="single"/>
        </w:rPr>
        <w:t xml:space="preserve"> </w:t>
      </w:r>
      <w:r w:rsidRPr="00010DC6">
        <w:rPr>
          <w:highlight w:val="cyan"/>
          <w:u w:val="single"/>
        </w:rPr>
        <w:t>trade</w:t>
      </w:r>
      <w:r>
        <w:rPr>
          <w:u w:val="single"/>
        </w:rPr>
        <w:t xml:space="preserve"> protection </w:t>
      </w:r>
      <w:r w:rsidRPr="00010DC6">
        <w:rPr>
          <w:highlight w:val="cyan"/>
          <w:u w:val="single"/>
        </w:rPr>
        <w:t>to strengthen the self-nation and weaken rival nations</w:t>
      </w:r>
      <w:r>
        <w:rPr>
          <w:sz w:val="16"/>
        </w:rPr>
        <w:t xml:space="preserve">. This perspective </w:t>
      </w:r>
      <w:r>
        <w:rPr>
          <w:u w:val="single"/>
        </w:rPr>
        <w:t xml:space="preserve">views </w:t>
      </w:r>
      <w:r w:rsidRPr="00010DC6">
        <w:rPr>
          <w:highlight w:val="cyan"/>
          <w:u w:val="single"/>
        </w:rPr>
        <w:t>international exchanges as a platform for geopolitical power</w:t>
      </w:r>
      <w:r>
        <w:rPr>
          <w:sz w:val="16"/>
        </w:rPr>
        <w:t xml:space="preserve"> rather than as a conduit for economic growth (Rodrik, 2018). Additionally, the former fostered open competition, open innovation, and an open global market, </w:t>
      </w:r>
      <w:r>
        <w:rPr>
          <w:u w:val="single"/>
        </w:rPr>
        <w:t>recognizing the value of economic interdependence for mutual gains</w:t>
      </w:r>
      <w:r>
        <w:rPr>
          <w:sz w:val="16"/>
        </w:rPr>
        <w:t xml:space="preserve"> (Paul, 2021). Conversely, the latter adopts industrial policies that distort markets and deviate from fair competition in the name of national security (Tucker, 2022).</w:t>
      </w:r>
    </w:p>
    <w:p w14:paraId="2A3ECAD1" w14:textId="77777777" w:rsidR="00EC4050" w:rsidRDefault="00EC4050" w:rsidP="00EC4050">
      <w:pPr>
        <w:rPr>
          <w:sz w:val="16"/>
        </w:rPr>
      </w:pPr>
      <w:r>
        <w:rPr>
          <w:sz w:val="16"/>
        </w:rPr>
        <w:t xml:space="preserve">Furthermore, </w:t>
      </w:r>
      <w:r>
        <w:rPr>
          <w:u w:val="single"/>
        </w:rPr>
        <w:t>multilateralism adheres to principles of non-discrimination and "national treatment," while realism and nationalism are characterized by numerous discriminatory practices against rival nations</w:t>
      </w:r>
      <w:r>
        <w:rPr>
          <w:sz w:val="16"/>
        </w:rPr>
        <w:t xml:space="preserve">, disregarding the rule of "national treatment" under the pretext of national security (Evenett, 2019). Instead of considering the relative comparative advantages of nations, the </w:t>
      </w:r>
      <w:r>
        <w:rPr>
          <w:u w:val="single"/>
        </w:rPr>
        <w:t>latter perspective focuses on inflicting comparative suffering, aiming for rival nations to endure more hardship while minimizing the self-nation's suffering, particularly in the context of economic and technological decoupling</w:t>
      </w:r>
      <w:r>
        <w:rPr>
          <w:sz w:val="16"/>
        </w:rPr>
        <w:t xml:space="preserve">. While global value chains have been widely acknowledged for driving globalization under multilateralism, realism and nationalism downplay their significance and even exploit them for geopolitical advantages (Luo &amp; Van Assche, 2023). </w:t>
      </w:r>
      <w:r w:rsidRPr="00010DC6">
        <w:rPr>
          <w:highlight w:val="cyan"/>
          <w:u w:val="single"/>
        </w:rPr>
        <w:t>Realists</w:t>
      </w:r>
      <w:r>
        <w:rPr>
          <w:u w:val="single"/>
        </w:rPr>
        <w:t xml:space="preserve">, who </w:t>
      </w:r>
      <w:r w:rsidRPr="00010DC6">
        <w:rPr>
          <w:highlight w:val="cyan"/>
          <w:u w:val="single"/>
        </w:rPr>
        <w:t>aspire to</w:t>
      </w:r>
      <w:r>
        <w:rPr>
          <w:u w:val="single"/>
        </w:rPr>
        <w:t xml:space="preserve"> attain </w:t>
      </w:r>
      <w:r w:rsidRPr="00010DC6">
        <w:rPr>
          <w:highlight w:val="cyan"/>
          <w:u w:val="single"/>
        </w:rPr>
        <w:t>hegemonic power in</w:t>
      </w:r>
      <w:r>
        <w:rPr>
          <w:u w:val="single"/>
        </w:rPr>
        <w:t xml:space="preserve"> international relations, advocate for </w:t>
      </w:r>
      <w:r w:rsidRPr="00010DC6">
        <w:rPr>
          <w:highlight w:val="cyan"/>
          <w:u w:val="single"/>
        </w:rPr>
        <w:t>a</w:t>
      </w:r>
      <w:r>
        <w:rPr>
          <w:u w:val="single"/>
        </w:rPr>
        <w:t xml:space="preserve"> geopolitically </w:t>
      </w:r>
      <w:r w:rsidRPr="00010DC6">
        <w:rPr>
          <w:highlight w:val="cyan"/>
          <w:u w:val="single"/>
        </w:rPr>
        <w:t>fragmented world</w:t>
      </w:r>
      <w:r>
        <w:rPr>
          <w:sz w:val="16"/>
        </w:rPr>
        <w:t xml:space="preserve"> often divided into blocs based on ideology and political systems, resulting in the distinction between "friend-shoring" and "unfriend-shoring" (Brands &amp; Gavin, 2020).</w:t>
      </w:r>
    </w:p>
    <w:p w14:paraId="45F78958" w14:textId="77777777" w:rsidR="00EC4050" w:rsidRDefault="00EC4050" w:rsidP="00EC4050">
      <w:pPr>
        <w:rPr>
          <w:sz w:val="16"/>
        </w:rPr>
      </w:pPr>
    </w:p>
    <w:p w14:paraId="445CD181" w14:textId="77777777" w:rsidR="00EC4050" w:rsidRDefault="00EC4050" w:rsidP="00EC4050">
      <w:pPr>
        <w:pStyle w:val="Heading4"/>
      </w:pPr>
      <w:r>
        <w:t xml:space="preserve">IPR protections are zero-sum. </w:t>
      </w:r>
    </w:p>
    <w:p w14:paraId="37DE2837" w14:textId="77777777" w:rsidR="00EC4050" w:rsidRDefault="00EC4050" w:rsidP="00EC4050">
      <w:r>
        <w:t xml:space="preserve">Anton </w:t>
      </w:r>
      <w:r>
        <w:rPr>
          <w:rStyle w:val="Style13ptBold"/>
        </w:rPr>
        <w:t>Malkin</w:t>
      </w:r>
      <w:r>
        <w:t xml:space="preserve">, </w:t>
      </w:r>
      <w:r>
        <w:rPr>
          <w:rStyle w:val="Style13ptBold"/>
        </w:rPr>
        <w:t>2022</w:t>
      </w:r>
      <w:r>
        <w:t xml:space="preserve">, The made in China challenge to US structural power: industrial policy, intellectual property, and multinational corporations, Review of International Political Economy, 29:2, https://doi.org/10.1080/09692290.2020.1824930, pp 545-546, Accessed: 7-5-24, //ONHS IF [MNC = multinational corporation] </w:t>
      </w:r>
    </w:p>
    <w:p w14:paraId="60B9A477" w14:textId="77777777" w:rsidR="00EC4050" w:rsidRDefault="00EC4050" w:rsidP="00EC4050">
      <w:pPr>
        <w:rPr>
          <w:sz w:val="16"/>
        </w:rPr>
      </w:pPr>
      <w:r>
        <w:rPr>
          <w:rStyle w:val="TitleChar"/>
        </w:rPr>
        <w:t xml:space="preserve">What comprises the global </w:t>
      </w:r>
      <w:r w:rsidRPr="00010DC6">
        <w:rPr>
          <w:rStyle w:val="Emphasis"/>
          <w:highlight w:val="cyan"/>
        </w:rPr>
        <w:t>intangible</w:t>
      </w:r>
      <w:r w:rsidRPr="00010DC6">
        <w:rPr>
          <w:rStyle w:val="TitleChar"/>
          <w:highlight w:val="cyan"/>
        </w:rPr>
        <w:t xml:space="preserve"> </w:t>
      </w:r>
      <w:r w:rsidRPr="00010DC6">
        <w:rPr>
          <w:rStyle w:val="Emphasis"/>
          <w:highlight w:val="cyan"/>
        </w:rPr>
        <w:t>economy</w:t>
      </w:r>
      <w:r>
        <w:rPr>
          <w:sz w:val="16"/>
        </w:rPr>
        <w:t xml:space="preserve">? Like stocks, bonds, or physical capital, </w:t>
      </w:r>
      <w:r>
        <w:rPr>
          <w:rStyle w:val="TitleChar"/>
        </w:rPr>
        <w:t>intangible value</w:t>
      </w:r>
      <w:r>
        <w:rPr>
          <w:sz w:val="16"/>
        </w:rPr>
        <w:t xml:space="preserve"> is </w:t>
      </w:r>
      <w:r w:rsidRPr="00010DC6">
        <w:rPr>
          <w:rStyle w:val="TitleChar"/>
          <w:highlight w:val="cyan"/>
        </w:rPr>
        <w:t>derived from</w:t>
      </w:r>
      <w:r>
        <w:rPr>
          <w:rStyle w:val="TitleChar"/>
        </w:rPr>
        <w:t xml:space="preserve"> commercial assets </w:t>
      </w:r>
      <w:r>
        <w:rPr>
          <w:sz w:val="16"/>
        </w:rPr>
        <w:t xml:space="preserve">that </w:t>
      </w:r>
      <w:r>
        <w:rPr>
          <w:rStyle w:val="TitleChar"/>
        </w:rPr>
        <w:t xml:space="preserve">firms extract from </w:t>
      </w:r>
      <w:r w:rsidRPr="00010DC6">
        <w:rPr>
          <w:rStyle w:val="Emphasis"/>
          <w:highlight w:val="cyan"/>
        </w:rPr>
        <w:t>i</w:t>
      </w:r>
      <w:r>
        <w:rPr>
          <w:rStyle w:val="Emphasis"/>
        </w:rPr>
        <w:t>ntellectual</w:t>
      </w:r>
      <w:r>
        <w:rPr>
          <w:sz w:val="16"/>
        </w:rPr>
        <w:t xml:space="preserve"> </w:t>
      </w:r>
      <w:r w:rsidRPr="00010DC6">
        <w:rPr>
          <w:rStyle w:val="Emphasis"/>
          <w:highlight w:val="cyan"/>
        </w:rPr>
        <w:t>p</w:t>
      </w:r>
      <w:r>
        <w:rPr>
          <w:rStyle w:val="Emphasis"/>
        </w:rPr>
        <w:t>roperty</w:t>
      </w:r>
      <w:r>
        <w:rPr>
          <w:sz w:val="16"/>
        </w:rPr>
        <w:t xml:space="preserve">, as well as from other non-traditional and non-physical assets like data and technological standards. According to Haskel and Westlake (2018), </w:t>
      </w:r>
      <w:r>
        <w:rPr>
          <w:rStyle w:val="TitleChar"/>
        </w:rPr>
        <w:t>intangible asset investment is different</w:t>
      </w:r>
      <w:r>
        <w:rPr>
          <w:sz w:val="16"/>
        </w:rPr>
        <w:t xml:space="preserve"> from tangible, investment in part because it is </w:t>
      </w:r>
      <w:r>
        <w:rPr>
          <w:rStyle w:val="TitleChar"/>
        </w:rPr>
        <w:t>more difficult to value through traditional accounting methods</w:t>
      </w:r>
      <w:r>
        <w:rPr>
          <w:sz w:val="16"/>
        </w:rPr>
        <w:t xml:space="preserve">, and in part because they are </w:t>
      </w:r>
      <w:r w:rsidRPr="00010DC6">
        <w:rPr>
          <w:rStyle w:val="TitleChar"/>
          <w:highlight w:val="cyan"/>
        </w:rPr>
        <w:t>more scalable</w:t>
      </w:r>
      <w:r>
        <w:rPr>
          <w:sz w:val="16"/>
        </w:rPr>
        <w:t xml:space="preserve"> (due to a lack of physical production constraints) </w:t>
      </w:r>
      <w:r>
        <w:rPr>
          <w:rStyle w:val="TitleChar"/>
        </w:rPr>
        <w:t>and</w:t>
      </w:r>
      <w:r>
        <w:rPr>
          <w:sz w:val="16"/>
        </w:rPr>
        <w:t xml:space="preserve"> </w:t>
      </w:r>
      <w:r w:rsidRPr="00010DC6">
        <w:rPr>
          <w:rStyle w:val="TitleChar"/>
          <w:highlight w:val="cyan"/>
        </w:rPr>
        <w:t>generate</w:t>
      </w:r>
      <w:r>
        <w:rPr>
          <w:sz w:val="16"/>
        </w:rPr>
        <w:t xml:space="preserve"> productivity and economic </w:t>
      </w:r>
      <w:r w:rsidRPr="00010DC6">
        <w:rPr>
          <w:rStyle w:val="TitleChar"/>
          <w:highlight w:val="cyan"/>
        </w:rPr>
        <w:t>value less predictably</w:t>
      </w:r>
      <w:r>
        <w:rPr>
          <w:sz w:val="16"/>
        </w:rPr>
        <w:t>.</w:t>
      </w:r>
    </w:p>
    <w:p w14:paraId="4CE744F1" w14:textId="77777777" w:rsidR="00EC4050" w:rsidRDefault="00EC4050" w:rsidP="00EC4050">
      <w:pPr>
        <w:rPr>
          <w:sz w:val="16"/>
        </w:rPr>
      </w:pPr>
      <w:r>
        <w:rPr>
          <w:rStyle w:val="TitleChar"/>
        </w:rPr>
        <w:t xml:space="preserve">Because </w:t>
      </w:r>
      <w:r w:rsidRPr="00010DC6">
        <w:rPr>
          <w:rStyle w:val="TitleChar"/>
          <w:highlight w:val="cyan"/>
        </w:rPr>
        <w:t>intangible assets</w:t>
      </w:r>
      <w:r>
        <w:rPr>
          <w:rStyle w:val="TitleChar"/>
        </w:rPr>
        <w:t xml:space="preserve"> </w:t>
      </w:r>
      <w:r>
        <w:rPr>
          <w:sz w:val="16"/>
        </w:rPr>
        <w:t xml:space="preserve">are associated not with the ownership of financial or physical capital but fundamentally </w:t>
      </w:r>
      <w:r w:rsidRPr="00010DC6">
        <w:rPr>
          <w:rStyle w:val="TitleChar"/>
          <w:highlight w:val="cyan"/>
        </w:rPr>
        <w:t>concern</w:t>
      </w:r>
      <w:r>
        <w:rPr>
          <w:rStyle w:val="TitleChar"/>
        </w:rPr>
        <w:t xml:space="preserve"> the </w:t>
      </w:r>
      <w:r w:rsidRPr="00010DC6">
        <w:rPr>
          <w:rStyle w:val="Emphasis"/>
          <w:highlight w:val="cyan"/>
        </w:rPr>
        <w:t>ownership of ideas</w:t>
      </w:r>
      <w:r>
        <w:rPr>
          <w:sz w:val="16"/>
        </w:rPr>
        <w:t xml:space="preserve">, it is </w:t>
      </w:r>
      <w:r w:rsidRPr="00010DC6">
        <w:rPr>
          <w:rStyle w:val="Emphasis"/>
          <w:highlight w:val="cyan"/>
        </w:rPr>
        <w:t>easier</w:t>
      </w:r>
      <w:r>
        <w:rPr>
          <w:rStyle w:val="TitleChar"/>
        </w:rPr>
        <w:t xml:space="preserve"> to </w:t>
      </w:r>
      <w:r w:rsidRPr="00010DC6">
        <w:rPr>
          <w:rStyle w:val="Emphasis"/>
          <w:highlight w:val="cyan"/>
        </w:rPr>
        <w:t>exclude competitors</w:t>
      </w:r>
      <w:r>
        <w:rPr>
          <w:rStyle w:val="TitleChar"/>
        </w:rPr>
        <w:t xml:space="preserve"> from collecting the</w:t>
      </w:r>
      <w:r>
        <w:rPr>
          <w:sz w:val="16"/>
        </w:rPr>
        <w:t xml:space="preserve"> rents and </w:t>
      </w:r>
      <w:r>
        <w:rPr>
          <w:rStyle w:val="TitleChar"/>
        </w:rPr>
        <w:t>value generated</w:t>
      </w:r>
      <w:r>
        <w:rPr>
          <w:sz w:val="16"/>
        </w:rPr>
        <w:t xml:space="preserve"> by these ideas (i.e. through the legal system) than by </w:t>
      </w:r>
      <w:r>
        <w:rPr>
          <w:rStyle w:val="TitleChar"/>
        </w:rPr>
        <w:t>pricing out competitors</w:t>
      </w:r>
      <w:r>
        <w:rPr>
          <w:sz w:val="16"/>
        </w:rPr>
        <w:t xml:space="preserve"> or </w:t>
      </w:r>
      <w:r>
        <w:rPr>
          <w:rStyle w:val="TitleChar"/>
        </w:rPr>
        <w:t>creating better products</w:t>
      </w:r>
      <w:r>
        <w:rPr>
          <w:sz w:val="16"/>
        </w:rPr>
        <w:t xml:space="preserve">. </w:t>
      </w:r>
      <w:r>
        <w:rPr>
          <w:rStyle w:val="TitleChar"/>
        </w:rPr>
        <w:t xml:space="preserve">The </w:t>
      </w:r>
      <w:r w:rsidRPr="00010DC6">
        <w:rPr>
          <w:rStyle w:val="TitleChar"/>
          <w:highlight w:val="cyan"/>
        </w:rPr>
        <w:t>accumulation of</w:t>
      </w:r>
      <w:r>
        <w:rPr>
          <w:rStyle w:val="TitleChar"/>
        </w:rPr>
        <w:t xml:space="preserve"> intangible </w:t>
      </w:r>
      <w:r w:rsidRPr="00010DC6">
        <w:rPr>
          <w:rStyle w:val="TitleChar"/>
          <w:highlight w:val="cyan"/>
        </w:rPr>
        <w:t>assets</w:t>
      </w:r>
      <w:r>
        <w:rPr>
          <w:rStyle w:val="TitleChar"/>
        </w:rPr>
        <w:t xml:space="preserve"> </w:t>
      </w:r>
      <w:r>
        <w:rPr>
          <w:sz w:val="16"/>
        </w:rPr>
        <w:t xml:space="preserve">therefore </w:t>
      </w:r>
      <w:r w:rsidRPr="00010DC6">
        <w:rPr>
          <w:rStyle w:val="TitleChar"/>
          <w:highlight w:val="cyan"/>
        </w:rPr>
        <w:t>creates</w:t>
      </w:r>
      <w:r w:rsidRPr="00010DC6">
        <w:rPr>
          <w:sz w:val="16"/>
          <w:highlight w:val="cyan"/>
        </w:rPr>
        <w:t xml:space="preserve"> </w:t>
      </w:r>
      <w:r w:rsidRPr="00010DC6">
        <w:rPr>
          <w:rStyle w:val="TitleChar"/>
          <w:highlight w:val="cyan"/>
        </w:rPr>
        <w:t>conditions for</w:t>
      </w:r>
      <w:r>
        <w:rPr>
          <w:rStyle w:val="TitleChar"/>
        </w:rPr>
        <w:t xml:space="preserve"> both </w:t>
      </w:r>
      <w:r w:rsidRPr="00010DC6">
        <w:rPr>
          <w:rStyle w:val="Emphasis"/>
          <w:highlight w:val="cyan"/>
        </w:rPr>
        <w:t>power</w:t>
      </w:r>
      <w:r>
        <w:rPr>
          <w:rStyle w:val="TitleChar"/>
        </w:rPr>
        <w:t xml:space="preserve"> as </w:t>
      </w:r>
      <w:r w:rsidRPr="00010DC6">
        <w:rPr>
          <w:rStyle w:val="Emphasis"/>
          <w:highlight w:val="cyan"/>
        </w:rPr>
        <w:t>autonomy</w:t>
      </w:r>
      <w:r>
        <w:rPr>
          <w:sz w:val="16"/>
        </w:rPr>
        <w:t xml:space="preserve"> </w:t>
      </w:r>
      <w:r>
        <w:rPr>
          <w:rStyle w:val="TitleChar"/>
        </w:rPr>
        <w:t>and</w:t>
      </w:r>
      <w:r>
        <w:rPr>
          <w:sz w:val="16"/>
        </w:rPr>
        <w:t xml:space="preserve"> power as </w:t>
      </w:r>
      <w:r w:rsidRPr="00010DC6">
        <w:rPr>
          <w:rStyle w:val="Emphasis"/>
          <w:highlight w:val="cyan"/>
        </w:rPr>
        <w:t>influence</w:t>
      </w:r>
      <w:r>
        <w:rPr>
          <w:sz w:val="16"/>
        </w:rPr>
        <w:t xml:space="preserve">. With respect to autonomy, </w:t>
      </w:r>
      <w:r>
        <w:rPr>
          <w:rStyle w:val="TitleChar"/>
        </w:rPr>
        <w:t>barriers to entry for emerging industries</w:t>
      </w:r>
      <w:r>
        <w:rPr>
          <w:sz w:val="16"/>
        </w:rPr>
        <w:t xml:space="preserve"> like semiconductors and telecommunications are </w:t>
      </w:r>
      <w:r>
        <w:rPr>
          <w:rStyle w:val="TitleChar"/>
        </w:rPr>
        <w:t xml:space="preserve">higher than ever </w:t>
      </w:r>
      <w:r>
        <w:rPr>
          <w:sz w:val="16"/>
        </w:rPr>
        <w:t xml:space="preserve">before, as these industries are overseen by MNCs that generate revenues through leasing (licensing and collecting rents on their brands and patents) but </w:t>
      </w:r>
      <w:r w:rsidRPr="00010DC6">
        <w:rPr>
          <w:rStyle w:val="TitleChar"/>
          <w:highlight w:val="cyan"/>
        </w:rPr>
        <w:t>not directly selling</w:t>
      </w:r>
      <w:r>
        <w:rPr>
          <w:rStyle w:val="TitleChar"/>
        </w:rPr>
        <w:t xml:space="preserve"> their </w:t>
      </w:r>
      <w:r w:rsidRPr="00010DC6">
        <w:rPr>
          <w:rStyle w:val="TitleChar"/>
          <w:highlight w:val="cyan"/>
        </w:rPr>
        <w:t>tech</w:t>
      </w:r>
      <w:r>
        <w:rPr>
          <w:rStyle w:val="TitleChar"/>
        </w:rPr>
        <w:t xml:space="preserve">nology </w:t>
      </w:r>
      <w:r w:rsidRPr="00010DC6">
        <w:rPr>
          <w:rStyle w:val="TitleChar"/>
          <w:highlight w:val="cyan"/>
        </w:rPr>
        <w:t>to customers</w:t>
      </w:r>
      <w:r>
        <w:rPr>
          <w:rStyle w:val="TitleChar"/>
        </w:rPr>
        <w:t xml:space="preserve"> and </w:t>
      </w:r>
      <w:r w:rsidRPr="00010DC6">
        <w:rPr>
          <w:rStyle w:val="TitleChar"/>
          <w:highlight w:val="cyan"/>
        </w:rPr>
        <w:t>would-be competitors</w:t>
      </w:r>
      <w:r>
        <w:rPr>
          <w:sz w:val="16"/>
        </w:rPr>
        <w:t xml:space="preserve">. This </w:t>
      </w:r>
      <w:r w:rsidRPr="00010DC6">
        <w:rPr>
          <w:rStyle w:val="TitleChar"/>
          <w:highlight w:val="cyan"/>
        </w:rPr>
        <w:t>makes economic development</w:t>
      </w:r>
      <w:r>
        <w:rPr>
          <w:sz w:val="16"/>
        </w:rPr>
        <w:t xml:space="preserve"> through the import of technology and physical capital </w:t>
      </w:r>
      <w:r w:rsidRPr="00010DC6">
        <w:rPr>
          <w:rStyle w:val="TitleChar"/>
          <w:highlight w:val="cyan"/>
        </w:rPr>
        <w:t>less effective</w:t>
      </w:r>
      <w:r>
        <w:rPr>
          <w:rStyle w:val="TitleChar"/>
        </w:rPr>
        <w:t xml:space="preserve"> than in the past.</w:t>
      </w:r>
      <w:r>
        <w:rPr>
          <w:sz w:val="16"/>
        </w:rPr>
        <w:t xml:space="preserve"> The </w:t>
      </w:r>
      <w:r>
        <w:rPr>
          <w:rStyle w:val="TitleChar"/>
        </w:rPr>
        <w:t xml:space="preserve">global </w:t>
      </w:r>
      <w:r w:rsidRPr="00010DC6">
        <w:rPr>
          <w:rStyle w:val="TitleChar"/>
          <w:highlight w:val="cyan"/>
        </w:rPr>
        <w:t>intangible</w:t>
      </w:r>
      <w:r>
        <w:rPr>
          <w:rStyle w:val="TitleChar"/>
        </w:rPr>
        <w:t xml:space="preserve"> </w:t>
      </w:r>
      <w:r w:rsidRPr="00010DC6">
        <w:rPr>
          <w:rStyle w:val="TitleChar"/>
          <w:highlight w:val="cyan"/>
        </w:rPr>
        <w:t>economy</w:t>
      </w:r>
      <w:r>
        <w:rPr>
          <w:rStyle w:val="TitleChar"/>
        </w:rPr>
        <w:t xml:space="preserve"> </w:t>
      </w:r>
      <w:r w:rsidRPr="00010DC6">
        <w:rPr>
          <w:rStyle w:val="TitleChar"/>
          <w:highlight w:val="cyan"/>
        </w:rPr>
        <w:t>creates</w:t>
      </w:r>
      <w:r>
        <w:rPr>
          <w:sz w:val="16"/>
        </w:rPr>
        <w:t xml:space="preserve"> interconnectedness through the flow of rents (</w:t>
      </w:r>
      <w:r w:rsidRPr="00010DC6">
        <w:rPr>
          <w:rStyle w:val="Emphasis"/>
          <w:highlight w:val="cyan"/>
        </w:rPr>
        <w:t>zero-sum gains</w:t>
      </w:r>
      <w:r>
        <w:rPr>
          <w:sz w:val="16"/>
        </w:rPr>
        <w:t xml:space="preserve">) </w:t>
      </w:r>
      <w:r w:rsidRPr="00010DC6">
        <w:rPr>
          <w:rStyle w:val="TitleChar"/>
          <w:highlight w:val="cyan"/>
        </w:rPr>
        <w:t>accruing to</w:t>
      </w:r>
      <w:r>
        <w:rPr>
          <w:sz w:val="16"/>
        </w:rPr>
        <w:t xml:space="preserve"> firms and </w:t>
      </w:r>
      <w:r w:rsidRPr="00010DC6">
        <w:rPr>
          <w:rStyle w:val="Emphasis"/>
          <w:highlight w:val="cyan"/>
        </w:rPr>
        <w:t>countries</w:t>
      </w:r>
      <w:r>
        <w:rPr>
          <w:sz w:val="16"/>
        </w:rPr>
        <w:t xml:space="preserve"> </w:t>
      </w:r>
      <w:r w:rsidRPr="00010DC6">
        <w:rPr>
          <w:rStyle w:val="TitleChar"/>
          <w:highlight w:val="cyan"/>
        </w:rPr>
        <w:t>from</w:t>
      </w:r>
      <w:r>
        <w:rPr>
          <w:rStyle w:val="TitleChar"/>
        </w:rPr>
        <w:t xml:space="preserve"> </w:t>
      </w:r>
      <w:r>
        <w:rPr>
          <w:sz w:val="16"/>
        </w:rPr>
        <w:t xml:space="preserve">owning </w:t>
      </w:r>
      <w:r>
        <w:rPr>
          <w:rStyle w:val="TitleChar"/>
        </w:rPr>
        <w:t xml:space="preserve">a </w:t>
      </w:r>
      <w:r w:rsidRPr="00010DC6">
        <w:rPr>
          <w:rStyle w:val="Emphasis"/>
          <w:highlight w:val="cyan"/>
        </w:rPr>
        <w:t>greater share</w:t>
      </w:r>
      <w:r>
        <w:rPr>
          <w:rStyle w:val="TitleChar"/>
        </w:rPr>
        <w:t xml:space="preserve"> </w:t>
      </w:r>
      <w:r w:rsidRPr="00010DC6">
        <w:rPr>
          <w:rStyle w:val="TitleChar"/>
          <w:highlight w:val="cyan"/>
        </w:rPr>
        <w:t>of</w:t>
      </w:r>
      <w:r>
        <w:rPr>
          <w:rStyle w:val="TitleChar"/>
        </w:rPr>
        <w:t xml:space="preserve"> intangible </w:t>
      </w:r>
      <w:r w:rsidRPr="00010DC6">
        <w:rPr>
          <w:rStyle w:val="TitleChar"/>
          <w:highlight w:val="cyan"/>
        </w:rPr>
        <w:t>assets</w:t>
      </w:r>
      <w:r>
        <w:rPr>
          <w:sz w:val="16"/>
        </w:rPr>
        <w:t xml:space="preserve"> (Schwartz, 2017). Therefore, </w:t>
      </w:r>
      <w:r w:rsidRPr="00010DC6">
        <w:rPr>
          <w:rStyle w:val="TitleChar"/>
          <w:highlight w:val="cyan"/>
        </w:rPr>
        <w:t>intangible economy</w:t>
      </w:r>
      <w:r>
        <w:rPr>
          <w:rStyle w:val="TitleChar"/>
        </w:rPr>
        <w:t xml:space="preserve">-based competition </w:t>
      </w:r>
      <w:r w:rsidRPr="00010DC6">
        <w:rPr>
          <w:rStyle w:val="TitleChar"/>
          <w:highlight w:val="cyan"/>
        </w:rPr>
        <w:t>requires</w:t>
      </w:r>
      <w:r>
        <w:rPr>
          <w:sz w:val="16"/>
        </w:rPr>
        <w:t xml:space="preserve"> not only </w:t>
      </w:r>
      <w:r w:rsidRPr="00010DC6">
        <w:rPr>
          <w:rStyle w:val="TitleChar"/>
          <w:highlight w:val="cyan"/>
        </w:rPr>
        <w:t>financial capital</w:t>
      </w:r>
      <w:r>
        <w:rPr>
          <w:sz w:val="16"/>
        </w:rPr>
        <w:t xml:space="preserve"> and a </w:t>
      </w:r>
      <w:r w:rsidRPr="00010DC6">
        <w:rPr>
          <w:rStyle w:val="TitleChar"/>
          <w:highlight w:val="cyan"/>
        </w:rPr>
        <w:t>well-organized state</w:t>
      </w:r>
      <w:r>
        <w:rPr>
          <w:sz w:val="16"/>
        </w:rPr>
        <w:t xml:space="preserve"> (to enforce IPRs), but more importantly, </w:t>
      </w:r>
      <w:r>
        <w:rPr>
          <w:rStyle w:val="TitleChar"/>
        </w:rPr>
        <w:t>MNCs that are able generate ideas</w:t>
      </w:r>
      <w:r>
        <w:rPr>
          <w:sz w:val="16"/>
        </w:rPr>
        <w:t xml:space="preserve"> and research that could be commercialized into data, trade secrets, patents, brands, and the like. </w:t>
      </w:r>
    </w:p>
    <w:p w14:paraId="5F4CB7FA" w14:textId="77777777" w:rsidR="00EC4050" w:rsidRDefault="00EC4050" w:rsidP="00EC4050">
      <w:pPr>
        <w:rPr>
          <w:sz w:val="16"/>
        </w:rPr>
      </w:pPr>
      <w:r>
        <w:rPr>
          <w:sz w:val="16"/>
        </w:rPr>
        <w:t xml:space="preserve">The most significant dilemma that China needs to overcome if MIC 2025 is to succeed is that in the </w:t>
      </w:r>
      <w:r w:rsidRPr="00010DC6">
        <w:rPr>
          <w:rStyle w:val="TitleChar"/>
          <w:highlight w:val="cyan"/>
        </w:rPr>
        <w:t>global intangible</w:t>
      </w:r>
      <w:r>
        <w:rPr>
          <w:rStyle w:val="TitleChar"/>
        </w:rPr>
        <w:t xml:space="preserve"> </w:t>
      </w:r>
      <w:r w:rsidRPr="00010DC6">
        <w:rPr>
          <w:rStyle w:val="TitleChar"/>
          <w:highlight w:val="cyan"/>
        </w:rPr>
        <w:t>economy</w:t>
      </w:r>
      <w:r>
        <w:rPr>
          <w:sz w:val="16"/>
        </w:rPr>
        <w:t xml:space="preserve">, </w:t>
      </w:r>
      <w:r w:rsidRPr="00010DC6">
        <w:rPr>
          <w:rStyle w:val="TitleChar"/>
          <w:highlight w:val="cyan"/>
        </w:rPr>
        <w:t>autonomy</w:t>
      </w:r>
      <w:r>
        <w:rPr>
          <w:sz w:val="16"/>
        </w:rPr>
        <w:t xml:space="preserve"> and </w:t>
      </w:r>
      <w:r w:rsidRPr="00010DC6">
        <w:rPr>
          <w:rStyle w:val="TitleChar"/>
          <w:highlight w:val="cyan"/>
        </w:rPr>
        <w:t>influence</w:t>
      </w:r>
      <w:r>
        <w:rPr>
          <w:sz w:val="16"/>
        </w:rPr>
        <w:t xml:space="preserve"> are </w:t>
      </w:r>
      <w:r w:rsidRPr="00010DC6">
        <w:rPr>
          <w:rStyle w:val="Emphasis"/>
          <w:highlight w:val="cyan"/>
        </w:rPr>
        <w:t>inherently intertwined</w:t>
      </w:r>
      <w:r>
        <w:rPr>
          <w:sz w:val="16"/>
        </w:rPr>
        <w:t xml:space="preserve">. </w:t>
      </w:r>
      <w:r>
        <w:rPr>
          <w:rStyle w:val="TitleChar"/>
        </w:rPr>
        <w:t>Autonomy</w:t>
      </w:r>
      <w:r>
        <w:rPr>
          <w:sz w:val="16"/>
        </w:rPr>
        <w:t>—the ability to compete by possessing proprietary rights over complex technology—</w:t>
      </w:r>
      <w:r>
        <w:rPr>
          <w:rStyle w:val="TitleChar"/>
        </w:rPr>
        <w:t xml:space="preserve">can only come about if MNCs that possess it are </w:t>
      </w:r>
      <w:r>
        <w:rPr>
          <w:rStyle w:val="Emphasis"/>
        </w:rPr>
        <w:t>influential</w:t>
      </w:r>
      <w:r>
        <w:rPr>
          <w:sz w:val="16"/>
        </w:rPr>
        <w:t xml:space="preserve"> in several ways. First, </w:t>
      </w:r>
      <w:r>
        <w:rPr>
          <w:rStyle w:val="TitleChar"/>
        </w:rPr>
        <w:t xml:space="preserve">MNCs must be capable of creating novel technology assets </w:t>
      </w:r>
      <w:r>
        <w:rPr>
          <w:sz w:val="16"/>
        </w:rPr>
        <w:t xml:space="preserve">by </w:t>
      </w:r>
      <w:r>
        <w:rPr>
          <w:rStyle w:val="TitleChar"/>
        </w:rPr>
        <w:t>utilizing market power</w:t>
      </w:r>
      <w:r>
        <w:rPr>
          <w:sz w:val="16"/>
        </w:rPr>
        <w:t xml:space="preserve"> to </w:t>
      </w:r>
      <w:r>
        <w:rPr>
          <w:rStyle w:val="TitleChar"/>
        </w:rPr>
        <w:t>import knowledge and IP</w:t>
      </w:r>
      <w:r>
        <w:rPr>
          <w:sz w:val="16"/>
        </w:rPr>
        <w:t xml:space="preserve"> upon which </w:t>
      </w:r>
      <w:r>
        <w:rPr>
          <w:rStyle w:val="TitleChar"/>
        </w:rPr>
        <w:t>to develop new technology</w:t>
      </w:r>
      <w:r>
        <w:rPr>
          <w:sz w:val="16"/>
        </w:rPr>
        <w:t xml:space="preserve"> (as piracy and reverse engineering are far less effective in an increasingly maximalist global IPR environment; see Halbert, 2011). Second, </w:t>
      </w:r>
      <w:r w:rsidRPr="00010DC6">
        <w:rPr>
          <w:rStyle w:val="TitleChar"/>
          <w:highlight w:val="cyan"/>
        </w:rPr>
        <w:t>MNCs</w:t>
      </w:r>
      <w:r>
        <w:rPr>
          <w:sz w:val="16"/>
        </w:rPr>
        <w:t xml:space="preserve"> must be </w:t>
      </w:r>
      <w:r w:rsidRPr="00010DC6">
        <w:rPr>
          <w:rStyle w:val="TitleChar"/>
          <w:highlight w:val="cyan"/>
        </w:rPr>
        <w:t xml:space="preserve">capable of </w:t>
      </w:r>
      <w:r w:rsidRPr="00010DC6">
        <w:rPr>
          <w:rStyle w:val="Emphasis"/>
          <w:highlight w:val="cyan"/>
        </w:rPr>
        <w:t>defending</w:t>
      </w:r>
      <w:r w:rsidRPr="00010DC6">
        <w:rPr>
          <w:rStyle w:val="TitleChar"/>
          <w:highlight w:val="cyan"/>
        </w:rPr>
        <w:t xml:space="preserve"> and</w:t>
      </w:r>
      <w:r>
        <w:rPr>
          <w:rStyle w:val="TitleChar"/>
        </w:rPr>
        <w:t xml:space="preserve"> </w:t>
      </w:r>
      <w:r w:rsidRPr="00010DC6">
        <w:rPr>
          <w:rStyle w:val="TitleChar"/>
          <w:highlight w:val="cyan"/>
        </w:rPr>
        <w:t>asserting</w:t>
      </w:r>
      <w:r>
        <w:rPr>
          <w:rStyle w:val="TitleChar"/>
        </w:rPr>
        <w:t xml:space="preserve"> their </w:t>
      </w:r>
      <w:r w:rsidRPr="00010DC6">
        <w:rPr>
          <w:rStyle w:val="Emphasis"/>
          <w:highlight w:val="cyan"/>
        </w:rPr>
        <w:t>IPRs</w:t>
      </w:r>
      <w:r>
        <w:rPr>
          <w:rStyle w:val="TitleChar"/>
        </w:rPr>
        <w:t xml:space="preserve"> both domestically and </w:t>
      </w:r>
      <w:r w:rsidRPr="00010DC6">
        <w:rPr>
          <w:rStyle w:val="Emphasis"/>
          <w:highlight w:val="cyan"/>
        </w:rPr>
        <w:t>globally</w:t>
      </w:r>
      <w:r>
        <w:rPr>
          <w:sz w:val="16"/>
        </w:rPr>
        <w:t xml:space="preserve">. The </w:t>
      </w:r>
      <w:r>
        <w:rPr>
          <w:rStyle w:val="TitleChar"/>
        </w:rPr>
        <w:t>IPR system of the country where they are domiciled</w:t>
      </w:r>
      <w:r>
        <w:rPr>
          <w:sz w:val="16"/>
        </w:rPr>
        <w:t xml:space="preserve"> must be capable of </w:t>
      </w:r>
      <w:r w:rsidRPr="00010DC6">
        <w:rPr>
          <w:rStyle w:val="Emphasis"/>
          <w:highlight w:val="cyan"/>
        </w:rPr>
        <w:t>protecting</w:t>
      </w:r>
      <w:r>
        <w:rPr>
          <w:rStyle w:val="TitleChar"/>
        </w:rPr>
        <w:t xml:space="preserve"> the </w:t>
      </w:r>
      <w:r w:rsidRPr="00010DC6">
        <w:rPr>
          <w:rStyle w:val="Emphasis"/>
          <w:highlight w:val="cyan"/>
        </w:rPr>
        <w:t>IPRs</w:t>
      </w:r>
      <w:r>
        <w:rPr>
          <w:rStyle w:val="TitleChar"/>
        </w:rPr>
        <w:t xml:space="preserve"> not only of domestic, but </w:t>
      </w:r>
      <w:r w:rsidRPr="00010DC6">
        <w:rPr>
          <w:rStyle w:val="Emphasis"/>
          <w:highlight w:val="cyan"/>
        </w:rPr>
        <w:t>of global actors</w:t>
      </w:r>
      <w:r>
        <w:rPr>
          <w:sz w:val="16"/>
        </w:rPr>
        <w:t xml:space="preserve">. Lastly, MNCs that wish to ascend to the top of global value chain creation must be able to standardize global technological assets so that their competitors have no choice but to rely on them to develop, produce, and market technology. </w:t>
      </w:r>
    </w:p>
    <w:p w14:paraId="1D3AD747" w14:textId="77777777" w:rsidR="00EC4050" w:rsidRDefault="00EC4050" w:rsidP="00EC4050">
      <w:pPr>
        <w:rPr>
          <w:sz w:val="16"/>
        </w:rPr>
      </w:pPr>
      <w:r>
        <w:rPr>
          <w:rStyle w:val="TitleChar"/>
        </w:rPr>
        <w:t xml:space="preserve">These three </w:t>
      </w:r>
      <w:r w:rsidRPr="00010DC6">
        <w:rPr>
          <w:rStyle w:val="TitleChar"/>
          <w:highlight w:val="cyan"/>
        </w:rPr>
        <w:t>categories comprise</w:t>
      </w:r>
      <w:r>
        <w:rPr>
          <w:sz w:val="16"/>
        </w:rPr>
        <w:t xml:space="preserve"> facets of </w:t>
      </w:r>
      <w:r w:rsidRPr="00010DC6">
        <w:rPr>
          <w:rStyle w:val="Emphasis"/>
          <w:highlight w:val="cyan"/>
        </w:rPr>
        <w:t>global influence</w:t>
      </w:r>
      <w:r>
        <w:rPr>
          <w:sz w:val="16"/>
        </w:rPr>
        <w:t xml:space="preserve">, which </w:t>
      </w:r>
      <w:r w:rsidRPr="00010DC6">
        <w:rPr>
          <w:rStyle w:val="TitleChar"/>
          <w:highlight w:val="cyan"/>
        </w:rPr>
        <w:t>create</w:t>
      </w:r>
      <w:r>
        <w:rPr>
          <w:sz w:val="16"/>
        </w:rPr>
        <w:t xml:space="preserve"> sufficient </w:t>
      </w:r>
      <w:r w:rsidRPr="00010DC6">
        <w:rPr>
          <w:rStyle w:val="TitleChar"/>
          <w:highlight w:val="cyan"/>
        </w:rPr>
        <w:t>scope for China</w:t>
      </w:r>
      <w:r w:rsidRPr="00010DC6">
        <w:rPr>
          <w:sz w:val="16"/>
          <w:highlight w:val="cyan"/>
        </w:rPr>
        <w:t xml:space="preserve"> </w:t>
      </w:r>
      <w:r w:rsidRPr="00010DC6">
        <w:rPr>
          <w:rStyle w:val="TitleChar"/>
          <w:highlight w:val="cyan"/>
        </w:rPr>
        <w:t>to avoid</w:t>
      </w:r>
      <w:r>
        <w:rPr>
          <w:rStyle w:val="TitleChar"/>
        </w:rPr>
        <w:t xml:space="preserve"> the structural </w:t>
      </w:r>
      <w:r w:rsidRPr="00010DC6">
        <w:rPr>
          <w:rStyle w:val="Emphasis"/>
          <w:highlight w:val="cyan"/>
        </w:rPr>
        <w:t>power ceiling</w:t>
      </w:r>
      <w:r>
        <w:rPr>
          <w:sz w:val="16"/>
        </w:rPr>
        <w:t xml:space="preserve"> such as that faced by the Japan in the 1980s, when US firms’ control over the levers of production made it impossible to resist US trade-related demands. The </w:t>
      </w:r>
      <w:r>
        <w:rPr>
          <w:rStyle w:val="TitleChar"/>
        </w:rPr>
        <w:t xml:space="preserve">rest of this paper </w:t>
      </w:r>
      <w:r>
        <w:rPr>
          <w:sz w:val="16"/>
        </w:rPr>
        <w:t xml:space="preserve">will </w:t>
      </w:r>
      <w:r>
        <w:rPr>
          <w:rStyle w:val="TitleChar"/>
        </w:rPr>
        <w:t>explore how each of these</w:t>
      </w:r>
      <w:r>
        <w:rPr>
          <w:sz w:val="16"/>
        </w:rPr>
        <w:t xml:space="preserve"> three facets of </w:t>
      </w:r>
      <w:r>
        <w:rPr>
          <w:rStyle w:val="TitleChar"/>
        </w:rPr>
        <w:t>global influence play a role in China’s nascent rise in the global intangible economy,</w:t>
      </w:r>
      <w:r>
        <w:rPr>
          <w:sz w:val="16"/>
        </w:rPr>
        <w:t xml:space="preserve"> and therefore its </w:t>
      </w:r>
      <w:r>
        <w:rPr>
          <w:rStyle w:val="TitleChar"/>
        </w:rPr>
        <w:t xml:space="preserve">gains in the ability to </w:t>
      </w:r>
      <w:r>
        <w:rPr>
          <w:rStyle w:val="Emphasis"/>
        </w:rPr>
        <w:t>exercise</w:t>
      </w:r>
      <w:r>
        <w:rPr>
          <w:rStyle w:val="TitleChar"/>
        </w:rPr>
        <w:t xml:space="preserve"> productive </w:t>
      </w:r>
      <w:r>
        <w:rPr>
          <w:rStyle w:val="Emphasis"/>
        </w:rPr>
        <w:t>power</w:t>
      </w:r>
      <w:r>
        <w:rPr>
          <w:rStyle w:val="TitleChar"/>
        </w:rPr>
        <w:t xml:space="preserve"> therein</w:t>
      </w:r>
      <w:r>
        <w:rPr>
          <w:sz w:val="16"/>
        </w:rPr>
        <w:t>.</w:t>
      </w:r>
    </w:p>
    <w:p w14:paraId="75617005" w14:textId="77777777" w:rsidR="00EC4050" w:rsidRDefault="00EC4050" w:rsidP="00EC4050">
      <w:pPr>
        <w:rPr>
          <w:sz w:val="16"/>
        </w:rPr>
      </w:pPr>
    </w:p>
    <w:p w14:paraId="3613569E" w14:textId="77777777" w:rsidR="00EC4050" w:rsidRDefault="00EC4050" w:rsidP="00EC4050">
      <w:pPr>
        <w:pStyle w:val="Heading4"/>
      </w:pPr>
      <w:r>
        <w:t xml:space="preserve">“Cooperative” TRIPs agreements involve zero-sum policy concessions. </w:t>
      </w:r>
    </w:p>
    <w:p w14:paraId="1EEECD55" w14:textId="77777777" w:rsidR="00EC4050" w:rsidRDefault="00EC4050" w:rsidP="00EC4050">
      <w:r>
        <w:t xml:space="preserve">Goran </w:t>
      </w:r>
      <w:r>
        <w:rPr>
          <w:rStyle w:val="Style13ptBold"/>
        </w:rPr>
        <w:t>Lazarevksi</w:t>
      </w:r>
      <w:r>
        <w:t xml:space="preserve">, </w:t>
      </w:r>
      <w:r>
        <w:rPr>
          <w:rStyle w:val="Style13ptBold"/>
        </w:rPr>
        <w:t>2016</w:t>
      </w:r>
      <w:r>
        <w:t xml:space="preserve">, Lobbying for international protection of intellectual property rights, https://tinyurl.com/yc2s6srt, Accessed: 7-4-2024, //ONHS IF </w:t>
      </w:r>
    </w:p>
    <w:p w14:paraId="4A47F8DD" w14:textId="77777777" w:rsidR="00EC4050" w:rsidRDefault="00EC4050" w:rsidP="00EC4050">
      <w:pPr>
        <w:rPr>
          <w:sz w:val="16"/>
        </w:rPr>
      </w:pPr>
      <w:r>
        <w:rPr>
          <w:sz w:val="16"/>
        </w:rPr>
        <w:t>Proposition 4: The NE world level of protection Ω</w:t>
      </w:r>
      <w:r>
        <w:rPr>
          <w:sz w:val="16"/>
          <w:vertAlign w:val="subscript"/>
        </w:rPr>
        <w:t xml:space="preserve">NE </w:t>
      </w:r>
      <w:r>
        <w:rPr>
          <w:rFonts w:ascii="Cambria Math" w:hAnsi="Cambria Math" w:cs="Cambria Math"/>
          <w:sz w:val="16"/>
        </w:rPr>
        <w:t>≡</w:t>
      </w:r>
      <w:r>
        <w:rPr>
          <w:sz w:val="16"/>
        </w:rPr>
        <w:t xml:space="preserve"> </w:t>
      </w:r>
      <w:r>
        <w:rPr>
          <w:rFonts w:cs="Georgia"/>
          <w:sz w:val="16"/>
        </w:rPr>
        <w:t>∑</w:t>
      </w:r>
      <w:r>
        <w:rPr>
          <w:sz w:val="16"/>
        </w:rPr>
        <w:t xml:space="preserve"> M</w:t>
      </w:r>
      <w:r>
        <w:rPr>
          <w:sz w:val="16"/>
          <w:vertAlign w:val="subscript"/>
        </w:rPr>
        <w:t>j</w:t>
      </w:r>
      <w:r>
        <w:rPr>
          <w:sz w:val="16"/>
        </w:rPr>
        <w:t>Ω</w:t>
      </w:r>
      <w:r>
        <w:rPr>
          <w:sz w:val="16"/>
          <w:vertAlign w:val="superscript"/>
        </w:rPr>
        <w:t>*</w:t>
      </w:r>
      <w:r>
        <w:rPr>
          <w:sz w:val="16"/>
          <w:vertAlign w:val="subscript"/>
        </w:rPr>
        <w:t xml:space="preserve">j </w:t>
      </w:r>
      <w:r>
        <w:rPr>
          <w:sz w:val="16"/>
        </w:rPr>
        <w:t>will be above the efficient level Ω</w:t>
      </w:r>
      <w:r>
        <w:rPr>
          <w:sz w:val="16"/>
          <w:vertAlign w:val="subscript"/>
        </w:rPr>
        <w:t xml:space="preserve">eff </w:t>
      </w:r>
      <w:r>
        <w:rPr>
          <w:sz w:val="16"/>
        </w:rPr>
        <w:t>iff π(θ</w:t>
      </w:r>
      <w:r>
        <w:rPr>
          <w:rFonts w:ascii="Times New Roman" w:hAnsi="Times New Roman" w:cs="Times New Roman"/>
          <w:sz w:val="16"/>
        </w:rPr>
        <w:t>̅</w:t>
      </w:r>
      <w:r>
        <w:rPr>
          <w:sz w:val="16"/>
        </w:rPr>
        <w:t xml:space="preserve"> - 1) &gt;(CS</w:t>
      </w:r>
      <w:r>
        <w:rPr>
          <w:sz w:val="16"/>
          <w:vertAlign w:val="subscript"/>
        </w:rPr>
        <w:t>m</w:t>
      </w:r>
      <w:r>
        <w:rPr>
          <w:sz w:val="16"/>
        </w:rPr>
        <w:t xml:space="preserve"> + CS</w:t>
      </w:r>
      <w:r>
        <w:rPr>
          <w:sz w:val="16"/>
          <w:vertAlign w:val="subscript"/>
        </w:rPr>
        <w:t>m</w:t>
      </w:r>
      <w:r>
        <w:rPr>
          <w:sz w:val="16"/>
        </w:rPr>
        <w:t>)(J – 1), where θ</w:t>
      </w:r>
      <w:r>
        <w:rPr>
          <w:rFonts w:ascii="Times New Roman" w:hAnsi="Times New Roman" w:cs="Times New Roman"/>
          <w:sz w:val="16"/>
        </w:rPr>
        <w:t>̅</w:t>
      </w:r>
      <w:r>
        <w:rPr>
          <w:sz w:val="16"/>
        </w:rPr>
        <w:t xml:space="preserve"> </w:t>
      </w:r>
      <w:r>
        <w:rPr>
          <w:rFonts w:ascii="Cambria Math" w:hAnsi="Cambria Math" w:cs="Cambria Math"/>
          <w:sz w:val="16"/>
        </w:rPr>
        <w:t>≡</w:t>
      </w:r>
      <w:r>
        <w:rPr>
          <w:sz w:val="16"/>
        </w:rPr>
        <w:t xml:space="preserve"> </w:t>
      </w:r>
      <w:r>
        <w:rPr>
          <w:rFonts w:cs="Georgia"/>
          <w:sz w:val="16"/>
        </w:rPr>
        <w:t>∑θ</w:t>
      </w:r>
      <w:r>
        <w:rPr>
          <w:sz w:val="16"/>
          <w:vertAlign w:val="subscript"/>
        </w:rPr>
        <w:t>j</w:t>
      </w:r>
      <w:r>
        <w:rPr>
          <w:sz w:val="16"/>
        </w:rPr>
        <w:t>μ</w:t>
      </w:r>
      <w:r>
        <w:rPr>
          <w:sz w:val="16"/>
          <w:vertAlign w:val="subscript"/>
        </w:rPr>
        <w:t>j</w:t>
      </w:r>
      <w:r>
        <w:rPr>
          <w:sz w:val="16"/>
        </w:rPr>
        <w:t xml:space="preserve"> is the R&amp;D-weighted average lobbying constant and J is the number of countries. </w:t>
      </w:r>
    </w:p>
    <w:p w14:paraId="46231EF6" w14:textId="77777777" w:rsidR="00EC4050" w:rsidRDefault="00EC4050" w:rsidP="00EC4050">
      <w:pPr>
        <w:rPr>
          <w:sz w:val="16"/>
        </w:rPr>
      </w:pPr>
      <w:r>
        <w:rPr>
          <w:sz w:val="16"/>
        </w:rPr>
        <w:t xml:space="preserve">Proof: We sum up the first-order conditions (20) for all J countries to get: </w:t>
      </w:r>
    </w:p>
    <w:p w14:paraId="4C6793B1" w14:textId="77777777" w:rsidR="00EC4050" w:rsidRDefault="00EC4050" w:rsidP="00EC4050">
      <w:pPr>
        <w:rPr>
          <w:sz w:val="16"/>
        </w:rPr>
      </w:pPr>
      <w:r>
        <w:rPr>
          <w:sz w:val="16"/>
        </w:rPr>
        <w:t>J(CS</w:t>
      </w:r>
      <w:r>
        <w:rPr>
          <w:sz w:val="16"/>
          <w:vertAlign w:val="subscript"/>
        </w:rPr>
        <w:t>c</w:t>
      </w:r>
      <w:r>
        <w:rPr>
          <w:sz w:val="16"/>
        </w:rPr>
        <w:t xml:space="preserve"> – CS</w:t>
      </w:r>
      <w:r>
        <w:rPr>
          <w:sz w:val="16"/>
          <w:vertAlign w:val="subscript"/>
        </w:rPr>
        <w:t>m</w:t>
      </w:r>
      <w:r>
        <w:rPr>
          <w:sz w:val="16"/>
        </w:rPr>
        <w:t>)(J – 1) - πθ</w:t>
      </w:r>
      <w:r>
        <w:rPr>
          <w:rFonts w:ascii="Times New Roman" w:hAnsi="Times New Roman" w:cs="Times New Roman"/>
          <w:sz w:val="16"/>
        </w:rPr>
        <w:t>̅</w:t>
      </w:r>
      <w:r>
        <w:rPr>
          <w:sz w:val="16"/>
        </w:rPr>
        <w:t xml:space="preserve"> = </w:t>
      </w:r>
      <w:r>
        <w:rPr>
          <w:rFonts w:cs="Georgia"/>
          <w:sz w:val="16"/>
        </w:rPr>
        <w:t>γ</w:t>
      </w:r>
      <w:r>
        <w:rPr>
          <w:sz w:val="16"/>
        </w:rPr>
        <w:t>(</w:t>
      </w:r>
      <w:r>
        <w:rPr>
          <w:rFonts w:cs="Georgia"/>
          <w:sz w:val="16"/>
        </w:rPr>
        <w:t>Ω</w:t>
      </w:r>
      <w:r>
        <w:rPr>
          <w:sz w:val="16"/>
          <w:vertAlign w:val="subscript"/>
        </w:rPr>
        <w:t>NE</w:t>
      </w:r>
      <w:r>
        <w:rPr>
          <w:sz w:val="16"/>
        </w:rPr>
        <w:t>)(CS</w:t>
      </w:r>
      <w:r>
        <w:rPr>
          <w:sz w:val="16"/>
          <w:vertAlign w:val="subscript"/>
        </w:rPr>
        <w:t>m</w:t>
      </w:r>
      <w:r>
        <w:rPr>
          <w:sz w:val="16"/>
        </w:rPr>
        <w:t xml:space="preserve"> + CS</w:t>
      </w:r>
      <w:r>
        <w:rPr>
          <w:sz w:val="16"/>
          <w:vertAlign w:val="subscript"/>
        </w:rPr>
        <w:t>c</w:t>
      </w:r>
      <w:r>
        <w:rPr>
          <w:sz w:val="16"/>
        </w:rPr>
        <w:t xml:space="preserve"> (MT</w:t>
      </w:r>
      <w:r>
        <w:rPr>
          <w:rFonts w:ascii="Times New Roman" w:hAnsi="Times New Roman" w:cs="Times New Roman"/>
          <w:sz w:val="16"/>
        </w:rPr>
        <w:t>̄</w:t>
      </w:r>
      <w:r>
        <w:rPr>
          <w:sz w:val="16"/>
        </w:rPr>
        <w:t xml:space="preserve"> - </w:t>
      </w:r>
      <w:r>
        <w:rPr>
          <w:rFonts w:cs="Georgia"/>
          <w:sz w:val="16"/>
        </w:rPr>
        <w:t>Ω</w:t>
      </w:r>
      <w:r>
        <w:rPr>
          <w:sz w:val="16"/>
          <w:vertAlign w:val="subscript"/>
        </w:rPr>
        <w:t>NE</w:t>
      </w:r>
      <w:r>
        <w:rPr>
          <w:sz w:val="16"/>
        </w:rPr>
        <w:t>÷Ω</w:t>
      </w:r>
      <w:r>
        <w:rPr>
          <w:sz w:val="16"/>
          <w:vertAlign w:val="subscript"/>
        </w:rPr>
        <w:t>NE</w:t>
      </w:r>
      <w:r>
        <w:rPr>
          <w:sz w:val="16"/>
        </w:rPr>
        <w:t>) (24)</w:t>
      </w:r>
    </w:p>
    <w:p w14:paraId="3C99BC5A" w14:textId="77777777" w:rsidR="00EC4050" w:rsidRDefault="00EC4050" w:rsidP="00EC4050">
      <w:pPr>
        <w:rPr>
          <w:sz w:val="16"/>
        </w:rPr>
      </w:pPr>
      <w:r>
        <w:rPr>
          <w:sz w:val="16"/>
        </w:rPr>
        <w:t>Comparing that expression for Ω</w:t>
      </w:r>
      <w:r>
        <w:rPr>
          <w:sz w:val="16"/>
          <w:vertAlign w:val="subscript"/>
        </w:rPr>
        <w:t>NE</w:t>
      </w:r>
      <w:r>
        <w:rPr>
          <w:sz w:val="16"/>
        </w:rPr>
        <w:t xml:space="preserve"> with the expression for Ω</w:t>
      </w:r>
      <w:r>
        <w:rPr>
          <w:sz w:val="16"/>
          <w:vertAlign w:val="subscript"/>
        </w:rPr>
        <w:t>eff</w:t>
      </w:r>
      <w:r>
        <w:rPr>
          <w:sz w:val="16"/>
        </w:rPr>
        <w:t xml:space="preserve"> from (23_, notice that the right-hand sides are identical. So Ω</w:t>
      </w:r>
      <w:r>
        <w:rPr>
          <w:sz w:val="16"/>
          <w:vertAlign w:val="subscript"/>
        </w:rPr>
        <w:t xml:space="preserve">NE </w:t>
      </w:r>
      <w:r>
        <w:rPr>
          <w:sz w:val="16"/>
        </w:rPr>
        <w:t>&gt; Ω</w:t>
      </w:r>
      <w:r>
        <w:rPr>
          <w:sz w:val="16"/>
          <w:vertAlign w:val="subscript"/>
        </w:rPr>
        <w:t>eff</w:t>
      </w:r>
      <w:r>
        <w:rPr>
          <w:sz w:val="16"/>
        </w:rPr>
        <w:t xml:space="preserve"> is true iff π(θ</w:t>
      </w:r>
      <w:r>
        <w:rPr>
          <w:rFonts w:ascii="Times New Roman" w:hAnsi="Times New Roman" w:cs="Times New Roman"/>
          <w:sz w:val="16"/>
        </w:rPr>
        <w:t>̅</w:t>
      </w:r>
      <w:r>
        <w:rPr>
          <w:sz w:val="16"/>
        </w:rPr>
        <w:t xml:space="preserve"> - 1) &gt; (CS</w:t>
      </w:r>
      <w:r>
        <w:rPr>
          <w:sz w:val="16"/>
          <w:vertAlign w:val="subscript"/>
        </w:rPr>
        <w:t>C</w:t>
      </w:r>
      <w:r>
        <w:rPr>
          <w:sz w:val="16"/>
        </w:rPr>
        <w:t xml:space="preserve"> – CS</w:t>
      </w:r>
      <w:r>
        <w:rPr>
          <w:sz w:val="16"/>
          <w:vertAlign w:val="subscript"/>
        </w:rPr>
        <w:t>m</w:t>
      </w:r>
      <w:r>
        <w:rPr>
          <w:sz w:val="16"/>
        </w:rPr>
        <w:t>)(J – 1), or equivalently iff θ</w:t>
      </w:r>
      <w:r>
        <w:rPr>
          <w:rFonts w:ascii="Times New Roman" w:hAnsi="Times New Roman" w:cs="Times New Roman"/>
          <w:sz w:val="16"/>
        </w:rPr>
        <w:t>̅</w:t>
      </w:r>
      <w:r>
        <w:rPr>
          <w:sz w:val="16"/>
        </w:rPr>
        <w:t xml:space="preserve"> &gt; J + (J + 1)DWL/</w:t>
      </w:r>
      <w:r>
        <w:rPr>
          <w:rFonts w:cs="Georgia"/>
          <w:sz w:val="16"/>
        </w:rPr>
        <w:t>π</w:t>
      </w:r>
      <w:r>
        <w:rPr>
          <w:sz w:val="16"/>
        </w:rPr>
        <w:t>. QED</w:t>
      </w:r>
    </w:p>
    <w:p w14:paraId="70DB945F" w14:textId="77777777" w:rsidR="00EC4050" w:rsidRDefault="00EC4050" w:rsidP="00EC4050">
      <w:pPr>
        <w:rPr>
          <w:sz w:val="16"/>
        </w:rPr>
      </w:pPr>
      <w:r>
        <w:rPr>
          <w:sz w:val="16"/>
        </w:rPr>
        <w:t>The more countries there are, the higher the externality due to free-riding, so the less likely it is for Ω</w:t>
      </w:r>
      <w:r>
        <w:rPr>
          <w:sz w:val="16"/>
          <w:vertAlign w:val="subscript"/>
        </w:rPr>
        <w:t>NE</w:t>
      </w:r>
      <w:r>
        <w:rPr>
          <w:sz w:val="16"/>
        </w:rPr>
        <w:t xml:space="preserve"> to overshoot the efficient level. The term DWL/π captures the extent to which society loses from IPR protection relative to the gain that patent holders get. </w:t>
      </w:r>
      <w:r>
        <w:rPr>
          <w:rStyle w:val="TitleChar"/>
        </w:rPr>
        <w:t xml:space="preserve">If </w:t>
      </w:r>
      <w:r w:rsidRPr="00010DC6">
        <w:rPr>
          <w:rStyle w:val="TitleChar"/>
          <w:highlight w:val="cyan"/>
        </w:rPr>
        <w:t>lobbying</w:t>
      </w:r>
      <w:r>
        <w:rPr>
          <w:rStyle w:val="TitleChar"/>
        </w:rPr>
        <w:t xml:space="preserve"> is </w:t>
      </w:r>
      <w:r w:rsidRPr="00010DC6">
        <w:rPr>
          <w:rStyle w:val="TitleChar"/>
          <w:highlight w:val="cyan"/>
        </w:rPr>
        <w:t>strong enough</w:t>
      </w:r>
      <w:r>
        <w:rPr>
          <w:rStyle w:val="TitleChar"/>
        </w:rPr>
        <w:t xml:space="preserve"> and the loss to society small enough such that governments are susceptible to lobbying, then </w:t>
      </w:r>
      <w:r w:rsidRPr="00010DC6">
        <w:rPr>
          <w:rStyle w:val="TitleChar"/>
          <w:highlight w:val="cyan"/>
        </w:rPr>
        <w:t>there will be over-protection of IPR</w:t>
      </w:r>
      <w:r>
        <w:rPr>
          <w:rStyle w:val="TitleChar"/>
        </w:rPr>
        <w:t xml:space="preserve"> at the global level</w:t>
      </w:r>
      <w:r>
        <w:rPr>
          <w:sz w:val="16"/>
        </w:rPr>
        <w:t xml:space="preserve">. Then </w:t>
      </w:r>
      <w:r w:rsidRPr="00010DC6">
        <w:rPr>
          <w:rStyle w:val="TitleChar"/>
          <w:highlight w:val="cyan"/>
        </w:rPr>
        <w:t>lobbying</w:t>
      </w:r>
      <w:r>
        <w:rPr>
          <w:sz w:val="16"/>
        </w:rPr>
        <w:t xml:space="preserve"> will not only compensate for the free-riding externality that countries impose on each other in a non-cooperative environment, but it </w:t>
      </w:r>
      <w:r>
        <w:rPr>
          <w:rStyle w:val="TitleChar"/>
        </w:rPr>
        <w:t xml:space="preserve">will in fact </w:t>
      </w:r>
      <w:r w:rsidRPr="00010DC6">
        <w:rPr>
          <w:rStyle w:val="TitleChar"/>
          <w:highlight w:val="cyan"/>
        </w:rPr>
        <w:t>overshoot the</w:t>
      </w:r>
      <w:r>
        <w:rPr>
          <w:rStyle w:val="TitleChar"/>
        </w:rPr>
        <w:t xml:space="preserve"> world </w:t>
      </w:r>
      <w:r w:rsidRPr="00010DC6">
        <w:rPr>
          <w:rStyle w:val="TitleChar"/>
          <w:highlight w:val="cyan"/>
        </w:rPr>
        <w:t>efficient level</w:t>
      </w:r>
      <w:r w:rsidRPr="00010DC6">
        <w:rPr>
          <w:sz w:val="16"/>
          <w:highlight w:val="cyan"/>
        </w:rPr>
        <w:t>,</w:t>
      </w:r>
      <w:r>
        <w:rPr>
          <w:sz w:val="16"/>
        </w:rPr>
        <w:t xml:space="preserve"> so a Pareto-</w:t>
      </w:r>
      <w:r w:rsidRPr="00010DC6">
        <w:rPr>
          <w:rStyle w:val="TitleChar"/>
          <w:highlight w:val="cyan"/>
        </w:rPr>
        <w:t>efficient agreement</w:t>
      </w:r>
      <w:r>
        <w:rPr>
          <w:rStyle w:val="TitleChar"/>
        </w:rPr>
        <w:t xml:space="preserve"> </w:t>
      </w:r>
      <w:r w:rsidRPr="00010DC6">
        <w:rPr>
          <w:rStyle w:val="TitleChar"/>
          <w:highlight w:val="cyan"/>
        </w:rPr>
        <w:t>about IPR would</w:t>
      </w:r>
      <w:r>
        <w:rPr>
          <w:rStyle w:val="TitleChar"/>
        </w:rPr>
        <w:t xml:space="preserve"> have to </w:t>
      </w:r>
      <w:r w:rsidRPr="00010DC6">
        <w:rPr>
          <w:rStyle w:val="TitleChar"/>
          <w:highlight w:val="cyan"/>
        </w:rPr>
        <w:t>lower</w:t>
      </w:r>
      <w:r>
        <w:rPr>
          <w:rStyle w:val="TitleChar"/>
        </w:rPr>
        <w:t xml:space="preserve"> global </w:t>
      </w:r>
      <w:r w:rsidRPr="00010DC6">
        <w:rPr>
          <w:rStyle w:val="TitleChar"/>
          <w:highlight w:val="cyan"/>
        </w:rPr>
        <w:t>IPR protection</w:t>
      </w:r>
      <w:r>
        <w:rPr>
          <w:rStyle w:val="TitleChar"/>
        </w:rPr>
        <w:t xml:space="preserve"> and counter the influence of lobbies.</w:t>
      </w:r>
    </w:p>
    <w:p w14:paraId="32D7EBE3" w14:textId="77777777" w:rsidR="00EC4050" w:rsidRDefault="00EC4050" w:rsidP="00EC4050">
      <w:pPr>
        <w:rPr>
          <w:sz w:val="16"/>
        </w:rPr>
      </w:pPr>
      <w:r>
        <w:rPr>
          <w:sz w:val="16"/>
        </w:rPr>
        <w:t xml:space="preserve">In this section I apply the model to the case of cooperative agreements between 2 countries regarding IPR protection. </w:t>
      </w:r>
      <w:r w:rsidRPr="00010DC6">
        <w:rPr>
          <w:rStyle w:val="TitleChar"/>
          <w:highlight w:val="cyan"/>
        </w:rPr>
        <w:t>Cooperative agreements involve</w:t>
      </w:r>
      <w:r>
        <w:rPr>
          <w:rStyle w:val="TitleChar"/>
        </w:rPr>
        <w:t xml:space="preserve"> </w:t>
      </w:r>
      <w:r w:rsidRPr="00010DC6">
        <w:rPr>
          <w:rStyle w:val="TitleChar"/>
          <w:highlight w:val="cyan"/>
        </w:rPr>
        <w:t>binding agreements where</w:t>
      </w:r>
      <w:r>
        <w:rPr>
          <w:rStyle w:val="TitleChar"/>
        </w:rPr>
        <w:t xml:space="preserve">by </w:t>
      </w:r>
      <w:r w:rsidRPr="00010DC6">
        <w:rPr>
          <w:rStyle w:val="TitleChar"/>
          <w:highlight w:val="cyan"/>
        </w:rPr>
        <w:t>parties</w:t>
      </w:r>
      <w:r>
        <w:rPr>
          <w:rStyle w:val="TitleChar"/>
        </w:rPr>
        <w:t xml:space="preserve"> are </w:t>
      </w:r>
      <w:r w:rsidRPr="00010DC6">
        <w:rPr>
          <w:rStyle w:val="TitleChar"/>
          <w:highlight w:val="cyan"/>
        </w:rPr>
        <w:t>allowed to compensate</w:t>
      </w:r>
      <w:r>
        <w:rPr>
          <w:rStyle w:val="TitleChar"/>
        </w:rPr>
        <w:t xml:space="preserve"> </w:t>
      </w:r>
      <w:r w:rsidRPr="00010DC6">
        <w:rPr>
          <w:rStyle w:val="TitleChar"/>
          <w:highlight w:val="cyan"/>
        </w:rPr>
        <w:t>each other</w:t>
      </w:r>
      <w:r>
        <w:rPr>
          <w:rStyle w:val="TitleChar"/>
        </w:rPr>
        <w:t xml:space="preserve"> with transfer payments </w:t>
      </w:r>
      <w:r w:rsidRPr="00010DC6">
        <w:rPr>
          <w:rStyle w:val="TitleChar"/>
          <w:highlight w:val="cyan"/>
        </w:rPr>
        <w:t>conditional on implementing the</w:t>
      </w:r>
      <w:r>
        <w:rPr>
          <w:rStyle w:val="TitleChar"/>
        </w:rPr>
        <w:t xml:space="preserve"> agreed </w:t>
      </w:r>
      <w:r w:rsidRPr="00010DC6">
        <w:rPr>
          <w:rStyle w:val="TitleChar"/>
          <w:highlight w:val="cyan"/>
        </w:rPr>
        <w:t>policies</w:t>
      </w:r>
      <w:r>
        <w:rPr>
          <w:sz w:val="16"/>
        </w:rPr>
        <w:t>.28</w:t>
      </w:r>
    </w:p>
    <w:p w14:paraId="2081222F" w14:textId="77777777" w:rsidR="00EC4050" w:rsidRDefault="00EC4050" w:rsidP="00EC4050">
      <w:pPr>
        <w:rPr>
          <w:rStyle w:val="Emphasis"/>
        </w:rPr>
      </w:pPr>
      <w:r>
        <w:rPr>
          <w:rStyle w:val="Emphasis"/>
        </w:rPr>
        <w:t>[Note 28 begins]</w:t>
      </w:r>
    </w:p>
    <w:p w14:paraId="150919D4" w14:textId="77777777" w:rsidR="00EC4050" w:rsidRDefault="00EC4050" w:rsidP="00EC4050">
      <w:pPr>
        <w:rPr>
          <w:sz w:val="16"/>
        </w:rPr>
      </w:pPr>
      <w:r>
        <w:rPr>
          <w:sz w:val="16"/>
        </w:rPr>
        <w:t xml:space="preserve">The </w:t>
      </w:r>
      <w:r w:rsidRPr="00010DC6">
        <w:rPr>
          <w:rStyle w:val="TitleChar"/>
          <w:highlight w:val="cyan"/>
        </w:rPr>
        <w:t>compensatory payments</w:t>
      </w:r>
      <w:r>
        <w:rPr>
          <w:sz w:val="16"/>
        </w:rPr>
        <w:t xml:space="preserve"> do not have to be monetary in nature and can generally </w:t>
      </w:r>
      <w:r w:rsidRPr="00010DC6">
        <w:rPr>
          <w:rStyle w:val="TitleChar"/>
          <w:highlight w:val="cyan"/>
        </w:rPr>
        <w:t>include</w:t>
      </w:r>
      <w:r w:rsidRPr="00010DC6">
        <w:rPr>
          <w:sz w:val="16"/>
          <w:highlight w:val="cyan"/>
        </w:rPr>
        <w:t xml:space="preserve"> </w:t>
      </w:r>
      <w:r w:rsidRPr="00010DC6">
        <w:rPr>
          <w:rStyle w:val="TitleChar"/>
          <w:highlight w:val="cyan"/>
        </w:rPr>
        <w:t>concessions in any zero-sum policy area of interest</w:t>
      </w:r>
      <w:r>
        <w:rPr>
          <w:rStyle w:val="TitleChar"/>
        </w:rPr>
        <w:t xml:space="preserve"> to the signatory parties</w:t>
      </w:r>
      <w:r>
        <w:rPr>
          <w:sz w:val="16"/>
        </w:rPr>
        <w:t>. For example, Lai and Qiu (2003) model this compensation in terms of market access for developing countries that export less research-intensive goods.</w:t>
      </w:r>
    </w:p>
    <w:p w14:paraId="193088B3" w14:textId="77777777" w:rsidR="00EC4050" w:rsidRDefault="00EC4050" w:rsidP="00EC4050">
      <w:pPr>
        <w:rPr>
          <w:rStyle w:val="Emphasis"/>
        </w:rPr>
      </w:pPr>
      <w:r>
        <w:rPr>
          <w:rStyle w:val="Emphasis"/>
        </w:rPr>
        <w:t xml:space="preserve">[Note 28 ends] </w:t>
      </w:r>
    </w:p>
    <w:p w14:paraId="75F8F4B8" w14:textId="77777777" w:rsidR="00EC4050" w:rsidRDefault="00EC4050" w:rsidP="00EC4050">
      <w:pPr>
        <w:rPr>
          <w:sz w:val="16"/>
        </w:rPr>
      </w:pPr>
      <w:r>
        <w:rPr>
          <w:rStyle w:val="TitleChar"/>
        </w:rPr>
        <w:t xml:space="preserve">In the </w:t>
      </w:r>
      <w:r w:rsidRPr="00010DC6">
        <w:rPr>
          <w:rStyle w:val="TitleChar"/>
          <w:highlight w:val="cyan"/>
        </w:rPr>
        <w:t>context of the IPR lobbying model</w:t>
      </w:r>
      <w:r>
        <w:rPr>
          <w:rStyle w:val="TitleChar"/>
        </w:rPr>
        <w:t xml:space="preserve"> discussed</w:t>
      </w:r>
      <w:r>
        <w:rPr>
          <w:sz w:val="16"/>
        </w:rPr>
        <w:t xml:space="preserve">, the </w:t>
      </w:r>
      <w:r w:rsidRPr="00010DC6">
        <w:rPr>
          <w:rStyle w:val="TitleChar"/>
          <w:highlight w:val="cyan"/>
        </w:rPr>
        <w:t>parties</w:t>
      </w:r>
      <w:r>
        <w:rPr>
          <w:rStyle w:val="TitleChar"/>
        </w:rPr>
        <w:t xml:space="preserve"> </w:t>
      </w:r>
      <w:r w:rsidRPr="00010DC6">
        <w:rPr>
          <w:rStyle w:val="TitleChar"/>
          <w:highlight w:val="cyan"/>
        </w:rPr>
        <w:t>are</w:t>
      </w:r>
      <w:r>
        <w:rPr>
          <w:rStyle w:val="TitleChar"/>
        </w:rPr>
        <w:t xml:space="preserve"> the </w:t>
      </w:r>
      <w:r w:rsidRPr="00010DC6">
        <w:rPr>
          <w:rStyle w:val="TitleChar"/>
          <w:highlight w:val="cyan"/>
        </w:rPr>
        <w:t>politicians</w:t>
      </w:r>
      <w:r>
        <w:rPr>
          <w:rStyle w:val="TitleChar"/>
        </w:rPr>
        <w:t xml:space="preserve"> in each country that</w:t>
      </w:r>
      <w:r>
        <w:rPr>
          <w:sz w:val="16"/>
        </w:rPr>
        <w:t xml:space="preserve"> are </w:t>
      </w:r>
      <w:r w:rsidRPr="00010DC6">
        <w:rPr>
          <w:rStyle w:val="TitleChar"/>
          <w:highlight w:val="cyan"/>
        </w:rPr>
        <w:t>maximizing</w:t>
      </w:r>
      <w:r>
        <w:rPr>
          <w:rStyle w:val="TitleChar"/>
        </w:rPr>
        <w:t xml:space="preserve"> their objective </w:t>
      </w:r>
      <w:r w:rsidRPr="00010DC6">
        <w:rPr>
          <w:rStyle w:val="TitleChar"/>
          <w:highlight w:val="cyan"/>
        </w:rPr>
        <w:t>functions which consist of</w:t>
      </w:r>
      <w:r>
        <w:rPr>
          <w:rStyle w:val="TitleChar"/>
        </w:rPr>
        <w:t xml:space="preserve"> the weighted </w:t>
      </w:r>
      <w:r w:rsidRPr="00010DC6">
        <w:rPr>
          <w:rStyle w:val="TitleChar"/>
          <w:highlight w:val="cyan"/>
        </w:rPr>
        <w:t>social welfare</w:t>
      </w:r>
      <w:r>
        <w:rPr>
          <w:sz w:val="16"/>
        </w:rPr>
        <w:t xml:space="preserve">, the contributions from the domestic lobbies and the transfer payment received from the trading partner. </w:t>
      </w:r>
      <w:r>
        <w:rPr>
          <w:rStyle w:val="TitleChar"/>
        </w:rPr>
        <w:t xml:space="preserve">Therefore, a </w:t>
      </w:r>
      <w:r w:rsidRPr="00010DC6">
        <w:rPr>
          <w:rStyle w:val="TitleChar"/>
          <w:highlight w:val="cyan"/>
        </w:rPr>
        <w:t>cooperative agreement</w:t>
      </w:r>
      <w:r>
        <w:rPr>
          <w:rStyle w:val="TitleChar"/>
        </w:rPr>
        <w:t xml:space="preserve"> </w:t>
      </w:r>
      <w:r w:rsidRPr="00010DC6">
        <w:rPr>
          <w:rStyle w:val="TitleChar"/>
          <w:highlight w:val="cyan"/>
        </w:rPr>
        <w:t>will not yield an efficient outcome</w:t>
      </w:r>
      <w:r>
        <w:rPr>
          <w:sz w:val="16"/>
        </w:rPr>
        <w:t xml:space="preserve"> whereby world social welfare is maximized, but rather a politically efficient outcome, which is defined as follows.</w:t>
      </w:r>
    </w:p>
    <w:p w14:paraId="6AD131CC" w14:textId="77777777" w:rsidR="00EC4050" w:rsidRDefault="00EC4050" w:rsidP="00EC4050">
      <w:pPr>
        <w:pStyle w:val="Heading4"/>
      </w:pPr>
      <w:r>
        <w:t xml:space="preserve">China </w:t>
      </w:r>
      <w:r>
        <w:rPr>
          <w:u w:val="single"/>
        </w:rPr>
        <w:t>and</w:t>
      </w:r>
      <w:r>
        <w:t xml:space="preserve"> the U.S. pursue aggressive, zero-sum approaches to global IP governance. </w:t>
      </w:r>
    </w:p>
    <w:p w14:paraId="76706228" w14:textId="77777777" w:rsidR="00EC4050" w:rsidRDefault="00EC4050" w:rsidP="00EC4050">
      <w:r>
        <w:t xml:space="preserve">Peter K. </w:t>
      </w:r>
      <w:r>
        <w:rPr>
          <w:rStyle w:val="Style13ptBold"/>
        </w:rPr>
        <w:t>Yu</w:t>
      </w:r>
      <w:r>
        <w:t xml:space="preserve">, </w:t>
      </w:r>
      <w:r>
        <w:rPr>
          <w:rStyle w:val="Style13ptBold"/>
        </w:rPr>
        <w:t>2002,</w:t>
      </w:r>
      <w:r>
        <w:t xml:space="preserve"> Toward a Nonzero-Sum Approach to Resolving Global Intellectual Property Disputes: What Can We Learn from Mediators, Business Strategists, and International Relations Theorists, https://scholarship.law.tamu.edu/facscholar/555, Accessed: 7-4-24, //ONHS IF </w:t>
      </w:r>
    </w:p>
    <w:p w14:paraId="50728CE5" w14:textId="77777777" w:rsidR="00EC4050" w:rsidRDefault="00EC4050" w:rsidP="00EC4050">
      <w:pPr>
        <w:rPr>
          <w:sz w:val="16"/>
        </w:rPr>
      </w:pPr>
      <w:r>
        <w:rPr>
          <w:sz w:val="16"/>
        </w:rPr>
        <w:t xml:space="preserve">In 1988, Congress introduced the Omnibus Trade and Competitiveness Act of 1988,36 which amended section 301 by including two new provisions-Super 301 and Special 301.37 Super 301,38 which has since expired, 39 required the United States Trade Representative (USTR) to review the United States's trade expansion priorities and identify priority foreign country practices that posed major barriers to U.S. exports.' Unlike the broad Super 301, </w:t>
      </w:r>
      <w:r w:rsidRPr="00010DC6">
        <w:rPr>
          <w:rStyle w:val="TitleChar"/>
          <w:highlight w:val="cyan"/>
        </w:rPr>
        <w:t>Special 301 targets</w:t>
      </w:r>
      <w:r>
        <w:rPr>
          <w:sz w:val="16"/>
        </w:rPr>
        <w:t xml:space="preserve"> only unfair </w:t>
      </w:r>
      <w:r>
        <w:rPr>
          <w:rStyle w:val="TitleChar"/>
        </w:rPr>
        <w:t xml:space="preserve">trade practices concerning </w:t>
      </w:r>
      <w:r w:rsidRPr="00010DC6">
        <w:rPr>
          <w:rStyle w:val="TitleChar"/>
          <w:highlight w:val="cyan"/>
        </w:rPr>
        <w:t>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rights</w:t>
      </w:r>
      <w:r>
        <w:rPr>
          <w:rStyle w:val="TitleChar"/>
        </w:rPr>
        <w:t xml:space="preserve"> and </w:t>
      </w:r>
      <w:r w:rsidRPr="00010DC6">
        <w:rPr>
          <w:rStyle w:val="TitleChar"/>
          <w:highlight w:val="cyan"/>
        </w:rPr>
        <w:t>requires</w:t>
      </w:r>
      <w:r>
        <w:rPr>
          <w:rStyle w:val="TitleChar"/>
        </w:rPr>
        <w:t xml:space="preserve"> the </w:t>
      </w:r>
      <w:r w:rsidRPr="00010DC6">
        <w:rPr>
          <w:rStyle w:val="TitleChar"/>
          <w:highlight w:val="cyan"/>
        </w:rPr>
        <w:t>USTR to identify foreign countries</w:t>
      </w:r>
      <w:r>
        <w:rPr>
          <w:rStyle w:val="TitleChar"/>
        </w:rPr>
        <w:t xml:space="preserve"> </w:t>
      </w:r>
      <w:r w:rsidRPr="00010DC6">
        <w:rPr>
          <w:rStyle w:val="TitleChar"/>
          <w:highlight w:val="cyan"/>
        </w:rPr>
        <w:t>that provide</w:t>
      </w:r>
      <w:r>
        <w:rPr>
          <w:rStyle w:val="TitleChar"/>
        </w:rPr>
        <w:t xml:space="preserve"> </w:t>
      </w:r>
      <w:r w:rsidRPr="00010DC6">
        <w:rPr>
          <w:rStyle w:val="TitleChar"/>
          <w:highlight w:val="cyan"/>
        </w:rPr>
        <w:t>inadequate</w:t>
      </w:r>
      <w:r>
        <w:rPr>
          <w:rStyle w:val="TitleChar"/>
        </w:rPr>
        <w:t xml:space="preserve"> intellectual property </w:t>
      </w:r>
      <w:r w:rsidRPr="00010DC6">
        <w:rPr>
          <w:rStyle w:val="TitleChar"/>
          <w:highlight w:val="cyan"/>
        </w:rPr>
        <w:t>protection</w:t>
      </w:r>
      <w:r>
        <w:rPr>
          <w:sz w:val="16"/>
        </w:rPr>
        <w:t xml:space="preserve"> or that </w:t>
      </w:r>
      <w:r>
        <w:rPr>
          <w:rStyle w:val="TitleChar"/>
        </w:rPr>
        <w:t>deny American intellectual property goods fair or equitable market access</w:t>
      </w:r>
      <w:r>
        <w:rPr>
          <w:sz w:val="16"/>
        </w:rPr>
        <w:t xml:space="preserve">."' Upon either identification, the USTR will initiate within thirty days an investigation into the act, policy, or practice of the identified country' and will request a consultation with the country regarding its offending practices.43 If the issues remain unresolved after six months,' which may be extended to nine months under certain statutory conditions,45 the </w:t>
      </w:r>
      <w:r>
        <w:rPr>
          <w:rStyle w:val="TitleChar"/>
        </w:rPr>
        <w:t>USTR may suspend or withdraw trade benefits, impose duties or other restrictions, or enter into binding agreements that require the offending country to eliminate or phase out its offending practice or to compensate the United States.</w:t>
      </w:r>
      <w:r>
        <w:rPr>
          <w:sz w:val="16"/>
        </w:rPr>
        <w:t xml:space="preserve">46 Since the introduction of Super 301 and Special 301, the </w:t>
      </w:r>
      <w:r>
        <w:rPr>
          <w:rStyle w:val="TitleChar"/>
        </w:rPr>
        <w:t xml:space="preserve">U.S. </w:t>
      </w:r>
      <w:r w:rsidRPr="00010DC6">
        <w:rPr>
          <w:rStyle w:val="Emphasis"/>
          <w:highlight w:val="cyan"/>
        </w:rPr>
        <w:t>government</w:t>
      </w:r>
      <w:r>
        <w:rPr>
          <w:rStyle w:val="TitleChar"/>
        </w:rPr>
        <w:t xml:space="preserve"> has </w:t>
      </w:r>
      <w:r w:rsidRPr="00010DC6">
        <w:rPr>
          <w:rStyle w:val="Emphasis"/>
          <w:highlight w:val="cyan"/>
        </w:rPr>
        <w:t>used</w:t>
      </w:r>
      <w:r>
        <w:rPr>
          <w:rStyle w:val="TitleChar"/>
        </w:rPr>
        <w:t xml:space="preserve"> these </w:t>
      </w:r>
      <w:r w:rsidRPr="00010DC6">
        <w:rPr>
          <w:rStyle w:val="Emphasis"/>
          <w:highlight w:val="cyan"/>
        </w:rPr>
        <w:t>provisions</w:t>
      </w:r>
      <w:r>
        <w:rPr>
          <w:rStyle w:val="TitleChar"/>
        </w:rPr>
        <w:t xml:space="preserve"> repeatedly </w:t>
      </w:r>
      <w:r w:rsidRPr="00010DC6">
        <w:rPr>
          <w:rStyle w:val="Emphasis"/>
          <w:highlight w:val="cyan"/>
        </w:rPr>
        <w:t>to pressure</w:t>
      </w:r>
      <w:r>
        <w:rPr>
          <w:rStyle w:val="Emphasis"/>
        </w:rPr>
        <w:t xml:space="preserve"> foreign </w:t>
      </w:r>
      <w:r w:rsidRPr="00010DC6">
        <w:rPr>
          <w:rStyle w:val="Emphasis"/>
          <w:highlight w:val="cyan"/>
        </w:rPr>
        <w:t>countries</w:t>
      </w:r>
      <w:r>
        <w:rPr>
          <w:rStyle w:val="Emphasis"/>
        </w:rPr>
        <w:t xml:space="preserve"> </w:t>
      </w:r>
      <w:r w:rsidRPr="00010DC6">
        <w:rPr>
          <w:rStyle w:val="Emphasis"/>
          <w:highlight w:val="cyan"/>
        </w:rPr>
        <w:t>to reform their i</w:t>
      </w:r>
      <w:r>
        <w:rPr>
          <w:rStyle w:val="Emphasis"/>
        </w:rPr>
        <w:t xml:space="preserve">ntellectual </w:t>
      </w:r>
      <w:r w:rsidRPr="00010DC6">
        <w:rPr>
          <w:rStyle w:val="Emphasis"/>
          <w:highlight w:val="cyan"/>
        </w:rPr>
        <w:t>p</w:t>
      </w:r>
      <w:r>
        <w:rPr>
          <w:rStyle w:val="Emphasis"/>
        </w:rPr>
        <w:t xml:space="preserve">roperty </w:t>
      </w:r>
      <w:r w:rsidRPr="00010DC6">
        <w:rPr>
          <w:rStyle w:val="Emphasis"/>
          <w:highlight w:val="cyan"/>
        </w:rPr>
        <w:t>regimes</w:t>
      </w:r>
      <w:r>
        <w:rPr>
          <w:sz w:val="16"/>
        </w:rPr>
        <w:t xml:space="preserve">.47 </w:t>
      </w:r>
    </w:p>
    <w:p w14:paraId="55940A7A" w14:textId="77777777" w:rsidR="00EC4050" w:rsidRDefault="00EC4050" w:rsidP="00EC4050">
      <w:pPr>
        <w:rPr>
          <w:sz w:val="16"/>
        </w:rPr>
      </w:pPr>
      <w:r>
        <w:rPr>
          <w:sz w:val="16"/>
        </w:rPr>
        <w:t xml:space="preserve">However, </w:t>
      </w:r>
      <w:r>
        <w:rPr>
          <w:rStyle w:val="TitleChar"/>
        </w:rPr>
        <w:t>not all countries can impose</w:t>
      </w:r>
      <w:r>
        <w:rPr>
          <w:sz w:val="16"/>
        </w:rPr>
        <w:t xml:space="preserve">, or even threaten to impose, </w:t>
      </w:r>
      <w:r>
        <w:rPr>
          <w:rStyle w:val="TitleChar"/>
        </w:rPr>
        <w:t>unilateral trade sanctions</w:t>
      </w:r>
      <w:r>
        <w:rPr>
          <w:sz w:val="16"/>
        </w:rPr>
        <w:t xml:space="preserve">, for the success of these sanctions largely depends on the economic and military strengths of the imposing country. Thus, </w:t>
      </w:r>
      <w:r>
        <w:rPr>
          <w:u w:val="single"/>
        </w:rPr>
        <w:t>less developed countries generally resort to more passive types of protective measures, such as tariffs and subsidies</w:t>
      </w:r>
      <w:r>
        <w:rPr>
          <w:sz w:val="16"/>
        </w:rPr>
        <w:t xml:space="preserve">. China is the most notorious example in this respect. Its arsenal of protectionist trade barriers includes quotas, import licensing, import substitution, local content polices, certification and quarantine standards, and export performance requirements.4 " By instituting trade barriers, </w:t>
      </w:r>
      <w:r w:rsidRPr="00010DC6">
        <w:rPr>
          <w:highlight w:val="cyan"/>
          <w:u w:val="single"/>
        </w:rPr>
        <w:t>China</w:t>
      </w:r>
      <w:r>
        <w:rPr>
          <w:u w:val="single"/>
        </w:rPr>
        <w:t xml:space="preserve"> has successfully </w:t>
      </w:r>
      <w:r w:rsidRPr="00010DC6">
        <w:rPr>
          <w:highlight w:val="cyan"/>
          <w:u w:val="single"/>
        </w:rPr>
        <w:t>sheltered</w:t>
      </w:r>
      <w:r>
        <w:rPr>
          <w:u w:val="single"/>
        </w:rPr>
        <w:t xml:space="preserve"> its </w:t>
      </w:r>
      <w:r w:rsidRPr="00010DC6">
        <w:rPr>
          <w:highlight w:val="cyan"/>
          <w:u w:val="single"/>
        </w:rPr>
        <w:t>domestic industries against foreign competition</w:t>
      </w:r>
      <w:r>
        <w:rPr>
          <w:u w:val="single"/>
        </w:rPr>
        <w:t xml:space="preserve"> and </w:t>
      </w:r>
      <w:r w:rsidRPr="00010DC6">
        <w:rPr>
          <w:highlight w:val="cyan"/>
          <w:u w:val="single"/>
        </w:rPr>
        <w:t>coerced</w:t>
      </w:r>
      <w:r>
        <w:rPr>
          <w:u w:val="single"/>
        </w:rPr>
        <w:t xml:space="preserve"> its </w:t>
      </w:r>
      <w:r w:rsidRPr="00010DC6">
        <w:rPr>
          <w:highlight w:val="cyan"/>
          <w:u w:val="single"/>
        </w:rPr>
        <w:t>trading partners to grant concessions</w:t>
      </w:r>
      <w:r>
        <w:rPr>
          <w:u w:val="single"/>
        </w:rPr>
        <w:t xml:space="preserve"> in exchange for greater market access</w:t>
      </w:r>
      <w:r>
        <w:rPr>
          <w:sz w:val="16"/>
        </w:rPr>
        <w:t xml:space="preserve">. </w:t>
      </w:r>
    </w:p>
    <w:p w14:paraId="2B62C9A1" w14:textId="77777777" w:rsidR="00EC4050" w:rsidRDefault="00EC4050" w:rsidP="00EC4050">
      <w:pPr>
        <w:rPr>
          <w:sz w:val="16"/>
        </w:rPr>
      </w:pPr>
      <w:r>
        <w:rPr>
          <w:sz w:val="16"/>
        </w:rPr>
        <w:t xml:space="preserve">During the post-war period, some less developed countries took a more radical approach. Frustrated by the international trading system, which was biased toward industrialized countries, many less developed countries, especially those in South America, adopted a self-reliant development strategy, practicing import substitution49 and providing large subsidies to local industries.50 China took an extreme approach by launching the Great Leap Forward Movement,51 withdrawing completely from the global economy.52 By the late 1980s, however, "most countries had concluded that import substitution was not working (or that they had sheltered the nascent industries, long enough)."53 In China's case, the self-reliant development strategy had led to high-cost and ineffective domestic production, and the country remained backward, possessing very limited foreign technology and capital.54 </w:t>
      </w:r>
    </w:p>
    <w:p w14:paraId="07DE0121" w14:textId="77777777" w:rsidR="00EC4050" w:rsidRDefault="00EC4050" w:rsidP="00EC4050">
      <w:pPr>
        <w:rPr>
          <w:sz w:val="16"/>
        </w:rPr>
      </w:pPr>
      <w:r>
        <w:rPr>
          <w:sz w:val="16"/>
        </w:rPr>
        <w:t xml:space="preserve">As Adam Smith pointed out more than two centuries ago, 55 the biggest problem with </w:t>
      </w:r>
      <w:r>
        <w:rPr>
          <w:rStyle w:val="TitleChar"/>
        </w:rPr>
        <w:t xml:space="preserve">the </w:t>
      </w:r>
      <w:r w:rsidRPr="00010DC6">
        <w:rPr>
          <w:rStyle w:val="TitleChar"/>
          <w:highlight w:val="cyan"/>
        </w:rPr>
        <w:t>coercive approach is that</w:t>
      </w:r>
      <w:r>
        <w:rPr>
          <w:rStyle w:val="TitleChar"/>
        </w:rPr>
        <w:t xml:space="preserve"> </w:t>
      </w:r>
      <w:r w:rsidRPr="00010DC6">
        <w:rPr>
          <w:rStyle w:val="TitleChar"/>
          <w:highlight w:val="cyan"/>
        </w:rPr>
        <w:t>coercion</w:t>
      </w:r>
      <w:r>
        <w:rPr>
          <w:rStyle w:val="TitleChar"/>
        </w:rPr>
        <w:t xml:space="preserve"> tends to </w:t>
      </w:r>
      <w:r w:rsidRPr="00010DC6">
        <w:rPr>
          <w:rStyle w:val="Emphasis"/>
          <w:highlight w:val="cyan"/>
        </w:rPr>
        <w:t>invite retaliation</w:t>
      </w:r>
      <w:r>
        <w:rPr>
          <w:sz w:val="16"/>
        </w:rPr>
        <w:t xml:space="preserve">.56 Consider unilateral sanctions, for example. Commentators repeatedly point out the lack of evidence that unilateral sanctions can effectuate policy changes in other countries. 57 In fact, most of the time, </w:t>
      </w:r>
      <w:r>
        <w:rPr>
          <w:rStyle w:val="TitleChar"/>
        </w:rPr>
        <w:t>unilateral sanctions will hurt businesses of the imposing country</w:t>
      </w:r>
      <w:r>
        <w:rPr>
          <w:sz w:val="16"/>
        </w:rPr>
        <w:t>.58 Today, goods produced in one country are also produced in another. Thus, unless the imposing country is able to secure cooperation from its key trading partners,59 the sanctioned country could easily turn to another country for trade. For example, China has repeatedly played both the "Europe Card" and “Japan Card" to ward off trade threats from the U.S. government.60</w:t>
      </w:r>
    </w:p>
    <w:p w14:paraId="6ADE0815" w14:textId="77777777" w:rsidR="00EC4050" w:rsidRDefault="00EC4050" w:rsidP="00EC4050">
      <w:pPr>
        <w:rPr>
          <w:sz w:val="16"/>
        </w:rPr>
      </w:pPr>
      <w:r>
        <w:rPr>
          <w:sz w:val="16"/>
        </w:rPr>
        <w:t xml:space="preserve">Even worse, a </w:t>
      </w:r>
      <w:r w:rsidRPr="00010DC6">
        <w:rPr>
          <w:rStyle w:val="TitleChar"/>
          <w:highlight w:val="cyan"/>
        </w:rPr>
        <w:t>coercive approach</w:t>
      </w:r>
      <w:r>
        <w:rPr>
          <w:rStyle w:val="TitleChar"/>
        </w:rPr>
        <w:t xml:space="preserve"> tends to </w:t>
      </w:r>
      <w:r w:rsidRPr="00010DC6">
        <w:rPr>
          <w:rStyle w:val="TitleChar"/>
          <w:highlight w:val="cyan"/>
        </w:rPr>
        <w:t>threaten the integrity of the global trading system</w:t>
      </w:r>
      <w:r>
        <w:rPr>
          <w:sz w:val="16"/>
        </w:rPr>
        <w:t xml:space="preserve">,6 </w:t>
      </w:r>
      <w:r>
        <w:rPr>
          <w:rStyle w:val="TitleChar"/>
        </w:rPr>
        <w:t>including the international intellectual property system that the developed countries have worked so hard to create</w:t>
      </w:r>
      <w:r>
        <w:rPr>
          <w:sz w:val="16"/>
        </w:rPr>
        <w:t xml:space="preserve">.62 A </w:t>
      </w:r>
      <w:r w:rsidRPr="00010DC6">
        <w:rPr>
          <w:rStyle w:val="TitleChar"/>
          <w:highlight w:val="cyan"/>
        </w:rPr>
        <w:t>coercive approach may lead to</w:t>
      </w:r>
      <w:r>
        <w:rPr>
          <w:rStyle w:val="TitleChar"/>
        </w:rPr>
        <w:t xml:space="preserve"> trade wars</w:t>
      </w:r>
      <w:r>
        <w:rPr>
          <w:sz w:val="16"/>
        </w:rPr>
        <w:t xml:space="preserve"> or even the </w:t>
      </w:r>
      <w:r w:rsidRPr="00010DC6">
        <w:rPr>
          <w:rStyle w:val="TitleChar"/>
          <w:highlight w:val="cyan"/>
        </w:rPr>
        <w:t>collapse</w:t>
      </w:r>
      <w:r>
        <w:rPr>
          <w:rStyle w:val="TitleChar"/>
        </w:rPr>
        <w:t xml:space="preserve"> of the entire system.</w:t>
      </w:r>
      <w:r>
        <w:rPr>
          <w:sz w:val="16"/>
        </w:rPr>
        <w:t xml:space="preserve">63 It also may lead to criticism from other countries, thus alienating the imposing country from its trading partners.64 Furthermore, if </w:t>
      </w:r>
      <w:r w:rsidRPr="00010DC6">
        <w:rPr>
          <w:rStyle w:val="TitleChar"/>
          <w:highlight w:val="cyan"/>
        </w:rPr>
        <w:t>practiced by a leading economic power</w:t>
      </w:r>
      <w:r>
        <w:rPr>
          <w:rStyle w:val="TitleChar"/>
        </w:rPr>
        <w:t xml:space="preserve"> such as the United States, such an approach </w:t>
      </w:r>
      <w:r w:rsidRPr="00010DC6">
        <w:rPr>
          <w:rStyle w:val="TitleChar"/>
          <w:highlight w:val="cyan"/>
        </w:rPr>
        <w:t>might lead to</w:t>
      </w:r>
      <w:r>
        <w:rPr>
          <w:rStyle w:val="TitleChar"/>
        </w:rPr>
        <w:t xml:space="preserve"> </w:t>
      </w:r>
      <w:r w:rsidRPr="00010DC6">
        <w:rPr>
          <w:rStyle w:val="TitleChar"/>
          <w:highlight w:val="cyan"/>
        </w:rPr>
        <w:t>emulation by emerging democracies</w:t>
      </w:r>
      <w:r>
        <w:rPr>
          <w:sz w:val="16"/>
        </w:rPr>
        <w:t xml:space="preserve">, which are constantly looking for models and guidance for their transition from a centrally planned to a market economy. </w:t>
      </w:r>
    </w:p>
    <w:p w14:paraId="62E8F733" w14:textId="77777777" w:rsidR="00EC4050" w:rsidRDefault="00EC4050" w:rsidP="00EC4050">
      <w:pPr>
        <w:rPr>
          <w:sz w:val="16"/>
        </w:rPr>
      </w:pPr>
      <w:r>
        <w:rPr>
          <w:rStyle w:val="TitleChar"/>
        </w:rPr>
        <w:t xml:space="preserve">Moreover, a </w:t>
      </w:r>
      <w:r w:rsidRPr="00010DC6">
        <w:rPr>
          <w:rStyle w:val="TitleChar"/>
          <w:highlight w:val="cyan"/>
        </w:rPr>
        <w:t>coercive approach</w:t>
      </w:r>
      <w:r>
        <w:rPr>
          <w:rStyle w:val="TitleChar"/>
        </w:rPr>
        <w:t xml:space="preserve"> is self-deluding</w:t>
      </w:r>
      <w:r>
        <w:rPr>
          <w:sz w:val="16"/>
        </w:rPr>
        <w:t xml:space="preserve"> in nature and </w:t>
      </w:r>
      <w:r w:rsidRPr="00010DC6">
        <w:rPr>
          <w:rStyle w:val="TitleChar"/>
          <w:highlight w:val="cyan"/>
        </w:rPr>
        <w:t>rarely succeeds</w:t>
      </w:r>
      <w:r>
        <w:rPr>
          <w:rStyle w:val="TitleChar"/>
        </w:rPr>
        <w:t xml:space="preserve"> in the long run,</w:t>
      </w:r>
      <w:r>
        <w:rPr>
          <w:sz w:val="16"/>
        </w:rPr>
        <w:t>66 especially in situations requiring a change of domestic beliefs or socio-economic conditions. 67 For example, the Agreement on Trade-Related Aspects of Intellectual Property Rights (</w:t>
      </w:r>
      <w:r>
        <w:rPr>
          <w:rStyle w:val="TitleChar"/>
        </w:rPr>
        <w:t>TRIPs Agreement</w:t>
      </w:r>
      <w:r>
        <w:rPr>
          <w:sz w:val="16"/>
        </w:rPr>
        <w:t xml:space="preserve">) 68 which many regard as coercive 69 and "imperialistic" 70 succeeds in ."achiev[ing] treaties in diplomatically and politically difficult areas in which agreement would otherwise be elusive."71 However, </w:t>
      </w:r>
      <w:r>
        <w:rPr>
          <w:u w:val="single"/>
        </w:rPr>
        <w:t>by linking tariffs on textiles and agriculture with intellectual property rights and restrictions in foreign direct investmen</w:t>
      </w:r>
      <w:r>
        <w:rPr>
          <w:sz w:val="16"/>
        </w:rPr>
        <w:t xml:space="preserve">t, 72 the </w:t>
      </w:r>
      <w:r w:rsidRPr="00010DC6">
        <w:rPr>
          <w:highlight w:val="cyan"/>
          <w:u w:val="single"/>
        </w:rPr>
        <w:t>TRIPs</w:t>
      </w:r>
      <w:r>
        <w:rPr>
          <w:u w:val="single"/>
        </w:rPr>
        <w:t xml:space="preserve"> Agreement </w:t>
      </w:r>
      <w:r w:rsidRPr="00010DC6">
        <w:rPr>
          <w:highlight w:val="cyan"/>
          <w:u w:val="single"/>
        </w:rPr>
        <w:t>fails to attack</w:t>
      </w:r>
      <w:r>
        <w:rPr>
          <w:u w:val="single"/>
        </w:rPr>
        <w:t xml:space="preserve"> the crux of the piracy and </w:t>
      </w:r>
      <w:r w:rsidRPr="00010DC6">
        <w:rPr>
          <w:highlight w:val="cyan"/>
          <w:u w:val="single"/>
        </w:rPr>
        <w:t>counterfeiting</w:t>
      </w:r>
      <w:r>
        <w:rPr>
          <w:u w:val="single"/>
        </w:rPr>
        <w:t xml:space="preserve"> </w:t>
      </w:r>
      <w:r w:rsidRPr="00010DC6">
        <w:rPr>
          <w:highlight w:val="cyan"/>
          <w:u w:val="single"/>
        </w:rPr>
        <w:t>problem</w:t>
      </w:r>
      <w:r w:rsidRPr="00010DC6">
        <w:rPr>
          <w:sz w:val="16"/>
          <w:highlight w:val="cyan"/>
        </w:rPr>
        <w:t>.</w:t>
      </w:r>
      <w:r>
        <w:rPr>
          <w:sz w:val="16"/>
        </w:rPr>
        <w:t xml:space="preserve"> 73 Rather, it </w:t>
      </w:r>
      <w:r w:rsidRPr="00010DC6">
        <w:rPr>
          <w:highlight w:val="cyan"/>
          <w:u w:val="single"/>
        </w:rPr>
        <w:t>masks</w:t>
      </w:r>
      <w:r>
        <w:rPr>
          <w:u w:val="single"/>
        </w:rPr>
        <w:t xml:space="preserve"> the significant cultural and </w:t>
      </w:r>
      <w:r w:rsidRPr="00010DC6">
        <w:rPr>
          <w:highlight w:val="cyan"/>
          <w:u w:val="single"/>
        </w:rPr>
        <w:t>ideological differences</w:t>
      </w:r>
      <w:r>
        <w:rPr>
          <w:sz w:val="16"/>
        </w:rPr>
        <w:t xml:space="preserve"> between developed and less developed countries 74 and </w:t>
      </w:r>
      <w:r w:rsidRPr="00010DC6">
        <w:rPr>
          <w:highlight w:val="cyan"/>
          <w:u w:val="single"/>
        </w:rPr>
        <w:t xml:space="preserve">postpones these difficult issues </w:t>
      </w:r>
      <w:r>
        <w:rPr>
          <w:u w:val="single"/>
        </w:rPr>
        <w:t>for resolution in a later forum</w:t>
      </w:r>
      <w:r>
        <w:rPr>
          <w:sz w:val="16"/>
        </w:rPr>
        <w:t>.</w:t>
      </w:r>
    </w:p>
    <w:p w14:paraId="1E605D2F" w14:textId="77777777" w:rsidR="00EC4050" w:rsidRDefault="00EC4050" w:rsidP="00EC4050">
      <w:pPr>
        <w:rPr>
          <w:sz w:val="16"/>
        </w:rPr>
      </w:pPr>
    </w:p>
    <w:p w14:paraId="71E39F00" w14:textId="77777777" w:rsidR="00EC4050" w:rsidRDefault="00EC4050" w:rsidP="00EC4050">
      <w:pPr>
        <w:rPr>
          <w:sz w:val="16"/>
        </w:rPr>
      </w:pPr>
    </w:p>
    <w:p w14:paraId="13DCBB4A" w14:textId="44EB8E99" w:rsidR="00C468F5" w:rsidRDefault="00C468F5" w:rsidP="00C468F5">
      <w:pPr>
        <w:pStyle w:val="Heading3"/>
      </w:pPr>
      <w:r>
        <w:t>Internal---China IPR Solves Development---2NC</w:t>
      </w:r>
    </w:p>
    <w:p w14:paraId="1609CE57" w14:textId="77777777" w:rsidR="00C468F5" w:rsidRDefault="00C468F5" w:rsidP="00C468F5">
      <w:pPr>
        <w:pStyle w:val="Heading4"/>
      </w:pPr>
      <w:r>
        <w:t xml:space="preserve">Chinese leadership </w:t>
      </w:r>
      <w:r>
        <w:rPr>
          <w:u w:val="single"/>
        </w:rPr>
        <w:t>facilitates</w:t>
      </w:r>
      <w:r>
        <w:t xml:space="preserve"> interdependence AND globalization.</w:t>
      </w:r>
    </w:p>
    <w:p w14:paraId="113DABE3" w14:textId="77777777" w:rsidR="00C468F5" w:rsidRDefault="00C468F5" w:rsidP="00C468F5">
      <w:r>
        <w:rPr>
          <w:rStyle w:val="Style13ptBold"/>
        </w:rPr>
        <w:t>Plvenik ’24</w:t>
      </w:r>
      <w:r>
        <w:t xml:space="preserve"> [Jasna; 2024; Vice President of the Geoeconomic Forum; Enhancing Global Governance in a Fragmented World, “China's Role in Modernization and Stabilization of the Contemporary Post-Cold War Order,” Ch. 2] jchen</w:t>
      </w:r>
    </w:p>
    <w:p w14:paraId="05F7D37F" w14:textId="77777777" w:rsidR="00C468F5" w:rsidRDefault="00C468F5" w:rsidP="00C468F5">
      <w:pPr>
        <w:rPr>
          <w:sz w:val="16"/>
        </w:rPr>
      </w:pPr>
      <w:r w:rsidRPr="00010DC6">
        <w:rPr>
          <w:rStyle w:val="TitleChar"/>
          <w:highlight w:val="cyan"/>
        </w:rPr>
        <w:t xml:space="preserve">China </w:t>
      </w:r>
      <w:r w:rsidRPr="00010DC6">
        <w:rPr>
          <w:rStyle w:val="Emphasis"/>
          <w:highlight w:val="cyan"/>
        </w:rPr>
        <w:t>believes</w:t>
      </w:r>
      <w:r>
        <w:rPr>
          <w:sz w:val="16"/>
        </w:rPr>
        <w:t xml:space="preserve"> that </w:t>
      </w:r>
      <w:r>
        <w:rPr>
          <w:rStyle w:val="TitleChar"/>
        </w:rPr>
        <w:t xml:space="preserve">the </w:t>
      </w:r>
      <w:r w:rsidRPr="00010DC6">
        <w:rPr>
          <w:rStyle w:val="TitleChar"/>
          <w:highlight w:val="cyan"/>
        </w:rPr>
        <w:t>world</w:t>
      </w:r>
      <w:r>
        <w:rPr>
          <w:sz w:val="16"/>
        </w:rPr>
        <w:t xml:space="preserve"> “</w:t>
      </w:r>
      <w:r w:rsidRPr="00010DC6">
        <w:rPr>
          <w:rStyle w:val="TitleChar"/>
          <w:highlight w:val="cyan"/>
        </w:rPr>
        <w:t>must have</w:t>
      </w:r>
      <w:r>
        <w:rPr>
          <w:sz w:val="16"/>
        </w:rPr>
        <w:t xml:space="preserve">” economic </w:t>
      </w:r>
      <w:r w:rsidRPr="00010DC6">
        <w:rPr>
          <w:rStyle w:val="Emphasis"/>
          <w:highlight w:val="cyan"/>
        </w:rPr>
        <w:t>interdependence</w:t>
      </w:r>
      <w:r>
        <w:rPr>
          <w:sz w:val="16"/>
        </w:rPr>
        <w:t>, as it has proven to be better than “small yards with high fences, which mean seclusion and regression and decoupling”.12</w:t>
      </w:r>
    </w:p>
    <w:p w14:paraId="0F79732D" w14:textId="77777777" w:rsidR="00C468F5" w:rsidRDefault="00C468F5" w:rsidP="00C468F5">
      <w:pPr>
        <w:rPr>
          <w:sz w:val="16"/>
        </w:rPr>
      </w:pPr>
      <w:r>
        <w:rPr>
          <w:sz w:val="16"/>
        </w:rPr>
        <w:t xml:space="preserve">China’s view of economic globalization radically </w:t>
      </w:r>
      <w:r w:rsidRPr="00010DC6">
        <w:rPr>
          <w:rStyle w:val="Emphasis"/>
          <w:highlight w:val="cyan"/>
        </w:rPr>
        <w:t>differs</w:t>
      </w:r>
      <w:r w:rsidRPr="00010DC6">
        <w:rPr>
          <w:rStyle w:val="TitleChar"/>
          <w:highlight w:val="cyan"/>
        </w:rPr>
        <w:t xml:space="preserve"> from</w:t>
      </w:r>
      <w:r>
        <w:rPr>
          <w:sz w:val="16"/>
        </w:rPr>
        <w:t xml:space="preserve"> the </w:t>
      </w:r>
      <w:r w:rsidRPr="00010DC6">
        <w:rPr>
          <w:rStyle w:val="Emphasis"/>
          <w:highlight w:val="cyan"/>
        </w:rPr>
        <w:t>Biden</w:t>
      </w:r>
      <w:r>
        <w:rPr>
          <w:sz w:val="16"/>
        </w:rPr>
        <w:t xml:space="preserve"> administration’s, </w:t>
      </w:r>
      <w:r>
        <w:rPr>
          <w:rStyle w:val="TitleChar"/>
        </w:rPr>
        <w:t>which</w:t>
      </w:r>
      <w:r>
        <w:rPr>
          <w:sz w:val="16"/>
        </w:rPr>
        <w:t xml:space="preserve"> more forcefully and explicitly </w:t>
      </w:r>
      <w:r w:rsidRPr="00010DC6">
        <w:rPr>
          <w:rStyle w:val="TitleChar"/>
          <w:highlight w:val="cyan"/>
        </w:rPr>
        <w:t>focuses on</w:t>
      </w:r>
      <w:r>
        <w:rPr>
          <w:rStyle w:val="TitleChar"/>
        </w:rPr>
        <w:t xml:space="preserve"> a</w:t>
      </w:r>
      <w:r>
        <w:rPr>
          <w:sz w:val="16"/>
        </w:rPr>
        <w:t xml:space="preserve"> “</w:t>
      </w:r>
      <w:r w:rsidRPr="00010DC6">
        <w:rPr>
          <w:rStyle w:val="Emphasis"/>
          <w:highlight w:val="cyan"/>
        </w:rPr>
        <w:t>zero-sum</w:t>
      </w:r>
      <w:r w:rsidRPr="00010DC6">
        <w:rPr>
          <w:rStyle w:val="TitleChar"/>
          <w:highlight w:val="cyan"/>
        </w:rPr>
        <w:t xml:space="preserve"> game</w:t>
      </w:r>
      <w:r>
        <w:rPr>
          <w:sz w:val="16"/>
        </w:rPr>
        <w:t>”, unlike Presidents Clinton and Obama, whose administrations saw economic ties between China and the USA that were so strong that they were recognized by some as “one economy with two systems”, while America’s role in the world order was described as “</w:t>
      </w:r>
      <w:r w:rsidRPr="00010DC6">
        <w:rPr>
          <w:rStyle w:val="TitleChar"/>
          <w:highlight w:val="cyan"/>
        </w:rPr>
        <w:t xml:space="preserve">unipolar </w:t>
      </w:r>
      <w:r w:rsidRPr="00010DC6">
        <w:rPr>
          <w:rStyle w:val="Emphasis"/>
          <w:highlight w:val="cyan"/>
        </w:rPr>
        <w:t>multilateralism</w:t>
      </w:r>
      <w:r>
        <w:rPr>
          <w:sz w:val="16"/>
        </w:rPr>
        <w:t>”.13</w:t>
      </w:r>
    </w:p>
    <w:p w14:paraId="41443620" w14:textId="77777777" w:rsidR="00C468F5" w:rsidRDefault="00C468F5" w:rsidP="00C468F5">
      <w:pPr>
        <w:rPr>
          <w:sz w:val="16"/>
        </w:rPr>
      </w:pPr>
      <w:r>
        <w:rPr>
          <w:sz w:val="16"/>
        </w:rPr>
        <w:t xml:space="preserve">The Biden’s administration </w:t>
      </w:r>
      <w:r w:rsidRPr="00010DC6">
        <w:rPr>
          <w:rStyle w:val="TitleChar"/>
          <w:highlight w:val="cyan"/>
        </w:rPr>
        <w:t xml:space="preserve">underestimates China’s </w:t>
      </w:r>
      <w:r w:rsidRPr="00010DC6">
        <w:rPr>
          <w:rStyle w:val="Emphasis"/>
          <w:highlight w:val="cyan"/>
        </w:rPr>
        <w:t>power</w:t>
      </w:r>
      <w:r>
        <w:rPr>
          <w:sz w:val="16"/>
        </w:rPr>
        <w:t xml:space="preserve"> in the global economy </w:t>
      </w:r>
      <w:r>
        <w:rPr>
          <w:rStyle w:val="TitleChar"/>
        </w:rPr>
        <w:t xml:space="preserve">while </w:t>
      </w:r>
      <w:r w:rsidRPr="00010DC6">
        <w:rPr>
          <w:rStyle w:val="TitleChar"/>
          <w:highlight w:val="cyan"/>
        </w:rPr>
        <w:t>overestimating</w:t>
      </w:r>
      <w:r w:rsidRPr="00010DC6">
        <w:rPr>
          <w:sz w:val="16"/>
          <w:highlight w:val="cyan"/>
        </w:rPr>
        <w:t xml:space="preserve"> </w:t>
      </w:r>
      <w:r w:rsidRPr="00010DC6">
        <w:rPr>
          <w:rStyle w:val="TitleChar"/>
          <w:highlight w:val="cyan"/>
        </w:rPr>
        <w:t xml:space="preserve">its </w:t>
      </w:r>
      <w:r w:rsidRPr="00010DC6">
        <w:rPr>
          <w:rStyle w:val="Emphasis"/>
          <w:highlight w:val="cyan"/>
        </w:rPr>
        <w:t>own</w:t>
      </w:r>
      <w:r>
        <w:rPr>
          <w:rStyle w:val="TitleChar"/>
        </w:rPr>
        <w:t xml:space="preserve"> power</w:t>
      </w:r>
      <w:r>
        <w:rPr>
          <w:sz w:val="16"/>
        </w:rPr>
        <w:t xml:space="preserve"> to determine the deglobalization of China and how China participates in the global economy. </w:t>
      </w:r>
      <w:r>
        <w:rPr>
          <w:rStyle w:val="TitleChar"/>
        </w:rPr>
        <w:t>This</w:t>
      </w:r>
      <w:r>
        <w:rPr>
          <w:sz w:val="16"/>
        </w:rPr>
        <w:t xml:space="preserve"> type of </w:t>
      </w:r>
      <w:r>
        <w:rPr>
          <w:rStyle w:val="Emphasis"/>
        </w:rPr>
        <w:t>miscalculation</w:t>
      </w:r>
      <w:r>
        <w:rPr>
          <w:sz w:val="16"/>
        </w:rPr>
        <w:t xml:space="preserve"> has </w:t>
      </w:r>
      <w:r w:rsidRPr="00010DC6">
        <w:rPr>
          <w:rStyle w:val="TitleChar"/>
          <w:highlight w:val="cyan"/>
        </w:rPr>
        <w:t xml:space="preserve">caused </w:t>
      </w:r>
      <w:r w:rsidRPr="00010DC6">
        <w:rPr>
          <w:rStyle w:val="Emphasis"/>
          <w:highlight w:val="cyan"/>
        </w:rPr>
        <w:t>tension</w:t>
      </w:r>
      <w:r>
        <w:rPr>
          <w:rStyle w:val="TitleChar"/>
        </w:rPr>
        <w:t xml:space="preserve"> in</w:t>
      </w:r>
      <w:r>
        <w:rPr>
          <w:sz w:val="16"/>
        </w:rPr>
        <w:t xml:space="preserve"> America’s </w:t>
      </w:r>
      <w:r>
        <w:rPr>
          <w:rStyle w:val="TitleChar"/>
        </w:rPr>
        <w:t>relations</w:t>
      </w:r>
      <w:r>
        <w:rPr>
          <w:sz w:val="16"/>
        </w:rPr>
        <w:t xml:space="preserve"> with China, and in the world economic order.</w:t>
      </w:r>
    </w:p>
    <w:p w14:paraId="70DD4CFA" w14:textId="77777777" w:rsidR="00C468F5" w:rsidRDefault="00C468F5" w:rsidP="00C468F5">
      <w:pPr>
        <w:rPr>
          <w:sz w:val="16"/>
        </w:rPr>
      </w:pPr>
      <w:r>
        <w:rPr>
          <w:sz w:val="16"/>
        </w:rPr>
        <w:t xml:space="preserve">The </w:t>
      </w:r>
      <w:r w:rsidRPr="00010DC6">
        <w:rPr>
          <w:rStyle w:val="TitleChar"/>
          <w:highlight w:val="cyan"/>
        </w:rPr>
        <w:t>future of</w:t>
      </w:r>
      <w:r>
        <w:rPr>
          <w:rStyle w:val="TitleChar"/>
        </w:rPr>
        <w:t xml:space="preserve"> economic </w:t>
      </w:r>
      <w:r w:rsidRPr="00010DC6">
        <w:rPr>
          <w:rStyle w:val="Emphasis"/>
          <w:highlight w:val="cyan"/>
        </w:rPr>
        <w:t>globalization</w:t>
      </w:r>
      <w:r w:rsidRPr="00010DC6">
        <w:rPr>
          <w:rStyle w:val="TitleChar"/>
          <w:highlight w:val="cyan"/>
        </w:rPr>
        <w:t xml:space="preserve"> depends</w:t>
      </w:r>
      <w:r>
        <w:rPr>
          <w:sz w:val="16"/>
        </w:rPr>
        <w:t xml:space="preserve"> as much </w:t>
      </w:r>
      <w:r w:rsidRPr="00010DC6">
        <w:rPr>
          <w:rStyle w:val="TitleChar"/>
          <w:highlight w:val="cyan"/>
        </w:rPr>
        <w:t xml:space="preserve">on </w:t>
      </w:r>
      <w:r w:rsidRPr="00010DC6">
        <w:rPr>
          <w:rStyle w:val="Emphasis"/>
          <w:highlight w:val="cyan"/>
        </w:rPr>
        <w:t>China</w:t>
      </w:r>
      <w:r>
        <w:rPr>
          <w:sz w:val="16"/>
        </w:rPr>
        <w:t xml:space="preserve"> as on America. Both countries are the main pillars of today’s global economy, and China, as well as the USA, </w:t>
      </w:r>
      <w:r>
        <w:rPr>
          <w:rStyle w:val="TitleChar"/>
        </w:rPr>
        <w:t>has the power to decide</w:t>
      </w:r>
      <w:r>
        <w:rPr>
          <w:sz w:val="16"/>
        </w:rPr>
        <w:t xml:space="preserve"> on its own </w:t>
      </w:r>
      <w:r>
        <w:rPr>
          <w:rStyle w:val="TitleChar"/>
        </w:rPr>
        <w:t xml:space="preserve">how </w:t>
      </w:r>
      <w:r>
        <w:rPr>
          <w:rStyle w:val="Emphasis"/>
        </w:rPr>
        <w:t>deeply</w:t>
      </w:r>
      <w:r>
        <w:rPr>
          <w:rStyle w:val="TitleChar"/>
        </w:rPr>
        <w:t xml:space="preserve"> it wants to be </w:t>
      </w:r>
      <w:r>
        <w:rPr>
          <w:rStyle w:val="Emphasis"/>
        </w:rPr>
        <w:t>globalized</w:t>
      </w:r>
      <w:r>
        <w:rPr>
          <w:sz w:val="16"/>
        </w:rPr>
        <w:t>, just as the Chinese Communist Party decided on its own to open the country to the world in 1978.</w:t>
      </w:r>
    </w:p>
    <w:p w14:paraId="74DF0D7A" w14:textId="77777777" w:rsidR="00C468F5" w:rsidRDefault="00C468F5" w:rsidP="00C468F5">
      <w:pPr>
        <w:rPr>
          <w:sz w:val="16"/>
        </w:rPr>
      </w:pPr>
      <w:r>
        <w:rPr>
          <w:sz w:val="16"/>
        </w:rPr>
        <w:t xml:space="preserve">China’s economic growth depends on the global economy, and vice versa, and </w:t>
      </w:r>
      <w:r w:rsidRPr="00010DC6">
        <w:rPr>
          <w:rStyle w:val="TitleChar"/>
          <w:highlight w:val="cyan"/>
        </w:rPr>
        <w:t>breaking</w:t>
      </w:r>
      <w:r w:rsidRPr="00010DC6">
        <w:rPr>
          <w:sz w:val="16"/>
          <w:highlight w:val="cyan"/>
        </w:rPr>
        <w:t xml:space="preserve"> </w:t>
      </w:r>
      <w:r w:rsidRPr="00010DC6">
        <w:rPr>
          <w:rStyle w:val="Emphasis"/>
          <w:highlight w:val="cyan"/>
        </w:rPr>
        <w:t>interdependency</w:t>
      </w:r>
      <w:r>
        <w:rPr>
          <w:sz w:val="16"/>
        </w:rPr>
        <w:t xml:space="preserve"> with the West, which had recently reached record levels, </w:t>
      </w:r>
      <w:r w:rsidRPr="00010DC6">
        <w:rPr>
          <w:rStyle w:val="TitleChar"/>
          <w:highlight w:val="cyan"/>
        </w:rPr>
        <w:t>would be</w:t>
      </w:r>
      <w:r>
        <w:rPr>
          <w:rStyle w:val="TitleChar"/>
        </w:rPr>
        <w:t xml:space="preserve"> a </w:t>
      </w:r>
      <w:r w:rsidRPr="00010DC6">
        <w:rPr>
          <w:rStyle w:val="Emphasis"/>
          <w:highlight w:val="cyan"/>
        </w:rPr>
        <w:t>catastrophe</w:t>
      </w:r>
      <w:r>
        <w:rPr>
          <w:sz w:val="16"/>
        </w:rPr>
        <w:t xml:space="preserve"> for China and the global economy.14 China </w:t>
      </w:r>
      <w:r>
        <w:rPr>
          <w:rStyle w:val="TitleChar"/>
        </w:rPr>
        <w:t xml:space="preserve">does not want to </w:t>
      </w:r>
      <w:r>
        <w:rPr>
          <w:rStyle w:val="Emphasis"/>
        </w:rPr>
        <w:t>separate</w:t>
      </w:r>
      <w:r>
        <w:rPr>
          <w:rStyle w:val="TitleChar"/>
        </w:rPr>
        <w:t xml:space="preserve"> from the American economy</w:t>
      </w:r>
      <w:r>
        <w:rPr>
          <w:sz w:val="16"/>
        </w:rPr>
        <w:t xml:space="preserve"> but has </w:t>
      </w:r>
      <w:r w:rsidRPr="00010DC6">
        <w:rPr>
          <w:rStyle w:val="TitleChar"/>
          <w:highlight w:val="cyan"/>
        </w:rPr>
        <w:t>prepared itself</w:t>
      </w:r>
      <w:r>
        <w:rPr>
          <w:sz w:val="16"/>
        </w:rPr>
        <w:t xml:space="preserve"> at home </w:t>
      </w:r>
      <w:r>
        <w:rPr>
          <w:rStyle w:val="TitleChar"/>
        </w:rPr>
        <w:t xml:space="preserve">by </w:t>
      </w:r>
      <w:r w:rsidRPr="00010DC6">
        <w:rPr>
          <w:rStyle w:val="TitleChar"/>
          <w:highlight w:val="cyan"/>
        </w:rPr>
        <w:t>reducing</w:t>
      </w:r>
      <w:r>
        <w:rPr>
          <w:rStyle w:val="TitleChar"/>
        </w:rPr>
        <w:t xml:space="preserve"> its </w:t>
      </w:r>
      <w:r w:rsidRPr="00010DC6">
        <w:rPr>
          <w:rStyle w:val="Emphasis"/>
          <w:highlight w:val="cyan"/>
        </w:rPr>
        <w:t>reliance</w:t>
      </w:r>
      <w:r w:rsidRPr="00010DC6">
        <w:rPr>
          <w:rStyle w:val="TitleChar"/>
          <w:highlight w:val="cyan"/>
        </w:rPr>
        <w:t xml:space="preserve"> on foreign</w:t>
      </w:r>
      <w:r>
        <w:rPr>
          <w:rStyle w:val="TitleChar"/>
        </w:rPr>
        <w:t xml:space="preserve"> </w:t>
      </w:r>
      <w:r w:rsidRPr="00010DC6">
        <w:rPr>
          <w:rStyle w:val="TitleChar"/>
          <w:highlight w:val="cyan"/>
        </w:rPr>
        <w:t>tech</w:t>
      </w:r>
      <w:r>
        <w:rPr>
          <w:rStyle w:val="TitleChar"/>
        </w:rPr>
        <w:t>nologies</w:t>
      </w:r>
      <w:r>
        <w:rPr>
          <w:sz w:val="16"/>
        </w:rPr>
        <w:t xml:space="preserve"> and soften the impact of changes in international relations initiated by the US strategy to out-compete China. Now, as the most successful part of the global economy, </w:t>
      </w:r>
      <w:r w:rsidRPr="00010DC6">
        <w:rPr>
          <w:rStyle w:val="TitleChar"/>
          <w:highlight w:val="cyan"/>
        </w:rPr>
        <w:t>China</w:t>
      </w:r>
      <w:r>
        <w:rPr>
          <w:sz w:val="16"/>
        </w:rPr>
        <w:t xml:space="preserve"> also </w:t>
      </w:r>
      <w:r>
        <w:rPr>
          <w:rStyle w:val="TitleChar"/>
        </w:rPr>
        <w:t>has</w:t>
      </w:r>
      <w:r>
        <w:rPr>
          <w:sz w:val="16"/>
        </w:rPr>
        <w:t xml:space="preserve"> significant global </w:t>
      </w:r>
      <w:r>
        <w:rPr>
          <w:rStyle w:val="Emphasis"/>
        </w:rPr>
        <w:t>weight</w:t>
      </w:r>
      <w:r>
        <w:rPr>
          <w:rStyle w:val="TitleChar"/>
        </w:rPr>
        <w:t xml:space="preserve"> to </w:t>
      </w:r>
      <w:r w:rsidRPr="00010DC6">
        <w:rPr>
          <w:rStyle w:val="TitleChar"/>
          <w:highlight w:val="cyan"/>
        </w:rPr>
        <w:t>respond to</w:t>
      </w:r>
      <w:r>
        <w:rPr>
          <w:sz w:val="16"/>
        </w:rPr>
        <w:t xml:space="preserve"> the possible consequences of a US-China </w:t>
      </w:r>
      <w:r w:rsidRPr="00010DC6">
        <w:rPr>
          <w:rStyle w:val="Emphasis"/>
          <w:highlight w:val="cyan"/>
        </w:rPr>
        <w:t>decoupling</w:t>
      </w:r>
      <w:r>
        <w:rPr>
          <w:sz w:val="16"/>
        </w:rPr>
        <w:t xml:space="preserve">—globally, </w:t>
      </w:r>
      <w:r w:rsidRPr="00010DC6">
        <w:rPr>
          <w:rStyle w:val="TitleChar"/>
          <w:highlight w:val="cyan"/>
        </w:rPr>
        <w:t>by accelerating</w:t>
      </w:r>
      <w:r>
        <w:rPr>
          <w:sz w:val="16"/>
        </w:rPr>
        <w:t xml:space="preserve"> the processes of </w:t>
      </w:r>
      <w:r w:rsidRPr="00010DC6">
        <w:rPr>
          <w:rStyle w:val="TitleChar"/>
          <w:highlight w:val="cyan"/>
        </w:rPr>
        <w:t>economic</w:t>
      </w:r>
      <w:r w:rsidRPr="00010DC6">
        <w:rPr>
          <w:sz w:val="16"/>
          <w:highlight w:val="cyan"/>
        </w:rPr>
        <w:t xml:space="preserve"> </w:t>
      </w:r>
      <w:r w:rsidRPr="00010DC6">
        <w:rPr>
          <w:rStyle w:val="Emphasis"/>
          <w:highlight w:val="cyan"/>
        </w:rPr>
        <w:t>globalization</w:t>
      </w:r>
      <w:r w:rsidRPr="00010DC6">
        <w:rPr>
          <w:rStyle w:val="TitleChar"/>
          <w:highlight w:val="cyan"/>
        </w:rPr>
        <w:t xml:space="preserve"> with developing</w:t>
      </w:r>
      <w:r>
        <w:rPr>
          <w:rStyle w:val="TitleChar"/>
        </w:rPr>
        <w:t xml:space="preserve"> </w:t>
      </w:r>
      <w:r w:rsidRPr="00010DC6">
        <w:rPr>
          <w:rStyle w:val="TitleChar"/>
          <w:highlight w:val="cyan"/>
        </w:rPr>
        <w:t>countries</w:t>
      </w:r>
      <w:r>
        <w:rPr>
          <w:sz w:val="16"/>
        </w:rPr>
        <w:t xml:space="preserve"> in the foreseeable future, and by strengthening the role of traditional global institutions and new ones such as the Asian Infrastructure Investment Bank (AIIB) and the New Development Bank of BRICS, in managing the consequences of the American decoupling policy in Asia, Europe, Africa, and South America. China is by far the most influential foreign power in Africa, and its influence is widely viewed as a good thing, with 76% of respondents saying that Beijing has a positive effect on the region.15</w:t>
      </w:r>
    </w:p>
    <w:p w14:paraId="2C14E880" w14:textId="77777777" w:rsidR="00C468F5" w:rsidRDefault="00C468F5" w:rsidP="00C468F5">
      <w:pPr>
        <w:rPr>
          <w:sz w:val="16"/>
        </w:rPr>
      </w:pPr>
      <w:r>
        <w:rPr>
          <w:sz w:val="16"/>
        </w:rPr>
        <w:t>Since 2013, China has become a leading nation at the UN in proposing new concepts for improving economic globalization, which include the Belt and Road Initiative (BRI), the Global Development Initiative (GDI), the Global Security Initiative (GSI), and the idea of creating a “community of shared future for humanity”. These initiatives have proposed general principles for global connectivity, global development, global security, and a new world order, which is, in our view, extremely important for both the continuation of economic globalization and its modernization.</w:t>
      </w:r>
    </w:p>
    <w:p w14:paraId="39282E9F" w14:textId="77777777" w:rsidR="00C468F5" w:rsidRDefault="00C468F5" w:rsidP="00C468F5">
      <w:pPr>
        <w:rPr>
          <w:sz w:val="16"/>
        </w:rPr>
      </w:pPr>
      <w:r>
        <w:rPr>
          <w:sz w:val="16"/>
        </w:rPr>
        <w:t xml:space="preserve">China’s Belt and Road and Global Development Initiative strongly underpin </w:t>
      </w:r>
      <w:r w:rsidRPr="00010DC6">
        <w:rPr>
          <w:rStyle w:val="TitleChar"/>
          <w:highlight w:val="cyan"/>
        </w:rPr>
        <w:t>China’s vision</w:t>
      </w:r>
      <w:r>
        <w:rPr>
          <w:rStyle w:val="TitleChar"/>
        </w:rPr>
        <w:t xml:space="preserve"> of more </w:t>
      </w:r>
      <w:r>
        <w:rPr>
          <w:rStyle w:val="Emphasis"/>
        </w:rPr>
        <w:t>equal</w:t>
      </w:r>
      <w:r>
        <w:rPr>
          <w:sz w:val="16"/>
        </w:rPr>
        <w:t xml:space="preserve"> </w:t>
      </w:r>
      <w:r>
        <w:rPr>
          <w:rStyle w:val="TitleChar"/>
        </w:rPr>
        <w:t>globalization</w:t>
      </w:r>
      <w:r>
        <w:rPr>
          <w:sz w:val="16"/>
        </w:rPr>
        <w:t xml:space="preserve"> and </w:t>
      </w:r>
      <w:r>
        <w:rPr>
          <w:rStyle w:val="TitleChar"/>
        </w:rPr>
        <w:t>have</w:t>
      </w:r>
      <w:r>
        <w:rPr>
          <w:sz w:val="16"/>
        </w:rPr>
        <w:t xml:space="preserve"> the </w:t>
      </w:r>
      <w:r>
        <w:rPr>
          <w:rStyle w:val="TitleChar"/>
        </w:rPr>
        <w:t xml:space="preserve">strength to </w:t>
      </w:r>
      <w:r w:rsidRPr="00010DC6">
        <w:rPr>
          <w:rStyle w:val="Emphasis"/>
          <w:highlight w:val="cyan"/>
        </w:rPr>
        <w:t>eliminate</w:t>
      </w:r>
      <w:r w:rsidRPr="00010DC6">
        <w:rPr>
          <w:rStyle w:val="TitleChar"/>
          <w:highlight w:val="cyan"/>
        </w:rPr>
        <w:t xml:space="preserve"> barriers</w:t>
      </w:r>
      <w:r>
        <w:rPr>
          <w:sz w:val="16"/>
        </w:rPr>
        <w:t xml:space="preserve"> brought to the world by geopolitics, neoliberalism, unfairness, protectionism, and populism. The Belt and Road Initiative is economic globalization embodied, focused on </w:t>
      </w:r>
      <w:r w:rsidRPr="00010DC6">
        <w:rPr>
          <w:rStyle w:val="TitleChar"/>
          <w:highlight w:val="cyan"/>
        </w:rPr>
        <w:t>creating</w:t>
      </w:r>
      <w:r>
        <w:rPr>
          <w:rStyle w:val="TitleChar"/>
        </w:rPr>
        <w:t xml:space="preserve"> </w:t>
      </w:r>
      <w:r>
        <w:rPr>
          <w:rStyle w:val="Emphasis"/>
        </w:rPr>
        <w:t>conditions</w:t>
      </w:r>
      <w:r>
        <w:rPr>
          <w:rStyle w:val="TitleChar"/>
        </w:rPr>
        <w:t xml:space="preserve"> for the </w:t>
      </w:r>
      <w:r w:rsidRPr="00010DC6">
        <w:rPr>
          <w:rStyle w:val="TitleChar"/>
          <w:highlight w:val="cyan"/>
        </w:rPr>
        <w:t>growth of</w:t>
      </w:r>
      <w:r>
        <w:rPr>
          <w:rStyle w:val="TitleChar"/>
        </w:rPr>
        <w:t xml:space="preserve"> intercontinental </w:t>
      </w:r>
      <w:r w:rsidRPr="00010DC6">
        <w:rPr>
          <w:rStyle w:val="Emphasis"/>
          <w:highlight w:val="cyan"/>
        </w:rPr>
        <w:t>connectivity</w:t>
      </w:r>
      <w:r w:rsidRPr="00010DC6">
        <w:rPr>
          <w:sz w:val="16"/>
          <w:highlight w:val="cyan"/>
        </w:rPr>
        <w:t xml:space="preserve"> </w:t>
      </w:r>
      <w:r w:rsidRPr="00010DC6">
        <w:rPr>
          <w:rStyle w:val="TitleChar"/>
          <w:highlight w:val="cyan"/>
        </w:rPr>
        <w:t>and</w:t>
      </w:r>
      <w:r>
        <w:rPr>
          <w:sz w:val="16"/>
        </w:rPr>
        <w:t xml:space="preserve"> economic </w:t>
      </w:r>
      <w:r w:rsidRPr="00010DC6">
        <w:rPr>
          <w:rStyle w:val="Emphasis"/>
          <w:highlight w:val="cyan"/>
        </w:rPr>
        <w:t>interdependence</w:t>
      </w:r>
      <w:r>
        <w:rPr>
          <w:sz w:val="16"/>
        </w:rPr>
        <w:t>. Many countries in the world have become partners within the framework and have been linked through the economic land and maritime corridors that make up the BRI. The initiative is also open to third countries as well as regional and global organizations and global companies.</w:t>
      </w:r>
    </w:p>
    <w:p w14:paraId="427597E9" w14:textId="77777777" w:rsidR="00EC4050" w:rsidRDefault="00EC4050" w:rsidP="00887D34">
      <w:pPr>
        <w:pStyle w:val="Heading4"/>
      </w:pPr>
      <w:r>
        <w:t xml:space="preserve">1NC Cheng says China facilitates an alternative to TRIPS-plus measures. </w:t>
      </w:r>
    </w:p>
    <w:p w14:paraId="3CE3146D" w14:textId="4D4A9CFE" w:rsidR="00887D34" w:rsidRDefault="00887D34" w:rsidP="00887D34">
      <w:pPr>
        <w:pStyle w:val="Heading4"/>
      </w:pPr>
      <w:r>
        <w:t xml:space="preserve">TRIPS-Plus creates public health </w:t>
      </w:r>
      <w:r>
        <w:rPr>
          <w:u w:val="single"/>
        </w:rPr>
        <w:t>crises</w:t>
      </w:r>
      <w:r>
        <w:t xml:space="preserve">---reduces pharmaceutical FDI and strains medical resources. </w:t>
      </w:r>
    </w:p>
    <w:p w14:paraId="6E936978" w14:textId="77777777" w:rsidR="00887D34" w:rsidRDefault="00887D34" w:rsidP="00887D34">
      <w:r>
        <w:t xml:space="preserve">Mohammed </w:t>
      </w:r>
      <w:r>
        <w:rPr>
          <w:rStyle w:val="Style13ptBold"/>
        </w:rPr>
        <w:t>El Said</w:t>
      </w:r>
      <w:r>
        <w:t>, 10-28-</w:t>
      </w:r>
      <w:r>
        <w:rPr>
          <w:rStyle w:val="Style13ptBold"/>
        </w:rPr>
        <w:t>2021</w:t>
      </w:r>
      <w:r>
        <w:t>, The Impact of 'TRIPS-Plus' Rules on the Use of TRIPS Flexibilities: Dealing with the Implementation Challenges, SpringerLink, https://link.springer.com/chapter/10.1007/978-3-030-83114-1_11, pp 313-315, Accessed: 6-30-2024, //ONHS IF</w:t>
      </w:r>
    </w:p>
    <w:p w14:paraId="28421290" w14:textId="77777777" w:rsidR="00887D34" w:rsidRDefault="00887D34" w:rsidP="00887D34">
      <w:pPr>
        <w:rPr>
          <w:sz w:val="16"/>
        </w:rPr>
      </w:pPr>
      <w:r>
        <w:rPr>
          <w:sz w:val="16"/>
        </w:rPr>
        <w:t xml:space="preserve">The </w:t>
      </w:r>
      <w:r w:rsidRPr="00010DC6">
        <w:rPr>
          <w:highlight w:val="cyan"/>
          <w:u w:val="single"/>
        </w:rPr>
        <w:t>undisputed recommendation</w:t>
      </w:r>
      <w:r>
        <w:rPr>
          <w:u w:val="single"/>
        </w:rPr>
        <w:t xml:space="preserve"> in this regard </w:t>
      </w:r>
      <w:r w:rsidRPr="00010DC6">
        <w:rPr>
          <w:highlight w:val="cyan"/>
          <w:u w:val="single"/>
        </w:rPr>
        <w:t>from a public health perspective remains</w:t>
      </w:r>
      <w:r>
        <w:rPr>
          <w:sz w:val="16"/>
        </w:rPr>
        <w:t xml:space="preserve"> that </w:t>
      </w:r>
      <w:r w:rsidRPr="00010DC6">
        <w:rPr>
          <w:highlight w:val="cyan"/>
          <w:u w:val="single"/>
        </w:rPr>
        <w:t>countries</w:t>
      </w:r>
      <w:r>
        <w:rPr>
          <w:u w:val="single"/>
        </w:rPr>
        <w:t xml:space="preserve"> </w:t>
      </w:r>
      <w:r w:rsidRPr="00010DC6">
        <w:rPr>
          <w:highlight w:val="cyan"/>
          <w:u w:val="single"/>
        </w:rPr>
        <w:t xml:space="preserve">should avoid </w:t>
      </w:r>
      <w:r>
        <w:rPr>
          <w:u w:val="single"/>
        </w:rPr>
        <w:t xml:space="preserve">entering into arrangements which obligates them to apply </w:t>
      </w:r>
      <w:r w:rsidRPr="00010DC6">
        <w:rPr>
          <w:highlight w:val="cyan"/>
          <w:u w:val="single"/>
        </w:rPr>
        <w:t>TRIPS-Plus</w:t>
      </w:r>
      <w:r>
        <w:rPr>
          <w:sz w:val="16"/>
        </w:rPr>
        <w:t xml:space="preserve"> standards under national law. As states by UNDP and UNAIDS:74 </w:t>
      </w:r>
      <w:r>
        <w:rPr>
          <w:u w:val="single"/>
        </w:rPr>
        <w:t>Countries at minimum should avoid entering into FTAs that contain TRIPS-plus obligations that can impact on pharmaceuticals price or availability</w:t>
      </w:r>
      <w:r>
        <w:rPr>
          <w:sz w:val="16"/>
        </w:rPr>
        <w:t xml:space="preserve">. Where countries have undertaken TRIPS-plus commitments, all efforts should be made to mitigate the negative impact of these commitments on access to treatment by using to the fullest extent possible, remaining public health related flexibilities available. </w:t>
      </w:r>
    </w:p>
    <w:p w14:paraId="09CEDC6F" w14:textId="77777777" w:rsidR="00887D34" w:rsidRDefault="00887D34" w:rsidP="00887D34">
      <w:pPr>
        <w:rPr>
          <w:rStyle w:val="TitleChar"/>
        </w:rPr>
      </w:pPr>
      <w:r>
        <w:rPr>
          <w:sz w:val="16"/>
        </w:rPr>
        <w:t xml:space="preserve">The thus far realised </w:t>
      </w:r>
      <w:r w:rsidRPr="00010DC6">
        <w:rPr>
          <w:highlight w:val="cyan"/>
          <w:u w:val="single"/>
        </w:rPr>
        <w:t>impact</w:t>
      </w:r>
      <w:r>
        <w:rPr>
          <w:u w:val="single"/>
        </w:rPr>
        <w:t xml:space="preserve"> </w:t>
      </w:r>
      <w:r w:rsidRPr="00010DC6">
        <w:rPr>
          <w:highlight w:val="cyan"/>
          <w:u w:val="single"/>
        </w:rPr>
        <w:t>of TRIPS-Plus obligations</w:t>
      </w:r>
      <w:r>
        <w:rPr>
          <w:u w:val="single"/>
        </w:rPr>
        <w:t xml:space="preserve"> </w:t>
      </w:r>
      <w:r w:rsidRPr="00010DC6">
        <w:rPr>
          <w:highlight w:val="cyan"/>
          <w:u w:val="single"/>
        </w:rPr>
        <w:t>on public health</w:t>
      </w:r>
      <w:r>
        <w:rPr>
          <w:u w:val="single"/>
        </w:rPr>
        <w:t xml:space="preserve"> and access to medicines </w:t>
      </w:r>
      <w:r w:rsidRPr="00010DC6">
        <w:rPr>
          <w:highlight w:val="cyan"/>
          <w:u w:val="single"/>
        </w:rPr>
        <w:t>is</w:t>
      </w:r>
      <w:r>
        <w:rPr>
          <w:u w:val="single"/>
        </w:rPr>
        <w:t xml:space="preserve"> </w:t>
      </w:r>
      <w:r w:rsidRPr="00010DC6">
        <w:rPr>
          <w:highlight w:val="cyan"/>
          <w:u w:val="single"/>
        </w:rPr>
        <w:t>frightening</w:t>
      </w:r>
      <w:r>
        <w:rPr>
          <w:u w:val="single"/>
        </w:rPr>
        <w:t xml:space="preserve"> upon both developed and developing nations</w:t>
      </w:r>
      <w:r>
        <w:rPr>
          <w:sz w:val="16"/>
        </w:rPr>
        <w:t xml:space="preserve">.75 In one of the first studies ever conducted on the impact of TRIPS-Plus obligations, a 2007 Oxfam study on the effect of the US-Jordan FTA found that since 2001 (which is the year the FTA was signed with the US), the prices of medicines in Jordan have increased by 20% (this led to price increases between two and ten-fold for key medicines to treat cardiovascular disease and cancer), and data protection provisions has resulted in delaying generic drugs entry for 79% of medicines newly launched between the years 2002 and 2006.76 The study estimates that the </w:t>
      </w:r>
      <w:r>
        <w:rPr>
          <w:rStyle w:val="TitleChar"/>
        </w:rPr>
        <w:t>availability of generic equivalents would have reduced Jordan’s expenditure on medicines by $6.3 and $22 million between mid-2002 and 2006</w:t>
      </w:r>
      <w:r>
        <w:rPr>
          <w:sz w:val="16"/>
        </w:rPr>
        <w:t xml:space="preserve">.77 The study also shows that </w:t>
      </w:r>
      <w:r w:rsidRPr="00010DC6">
        <w:rPr>
          <w:rStyle w:val="TitleChar"/>
          <w:highlight w:val="cyan"/>
        </w:rPr>
        <w:t>no real know-how transfer</w:t>
      </w:r>
      <w:r>
        <w:rPr>
          <w:rStyle w:val="TitleChar"/>
        </w:rPr>
        <w:t xml:space="preserve"> has </w:t>
      </w:r>
      <w:r w:rsidRPr="00010DC6">
        <w:rPr>
          <w:rStyle w:val="TitleChar"/>
          <w:highlight w:val="cyan"/>
        </w:rPr>
        <w:t>occurred in the country</w:t>
      </w:r>
      <w:r>
        <w:rPr>
          <w:rStyle w:val="TitleChar"/>
        </w:rPr>
        <w:t xml:space="preserve"> </w:t>
      </w:r>
      <w:r w:rsidRPr="00010DC6">
        <w:rPr>
          <w:rStyle w:val="TitleChar"/>
          <w:highlight w:val="cyan"/>
        </w:rPr>
        <w:t>despite the rhetoric that FTAs would</w:t>
      </w:r>
      <w:r>
        <w:rPr>
          <w:rStyle w:val="TitleChar"/>
        </w:rPr>
        <w:t xml:space="preserve"> in fact </w:t>
      </w:r>
      <w:r w:rsidRPr="00010DC6">
        <w:rPr>
          <w:rStyle w:val="TitleChar"/>
          <w:highlight w:val="cyan"/>
        </w:rPr>
        <w:t>encourage</w:t>
      </w:r>
      <w:r>
        <w:rPr>
          <w:rStyle w:val="TitleChar"/>
        </w:rPr>
        <w:t xml:space="preserve"> the flow of know-how and Foreign Direct Investment (</w:t>
      </w:r>
      <w:r w:rsidRPr="00010DC6">
        <w:rPr>
          <w:rStyle w:val="TitleChar"/>
          <w:highlight w:val="cyan"/>
        </w:rPr>
        <w:t>FDI</w:t>
      </w:r>
      <w:r>
        <w:rPr>
          <w:rStyle w:val="TitleChar"/>
        </w:rPr>
        <w:t xml:space="preserve">). </w:t>
      </w:r>
    </w:p>
    <w:p w14:paraId="5FEB31B0" w14:textId="77777777" w:rsidR="00887D34" w:rsidRDefault="00887D34" w:rsidP="00887D34">
      <w:pPr>
        <w:rPr>
          <w:sz w:val="16"/>
        </w:rPr>
      </w:pPr>
      <w:r>
        <w:rPr>
          <w:sz w:val="16"/>
        </w:rPr>
        <w:t xml:space="preserve">Although the 2007 Oxfam study was conducted under less than 5 years of the FTA implementation, we came a long way since then in terms of assessing and understanding the impact of FTAs on accessibility and affordability of medicines. </w:t>
      </w:r>
      <w:r w:rsidRPr="00010DC6">
        <w:rPr>
          <w:rStyle w:val="TitleChar"/>
          <w:highlight w:val="cyan"/>
        </w:rPr>
        <w:t>More and more studies are affirming and exposing the negative impact of these obligations on public health</w:t>
      </w:r>
      <w:r>
        <w:rPr>
          <w:rStyle w:val="TitleChar"/>
        </w:rPr>
        <w:t xml:space="preserve"> and access to medicines</w:t>
      </w:r>
      <w:r>
        <w:rPr>
          <w:sz w:val="16"/>
        </w:rPr>
        <w:t xml:space="preserve">. </w:t>
      </w:r>
    </w:p>
    <w:p w14:paraId="5CDE22F3" w14:textId="77777777" w:rsidR="00887D34" w:rsidRDefault="00887D34" w:rsidP="00887D34">
      <w:pPr>
        <w:rPr>
          <w:sz w:val="16"/>
        </w:rPr>
      </w:pPr>
      <w:r>
        <w:rPr>
          <w:sz w:val="16"/>
        </w:rPr>
        <w:t xml:space="preserve">Amin and Keselheim conducted a study on the impact of ‘evergreening’ resulting from the granting of secondary patents. The authors concluded that </w:t>
      </w:r>
      <w:r w:rsidRPr="00010DC6">
        <w:rPr>
          <w:rStyle w:val="TitleChar"/>
          <w:highlight w:val="cyan"/>
        </w:rPr>
        <w:t>secondary patents</w:t>
      </w:r>
      <w:r>
        <w:rPr>
          <w:rStyle w:val="TitleChar"/>
        </w:rPr>
        <w:t xml:space="preserve"> could </w:t>
      </w:r>
      <w:r w:rsidRPr="00010DC6">
        <w:rPr>
          <w:rStyle w:val="TitleChar"/>
          <w:highlight w:val="cyan"/>
        </w:rPr>
        <w:t>extend market exclusivity</w:t>
      </w:r>
      <w:r>
        <w:rPr>
          <w:rStyle w:val="TitleChar"/>
        </w:rPr>
        <w:t xml:space="preserve"> and thus </w:t>
      </w:r>
      <w:r w:rsidRPr="00010DC6">
        <w:rPr>
          <w:rStyle w:val="TitleChar"/>
          <w:highlight w:val="cyan"/>
        </w:rPr>
        <w:t>delay generic competition</w:t>
      </w:r>
      <w:r>
        <w:rPr>
          <w:rStyle w:val="TitleChar"/>
        </w:rPr>
        <w:t xml:space="preserve"> </w:t>
      </w:r>
      <w:r w:rsidRPr="00010DC6">
        <w:rPr>
          <w:rStyle w:val="TitleChar"/>
          <w:highlight w:val="cyan"/>
        </w:rPr>
        <w:t>from entering the market</w:t>
      </w:r>
      <w:r>
        <w:rPr>
          <w:rStyle w:val="TitleChar"/>
        </w:rPr>
        <w:t xml:space="preserve"> for many years</w:t>
      </w:r>
      <w:r>
        <w:rPr>
          <w:sz w:val="16"/>
        </w:rPr>
        <w:t xml:space="preserve">. The study identified 108 patents related to two HIV medicines (ritonavir (Norvir) and lopinavir/ritonavir (Kaletra)) which impact could delay generic competition until at least 2028. This is a twelve years additional period after the expiration of the patents on the drugs’ base compounds and thirty-nine years after the first patents on ritonavir were filed.78 </w:t>
      </w:r>
    </w:p>
    <w:p w14:paraId="50EFA156" w14:textId="77777777" w:rsidR="00887D34" w:rsidRDefault="00887D34" w:rsidP="00887D34">
      <w:pPr>
        <w:rPr>
          <w:sz w:val="16"/>
        </w:rPr>
      </w:pPr>
      <w:r>
        <w:rPr>
          <w:sz w:val="16"/>
        </w:rPr>
        <w:t xml:space="preserve">For instance, research by Lexchin concluded that </w:t>
      </w:r>
      <w:r w:rsidRPr="00010DC6">
        <w:rPr>
          <w:rStyle w:val="TitleChar"/>
          <w:highlight w:val="cyan"/>
        </w:rPr>
        <w:t>extension of legal protection</w:t>
      </w:r>
      <w:r>
        <w:rPr>
          <w:rStyle w:val="TitleChar"/>
        </w:rPr>
        <w:t xml:space="preserve"> in data protection for biologics have </w:t>
      </w:r>
      <w:r w:rsidRPr="00010DC6">
        <w:rPr>
          <w:rStyle w:val="TitleChar"/>
          <w:highlight w:val="cyan"/>
        </w:rPr>
        <w:t>resulted in increase in spending in drug expenditure</w:t>
      </w:r>
      <w:r>
        <w:rPr>
          <w:rStyle w:val="TitleChar"/>
        </w:rPr>
        <w:t xml:space="preserve"> in Canada. He estimated the lost savings from data protection extension to range from $0 to $305.8 million</w:t>
      </w:r>
      <w:r>
        <w:rPr>
          <w:sz w:val="16"/>
        </w:rPr>
        <w:t xml:space="preserve">.79 Another study in Australia found:80 At the time that the EOT [extension of the term] was introduced, the annual cost to the Pharmaceutical Benefit Scheme (PBS) was estimated to grow from $6 million in 2001-02 to $160 million in 2005-06. This cost arises because there is a delayed entry to the PBS of cheaper generic drugs. The estimate for 2012-13 is around $240 million in the medium term and, in today’s dollars, around $480 million in the longer term. The total cost of the EOT to Australia is actually about 20 per cent more than this, because the PBS is only one source of revenue for the industry. </w:t>
      </w:r>
    </w:p>
    <w:p w14:paraId="140D5103" w14:textId="77777777" w:rsidR="00887D34" w:rsidRDefault="00887D34" w:rsidP="00887D34">
      <w:pPr>
        <w:rPr>
          <w:rStyle w:val="TitleChar"/>
        </w:rPr>
      </w:pPr>
      <w:r>
        <w:rPr>
          <w:sz w:val="16"/>
        </w:rPr>
        <w:t xml:space="preserve">Another study conducted by the Australian Generic Medicines Industry Association analysed the costs to the health system for 39 PBS-listed medicines for which generic competition was delayed after the patent on the active pharmaceutical ingredient expired, as a result of secondary patenting found that in the 12 months to November 2012, the cost of delayed generic launch was calculated at $37.8–$48.4 million.81 This estimate does not include subsequent price reductions due to price disclosure. Another study estimated the costs of patent extensions to the PBS in 2012–13 at about $240 million in the medium term and about $480 million in the longer term.82 It was also found that </w:t>
      </w:r>
      <w:r w:rsidRPr="00010DC6">
        <w:rPr>
          <w:rStyle w:val="TitleChar"/>
          <w:highlight w:val="cyan"/>
        </w:rPr>
        <w:t>data protection had no impact on the levels of pharmaceutical investment in the country</w:t>
      </w:r>
      <w:r>
        <w:rPr>
          <w:rStyle w:val="TitleChar"/>
        </w:rPr>
        <w:t xml:space="preserve"> as highlighted with the case of the US FTA with Jordan.</w:t>
      </w:r>
    </w:p>
    <w:p w14:paraId="5DE9A1BA" w14:textId="77777777" w:rsidR="00887D34" w:rsidRDefault="00887D34" w:rsidP="00887D34">
      <w:pPr>
        <w:rPr>
          <w:rStyle w:val="TitleChar"/>
        </w:rPr>
      </w:pPr>
    </w:p>
    <w:p w14:paraId="66EE3AE7" w14:textId="77777777" w:rsidR="00887D34" w:rsidRDefault="00887D34" w:rsidP="00887D34">
      <w:pPr>
        <w:pStyle w:val="Heading4"/>
      </w:pPr>
      <w:r>
        <w:t>That wrecks development.</w:t>
      </w:r>
    </w:p>
    <w:p w14:paraId="5C56A40E" w14:textId="77777777" w:rsidR="00887D34" w:rsidRPr="004763F3" w:rsidRDefault="00887D34" w:rsidP="00887D34">
      <w:pPr>
        <w:rPr>
          <w:rStyle w:val="Style13ptBold"/>
          <w:b w:val="0"/>
          <w:bCs w:val="0"/>
        </w:rPr>
      </w:pPr>
      <w:r>
        <w:rPr>
          <w:rStyle w:val="Style13ptBold"/>
        </w:rPr>
        <w:t>Oppenheim ’17</w:t>
      </w:r>
      <w:r>
        <w:rPr>
          <w:rStyle w:val="Style13ptBold"/>
          <w:b w:val="0"/>
          <w:bCs w:val="0"/>
        </w:rPr>
        <w:t xml:space="preserve"> </w:t>
      </w:r>
      <w:r w:rsidRPr="007A5A9D">
        <w:rPr>
          <w:rStyle w:val="Style13ptBold"/>
          <w:b w:val="0"/>
          <w:bCs w:val="0"/>
        </w:rPr>
        <w:t>[Ben and Gavin Yamey; June 19; Senior Scientific Consultant at Metabiota; Senior Fellow and Visiting Scholar at the New York University Center on International Cooperation; Brookings, “Pandemics and the poor,” https://www.brookings.edu/articles/pandemics-and-the-poor/]</w:t>
      </w:r>
    </w:p>
    <w:p w14:paraId="02E09BC2" w14:textId="77777777" w:rsidR="00887D34" w:rsidRPr="00CA3950" w:rsidRDefault="00887D34" w:rsidP="00887D34">
      <w:pPr>
        <w:rPr>
          <w:sz w:val="16"/>
        </w:rPr>
      </w:pPr>
      <w:r w:rsidRPr="00A6097C">
        <w:rPr>
          <w:rStyle w:val="StyleUnderline"/>
        </w:rPr>
        <w:t xml:space="preserve">The first line of </w:t>
      </w:r>
      <w:r w:rsidRPr="005A2867">
        <w:rPr>
          <w:rStyle w:val="Emphasis"/>
        </w:rPr>
        <w:t>defense</w:t>
      </w:r>
      <w:r w:rsidRPr="00A6097C">
        <w:rPr>
          <w:rStyle w:val="StyleUnderline"/>
        </w:rPr>
        <w:t xml:space="preserve"> against pandemics </w:t>
      </w:r>
      <w:r w:rsidRPr="00250C72">
        <w:rPr>
          <w:rStyle w:val="StyleUnderline"/>
        </w:rPr>
        <w:t>is</w:t>
      </w:r>
      <w:r w:rsidRPr="00CA3950">
        <w:rPr>
          <w:sz w:val="16"/>
        </w:rPr>
        <w:t xml:space="preserve"> surveillance: monitoring human and animal populations </w:t>
      </w:r>
      <w:r w:rsidRPr="00A6097C">
        <w:rPr>
          <w:rStyle w:val="StyleUnderline"/>
        </w:rPr>
        <w:t xml:space="preserve">to </w:t>
      </w:r>
      <w:r w:rsidRPr="005A2867">
        <w:rPr>
          <w:rStyle w:val="Emphasis"/>
        </w:rPr>
        <w:t>spot</w:t>
      </w:r>
      <w:r w:rsidRPr="00A6097C">
        <w:rPr>
          <w:rStyle w:val="StyleUnderline"/>
        </w:rPr>
        <w:t xml:space="preserve"> outbreaks and </w:t>
      </w:r>
      <w:r w:rsidRPr="005A2867">
        <w:rPr>
          <w:rStyle w:val="Emphasis"/>
        </w:rPr>
        <w:t>contain</w:t>
      </w:r>
      <w:r w:rsidRPr="00A6097C">
        <w:rPr>
          <w:rStyle w:val="StyleUnderline"/>
        </w:rPr>
        <w:t xml:space="preserve"> them quickly</w:t>
      </w:r>
      <w:r w:rsidRPr="00CA3950">
        <w:rPr>
          <w:sz w:val="16"/>
        </w:rPr>
        <w:t>.</w:t>
      </w:r>
    </w:p>
    <w:p w14:paraId="7DC41FD0" w14:textId="77777777" w:rsidR="00887D34" w:rsidRPr="00CA3950" w:rsidRDefault="00887D34" w:rsidP="00887D34">
      <w:pPr>
        <w:rPr>
          <w:sz w:val="16"/>
        </w:rPr>
      </w:pPr>
      <w:r w:rsidRPr="00CA3950">
        <w:rPr>
          <w:sz w:val="16"/>
        </w:rPr>
        <w:t xml:space="preserve">Despite growing international attention, disease surveillance </w:t>
      </w:r>
      <w:r w:rsidRPr="00FC085F">
        <w:rPr>
          <w:rStyle w:val="StyleUnderline"/>
        </w:rPr>
        <w:t xml:space="preserve">remains </w:t>
      </w:r>
      <w:r w:rsidRPr="00830C5A">
        <w:rPr>
          <w:rStyle w:val="Emphasis"/>
        </w:rPr>
        <w:t>weakest</w:t>
      </w:r>
      <w:r w:rsidRPr="00FC085F">
        <w:rPr>
          <w:rStyle w:val="StyleUnderline"/>
        </w:rPr>
        <w:t xml:space="preserve"> in </w:t>
      </w:r>
      <w:r w:rsidRPr="00830C5A">
        <w:rPr>
          <w:rStyle w:val="Emphasis"/>
        </w:rPr>
        <w:t>impoverished countries</w:t>
      </w:r>
      <w:r w:rsidRPr="00FC085F">
        <w:rPr>
          <w:rStyle w:val="StyleUnderline"/>
        </w:rPr>
        <w:t xml:space="preserve"> at greatest risk</w:t>
      </w:r>
      <w:r w:rsidRPr="00CA3950">
        <w:rPr>
          <w:sz w:val="16"/>
        </w:rPr>
        <w:t xml:space="preserve">. Such countries are short on labs, infrastructure, and trained epidemiologists. </w:t>
      </w:r>
      <w:r w:rsidRPr="00821DA0">
        <w:rPr>
          <w:rStyle w:val="Emphasis"/>
        </w:rPr>
        <w:t>Underinvestment</w:t>
      </w:r>
      <w:r w:rsidRPr="00CA3950">
        <w:rPr>
          <w:sz w:val="16"/>
        </w:rPr>
        <w:t xml:space="preserve"> in preparedness </w:t>
      </w:r>
      <w:r w:rsidRPr="00B400C7">
        <w:rPr>
          <w:rStyle w:val="StyleUnderline"/>
        </w:rPr>
        <w:t>reflects</w:t>
      </w:r>
      <w:r w:rsidRPr="00CA3950">
        <w:rPr>
          <w:sz w:val="16"/>
        </w:rPr>
        <w:t xml:space="preserve"> the painful choice facing poor countries with </w:t>
      </w:r>
      <w:r w:rsidRPr="007D3335">
        <w:rPr>
          <w:rStyle w:val="Emphasis"/>
        </w:rPr>
        <w:t>high</w:t>
      </w:r>
      <w:r w:rsidRPr="007473DF">
        <w:rPr>
          <w:rStyle w:val="StyleUnderline"/>
        </w:rPr>
        <w:t xml:space="preserve"> disease </w:t>
      </w:r>
      <w:r w:rsidRPr="007D3335">
        <w:rPr>
          <w:rStyle w:val="Emphasis"/>
        </w:rPr>
        <w:t>burdens</w:t>
      </w:r>
      <w:r w:rsidRPr="00CA3950">
        <w:rPr>
          <w:sz w:val="16"/>
        </w:rPr>
        <w:t>: attend to today’s health burdens or to the potentially far-off (yet inevitable) risk of a pandemic.</w:t>
      </w:r>
    </w:p>
    <w:p w14:paraId="6805738F" w14:textId="77777777" w:rsidR="00887D34" w:rsidRPr="002C7573" w:rsidRDefault="00887D34" w:rsidP="00887D34">
      <w:pPr>
        <w:rPr>
          <w:rStyle w:val="StyleUnderline"/>
        </w:rPr>
      </w:pPr>
      <w:r w:rsidRPr="00CA3950">
        <w:rPr>
          <w:sz w:val="16"/>
        </w:rPr>
        <w:t xml:space="preserve">These weaknesses mean that in poor countries, isolated </w:t>
      </w:r>
      <w:r w:rsidRPr="00935AA8">
        <w:rPr>
          <w:rStyle w:val="Emphasis"/>
        </w:rPr>
        <w:t>outbreaks</w:t>
      </w:r>
      <w:r w:rsidRPr="00CA3950">
        <w:rPr>
          <w:sz w:val="16"/>
        </w:rPr>
        <w:t xml:space="preserve"> are likely to </w:t>
      </w:r>
      <w:r w:rsidRPr="002C7573">
        <w:rPr>
          <w:rStyle w:val="StyleUnderline"/>
        </w:rPr>
        <w:t>go undetected longer</w:t>
      </w:r>
      <w:r w:rsidRPr="00CA3950">
        <w:rPr>
          <w:sz w:val="16"/>
        </w:rPr>
        <w:t xml:space="preserve"> and, thus, to </w:t>
      </w:r>
      <w:r w:rsidRPr="00935AA8">
        <w:rPr>
          <w:rStyle w:val="Emphasis"/>
        </w:rPr>
        <w:t>smolder</w:t>
      </w:r>
      <w:r w:rsidRPr="002C7573">
        <w:rPr>
          <w:rStyle w:val="StyleUnderline"/>
        </w:rPr>
        <w:t xml:space="preserve"> and </w:t>
      </w:r>
      <w:r w:rsidRPr="00935AA8">
        <w:rPr>
          <w:rStyle w:val="Emphasis"/>
        </w:rPr>
        <w:t>spread</w:t>
      </w:r>
      <w:r w:rsidRPr="002C7573">
        <w:rPr>
          <w:rStyle w:val="StyleUnderline"/>
        </w:rPr>
        <w:t>.</w:t>
      </w:r>
    </w:p>
    <w:p w14:paraId="342F359A" w14:textId="77777777" w:rsidR="00887D34" w:rsidRPr="00CA3950" w:rsidRDefault="00887D34" w:rsidP="00887D34">
      <w:pPr>
        <w:rPr>
          <w:sz w:val="16"/>
        </w:rPr>
      </w:pPr>
      <w:r w:rsidRPr="00CA3950">
        <w:rPr>
          <w:sz w:val="16"/>
        </w:rPr>
        <w:t xml:space="preserve">How </w:t>
      </w:r>
      <w:r w:rsidRPr="001C2207">
        <w:rPr>
          <w:rStyle w:val="StyleUnderline"/>
        </w:rPr>
        <w:t xml:space="preserve">they </w:t>
      </w:r>
      <w:r w:rsidRPr="00935AA8">
        <w:rPr>
          <w:rStyle w:val="Emphasis"/>
        </w:rPr>
        <w:t>impact health</w:t>
      </w:r>
      <w:r w:rsidRPr="00CA3950">
        <w:rPr>
          <w:sz w:val="16"/>
        </w:rPr>
        <w:t>—</w:t>
      </w:r>
      <w:r w:rsidRPr="001C2207">
        <w:rPr>
          <w:rStyle w:val="StyleUnderline"/>
        </w:rPr>
        <w:t>and</w:t>
      </w:r>
      <w:r w:rsidRPr="00CA3950">
        <w:rPr>
          <w:sz w:val="16"/>
        </w:rPr>
        <w:t xml:space="preserve"> the </w:t>
      </w:r>
      <w:r w:rsidRPr="00935AA8">
        <w:rPr>
          <w:rStyle w:val="Emphasis"/>
        </w:rPr>
        <w:t>pocketbooks</w:t>
      </w:r>
      <w:r w:rsidRPr="00CA3950">
        <w:rPr>
          <w:sz w:val="16"/>
        </w:rPr>
        <w:t xml:space="preserve"> of the poor</w:t>
      </w:r>
    </w:p>
    <w:p w14:paraId="12282A11" w14:textId="77777777" w:rsidR="00887D34" w:rsidRPr="00CA3950" w:rsidRDefault="00887D34" w:rsidP="00887D34">
      <w:pPr>
        <w:rPr>
          <w:sz w:val="16"/>
        </w:rPr>
      </w:pPr>
      <w:r w:rsidRPr="00CA3950">
        <w:rPr>
          <w:sz w:val="16"/>
        </w:rPr>
        <w:t xml:space="preserve">Regardless of where a pandemic starts, once underway, </w:t>
      </w:r>
      <w:r w:rsidRPr="003E74DF">
        <w:rPr>
          <w:rStyle w:val="StyleUnderline"/>
        </w:rPr>
        <w:t>the poor</w:t>
      </w:r>
      <w:r w:rsidRPr="00CA3950">
        <w:rPr>
          <w:sz w:val="16"/>
        </w:rPr>
        <w:t xml:space="preserve"> tend to </w:t>
      </w:r>
      <w:r w:rsidRPr="003E74DF">
        <w:rPr>
          <w:rStyle w:val="StyleUnderline"/>
        </w:rPr>
        <w:t>bear the brunt</w:t>
      </w:r>
      <w:r w:rsidRPr="00CA3950">
        <w:rPr>
          <w:sz w:val="16"/>
        </w:rPr>
        <w:t>. Low- and middle-income countries (</w:t>
      </w:r>
      <w:r w:rsidRPr="00082AA7">
        <w:rPr>
          <w:rStyle w:val="Emphasis"/>
        </w:rPr>
        <w:t>LMICs</w:t>
      </w:r>
      <w:r w:rsidRPr="00CA3950">
        <w:rPr>
          <w:sz w:val="16"/>
        </w:rPr>
        <w:t xml:space="preserve">) </w:t>
      </w:r>
      <w:r w:rsidRPr="00594244">
        <w:rPr>
          <w:rStyle w:val="StyleUnderline"/>
        </w:rPr>
        <w:t xml:space="preserve">have </w:t>
      </w:r>
      <w:r w:rsidRPr="00E51133">
        <w:rPr>
          <w:rStyle w:val="Emphasis"/>
        </w:rPr>
        <w:t>weaker</w:t>
      </w:r>
      <w:r w:rsidRPr="00594244">
        <w:rPr>
          <w:rStyle w:val="StyleUnderline"/>
        </w:rPr>
        <w:t xml:space="preserve"> health systems and </w:t>
      </w:r>
      <w:r w:rsidRPr="0070139A">
        <w:rPr>
          <w:rStyle w:val="Emphasis"/>
        </w:rPr>
        <w:t>limited capacity</w:t>
      </w:r>
      <w:r w:rsidRPr="00866388">
        <w:rPr>
          <w:rStyle w:val="StyleUnderline"/>
        </w:rPr>
        <w:t xml:space="preserve"> </w:t>
      </w:r>
      <w:r w:rsidRPr="00594244">
        <w:rPr>
          <w:rStyle w:val="StyleUnderline"/>
        </w:rPr>
        <w:t xml:space="preserve">to handle surges </w:t>
      </w:r>
      <w:r w:rsidRPr="00CA3950">
        <w:rPr>
          <w:sz w:val="16"/>
        </w:rPr>
        <w:t>in cases. Christopher Murray and colleagues estimate that if a flu pandemic similar in severity to the 1918 Spanish flu pandemic were to hit today, there could be 62 million deaths, of which 96 percent would be in LMICs.</w:t>
      </w:r>
    </w:p>
    <w:p w14:paraId="29E28ED7" w14:textId="77777777" w:rsidR="00887D34" w:rsidRPr="00CA3950" w:rsidRDefault="00887D34" w:rsidP="00887D34">
      <w:pPr>
        <w:rPr>
          <w:sz w:val="16"/>
        </w:rPr>
      </w:pPr>
      <w:r w:rsidRPr="00882C92">
        <w:rPr>
          <w:rStyle w:val="StyleUnderline"/>
        </w:rPr>
        <w:t xml:space="preserve">We can curtail pandemics if we quickly develop </w:t>
      </w:r>
      <w:r w:rsidRPr="005343C7">
        <w:rPr>
          <w:rStyle w:val="Emphasis"/>
        </w:rPr>
        <w:t>vaccines</w:t>
      </w:r>
      <w:r w:rsidRPr="00CA3950">
        <w:rPr>
          <w:sz w:val="16"/>
        </w:rPr>
        <w:t xml:space="preserve"> and make them widely accessible.  </w:t>
      </w:r>
      <w:r w:rsidRPr="007D07AF">
        <w:rPr>
          <w:rStyle w:val="StyleUnderline"/>
        </w:rPr>
        <w:t xml:space="preserve">However, </w:t>
      </w:r>
      <w:r w:rsidRPr="005343C7">
        <w:rPr>
          <w:rStyle w:val="Emphasis"/>
        </w:rPr>
        <w:t>without</w:t>
      </w:r>
      <w:r w:rsidRPr="00CA3950">
        <w:rPr>
          <w:sz w:val="16"/>
        </w:rPr>
        <w:t xml:space="preserve"> vigorous efforts to secure </w:t>
      </w:r>
      <w:r w:rsidRPr="005343C7">
        <w:rPr>
          <w:rStyle w:val="Emphasis"/>
        </w:rPr>
        <w:t>equitable</w:t>
      </w:r>
      <w:r w:rsidRPr="007D07AF">
        <w:rPr>
          <w:rStyle w:val="StyleUnderline"/>
        </w:rPr>
        <w:t xml:space="preserve"> access</w:t>
      </w:r>
      <w:r w:rsidRPr="00CA3950">
        <w:rPr>
          <w:sz w:val="16"/>
        </w:rPr>
        <w:t xml:space="preserve">, vaccine distribution will follow the logic of the market. During the 2009 swine flu pandemic, wealthy countries secured large advance orders for vaccines, but, despite the efforts of the World Health Organization to negotiate donations, </w:t>
      </w:r>
      <w:r w:rsidRPr="00BD2B29">
        <w:rPr>
          <w:rStyle w:val="Emphasis"/>
        </w:rPr>
        <w:t>poor</w:t>
      </w:r>
      <w:r w:rsidRPr="004C03A6">
        <w:rPr>
          <w:rStyle w:val="StyleUnderline"/>
        </w:rPr>
        <w:t xml:space="preserve"> countries</w:t>
      </w:r>
      <w:r w:rsidRPr="00CA3950">
        <w:rPr>
          <w:sz w:val="16"/>
        </w:rPr>
        <w:t xml:space="preserve"> were </w:t>
      </w:r>
      <w:r w:rsidRPr="00BD2B29">
        <w:rPr>
          <w:rStyle w:val="Emphasis"/>
        </w:rPr>
        <w:t>crowded out</w:t>
      </w:r>
      <w:r w:rsidRPr="00CA3950">
        <w:rPr>
          <w:sz w:val="16"/>
        </w:rPr>
        <w:t xml:space="preserve">—receiving vaccines more slowly than rich countries and </w:t>
      </w:r>
      <w:r w:rsidRPr="00BD2B29">
        <w:rPr>
          <w:rStyle w:val="Emphasis"/>
        </w:rPr>
        <w:t>unable</w:t>
      </w:r>
      <w:r w:rsidRPr="005725DF">
        <w:rPr>
          <w:rStyle w:val="StyleUnderline"/>
        </w:rPr>
        <w:t xml:space="preserve"> to cover</w:t>
      </w:r>
      <w:r w:rsidRPr="00CA3950">
        <w:rPr>
          <w:sz w:val="16"/>
        </w:rPr>
        <w:t xml:space="preserve"> as many of </w:t>
      </w:r>
      <w:r w:rsidRPr="005725DF">
        <w:rPr>
          <w:rStyle w:val="StyleUnderline"/>
        </w:rPr>
        <w:t>their citizens</w:t>
      </w:r>
      <w:r w:rsidRPr="00CA3950">
        <w:rPr>
          <w:sz w:val="16"/>
        </w:rPr>
        <w:t xml:space="preserve">. </w:t>
      </w:r>
    </w:p>
    <w:p w14:paraId="738E9E93" w14:textId="77777777" w:rsidR="00887D34" w:rsidRPr="00CA3950" w:rsidRDefault="00887D34" w:rsidP="00887D34">
      <w:pPr>
        <w:rPr>
          <w:sz w:val="16"/>
        </w:rPr>
      </w:pPr>
      <w:r w:rsidRPr="00CA3950">
        <w:rPr>
          <w:sz w:val="16"/>
        </w:rPr>
        <w:t xml:space="preserve">These same </w:t>
      </w:r>
      <w:r w:rsidRPr="005725DF">
        <w:rPr>
          <w:rStyle w:val="StyleUnderline"/>
        </w:rPr>
        <w:t xml:space="preserve">distributional </w:t>
      </w:r>
      <w:r w:rsidRPr="00F55068">
        <w:rPr>
          <w:rStyle w:val="Emphasis"/>
        </w:rPr>
        <w:t>inequalities</w:t>
      </w:r>
      <w:r w:rsidRPr="00CA3950">
        <w:rPr>
          <w:sz w:val="16"/>
        </w:rPr>
        <w:t xml:space="preserve"> are also likely to play out </w:t>
      </w:r>
      <w:r w:rsidRPr="005725DF">
        <w:rPr>
          <w:rStyle w:val="StyleUnderline"/>
        </w:rPr>
        <w:t xml:space="preserve">within </w:t>
      </w:r>
      <w:r w:rsidRPr="00F55068">
        <w:rPr>
          <w:rStyle w:val="Emphasis"/>
        </w:rPr>
        <w:t>poor countries</w:t>
      </w:r>
      <w:r w:rsidRPr="00CA3950">
        <w:rPr>
          <w:sz w:val="16"/>
        </w:rPr>
        <w:t>. The poorest regions in a country are often the most vulnerable since they have fewer pandemic response resources—fewer health workers and clinics and less medicine. When outbreaks begin, the poor are also more likely to have already been suffering from malnutrition and immunosuppressive conditions, which can increase susceptibility to infectious diseases.</w:t>
      </w:r>
    </w:p>
    <w:p w14:paraId="416670C0" w14:textId="77777777" w:rsidR="00887D34" w:rsidRPr="00CA3950" w:rsidRDefault="00887D34" w:rsidP="00887D34">
      <w:pPr>
        <w:rPr>
          <w:sz w:val="16"/>
        </w:rPr>
      </w:pPr>
      <w:r w:rsidRPr="00A714C4">
        <w:rPr>
          <w:rStyle w:val="StyleUnderline"/>
        </w:rPr>
        <w:t xml:space="preserve">Epidemics and pandemics can cause enormous </w:t>
      </w:r>
      <w:r w:rsidRPr="00F5586F">
        <w:rPr>
          <w:rStyle w:val="Emphasis"/>
        </w:rPr>
        <w:t>economic damage</w:t>
      </w:r>
      <w:r w:rsidRPr="00CA3950">
        <w:rPr>
          <w:sz w:val="16"/>
        </w:rPr>
        <w:t xml:space="preserve"> as workers fall sick, fearful </w:t>
      </w:r>
      <w:r w:rsidRPr="002B521C">
        <w:rPr>
          <w:rStyle w:val="StyleUnderline"/>
        </w:rPr>
        <w:t xml:space="preserve">people </w:t>
      </w:r>
      <w:r w:rsidRPr="00F5586F">
        <w:rPr>
          <w:rStyle w:val="Emphasis"/>
        </w:rPr>
        <w:t>avoid markets</w:t>
      </w:r>
      <w:r w:rsidRPr="00CA3950">
        <w:rPr>
          <w:sz w:val="16"/>
        </w:rPr>
        <w:t xml:space="preserve"> and public places, and quarantines and disease </w:t>
      </w:r>
      <w:r w:rsidRPr="008E06AF">
        <w:rPr>
          <w:rStyle w:val="StyleUnderline"/>
        </w:rPr>
        <w:t>control measures</w:t>
      </w:r>
      <w:r w:rsidRPr="00CA3950">
        <w:rPr>
          <w:sz w:val="16"/>
        </w:rPr>
        <w:t xml:space="preserve"> reduce travel and </w:t>
      </w:r>
      <w:r w:rsidRPr="008E06AF">
        <w:rPr>
          <w:rStyle w:val="StyleUnderline"/>
        </w:rPr>
        <w:t xml:space="preserve">clamp down on </w:t>
      </w:r>
      <w:r w:rsidRPr="00CA7221">
        <w:rPr>
          <w:rStyle w:val="Emphasis"/>
        </w:rPr>
        <w:t>trade</w:t>
      </w:r>
      <w:r w:rsidRPr="00CA3950">
        <w:rPr>
          <w:sz w:val="16"/>
        </w:rPr>
        <w:t xml:space="preserve">. Acute </w:t>
      </w:r>
      <w:r w:rsidRPr="008E06AF">
        <w:rPr>
          <w:rStyle w:val="StyleUnderline"/>
        </w:rPr>
        <w:t xml:space="preserve">economic </w:t>
      </w:r>
      <w:r w:rsidRPr="00CA7221">
        <w:rPr>
          <w:rStyle w:val="Emphasis"/>
        </w:rPr>
        <w:t>disruption</w:t>
      </w:r>
      <w:r w:rsidRPr="00CA3950">
        <w:rPr>
          <w:sz w:val="16"/>
        </w:rPr>
        <w:t xml:space="preserve"> carries particular risks for poor households, whose livelihoods are already precarious.</w:t>
      </w:r>
    </w:p>
    <w:p w14:paraId="12005FA0" w14:textId="77777777" w:rsidR="00887D34" w:rsidRPr="00A816D1" w:rsidRDefault="00887D34" w:rsidP="00887D34">
      <w:pPr>
        <w:rPr>
          <w:rStyle w:val="StyleUnderline"/>
        </w:rPr>
      </w:pPr>
      <w:r w:rsidRPr="00CA3950">
        <w:rPr>
          <w:sz w:val="16"/>
        </w:rPr>
        <w:t xml:space="preserve">All three countries affected by the 2014 West African Ebola epidemic suffered </w:t>
      </w:r>
      <w:r w:rsidRPr="008E06AF">
        <w:rPr>
          <w:rStyle w:val="StyleUnderline"/>
        </w:rPr>
        <w:t xml:space="preserve">large GDP growth </w:t>
      </w:r>
      <w:r w:rsidRPr="00CA7221">
        <w:rPr>
          <w:rStyle w:val="Emphasis"/>
        </w:rPr>
        <w:t>shocks</w:t>
      </w:r>
      <w:r w:rsidRPr="00CA3950">
        <w:rPr>
          <w:sz w:val="16"/>
        </w:rPr>
        <w:t xml:space="preserve">, totaling $2.8 billion in lost GDP. This </w:t>
      </w:r>
      <w:r w:rsidRPr="00E331B8">
        <w:rPr>
          <w:rStyle w:val="StyleUnderline"/>
        </w:rPr>
        <w:t>figure</w:t>
      </w:r>
      <w:r w:rsidRPr="00CA3950">
        <w:rPr>
          <w:sz w:val="16"/>
        </w:rPr>
        <w:t xml:space="preserve"> probably </w:t>
      </w:r>
      <w:r w:rsidRPr="00E331B8">
        <w:rPr>
          <w:rStyle w:val="StyleUnderline"/>
        </w:rPr>
        <w:t>underestimates the true</w:t>
      </w:r>
      <w:r w:rsidRPr="00CA3950">
        <w:rPr>
          <w:sz w:val="16"/>
        </w:rPr>
        <w:t xml:space="preserve"> economic </w:t>
      </w:r>
      <w:r w:rsidRPr="00E331B8">
        <w:rPr>
          <w:rStyle w:val="StyleUnderline"/>
        </w:rPr>
        <w:t>impact</w:t>
      </w:r>
      <w:r w:rsidRPr="00CA3950">
        <w:rPr>
          <w:sz w:val="16"/>
        </w:rPr>
        <w:t xml:space="preserve">. Victoria Fan and colleagues calculated the “inclusive” cost of outbreaks (the sum of the cost in lost income and a dollar valuation of the cost of early death) and found that for Ebola, the </w:t>
      </w:r>
      <w:r w:rsidRPr="00866388">
        <w:rPr>
          <w:rStyle w:val="Emphasis"/>
        </w:rPr>
        <w:t>inclusive</w:t>
      </w:r>
      <w:r w:rsidRPr="00A816D1">
        <w:rPr>
          <w:rStyle w:val="StyleUnderline"/>
        </w:rPr>
        <w:t xml:space="preserve"> costs</w:t>
      </w:r>
      <w:r w:rsidRPr="00CA3950">
        <w:rPr>
          <w:sz w:val="16"/>
        </w:rPr>
        <w:t xml:space="preserve"> are two to three times the </w:t>
      </w:r>
      <w:r w:rsidRPr="00866388">
        <w:rPr>
          <w:rStyle w:val="Emphasis"/>
        </w:rPr>
        <w:t>income loss</w:t>
      </w:r>
      <w:r w:rsidRPr="00A816D1">
        <w:rPr>
          <w:rStyle w:val="StyleUnderline"/>
        </w:rPr>
        <w:t>.</w:t>
      </w:r>
    </w:p>
    <w:p w14:paraId="336149DA" w14:textId="77777777" w:rsidR="00887D34" w:rsidRPr="005F0177" w:rsidRDefault="00887D34" w:rsidP="00887D34"/>
    <w:p w14:paraId="3BF393DE" w14:textId="3CE74875" w:rsidR="00EC4050" w:rsidRDefault="00EC4050" w:rsidP="00EC4050">
      <w:pPr>
        <w:pStyle w:val="Heading4"/>
      </w:pPr>
      <w:r>
        <w:t xml:space="preserve">Chinese IP alliances is key to </w:t>
      </w:r>
      <w:r>
        <w:t>distribute</w:t>
      </w:r>
      <w:r>
        <w:t xml:space="preserve"> innovative tech </w:t>
      </w:r>
      <w:r>
        <w:t>to</w:t>
      </w:r>
      <w:r>
        <w:t xml:space="preserve"> developing countries---exemplified by the PPH </w:t>
      </w:r>
      <w:r>
        <w:rPr>
          <w:bCs/>
        </w:rPr>
        <w:t>(Patent Prosecution Highway)</w:t>
      </w:r>
      <w:r>
        <w:t>.</w:t>
      </w:r>
    </w:p>
    <w:p w14:paraId="0A7C6DE3" w14:textId="77777777" w:rsidR="00EC4050" w:rsidRDefault="00EC4050" w:rsidP="00EC4050">
      <w:r>
        <w:t xml:space="preserve">Aisha </w:t>
      </w:r>
      <w:r>
        <w:rPr>
          <w:rStyle w:val="Style13ptBold"/>
        </w:rPr>
        <w:t>Playton</w:t>
      </w:r>
      <w:r>
        <w:t xml:space="preserve">, </w:t>
      </w:r>
      <w:r>
        <w:rPr>
          <w:rStyle w:val="Style13ptBold"/>
        </w:rPr>
        <w:t>6-26</w:t>
      </w:r>
      <w:r>
        <w:t>-2024, All Roads Lead to Africa: Unpacking the ARIPO &amp; CNIPA Patent Prosecution Highway Collaboration, https://www.debeerattorneys.com/post/aripo-cnipa-patent-prosecution-highway-announcement, Accessed: 6-27-2024, //ONHS IF</w:t>
      </w:r>
    </w:p>
    <w:p w14:paraId="629066D1" w14:textId="77777777" w:rsidR="00EC4050" w:rsidRDefault="00EC4050" w:rsidP="00EC4050">
      <w:pPr>
        <w:rPr>
          <w:sz w:val="16"/>
        </w:rPr>
      </w:pPr>
      <w:r w:rsidRPr="00010DC6">
        <w:rPr>
          <w:rStyle w:val="TitleChar"/>
          <w:highlight w:val="cyan"/>
        </w:rPr>
        <w:t>Marking a</w:t>
      </w:r>
      <w:r>
        <w:rPr>
          <w:rStyle w:val="TitleChar"/>
        </w:rPr>
        <w:t xml:space="preserve"> significant </w:t>
      </w:r>
      <w:r w:rsidRPr="00010DC6">
        <w:rPr>
          <w:rStyle w:val="TitleChar"/>
          <w:highlight w:val="cyan"/>
        </w:rPr>
        <w:t>step in 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cooperation</w:t>
      </w:r>
      <w:r>
        <w:rPr>
          <w:rStyle w:val="TitleChar"/>
        </w:rPr>
        <w:t xml:space="preserve"> </w:t>
      </w:r>
      <w:r w:rsidRPr="00010DC6">
        <w:rPr>
          <w:rStyle w:val="TitleChar"/>
          <w:highlight w:val="cyan"/>
        </w:rPr>
        <w:t>between China and Africa,</w:t>
      </w:r>
      <w:r>
        <w:rPr>
          <w:rStyle w:val="TitleChar"/>
        </w:rPr>
        <w:t xml:space="preserve"> the </w:t>
      </w:r>
      <w:r w:rsidRPr="00010DC6">
        <w:rPr>
          <w:rStyle w:val="TitleChar"/>
          <w:highlight w:val="cyan"/>
        </w:rPr>
        <w:t>CNIPA</w:t>
      </w:r>
      <w:r>
        <w:rPr>
          <w:sz w:val="16"/>
        </w:rPr>
        <w:t xml:space="preserve"> (China National Intellectual Property Administration) released a statement on June 6, 2024, </w:t>
      </w:r>
      <w:r w:rsidRPr="00010DC6">
        <w:rPr>
          <w:rStyle w:val="TitleChar"/>
          <w:highlight w:val="cyan"/>
        </w:rPr>
        <w:t>announcing a collaboration with</w:t>
      </w:r>
      <w:r>
        <w:rPr>
          <w:rStyle w:val="TitleChar"/>
        </w:rPr>
        <w:t xml:space="preserve"> the African IP filing system, </w:t>
      </w:r>
      <w:r w:rsidRPr="00010DC6">
        <w:rPr>
          <w:rStyle w:val="TitleChar"/>
          <w:highlight w:val="cyan"/>
        </w:rPr>
        <w:t>ARIPO</w:t>
      </w:r>
      <w:r>
        <w:rPr>
          <w:sz w:val="16"/>
        </w:rPr>
        <w:t xml:space="preserve">. This collaboration takes the form of a </w:t>
      </w:r>
      <w:r w:rsidRPr="00010DC6">
        <w:rPr>
          <w:rStyle w:val="TitleChar"/>
          <w:highlight w:val="cyan"/>
        </w:rPr>
        <w:t>pilot program known as</w:t>
      </w:r>
      <w:r>
        <w:rPr>
          <w:rStyle w:val="TitleChar"/>
        </w:rPr>
        <w:t xml:space="preserve"> the China-Africa Patent Prosecution Highway (</w:t>
      </w:r>
      <w:r w:rsidRPr="00010DC6">
        <w:rPr>
          <w:rStyle w:val="TitleChar"/>
          <w:highlight w:val="cyan"/>
        </w:rPr>
        <w:t>PPH</w:t>
      </w:r>
      <w:r>
        <w:rPr>
          <w:rStyle w:val="TitleChar"/>
        </w:rPr>
        <w:t>).</w:t>
      </w:r>
      <w:r>
        <w:rPr>
          <w:sz w:val="16"/>
        </w:rPr>
        <w:t xml:space="preserve"> This initiative officially came into operation on June 8, 2024, and will run for five years, </w:t>
      </w:r>
      <w:r w:rsidRPr="00010DC6">
        <w:rPr>
          <w:rStyle w:val="TitleChar"/>
          <w:highlight w:val="cyan"/>
        </w:rPr>
        <w:t>bringing China's tally of partner states</w:t>
      </w:r>
      <w:r>
        <w:rPr>
          <w:rStyle w:val="TitleChar"/>
        </w:rPr>
        <w:t xml:space="preserve"> in the Patent Prosecution Highway </w:t>
      </w:r>
      <w:r w:rsidRPr="00010DC6">
        <w:rPr>
          <w:rStyle w:val="TitleChar"/>
          <w:highlight w:val="cyan"/>
        </w:rPr>
        <w:t>to</w:t>
      </w:r>
      <w:r>
        <w:rPr>
          <w:rStyle w:val="TitleChar"/>
        </w:rPr>
        <w:t xml:space="preserve"> an impressive </w:t>
      </w:r>
      <w:r w:rsidRPr="00010DC6">
        <w:rPr>
          <w:rStyle w:val="TitleChar"/>
          <w:highlight w:val="cyan"/>
        </w:rPr>
        <w:t>32 nations</w:t>
      </w:r>
      <w:r w:rsidRPr="00010DC6">
        <w:rPr>
          <w:sz w:val="16"/>
          <w:highlight w:val="cyan"/>
        </w:rPr>
        <w:t>.</w:t>
      </w:r>
      <w:r>
        <w:rPr>
          <w:sz w:val="16"/>
        </w:rPr>
        <w:t xml:space="preserve"> Given the continued development of economic ties between China and many African nations, the expansion of China's Patent Prosecution Highway into ARIPO nations makes good business sense.</w:t>
      </w:r>
    </w:p>
    <w:p w14:paraId="58C55975" w14:textId="77777777" w:rsidR="00EC4050" w:rsidRDefault="00EC4050" w:rsidP="00EC4050">
      <w:pPr>
        <w:rPr>
          <w:sz w:val="16"/>
        </w:rPr>
      </w:pPr>
      <w:r>
        <w:rPr>
          <w:sz w:val="16"/>
        </w:rPr>
        <w:t xml:space="preserve">Now that we've established the basic details surrounding this partnership, let's explain the relevant elements surrounding the pilot program. ARIPO (African Regional Intellectual Property Organization) is a regional intellectual property filing system with 22 member states. Much like the more well-known Madrid system, </w:t>
      </w:r>
      <w:r>
        <w:rPr>
          <w:rStyle w:val="TitleChar"/>
        </w:rPr>
        <w:t xml:space="preserve">ARIPO facilitates the filing of IP rights across multiple designated jurisdictions with a single application. The </w:t>
      </w:r>
      <w:r w:rsidRPr="00010DC6">
        <w:rPr>
          <w:rStyle w:val="TitleChar"/>
          <w:highlight w:val="cyan"/>
        </w:rPr>
        <w:t>CNIPA</w:t>
      </w:r>
      <w:r>
        <w:rPr>
          <w:rStyle w:val="TitleChar"/>
        </w:rPr>
        <w:t xml:space="preserve"> is </w:t>
      </w:r>
      <w:r w:rsidRPr="00010DC6">
        <w:rPr>
          <w:rStyle w:val="TitleChar"/>
          <w:highlight w:val="cyan"/>
        </w:rPr>
        <w:t>partnering with ARIPO to expedite</w:t>
      </w:r>
      <w:r>
        <w:rPr>
          <w:rStyle w:val="TitleChar"/>
        </w:rPr>
        <w:t xml:space="preserve"> the examination of </w:t>
      </w:r>
      <w:r w:rsidRPr="00010DC6">
        <w:rPr>
          <w:rStyle w:val="TitleChar"/>
          <w:highlight w:val="cyan"/>
        </w:rPr>
        <w:t>patent applications between China and ARIPO member states</w:t>
      </w:r>
      <w:r>
        <w:rPr>
          <w:rStyle w:val="TitleChar"/>
        </w:rPr>
        <w:t xml:space="preserve"> to accelerate the adoption of innovation across these countries.</w:t>
      </w:r>
      <w:r>
        <w:rPr>
          <w:sz w:val="16"/>
        </w:rPr>
        <w:t xml:space="preserve"> Following the inception of this pilot program, </w:t>
      </w:r>
      <w:r w:rsidRPr="00010DC6">
        <w:rPr>
          <w:rStyle w:val="TitleChar"/>
          <w:highlight w:val="cyan"/>
        </w:rPr>
        <w:t>applicants</w:t>
      </w:r>
      <w:r>
        <w:rPr>
          <w:rStyle w:val="TitleChar"/>
        </w:rPr>
        <w:t xml:space="preserve"> from China or ARIPO states will </w:t>
      </w:r>
      <w:r w:rsidRPr="00010DC6">
        <w:rPr>
          <w:rStyle w:val="TitleChar"/>
          <w:highlight w:val="cyan"/>
        </w:rPr>
        <w:t>now have the opportunity</w:t>
      </w:r>
      <w:r>
        <w:rPr>
          <w:rStyle w:val="TitleChar"/>
        </w:rPr>
        <w:t xml:space="preserve"> </w:t>
      </w:r>
      <w:r w:rsidRPr="00010DC6">
        <w:rPr>
          <w:rStyle w:val="TitleChar"/>
          <w:highlight w:val="cyan"/>
        </w:rPr>
        <w:t>to</w:t>
      </w:r>
      <w:r>
        <w:rPr>
          <w:rStyle w:val="TitleChar"/>
        </w:rPr>
        <w:t xml:space="preserve"> </w:t>
      </w:r>
      <w:r w:rsidRPr="00010DC6">
        <w:rPr>
          <w:rStyle w:val="TitleChar"/>
          <w:highlight w:val="cyan"/>
        </w:rPr>
        <w:t>request expedited substantive</w:t>
      </w:r>
      <w:r>
        <w:rPr>
          <w:rStyle w:val="TitleChar"/>
        </w:rPr>
        <w:t xml:space="preserve"> </w:t>
      </w:r>
      <w:r w:rsidRPr="00010DC6">
        <w:rPr>
          <w:rStyle w:val="TitleChar"/>
          <w:highlight w:val="cyan"/>
        </w:rPr>
        <w:t>examination</w:t>
      </w:r>
      <w:r>
        <w:rPr>
          <w:rStyle w:val="TitleChar"/>
        </w:rPr>
        <w:t xml:space="preserve"> of their patent in their desired market if their patent application includes patentable claims that are recognised by ARIPO and the CNIPA guidelines</w:t>
      </w:r>
      <w:r>
        <w:rPr>
          <w:sz w:val="16"/>
        </w:rPr>
        <w:t>. This is facilitated through work-sharing protocols.</w:t>
      </w:r>
    </w:p>
    <w:p w14:paraId="2605CF2C" w14:textId="77777777" w:rsidR="00EC4050" w:rsidRDefault="00EC4050" w:rsidP="00EC4050">
      <w:pPr>
        <w:rPr>
          <w:sz w:val="16"/>
        </w:rPr>
      </w:pPr>
      <w:r w:rsidRPr="00010DC6">
        <w:rPr>
          <w:rStyle w:val="TitleChar"/>
          <w:highlight w:val="cyan"/>
        </w:rPr>
        <w:t>Africa</w:t>
      </w:r>
      <w:r>
        <w:rPr>
          <w:rStyle w:val="TitleChar"/>
        </w:rPr>
        <w:t xml:space="preserve"> is a largely </w:t>
      </w:r>
      <w:r w:rsidRPr="00010DC6">
        <w:rPr>
          <w:rStyle w:val="TitleChar"/>
          <w:highlight w:val="cyan"/>
        </w:rPr>
        <w:t>untapped market for brands and innovators</w:t>
      </w:r>
      <w:r>
        <w:rPr>
          <w:rStyle w:val="TitleChar"/>
        </w:rPr>
        <w:t>,</w:t>
      </w:r>
      <w:r>
        <w:rPr>
          <w:sz w:val="16"/>
        </w:rPr>
        <w:t xml:space="preserve"> and we welcome the expansion of commerce and innovation into the Continent over the years to come. Although a pathway for expedited patent examination does already exist within the ARIPO system, </w:t>
      </w:r>
      <w:r>
        <w:rPr>
          <w:rStyle w:val="TitleChar"/>
        </w:rPr>
        <w:t xml:space="preserve">this official partnership underscores China's longstanding commitment to fostering robust trade relations with Africa and </w:t>
      </w:r>
      <w:r w:rsidRPr="00010DC6">
        <w:rPr>
          <w:rStyle w:val="TitleChar"/>
          <w:highlight w:val="cyan"/>
        </w:rPr>
        <w:t>further aligns with</w:t>
      </w:r>
      <w:r>
        <w:rPr>
          <w:rStyle w:val="TitleChar"/>
        </w:rPr>
        <w:t xml:space="preserve"> the </w:t>
      </w:r>
      <w:r w:rsidRPr="00010DC6">
        <w:rPr>
          <w:rStyle w:val="TitleChar"/>
          <w:highlight w:val="cyan"/>
        </w:rPr>
        <w:t>projected growth of the BRICS alliance</w:t>
      </w:r>
      <w:r>
        <w:rPr>
          <w:rStyle w:val="TitleChar"/>
        </w:rPr>
        <w:t xml:space="preserve"> across the developing world.</w:t>
      </w:r>
      <w:r>
        <w:rPr>
          <w:sz w:val="16"/>
        </w:rPr>
        <w:t xml:space="preserve"> While our home country of South Africa is not a member state of ARIPO, we are curious to see how the adoption of the Patent Prosecution Highway in Africa will impact the entire African IP market in the years to come. </w:t>
      </w:r>
    </w:p>
    <w:p w14:paraId="47E99384" w14:textId="77777777" w:rsidR="00EC4050" w:rsidRDefault="00EC4050" w:rsidP="00EC4050">
      <w:pPr>
        <w:rPr>
          <w:sz w:val="16"/>
        </w:rPr>
      </w:pPr>
    </w:p>
    <w:p w14:paraId="6E5B4541" w14:textId="77777777" w:rsidR="00EC4050" w:rsidRDefault="00EC4050" w:rsidP="00EC4050">
      <w:pPr>
        <w:pStyle w:val="Heading4"/>
      </w:pPr>
      <w:r>
        <w:t xml:space="preserve">Those innovations are key to solving SDGs---they’re only linked to global trade through Chinese multilateralism. </w:t>
      </w:r>
    </w:p>
    <w:p w14:paraId="3E7CC1EE" w14:textId="77777777" w:rsidR="00EC4050" w:rsidRDefault="00EC4050" w:rsidP="00EC4050">
      <w:r>
        <w:rPr>
          <w:rStyle w:val="Style13ptBold"/>
        </w:rPr>
        <w:t>UNDP</w:t>
      </w:r>
      <w:r>
        <w:t xml:space="preserve">, August </w:t>
      </w:r>
      <w:r>
        <w:rPr>
          <w:rStyle w:val="Style13ptBold"/>
        </w:rPr>
        <w:t>2023</w:t>
      </w:r>
      <w:r>
        <w:t>, Africa offers creative solutions to climate change, ReliefWeb, https://reliefweb.int/report/somalia/africa-offers-creative-solutions-climate-change-here-are-3-them, Accessed: 6-27-2024, //ONHS IF</w:t>
      </w:r>
    </w:p>
    <w:p w14:paraId="53288FEA" w14:textId="77777777" w:rsidR="00EC4050" w:rsidRDefault="00EC4050" w:rsidP="00EC4050">
      <w:pPr>
        <w:rPr>
          <w:sz w:val="16"/>
        </w:rPr>
      </w:pPr>
      <w:r>
        <w:rPr>
          <w:rStyle w:val="TitleChar"/>
        </w:rPr>
        <w:t xml:space="preserve">As the impacts of climate change are increasingly felt across </w:t>
      </w:r>
      <w:r w:rsidRPr="00010DC6">
        <w:rPr>
          <w:rStyle w:val="TitleChar"/>
          <w:highlight w:val="cyan"/>
        </w:rPr>
        <w:t>Africa</w:t>
      </w:r>
      <w:r>
        <w:rPr>
          <w:rStyle w:val="TitleChar"/>
        </w:rPr>
        <w:t>,</w:t>
      </w:r>
      <w:r>
        <w:rPr>
          <w:sz w:val="16"/>
        </w:rPr>
        <w:t xml:space="preserve"> </w:t>
      </w:r>
      <w:r w:rsidRPr="00010DC6">
        <w:rPr>
          <w:rStyle w:val="TitleChar"/>
          <w:highlight w:val="cyan"/>
        </w:rPr>
        <w:t>countries</w:t>
      </w:r>
      <w:r>
        <w:rPr>
          <w:rStyle w:val="TitleChar"/>
        </w:rPr>
        <w:t xml:space="preserve"> in the region are nevertheless </w:t>
      </w:r>
      <w:r w:rsidRPr="00010DC6">
        <w:rPr>
          <w:rStyle w:val="TitleChar"/>
          <w:highlight w:val="cyan"/>
        </w:rPr>
        <w:t>leading on climate action</w:t>
      </w:r>
      <w:r>
        <w:rPr>
          <w:sz w:val="16"/>
        </w:rPr>
        <w:t xml:space="preserve"> and making the most of the climate solutions the continent has to offer.</w:t>
      </w:r>
    </w:p>
    <w:p w14:paraId="5625F6A6" w14:textId="77777777" w:rsidR="00EC4050" w:rsidRDefault="00EC4050" w:rsidP="00EC4050">
      <w:pPr>
        <w:rPr>
          <w:sz w:val="16"/>
        </w:rPr>
      </w:pPr>
      <w:r>
        <w:rPr>
          <w:u w:val="single"/>
        </w:rPr>
        <w:t xml:space="preserve">Governments’ </w:t>
      </w:r>
      <w:r w:rsidRPr="00010DC6">
        <w:rPr>
          <w:highlight w:val="cyan"/>
          <w:u w:val="single"/>
        </w:rPr>
        <w:t>climate commitments</w:t>
      </w:r>
      <w:r>
        <w:rPr>
          <w:u w:val="single"/>
        </w:rPr>
        <w:t xml:space="preserve"> are </w:t>
      </w:r>
      <w:r w:rsidRPr="00010DC6">
        <w:rPr>
          <w:highlight w:val="cyan"/>
          <w:u w:val="single"/>
        </w:rPr>
        <w:t>key to peace and prosperity</w:t>
      </w:r>
      <w:r>
        <w:rPr>
          <w:sz w:val="16"/>
        </w:rPr>
        <w:t xml:space="preserve"> as well as to preserving Africa’s unique natural wonders. That includes the Nile (the world's longest river), the Congo rainforest (the second largest on the planet) </w:t>
      </w:r>
      <w:r>
        <w:rPr>
          <w:u w:val="single"/>
        </w:rPr>
        <w:t>and</w:t>
      </w:r>
      <w:r>
        <w:rPr>
          <w:sz w:val="16"/>
        </w:rPr>
        <w:t xml:space="preserve"> the unparalleled </w:t>
      </w:r>
      <w:r>
        <w:rPr>
          <w:rStyle w:val="TitleChar"/>
        </w:rPr>
        <w:t>biodiversity found within the continent’s diverse ecosystems</w:t>
      </w:r>
      <w:r>
        <w:rPr>
          <w:sz w:val="16"/>
        </w:rPr>
        <w:t>.</w:t>
      </w:r>
    </w:p>
    <w:p w14:paraId="097414B3" w14:textId="77777777" w:rsidR="00EC4050" w:rsidRDefault="00EC4050" w:rsidP="00EC4050">
      <w:pPr>
        <w:rPr>
          <w:sz w:val="16"/>
        </w:rPr>
      </w:pPr>
      <w:r>
        <w:rPr>
          <w:sz w:val="16"/>
        </w:rPr>
        <w:t xml:space="preserve">By </w:t>
      </w:r>
      <w:r w:rsidRPr="00010DC6">
        <w:rPr>
          <w:highlight w:val="cyan"/>
          <w:u w:val="single"/>
        </w:rPr>
        <w:t>embracing</w:t>
      </w:r>
      <w:r>
        <w:rPr>
          <w:u w:val="single"/>
        </w:rPr>
        <w:t xml:space="preserve"> transparency, inclusion, and </w:t>
      </w:r>
      <w:r w:rsidRPr="00010DC6">
        <w:rPr>
          <w:highlight w:val="cyan"/>
          <w:u w:val="single"/>
        </w:rPr>
        <w:t>scientific partnerships, here is how</w:t>
      </w:r>
      <w:r>
        <w:rPr>
          <w:sz w:val="16"/>
        </w:rPr>
        <w:t xml:space="preserve"> three African countries – </w:t>
      </w:r>
      <w:r w:rsidRPr="00010DC6">
        <w:rPr>
          <w:highlight w:val="cyan"/>
          <w:u w:val="single"/>
        </w:rPr>
        <w:t>Uganda</w:t>
      </w:r>
      <w:r>
        <w:rPr>
          <w:sz w:val="16"/>
        </w:rPr>
        <w:t xml:space="preserve">, Kenya, </w:t>
      </w:r>
      <w:r>
        <w:rPr>
          <w:u w:val="single"/>
        </w:rPr>
        <w:t xml:space="preserve">and </w:t>
      </w:r>
      <w:r w:rsidRPr="00010DC6">
        <w:rPr>
          <w:highlight w:val="cyan"/>
          <w:u w:val="single"/>
        </w:rPr>
        <w:t>Somalia</w:t>
      </w:r>
      <w:r>
        <w:rPr>
          <w:sz w:val="16"/>
        </w:rPr>
        <w:t xml:space="preserve"> - are </w:t>
      </w:r>
      <w:r w:rsidRPr="00010DC6">
        <w:rPr>
          <w:highlight w:val="cyan"/>
          <w:u w:val="single"/>
        </w:rPr>
        <w:t>demonstrating</w:t>
      </w:r>
      <w:r>
        <w:rPr>
          <w:sz w:val="16"/>
        </w:rPr>
        <w:t xml:space="preserve"> that </w:t>
      </w:r>
      <w:r>
        <w:rPr>
          <w:u w:val="single"/>
        </w:rPr>
        <w:t xml:space="preserve">real </w:t>
      </w:r>
      <w:r w:rsidRPr="00010DC6">
        <w:rPr>
          <w:highlight w:val="cyan"/>
          <w:u w:val="single"/>
        </w:rPr>
        <w:t>progress</w:t>
      </w:r>
      <w:r>
        <w:rPr>
          <w:u w:val="single"/>
        </w:rPr>
        <w:t xml:space="preserve"> towards climate action</w:t>
      </w:r>
      <w:r>
        <w:rPr>
          <w:sz w:val="16"/>
        </w:rPr>
        <w:t xml:space="preserve"> is possible.</w:t>
      </w:r>
    </w:p>
    <w:p w14:paraId="454ADB10" w14:textId="77777777" w:rsidR="00EC4050" w:rsidRDefault="00EC4050" w:rsidP="00EC4050">
      <w:pPr>
        <w:rPr>
          <w:sz w:val="16"/>
        </w:rPr>
      </w:pPr>
      <w:r>
        <w:rPr>
          <w:sz w:val="16"/>
        </w:rPr>
        <w:t>'All systems go' in Uganda</w:t>
      </w:r>
    </w:p>
    <w:p w14:paraId="63C2CBF4" w14:textId="77777777" w:rsidR="00EC4050" w:rsidRDefault="00EC4050" w:rsidP="00EC4050">
      <w:pPr>
        <w:rPr>
          <w:sz w:val="16"/>
        </w:rPr>
      </w:pPr>
      <w:r>
        <w:rPr>
          <w:sz w:val="16"/>
        </w:rPr>
        <w:t xml:space="preserve">For climate action efforts to count, countries must measure progress towards achieving their climate goals. </w:t>
      </w:r>
      <w:r w:rsidRPr="00010DC6">
        <w:rPr>
          <w:highlight w:val="cyan"/>
          <w:u w:val="single"/>
        </w:rPr>
        <w:t>Uganda</w:t>
      </w:r>
      <w:r>
        <w:rPr>
          <w:u w:val="single"/>
        </w:rPr>
        <w:t xml:space="preserve"> is one of the </w:t>
      </w:r>
      <w:r w:rsidRPr="00010DC6">
        <w:rPr>
          <w:highlight w:val="cyan"/>
          <w:u w:val="single"/>
        </w:rPr>
        <w:t>first</w:t>
      </w:r>
      <w:r>
        <w:rPr>
          <w:u w:val="single"/>
        </w:rPr>
        <w:t xml:space="preserve"> countries </w:t>
      </w:r>
      <w:r w:rsidRPr="00010DC6">
        <w:rPr>
          <w:highlight w:val="cyan"/>
          <w:u w:val="single"/>
        </w:rPr>
        <w:t>to</w:t>
      </w:r>
      <w:r>
        <w:rPr>
          <w:u w:val="single"/>
        </w:rPr>
        <w:t xml:space="preserve"> develop and </w:t>
      </w:r>
      <w:r w:rsidRPr="00010DC6">
        <w:rPr>
          <w:highlight w:val="cyan"/>
          <w:u w:val="single"/>
        </w:rPr>
        <w:t>launch</w:t>
      </w:r>
      <w:r>
        <w:rPr>
          <w:u w:val="single"/>
        </w:rPr>
        <w:t xml:space="preserve"> </w:t>
      </w:r>
      <w:r w:rsidRPr="00010DC6">
        <w:rPr>
          <w:highlight w:val="cyan"/>
          <w:u w:val="single"/>
        </w:rPr>
        <w:t>an interactive monitoring, reporting, and verification</w:t>
      </w:r>
      <w:r>
        <w:rPr>
          <w:u w:val="single"/>
        </w:rPr>
        <w:t xml:space="preserve"> (MRV) </w:t>
      </w:r>
      <w:r w:rsidRPr="00010DC6">
        <w:rPr>
          <w:highlight w:val="cyan"/>
          <w:u w:val="single"/>
        </w:rPr>
        <w:t>tool</w:t>
      </w:r>
      <w:r>
        <w:rPr>
          <w:sz w:val="16"/>
        </w:rPr>
        <w:t xml:space="preserve">. </w:t>
      </w:r>
      <w:r>
        <w:rPr>
          <w:u w:val="single"/>
        </w:rPr>
        <w:t xml:space="preserve">The </w:t>
      </w:r>
      <w:r w:rsidRPr="00010DC6">
        <w:rPr>
          <w:highlight w:val="cyan"/>
          <w:u w:val="single"/>
        </w:rPr>
        <w:t>new tool</w:t>
      </w:r>
      <w:r>
        <w:rPr>
          <w:u w:val="single"/>
        </w:rPr>
        <w:t xml:space="preserve">, in real-time, </w:t>
      </w:r>
      <w:r w:rsidRPr="00010DC6">
        <w:rPr>
          <w:highlight w:val="cyan"/>
          <w:u w:val="single"/>
        </w:rPr>
        <w:t>tracks</w:t>
      </w:r>
      <w:r>
        <w:rPr>
          <w:u w:val="single"/>
        </w:rPr>
        <w:t xml:space="preserve"> the </w:t>
      </w:r>
      <w:r w:rsidRPr="00010DC6">
        <w:rPr>
          <w:highlight w:val="cyan"/>
          <w:u w:val="single"/>
        </w:rPr>
        <w:t>national GHG inventory</w:t>
      </w:r>
      <w:r>
        <w:rPr>
          <w:u w:val="single"/>
        </w:rPr>
        <w:t xml:space="preserve"> and </w:t>
      </w:r>
      <w:r w:rsidRPr="00010DC6">
        <w:rPr>
          <w:highlight w:val="cyan"/>
          <w:u w:val="single"/>
        </w:rPr>
        <w:t>streamlines data collection</w:t>
      </w:r>
      <w:r>
        <w:rPr>
          <w:u w:val="single"/>
        </w:rPr>
        <w:t xml:space="preserve"> by </w:t>
      </w:r>
      <w:r w:rsidRPr="00010DC6">
        <w:rPr>
          <w:highlight w:val="cyan"/>
          <w:u w:val="single"/>
        </w:rPr>
        <w:t>tracking</w:t>
      </w:r>
      <w:r>
        <w:rPr>
          <w:u w:val="single"/>
        </w:rPr>
        <w:t xml:space="preserve"> and </w:t>
      </w:r>
      <w:r w:rsidRPr="00010DC6">
        <w:rPr>
          <w:highlight w:val="cyan"/>
          <w:u w:val="single"/>
        </w:rPr>
        <w:t>reporting</w:t>
      </w:r>
      <w:r>
        <w:rPr>
          <w:u w:val="single"/>
        </w:rPr>
        <w:t xml:space="preserve"> climate </w:t>
      </w:r>
      <w:r w:rsidRPr="00010DC6">
        <w:rPr>
          <w:highlight w:val="cyan"/>
          <w:u w:val="single"/>
        </w:rPr>
        <w:t>actions across sectors</w:t>
      </w:r>
      <w:r>
        <w:rPr>
          <w:sz w:val="16"/>
        </w:rPr>
        <w:t xml:space="preserve">. Another unique thing about the tool is that </w:t>
      </w:r>
      <w:r>
        <w:rPr>
          <w:u w:val="single"/>
        </w:rPr>
        <w:t>it encompasses both adaptation and mitigation efforts, closely monitoring the progress of targets outlined in Uganda's updated NDC.</w:t>
      </w:r>
    </w:p>
    <w:p w14:paraId="431732FF" w14:textId="77777777" w:rsidR="00EC4050" w:rsidRDefault="00EC4050" w:rsidP="00EC4050">
      <w:pPr>
        <w:rPr>
          <w:sz w:val="16"/>
        </w:rPr>
      </w:pPr>
      <w:r w:rsidRPr="00010DC6">
        <w:rPr>
          <w:highlight w:val="cyan"/>
          <w:u w:val="single"/>
        </w:rPr>
        <w:t>Uganda's MRV tool goes beyond</w:t>
      </w:r>
      <w:r>
        <w:rPr>
          <w:u w:val="single"/>
        </w:rPr>
        <w:t xml:space="preserve"> just </w:t>
      </w:r>
      <w:r w:rsidRPr="00010DC6">
        <w:rPr>
          <w:highlight w:val="cyan"/>
          <w:u w:val="single"/>
        </w:rPr>
        <w:t>tracking</w:t>
      </w:r>
      <w:r>
        <w:rPr>
          <w:u w:val="single"/>
        </w:rPr>
        <w:t xml:space="preserve"> </w:t>
      </w:r>
      <w:r w:rsidRPr="00010DC6">
        <w:rPr>
          <w:highlight w:val="cyan"/>
          <w:u w:val="single"/>
        </w:rPr>
        <w:t>sectoral contributions</w:t>
      </w:r>
      <w:r>
        <w:rPr>
          <w:u w:val="single"/>
        </w:rPr>
        <w:t xml:space="preserve"> to climate action. It also </w:t>
      </w:r>
      <w:r w:rsidRPr="00010DC6">
        <w:rPr>
          <w:highlight w:val="cyan"/>
          <w:u w:val="single"/>
        </w:rPr>
        <w:t>generates reports illustrating how</w:t>
      </w:r>
      <w:r>
        <w:rPr>
          <w:u w:val="single"/>
        </w:rPr>
        <w:t xml:space="preserve"> this </w:t>
      </w:r>
      <w:r w:rsidRPr="00010DC6">
        <w:rPr>
          <w:highlight w:val="cyan"/>
          <w:u w:val="single"/>
        </w:rPr>
        <w:t>data</w:t>
      </w:r>
      <w:r>
        <w:rPr>
          <w:u w:val="single"/>
        </w:rPr>
        <w:t xml:space="preserve"> </w:t>
      </w:r>
      <w:r w:rsidRPr="00010DC6">
        <w:rPr>
          <w:highlight w:val="cyan"/>
          <w:u w:val="single"/>
        </w:rPr>
        <w:t>aligns with different indicators of the SDGs</w:t>
      </w:r>
      <w:r>
        <w:rPr>
          <w:sz w:val="16"/>
        </w:rPr>
        <w:t>, fulfilling international and domestic reporting requirements. In addition, the tool tracks climate finance flows for specific climate actions which is critical to identifying financing gaps and enhancing planning and budgeting for NDC implementation.</w:t>
      </w:r>
    </w:p>
    <w:p w14:paraId="6C0C34EE" w14:textId="77777777" w:rsidR="00EC4050" w:rsidRDefault="00EC4050" w:rsidP="00EC4050">
      <w:pPr>
        <w:rPr>
          <w:sz w:val="16"/>
        </w:rPr>
      </w:pPr>
      <w:r>
        <w:rPr>
          <w:sz w:val="16"/>
        </w:rPr>
        <w:t xml:space="preserve">An added benefit of this innovative approach is that it also </w:t>
      </w:r>
      <w:r w:rsidRPr="00010DC6">
        <w:rPr>
          <w:highlight w:val="cyan"/>
          <w:u w:val="single"/>
        </w:rPr>
        <w:t>links</w:t>
      </w:r>
      <w:r>
        <w:rPr>
          <w:u w:val="single"/>
        </w:rPr>
        <w:t xml:space="preserve"> Uganda's </w:t>
      </w:r>
      <w:r w:rsidRPr="00010DC6">
        <w:rPr>
          <w:highlight w:val="cyan"/>
          <w:u w:val="single"/>
        </w:rPr>
        <w:t>climate actions to the country’s broader</w:t>
      </w:r>
      <w:r>
        <w:rPr>
          <w:u w:val="single"/>
        </w:rPr>
        <w:t xml:space="preserve"> </w:t>
      </w:r>
      <w:r w:rsidRPr="00010DC6">
        <w:rPr>
          <w:highlight w:val="cyan"/>
          <w:u w:val="single"/>
        </w:rPr>
        <w:t>sustainable development objectives</w:t>
      </w:r>
      <w:r>
        <w:rPr>
          <w:sz w:val="16"/>
        </w:rPr>
        <w:t xml:space="preserve">. In doing so it </w:t>
      </w:r>
      <w:r w:rsidRPr="00010DC6">
        <w:rPr>
          <w:highlight w:val="cyan"/>
          <w:u w:val="single"/>
        </w:rPr>
        <w:t>showcases</w:t>
      </w:r>
      <w:r>
        <w:rPr>
          <w:u w:val="single"/>
        </w:rPr>
        <w:t xml:space="preserve"> Uganda’s </w:t>
      </w:r>
      <w:r w:rsidRPr="00010DC6">
        <w:rPr>
          <w:highlight w:val="cyan"/>
          <w:u w:val="single"/>
        </w:rPr>
        <w:t>commitment</w:t>
      </w:r>
      <w:r>
        <w:rPr>
          <w:u w:val="single"/>
        </w:rPr>
        <w:t xml:space="preserve"> </w:t>
      </w:r>
      <w:r w:rsidRPr="00010DC6">
        <w:rPr>
          <w:highlight w:val="cyan"/>
          <w:u w:val="single"/>
        </w:rPr>
        <w:t>to</w:t>
      </w:r>
      <w:r>
        <w:rPr>
          <w:u w:val="single"/>
        </w:rPr>
        <w:t xml:space="preserve"> a </w:t>
      </w:r>
      <w:r w:rsidRPr="00010DC6">
        <w:rPr>
          <w:highlight w:val="cyan"/>
          <w:u w:val="single"/>
        </w:rPr>
        <w:t>holistic</w:t>
      </w:r>
      <w:r>
        <w:rPr>
          <w:sz w:val="16"/>
        </w:rPr>
        <w:t xml:space="preserve"> and integrated </w:t>
      </w:r>
      <w:r w:rsidRPr="00010DC6">
        <w:rPr>
          <w:highlight w:val="cyan"/>
          <w:u w:val="single"/>
        </w:rPr>
        <w:t>approach</w:t>
      </w:r>
      <w:r>
        <w:rPr>
          <w:u w:val="single"/>
        </w:rPr>
        <w:t xml:space="preserve"> to climate</w:t>
      </w:r>
      <w:r>
        <w:rPr>
          <w:sz w:val="16"/>
        </w:rPr>
        <w:t xml:space="preserve"> and development </w:t>
      </w:r>
      <w:r>
        <w:rPr>
          <w:u w:val="single"/>
        </w:rPr>
        <w:t>action</w:t>
      </w:r>
      <w:r>
        <w:rPr>
          <w:sz w:val="16"/>
        </w:rPr>
        <w:t xml:space="preserve">, which will help </w:t>
      </w:r>
      <w:r>
        <w:rPr>
          <w:u w:val="single"/>
        </w:rPr>
        <w:t>increase the efficiency of interventions,</w:t>
      </w:r>
      <w:r>
        <w:rPr>
          <w:sz w:val="16"/>
        </w:rPr>
        <w:t xml:space="preserve"> serve as a foundation for balancing immediate and long-term benefits, and </w:t>
      </w:r>
      <w:r>
        <w:rPr>
          <w:u w:val="single"/>
        </w:rPr>
        <w:t xml:space="preserve">help </w:t>
      </w:r>
      <w:r w:rsidRPr="00010DC6">
        <w:rPr>
          <w:highlight w:val="cyan"/>
          <w:u w:val="single"/>
        </w:rPr>
        <w:t>secure funding</w:t>
      </w:r>
      <w:r>
        <w:rPr>
          <w:u w:val="single"/>
        </w:rPr>
        <w:t xml:space="preserve"> </w:t>
      </w:r>
      <w:r w:rsidRPr="00010DC6">
        <w:rPr>
          <w:highlight w:val="cyan"/>
          <w:u w:val="single"/>
        </w:rPr>
        <w:t>for options</w:t>
      </w:r>
      <w:r w:rsidRPr="00010DC6">
        <w:rPr>
          <w:sz w:val="16"/>
          <w:highlight w:val="cyan"/>
        </w:rPr>
        <w:t xml:space="preserve"> </w:t>
      </w:r>
      <w:r w:rsidRPr="00010DC6">
        <w:rPr>
          <w:highlight w:val="cyan"/>
          <w:u w:val="single"/>
        </w:rPr>
        <w:t xml:space="preserve">with </w:t>
      </w:r>
      <w:r>
        <w:rPr>
          <w:u w:val="single"/>
        </w:rPr>
        <w:t xml:space="preserve">the greatest societal and </w:t>
      </w:r>
      <w:r w:rsidRPr="00010DC6">
        <w:rPr>
          <w:highlight w:val="cyan"/>
          <w:u w:val="single"/>
        </w:rPr>
        <w:t>environmental benefits</w:t>
      </w:r>
      <w:r w:rsidRPr="00010DC6">
        <w:rPr>
          <w:sz w:val="16"/>
          <w:highlight w:val="cyan"/>
        </w:rPr>
        <w:t>.</w:t>
      </w:r>
    </w:p>
    <w:p w14:paraId="2B577590" w14:textId="77777777" w:rsidR="00EC4050" w:rsidRDefault="00EC4050" w:rsidP="00EC4050">
      <w:pPr>
        <w:rPr>
          <w:sz w:val="16"/>
        </w:rPr>
      </w:pPr>
      <w:r>
        <w:rPr>
          <w:sz w:val="16"/>
        </w:rPr>
        <w:t xml:space="preserve">Launched in conjunction with their NDC's implementation and financing plan, the MRV tool was officially operationalized with support from UNDP's Climate Promise and SCALA Programme. Through a hands-on training of 60 representatives from national and local governments, the private sector, and civil society organizations, </w:t>
      </w:r>
      <w:r>
        <w:rPr>
          <w:u w:val="single"/>
        </w:rPr>
        <w:t>Uganda is building national capacity to leverage the tool's capabilities for impactful climate action and reporting</w:t>
      </w:r>
      <w:r>
        <w:rPr>
          <w:sz w:val="16"/>
        </w:rPr>
        <w:t>.</w:t>
      </w:r>
    </w:p>
    <w:p w14:paraId="5545ECC1" w14:textId="77777777" w:rsidR="00EC4050" w:rsidRDefault="00EC4050" w:rsidP="00EC4050">
      <w:pPr>
        <w:rPr>
          <w:sz w:val="16"/>
        </w:rPr>
      </w:pPr>
      <w:r>
        <w:rPr>
          <w:sz w:val="16"/>
        </w:rPr>
        <w:t>Everyone's forest in Kenya</w:t>
      </w:r>
    </w:p>
    <w:p w14:paraId="769880FA" w14:textId="77777777" w:rsidR="00EC4050" w:rsidRDefault="00EC4050" w:rsidP="00EC4050">
      <w:pPr>
        <w:rPr>
          <w:sz w:val="16"/>
        </w:rPr>
      </w:pPr>
      <w:r>
        <w:rPr>
          <w:sz w:val="16"/>
        </w:rPr>
        <w:t>To address the consequences of decades of deforestation, Kenya is now concentrating on preserving, recovering, and expanding its diverse forest ecosystems.</w:t>
      </w:r>
    </w:p>
    <w:p w14:paraId="5398E0FE" w14:textId="77777777" w:rsidR="00EC4050" w:rsidRDefault="00EC4050" w:rsidP="00EC4050">
      <w:pPr>
        <w:rPr>
          <w:sz w:val="16"/>
        </w:rPr>
      </w:pPr>
      <w:r>
        <w:rPr>
          <w:sz w:val="16"/>
        </w:rPr>
        <w:t>The country has already made notable strides, achieving its initial goal of reaching 10 percent of tree cover by 2022. It has increased its ambition and is now aiming for 30 percent of tree cover by 2050. These efforts form part of the country's broader commitment to enhance its climate ambition, which involves reducing greenhouse gas emissions and implementing more robust adaptation actions.</w:t>
      </w:r>
    </w:p>
    <w:p w14:paraId="2AFC58F3" w14:textId="77777777" w:rsidR="00EC4050" w:rsidRDefault="00EC4050" w:rsidP="00EC4050">
      <w:pPr>
        <w:rPr>
          <w:sz w:val="16"/>
        </w:rPr>
      </w:pPr>
      <w:r>
        <w:rPr>
          <w:sz w:val="16"/>
        </w:rPr>
        <w:t>What sets Kenya's approach apart is not just its ambitious reafforestation goal, but also its adoption of a whole-of-society strategy. This is exemplified by the active involvement community groups who work alongside national government and regional and local authorities to rehabilitate three forestry ecosystems of importance to the country: the Kaptagat and Kakamega forests and Lake Magadi.</w:t>
      </w:r>
    </w:p>
    <w:p w14:paraId="2DED329A" w14:textId="77777777" w:rsidR="00EC4050" w:rsidRDefault="00EC4050" w:rsidP="00EC4050">
      <w:pPr>
        <w:rPr>
          <w:sz w:val="16"/>
        </w:rPr>
      </w:pPr>
      <w:r>
        <w:rPr>
          <w:sz w:val="16"/>
        </w:rPr>
        <w:t>Around 2 million people who depend on forest ecosystems for their livelihoods are benefitting from this initiative. Community groups, including school and forest associations, have been involved in tree planting campaigns and developing forest communal management plans alongside the Kenya Forest Service. Such inclusive approaches help to ensure ownership and sustainability of these endeavors.</w:t>
      </w:r>
    </w:p>
    <w:p w14:paraId="7FBB0CFE" w14:textId="77777777" w:rsidR="00EC4050" w:rsidRDefault="00EC4050" w:rsidP="00EC4050">
      <w:pPr>
        <w:rPr>
          <w:sz w:val="16"/>
        </w:rPr>
      </w:pPr>
      <w:r>
        <w:rPr>
          <w:sz w:val="16"/>
        </w:rPr>
        <w:t>For example, in Narok County, 20 schools are actively participating in a locally led tree-planting campaign. The initiative spans 4,800 schools nationwide and establishes seedling farms that provide children with hands-on learning opportunities on nurturing and caring for seedlings. This approach fosters environmental awareness in the younger generation while also providing them with concrete skills and schools with much needed vegetation.</w:t>
      </w:r>
    </w:p>
    <w:p w14:paraId="45EE5E50" w14:textId="77777777" w:rsidR="00EC4050" w:rsidRDefault="00EC4050" w:rsidP="00EC4050">
      <w:pPr>
        <w:rPr>
          <w:sz w:val="16"/>
        </w:rPr>
      </w:pPr>
      <w:r>
        <w:rPr>
          <w:sz w:val="16"/>
        </w:rPr>
        <w:t>Additionally, Kenya and its partners recognize and actively support the significant role of Indigenous communities in preserving forests. By providing direct grants to selected local non-governmental organizations that will work with Indigenous communities, UNDP aims to encourage local efforts towards forest conservation, thus recognizing their unique knowledge, skills, and perspectives, and building on the experience of those on the frontlines.</w:t>
      </w:r>
    </w:p>
    <w:p w14:paraId="64A50E95" w14:textId="77777777" w:rsidR="00EC4050" w:rsidRDefault="00EC4050" w:rsidP="00EC4050">
      <w:pPr>
        <w:rPr>
          <w:sz w:val="16"/>
        </w:rPr>
      </w:pPr>
      <w:r>
        <w:rPr>
          <w:sz w:val="16"/>
        </w:rPr>
        <w:t>By involving stakeholders, promoting community engagement, and empowering young people and Indigenous communities, Kenya is making significant strides towards achieving its climate goals and fostering a sustainable future for its citizens and its precious ecosystems.</w:t>
      </w:r>
    </w:p>
    <w:p w14:paraId="2B2D5D12" w14:textId="77777777" w:rsidR="00EC4050" w:rsidRDefault="00EC4050" w:rsidP="00EC4050">
      <w:pPr>
        <w:rPr>
          <w:sz w:val="16"/>
        </w:rPr>
      </w:pPr>
      <w:r>
        <w:rPr>
          <w:sz w:val="16"/>
        </w:rPr>
        <w:t>Bridging gaps with partnerships in Somalia</w:t>
      </w:r>
    </w:p>
    <w:p w14:paraId="06584772" w14:textId="77777777" w:rsidR="00EC4050" w:rsidRDefault="00EC4050" w:rsidP="00EC4050">
      <w:pPr>
        <w:rPr>
          <w:sz w:val="16"/>
        </w:rPr>
      </w:pPr>
      <w:r>
        <w:rPr>
          <w:u w:val="single"/>
        </w:rPr>
        <w:t>In Somalia, engaging academic institutions as strategic partners in climate action is emerging as a key solution to limited technical and institutional capacity</w:t>
      </w:r>
      <w:r>
        <w:rPr>
          <w:sz w:val="16"/>
        </w:rPr>
        <w:t>.</w:t>
      </w:r>
    </w:p>
    <w:p w14:paraId="03B993F8" w14:textId="77777777" w:rsidR="00EC4050" w:rsidRDefault="00EC4050" w:rsidP="00EC4050">
      <w:pPr>
        <w:rPr>
          <w:sz w:val="16"/>
        </w:rPr>
      </w:pPr>
      <w:r>
        <w:rPr>
          <w:sz w:val="16"/>
        </w:rPr>
        <w:t xml:space="preserve">To bridge the capacity gap, </w:t>
      </w:r>
      <w:r w:rsidRPr="00010DC6">
        <w:rPr>
          <w:highlight w:val="cyan"/>
          <w:u w:val="single"/>
        </w:rPr>
        <w:t>Somalia</w:t>
      </w:r>
      <w:r>
        <w:rPr>
          <w:u w:val="single"/>
        </w:rPr>
        <w:t xml:space="preserve"> has </w:t>
      </w:r>
      <w:r w:rsidRPr="00010DC6">
        <w:rPr>
          <w:highlight w:val="cyan"/>
          <w:u w:val="single"/>
        </w:rPr>
        <w:t>formed partnerships with</w:t>
      </w:r>
      <w:r>
        <w:rPr>
          <w:u w:val="single"/>
        </w:rPr>
        <w:t xml:space="preserve"> three </w:t>
      </w:r>
      <w:r w:rsidRPr="00010DC6">
        <w:rPr>
          <w:highlight w:val="cyan"/>
          <w:u w:val="single"/>
        </w:rPr>
        <w:t>universities</w:t>
      </w:r>
      <w:r>
        <w:rPr>
          <w:sz w:val="16"/>
        </w:rPr>
        <w:t xml:space="preserve"> – Moud University, Puntland State University (PSU) and SIMAD University -- </w:t>
      </w:r>
      <w:r>
        <w:rPr>
          <w:u w:val="single"/>
        </w:rPr>
        <w:t xml:space="preserve">to </w:t>
      </w:r>
      <w:r w:rsidRPr="00010DC6">
        <w:rPr>
          <w:highlight w:val="cyan"/>
          <w:u w:val="single"/>
        </w:rPr>
        <w:t>implement its National Adaptation Plan</w:t>
      </w:r>
      <w:r>
        <w:rPr>
          <w:u w:val="single"/>
        </w:rPr>
        <w:t xml:space="preserve"> (NAP).</w:t>
      </w:r>
      <w:r>
        <w:rPr>
          <w:sz w:val="16"/>
        </w:rPr>
        <w:t xml:space="preserve"> This collaboration </w:t>
      </w:r>
      <w:r w:rsidRPr="00010DC6">
        <w:rPr>
          <w:highlight w:val="cyan"/>
          <w:u w:val="single"/>
        </w:rPr>
        <w:t>allows</w:t>
      </w:r>
      <w:r>
        <w:rPr>
          <w:u w:val="single"/>
        </w:rPr>
        <w:t xml:space="preserve"> the </w:t>
      </w:r>
      <w:r w:rsidRPr="00010DC6">
        <w:rPr>
          <w:highlight w:val="cyan"/>
          <w:u w:val="single"/>
        </w:rPr>
        <w:t>government to tap into</w:t>
      </w:r>
      <w:r>
        <w:rPr>
          <w:u w:val="single"/>
        </w:rPr>
        <w:t xml:space="preserve"> the </w:t>
      </w:r>
      <w:r w:rsidRPr="00010DC6">
        <w:rPr>
          <w:highlight w:val="cyan"/>
          <w:u w:val="single"/>
        </w:rPr>
        <w:t>expertise of</w:t>
      </w:r>
      <w:r>
        <w:rPr>
          <w:u w:val="single"/>
        </w:rPr>
        <w:t xml:space="preserve"> the </w:t>
      </w:r>
      <w:r w:rsidRPr="00010DC6">
        <w:rPr>
          <w:highlight w:val="cyan"/>
          <w:u w:val="single"/>
        </w:rPr>
        <w:t>universities</w:t>
      </w:r>
      <w:r>
        <w:rPr>
          <w:u w:val="single"/>
        </w:rPr>
        <w:t xml:space="preserve"> and </w:t>
      </w:r>
      <w:r w:rsidRPr="00010DC6">
        <w:rPr>
          <w:highlight w:val="cyan"/>
          <w:u w:val="single"/>
        </w:rPr>
        <w:t>outsource the development of essential training and outreach</w:t>
      </w:r>
      <w:r w:rsidRPr="00010DC6">
        <w:rPr>
          <w:sz w:val="16"/>
          <w:highlight w:val="cyan"/>
        </w:rPr>
        <w:t>.</w:t>
      </w:r>
    </w:p>
    <w:p w14:paraId="016E4360" w14:textId="77777777" w:rsidR="00EC4050" w:rsidRDefault="00EC4050" w:rsidP="00EC4050">
      <w:pPr>
        <w:rPr>
          <w:sz w:val="16"/>
        </w:rPr>
      </w:pPr>
      <w:r>
        <w:rPr>
          <w:sz w:val="16"/>
        </w:rPr>
        <w:t xml:space="preserve">By involving academic institutions, </w:t>
      </w:r>
      <w:r>
        <w:rPr>
          <w:u w:val="single"/>
        </w:rPr>
        <w:t>Somalia is ensuring the knowledge and lessons learned during the implementation of its NAP project</w:t>
      </w:r>
      <w:r>
        <w:rPr>
          <w:sz w:val="16"/>
        </w:rPr>
        <w:t xml:space="preserve"> – supported by the Green Climate Fund and UNDP – can continue to benefit the country beyond its duration. The universities will be involved in designing a monitoring and evaluation (M&amp;E) framework, by providing input on data availability and monitoring methodologies, as well as its implementation. University partners will also play a key advisory role in the development and implementation of vulnerability assessment methodologies to support the formulation of the National Adaptation Plan.</w:t>
      </w:r>
    </w:p>
    <w:p w14:paraId="7E1B68C7" w14:textId="77777777" w:rsidR="00EC4050" w:rsidRDefault="00EC4050" w:rsidP="00EC4050">
      <w:pPr>
        <w:rPr>
          <w:sz w:val="16"/>
        </w:rPr>
      </w:pPr>
      <w:r>
        <w:rPr>
          <w:sz w:val="16"/>
        </w:rPr>
        <w:t>To strengthen governance and coordination, academic actors will sit on the project’s steering committee, first as observers and later transitioning to an advisory capacity. This is intended to further deepen the partnership and was the first step in the co-production of knowledge in relation to adaptation.</w:t>
      </w:r>
    </w:p>
    <w:p w14:paraId="7C8F8F41" w14:textId="77777777" w:rsidR="00EC4050" w:rsidRDefault="00EC4050" w:rsidP="00EC4050">
      <w:pPr>
        <w:rPr>
          <w:sz w:val="16"/>
        </w:rPr>
      </w:pPr>
      <w:r>
        <w:rPr>
          <w:sz w:val="16"/>
        </w:rPr>
        <w:t xml:space="preserve">Acting as a repository of knowledge and an oversight partner, university </w:t>
      </w:r>
      <w:r w:rsidRPr="00010DC6">
        <w:rPr>
          <w:highlight w:val="cyan"/>
          <w:u w:val="single"/>
        </w:rPr>
        <w:t>partners can</w:t>
      </w:r>
      <w:r>
        <w:rPr>
          <w:u w:val="single"/>
        </w:rPr>
        <w:t xml:space="preserve"> help </w:t>
      </w:r>
      <w:r w:rsidRPr="00010DC6">
        <w:rPr>
          <w:highlight w:val="cyan"/>
          <w:u w:val="single"/>
        </w:rPr>
        <w:t>ensure</w:t>
      </w:r>
      <w:r>
        <w:rPr>
          <w:u w:val="single"/>
        </w:rPr>
        <w:t xml:space="preserve"> that the </w:t>
      </w:r>
      <w:r w:rsidRPr="00010DC6">
        <w:rPr>
          <w:highlight w:val="cyan"/>
          <w:u w:val="single"/>
        </w:rPr>
        <w:t>capacity and</w:t>
      </w:r>
      <w:r>
        <w:rPr>
          <w:u w:val="single"/>
        </w:rPr>
        <w:t xml:space="preserve"> institutional </w:t>
      </w:r>
      <w:r w:rsidRPr="00010DC6">
        <w:rPr>
          <w:highlight w:val="cyan"/>
          <w:u w:val="single"/>
        </w:rPr>
        <w:t>learning built can</w:t>
      </w:r>
      <w:r>
        <w:rPr>
          <w:u w:val="single"/>
        </w:rPr>
        <w:t xml:space="preserve"> </w:t>
      </w:r>
      <w:r w:rsidRPr="00010DC6">
        <w:rPr>
          <w:highlight w:val="cyan"/>
          <w:u w:val="single"/>
        </w:rPr>
        <w:t>continue to be leveraged to contribute to the nation’s long-term climate action</w:t>
      </w:r>
      <w:r>
        <w:rPr>
          <w:u w:val="single"/>
        </w:rPr>
        <w:t>.</w:t>
      </w:r>
      <w:r>
        <w:rPr>
          <w:sz w:val="16"/>
        </w:rPr>
        <w:t xml:space="preserve"> By employing available academic expertise, Somalia gains access to cutting-edge research and methodologies, which further enhances the effectiveness of its climate strategies.</w:t>
      </w:r>
    </w:p>
    <w:p w14:paraId="2A77AAD3" w14:textId="77777777" w:rsidR="00EC4050" w:rsidRDefault="00EC4050" w:rsidP="00EC4050">
      <w:pPr>
        <w:rPr>
          <w:sz w:val="16"/>
        </w:rPr>
      </w:pPr>
      <w:r>
        <w:rPr>
          <w:sz w:val="16"/>
        </w:rPr>
        <w:t xml:space="preserve">These three African countries have taken the lead in creating innovative approaches to transparency, partnerships, and involving all segments of society to strengthen their efforts in addressing climate change. </w:t>
      </w:r>
      <w:r w:rsidRPr="00010DC6">
        <w:rPr>
          <w:highlight w:val="cyan"/>
          <w:u w:val="single"/>
        </w:rPr>
        <w:t>These instances provide valuable models</w:t>
      </w:r>
      <w:r>
        <w:rPr>
          <w:u w:val="single"/>
        </w:rPr>
        <w:t xml:space="preserve"> </w:t>
      </w:r>
      <w:r>
        <w:rPr>
          <w:sz w:val="16"/>
        </w:rPr>
        <w:t>that other countries around the globe can learn from and emulate.</w:t>
      </w:r>
    </w:p>
    <w:p w14:paraId="4BE11E05" w14:textId="77777777" w:rsidR="00EC4050" w:rsidRDefault="00EC4050" w:rsidP="00EC4050"/>
    <w:p w14:paraId="365B0A09" w14:textId="77777777" w:rsidR="00887D34" w:rsidRDefault="00887D34" w:rsidP="00887D34">
      <w:pPr>
        <w:pStyle w:val="Heading4"/>
      </w:pPr>
      <w:r>
        <w:t xml:space="preserve">The growing influence China has in dictating WTO agreements independently proves both the continued desire for China to shape international IP norms </w:t>
      </w:r>
      <w:r>
        <w:rPr>
          <w:u w:val="single"/>
        </w:rPr>
        <w:t>and</w:t>
      </w:r>
      <w:r>
        <w:t xml:space="preserve"> its’ ability to work cooperatively with developing nations. </w:t>
      </w:r>
    </w:p>
    <w:p w14:paraId="5D9CCCF1" w14:textId="77777777" w:rsidR="00887D34" w:rsidRDefault="00887D34" w:rsidP="00887D34">
      <w:r>
        <w:t xml:space="preserve">Peter K. </w:t>
      </w:r>
      <w:r>
        <w:rPr>
          <w:rStyle w:val="Style13ptBold"/>
        </w:rPr>
        <w:t>Yu</w:t>
      </w:r>
      <w:r>
        <w:t xml:space="preserve">, </w:t>
      </w:r>
      <w:r>
        <w:rPr>
          <w:rStyle w:val="Style13ptBold"/>
        </w:rPr>
        <w:t>2012</w:t>
      </w:r>
      <w:r>
        <w:t>, The Middle Kingdom and the Intellectual Property World, 13 Or. Rev. Int'l L. 209, https://scholarship.law.tamu.edu/facscholar/396, pp 240-242, Accessed: 6-30-24, //ONHS IF [italics in original text, notes omitted unless explicitly stated]</w:t>
      </w:r>
    </w:p>
    <w:p w14:paraId="636F12F0" w14:textId="77777777" w:rsidR="00887D34" w:rsidRDefault="00887D34" w:rsidP="00887D34">
      <w:pPr>
        <w:rPr>
          <w:sz w:val="16"/>
        </w:rPr>
      </w:pPr>
      <w:r>
        <w:rPr>
          <w:rStyle w:val="TitleChar"/>
        </w:rPr>
        <w:t xml:space="preserve">Although </w:t>
      </w:r>
      <w:r w:rsidRPr="00010DC6">
        <w:rPr>
          <w:rStyle w:val="TitleChar"/>
          <w:highlight w:val="cyan"/>
        </w:rPr>
        <w:t>China</w:t>
      </w:r>
      <w:r>
        <w:rPr>
          <w:rStyle w:val="TitleChar"/>
        </w:rPr>
        <w:t>'s respondent role</w:t>
      </w:r>
      <w:r>
        <w:rPr>
          <w:sz w:val="16"/>
        </w:rPr>
        <w:t xml:space="preserve"> in this dispute did not provide much room for "shaking" international intellectual property norms, </w:t>
      </w:r>
      <w:r>
        <w:rPr>
          <w:rStyle w:val="TitleChar"/>
        </w:rPr>
        <w:t xml:space="preserve">it admirably </w:t>
      </w:r>
      <w:r w:rsidRPr="00010DC6">
        <w:rPr>
          <w:rStyle w:val="TitleChar"/>
          <w:highlight w:val="cyan"/>
        </w:rPr>
        <w:t>defended</w:t>
      </w:r>
      <w:r>
        <w:rPr>
          <w:rStyle w:val="TitleChar"/>
        </w:rPr>
        <w:t xml:space="preserve"> its </w:t>
      </w:r>
      <w:r w:rsidRPr="00010DC6">
        <w:rPr>
          <w:rStyle w:val="TitleChar"/>
          <w:highlight w:val="cyan"/>
        </w:rPr>
        <w:t>position before the WTO</w:t>
      </w:r>
      <w:r>
        <w:rPr>
          <w:rStyle w:val="TitleChar"/>
        </w:rPr>
        <w:t xml:space="preserve"> and </w:t>
      </w:r>
      <w:r w:rsidRPr="00010DC6">
        <w:rPr>
          <w:rStyle w:val="TitleChar"/>
          <w:highlight w:val="cyan"/>
        </w:rPr>
        <w:t>succeeded</w:t>
      </w:r>
      <w:r>
        <w:rPr>
          <w:rStyle w:val="TitleChar"/>
        </w:rPr>
        <w:t xml:space="preserve"> in </w:t>
      </w:r>
      <w:r w:rsidRPr="00010DC6">
        <w:rPr>
          <w:rStyle w:val="TitleChar"/>
          <w:highlight w:val="cyan"/>
        </w:rPr>
        <w:t>defeating half of the claims</w:t>
      </w:r>
      <w:r>
        <w:rPr>
          <w:rStyle w:val="TitleChar"/>
        </w:rPr>
        <w:t xml:space="preserve"> brought by the United States</w:t>
      </w:r>
      <w:r>
        <w:rPr>
          <w:sz w:val="16"/>
        </w:rPr>
        <w:t xml:space="preserve">. More importantly, even though the panel ultimately found its laws inconsistent with the TRIPS Agreement, </w:t>
      </w:r>
      <w:r w:rsidRPr="00010DC6">
        <w:rPr>
          <w:rStyle w:val="TitleChar"/>
          <w:highlight w:val="cyan"/>
        </w:rPr>
        <w:t>China</w:t>
      </w:r>
      <w:r>
        <w:rPr>
          <w:rStyle w:val="TitleChar"/>
        </w:rPr>
        <w:t xml:space="preserve"> was </w:t>
      </w:r>
      <w:r w:rsidRPr="00010DC6">
        <w:rPr>
          <w:rStyle w:val="TitleChar"/>
          <w:highlight w:val="cyan"/>
        </w:rPr>
        <w:t>able to score some important points</w:t>
      </w:r>
      <w:r>
        <w:rPr>
          <w:sz w:val="16"/>
        </w:rPr>
        <w:t xml:space="preserve"> that have the </w:t>
      </w:r>
      <w:r>
        <w:rPr>
          <w:rStyle w:val="TitleChar"/>
        </w:rPr>
        <w:t xml:space="preserve">potential for </w:t>
      </w:r>
      <w:r w:rsidRPr="00010DC6">
        <w:rPr>
          <w:rStyle w:val="TitleChar"/>
          <w:highlight w:val="cyan"/>
        </w:rPr>
        <w:t>influencing</w:t>
      </w:r>
      <w:r>
        <w:rPr>
          <w:rStyle w:val="TitleChar"/>
        </w:rPr>
        <w:t xml:space="preserve"> the </w:t>
      </w:r>
      <w:r w:rsidRPr="00010DC6">
        <w:rPr>
          <w:rStyle w:val="TitleChar"/>
          <w:highlight w:val="cyan"/>
        </w:rPr>
        <w:t>future</w:t>
      </w:r>
      <w:r>
        <w:rPr>
          <w:rStyle w:val="TitleChar"/>
        </w:rPr>
        <w:t xml:space="preserve"> interpretation and implementation </w:t>
      </w:r>
      <w:r w:rsidRPr="00010DC6">
        <w:rPr>
          <w:rStyle w:val="TitleChar"/>
          <w:highlight w:val="cyan"/>
        </w:rPr>
        <w:t>of</w:t>
      </w:r>
      <w:r>
        <w:rPr>
          <w:rStyle w:val="TitleChar"/>
        </w:rPr>
        <w:t xml:space="preserve"> the </w:t>
      </w:r>
      <w:r w:rsidRPr="00010DC6">
        <w:rPr>
          <w:rStyle w:val="TitleChar"/>
          <w:highlight w:val="cyan"/>
        </w:rPr>
        <w:t>TRIPS</w:t>
      </w:r>
      <w:r>
        <w:rPr>
          <w:rStyle w:val="TitleChar"/>
        </w:rPr>
        <w:t xml:space="preserve"> Agreement.</w:t>
      </w:r>
      <w:r>
        <w:rPr>
          <w:sz w:val="16"/>
        </w:rPr>
        <w:t>161</w:t>
      </w:r>
    </w:p>
    <w:p w14:paraId="373675C7" w14:textId="77777777" w:rsidR="00887D34" w:rsidRDefault="00887D34" w:rsidP="00887D34">
      <w:pPr>
        <w:rPr>
          <w:sz w:val="16"/>
        </w:rPr>
      </w:pPr>
      <w:r>
        <w:rPr>
          <w:sz w:val="16"/>
        </w:rPr>
        <w:t xml:space="preserve">For example, </w:t>
      </w:r>
      <w:r>
        <w:rPr>
          <w:rStyle w:val="TitleChar"/>
        </w:rPr>
        <w:t>the panel report underscores both the importance of having minimum standards and flexibilities in the TRIPS Agreement and the longstanding treatment of intellectual property rights as private rights.</w:t>
      </w:r>
      <w:r>
        <w:rPr>
          <w:sz w:val="16"/>
        </w:rPr>
        <w:t xml:space="preserve"> 162 It also </w:t>
      </w:r>
      <w:r w:rsidRPr="00010DC6">
        <w:rPr>
          <w:rStyle w:val="TitleChar"/>
          <w:highlight w:val="cyan"/>
        </w:rPr>
        <w:t>rejects</w:t>
      </w:r>
      <w:r>
        <w:rPr>
          <w:rStyle w:val="TitleChar"/>
        </w:rPr>
        <w:t xml:space="preserve"> the use of </w:t>
      </w:r>
      <w:r w:rsidRPr="00010DC6">
        <w:rPr>
          <w:rStyle w:val="TitleChar"/>
          <w:highlight w:val="cyan"/>
        </w:rPr>
        <w:t>bilateral, plurilateral, or regional trade</w:t>
      </w:r>
      <w:r>
        <w:rPr>
          <w:rStyle w:val="TitleChar"/>
        </w:rPr>
        <w:t xml:space="preserve"> </w:t>
      </w:r>
      <w:r w:rsidRPr="00010DC6">
        <w:rPr>
          <w:rStyle w:val="TitleChar"/>
          <w:highlight w:val="cyan"/>
        </w:rPr>
        <w:t>agreements</w:t>
      </w:r>
      <w:r>
        <w:rPr>
          <w:rStyle w:val="TitleChar"/>
        </w:rPr>
        <w:t xml:space="preserve"> </w:t>
      </w:r>
      <w:r w:rsidRPr="00010DC6">
        <w:rPr>
          <w:rStyle w:val="TitleChar"/>
          <w:highlight w:val="cyan"/>
        </w:rPr>
        <w:t>to divine</w:t>
      </w:r>
      <w:r>
        <w:rPr>
          <w:rStyle w:val="TitleChar"/>
        </w:rPr>
        <w:t xml:space="preserve"> </w:t>
      </w:r>
      <w:r w:rsidRPr="00010DC6">
        <w:rPr>
          <w:rStyle w:val="TitleChar"/>
          <w:highlight w:val="cyan"/>
        </w:rPr>
        <w:t>meaning in</w:t>
      </w:r>
      <w:r>
        <w:rPr>
          <w:rStyle w:val="TitleChar"/>
        </w:rPr>
        <w:t xml:space="preserve"> the </w:t>
      </w:r>
      <w:r w:rsidRPr="00010DC6">
        <w:rPr>
          <w:rStyle w:val="TitleChar"/>
          <w:highlight w:val="cyan"/>
        </w:rPr>
        <w:t>TRIPS</w:t>
      </w:r>
      <w:r>
        <w:rPr>
          <w:rStyle w:val="TitleChar"/>
        </w:rPr>
        <w:t xml:space="preserve"> language</w:t>
      </w:r>
      <w:r>
        <w:rPr>
          <w:sz w:val="16"/>
        </w:rPr>
        <w:t xml:space="preserve">.163 In addition, the panel shows its appreciation of the divergent local market conditions in each WTO member while continuing the use of an evidence-based approach for resolving WTO disputes. 164 The </w:t>
      </w:r>
      <w:r>
        <w:rPr>
          <w:rStyle w:val="TitleChar"/>
        </w:rPr>
        <w:t>panel's discussion of Article 41.5 also hints at its willingness to consider evidence in cases where resource demands in the area of intellectual property enforcement have exceeded those in other areas of law enforcement</w:t>
      </w:r>
      <w:r>
        <w:rPr>
          <w:sz w:val="16"/>
        </w:rPr>
        <w:t xml:space="preserve">. 165 Compared with </w:t>
      </w:r>
      <w:r>
        <w:rPr>
          <w:i/>
          <w:iCs/>
          <w:sz w:val="16"/>
        </w:rPr>
        <w:t>India – Patent Protection for Pharmaceutical and Agricultural Chemical Products</w:t>
      </w:r>
      <w:r>
        <w:rPr>
          <w:sz w:val="16"/>
        </w:rPr>
        <w:t xml:space="preserve">,166 the first TRIPS dispute between a developed country and a developing country, </w:t>
      </w:r>
      <w:r>
        <w:rPr>
          <w:rStyle w:val="TitleChar"/>
        </w:rPr>
        <w:t xml:space="preserve">the </w:t>
      </w:r>
      <w:r w:rsidRPr="00010DC6">
        <w:rPr>
          <w:rStyle w:val="TitleChar"/>
          <w:highlight w:val="cyan"/>
        </w:rPr>
        <w:t>U.S.-China dispute</w:t>
      </w:r>
      <w:r>
        <w:rPr>
          <w:rStyle w:val="TitleChar"/>
        </w:rPr>
        <w:t xml:space="preserve"> </w:t>
      </w:r>
      <w:r w:rsidRPr="00010DC6">
        <w:rPr>
          <w:rStyle w:val="TitleChar"/>
          <w:highlight w:val="cyan"/>
        </w:rPr>
        <w:t>demonstrates</w:t>
      </w:r>
      <w:r>
        <w:rPr>
          <w:rStyle w:val="TitleChar"/>
        </w:rPr>
        <w:t xml:space="preserve"> the </w:t>
      </w:r>
      <w:r w:rsidRPr="00010DC6">
        <w:rPr>
          <w:rStyle w:val="TitleChar"/>
          <w:highlight w:val="cyan"/>
        </w:rPr>
        <w:t>significant</w:t>
      </w:r>
      <w:r>
        <w:rPr>
          <w:rStyle w:val="TitleChar"/>
        </w:rPr>
        <w:t xml:space="preserve"> </w:t>
      </w:r>
      <w:r w:rsidRPr="00010DC6">
        <w:rPr>
          <w:rStyle w:val="TitleChar"/>
          <w:highlight w:val="cyan"/>
        </w:rPr>
        <w:t>progress China and</w:t>
      </w:r>
      <w:r>
        <w:rPr>
          <w:rStyle w:val="TitleChar"/>
        </w:rPr>
        <w:t xml:space="preserve"> its </w:t>
      </w:r>
      <w:r w:rsidRPr="00010DC6">
        <w:rPr>
          <w:rStyle w:val="TitleChar"/>
          <w:highlight w:val="cyan"/>
        </w:rPr>
        <w:t>developing country supporters have made</w:t>
      </w:r>
      <w:r>
        <w:rPr>
          <w:sz w:val="16"/>
        </w:rPr>
        <w:t>. 167</w:t>
      </w:r>
    </w:p>
    <w:p w14:paraId="3F511F0C" w14:textId="77777777" w:rsidR="00887D34" w:rsidRDefault="00887D34" w:rsidP="00887D34">
      <w:pPr>
        <w:rPr>
          <w:rStyle w:val="Emphasis"/>
        </w:rPr>
      </w:pPr>
      <w:r>
        <w:rPr>
          <w:rStyle w:val="Emphasis"/>
        </w:rPr>
        <w:t xml:space="preserve">[note 167 begins] </w:t>
      </w:r>
    </w:p>
    <w:p w14:paraId="2620DB57" w14:textId="77777777" w:rsidR="00887D34" w:rsidRDefault="00887D34" w:rsidP="00887D34">
      <w:pPr>
        <w:rPr>
          <w:sz w:val="16"/>
        </w:rPr>
      </w:pPr>
      <w:r>
        <w:rPr>
          <w:sz w:val="16"/>
        </w:rPr>
        <w:t xml:space="preserve">In this dispute. </w:t>
      </w:r>
      <w:r>
        <w:rPr>
          <w:rStyle w:val="TitleChar"/>
        </w:rPr>
        <w:t xml:space="preserve">developing countries have played a much larger role. </w:t>
      </w:r>
      <w:r w:rsidRPr="00010DC6">
        <w:rPr>
          <w:rStyle w:val="TitleChar"/>
          <w:highlight w:val="cyan"/>
        </w:rPr>
        <w:t>Argentina, Brazil, India, Mexico, Thailand, and Turkey</w:t>
      </w:r>
      <w:r>
        <w:rPr>
          <w:rStyle w:val="TitleChar"/>
        </w:rPr>
        <w:t xml:space="preserve"> all </w:t>
      </w:r>
      <w:r w:rsidRPr="00010DC6">
        <w:rPr>
          <w:rStyle w:val="TitleChar"/>
          <w:highlight w:val="cyan"/>
        </w:rPr>
        <w:t>participated</w:t>
      </w:r>
      <w:r>
        <w:rPr>
          <w:rStyle w:val="TitleChar"/>
        </w:rPr>
        <w:t xml:space="preserve"> in the panel proceedings as third parties</w:t>
      </w:r>
      <w:r>
        <w:rPr>
          <w:sz w:val="16"/>
        </w:rPr>
        <w:t>. Panel Report, supra note 9, 1.6. Except for India and Turkey, all of these countries also either provided a written submission to or made an oral statement before the WTO panel.</w:t>
      </w:r>
    </w:p>
    <w:p w14:paraId="558B5320" w14:textId="77777777" w:rsidR="00887D34" w:rsidRDefault="00887D34" w:rsidP="00887D34">
      <w:pPr>
        <w:rPr>
          <w:rStyle w:val="Emphasis"/>
        </w:rPr>
      </w:pPr>
      <w:r>
        <w:rPr>
          <w:rStyle w:val="Emphasis"/>
        </w:rPr>
        <w:t>[note 167 ends, new paragraph begins]</w:t>
      </w:r>
    </w:p>
    <w:p w14:paraId="5D00C725" w14:textId="77777777" w:rsidR="00887D34" w:rsidRDefault="00887D34" w:rsidP="00887D34">
      <w:pPr>
        <w:rPr>
          <w:sz w:val="16"/>
        </w:rPr>
      </w:pPr>
      <w:r>
        <w:rPr>
          <w:sz w:val="16"/>
        </w:rPr>
        <w:t xml:space="preserve">A year after the release of this panel decision, </w:t>
      </w:r>
      <w:r w:rsidRPr="00010DC6">
        <w:rPr>
          <w:rStyle w:val="TitleChar"/>
          <w:highlight w:val="cyan"/>
        </w:rPr>
        <w:t>China joined India in registering concerns about</w:t>
      </w:r>
      <w:r>
        <w:rPr>
          <w:rStyle w:val="TitleChar"/>
        </w:rPr>
        <w:t xml:space="preserve"> the development of </w:t>
      </w:r>
      <w:r w:rsidRPr="00010DC6">
        <w:rPr>
          <w:rStyle w:val="TitleChar"/>
          <w:highlight w:val="cyan"/>
        </w:rPr>
        <w:t>TRIPS-plus enforcement standards</w:t>
      </w:r>
      <w:r>
        <w:rPr>
          <w:rStyle w:val="TitleChar"/>
        </w:rPr>
        <w:t xml:space="preserve"> at the June 2010 TRIPS Council meeting</w:t>
      </w:r>
      <w:r>
        <w:rPr>
          <w:sz w:val="16"/>
        </w:rPr>
        <w:t xml:space="preserve">. Their timely </w:t>
      </w:r>
      <w:r>
        <w:rPr>
          <w:rStyle w:val="TitleChar"/>
        </w:rPr>
        <w:t>interventions were made largely in response to the release of the draft text of the highly controversial AntiCounterfeiting Trade Agreement</w:t>
      </w:r>
      <w:r>
        <w:rPr>
          <w:sz w:val="16"/>
        </w:rPr>
        <w:t xml:space="preserve"> 168 (ACTA) and </w:t>
      </w:r>
      <w:r>
        <w:rPr>
          <w:rStyle w:val="TitleChar"/>
        </w:rPr>
        <w:t>in view of concerns over the ongoing, disturbing development of bilateral, plurilateral, and regional trade agreements</w:t>
      </w:r>
      <w:r>
        <w:rPr>
          <w:sz w:val="16"/>
        </w:rPr>
        <w:t xml:space="preserve">.169 As </w:t>
      </w:r>
      <w:r w:rsidRPr="00010DC6">
        <w:rPr>
          <w:rStyle w:val="Emphasis"/>
          <w:highlight w:val="cyan"/>
        </w:rPr>
        <w:t>China explained</w:t>
      </w:r>
      <w:r>
        <w:rPr>
          <w:rStyle w:val="TitleChar"/>
        </w:rPr>
        <w:t xml:space="preserve">, the </w:t>
      </w:r>
      <w:r w:rsidRPr="00010DC6">
        <w:rPr>
          <w:rStyle w:val="TitleChar"/>
          <w:highlight w:val="cyan"/>
        </w:rPr>
        <w:t>TRIPS-plus</w:t>
      </w:r>
      <w:r>
        <w:rPr>
          <w:rStyle w:val="TitleChar"/>
        </w:rPr>
        <w:t xml:space="preserve"> enforcement standards could </w:t>
      </w:r>
      <w:r w:rsidRPr="00010DC6">
        <w:rPr>
          <w:rStyle w:val="TitleChar"/>
          <w:highlight w:val="cyan"/>
        </w:rPr>
        <w:t>cause a wide variety of systemic problems within the</w:t>
      </w:r>
      <w:r>
        <w:rPr>
          <w:rStyle w:val="TitleChar"/>
        </w:rPr>
        <w:t xml:space="preserve"> </w:t>
      </w:r>
      <w:r w:rsidRPr="00010DC6">
        <w:rPr>
          <w:rStyle w:val="TitleChar"/>
          <w:highlight w:val="cyan"/>
        </w:rPr>
        <w:t>international trading system</w:t>
      </w:r>
      <w:r>
        <w:rPr>
          <w:sz w:val="16"/>
        </w:rPr>
        <w:t xml:space="preserve">.170 For instance, the higher standards could spark </w:t>
      </w:r>
      <w:r w:rsidRPr="00010DC6">
        <w:rPr>
          <w:rStyle w:val="Emphasis"/>
          <w:highlight w:val="cyan"/>
        </w:rPr>
        <w:t>potential legal conflicts</w:t>
      </w:r>
      <w:r>
        <w:rPr>
          <w:rStyle w:val="TitleChar"/>
        </w:rPr>
        <w:t xml:space="preserve"> with the TRIPS Agreement</w:t>
      </w:r>
      <w:r>
        <w:rPr>
          <w:sz w:val="16"/>
        </w:rPr>
        <w:t xml:space="preserve"> as well as </w:t>
      </w:r>
      <w:r>
        <w:rPr>
          <w:rStyle w:val="TitleChar"/>
        </w:rPr>
        <w:t>with other WTO agreements</w:t>
      </w:r>
      <w:r>
        <w:rPr>
          <w:sz w:val="16"/>
        </w:rPr>
        <w:t xml:space="preserve">.171 By increasing the complexity of intellectual property standards, </w:t>
      </w:r>
      <w:r>
        <w:rPr>
          <w:rStyle w:val="TitleChar"/>
        </w:rPr>
        <w:t>they could also make the international legal framework highly unpredictable</w:t>
      </w:r>
      <w:r>
        <w:rPr>
          <w:sz w:val="16"/>
        </w:rPr>
        <w:t xml:space="preserve">, thereby </w:t>
      </w:r>
      <w:r w:rsidRPr="00010DC6">
        <w:rPr>
          <w:rStyle w:val="TitleChar"/>
          <w:highlight w:val="cyan"/>
        </w:rPr>
        <w:t xml:space="preserve">posing </w:t>
      </w:r>
      <w:r w:rsidRPr="00010DC6">
        <w:rPr>
          <w:rStyle w:val="Emphasis"/>
          <w:highlight w:val="cyan"/>
        </w:rPr>
        <w:t>barriers</w:t>
      </w:r>
      <w:r w:rsidRPr="00010DC6">
        <w:rPr>
          <w:rStyle w:val="TitleChar"/>
          <w:highlight w:val="cyan"/>
        </w:rPr>
        <w:t xml:space="preserve"> to legitimate trade</w:t>
      </w:r>
      <w:r>
        <w:rPr>
          <w:sz w:val="16"/>
        </w:rPr>
        <w:t>.172</w:t>
      </w:r>
    </w:p>
    <w:p w14:paraId="01E4AC17" w14:textId="77777777" w:rsidR="00887D34" w:rsidRDefault="00887D34" w:rsidP="00887D34">
      <w:pPr>
        <w:rPr>
          <w:sz w:val="16"/>
        </w:rPr>
      </w:pPr>
      <w:r>
        <w:rPr>
          <w:sz w:val="16"/>
        </w:rPr>
        <w:t xml:space="preserve">Moreover, the </w:t>
      </w:r>
      <w:r w:rsidRPr="00010DC6">
        <w:rPr>
          <w:rStyle w:val="TitleChar"/>
          <w:highlight w:val="cyan"/>
        </w:rPr>
        <w:t>TRIPS-plus</w:t>
      </w:r>
      <w:r>
        <w:rPr>
          <w:rStyle w:val="TitleChar"/>
        </w:rPr>
        <w:t xml:space="preserve"> standards may upset the delicate balance struck in the TRIPS Agreement</w:t>
      </w:r>
      <w:r>
        <w:rPr>
          <w:sz w:val="16"/>
        </w:rPr>
        <w:t xml:space="preserve"> through an arduous multiyear negotiation process. 173 The standards </w:t>
      </w:r>
      <w:r>
        <w:rPr>
          <w:rStyle w:val="TitleChar"/>
        </w:rPr>
        <w:t xml:space="preserve">could also </w:t>
      </w:r>
      <w:r w:rsidRPr="00010DC6">
        <w:rPr>
          <w:rStyle w:val="Emphasis"/>
          <w:highlight w:val="cyan"/>
        </w:rPr>
        <w:t>build harmful technological barriers</w:t>
      </w:r>
      <w:r>
        <w:rPr>
          <w:rStyle w:val="TitleChar"/>
        </w:rPr>
        <w:t xml:space="preserve"> while </w:t>
      </w:r>
      <w:r w:rsidRPr="00010DC6">
        <w:rPr>
          <w:rStyle w:val="TitleChar"/>
          <w:highlight w:val="cyan"/>
        </w:rPr>
        <w:t>raising concerns about resource misallocation</w:t>
      </w:r>
      <w:r>
        <w:rPr>
          <w:sz w:val="16"/>
        </w:rPr>
        <w:t>,174 an issue previously raised in the recent U.S.-China TRIPS enforcement dispute. 175</w:t>
      </w:r>
    </w:p>
    <w:p w14:paraId="3CAA9312" w14:textId="77777777" w:rsidR="00887D34" w:rsidRDefault="00887D34" w:rsidP="00887D34">
      <w:pPr>
        <w:rPr>
          <w:sz w:val="16"/>
        </w:rPr>
      </w:pPr>
      <w:r>
        <w:rPr>
          <w:sz w:val="16"/>
        </w:rPr>
        <w:t xml:space="preserve">To conclude its intervention, </w:t>
      </w:r>
      <w:r w:rsidRPr="00010DC6">
        <w:rPr>
          <w:rStyle w:val="TitleChar"/>
          <w:highlight w:val="cyan"/>
        </w:rPr>
        <w:t>China advanced a proposal</w:t>
      </w:r>
      <w:r>
        <w:rPr>
          <w:rStyle w:val="TitleChar"/>
        </w:rPr>
        <w:t xml:space="preserve"> on specific safeguard principles against the ongoing push for TRIPS-plus enforcement standards.</w:t>
      </w:r>
      <w:r>
        <w:rPr>
          <w:sz w:val="16"/>
        </w:rPr>
        <w:t xml:space="preserve"> 176 These principles included: (i) the [intellectual property] chapter or provisions of [a regional trade agreement, free trade agreement] or regional agreement to which a WTO Member was party shall not be inconsistent with the TRIPS Agreement of WTO; (ii) the enforcement of IPRs shall not create distortive effects on legitimate international trade; and (iii) </w:t>
      </w:r>
      <w:r w:rsidRPr="00010DC6">
        <w:rPr>
          <w:rStyle w:val="TitleChar"/>
          <w:highlight w:val="cyan"/>
        </w:rPr>
        <w:t>no WTO Member shall be restrained from the autonomy</w:t>
      </w:r>
      <w:r>
        <w:rPr>
          <w:rStyle w:val="TitleChar"/>
        </w:rPr>
        <w:t xml:space="preserve"> for utilizing its public enforcement resources</w:t>
      </w:r>
      <w:r>
        <w:rPr>
          <w:sz w:val="16"/>
        </w:rPr>
        <w:t>. 177</w:t>
      </w:r>
    </w:p>
    <w:p w14:paraId="76D8F387" w14:textId="77777777" w:rsidR="00887D34" w:rsidRDefault="00887D34" w:rsidP="00887D34">
      <w:pPr>
        <w:rPr>
          <w:sz w:val="16"/>
        </w:rPr>
      </w:pPr>
    </w:p>
    <w:p w14:paraId="7C0378A7" w14:textId="77777777" w:rsidR="00887D34" w:rsidRDefault="00887D34" w:rsidP="00887D34">
      <w:pPr>
        <w:rPr>
          <w:sz w:val="16"/>
        </w:rPr>
      </w:pPr>
    </w:p>
    <w:p w14:paraId="4CC5E94F" w14:textId="56F5AEDA" w:rsidR="00EC4050" w:rsidRDefault="00EC4050" w:rsidP="00EC4050">
      <w:pPr>
        <w:pStyle w:val="Heading3"/>
      </w:pPr>
      <w:r>
        <w:t>Internal---</w:t>
      </w:r>
      <w:r>
        <w:t xml:space="preserve">TRIPS-Plus </w:t>
      </w:r>
      <w:r>
        <w:t>B</w:t>
      </w:r>
      <w:r>
        <w:t>ad</w:t>
      </w:r>
      <w:r>
        <w:t>---XT</w:t>
      </w:r>
    </w:p>
    <w:p w14:paraId="5F9461D3" w14:textId="77777777" w:rsidR="00EC4050" w:rsidRDefault="00EC4050" w:rsidP="00EC4050">
      <w:pPr>
        <w:pStyle w:val="Heading4"/>
      </w:pPr>
      <w:r>
        <w:t xml:space="preserve">That </w:t>
      </w:r>
      <w:r>
        <w:rPr>
          <w:u w:val="single"/>
        </w:rPr>
        <w:t>kills</w:t>
      </w:r>
      <w:r>
        <w:t xml:space="preserve"> public health readiness for developing countries---empirics. </w:t>
      </w:r>
    </w:p>
    <w:p w14:paraId="5A79CB98" w14:textId="77777777" w:rsidR="00EC4050" w:rsidRDefault="00EC4050" w:rsidP="00EC4050">
      <w:r>
        <w:t xml:space="preserve">Rohit </w:t>
      </w:r>
      <w:r>
        <w:rPr>
          <w:rStyle w:val="Style13ptBold"/>
        </w:rPr>
        <w:t>Malpani</w:t>
      </w:r>
      <w:r>
        <w:t>, 3-21-</w:t>
      </w:r>
      <w:r>
        <w:rPr>
          <w:rStyle w:val="Style13ptBold"/>
        </w:rPr>
        <w:t>2007</w:t>
      </w:r>
      <w:r>
        <w:t>, All Costs, No Benefits: How TRIPS plus intellectual property rules in the US-Jordan FTA affect access to medicines, Oxfam International, https://policy-practice.oxfam.org/resources/all-costs-no-benefits-how-trips-plus-intellectual-property-rules-in-the-us-jord-114080/, pp 1-2, Accessed 6-20-2024, //ONHS IF</w:t>
      </w:r>
    </w:p>
    <w:p w14:paraId="0D846E4C" w14:textId="77777777" w:rsidR="00EC4050" w:rsidRDefault="00EC4050" w:rsidP="00EC4050">
      <w:pPr>
        <w:rPr>
          <w:sz w:val="16"/>
        </w:rPr>
      </w:pPr>
      <w:r>
        <w:rPr>
          <w:rStyle w:val="TitleChar"/>
        </w:rPr>
        <w:t xml:space="preserve">Since </w:t>
      </w:r>
      <w:r w:rsidRPr="00010DC6">
        <w:rPr>
          <w:rStyle w:val="TitleChar"/>
          <w:highlight w:val="cyan"/>
        </w:rPr>
        <w:t>enactment of the TRIPS</w:t>
      </w:r>
      <w:r>
        <w:rPr>
          <w:sz w:val="16"/>
        </w:rPr>
        <w:t xml:space="preserve"> (Trade Related Aspects of Intellectual Property Rights) Agreement in 1995, </w:t>
      </w:r>
      <w:r>
        <w:rPr>
          <w:rStyle w:val="TitleChar"/>
        </w:rPr>
        <w:t xml:space="preserve">the </w:t>
      </w:r>
      <w:r w:rsidRPr="00010DC6">
        <w:rPr>
          <w:rStyle w:val="TitleChar"/>
          <w:highlight w:val="cyan"/>
        </w:rPr>
        <w:t>USA</w:t>
      </w:r>
      <w:r>
        <w:rPr>
          <w:rStyle w:val="TitleChar"/>
        </w:rPr>
        <w:t xml:space="preserve"> has </w:t>
      </w:r>
      <w:r w:rsidRPr="00010DC6">
        <w:rPr>
          <w:rStyle w:val="TitleChar"/>
          <w:highlight w:val="cyan"/>
        </w:rPr>
        <w:t>imposed progressively higher levels of 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protection</w:t>
      </w:r>
      <w:r>
        <w:rPr>
          <w:sz w:val="16"/>
        </w:rPr>
        <w:t xml:space="preserve"> (TRIPS-plus rules) </w:t>
      </w:r>
      <w:r w:rsidRPr="00010DC6">
        <w:rPr>
          <w:rStyle w:val="TitleChar"/>
          <w:highlight w:val="cyan"/>
        </w:rPr>
        <w:t>on developing</w:t>
      </w:r>
      <w:r>
        <w:rPr>
          <w:rStyle w:val="TitleChar"/>
        </w:rPr>
        <w:t xml:space="preserve"> </w:t>
      </w:r>
      <w:r w:rsidRPr="00010DC6">
        <w:rPr>
          <w:rStyle w:val="TitleChar"/>
          <w:highlight w:val="cyan"/>
        </w:rPr>
        <w:t>countries</w:t>
      </w:r>
      <w:r>
        <w:rPr>
          <w:sz w:val="16"/>
        </w:rPr>
        <w:t xml:space="preserve">, which </w:t>
      </w:r>
      <w:r w:rsidRPr="00010DC6">
        <w:rPr>
          <w:rStyle w:val="TitleChar"/>
          <w:highlight w:val="cyan"/>
        </w:rPr>
        <w:t>undermines access to affordable medicines</w:t>
      </w:r>
      <w:r>
        <w:rPr>
          <w:sz w:val="16"/>
        </w:rPr>
        <w:t xml:space="preserve">. The </w:t>
      </w:r>
      <w:r>
        <w:rPr>
          <w:rStyle w:val="TitleChar"/>
        </w:rPr>
        <w:t xml:space="preserve">US-Jordan </w:t>
      </w:r>
      <w:r>
        <w:rPr>
          <w:sz w:val="16"/>
        </w:rPr>
        <w:t>free trade agreement (</w:t>
      </w:r>
      <w:r w:rsidRPr="00010DC6">
        <w:rPr>
          <w:rStyle w:val="TitleChar"/>
          <w:highlight w:val="cyan"/>
        </w:rPr>
        <w:t>FTA</w:t>
      </w:r>
      <w:r>
        <w:rPr>
          <w:sz w:val="16"/>
        </w:rPr>
        <w:t xml:space="preserve">) </w:t>
      </w:r>
      <w:r w:rsidRPr="00010DC6">
        <w:rPr>
          <w:rStyle w:val="TitleChar"/>
          <w:highlight w:val="cyan"/>
        </w:rPr>
        <w:t>introduced a rigid framework of TRIPS-plus</w:t>
      </w:r>
      <w:r>
        <w:rPr>
          <w:rStyle w:val="TitleChar"/>
        </w:rPr>
        <w:t xml:space="preserve"> </w:t>
      </w:r>
      <w:r w:rsidRPr="00010DC6">
        <w:rPr>
          <w:rStyle w:val="TitleChar"/>
          <w:highlight w:val="cyan"/>
        </w:rPr>
        <w:t>rules</w:t>
      </w:r>
      <w:r>
        <w:rPr>
          <w:rStyle w:val="TitleChar"/>
        </w:rPr>
        <w:t xml:space="preserve"> that the </w:t>
      </w:r>
      <w:r w:rsidRPr="00010DC6">
        <w:rPr>
          <w:rStyle w:val="TitleChar"/>
          <w:highlight w:val="cyan"/>
        </w:rPr>
        <w:t>USA continues to impose</w:t>
      </w:r>
      <w:r>
        <w:rPr>
          <w:rStyle w:val="TitleChar"/>
        </w:rPr>
        <w:t xml:space="preserve"> </w:t>
      </w:r>
      <w:r w:rsidRPr="00010DC6">
        <w:rPr>
          <w:rStyle w:val="TitleChar"/>
          <w:highlight w:val="cyan"/>
        </w:rPr>
        <w:t>on developing countries,</w:t>
      </w:r>
      <w:r>
        <w:rPr>
          <w:rStyle w:val="TitleChar"/>
        </w:rPr>
        <w:t xml:space="preserve"> although subsequent FTAs have even stricter levels of</w:t>
      </w:r>
      <w:r>
        <w:rPr>
          <w:sz w:val="16"/>
        </w:rPr>
        <w:t xml:space="preserve"> intellectual property </w:t>
      </w:r>
      <w:r>
        <w:rPr>
          <w:rStyle w:val="TitleChar"/>
        </w:rPr>
        <w:t>(IP) protection</w:t>
      </w:r>
      <w:r>
        <w:rPr>
          <w:sz w:val="16"/>
        </w:rPr>
        <w:t xml:space="preserve">. Jordan was also required to increase the level of IP protection under the terms of its accession to the World Trade Organization (WTO). </w:t>
      </w:r>
    </w:p>
    <w:p w14:paraId="2C88188D" w14:textId="77777777" w:rsidR="00EC4050" w:rsidRDefault="00EC4050" w:rsidP="00EC4050">
      <w:pPr>
        <w:rPr>
          <w:sz w:val="16"/>
        </w:rPr>
      </w:pPr>
      <w:r w:rsidRPr="00010DC6">
        <w:rPr>
          <w:rStyle w:val="TitleChar"/>
          <w:highlight w:val="cyan"/>
        </w:rPr>
        <w:t>Medicine prices</w:t>
      </w:r>
      <w:r>
        <w:rPr>
          <w:rStyle w:val="TitleChar"/>
        </w:rPr>
        <w:t xml:space="preserve"> in Jordan have </w:t>
      </w:r>
      <w:r w:rsidRPr="00010DC6">
        <w:rPr>
          <w:rStyle w:val="TitleChar"/>
          <w:highlight w:val="cyan"/>
        </w:rPr>
        <w:t>increased 20 per cent since 2001</w:t>
      </w:r>
      <w:r>
        <w:rPr>
          <w:sz w:val="16"/>
        </w:rPr>
        <w:t xml:space="preserve">. Higher medicine prices are now threatening the financial sustainability of government public health programmes.1 </w:t>
      </w:r>
      <w:r w:rsidRPr="00010DC6">
        <w:rPr>
          <w:rStyle w:val="TitleChar"/>
          <w:highlight w:val="cyan"/>
        </w:rPr>
        <w:t>TRIPS-plus rules contributed to the increase in medicine prices,</w:t>
      </w:r>
      <w:r>
        <w:rPr>
          <w:rStyle w:val="TitleChar"/>
        </w:rPr>
        <w:t xml:space="preserve"> and will delay or </w:t>
      </w:r>
      <w:r w:rsidRPr="00010DC6">
        <w:rPr>
          <w:rStyle w:val="TitleChar"/>
          <w:highlight w:val="cyan"/>
        </w:rPr>
        <w:t>prevent use of public health safeguards to reduce the price of new medicines</w:t>
      </w:r>
      <w:r>
        <w:rPr>
          <w:rStyle w:val="TitleChar"/>
        </w:rPr>
        <w:t xml:space="preserve"> in the future</w:t>
      </w:r>
      <w:r>
        <w:rPr>
          <w:sz w:val="16"/>
        </w:rPr>
        <w:t xml:space="preserve">. In particular, data </w:t>
      </w:r>
      <w:r>
        <w:rPr>
          <w:rStyle w:val="TitleChar"/>
        </w:rPr>
        <w:t xml:space="preserve">exclusivity has delayed generic competition for 79 per cent of medicines newly launched by 21 multinational pharmaceutical companies </w:t>
      </w:r>
      <w:r>
        <w:rPr>
          <w:sz w:val="16"/>
        </w:rPr>
        <w:t xml:space="preserve">between 2002 and mid-2006, that otherwise would have been available in an inexpensive, generic form. </w:t>
      </w:r>
      <w:r w:rsidRPr="00010DC6">
        <w:rPr>
          <w:rStyle w:val="TitleChar"/>
          <w:highlight w:val="cyan"/>
        </w:rPr>
        <w:t>Data exclusivity is a TRIPS-plus rule that creates a new system of monopoly power,</w:t>
      </w:r>
      <w:r>
        <w:rPr>
          <w:rStyle w:val="TitleChar"/>
        </w:rPr>
        <w:t xml:space="preserve"> separate from patents, by </w:t>
      </w:r>
      <w:r w:rsidRPr="00010DC6">
        <w:rPr>
          <w:rStyle w:val="TitleChar"/>
          <w:highlight w:val="cyan"/>
        </w:rPr>
        <w:t>blocking the registration and marketing approval of generic medicines for five or more years</w:t>
      </w:r>
      <w:r>
        <w:rPr>
          <w:rStyle w:val="TitleChar"/>
        </w:rPr>
        <w:t>, even when no patent exists</w:t>
      </w:r>
      <w:r>
        <w:rPr>
          <w:sz w:val="16"/>
        </w:rPr>
        <w:t xml:space="preserve">. </w:t>
      </w:r>
    </w:p>
    <w:p w14:paraId="7C22A2E0" w14:textId="77777777" w:rsidR="00EC4050" w:rsidRDefault="00EC4050" w:rsidP="00EC4050">
      <w:pPr>
        <w:rPr>
          <w:sz w:val="16"/>
        </w:rPr>
      </w:pPr>
      <w:r>
        <w:rPr>
          <w:sz w:val="16"/>
        </w:rPr>
        <w:t xml:space="preserve">Additional expenditures for medicines with no generic competitor, as a result of enforcement of data exclusivity by multinational drug companies, were between $6.3m and $22.04m. These expenditures have required that both public health system and individuals pay higher prices for many new medicines that are needed to treat serious non-communicable diseases (NCDs), such as hypertension, asthma, diabetes, and mental illness. For example, new </w:t>
      </w:r>
      <w:r>
        <w:rPr>
          <w:rStyle w:val="TitleChar"/>
        </w:rPr>
        <w:t>medicines to treat diabetes and heart disease cost anywhere from two to six times more in Jordan than in Egypt, where there are no TRIPS-plus barriers</w:t>
      </w:r>
      <w:r>
        <w:rPr>
          <w:sz w:val="16"/>
        </w:rPr>
        <w:t xml:space="preserve">. </w:t>
      </w:r>
    </w:p>
    <w:p w14:paraId="57CF5A6B" w14:textId="77777777" w:rsidR="00EC4050" w:rsidRDefault="00EC4050" w:rsidP="00EC4050">
      <w:pPr>
        <w:rPr>
          <w:sz w:val="16"/>
        </w:rPr>
      </w:pPr>
      <w:r>
        <w:rPr>
          <w:sz w:val="16"/>
        </w:rPr>
        <w:t xml:space="preserve">Furthermore, </w:t>
      </w:r>
      <w:r>
        <w:rPr>
          <w:rStyle w:val="TitleChar"/>
        </w:rPr>
        <w:t xml:space="preserve">there have been </w:t>
      </w:r>
      <w:r w:rsidRPr="00010DC6">
        <w:rPr>
          <w:rStyle w:val="TitleChar"/>
          <w:highlight w:val="cyan"/>
        </w:rPr>
        <w:t>no benefits from introducing strict IP rules in Jordan, despite positive assertions made by</w:t>
      </w:r>
      <w:r>
        <w:rPr>
          <w:rStyle w:val="TitleChar"/>
        </w:rPr>
        <w:t xml:space="preserve"> the</w:t>
      </w:r>
      <w:r>
        <w:rPr>
          <w:sz w:val="16"/>
        </w:rPr>
        <w:t xml:space="preserve"> United States Trade Representative (</w:t>
      </w:r>
      <w:r w:rsidRPr="00010DC6">
        <w:rPr>
          <w:rStyle w:val="TitleChar"/>
          <w:highlight w:val="cyan"/>
        </w:rPr>
        <w:t>USTR</w:t>
      </w:r>
      <w:r>
        <w:rPr>
          <w:sz w:val="16"/>
        </w:rPr>
        <w:t xml:space="preserve">) </w:t>
      </w:r>
      <w:r>
        <w:rPr>
          <w:rStyle w:val="TitleChar"/>
        </w:rPr>
        <w:t>and other US government officials ever since the agreement was enforced</w:t>
      </w:r>
      <w:r>
        <w:rPr>
          <w:sz w:val="16"/>
        </w:rPr>
        <w:t xml:space="preserve">. In particular, </w:t>
      </w:r>
      <w:r w:rsidRPr="00010DC6">
        <w:rPr>
          <w:rStyle w:val="TitleChar"/>
          <w:highlight w:val="cyan"/>
        </w:rPr>
        <w:t>there has been nearly no</w:t>
      </w:r>
      <w:r>
        <w:rPr>
          <w:rStyle w:val="TitleChar"/>
        </w:rPr>
        <w:t xml:space="preserve"> foreign direct investment (</w:t>
      </w:r>
      <w:r w:rsidRPr="00010DC6">
        <w:rPr>
          <w:rStyle w:val="TitleChar"/>
          <w:highlight w:val="cyan"/>
        </w:rPr>
        <w:t>FDI</w:t>
      </w:r>
      <w:r>
        <w:rPr>
          <w:rStyle w:val="TitleChar"/>
        </w:rPr>
        <w:t xml:space="preserve">) </w:t>
      </w:r>
      <w:r w:rsidRPr="00010DC6">
        <w:rPr>
          <w:rStyle w:val="TitleChar"/>
          <w:highlight w:val="cyan"/>
        </w:rPr>
        <w:t>by drug companies into Jordan since 2001</w:t>
      </w:r>
      <w:r>
        <w:rPr>
          <w:rStyle w:val="TitleChar"/>
        </w:rPr>
        <w:t xml:space="preserve"> to synthesise or manufacture medicines in partnership with local generics companies</w:t>
      </w:r>
      <w:r>
        <w:rPr>
          <w:sz w:val="16"/>
        </w:rPr>
        <w:t xml:space="preserve">, which also </w:t>
      </w:r>
      <w:r>
        <w:rPr>
          <w:rStyle w:val="TitleChar"/>
        </w:rPr>
        <w:t xml:space="preserve">has </w:t>
      </w:r>
      <w:r w:rsidRPr="00010DC6">
        <w:rPr>
          <w:rStyle w:val="TitleChar"/>
          <w:highlight w:val="cyan"/>
        </w:rPr>
        <w:t>serious implications for public health</w:t>
      </w:r>
      <w:r>
        <w:rPr>
          <w:rStyle w:val="TitleChar"/>
        </w:rPr>
        <w:t>.</w:t>
      </w:r>
      <w:r>
        <w:rPr>
          <w:sz w:val="16"/>
        </w:rPr>
        <w:t xml:space="preserve"> Patients in Jordan pay from two to ten times more for some new medicines compared with patients in Egypt, where new medicines are manufactured locally through licensing agreements and partnerships. </w:t>
      </w:r>
      <w:r>
        <w:rPr>
          <w:rStyle w:val="TitleChar"/>
        </w:rPr>
        <w:t xml:space="preserve">The only </w:t>
      </w:r>
      <w:r w:rsidRPr="00010DC6">
        <w:rPr>
          <w:rStyle w:val="TitleChar"/>
          <w:highlight w:val="cyan"/>
        </w:rPr>
        <w:t>FDI into Jordan by multinational drug companies has been to expand scientific offices</w:t>
      </w:r>
      <w:r>
        <w:rPr>
          <w:rStyle w:val="TitleChar"/>
        </w:rPr>
        <w:t>, which use aggressive sales tactics to ensure that expensive patented medicines are used instead of inexpensive generics</w:t>
      </w:r>
      <w:r>
        <w:rPr>
          <w:sz w:val="16"/>
        </w:rPr>
        <w:t xml:space="preserve">. </w:t>
      </w:r>
    </w:p>
    <w:p w14:paraId="48CC9C34" w14:textId="77777777" w:rsidR="00EC4050" w:rsidRDefault="00EC4050" w:rsidP="00EC4050">
      <w:pPr>
        <w:rPr>
          <w:sz w:val="16"/>
        </w:rPr>
      </w:pPr>
      <w:r>
        <w:rPr>
          <w:sz w:val="16"/>
        </w:rPr>
        <w:t xml:space="preserve">Furthermore, </w:t>
      </w:r>
      <w:r w:rsidRPr="00010DC6">
        <w:rPr>
          <w:rStyle w:val="TitleChar"/>
          <w:highlight w:val="cyan"/>
        </w:rPr>
        <w:t>stricter</w:t>
      </w:r>
      <w:r>
        <w:rPr>
          <w:rStyle w:val="TitleChar"/>
        </w:rPr>
        <w:t xml:space="preserve"> </w:t>
      </w:r>
      <w:r w:rsidRPr="00010DC6">
        <w:rPr>
          <w:rStyle w:val="TitleChar"/>
          <w:highlight w:val="cyan"/>
        </w:rPr>
        <w:t>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rules</w:t>
      </w:r>
      <w:r>
        <w:rPr>
          <w:rStyle w:val="TitleChar"/>
        </w:rPr>
        <w:t xml:space="preserve"> </w:t>
      </w:r>
      <w:r w:rsidRPr="00010DC6">
        <w:rPr>
          <w:rStyle w:val="TitleChar"/>
          <w:highlight w:val="cyan"/>
        </w:rPr>
        <w:t>have not</w:t>
      </w:r>
      <w:r>
        <w:rPr>
          <w:rStyle w:val="TitleChar"/>
        </w:rPr>
        <w:t xml:space="preserve"> </w:t>
      </w:r>
      <w:r w:rsidRPr="00010DC6">
        <w:rPr>
          <w:rStyle w:val="TitleChar"/>
          <w:highlight w:val="cyan"/>
        </w:rPr>
        <w:t>encouraged</w:t>
      </w:r>
      <w:r>
        <w:rPr>
          <w:rStyle w:val="TitleChar"/>
        </w:rPr>
        <w:t xml:space="preserve"> Jordanian </w:t>
      </w:r>
      <w:r w:rsidRPr="00010DC6">
        <w:rPr>
          <w:rStyle w:val="TitleChar"/>
          <w:highlight w:val="cyan"/>
        </w:rPr>
        <w:t>generic companies to engage in</w:t>
      </w:r>
      <w:r>
        <w:rPr>
          <w:rStyle w:val="TitleChar"/>
        </w:rPr>
        <w:t xml:space="preserve"> research and development (</w:t>
      </w:r>
      <w:r w:rsidRPr="00010DC6">
        <w:rPr>
          <w:rStyle w:val="TitleChar"/>
          <w:highlight w:val="cyan"/>
        </w:rPr>
        <w:t>R&amp;D</w:t>
      </w:r>
      <w:r>
        <w:rPr>
          <w:rStyle w:val="TitleChar"/>
        </w:rPr>
        <w:t xml:space="preserve">) </w:t>
      </w:r>
      <w:r w:rsidRPr="00010DC6">
        <w:rPr>
          <w:rStyle w:val="TitleChar"/>
          <w:highlight w:val="cyan"/>
        </w:rPr>
        <w:t>for medicines</w:t>
      </w:r>
      <w:r>
        <w:rPr>
          <w:rStyle w:val="TitleChar"/>
        </w:rPr>
        <w:t xml:space="preserve"> since passage of the FTA</w:t>
      </w:r>
      <w:r>
        <w:rPr>
          <w:sz w:val="16"/>
        </w:rPr>
        <w:t xml:space="preserve">; these companies have not developed any new medicines. Finally, new product launches in Jordan are only a fraction of total product launches in the USA and the EU; many new medicines launched in Jordan are exorbitantly priced and unaffordable for ordinary people, and few or no units of these recently launched medicines have actually been purchased on the local market, due to their cost. </w:t>
      </w:r>
    </w:p>
    <w:p w14:paraId="6C914EDB" w14:textId="77777777" w:rsidR="00EC4050" w:rsidRDefault="00EC4050" w:rsidP="00EC4050">
      <w:pPr>
        <w:rPr>
          <w:sz w:val="16"/>
        </w:rPr>
      </w:pPr>
      <w:r>
        <w:rPr>
          <w:sz w:val="16"/>
        </w:rPr>
        <w:t xml:space="preserve">In the future, an </w:t>
      </w:r>
      <w:r w:rsidRPr="00010DC6">
        <w:rPr>
          <w:rStyle w:val="TitleChar"/>
          <w:highlight w:val="cyan"/>
        </w:rPr>
        <w:t>increasing burden of non-communicable diseases will require even greater expenditure on health care and medicines</w:t>
      </w:r>
      <w:r>
        <w:rPr>
          <w:sz w:val="16"/>
        </w:rPr>
        <w:t xml:space="preserve">. Higher </w:t>
      </w:r>
      <w:r w:rsidRPr="00010DC6">
        <w:rPr>
          <w:rStyle w:val="TitleChar"/>
          <w:highlight w:val="cyan"/>
        </w:rPr>
        <w:t>medicine prices will put a strain on the public health system</w:t>
      </w:r>
      <w:r>
        <w:rPr>
          <w:rStyle w:val="TitleChar"/>
        </w:rPr>
        <w:t xml:space="preserve">, and for those Jordanians without health insurance, the higher prices will require significant out-of-pocket expenditure that disproportionately harms the poorest. Yet </w:t>
      </w:r>
      <w:r w:rsidRPr="00010DC6">
        <w:rPr>
          <w:rStyle w:val="TitleChar"/>
          <w:highlight w:val="cyan"/>
        </w:rPr>
        <w:t>Jordan has fewer options now that TRIPS-plus rules are in place</w:t>
      </w:r>
      <w:r>
        <w:rPr>
          <w:sz w:val="16"/>
        </w:rPr>
        <w:t>, and the government will be unable to mitigate higher medicine prices through the use of public health safeguards.</w:t>
      </w:r>
    </w:p>
    <w:p w14:paraId="1D8B0AD7" w14:textId="77777777" w:rsidR="00EC4050" w:rsidRDefault="00EC4050" w:rsidP="00EC4050">
      <w:pPr>
        <w:rPr>
          <w:sz w:val="16"/>
        </w:rPr>
      </w:pPr>
    </w:p>
    <w:p w14:paraId="7A2BA781" w14:textId="77777777" w:rsidR="00EC4050" w:rsidRDefault="00EC4050" w:rsidP="00EC4050">
      <w:pPr>
        <w:rPr>
          <w:rFonts w:asciiTheme="minorHAnsi" w:hAnsiTheme="minorHAnsi" w:cstheme="minorBidi"/>
        </w:rPr>
      </w:pPr>
    </w:p>
    <w:p w14:paraId="62B76F36" w14:textId="77777777" w:rsidR="00C468F5" w:rsidRDefault="00C468F5" w:rsidP="00C468F5">
      <w:pPr>
        <w:pStyle w:val="Heading3"/>
      </w:pPr>
      <w:r>
        <w:t>Impact---Development---2NC</w:t>
      </w:r>
    </w:p>
    <w:p w14:paraId="196867F0" w14:textId="77777777" w:rsidR="00C468F5" w:rsidRPr="00687FFC" w:rsidRDefault="00C468F5" w:rsidP="00C468F5">
      <w:pPr>
        <w:pStyle w:val="Heading4"/>
      </w:pPr>
      <w:r>
        <w:t xml:space="preserve">Development caps </w:t>
      </w:r>
      <w:r>
        <w:rPr>
          <w:u w:val="single"/>
        </w:rPr>
        <w:t>existential wars</w:t>
      </w:r>
      <w:r>
        <w:t xml:space="preserve">, </w:t>
      </w:r>
      <w:r>
        <w:rPr>
          <w:u w:val="single"/>
        </w:rPr>
        <w:t>pandemics</w:t>
      </w:r>
      <w:r>
        <w:t xml:space="preserve">, and </w:t>
      </w:r>
      <w:r>
        <w:rPr>
          <w:u w:val="single"/>
        </w:rPr>
        <w:t>terror</w:t>
      </w:r>
      <w:r>
        <w:t xml:space="preserve">. </w:t>
      </w:r>
    </w:p>
    <w:p w14:paraId="55681450" w14:textId="77777777" w:rsidR="00C468F5" w:rsidRPr="003E2600" w:rsidRDefault="00C468F5" w:rsidP="00C468F5">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2228AC">
        <w:t>https://sunyshore.substack.com/p/rethinking-longtermism-and-global</w:t>
      </w:r>
      <w:r w:rsidRPr="003E2600">
        <w:t>]</w:t>
      </w:r>
    </w:p>
    <w:p w14:paraId="14E02EC3" w14:textId="77777777" w:rsidR="00C468F5" w:rsidRPr="00687FFC" w:rsidRDefault="00C468F5" w:rsidP="00C468F5">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C05C35">
        <w:rPr>
          <w:rStyle w:val="Emphasis"/>
          <w:highlight w:val="cyan"/>
        </w:rPr>
        <w:t>import</w:t>
      </w:r>
      <w:r w:rsidRPr="00C05C35">
        <w:rPr>
          <w:rStyle w:val="StyleUnderline"/>
          <w:highlight w:val="cyan"/>
        </w:rPr>
        <w:t>ance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776E9F51" w14:textId="77777777" w:rsidR="00C468F5" w:rsidRPr="00687FFC" w:rsidRDefault="00C468F5" w:rsidP="00C468F5">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69E2D445" w14:textId="77777777" w:rsidR="00C468F5" w:rsidRPr="00687FFC" w:rsidRDefault="00C468F5" w:rsidP="00C468F5">
      <w:pPr>
        <w:rPr>
          <w:sz w:val="16"/>
        </w:rPr>
      </w:pPr>
      <w:r w:rsidRPr="00687FFC">
        <w:rPr>
          <w:sz w:val="16"/>
        </w:rPr>
        <w:t>What is global development?</w:t>
      </w:r>
    </w:p>
    <w:p w14:paraId="3DF63FFF" w14:textId="77777777" w:rsidR="00C468F5" w:rsidRPr="00687FFC" w:rsidRDefault="00C468F5" w:rsidP="00C468F5">
      <w:pPr>
        <w:rPr>
          <w:sz w:val="16"/>
        </w:rPr>
      </w:pPr>
      <w:r w:rsidRPr="00687FFC">
        <w:rPr>
          <w:sz w:val="16"/>
        </w:rPr>
        <w:t>Effective altruists regularly talk about “global health and development” as a category of ways to do good. However, it’s clear now that </w:t>
      </w:r>
      <w:r w:rsidRPr="002228AC">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2228AC">
        <w:rPr>
          <w:sz w:val="16"/>
        </w:rPr>
        <w:t>the summary from Bill Gates</w:t>
      </w:r>
      <w:r w:rsidRPr="00687FFC">
        <w:rPr>
          <w:sz w:val="16"/>
        </w:rPr>
        <w:t>:</w:t>
      </w:r>
    </w:p>
    <w:p w14:paraId="2B01E6D1" w14:textId="77777777" w:rsidR="00C468F5" w:rsidRPr="00687FFC" w:rsidRDefault="00C468F5" w:rsidP="00C468F5">
      <w:pPr>
        <w:pStyle w:val="ListParagraph"/>
        <w:numPr>
          <w:ilvl w:val="0"/>
          <w:numId w:val="58"/>
        </w:numPr>
        <w:rPr>
          <w:sz w:val="16"/>
        </w:rPr>
      </w:pPr>
      <w:r w:rsidRPr="00687FFC">
        <w:rPr>
          <w:sz w:val="16"/>
        </w:rPr>
        <w:t>Create conditions for small farmers to thrive.</w:t>
      </w:r>
    </w:p>
    <w:p w14:paraId="030096DA" w14:textId="77777777" w:rsidR="00C468F5" w:rsidRPr="00687FFC" w:rsidRDefault="00C468F5" w:rsidP="00C468F5">
      <w:pPr>
        <w:pStyle w:val="ListParagraph"/>
        <w:numPr>
          <w:ilvl w:val="0"/>
          <w:numId w:val="58"/>
        </w:numPr>
        <w:rPr>
          <w:sz w:val="16"/>
        </w:rPr>
      </w:pPr>
      <w:r w:rsidRPr="00687FFC">
        <w:rPr>
          <w:sz w:val="16"/>
        </w:rPr>
        <w:t>Use the proceeds from agricultural surpluses to build a manufacturing base that is tooled from the start to produce exports.</w:t>
      </w:r>
    </w:p>
    <w:p w14:paraId="48A7E224" w14:textId="77777777" w:rsidR="00C468F5" w:rsidRPr="00687FFC" w:rsidRDefault="00C468F5" w:rsidP="00C468F5">
      <w:pPr>
        <w:pStyle w:val="ListParagraph"/>
        <w:numPr>
          <w:ilvl w:val="0"/>
          <w:numId w:val="58"/>
        </w:numPr>
        <w:rPr>
          <w:sz w:val="16"/>
        </w:rPr>
      </w:pPr>
      <w:r w:rsidRPr="00687FFC">
        <w:rPr>
          <w:sz w:val="16"/>
        </w:rPr>
        <w:t>Nurture both these sectors (small farming and export-oriented manufacturing) with financial institutions closely controlled by the government.</w:t>
      </w:r>
    </w:p>
    <w:p w14:paraId="6B9B5AB7" w14:textId="77777777" w:rsidR="00C468F5" w:rsidRPr="00687FFC" w:rsidRDefault="00C468F5" w:rsidP="00C468F5">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1F414F1" w14:textId="77777777" w:rsidR="00C468F5" w:rsidRPr="00687FFC" w:rsidRDefault="00C468F5" w:rsidP="00C468F5">
      <w:pPr>
        <w:rPr>
          <w:sz w:val="16"/>
        </w:rPr>
      </w:pPr>
      <w:r w:rsidRPr="00687FFC">
        <w:rPr>
          <w:sz w:val="16"/>
        </w:rPr>
        <w:t>Global development is important for the long-term future</w:t>
      </w:r>
    </w:p>
    <w:p w14:paraId="4BD44222" w14:textId="77777777" w:rsidR="00C468F5" w:rsidRPr="00687FFC" w:rsidRDefault="00C468F5" w:rsidP="00C468F5">
      <w:pPr>
        <w:rPr>
          <w:sz w:val="16"/>
        </w:rPr>
      </w:pPr>
      <w:r w:rsidRPr="00687FFC">
        <w:rPr>
          <w:sz w:val="16"/>
        </w:rPr>
        <w:t>In </w:t>
      </w:r>
      <w:r w:rsidRPr="002228AC">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8F9F15D" w14:textId="77777777" w:rsidR="00C468F5" w:rsidRPr="00687FFC" w:rsidRDefault="00C468F5" w:rsidP="00C468F5">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7AD3C8D" w14:textId="77777777" w:rsidR="00C468F5" w:rsidRPr="00687FFC" w:rsidRDefault="00C468F5" w:rsidP="00C468F5">
      <w:pPr>
        <w:rPr>
          <w:sz w:val="16"/>
        </w:rPr>
      </w:pPr>
      <w:r w:rsidRPr="00687FFC">
        <w:rPr>
          <w:sz w:val="16"/>
        </w:rPr>
        <w:t>Global development increases diversity in global governance</w:t>
      </w:r>
    </w:p>
    <w:p w14:paraId="6BF8B6CD" w14:textId="77777777" w:rsidR="00C468F5" w:rsidRPr="00687FFC" w:rsidRDefault="00C468F5" w:rsidP="00C468F5">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3F89BE8C" w14:textId="77777777" w:rsidR="00C468F5" w:rsidRPr="00687FFC" w:rsidRDefault="00C468F5" w:rsidP="00C468F5">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2228AC">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25FE63D" w14:textId="77777777" w:rsidR="00C468F5" w:rsidRPr="00687FFC" w:rsidRDefault="00C468F5" w:rsidP="00C468F5">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541082C8" w14:textId="77777777" w:rsidR="00C468F5" w:rsidRPr="00687FFC" w:rsidRDefault="00C468F5" w:rsidP="00C468F5">
      <w:pPr>
        <w:rPr>
          <w:sz w:val="16"/>
        </w:rPr>
      </w:pPr>
      <w:r w:rsidRPr="00687FFC">
        <w:rPr>
          <w:sz w:val="16"/>
        </w:rPr>
        <w:t>Another barrier to diversity in global governance is the structure of institutions such as </w:t>
      </w:r>
      <w:r w:rsidRPr="002228AC">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8761D95" w14:textId="77777777" w:rsidR="00C468F5" w:rsidRPr="00687FFC" w:rsidRDefault="00C468F5" w:rsidP="00C468F5">
      <w:pPr>
        <w:rPr>
          <w:sz w:val="16"/>
        </w:rPr>
      </w:pPr>
      <w:r w:rsidRPr="00687FFC">
        <w:rPr>
          <w:sz w:val="16"/>
        </w:rPr>
        <w:t>Global development reduces existential risks</w:t>
      </w:r>
    </w:p>
    <w:p w14:paraId="06599853" w14:textId="77777777" w:rsidR="00C468F5" w:rsidRPr="00687FFC" w:rsidRDefault="00C468F5" w:rsidP="00C468F5">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36356EA9" w14:textId="77777777" w:rsidR="00C468F5" w:rsidRDefault="00C468F5" w:rsidP="00C468F5">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3AE32050" w14:textId="77777777" w:rsidR="00C468F5" w:rsidRDefault="00C468F5" w:rsidP="00C468F5">
      <w:pPr>
        <w:pStyle w:val="Heading4"/>
      </w:pPr>
      <w:r w:rsidRPr="00BF6CB0">
        <w:t>Development</w:t>
      </w:r>
      <w:r>
        <w:t xml:space="preserve"> is an </w:t>
      </w:r>
      <w:r w:rsidRPr="004728D4">
        <w:rPr>
          <w:u w:val="single"/>
        </w:rPr>
        <w:t>impact filter</w:t>
      </w:r>
      <w:r>
        <w:t xml:space="preserve">---it </w:t>
      </w:r>
      <w:r w:rsidRPr="004728D4">
        <w:rPr>
          <w:u w:val="single"/>
        </w:rPr>
        <w:t>deflates</w:t>
      </w:r>
      <w:r>
        <w:t xml:space="preserve"> wars globally</w:t>
      </w:r>
      <w:r w:rsidRPr="00BF6CB0">
        <w:t xml:space="preserve">.  </w:t>
      </w:r>
    </w:p>
    <w:p w14:paraId="365B6B83" w14:textId="77777777" w:rsidR="00C468F5" w:rsidRPr="00BE19D2" w:rsidRDefault="00C468F5" w:rsidP="00C468F5">
      <w:r w:rsidRPr="007765A9">
        <w:rPr>
          <w:rStyle w:val="Style13ptBold"/>
        </w:rPr>
        <w:t>Cortright ’16</w:t>
      </w:r>
      <w:r>
        <w:t xml:space="preserve"> [David; May 18; Director of the Global Policy Initiative; Special Advisor for Policy Studies; Professor Emeritus of the Practice, Kroc Institute for International Peace Studies;  “Linking Development and Peace: The Empirical Evidence,” https://peacepolicy.nd.edu/2016/05/18/linking-development-and-peace-the-empirical-evidence/]</w:t>
      </w:r>
    </w:p>
    <w:p w14:paraId="6C38613F" w14:textId="77777777" w:rsidR="00C468F5" w:rsidRPr="00BF6CB0" w:rsidRDefault="00C468F5" w:rsidP="00C468F5">
      <w:pPr>
        <w:rPr>
          <w:sz w:val="16"/>
        </w:rPr>
      </w:pPr>
      <w:r w:rsidRPr="00BF6CB0">
        <w:rPr>
          <w:sz w:val="16"/>
        </w:rPr>
        <w:t xml:space="preserve">The </w:t>
      </w:r>
      <w:r w:rsidRPr="00C05C35">
        <w:rPr>
          <w:rStyle w:val="Emphasis"/>
          <w:highlight w:val="cyan"/>
        </w:rPr>
        <w:t>connections</w:t>
      </w:r>
      <w:r w:rsidRPr="00C05C35">
        <w:rPr>
          <w:rStyle w:val="StyleUnderline"/>
          <w:highlight w:val="cyan"/>
        </w:rPr>
        <w:t xml:space="preserve"> between </w:t>
      </w:r>
      <w:r w:rsidRPr="00C05C35">
        <w:rPr>
          <w:rStyle w:val="Emphasis"/>
          <w:highlight w:val="cyan"/>
        </w:rPr>
        <w:t>development</w:t>
      </w:r>
      <w:r w:rsidRPr="00C05C35">
        <w:rPr>
          <w:rStyle w:val="StyleUnderline"/>
          <w:highlight w:val="cyan"/>
        </w:rPr>
        <w:t xml:space="preserve"> and </w:t>
      </w:r>
      <w:r w:rsidRPr="00C05C35">
        <w:rPr>
          <w:rStyle w:val="Emphasis"/>
          <w:highlight w:val="cyan"/>
        </w:rPr>
        <w:t>peace</w:t>
      </w:r>
      <w:r w:rsidRPr="00C05C35">
        <w:rPr>
          <w:rStyle w:val="StyleUnderline"/>
          <w:highlight w:val="cyan"/>
        </w:rPr>
        <w:t xml:space="preserve"> are </w:t>
      </w:r>
      <w:r w:rsidRPr="00C05C35">
        <w:rPr>
          <w:rStyle w:val="Emphasis"/>
          <w:highlight w:val="cyan"/>
        </w:rPr>
        <w:t>firmly supported</w:t>
      </w:r>
      <w:r w:rsidRPr="000C0E47">
        <w:rPr>
          <w:rStyle w:val="StyleUnderline"/>
        </w:rPr>
        <w:t xml:space="preserve"> by</w:t>
      </w:r>
      <w:r w:rsidRPr="00BF6CB0">
        <w:rPr>
          <w:rStyle w:val="StyleUnderline"/>
        </w:rPr>
        <w:t xml:space="preserve"> social science </w:t>
      </w:r>
      <w:r w:rsidRPr="000C0E47">
        <w:rPr>
          <w:rStyle w:val="Emphasis"/>
        </w:rPr>
        <w:t>research</w:t>
      </w:r>
      <w:r w:rsidRPr="00BF6CB0">
        <w:rPr>
          <w:sz w:val="16"/>
        </w:rPr>
        <w:t xml:space="preserve">. </w:t>
      </w:r>
      <w:r w:rsidRPr="00BF6CB0">
        <w:rPr>
          <w:rStyle w:val="StyleUnderline"/>
        </w:rPr>
        <w:t>All</w:t>
      </w:r>
      <w:r w:rsidRPr="00BF6CB0">
        <w:rPr>
          <w:sz w:val="16"/>
        </w:rPr>
        <w:t xml:space="preserve"> the </w:t>
      </w:r>
      <w:r w:rsidRPr="00BF6CB0">
        <w:rPr>
          <w:rStyle w:val="StyleUnderline"/>
        </w:rPr>
        <w:t>standard indicators of economic development</w:t>
      </w:r>
      <w:r w:rsidRPr="00BF6CB0">
        <w:rPr>
          <w:sz w:val="16"/>
        </w:rPr>
        <w:t xml:space="preserve">, </w:t>
      </w:r>
      <w:r w:rsidRPr="00BF6CB0">
        <w:rPr>
          <w:rStyle w:val="StyleUnderline"/>
        </w:rPr>
        <w:t>including</w:t>
      </w:r>
      <w:r w:rsidRPr="00BF6CB0">
        <w:rPr>
          <w:sz w:val="16"/>
        </w:rPr>
        <w:t xml:space="preserve"> per capita </w:t>
      </w:r>
      <w:r w:rsidRPr="00BF6CB0">
        <w:rPr>
          <w:rStyle w:val="Emphasis"/>
        </w:rPr>
        <w:t>income</w:t>
      </w:r>
      <w:r w:rsidRPr="00BF6CB0">
        <w:rPr>
          <w:sz w:val="16"/>
        </w:rPr>
        <w:t xml:space="preserve">, economic </w:t>
      </w:r>
      <w:r w:rsidRPr="00BF6CB0">
        <w:rPr>
          <w:rStyle w:val="Emphasis"/>
        </w:rPr>
        <w:t>growth</w:t>
      </w:r>
      <w:r w:rsidRPr="00BF6CB0">
        <w:rPr>
          <w:sz w:val="16"/>
        </w:rPr>
        <w:t xml:space="preserve"> rates, levels of </w:t>
      </w:r>
      <w:r w:rsidRPr="00BF6CB0">
        <w:rPr>
          <w:rStyle w:val="StyleUnderline"/>
        </w:rPr>
        <w:t xml:space="preserve">trade and </w:t>
      </w:r>
      <w:r w:rsidRPr="00BF6CB0">
        <w:rPr>
          <w:rStyle w:val="Emphasis"/>
        </w:rPr>
        <w:t>investment</w:t>
      </w:r>
      <w:r w:rsidRPr="00BF6CB0">
        <w:rPr>
          <w:sz w:val="16"/>
        </w:rPr>
        <w:t xml:space="preserve">, </w:t>
      </w:r>
      <w:r w:rsidRPr="00BF6CB0">
        <w:rPr>
          <w:rStyle w:val="StyleUnderline"/>
        </w:rPr>
        <w:t>and</w:t>
      </w:r>
      <w:r w:rsidRPr="00BF6CB0">
        <w:rPr>
          <w:sz w:val="16"/>
        </w:rPr>
        <w:t xml:space="preserve"> degree of </w:t>
      </w:r>
      <w:r w:rsidRPr="00BF6CB0">
        <w:rPr>
          <w:rStyle w:val="Emphasis"/>
        </w:rPr>
        <w:t>market openness</w:t>
      </w:r>
      <w:r w:rsidRPr="00BF6CB0">
        <w:rPr>
          <w:sz w:val="16"/>
        </w:rPr>
        <w:t xml:space="preserve">, </w:t>
      </w:r>
      <w:r w:rsidRPr="00BF6CB0">
        <w:rPr>
          <w:rStyle w:val="StyleUnderline"/>
        </w:rPr>
        <w:t xml:space="preserve">are significantly </w:t>
      </w:r>
      <w:r w:rsidRPr="00BF6CB0">
        <w:rPr>
          <w:rStyle w:val="Emphasis"/>
        </w:rPr>
        <w:t>correlated</w:t>
      </w:r>
      <w:r w:rsidRPr="00BF6CB0">
        <w:rPr>
          <w:rStyle w:val="StyleUnderline"/>
        </w:rPr>
        <w:t xml:space="preserve"> with </w:t>
      </w:r>
      <w:r w:rsidRPr="00BF6CB0">
        <w:rPr>
          <w:rStyle w:val="Emphasis"/>
        </w:rPr>
        <w:t>peace</w:t>
      </w:r>
      <w:r w:rsidRPr="00BF6CB0">
        <w:rPr>
          <w:sz w:val="16"/>
        </w:rPr>
        <w:t xml:space="preserve">. </w:t>
      </w:r>
      <w:r w:rsidRPr="00BF6CB0">
        <w:rPr>
          <w:rStyle w:val="StyleUnderline"/>
        </w:rPr>
        <w:t xml:space="preserve">Virtually </w:t>
      </w:r>
      <w:r w:rsidRPr="00C05C35">
        <w:rPr>
          <w:rStyle w:val="Emphasis"/>
          <w:highlight w:val="cyan"/>
        </w:rPr>
        <w:t>every study</w:t>
      </w:r>
      <w:r w:rsidRPr="00BF6CB0">
        <w:rPr>
          <w:rStyle w:val="StyleUnderline"/>
        </w:rPr>
        <w:t xml:space="preserve"> on the causes of war </w:t>
      </w:r>
      <w:r w:rsidRPr="00C05C35">
        <w:rPr>
          <w:rStyle w:val="StyleUnderline"/>
          <w:highlight w:val="cyan"/>
        </w:rPr>
        <w:t>finds</w:t>
      </w:r>
      <w:r w:rsidRPr="000C0E47">
        <w:rPr>
          <w:rStyle w:val="StyleUnderline"/>
        </w:rPr>
        <w:t xml:space="preserve"> a </w:t>
      </w:r>
      <w:r w:rsidRPr="00C05C35">
        <w:rPr>
          <w:rStyle w:val="Emphasis"/>
          <w:highlight w:val="cyan"/>
        </w:rPr>
        <w:t>strong connection</w:t>
      </w:r>
      <w:r w:rsidRPr="00C05C35">
        <w:rPr>
          <w:sz w:val="16"/>
          <w:highlight w:val="cyan"/>
        </w:rPr>
        <w:t xml:space="preserve"> </w:t>
      </w:r>
      <w:r w:rsidRPr="00C05C35">
        <w:rPr>
          <w:rStyle w:val="StyleUnderline"/>
          <w:highlight w:val="cyan"/>
        </w:rPr>
        <w:t>between</w:t>
      </w:r>
      <w:r w:rsidRPr="00BF6CB0">
        <w:rPr>
          <w:sz w:val="16"/>
        </w:rPr>
        <w:t xml:space="preserve"> low </w:t>
      </w:r>
      <w:r w:rsidRPr="00C05C35">
        <w:rPr>
          <w:rStyle w:val="Emphasis"/>
          <w:highlight w:val="cyan"/>
        </w:rPr>
        <w:t>income</w:t>
      </w:r>
      <w:r w:rsidRPr="00C05C35">
        <w:rPr>
          <w:rStyle w:val="StyleUnderline"/>
          <w:highlight w:val="cyan"/>
        </w:rPr>
        <w:t xml:space="preserve"> and</w:t>
      </w:r>
      <w:r w:rsidRPr="00BF6CB0">
        <w:rPr>
          <w:sz w:val="16"/>
        </w:rPr>
        <w:t xml:space="preserve"> the likelihood of </w:t>
      </w:r>
      <w:r w:rsidRPr="00C05C35">
        <w:rPr>
          <w:rStyle w:val="Emphasis"/>
          <w:highlight w:val="cyan"/>
        </w:rPr>
        <w:t>armed conflict</w:t>
      </w:r>
      <w:r w:rsidRPr="00BF6CB0">
        <w:rPr>
          <w:sz w:val="16"/>
        </w:rPr>
        <w:t xml:space="preserve">. Economist </w:t>
      </w:r>
      <w:r w:rsidRPr="00BF6CB0">
        <w:rPr>
          <w:rStyle w:val="StyleUnderline"/>
        </w:rPr>
        <w:t xml:space="preserve">Edward Miguel describes </w:t>
      </w:r>
      <w:r w:rsidRPr="000C0E47">
        <w:rPr>
          <w:rStyle w:val="StyleUnderline"/>
        </w:rPr>
        <w:t>this link as</w:t>
      </w:r>
      <w:r w:rsidRPr="00BF6CB0">
        <w:rPr>
          <w:rStyle w:val="StyleUnderline"/>
        </w:rPr>
        <w:t xml:space="preserve"> “one of </w:t>
      </w:r>
      <w:r w:rsidRPr="000C0E47">
        <w:rPr>
          <w:rStyle w:val="Emphasis"/>
          <w:szCs w:val="26"/>
        </w:rPr>
        <w:t xml:space="preserve">the </w:t>
      </w:r>
      <w:r w:rsidRPr="00C05C35">
        <w:rPr>
          <w:rStyle w:val="Emphasis"/>
          <w:szCs w:val="26"/>
          <w:highlight w:val="cyan"/>
        </w:rPr>
        <w:t>most robust empirical relationships</w:t>
      </w:r>
      <w:r w:rsidRPr="00C05C35">
        <w:rPr>
          <w:rStyle w:val="StyleUnderline"/>
          <w:highlight w:val="cyan"/>
        </w:rPr>
        <w:t xml:space="preserve"> in</w:t>
      </w:r>
      <w:r w:rsidRPr="00BF6CB0">
        <w:rPr>
          <w:rStyle w:val="StyleUnderline"/>
        </w:rPr>
        <w:t xml:space="preserve"> the </w:t>
      </w:r>
      <w:r w:rsidRPr="00C05C35">
        <w:rPr>
          <w:rStyle w:val="StyleUnderline"/>
          <w:highlight w:val="cyan"/>
        </w:rPr>
        <w:t>economic literature</w:t>
      </w:r>
      <w:r w:rsidRPr="00BF6CB0">
        <w:rPr>
          <w:sz w:val="16"/>
        </w:rPr>
        <w:t xml:space="preserve">.” Irrespective of all other variables and indicators, </w:t>
      </w:r>
      <w:r w:rsidRPr="00BF6CB0">
        <w:rPr>
          <w:rStyle w:val="StyleUnderline"/>
        </w:rPr>
        <w:t>poverty</w:t>
      </w:r>
      <w:r w:rsidRPr="00BF6CB0">
        <w:rPr>
          <w:sz w:val="16"/>
        </w:rPr>
        <w:t xml:space="preserve"> as measured by low income </w:t>
      </w:r>
      <w:r w:rsidRPr="00BF6CB0">
        <w:rPr>
          <w:rStyle w:val="StyleUnderline"/>
        </w:rPr>
        <w:t xml:space="preserve">bears a </w:t>
      </w:r>
      <w:r w:rsidRPr="00BF6CB0">
        <w:rPr>
          <w:rStyle w:val="Emphasis"/>
        </w:rPr>
        <w:t>strong</w:t>
      </w:r>
      <w:r w:rsidRPr="00BF6CB0">
        <w:rPr>
          <w:rStyle w:val="StyleUnderline"/>
        </w:rPr>
        <w:t xml:space="preserve"> and</w:t>
      </w:r>
      <w:r w:rsidRPr="00BF6CB0">
        <w:rPr>
          <w:sz w:val="16"/>
        </w:rPr>
        <w:t xml:space="preserve"> statistically </w:t>
      </w:r>
      <w:r w:rsidRPr="00BF6CB0">
        <w:rPr>
          <w:rStyle w:val="Emphasis"/>
        </w:rPr>
        <w:t>significant</w:t>
      </w:r>
      <w:r w:rsidRPr="00BF6CB0">
        <w:rPr>
          <w:sz w:val="16"/>
        </w:rPr>
        <w:t xml:space="preserve"> </w:t>
      </w:r>
      <w:r w:rsidRPr="00BF6CB0">
        <w:rPr>
          <w:rStyle w:val="StyleUnderline"/>
        </w:rPr>
        <w:t>relationship to</w:t>
      </w:r>
      <w:r w:rsidRPr="00BF6CB0">
        <w:rPr>
          <w:sz w:val="16"/>
        </w:rPr>
        <w:t xml:space="preserve"> increased risk of </w:t>
      </w:r>
      <w:r w:rsidRPr="00BF6CB0">
        <w:rPr>
          <w:rStyle w:val="StyleUnderline"/>
        </w:rPr>
        <w:t>civil conflict</w:t>
      </w:r>
      <w:r w:rsidRPr="00BF6CB0">
        <w:rPr>
          <w:sz w:val="16"/>
        </w:rPr>
        <w:t>.</w:t>
      </w:r>
    </w:p>
    <w:p w14:paraId="49F793DD" w14:textId="77777777" w:rsidR="00C468F5" w:rsidRPr="00BF6CB0" w:rsidRDefault="00C468F5" w:rsidP="00C468F5">
      <w:pPr>
        <w:rPr>
          <w:rStyle w:val="StyleUnderline"/>
        </w:rPr>
      </w:pPr>
      <w:r w:rsidRPr="00BF6CB0">
        <w:rPr>
          <w:sz w:val="16"/>
        </w:rPr>
        <w:t xml:space="preserve">No one has made this point more convincingly over the years than Paul Collier. He and his colleagues have shown that civil conflict is heavily concentrated in the poorest countries. </w:t>
      </w:r>
      <w:r w:rsidRPr="00BF6CB0">
        <w:rPr>
          <w:rStyle w:val="StyleUnderline"/>
        </w:rPr>
        <w:t xml:space="preserve">The risk of civil </w:t>
      </w:r>
      <w:r w:rsidRPr="00C05C35">
        <w:rPr>
          <w:rStyle w:val="StyleUnderline"/>
          <w:highlight w:val="cyan"/>
        </w:rPr>
        <w:t>war</w:t>
      </w:r>
      <w:r w:rsidRPr="000C0E47">
        <w:rPr>
          <w:rStyle w:val="StyleUnderline"/>
        </w:rPr>
        <w:t xml:space="preserve"> is</w:t>
      </w:r>
      <w:r w:rsidRPr="00BF6CB0">
        <w:rPr>
          <w:sz w:val="16"/>
        </w:rPr>
        <w:t xml:space="preserve"> strongly </w:t>
      </w:r>
      <w:r w:rsidRPr="00C05C35">
        <w:rPr>
          <w:rStyle w:val="StyleUnderline"/>
          <w:highlight w:val="cyan"/>
        </w:rPr>
        <w:t>associated with</w:t>
      </w:r>
      <w:r w:rsidRPr="00BF6CB0">
        <w:rPr>
          <w:rStyle w:val="StyleUnderline"/>
        </w:rPr>
        <w:t xml:space="preserve"> joblessness</w:t>
      </w:r>
      <w:r w:rsidRPr="00BF6CB0">
        <w:rPr>
          <w:sz w:val="16"/>
        </w:rPr>
        <w:t xml:space="preserve">, </w:t>
      </w:r>
      <w:r w:rsidRPr="00BF6CB0">
        <w:rPr>
          <w:rStyle w:val="StyleUnderline"/>
        </w:rPr>
        <w:t xml:space="preserve">poverty and a </w:t>
      </w:r>
      <w:r w:rsidRPr="00BF6CB0">
        <w:rPr>
          <w:rStyle w:val="Emphasis"/>
        </w:rPr>
        <w:t xml:space="preserve">general </w:t>
      </w:r>
      <w:r w:rsidRPr="00C05C35">
        <w:rPr>
          <w:rStyle w:val="Emphasis"/>
          <w:highlight w:val="cyan"/>
        </w:rPr>
        <w:t>lack</w:t>
      </w:r>
      <w:r w:rsidRPr="00C05C35">
        <w:rPr>
          <w:rStyle w:val="StyleUnderline"/>
          <w:highlight w:val="cyan"/>
        </w:rPr>
        <w:t xml:space="preserve"> of </w:t>
      </w:r>
      <w:r w:rsidRPr="00C05C35">
        <w:rPr>
          <w:rStyle w:val="Emphasis"/>
          <w:highlight w:val="cyan"/>
        </w:rPr>
        <w:t>development</w:t>
      </w:r>
      <w:r w:rsidRPr="00BF6CB0">
        <w:rPr>
          <w:sz w:val="16"/>
        </w:rPr>
        <w:t xml:space="preserve">. They famously </w:t>
      </w:r>
      <w:r w:rsidRPr="002228AC">
        <w:rPr>
          <w:sz w:val="16"/>
        </w:rPr>
        <w:t>conclude</w:t>
      </w:r>
      <w:r w:rsidRPr="00BF6CB0">
        <w:rPr>
          <w:sz w:val="16"/>
        </w:rPr>
        <w:t xml:space="preserve">, “The key root cause of conflict is the failure of economic development.” They also make the reverse point. </w:t>
      </w:r>
      <w:r w:rsidRPr="00A52D74">
        <w:rPr>
          <w:rStyle w:val="StyleUnderline"/>
        </w:rPr>
        <w:t>Raising</w:t>
      </w:r>
      <w:r w:rsidRPr="00BF6CB0">
        <w:rPr>
          <w:rStyle w:val="StyleUnderline"/>
        </w:rPr>
        <w:t xml:space="preserve"> </w:t>
      </w:r>
      <w:r w:rsidRPr="00BF6CB0">
        <w:rPr>
          <w:rStyle w:val="Emphasis"/>
        </w:rPr>
        <w:t xml:space="preserve">economic </w:t>
      </w:r>
      <w:r w:rsidRPr="00A52D74">
        <w:rPr>
          <w:rStyle w:val="Emphasis"/>
        </w:rPr>
        <w:t>growth</w:t>
      </w:r>
      <w:r w:rsidRPr="00BF6CB0">
        <w:rPr>
          <w:rStyle w:val="StyleUnderline"/>
        </w:rPr>
        <w:t xml:space="preserve"> rates</w:t>
      </w:r>
      <w:r w:rsidRPr="00BF6CB0">
        <w:rPr>
          <w:sz w:val="16"/>
        </w:rPr>
        <w:t xml:space="preserve"> and levels of per capita income </w:t>
      </w:r>
      <w:r w:rsidRPr="00A52D74">
        <w:rPr>
          <w:rStyle w:val="StyleUnderline"/>
        </w:rPr>
        <w:t>may be “</w:t>
      </w:r>
      <w:r w:rsidRPr="00C05C35">
        <w:rPr>
          <w:rStyle w:val="Emphasis"/>
          <w:szCs w:val="26"/>
          <w:highlight w:val="cyan"/>
        </w:rPr>
        <w:t>the single most important step</w:t>
      </w:r>
      <w:r w:rsidRPr="00BF6CB0">
        <w:rPr>
          <w:rStyle w:val="StyleUnderline"/>
        </w:rPr>
        <w:t xml:space="preserve"> that can be taken” </w:t>
      </w:r>
      <w:r w:rsidRPr="00C05C35">
        <w:rPr>
          <w:rStyle w:val="StyleUnderline"/>
          <w:highlight w:val="cyan"/>
        </w:rPr>
        <w:t>to reduce</w:t>
      </w:r>
      <w:r w:rsidRPr="00BF6CB0">
        <w:rPr>
          <w:rStyle w:val="StyleUnderline"/>
        </w:rPr>
        <w:t xml:space="preserve"> the </w:t>
      </w:r>
      <w:r w:rsidRPr="00BF6CB0">
        <w:rPr>
          <w:rStyle w:val="Emphasis"/>
        </w:rPr>
        <w:t>likelihood</w:t>
      </w:r>
      <w:r w:rsidRPr="00BF6CB0">
        <w:rPr>
          <w:rStyle w:val="StyleUnderline"/>
        </w:rPr>
        <w:t xml:space="preserve"> of </w:t>
      </w:r>
      <w:r w:rsidRPr="00C05C35">
        <w:rPr>
          <w:rStyle w:val="Emphasis"/>
          <w:highlight w:val="cyan"/>
        </w:rPr>
        <w:t>armed conflict</w:t>
      </w:r>
      <w:r w:rsidRPr="00BF6CB0">
        <w:rPr>
          <w:rStyle w:val="StyleUnderline"/>
        </w:rPr>
        <w:t>.</w:t>
      </w:r>
    </w:p>
    <w:p w14:paraId="39F0675E" w14:textId="77777777" w:rsidR="00C468F5" w:rsidRPr="00BF6CB0" w:rsidRDefault="00C468F5" w:rsidP="00C468F5">
      <w:pPr>
        <w:rPr>
          <w:sz w:val="16"/>
          <w:szCs w:val="16"/>
        </w:rPr>
      </w:pPr>
      <w:r w:rsidRPr="00BF6CB0">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56BA5212" w14:textId="77777777" w:rsidR="00C468F5" w:rsidRDefault="00C468F5" w:rsidP="00C468F5">
      <w:pPr>
        <w:rPr>
          <w:sz w:val="16"/>
        </w:rPr>
      </w:pPr>
      <w:r w:rsidRPr="00BF6CB0">
        <w:rPr>
          <w:rStyle w:val="StyleUnderline"/>
        </w:rPr>
        <w:t xml:space="preserve">War reduces </w:t>
      </w:r>
      <w:r w:rsidRPr="00BF6CB0">
        <w:rPr>
          <w:rStyle w:val="Emphasis"/>
        </w:rPr>
        <w:t>life expectancy</w:t>
      </w:r>
      <w:r w:rsidRPr="00BF6CB0">
        <w:rPr>
          <w:rStyle w:val="StyleUnderline"/>
        </w:rPr>
        <w:t xml:space="preserve"> and destroys </w:t>
      </w:r>
      <w:r w:rsidRPr="00BF6CB0">
        <w:rPr>
          <w:rStyle w:val="Emphasis"/>
        </w:rPr>
        <w:t>education</w:t>
      </w:r>
      <w:r w:rsidRPr="00BF6CB0">
        <w:rPr>
          <w:sz w:val="16"/>
        </w:rPr>
        <w:t xml:space="preserve"> and public health systems. It </w:t>
      </w:r>
      <w:r w:rsidRPr="00BF6CB0">
        <w:rPr>
          <w:rStyle w:val="StyleUnderline"/>
        </w:rPr>
        <w:t>tears apart</w:t>
      </w:r>
      <w:r w:rsidRPr="00BF6CB0">
        <w:rPr>
          <w:sz w:val="16"/>
        </w:rPr>
        <w:t xml:space="preserve"> the </w:t>
      </w:r>
      <w:r w:rsidRPr="00BF6CB0">
        <w:rPr>
          <w:rStyle w:val="Emphasis"/>
        </w:rPr>
        <w:t>social fabric</w:t>
      </w:r>
      <w:r w:rsidRPr="00BF6CB0">
        <w:rPr>
          <w:sz w:val="16"/>
        </w:rPr>
        <w:t xml:space="preserve">. The </w:t>
      </w:r>
      <w:r w:rsidRPr="002228AC">
        <w:rPr>
          <w:sz w:val="16"/>
        </w:rPr>
        <w:t>World Development Report 2011</w:t>
      </w:r>
      <w:r w:rsidRPr="00BF6CB0">
        <w:rPr>
          <w:sz w:val="16"/>
        </w:rPr>
        <w:t xml:space="preserve"> calculates the cost of a major civil war as equivalent to more than 30 years of typical growth for a medium-size developing country. Trade levels take 20 years to recover. The negative economic impact of conflict helps to explain why countries at war are often caught in a deadly conflict trap, why the chief legacy of a civil war is another war.</w:t>
      </w:r>
    </w:p>
    <w:p w14:paraId="446F4C98" w14:textId="485E3F83" w:rsidR="00C468F5" w:rsidRDefault="00C468F5" w:rsidP="00C468F5">
      <w:pPr>
        <w:pStyle w:val="Heading3"/>
      </w:pPr>
      <w:r>
        <w:t>Impact---</w:t>
      </w:r>
      <w:r>
        <w:t>Biotech</w:t>
      </w:r>
      <w:r>
        <w:t xml:space="preserve"> IP---2NC</w:t>
      </w:r>
    </w:p>
    <w:p w14:paraId="7CDA3F61" w14:textId="77777777" w:rsidR="00C468F5" w:rsidRDefault="00C468F5" w:rsidP="00C468F5">
      <w:pPr>
        <w:pStyle w:val="Heading4"/>
      </w:pPr>
      <w:r>
        <w:t xml:space="preserve">Chinese IPR is </w:t>
      </w:r>
      <w:r>
        <w:rPr>
          <w:u w:val="single"/>
        </w:rPr>
        <w:t>fueling</w:t>
      </w:r>
      <w:r>
        <w:t xml:space="preserve"> the biotech regime.</w:t>
      </w:r>
    </w:p>
    <w:p w14:paraId="5BBE561C" w14:textId="77777777" w:rsidR="00C468F5" w:rsidRDefault="00C468F5" w:rsidP="00C468F5">
      <w:r>
        <w:rPr>
          <w:rStyle w:val="Style13ptBold"/>
        </w:rPr>
        <w:t>Liao ’24</w:t>
      </w:r>
      <w:r>
        <w:t xml:space="preserve"> [Lijuan et al.; March; Key Laboratory of Biopesticide and Chemical Biology of Ministry of Education, College of Life Sciences, Fujian Agriculture and Forestry University, Fuzhou 350002, China; Trends in Biotechnology, “Intellectual property and funding: fueling Chinese synbio,” vol. 42, no. 3] jchen</w:t>
      </w:r>
    </w:p>
    <w:p w14:paraId="2FFA6357" w14:textId="77777777" w:rsidR="00C468F5" w:rsidRDefault="00C468F5" w:rsidP="00C468F5">
      <w:pPr>
        <w:rPr>
          <w:sz w:val="16"/>
        </w:rPr>
      </w:pPr>
      <w:r w:rsidRPr="00010DC6">
        <w:rPr>
          <w:rStyle w:val="Emphasis"/>
          <w:highlight w:val="cyan"/>
        </w:rPr>
        <w:t>IPR</w:t>
      </w:r>
      <w:r>
        <w:rPr>
          <w:rStyle w:val="TitleChar"/>
        </w:rPr>
        <w:t xml:space="preserve"> play an </w:t>
      </w:r>
      <w:r w:rsidRPr="00010DC6">
        <w:rPr>
          <w:rStyle w:val="Emphasis"/>
          <w:highlight w:val="cyan"/>
        </w:rPr>
        <w:t>instrumental</w:t>
      </w:r>
      <w:r w:rsidRPr="00010DC6">
        <w:rPr>
          <w:rStyle w:val="TitleChar"/>
          <w:highlight w:val="cyan"/>
        </w:rPr>
        <w:t xml:space="preserve"> role in</w:t>
      </w:r>
      <w:r>
        <w:rPr>
          <w:sz w:val="16"/>
        </w:rPr>
        <w:t xml:space="preserve"> the context of </w:t>
      </w:r>
      <w:r w:rsidRPr="00010DC6">
        <w:rPr>
          <w:rStyle w:val="TitleChar"/>
          <w:highlight w:val="cyan"/>
        </w:rPr>
        <w:t>China's</w:t>
      </w:r>
      <w:r>
        <w:rPr>
          <w:rStyle w:val="TitleChar"/>
        </w:rPr>
        <w:t xml:space="preserve"> </w:t>
      </w:r>
      <w:r>
        <w:rPr>
          <w:rStyle w:val="Emphasis"/>
        </w:rPr>
        <w:t>knowledge-intensive</w:t>
      </w:r>
      <w:r>
        <w:rPr>
          <w:rStyle w:val="TitleChar"/>
        </w:rPr>
        <w:t xml:space="preserve"> </w:t>
      </w:r>
      <w:r w:rsidRPr="00010DC6">
        <w:rPr>
          <w:rStyle w:val="TitleChar"/>
          <w:highlight w:val="cyan"/>
        </w:rPr>
        <w:t>industries</w:t>
      </w:r>
      <w:r>
        <w:rPr>
          <w:sz w:val="16"/>
        </w:rPr>
        <w:t xml:space="preserve"> and applies equally to the synbio sector. </w:t>
      </w:r>
      <w:r>
        <w:rPr>
          <w:rStyle w:val="TitleChar"/>
        </w:rPr>
        <w:t>Effectual utilization</w:t>
      </w:r>
      <w:r>
        <w:rPr>
          <w:sz w:val="16"/>
        </w:rPr>
        <w:t xml:space="preserve"> of IPR can </w:t>
      </w:r>
      <w:r>
        <w:rPr>
          <w:rStyle w:val="TitleChar"/>
        </w:rPr>
        <w:t>yield financial investment returns while</w:t>
      </w:r>
      <w:r>
        <w:rPr>
          <w:sz w:val="16"/>
        </w:rPr>
        <w:t xml:space="preserve"> concurrently </w:t>
      </w:r>
      <w:r w:rsidRPr="00010DC6">
        <w:rPr>
          <w:rStyle w:val="Emphasis"/>
          <w:highlight w:val="cyan"/>
        </w:rPr>
        <w:t>fueling</w:t>
      </w:r>
      <w:r>
        <w:rPr>
          <w:rStyle w:val="TitleChar"/>
        </w:rPr>
        <w:t xml:space="preserve"> </w:t>
      </w:r>
      <w:r w:rsidRPr="00010DC6">
        <w:rPr>
          <w:rStyle w:val="Emphasis"/>
          <w:highlight w:val="cyan"/>
        </w:rPr>
        <w:t>r</w:t>
      </w:r>
      <w:r>
        <w:rPr>
          <w:rStyle w:val="TitleChar"/>
        </w:rPr>
        <w:t>esearch a</w:t>
      </w:r>
      <w:r w:rsidRPr="00010DC6">
        <w:rPr>
          <w:rStyle w:val="Emphasis"/>
          <w:highlight w:val="cyan"/>
        </w:rPr>
        <w:t>n</w:t>
      </w:r>
      <w:r>
        <w:rPr>
          <w:rStyle w:val="TitleChar"/>
        </w:rPr>
        <w:t xml:space="preserve">d </w:t>
      </w:r>
      <w:r w:rsidRPr="00010DC6">
        <w:rPr>
          <w:rStyle w:val="Emphasis"/>
          <w:highlight w:val="cyan"/>
        </w:rPr>
        <w:t>d</w:t>
      </w:r>
      <w:r>
        <w:rPr>
          <w:rStyle w:val="TitleChar"/>
        </w:rPr>
        <w:t>evelopment</w:t>
      </w:r>
      <w:r>
        <w:rPr>
          <w:sz w:val="16"/>
        </w:rPr>
        <w:t xml:space="preserve"> processes. It accomplishes this by awarding exclusive rights to path-breaking innovations. Companies like Beijing Genomics Institute have reaped substantial advantages from China's robust IPR regime, which has defended their genomics-related creations from potential duplication [3].</w:t>
      </w:r>
    </w:p>
    <w:p w14:paraId="33C1BB0D" w14:textId="77777777" w:rsidR="00C468F5" w:rsidRDefault="00C468F5" w:rsidP="00C468F5">
      <w:pPr>
        <w:rPr>
          <w:sz w:val="16"/>
        </w:rPr>
      </w:pPr>
      <w:r>
        <w:rPr>
          <w:sz w:val="16"/>
        </w:rPr>
        <w:t>However, as this delicate balance aligns closely with the Chinese philosophy of balance or 'Tao', a rigid IPR environment could impede knowledge accessibility and equitable distribution. At the same time, an overly relaxed one may deter investments and hinder technological progression. This balance is reflected in China's approach to the strategic integration of IPR into various sectors, such as synthetic biology (Box 1). Further, the ‘Fourteenth Five-Year Plan for Bioeconomy Development’ emphasizes the cultivation of beneficial patents and the importance of reinforcing intellectual property (IP) protection, underlining the pivotal role of IP in driving scientific and technological progression (Box 2).</w:t>
      </w:r>
    </w:p>
    <w:p w14:paraId="2A31AF46" w14:textId="77777777" w:rsidR="00C468F5" w:rsidRDefault="00C468F5" w:rsidP="00C468F5">
      <w:pPr>
        <w:rPr>
          <w:sz w:val="16"/>
        </w:rPr>
      </w:pPr>
      <w:r>
        <w:rPr>
          <w:sz w:val="16"/>
        </w:rPr>
        <w:t>Despite strides in shaping IPR protection regulations, disputes within synbio have been unavoidable. These disputes provide valuable insights for understanding the dilemmas currently facing the IPR landscape and informing rational resolution strategies. For example, a multinational corporation embroiled in a patent dispute with a Chinese firm over a specific strain of GMOs, such as Bacillus thuringiensis (Bt) cotton and Bt rice, brings numerous challenges to the fore [4]. These encompass patentability issues, technology transfer, and accessibility of genetic resources. The outcomes of such disputes carry implications for the profitability and growth of individual corporations and the overall dynamics of China's synbio industry. They can shape investment perspectives, research and development (R&amp;D) expenditure, technology adoption, and international relations [4].</w:t>
      </w:r>
    </w:p>
    <w:p w14:paraId="4F1DEA31" w14:textId="77777777" w:rsidR="00C468F5" w:rsidRDefault="00C468F5" w:rsidP="00C468F5">
      <w:pPr>
        <w:rPr>
          <w:sz w:val="16"/>
        </w:rPr>
      </w:pPr>
      <w:r>
        <w:rPr>
          <w:sz w:val="16"/>
        </w:rPr>
        <w:t>Ultimately, these cases underscore the importance of fostering a transparent, well-structured, and enforceable legal framework for IPR within the dynamic terrain of synbio in China.</w:t>
      </w:r>
    </w:p>
    <w:p w14:paraId="49AE4ADE" w14:textId="77777777" w:rsidR="00C468F5" w:rsidRDefault="00C468F5" w:rsidP="00C468F5">
      <w:pPr>
        <w:rPr>
          <w:sz w:val="16"/>
        </w:rPr>
      </w:pPr>
      <w:r>
        <w:rPr>
          <w:sz w:val="16"/>
        </w:rPr>
        <w:t>&lt;&lt;BOX 1 BEGINS&gt;&gt;</w:t>
      </w:r>
    </w:p>
    <w:p w14:paraId="3E7B0429" w14:textId="77777777" w:rsidR="00C468F5" w:rsidRDefault="00C468F5" w:rsidP="00C468F5">
      <w:pPr>
        <w:rPr>
          <w:sz w:val="16"/>
        </w:rPr>
      </w:pPr>
      <w:r>
        <w:rPr>
          <w:sz w:val="16"/>
        </w:rPr>
        <w:t>Box 1. The impact of IP on Chinese synthetic biology</w:t>
      </w:r>
    </w:p>
    <w:p w14:paraId="105B66C0" w14:textId="77777777" w:rsidR="00C468F5" w:rsidRDefault="00C468F5" w:rsidP="00C468F5">
      <w:pPr>
        <w:rPr>
          <w:sz w:val="16"/>
        </w:rPr>
      </w:pPr>
      <w:r>
        <w:rPr>
          <w:sz w:val="16"/>
        </w:rPr>
        <w:t xml:space="preserve">An </w:t>
      </w:r>
      <w:r w:rsidRPr="00010DC6">
        <w:rPr>
          <w:rStyle w:val="Emphasis"/>
          <w:highlight w:val="cyan"/>
        </w:rPr>
        <w:t>effective</w:t>
      </w:r>
      <w:r>
        <w:rPr>
          <w:rStyle w:val="TitleChar"/>
        </w:rPr>
        <w:t xml:space="preserve"> IP </w:t>
      </w:r>
      <w:r w:rsidRPr="00010DC6">
        <w:rPr>
          <w:rStyle w:val="TitleChar"/>
          <w:highlight w:val="cyan"/>
        </w:rPr>
        <w:t>regime</w:t>
      </w:r>
      <w:r>
        <w:rPr>
          <w:sz w:val="16"/>
        </w:rPr>
        <w:t xml:space="preserve"> is a </w:t>
      </w:r>
      <w:r w:rsidRPr="00010DC6">
        <w:rPr>
          <w:rStyle w:val="TitleChar"/>
          <w:highlight w:val="cyan"/>
        </w:rPr>
        <w:t xml:space="preserve">crucial drive for China's </w:t>
      </w:r>
      <w:r w:rsidRPr="00010DC6">
        <w:rPr>
          <w:rStyle w:val="Emphasis"/>
          <w:highlight w:val="cyan"/>
        </w:rPr>
        <w:t>synthetic</w:t>
      </w:r>
      <w:r w:rsidRPr="00010DC6">
        <w:rPr>
          <w:rStyle w:val="TitleChar"/>
          <w:highlight w:val="cyan"/>
        </w:rPr>
        <w:t xml:space="preserve"> biology</w:t>
      </w:r>
      <w:r>
        <w:rPr>
          <w:rStyle w:val="TitleChar"/>
        </w:rPr>
        <w:t xml:space="preserve"> development</w:t>
      </w:r>
      <w:r>
        <w:rPr>
          <w:sz w:val="16"/>
        </w:rPr>
        <w:t xml:space="preserve">, </w:t>
      </w:r>
      <w:r w:rsidRPr="00010DC6">
        <w:rPr>
          <w:rStyle w:val="TitleChar"/>
          <w:highlight w:val="cyan"/>
        </w:rPr>
        <w:t>underscored by</w:t>
      </w:r>
      <w:r>
        <w:rPr>
          <w:sz w:val="16"/>
        </w:rPr>
        <w:t xml:space="preserve"> the country's </w:t>
      </w:r>
      <w:r>
        <w:rPr>
          <w:rStyle w:val="TitleChar"/>
        </w:rPr>
        <w:t xml:space="preserve">integration of </w:t>
      </w:r>
      <w:r w:rsidRPr="00010DC6">
        <w:rPr>
          <w:rStyle w:val="Emphasis"/>
          <w:highlight w:val="cyan"/>
        </w:rPr>
        <w:t>biotech</w:t>
      </w:r>
      <w:r>
        <w:rPr>
          <w:sz w:val="16"/>
        </w:rPr>
        <w:t xml:space="preserve">nologies, life sciences, and traditional Chinese medicine into its bioeconomy. Significant strides in this area can be appreciated through specific highlights. (i) Patent filings: as an indicator of scientific advancement, by late 2021 China led the world in patent filings in biological breeding, giving evidence of strong IP protection measures within its synthetic biology landscape. (ii) Coronavirus disease 2019 (COVID-19)-related inventions: in March 2022, </w:t>
      </w:r>
      <w:r w:rsidRPr="00010DC6">
        <w:rPr>
          <w:rStyle w:val="TitleChar"/>
          <w:highlight w:val="cyan"/>
        </w:rPr>
        <w:t>China</w:t>
      </w:r>
      <w:r>
        <w:rPr>
          <w:sz w:val="16"/>
        </w:rPr>
        <w:t xml:space="preserve"> was reported by the World Intellectual Property Organization (WIPO) as being the </w:t>
      </w:r>
      <w:r w:rsidRPr="00010DC6">
        <w:rPr>
          <w:rStyle w:val="TitleChar"/>
          <w:highlight w:val="cyan"/>
        </w:rPr>
        <w:t xml:space="preserve">leading </w:t>
      </w:r>
      <w:r w:rsidRPr="00010DC6">
        <w:rPr>
          <w:rStyle w:val="Emphasis"/>
          <w:highlight w:val="cyan"/>
        </w:rPr>
        <w:t>origin</w:t>
      </w:r>
      <w:r w:rsidRPr="00010DC6">
        <w:rPr>
          <w:rStyle w:val="TitleChar"/>
          <w:highlight w:val="cyan"/>
        </w:rPr>
        <w:t xml:space="preserve"> of patent</w:t>
      </w:r>
      <w:r w:rsidRPr="00010DC6">
        <w:rPr>
          <w:sz w:val="16"/>
          <w:highlight w:val="cyan"/>
        </w:rPr>
        <w:t xml:space="preserve"> </w:t>
      </w:r>
      <w:r w:rsidRPr="00010DC6">
        <w:rPr>
          <w:rStyle w:val="Emphasis"/>
          <w:highlight w:val="cyan"/>
        </w:rPr>
        <w:t>filings</w:t>
      </w:r>
      <w:r w:rsidRPr="00010DC6">
        <w:rPr>
          <w:rStyle w:val="TitleChar"/>
          <w:highlight w:val="cyan"/>
        </w:rPr>
        <w:t xml:space="preserve"> related to</w:t>
      </w:r>
      <w:r>
        <w:rPr>
          <w:sz w:val="16"/>
        </w:rPr>
        <w:t xml:space="preserve"> COVID-19 </w:t>
      </w:r>
      <w:r w:rsidRPr="00010DC6">
        <w:rPr>
          <w:rStyle w:val="Emphasis"/>
          <w:highlight w:val="cyan"/>
        </w:rPr>
        <w:t>vaccines</w:t>
      </w:r>
      <w:r>
        <w:rPr>
          <w:rStyle w:val="TitleChar"/>
        </w:rPr>
        <w:t xml:space="preserve"> and therapeutics</w:t>
      </w:r>
      <w:r>
        <w:rPr>
          <w:sz w:val="16"/>
        </w:rPr>
        <w:t xml:space="preserve">, demonstrating the </w:t>
      </w:r>
      <w:r w:rsidRPr="00010DC6">
        <w:rPr>
          <w:rStyle w:val="TitleChar"/>
          <w:highlight w:val="cyan"/>
        </w:rPr>
        <w:t>pivotal role</w:t>
      </w:r>
      <w:r>
        <w:rPr>
          <w:rStyle w:val="TitleChar"/>
        </w:rPr>
        <w:t xml:space="preserve"> of IP </w:t>
      </w:r>
      <w:r w:rsidRPr="00010DC6">
        <w:rPr>
          <w:rStyle w:val="TitleChar"/>
          <w:highlight w:val="cyan"/>
        </w:rPr>
        <w:t>within</w:t>
      </w:r>
      <w:r>
        <w:rPr>
          <w:rStyle w:val="TitleChar"/>
        </w:rPr>
        <w:t xml:space="preserve"> the</w:t>
      </w:r>
      <w:r>
        <w:rPr>
          <w:sz w:val="16"/>
        </w:rPr>
        <w:t xml:space="preserve"> </w:t>
      </w:r>
      <w:r w:rsidRPr="00010DC6">
        <w:rPr>
          <w:rStyle w:val="Emphasis"/>
          <w:highlight w:val="cyan"/>
        </w:rPr>
        <w:t>biotech</w:t>
      </w:r>
      <w:r>
        <w:rPr>
          <w:sz w:val="16"/>
        </w:rPr>
        <w:t xml:space="preserve">nology </w:t>
      </w:r>
      <w:r>
        <w:rPr>
          <w:rStyle w:val="TitleChar"/>
        </w:rPr>
        <w:t xml:space="preserve">sector </w:t>
      </w:r>
      <w:r w:rsidRPr="00010DC6">
        <w:rPr>
          <w:rStyle w:val="TitleChar"/>
          <w:highlight w:val="cyan"/>
        </w:rPr>
        <w:t>during</w:t>
      </w:r>
      <w:r>
        <w:rPr>
          <w:rStyle w:val="TitleChar"/>
        </w:rPr>
        <w:t xml:space="preserve"> global </w:t>
      </w:r>
      <w:r w:rsidRPr="00010DC6">
        <w:rPr>
          <w:rStyle w:val="Emphasis"/>
          <w:highlight w:val="cyan"/>
        </w:rPr>
        <w:t>health</w:t>
      </w:r>
      <w:r w:rsidRPr="00010DC6">
        <w:rPr>
          <w:rStyle w:val="TitleChar"/>
          <w:highlight w:val="cyan"/>
        </w:rPr>
        <w:t xml:space="preserve"> challenges</w:t>
      </w:r>
      <w:r>
        <w:rPr>
          <w:sz w:val="16"/>
        </w:rPr>
        <w:t xml:space="preserve"> [14]. (iii) Strategic planning for bioeconomy development: the ‘Fourteenth Five-Year Plan for Bioeconomy Development’, rolled out by the Chinese government in May 2022, places a significant </w:t>
      </w:r>
      <w:r>
        <w:rPr>
          <w:rStyle w:val="TitleChar"/>
        </w:rPr>
        <w:t xml:space="preserve">emphasis on IP for </w:t>
      </w:r>
      <w:r w:rsidRPr="00010DC6">
        <w:rPr>
          <w:rStyle w:val="Emphasis"/>
          <w:highlight w:val="cyan"/>
        </w:rPr>
        <w:t>catalyzing</w:t>
      </w:r>
      <w:r>
        <w:rPr>
          <w:rStyle w:val="TitleChar"/>
        </w:rPr>
        <w:t xml:space="preserve"> bioeconomic </w:t>
      </w:r>
      <w:r w:rsidRPr="00010DC6">
        <w:rPr>
          <w:rStyle w:val="Emphasis"/>
          <w:highlight w:val="cyan"/>
        </w:rPr>
        <w:t>growth</w:t>
      </w:r>
      <w:r>
        <w:rPr>
          <w:sz w:val="16"/>
        </w:rPr>
        <w:t xml:space="preserve">; the plan promotes the </w:t>
      </w:r>
      <w:r w:rsidRPr="00010DC6">
        <w:rPr>
          <w:rStyle w:val="TitleChar"/>
          <w:highlight w:val="cyan"/>
        </w:rPr>
        <w:t>strengthening of IP</w:t>
      </w:r>
      <w:r>
        <w:rPr>
          <w:rStyle w:val="TitleChar"/>
        </w:rPr>
        <w:t xml:space="preserve"> </w:t>
      </w:r>
      <w:r w:rsidRPr="00010DC6">
        <w:rPr>
          <w:rStyle w:val="Emphasis"/>
          <w:highlight w:val="cyan"/>
        </w:rPr>
        <w:t>protection</w:t>
      </w:r>
      <w:r>
        <w:rPr>
          <w:rStyle w:val="TitleChar"/>
        </w:rPr>
        <w:t xml:space="preserve"> and</w:t>
      </w:r>
      <w:r>
        <w:rPr>
          <w:sz w:val="16"/>
        </w:rPr>
        <w:t xml:space="preserve"> the cultivation of beneficial </w:t>
      </w:r>
      <w:r>
        <w:rPr>
          <w:rStyle w:val="TitleChar"/>
        </w:rPr>
        <w:t>patents</w:t>
      </w:r>
      <w:r>
        <w:rPr>
          <w:sz w:val="16"/>
        </w:rPr>
        <w:t xml:space="preserve"> [9]. (iv) National IP operation center establishment: in April 2022, the China National Intellectual Property Administration validated the creation of the National Intellectual Property Operation Center for Synthetic Biology. The center's establishment is intended to </w:t>
      </w:r>
      <w:r w:rsidRPr="00010DC6">
        <w:rPr>
          <w:rStyle w:val="TitleChar"/>
          <w:highlight w:val="cyan"/>
        </w:rPr>
        <w:t>accelerate</w:t>
      </w:r>
      <w:r>
        <w:rPr>
          <w:sz w:val="16"/>
        </w:rPr>
        <w:t xml:space="preserve"> the </w:t>
      </w:r>
      <w:r w:rsidRPr="00010DC6">
        <w:rPr>
          <w:rStyle w:val="Emphasis"/>
          <w:highlight w:val="cyan"/>
        </w:rPr>
        <w:t>industrialization</w:t>
      </w:r>
      <w:r w:rsidRPr="00010DC6">
        <w:rPr>
          <w:rStyle w:val="TitleChar"/>
          <w:highlight w:val="cyan"/>
        </w:rPr>
        <w:t xml:space="preserve"> of</w:t>
      </w:r>
      <w:r>
        <w:rPr>
          <w:rStyle w:val="TitleChar"/>
        </w:rPr>
        <w:t xml:space="preserve"> synthetic</w:t>
      </w:r>
      <w:r>
        <w:rPr>
          <w:sz w:val="16"/>
        </w:rPr>
        <w:t xml:space="preserve"> </w:t>
      </w:r>
      <w:r w:rsidRPr="00010DC6">
        <w:rPr>
          <w:rStyle w:val="Emphasis"/>
          <w:highlight w:val="cyan"/>
        </w:rPr>
        <w:t>biotech</w:t>
      </w:r>
      <w:r>
        <w:rPr>
          <w:rStyle w:val="TitleChar"/>
        </w:rPr>
        <w:t xml:space="preserve">nologies and </w:t>
      </w:r>
      <w:r w:rsidRPr="00010DC6">
        <w:rPr>
          <w:rStyle w:val="TitleChar"/>
          <w:highlight w:val="cyan"/>
        </w:rPr>
        <w:t>promote</w:t>
      </w:r>
      <w:r>
        <w:rPr>
          <w:rStyle w:val="TitleChar"/>
        </w:rPr>
        <w:t xml:space="preserve"> the </w:t>
      </w:r>
      <w:r w:rsidRPr="00010DC6">
        <w:rPr>
          <w:rStyle w:val="Emphasis"/>
          <w:highlight w:val="cyan"/>
        </w:rPr>
        <w:t>utilization</w:t>
      </w:r>
      <w:r w:rsidRPr="00010DC6">
        <w:rPr>
          <w:rStyle w:val="TitleChar"/>
          <w:highlight w:val="cyan"/>
        </w:rPr>
        <w:t xml:space="preserve"> of patented tech</w:t>
      </w:r>
      <w:r>
        <w:rPr>
          <w:rStyle w:val="TitleChar"/>
        </w:rPr>
        <w:t>nologies</w:t>
      </w:r>
      <w:r>
        <w:rPr>
          <w:sz w:val="16"/>
        </w:rPr>
        <w:t xml:space="preserve">, </w:t>
      </w:r>
      <w:r>
        <w:rPr>
          <w:rStyle w:val="TitleChar"/>
        </w:rPr>
        <w:t>reflecting</w:t>
      </w:r>
      <w:r>
        <w:rPr>
          <w:sz w:val="16"/>
        </w:rPr>
        <w:t xml:space="preserve"> the </w:t>
      </w:r>
      <w:r>
        <w:rPr>
          <w:rStyle w:val="TitleChar"/>
        </w:rPr>
        <w:t xml:space="preserve">impact of </w:t>
      </w:r>
      <w:r>
        <w:rPr>
          <w:rStyle w:val="Emphasis"/>
        </w:rPr>
        <w:t>IP</w:t>
      </w:r>
      <w:r>
        <w:rPr>
          <w:sz w:val="16"/>
        </w:rPr>
        <w:t xml:space="preserve"> in this sector [15].</w:t>
      </w:r>
    </w:p>
    <w:p w14:paraId="1D817CAA" w14:textId="77777777" w:rsidR="00C468F5" w:rsidRDefault="00C468F5" w:rsidP="00C468F5">
      <w:pPr>
        <w:rPr>
          <w:sz w:val="16"/>
        </w:rPr>
      </w:pPr>
      <w:r>
        <w:rPr>
          <w:sz w:val="16"/>
        </w:rPr>
        <w:t xml:space="preserve">These instances explain the </w:t>
      </w:r>
      <w:r w:rsidRPr="00010DC6">
        <w:rPr>
          <w:rStyle w:val="Emphasis"/>
          <w:highlight w:val="cyan"/>
        </w:rPr>
        <w:t>importance</w:t>
      </w:r>
      <w:r>
        <w:rPr>
          <w:rStyle w:val="TitleChar"/>
        </w:rPr>
        <w:t xml:space="preserve"> of a secure </w:t>
      </w:r>
      <w:r>
        <w:rPr>
          <w:rStyle w:val="Emphasis"/>
        </w:rPr>
        <w:t>IP</w:t>
      </w:r>
      <w:r>
        <w:rPr>
          <w:rStyle w:val="TitleChar"/>
        </w:rPr>
        <w:t xml:space="preserve"> environment in </w:t>
      </w:r>
      <w:r w:rsidRPr="00010DC6">
        <w:rPr>
          <w:rStyle w:val="Emphasis"/>
          <w:highlight w:val="cyan"/>
        </w:rPr>
        <w:t>propelling</w:t>
      </w:r>
      <w:r w:rsidRPr="00010DC6">
        <w:rPr>
          <w:rStyle w:val="TitleChar"/>
          <w:highlight w:val="cyan"/>
        </w:rPr>
        <w:t xml:space="preserve"> China's</w:t>
      </w:r>
      <w:r>
        <w:rPr>
          <w:rStyle w:val="TitleChar"/>
        </w:rPr>
        <w:t xml:space="preserve"> synthetic</w:t>
      </w:r>
      <w:r>
        <w:rPr>
          <w:sz w:val="16"/>
        </w:rPr>
        <w:t xml:space="preserve"> </w:t>
      </w:r>
      <w:r>
        <w:rPr>
          <w:rStyle w:val="TitleChar"/>
        </w:rPr>
        <w:t xml:space="preserve">biology </w:t>
      </w:r>
      <w:r w:rsidRPr="00010DC6">
        <w:rPr>
          <w:rStyle w:val="Emphasis"/>
          <w:highlight w:val="cyan"/>
        </w:rPr>
        <w:t>advancements</w:t>
      </w:r>
      <w:r>
        <w:rPr>
          <w:sz w:val="16"/>
        </w:rPr>
        <w:t>.</w:t>
      </w:r>
    </w:p>
    <w:p w14:paraId="0B983FFB" w14:textId="77777777" w:rsidR="00C468F5" w:rsidRDefault="00C468F5" w:rsidP="00C468F5">
      <w:pPr>
        <w:rPr>
          <w:sz w:val="16"/>
        </w:rPr>
      </w:pPr>
      <w:r>
        <w:rPr>
          <w:sz w:val="16"/>
        </w:rPr>
        <w:t>&lt;&lt;BOX 1 ENDS&gt;&gt;</w:t>
      </w:r>
    </w:p>
    <w:p w14:paraId="6ADB38D4" w14:textId="77777777" w:rsidR="00C468F5" w:rsidRDefault="00C468F5" w:rsidP="00C468F5">
      <w:pPr>
        <w:pStyle w:val="Heading4"/>
      </w:pPr>
      <w:r>
        <w:t xml:space="preserve">That’s key to </w:t>
      </w:r>
      <w:r>
        <w:rPr>
          <w:u w:val="single"/>
        </w:rPr>
        <w:t>global</w:t>
      </w:r>
      <w:r>
        <w:t xml:space="preserve"> biopharma innovation, but </w:t>
      </w:r>
      <w:r>
        <w:rPr>
          <w:u w:val="single"/>
        </w:rPr>
        <w:t>streamlined</w:t>
      </w:r>
      <w:r>
        <w:t xml:space="preserve"> innovation is key to </w:t>
      </w:r>
      <w:r>
        <w:rPr>
          <w:u w:val="single"/>
        </w:rPr>
        <w:t>influence</w:t>
      </w:r>
      <w:r>
        <w:t>.</w:t>
      </w:r>
    </w:p>
    <w:p w14:paraId="77200324" w14:textId="77777777" w:rsidR="00C468F5" w:rsidRDefault="00C468F5" w:rsidP="00C468F5">
      <w:r>
        <w:rPr>
          <w:rStyle w:val="Style13ptBold"/>
        </w:rPr>
        <w:t>Algazy ’22</w:t>
      </w:r>
      <w:r>
        <w:t xml:space="preserve"> [Jeffrey et al.; August 15; senior partner in McKinsey's New Jersey office; McKinsey &amp; Company, “Vision 2028: How China could impact the global biopharma industry,” </w:t>
      </w:r>
      <w:r w:rsidRPr="00DD6820">
        <w:t>https://www.mckinsey.com/industries/life-sciences/our-insights/vision-2028-how-china-could-impact-the-global-biopharma-industry</w:t>
      </w:r>
      <w:r>
        <w:t>] jchen</w:t>
      </w:r>
    </w:p>
    <w:p w14:paraId="22256C19" w14:textId="77777777" w:rsidR="00C468F5" w:rsidRDefault="00C468F5" w:rsidP="00C468F5">
      <w:pPr>
        <w:rPr>
          <w:sz w:val="16"/>
        </w:rPr>
      </w:pPr>
      <w:r>
        <w:rPr>
          <w:sz w:val="16"/>
        </w:rPr>
        <w:t xml:space="preserve">The growing </w:t>
      </w:r>
      <w:r>
        <w:rPr>
          <w:rStyle w:val="Emphasis"/>
        </w:rPr>
        <w:t>visibility</w:t>
      </w:r>
      <w:r>
        <w:rPr>
          <w:rStyle w:val="TitleChar"/>
        </w:rPr>
        <w:t xml:space="preserve"> of</w:t>
      </w:r>
      <w:r>
        <w:rPr>
          <w:sz w:val="16"/>
        </w:rPr>
        <w:t xml:space="preserve"> these </w:t>
      </w:r>
      <w:r>
        <w:rPr>
          <w:rStyle w:val="TitleChar"/>
        </w:rPr>
        <w:t xml:space="preserve">companies in the </w:t>
      </w:r>
      <w:r>
        <w:rPr>
          <w:rStyle w:val="Emphasis"/>
        </w:rPr>
        <w:t>West</w:t>
      </w:r>
      <w:r>
        <w:rPr>
          <w:sz w:val="16"/>
        </w:rPr>
        <w:t xml:space="preserve"> is </w:t>
      </w:r>
      <w:r>
        <w:rPr>
          <w:rStyle w:val="TitleChar"/>
        </w:rPr>
        <w:t xml:space="preserve">indicative of a </w:t>
      </w:r>
      <w:r>
        <w:rPr>
          <w:rStyle w:val="Emphasis"/>
        </w:rPr>
        <w:t>trend</w:t>
      </w:r>
      <w:r>
        <w:rPr>
          <w:rStyle w:val="TitleChar"/>
        </w:rPr>
        <w:t xml:space="preserve"> that could redefine </w:t>
      </w:r>
      <w:r w:rsidRPr="00010DC6">
        <w:rPr>
          <w:rStyle w:val="TitleChar"/>
          <w:highlight w:val="cyan"/>
        </w:rPr>
        <w:t>China’s</w:t>
      </w:r>
      <w:r>
        <w:rPr>
          <w:sz w:val="16"/>
        </w:rPr>
        <w:t xml:space="preserve"> </w:t>
      </w:r>
      <w:r w:rsidRPr="00010DC6">
        <w:rPr>
          <w:rStyle w:val="Emphasis"/>
          <w:highlight w:val="cyan"/>
        </w:rPr>
        <w:t>position</w:t>
      </w:r>
      <w:r w:rsidRPr="00010DC6">
        <w:rPr>
          <w:rStyle w:val="TitleChar"/>
          <w:highlight w:val="cyan"/>
        </w:rPr>
        <w:t xml:space="preserve"> in</w:t>
      </w:r>
      <w:r>
        <w:rPr>
          <w:rStyle w:val="TitleChar"/>
        </w:rPr>
        <w:t xml:space="preserve"> the </w:t>
      </w:r>
      <w:r w:rsidRPr="00010DC6">
        <w:rPr>
          <w:rStyle w:val="TitleChar"/>
          <w:highlight w:val="cyan"/>
        </w:rPr>
        <w:t xml:space="preserve">global </w:t>
      </w:r>
      <w:r w:rsidRPr="00010DC6">
        <w:rPr>
          <w:rStyle w:val="Emphasis"/>
          <w:highlight w:val="cyan"/>
        </w:rPr>
        <w:t>biopharma</w:t>
      </w:r>
      <w:r>
        <w:rPr>
          <w:rStyle w:val="TitleChar"/>
        </w:rPr>
        <w:t xml:space="preserve"> industry</w:t>
      </w:r>
      <w:r>
        <w:rPr>
          <w:sz w:val="16"/>
        </w:rPr>
        <w:t xml:space="preserve">. </w:t>
      </w:r>
      <w:r>
        <w:rPr>
          <w:rStyle w:val="TitleChar"/>
        </w:rPr>
        <w:t xml:space="preserve">China-originated </w:t>
      </w:r>
      <w:r w:rsidRPr="00010DC6">
        <w:rPr>
          <w:rStyle w:val="Emphasis"/>
          <w:highlight w:val="cyan"/>
        </w:rPr>
        <w:t>biotechs</w:t>
      </w:r>
      <w:r>
        <w:rPr>
          <w:sz w:val="16"/>
        </w:rPr>
        <w:t xml:space="preserve"> are </w:t>
      </w:r>
      <w:r w:rsidRPr="00010DC6">
        <w:rPr>
          <w:rStyle w:val="TitleChar"/>
          <w:highlight w:val="cyan"/>
        </w:rPr>
        <w:t xml:space="preserve">stepping into </w:t>
      </w:r>
      <w:r>
        <w:rPr>
          <w:rStyle w:val="TitleChar"/>
        </w:rPr>
        <w:t xml:space="preserve">the </w:t>
      </w:r>
      <w:r w:rsidRPr="00010DC6">
        <w:rPr>
          <w:rStyle w:val="Emphasis"/>
          <w:highlight w:val="cyan"/>
        </w:rPr>
        <w:t>global</w:t>
      </w:r>
      <w:r>
        <w:rPr>
          <w:sz w:val="16"/>
        </w:rPr>
        <w:t xml:space="preserve"> </w:t>
      </w:r>
      <w:r w:rsidRPr="00010DC6">
        <w:rPr>
          <w:rStyle w:val="TitleChar"/>
          <w:highlight w:val="cyan"/>
        </w:rPr>
        <w:t>spotlight</w:t>
      </w:r>
      <w:r>
        <w:rPr>
          <w:sz w:val="16"/>
        </w:rPr>
        <w:t xml:space="preserve"> and betting that this may be their moment.</w:t>
      </w:r>
    </w:p>
    <w:p w14:paraId="10B0C3D7" w14:textId="77777777" w:rsidR="00C468F5" w:rsidRDefault="00C468F5" w:rsidP="00C468F5">
      <w:pPr>
        <w:rPr>
          <w:sz w:val="16"/>
        </w:rPr>
      </w:pPr>
      <w:r>
        <w:rPr>
          <w:sz w:val="16"/>
        </w:rPr>
        <w:t xml:space="preserve">In a new article on the topic, McKinsey puts forward three possible scenarios for the progress of China’s biopharma industry by 2028. </w:t>
      </w:r>
      <w:r w:rsidRPr="00010DC6">
        <w:rPr>
          <w:rStyle w:val="TitleChar"/>
          <w:highlight w:val="cyan"/>
        </w:rPr>
        <w:t>China</w:t>
      </w:r>
      <w:r>
        <w:rPr>
          <w:rStyle w:val="TitleChar"/>
        </w:rPr>
        <w:t xml:space="preserve">-originated </w:t>
      </w:r>
      <w:r w:rsidRPr="00010DC6">
        <w:rPr>
          <w:rStyle w:val="Emphasis"/>
          <w:highlight w:val="cyan"/>
        </w:rPr>
        <w:t>biopharmas</w:t>
      </w:r>
      <w:r>
        <w:rPr>
          <w:rStyle w:val="TitleChar"/>
        </w:rPr>
        <w:t xml:space="preserve"> become much </w:t>
      </w:r>
      <w:r w:rsidRPr="00010DC6">
        <w:rPr>
          <w:rStyle w:val="TitleChar"/>
          <w:highlight w:val="cyan"/>
        </w:rPr>
        <w:t xml:space="preserve">more </w:t>
      </w:r>
      <w:r w:rsidRPr="00010DC6">
        <w:rPr>
          <w:rStyle w:val="Emphasis"/>
          <w:highlight w:val="cyan"/>
        </w:rPr>
        <w:t>prominent</w:t>
      </w:r>
      <w:r>
        <w:rPr>
          <w:sz w:val="16"/>
        </w:rPr>
        <w:t xml:space="preserve"> in two of the scenarios, while the </w:t>
      </w:r>
      <w:r w:rsidRPr="00010DC6">
        <w:rPr>
          <w:rStyle w:val="TitleChar"/>
          <w:highlight w:val="cyan"/>
        </w:rPr>
        <w:t>global influence</w:t>
      </w:r>
      <w:r>
        <w:rPr>
          <w:rStyle w:val="TitleChar"/>
        </w:rPr>
        <w:t xml:space="preserve"> of China’s biopharma industry </w:t>
      </w:r>
      <w:r w:rsidRPr="00010DC6">
        <w:rPr>
          <w:rStyle w:val="Emphasis"/>
          <w:highlight w:val="cyan"/>
        </w:rPr>
        <w:t>stalls</w:t>
      </w:r>
      <w:r>
        <w:rPr>
          <w:sz w:val="16"/>
        </w:rPr>
        <w:t xml:space="preserve"> or moves in reverse in the third.</w:t>
      </w:r>
    </w:p>
    <w:p w14:paraId="6855D0E4" w14:textId="77777777" w:rsidR="00C468F5" w:rsidRDefault="00C468F5" w:rsidP="00C468F5">
      <w:pPr>
        <w:rPr>
          <w:sz w:val="16"/>
        </w:rPr>
      </w:pPr>
      <w:r>
        <w:rPr>
          <w:sz w:val="16"/>
        </w:rPr>
        <w:t xml:space="preserve">A few </w:t>
      </w:r>
      <w:r w:rsidRPr="00010DC6">
        <w:rPr>
          <w:rStyle w:val="TitleChar"/>
          <w:highlight w:val="cyan"/>
        </w:rPr>
        <w:t>factors</w:t>
      </w:r>
      <w:r>
        <w:rPr>
          <w:rStyle w:val="TitleChar"/>
        </w:rPr>
        <w:t xml:space="preserve"> will </w:t>
      </w:r>
      <w:r w:rsidRPr="00010DC6">
        <w:rPr>
          <w:rStyle w:val="Emphasis"/>
          <w:highlight w:val="cyan"/>
        </w:rPr>
        <w:t>determine</w:t>
      </w:r>
      <w:r w:rsidRPr="00010DC6">
        <w:rPr>
          <w:rStyle w:val="TitleChar"/>
          <w:highlight w:val="cyan"/>
        </w:rPr>
        <w:t xml:space="preserve"> which scenario</w:t>
      </w:r>
      <w:r>
        <w:rPr>
          <w:sz w:val="16"/>
        </w:rPr>
        <w:t xml:space="preserve"> materializes. One is the </w:t>
      </w:r>
      <w:r w:rsidRPr="00010DC6">
        <w:rPr>
          <w:rStyle w:val="TitleChar"/>
          <w:highlight w:val="cyan"/>
        </w:rPr>
        <w:t>extent of</w:t>
      </w:r>
      <w:r>
        <w:rPr>
          <w:rStyle w:val="TitleChar"/>
        </w:rPr>
        <w:t xml:space="preserve"> China’s </w:t>
      </w:r>
      <w:r w:rsidRPr="00010DC6">
        <w:rPr>
          <w:rStyle w:val="Emphasis"/>
          <w:highlight w:val="cyan"/>
        </w:rPr>
        <w:t>progress</w:t>
      </w:r>
      <w:r w:rsidRPr="00010DC6">
        <w:rPr>
          <w:rStyle w:val="TitleChar"/>
          <w:highlight w:val="cyan"/>
        </w:rPr>
        <w:t xml:space="preserve"> in</w:t>
      </w:r>
      <w:r w:rsidRPr="00010DC6">
        <w:rPr>
          <w:sz w:val="16"/>
          <w:highlight w:val="cyan"/>
        </w:rPr>
        <w:t xml:space="preserve"> </w:t>
      </w:r>
      <w:r w:rsidRPr="00010DC6">
        <w:rPr>
          <w:rStyle w:val="Emphasis"/>
          <w:highlight w:val="cyan"/>
        </w:rPr>
        <w:t>research</w:t>
      </w:r>
      <w:r>
        <w:rPr>
          <w:rStyle w:val="TitleChar"/>
        </w:rPr>
        <w:t xml:space="preserve"> </w:t>
      </w:r>
      <w:r w:rsidRPr="00010DC6">
        <w:rPr>
          <w:rStyle w:val="TitleChar"/>
          <w:highlight w:val="cyan"/>
        </w:rPr>
        <w:t xml:space="preserve">and </w:t>
      </w:r>
      <w:r w:rsidRPr="00010DC6">
        <w:rPr>
          <w:rStyle w:val="Emphasis"/>
          <w:highlight w:val="cyan"/>
        </w:rPr>
        <w:t>clinical</w:t>
      </w:r>
      <w:r w:rsidRPr="00010DC6">
        <w:rPr>
          <w:rStyle w:val="TitleChar"/>
          <w:highlight w:val="cyan"/>
        </w:rPr>
        <w:t xml:space="preserve"> development</w:t>
      </w:r>
      <w:r>
        <w:rPr>
          <w:sz w:val="16"/>
        </w:rPr>
        <w:t>. Another is China’s ability to integrate into global regulatory systems.</w:t>
      </w:r>
    </w:p>
    <w:p w14:paraId="3F3BA71A" w14:textId="77777777" w:rsidR="00C468F5" w:rsidRDefault="00C468F5" w:rsidP="00C468F5">
      <w:pPr>
        <w:rPr>
          <w:sz w:val="16"/>
        </w:rPr>
      </w:pPr>
      <w:r>
        <w:rPr>
          <w:rStyle w:val="TitleChar"/>
        </w:rPr>
        <w:t xml:space="preserve">China became a </w:t>
      </w:r>
      <w:r>
        <w:rPr>
          <w:rStyle w:val="Emphasis"/>
        </w:rPr>
        <w:t>member</w:t>
      </w:r>
      <w:r>
        <w:rPr>
          <w:rStyle w:val="TitleChar"/>
        </w:rPr>
        <w:t xml:space="preserve"> of the</w:t>
      </w:r>
      <w:r>
        <w:rPr>
          <w:sz w:val="16"/>
        </w:rPr>
        <w:t xml:space="preserve"> International Council for Harmonisation of Technical Requirements for Pharmaceuticals for Human Use (</w:t>
      </w:r>
      <w:r>
        <w:rPr>
          <w:rStyle w:val="Emphasis"/>
        </w:rPr>
        <w:t>ICH</w:t>
      </w:r>
      <w:r>
        <w:rPr>
          <w:sz w:val="16"/>
        </w:rPr>
        <w:t>) in 2017, and was close to implementing all of the initiative’s Tier 2 guidelines as of July 2022.</w:t>
      </w:r>
      <w:r w:rsidRPr="00DD6820">
        <w:t>1</w:t>
      </w:r>
      <w:r>
        <w:rPr>
          <w:sz w:val="16"/>
        </w:rPr>
        <w:t> That’s significant progress.</w:t>
      </w:r>
    </w:p>
    <w:p w14:paraId="6E8655FA" w14:textId="77777777" w:rsidR="00C468F5" w:rsidRDefault="00C468F5" w:rsidP="00C468F5">
      <w:pPr>
        <w:rPr>
          <w:sz w:val="16"/>
        </w:rPr>
      </w:pPr>
      <w:r>
        <w:rPr>
          <w:sz w:val="16"/>
        </w:rPr>
        <w:t xml:space="preserve">But the benefit of </w:t>
      </w:r>
      <w:r>
        <w:rPr>
          <w:rStyle w:val="TitleChar"/>
        </w:rPr>
        <w:t xml:space="preserve">better </w:t>
      </w:r>
      <w:r w:rsidRPr="00010DC6">
        <w:rPr>
          <w:rStyle w:val="Emphasis"/>
          <w:highlight w:val="cyan"/>
        </w:rPr>
        <w:t>alignment</w:t>
      </w:r>
      <w:r w:rsidRPr="00010DC6">
        <w:rPr>
          <w:rStyle w:val="TitleChar"/>
          <w:highlight w:val="cyan"/>
        </w:rPr>
        <w:t xml:space="preserve"> with</w:t>
      </w:r>
      <w:r>
        <w:rPr>
          <w:rStyle w:val="TitleChar"/>
        </w:rPr>
        <w:t xml:space="preserve"> international </w:t>
      </w:r>
      <w:r w:rsidRPr="00010DC6">
        <w:rPr>
          <w:rStyle w:val="TitleChar"/>
          <w:highlight w:val="cyan"/>
        </w:rPr>
        <w:t>regulations</w:t>
      </w:r>
      <w:r>
        <w:rPr>
          <w:sz w:val="16"/>
        </w:rPr>
        <w:t xml:space="preserve"> will be </w:t>
      </w:r>
      <w:r w:rsidRPr="00010DC6">
        <w:rPr>
          <w:rStyle w:val="Emphasis"/>
          <w:highlight w:val="cyan"/>
        </w:rPr>
        <w:t>limited</w:t>
      </w:r>
      <w:r w:rsidRPr="00010DC6">
        <w:rPr>
          <w:rStyle w:val="TitleChar"/>
          <w:highlight w:val="cyan"/>
        </w:rPr>
        <w:t xml:space="preserve"> if China doesn’t build</w:t>
      </w:r>
      <w:r>
        <w:rPr>
          <w:sz w:val="16"/>
        </w:rPr>
        <w:t xml:space="preserve"> </w:t>
      </w:r>
      <w:r>
        <w:rPr>
          <w:rStyle w:val="TitleChar"/>
        </w:rPr>
        <w:t xml:space="preserve">up </w:t>
      </w:r>
      <w:r w:rsidRPr="00010DC6">
        <w:rPr>
          <w:rStyle w:val="TitleChar"/>
          <w:highlight w:val="cyan"/>
        </w:rPr>
        <w:t>the</w:t>
      </w:r>
      <w:r>
        <w:rPr>
          <w:rStyle w:val="TitleChar"/>
        </w:rPr>
        <w:t xml:space="preserve"> </w:t>
      </w:r>
      <w:r w:rsidRPr="00010DC6">
        <w:rPr>
          <w:rStyle w:val="Emphasis"/>
          <w:highlight w:val="cyan"/>
        </w:rPr>
        <w:t>ecosystem</w:t>
      </w:r>
      <w:r w:rsidRPr="00010DC6">
        <w:rPr>
          <w:rStyle w:val="TitleChar"/>
          <w:highlight w:val="cyan"/>
        </w:rPr>
        <w:t xml:space="preserve"> needed</w:t>
      </w:r>
      <w:r>
        <w:rPr>
          <w:rStyle w:val="TitleChar"/>
        </w:rPr>
        <w:t xml:space="preserve"> to get</w:t>
      </w:r>
      <w:r>
        <w:rPr>
          <w:sz w:val="16"/>
        </w:rPr>
        <w:t xml:space="preserve"> its </w:t>
      </w:r>
      <w:r>
        <w:rPr>
          <w:rStyle w:val="Emphasis"/>
        </w:rPr>
        <w:t>innovations</w:t>
      </w:r>
      <w:r>
        <w:rPr>
          <w:rStyle w:val="TitleChar"/>
        </w:rPr>
        <w:t xml:space="preserve"> to the market</w:t>
      </w:r>
      <w:r>
        <w:rPr>
          <w:sz w:val="16"/>
        </w:rPr>
        <w:t>. And even if China’s biopharma industry gets a lot of other things right, geopolitics could still limit its global progress.</w:t>
      </w:r>
    </w:p>
    <w:p w14:paraId="329D473D" w14:textId="77777777" w:rsidR="00C468F5" w:rsidRDefault="00C468F5" w:rsidP="00C468F5">
      <w:pPr>
        <w:rPr>
          <w:sz w:val="16"/>
        </w:rPr>
      </w:pPr>
      <w:r>
        <w:rPr>
          <w:rStyle w:val="TitleChar"/>
        </w:rPr>
        <w:t xml:space="preserve">China’s </w:t>
      </w:r>
      <w:r w:rsidRPr="00010DC6">
        <w:rPr>
          <w:rStyle w:val="TitleChar"/>
          <w:highlight w:val="cyan"/>
        </w:rPr>
        <w:t>biopharma industry</w:t>
      </w:r>
      <w:r>
        <w:rPr>
          <w:sz w:val="16"/>
        </w:rPr>
        <w:t xml:space="preserve"> already </w:t>
      </w:r>
      <w:r w:rsidRPr="00010DC6">
        <w:rPr>
          <w:rStyle w:val="TitleChar"/>
          <w:highlight w:val="cyan"/>
        </w:rPr>
        <w:t>has</w:t>
      </w:r>
      <w:r>
        <w:rPr>
          <w:rStyle w:val="TitleChar"/>
        </w:rPr>
        <w:t xml:space="preserve"> considerable </w:t>
      </w:r>
      <w:r w:rsidRPr="00010DC6">
        <w:rPr>
          <w:rStyle w:val="Emphasis"/>
          <w:highlight w:val="cyan"/>
        </w:rPr>
        <w:t>strengths</w:t>
      </w:r>
      <w:r>
        <w:rPr>
          <w:sz w:val="16"/>
        </w:rPr>
        <w:t xml:space="preserve"> (Exhibit 1). One obvious strength is in </w:t>
      </w:r>
      <w:r>
        <w:rPr>
          <w:rStyle w:val="TitleChar"/>
        </w:rPr>
        <w:t>manufacturing</w:t>
      </w:r>
      <w:r>
        <w:rPr>
          <w:sz w:val="16"/>
        </w:rPr>
        <w:t xml:space="preserve">, with </w:t>
      </w:r>
      <w:r>
        <w:rPr>
          <w:rStyle w:val="TitleChar"/>
        </w:rPr>
        <w:t xml:space="preserve">China-produced active pharmaceutical ingredients </w:t>
      </w:r>
      <w:r w:rsidRPr="00010DC6">
        <w:rPr>
          <w:rStyle w:val="Emphasis"/>
          <w:highlight w:val="cyan"/>
        </w:rPr>
        <w:t>supplying</w:t>
      </w:r>
      <w:r w:rsidRPr="00010DC6">
        <w:rPr>
          <w:rStyle w:val="TitleChar"/>
          <w:highlight w:val="cyan"/>
        </w:rPr>
        <w:t xml:space="preserve"> most</w:t>
      </w:r>
      <w:r>
        <w:rPr>
          <w:rStyle w:val="TitleChar"/>
        </w:rPr>
        <w:t xml:space="preserve"> important global</w:t>
      </w:r>
      <w:r>
        <w:rPr>
          <w:sz w:val="16"/>
        </w:rPr>
        <w:t xml:space="preserve"> </w:t>
      </w:r>
      <w:r w:rsidRPr="00010DC6">
        <w:rPr>
          <w:rStyle w:val="Emphasis"/>
          <w:highlight w:val="cyan"/>
        </w:rPr>
        <w:t>markets</w:t>
      </w:r>
      <w:r>
        <w:rPr>
          <w:sz w:val="16"/>
        </w:rPr>
        <w:t>. The fast ramp-up in other modalities, such as antibodies, is another sign of manufacturing strength.</w:t>
      </w:r>
    </w:p>
    <w:p w14:paraId="56C2CCE5" w14:textId="77777777" w:rsidR="00C468F5" w:rsidRDefault="00C468F5" w:rsidP="00C468F5">
      <w:pPr>
        <w:rPr>
          <w:sz w:val="16"/>
        </w:rPr>
      </w:pPr>
      <w:r>
        <w:rPr>
          <w:sz w:val="16"/>
        </w:rPr>
        <w:t>&lt;&lt;EXHIBIT 1 OMITTED&gt;&gt;</w:t>
      </w:r>
    </w:p>
    <w:p w14:paraId="0A3B4FF3" w14:textId="77777777" w:rsidR="00C468F5" w:rsidRDefault="00C468F5" w:rsidP="00C468F5">
      <w:pPr>
        <w:rPr>
          <w:sz w:val="16"/>
          <w:lang w:eastAsia="zh-CN"/>
        </w:rPr>
      </w:pPr>
      <w:r>
        <w:rPr>
          <w:sz w:val="16"/>
          <w:lang w:eastAsia="zh-CN"/>
        </w:rPr>
        <w:t xml:space="preserve">And then there’s China’s </w:t>
      </w:r>
      <w:r w:rsidRPr="00010DC6">
        <w:rPr>
          <w:rStyle w:val="TitleChar"/>
          <w:highlight w:val="cyan"/>
          <w:lang w:eastAsia="zh-CN"/>
        </w:rPr>
        <w:t>advantage in</w:t>
      </w:r>
      <w:r>
        <w:rPr>
          <w:rStyle w:val="TitleChar"/>
          <w:lang w:eastAsia="zh-CN"/>
        </w:rPr>
        <w:t xml:space="preserve"> the area of </w:t>
      </w:r>
      <w:r w:rsidRPr="00010DC6">
        <w:rPr>
          <w:rStyle w:val="Emphasis"/>
          <w:highlight w:val="cyan"/>
          <w:lang w:eastAsia="zh-CN"/>
        </w:rPr>
        <w:t>affordable</w:t>
      </w:r>
      <w:r w:rsidRPr="00010DC6">
        <w:rPr>
          <w:rStyle w:val="TitleChar"/>
          <w:highlight w:val="cyan"/>
          <w:lang w:eastAsia="zh-CN"/>
        </w:rPr>
        <w:t xml:space="preserve"> innovation</w:t>
      </w:r>
      <w:r>
        <w:rPr>
          <w:sz w:val="16"/>
          <w:lang w:eastAsia="zh-CN"/>
        </w:rPr>
        <w:t xml:space="preserve">. This refers to therapeutically comparable molecules that companies offer at a much lower price in order to reach patients who would otherwise be priced out. China-originated affordable innovation programs </w:t>
      </w:r>
      <w:r>
        <w:rPr>
          <w:rStyle w:val="TitleChar"/>
          <w:lang w:eastAsia="zh-CN"/>
        </w:rPr>
        <w:t xml:space="preserve">could </w:t>
      </w:r>
      <w:r w:rsidRPr="00010DC6">
        <w:rPr>
          <w:rStyle w:val="TitleChar"/>
          <w:highlight w:val="cyan"/>
          <w:lang w:eastAsia="zh-CN"/>
        </w:rPr>
        <w:t>help</w:t>
      </w:r>
      <w:r>
        <w:rPr>
          <w:rStyle w:val="TitleChar"/>
          <w:lang w:eastAsia="zh-CN"/>
        </w:rPr>
        <w:t xml:space="preserve"> the country</w:t>
      </w:r>
      <w:r>
        <w:rPr>
          <w:sz w:val="16"/>
          <w:lang w:eastAsia="zh-CN"/>
        </w:rPr>
        <w:t xml:space="preserve"> </w:t>
      </w:r>
      <w:r w:rsidRPr="00010DC6">
        <w:rPr>
          <w:rStyle w:val="TitleChar"/>
          <w:highlight w:val="cyan"/>
          <w:lang w:eastAsia="zh-CN"/>
        </w:rPr>
        <w:t>become</w:t>
      </w:r>
      <w:r>
        <w:rPr>
          <w:rStyle w:val="TitleChar"/>
          <w:lang w:eastAsia="zh-CN"/>
        </w:rPr>
        <w:t xml:space="preserve"> one of the </w:t>
      </w:r>
      <w:r w:rsidRPr="00010DC6">
        <w:rPr>
          <w:rStyle w:val="Emphasis"/>
          <w:highlight w:val="cyan"/>
          <w:lang w:eastAsia="zh-CN"/>
        </w:rPr>
        <w:t>biggest</w:t>
      </w:r>
      <w:r w:rsidRPr="00010DC6">
        <w:rPr>
          <w:rStyle w:val="TitleChar"/>
          <w:highlight w:val="cyan"/>
          <w:lang w:eastAsia="zh-CN"/>
        </w:rPr>
        <w:t xml:space="preserve"> suppliers of</w:t>
      </w:r>
      <w:r>
        <w:rPr>
          <w:sz w:val="16"/>
          <w:lang w:eastAsia="zh-CN"/>
        </w:rPr>
        <w:t xml:space="preserve"> prescription </w:t>
      </w:r>
      <w:r w:rsidRPr="00010DC6">
        <w:rPr>
          <w:rStyle w:val="Emphasis"/>
          <w:highlight w:val="cyan"/>
          <w:lang w:eastAsia="zh-CN"/>
        </w:rPr>
        <w:t>medications</w:t>
      </w:r>
      <w:r>
        <w:rPr>
          <w:rStyle w:val="TitleChar"/>
          <w:lang w:eastAsia="zh-CN"/>
        </w:rPr>
        <w:t xml:space="preserve"> to the developing world</w:t>
      </w:r>
      <w:r>
        <w:rPr>
          <w:sz w:val="16"/>
          <w:lang w:eastAsia="zh-CN"/>
        </w:rPr>
        <w:t xml:space="preserve"> over the next decade.</w:t>
      </w:r>
    </w:p>
    <w:p w14:paraId="2076E031" w14:textId="77777777" w:rsidR="00C468F5" w:rsidRDefault="00C468F5" w:rsidP="00C468F5">
      <w:pPr>
        <w:rPr>
          <w:sz w:val="16"/>
          <w:lang w:eastAsia="zh-CN"/>
        </w:rPr>
      </w:pPr>
      <w:r>
        <w:rPr>
          <w:sz w:val="16"/>
          <w:lang w:eastAsia="zh-CN"/>
        </w:rPr>
        <w:t xml:space="preserve">Where China’s biopharma industry has the </w:t>
      </w:r>
      <w:r>
        <w:rPr>
          <w:rStyle w:val="TitleChar"/>
          <w:lang w:eastAsia="zh-CN"/>
        </w:rPr>
        <w:t xml:space="preserve">most </w:t>
      </w:r>
      <w:r w:rsidRPr="00010DC6">
        <w:rPr>
          <w:rStyle w:val="TitleChar"/>
          <w:highlight w:val="cyan"/>
          <w:lang w:eastAsia="zh-CN"/>
        </w:rPr>
        <w:t>ground to cover</w:t>
      </w:r>
      <w:r>
        <w:rPr>
          <w:sz w:val="16"/>
          <w:lang w:eastAsia="zh-CN"/>
        </w:rPr>
        <w:t xml:space="preserve"> is </w:t>
      </w:r>
      <w:r w:rsidRPr="00010DC6">
        <w:rPr>
          <w:rStyle w:val="TitleChar"/>
          <w:highlight w:val="cyan"/>
          <w:lang w:eastAsia="zh-CN"/>
        </w:rPr>
        <w:t>in</w:t>
      </w:r>
      <w:r>
        <w:rPr>
          <w:rStyle w:val="TitleChar"/>
          <w:lang w:eastAsia="zh-CN"/>
        </w:rPr>
        <w:t xml:space="preserve"> </w:t>
      </w:r>
      <w:r>
        <w:rPr>
          <w:rStyle w:val="Emphasis"/>
          <w:lang w:eastAsia="zh-CN"/>
        </w:rPr>
        <w:t>research</w:t>
      </w:r>
      <w:r>
        <w:rPr>
          <w:rStyle w:val="TitleChar"/>
          <w:lang w:eastAsia="zh-CN"/>
        </w:rPr>
        <w:t xml:space="preserve">, </w:t>
      </w:r>
      <w:r>
        <w:rPr>
          <w:rStyle w:val="Emphasis"/>
          <w:lang w:eastAsia="zh-CN"/>
        </w:rPr>
        <w:t>discovery</w:t>
      </w:r>
      <w:r>
        <w:rPr>
          <w:rStyle w:val="TitleChar"/>
          <w:lang w:eastAsia="zh-CN"/>
        </w:rPr>
        <w:t>, and</w:t>
      </w:r>
      <w:r>
        <w:rPr>
          <w:sz w:val="16"/>
          <w:lang w:eastAsia="zh-CN"/>
        </w:rPr>
        <w:t xml:space="preserve"> </w:t>
      </w:r>
      <w:r>
        <w:rPr>
          <w:rStyle w:val="TitleChar"/>
          <w:lang w:eastAsia="zh-CN"/>
        </w:rPr>
        <w:t xml:space="preserve">breakthrough </w:t>
      </w:r>
      <w:r w:rsidRPr="00010DC6">
        <w:rPr>
          <w:rStyle w:val="Emphasis"/>
          <w:highlight w:val="cyan"/>
          <w:lang w:eastAsia="zh-CN"/>
        </w:rPr>
        <w:t>innovations</w:t>
      </w:r>
      <w:r>
        <w:rPr>
          <w:sz w:val="16"/>
          <w:lang w:eastAsia="zh-CN"/>
        </w:rPr>
        <w:t>. There are a number of signs that China is behind in these areas. One is the perception of its biomedical papers. In 2020, despite publishing the second-highest volume of biomedical papers in the world, China-based authors appeared much less often than US, English, or German authors in Cell, Nature, and Science—the most prestigious publications in the field. Papers from China-based researchers generally fall into the category of follow-on research, as opposed to core research.</w:t>
      </w:r>
    </w:p>
    <w:p w14:paraId="0B837326" w14:textId="77777777" w:rsidR="00C468F5" w:rsidRDefault="00C468F5" w:rsidP="00C468F5">
      <w:pPr>
        <w:rPr>
          <w:sz w:val="16"/>
          <w:lang w:eastAsia="zh-CN"/>
        </w:rPr>
      </w:pPr>
      <w:r>
        <w:rPr>
          <w:rStyle w:val="TitleChar"/>
          <w:lang w:eastAsia="zh-CN"/>
        </w:rPr>
        <w:t xml:space="preserve">Things are </w:t>
      </w:r>
      <w:r>
        <w:rPr>
          <w:rStyle w:val="Emphasis"/>
          <w:lang w:eastAsia="zh-CN"/>
        </w:rPr>
        <w:t>changing</w:t>
      </w:r>
      <w:r>
        <w:rPr>
          <w:sz w:val="16"/>
          <w:lang w:eastAsia="zh-CN"/>
        </w:rPr>
        <w:t xml:space="preserve">, however, and </w:t>
      </w:r>
      <w:r w:rsidRPr="00010DC6">
        <w:rPr>
          <w:rStyle w:val="TitleChar"/>
          <w:highlight w:val="cyan"/>
          <w:lang w:eastAsia="zh-CN"/>
        </w:rPr>
        <w:t xml:space="preserve">China’s </w:t>
      </w:r>
      <w:r w:rsidRPr="00010DC6">
        <w:rPr>
          <w:rStyle w:val="Emphasis"/>
          <w:highlight w:val="cyan"/>
          <w:lang w:eastAsia="zh-CN"/>
        </w:rPr>
        <w:t>reputation</w:t>
      </w:r>
      <w:r>
        <w:rPr>
          <w:rStyle w:val="TitleChar"/>
          <w:lang w:eastAsia="zh-CN"/>
        </w:rPr>
        <w:t xml:space="preserve"> in basic research is </w:t>
      </w:r>
      <w:r w:rsidRPr="00010DC6">
        <w:rPr>
          <w:rStyle w:val="TitleChar"/>
          <w:highlight w:val="cyan"/>
          <w:lang w:eastAsia="zh-CN"/>
        </w:rPr>
        <w:t>improving</w:t>
      </w:r>
      <w:r>
        <w:rPr>
          <w:sz w:val="16"/>
          <w:lang w:eastAsia="zh-CN"/>
        </w:rPr>
        <w:t xml:space="preserve">. Many of the dozens of executives we interviewed for this article said they </w:t>
      </w:r>
      <w:r>
        <w:rPr>
          <w:rStyle w:val="TitleChar"/>
          <w:lang w:eastAsia="zh-CN"/>
        </w:rPr>
        <w:t xml:space="preserve">expect researchers at China-based </w:t>
      </w:r>
      <w:r>
        <w:rPr>
          <w:rStyle w:val="Emphasis"/>
          <w:lang w:eastAsia="zh-CN"/>
        </w:rPr>
        <w:t>biopharmas</w:t>
      </w:r>
      <w:r>
        <w:rPr>
          <w:rStyle w:val="TitleChar"/>
          <w:lang w:eastAsia="zh-CN"/>
        </w:rPr>
        <w:t xml:space="preserve"> to</w:t>
      </w:r>
      <w:r>
        <w:rPr>
          <w:sz w:val="16"/>
          <w:lang w:eastAsia="zh-CN"/>
        </w:rPr>
        <w:t xml:space="preserve"> </w:t>
      </w:r>
      <w:r>
        <w:rPr>
          <w:rStyle w:val="TitleChar"/>
          <w:lang w:eastAsia="zh-CN"/>
        </w:rPr>
        <w:t>stand out by 2028 for</w:t>
      </w:r>
      <w:r>
        <w:rPr>
          <w:sz w:val="16"/>
          <w:lang w:eastAsia="zh-CN"/>
        </w:rPr>
        <w:t xml:space="preserve"> their </w:t>
      </w:r>
      <w:r>
        <w:rPr>
          <w:rStyle w:val="Emphasis"/>
          <w:lang w:eastAsia="zh-CN"/>
        </w:rPr>
        <w:t>innovations</w:t>
      </w:r>
      <w:r>
        <w:rPr>
          <w:sz w:val="16"/>
          <w:lang w:eastAsia="zh-CN"/>
        </w:rPr>
        <w:t xml:space="preserve"> in oncology and in two selective modalities: monoclonal antibodies and small molecules.</w:t>
      </w:r>
    </w:p>
    <w:p w14:paraId="4CE526E3" w14:textId="77777777" w:rsidR="00C468F5" w:rsidRDefault="00C468F5" w:rsidP="00C468F5">
      <w:pPr>
        <w:pStyle w:val="Heading4"/>
      </w:pPr>
      <w:r>
        <w:t xml:space="preserve">Pharma innovation stops </w:t>
      </w:r>
      <w:r>
        <w:rPr>
          <w:u w:val="single"/>
        </w:rPr>
        <w:t>extinction</w:t>
      </w:r>
      <w:r>
        <w:t xml:space="preserve"> from </w:t>
      </w:r>
      <w:r>
        <w:rPr>
          <w:u w:val="single"/>
        </w:rPr>
        <w:t>natural</w:t>
      </w:r>
      <w:r>
        <w:t xml:space="preserve"> disease and </w:t>
      </w:r>
      <w:r>
        <w:rPr>
          <w:u w:val="single"/>
        </w:rPr>
        <w:t>bioweapons</w:t>
      </w:r>
      <w:r>
        <w:t xml:space="preserve">---extinction. </w:t>
      </w:r>
    </w:p>
    <w:p w14:paraId="0E11A125" w14:textId="77777777" w:rsidR="00C468F5" w:rsidRDefault="00C468F5" w:rsidP="00C468F5">
      <w:r>
        <w:rPr>
          <w:rStyle w:val="Style13ptBold"/>
        </w:rPr>
        <w:t>Millett ’17</w:t>
      </w:r>
      <w:r>
        <w:t xml:space="preserve"> [Piers and Andrew Snyder-Beattie; August 1; Senior Research Fellow at the University of Oxford, Future of Humanity Institute; Director of Research at the University of Oxford, Future of Humanity Institute; Health Security, “Existential Risk and Cost-Effective Biosecurity,” vol. 15, no. 4] </w:t>
      </w:r>
    </w:p>
    <w:p w14:paraId="555FB147" w14:textId="77777777" w:rsidR="00C468F5" w:rsidRDefault="00C468F5" w:rsidP="00C468F5">
      <w:pPr>
        <w:rPr>
          <w:sz w:val="16"/>
        </w:rPr>
      </w:pPr>
      <w:r>
        <w:rPr>
          <w:rStyle w:val="TitleChar"/>
        </w:rPr>
        <w:t xml:space="preserve">In the decades to come, </w:t>
      </w:r>
      <w:r w:rsidRPr="00010DC6">
        <w:rPr>
          <w:rStyle w:val="Emphasis"/>
          <w:highlight w:val="cyan"/>
        </w:rPr>
        <w:t>advanced bio</w:t>
      </w:r>
      <w:r>
        <w:rPr>
          <w:rStyle w:val="Emphasis"/>
        </w:rPr>
        <w:t>weapons</w:t>
      </w:r>
      <w:r>
        <w:rPr>
          <w:rStyle w:val="TitleChar"/>
        </w:rPr>
        <w:t xml:space="preserve"> could </w:t>
      </w:r>
      <w:r w:rsidRPr="00010DC6">
        <w:rPr>
          <w:rStyle w:val="TitleChar"/>
          <w:highlight w:val="cyan"/>
        </w:rPr>
        <w:t>threaten</w:t>
      </w:r>
      <w:r>
        <w:rPr>
          <w:rStyle w:val="TitleChar"/>
        </w:rPr>
        <w:t xml:space="preserve"> </w:t>
      </w:r>
      <w:r>
        <w:rPr>
          <w:rStyle w:val="Emphasis"/>
        </w:rPr>
        <w:t xml:space="preserve">human </w:t>
      </w:r>
      <w:r w:rsidRPr="00010DC6">
        <w:rPr>
          <w:rStyle w:val="Emphasis"/>
          <w:highlight w:val="cyan"/>
        </w:rPr>
        <w:t>existence</w:t>
      </w:r>
      <w:r>
        <w:rPr>
          <w:sz w:val="16"/>
        </w:rPr>
        <w:t xml:space="preserve">.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w:t>
      </w:r>
    </w:p>
    <w:p w14:paraId="5320CA68" w14:textId="77777777" w:rsidR="00C468F5" w:rsidRDefault="00C468F5" w:rsidP="00C468F5">
      <w:pPr>
        <w:rPr>
          <w:sz w:val="16"/>
        </w:rPr>
      </w:pPr>
      <w:r>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2C01DAEA" w14:textId="77777777" w:rsidR="00C468F5" w:rsidRDefault="00C468F5" w:rsidP="00C468F5">
      <w:pPr>
        <w:rPr>
          <w:sz w:val="16"/>
        </w:rPr>
      </w:pPr>
      <w:r>
        <w:rPr>
          <w:rStyle w:val="TitleChar"/>
        </w:rPr>
        <w:t xml:space="preserve">Historically, </w:t>
      </w:r>
      <w:r w:rsidRPr="00010DC6">
        <w:rPr>
          <w:rStyle w:val="Emphasis"/>
          <w:highlight w:val="cyan"/>
        </w:rPr>
        <w:t>disease</w:t>
      </w:r>
      <w:r>
        <w:rPr>
          <w:rStyle w:val="TitleChar"/>
        </w:rPr>
        <w:t xml:space="preserve"> events </w:t>
      </w:r>
      <w:r w:rsidRPr="00010DC6">
        <w:rPr>
          <w:rStyle w:val="TitleChar"/>
          <w:highlight w:val="cyan"/>
        </w:rPr>
        <w:t>have been responsible for</w:t>
      </w:r>
      <w:r>
        <w:rPr>
          <w:rStyle w:val="TitleChar"/>
        </w:rPr>
        <w:t xml:space="preserve"> the </w:t>
      </w:r>
      <w:r w:rsidRPr="00010DC6">
        <w:rPr>
          <w:rStyle w:val="Emphasis"/>
          <w:highlight w:val="cyan"/>
        </w:rPr>
        <w:t>great</w:t>
      </w:r>
      <w:r>
        <w:rPr>
          <w:rStyle w:val="Emphasis"/>
        </w:rPr>
        <w:t xml:space="preserve">est </w:t>
      </w:r>
      <w:r w:rsidRPr="00010DC6">
        <w:rPr>
          <w:rStyle w:val="Emphasis"/>
          <w:highlight w:val="cyan"/>
        </w:rPr>
        <w:t>death tolls</w:t>
      </w:r>
      <w:r>
        <w:rPr>
          <w:rStyle w:val="TitleChar"/>
        </w:rPr>
        <w:t xml:space="preserve"> on </w:t>
      </w:r>
      <w:r>
        <w:rPr>
          <w:rStyle w:val="Emphasis"/>
        </w:rPr>
        <w:t>humanity</w:t>
      </w:r>
      <w:r>
        <w:rPr>
          <w:rStyle w:val="TitleChar"/>
        </w:rPr>
        <w:t xml:space="preserve">. The 1918 flu was responsible for more than </w:t>
      </w:r>
      <w:r>
        <w:rPr>
          <w:rStyle w:val="Emphasis"/>
        </w:rPr>
        <w:t>50 million</w:t>
      </w:r>
      <w:r>
        <w:rPr>
          <w:rStyle w:val="TitleChar"/>
        </w:rPr>
        <w:t xml:space="preserve"> deaths</w:t>
      </w:r>
      <w:r>
        <w:rPr>
          <w:sz w:val="16"/>
        </w:rPr>
        <w:t xml:space="preserve">,1 </w:t>
      </w:r>
      <w:r>
        <w:rPr>
          <w:rStyle w:val="TitleChar"/>
        </w:rPr>
        <w:t xml:space="preserve">while smallpox killed perhaps </w:t>
      </w:r>
      <w:r>
        <w:rPr>
          <w:rStyle w:val="Emphasis"/>
        </w:rPr>
        <w:t>10 times</w:t>
      </w:r>
      <w:r>
        <w:rPr>
          <w:rStyle w:val="TitleChar"/>
        </w:rPr>
        <w:t xml:space="preserve"> that many</w:t>
      </w:r>
      <w:r>
        <w:rPr>
          <w:sz w:val="16"/>
        </w:rPr>
        <w:t xml:space="preserve"> in the 20th century alone.2 </w:t>
      </w:r>
      <w:r>
        <w:rPr>
          <w:rStyle w:val="TitleChar"/>
        </w:rPr>
        <w:t>The Black Death was responsible for killing over 25% of the European population</w:t>
      </w:r>
      <w:r>
        <w:rPr>
          <w:sz w:val="16"/>
        </w:rPr>
        <w:t>,</w:t>
      </w:r>
      <w:r>
        <w:rPr>
          <w:rStyle w:val="TitleChar"/>
        </w:rPr>
        <w:t>3 while other pandemics</w:t>
      </w:r>
      <w:r>
        <w:rPr>
          <w:sz w:val="16"/>
        </w:rPr>
        <w:t xml:space="preserve">, such as the plague of Justinian, </w:t>
      </w:r>
      <w:r>
        <w:rPr>
          <w:rStyle w:val="TitleChar"/>
        </w:rPr>
        <w:t>are thought to have killed 25 million in the 6th century</w:t>
      </w:r>
      <w:r>
        <w:rPr>
          <w:sz w:val="16"/>
        </w:rPr>
        <w:t xml:space="preserve">—constituting over 10% of the world's population at the time.4 It is an open question whether </w:t>
      </w:r>
      <w:r w:rsidRPr="00010DC6">
        <w:rPr>
          <w:rStyle w:val="TitleChar"/>
          <w:highlight w:val="cyan"/>
        </w:rPr>
        <w:t>a future pandemic could result in</w:t>
      </w:r>
      <w:r>
        <w:rPr>
          <w:rStyle w:val="TitleChar"/>
        </w:rPr>
        <w:t xml:space="preserve"> outright </w:t>
      </w:r>
      <w:r>
        <w:rPr>
          <w:rStyle w:val="Emphasis"/>
        </w:rPr>
        <w:t xml:space="preserve">human </w:t>
      </w:r>
      <w:r w:rsidRPr="00010DC6">
        <w:rPr>
          <w:rStyle w:val="Emphasis"/>
          <w:highlight w:val="cyan"/>
        </w:rPr>
        <w:t>extinction</w:t>
      </w:r>
      <w:r>
        <w:rPr>
          <w:rStyle w:val="TitleChar"/>
        </w:rPr>
        <w:t xml:space="preserve"> or the irreversible </w:t>
      </w:r>
      <w:r>
        <w:rPr>
          <w:rStyle w:val="Emphasis"/>
        </w:rPr>
        <w:t>collapse of civilization</w:t>
      </w:r>
      <w:r>
        <w:rPr>
          <w:sz w:val="16"/>
        </w:rPr>
        <w:t>.</w:t>
      </w:r>
    </w:p>
    <w:p w14:paraId="5E380265" w14:textId="77777777" w:rsidR="00C468F5" w:rsidRDefault="00C468F5" w:rsidP="00C468F5">
      <w:pPr>
        <w:rPr>
          <w:sz w:val="16"/>
        </w:rPr>
      </w:pPr>
      <w:r>
        <w:rPr>
          <w:rStyle w:val="TitleChar"/>
        </w:rPr>
        <w:t>A skeptic would</w:t>
      </w:r>
      <w:r>
        <w:rPr>
          <w:sz w:val="16"/>
        </w:rPr>
        <w:t xml:space="preserve"> have many good reasons to </w:t>
      </w:r>
      <w:r>
        <w:rPr>
          <w:rStyle w:val="TitleChar"/>
        </w:rPr>
        <w:t>think</w:t>
      </w:r>
      <w:r>
        <w:rPr>
          <w:sz w:val="16"/>
        </w:rPr>
        <w:t xml:space="preserve"> that </w:t>
      </w:r>
      <w:r>
        <w:rPr>
          <w:rStyle w:val="TitleChar"/>
        </w:rPr>
        <w:t xml:space="preserve">existential risk from disease is </w:t>
      </w:r>
      <w:r>
        <w:rPr>
          <w:rStyle w:val="Emphasis"/>
        </w:rPr>
        <w:t>unlikely</w:t>
      </w:r>
      <w:r>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25C0D028" w14:textId="77777777" w:rsidR="00C468F5" w:rsidRDefault="00C468F5" w:rsidP="00C468F5">
      <w:pPr>
        <w:rPr>
          <w:sz w:val="16"/>
        </w:rPr>
      </w:pPr>
      <w:r>
        <w:rPr>
          <w:sz w:val="16"/>
        </w:rPr>
        <w:t xml:space="preserve">While </w:t>
      </w:r>
      <w:r>
        <w:rPr>
          <w:rStyle w:val="TitleChar"/>
        </w:rPr>
        <w:t>these arguments</w:t>
      </w:r>
      <w:r>
        <w:rPr>
          <w:sz w:val="16"/>
        </w:rPr>
        <w:t xml:space="preserve"> point to a very small risk of human extinction, they </w:t>
      </w:r>
      <w:r>
        <w:rPr>
          <w:rStyle w:val="TitleChar"/>
        </w:rPr>
        <w:t xml:space="preserve">do </w:t>
      </w:r>
      <w:r>
        <w:rPr>
          <w:rStyle w:val="Emphasis"/>
        </w:rPr>
        <w:t>not</w:t>
      </w:r>
      <w:r>
        <w:rPr>
          <w:rStyle w:val="TitleChar"/>
        </w:rPr>
        <w:t xml:space="preserve"> rule the possibility out entirel</w:t>
      </w:r>
      <w:r>
        <w:rPr>
          <w:sz w:val="16"/>
        </w:rPr>
        <w:t xml:space="preserve">y. Although rare, </w:t>
      </w:r>
      <w:r>
        <w:rPr>
          <w:rStyle w:val="TitleChar"/>
        </w:rPr>
        <w:t>there are recorded instances of species going extinct due to disease</w:t>
      </w:r>
      <w:r>
        <w:rPr>
          <w:sz w:val="16"/>
        </w:rPr>
        <w:t xml:space="preserve">—primarily </w:t>
      </w:r>
      <w:r>
        <w:rPr>
          <w:rStyle w:val="TitleChar"/>
        </w:rPr>
        <w:t>in amphibians</w:t>
      </w:r>
      <w:r>
        <w:rPr>
          <w:sz w:val="16"/>
        </w:rPr>
        <w:t xml:space="preserve">, but also in 1 mammalian species of rat on Christmas Island.7,8 </w:t>
      </w:r>
      <w:r w:rsidRPr="00010DC6">
        <w:rPr>
          <w:rStyle w:val="TitleChar"/>
          <w:highlight w:val="cyan"/>
        </w:rPr>
        <w:t>There are</w:t>
      </w:r>
      <w:r>
        <w:rPr>
          <w:sz w:val="16"/>
        </w:rPr>
        <w:t xml:space="preserve"> also </w:t>
      </w:r>
      <w:r>
        <w:rPr>
          <w:rStyle w:val="TitleChar"/>
        </w:rPr>
        <w:t xml:space="preserve">historical </w:t>
      </w:r>
      <w:r w:rsidRPr="00010DC6">
        <w:rPr>
          <w:rStyle w:val="TitleChar"/>
          <w:highlight w:val="cyan"/>
        </w:rPr>
        <w:t>examples of</w:t>
      </w:r>
      <w:r>
        <w:rPr>
          <w:rStyle w:val="TitleChar"/>
        </w:rPr>
        <w:t xml:space="preserve"> large human </w:t>
      </w:r>
      <w:r w:rsidRPr="00010DC6">
        <w:rPr>
          <w:rStyle w:val="TitleChar"/>
          <w:highlight w:val="cyan"/>
        </w:rPr>
        <w:t>populations</w:t>
      </w:r>
      <w:r>
        <w:rPr>
          <w:rStyle w:val="TitleChar"/>
        </w:rPr>
        <w:t xml:space="preserve"> being almost entirely </w:t>
      </w:r>
      <w:r w:rsidRPr="00010DC6">
        <w:rPr>
          <w:rStyle w:val="TitleChar"/>
          <w:highlight w:val="cyan"/>
        </w:rPr>
        <w:t>wiped out</w:t>
      </w:r>
      <w:r>
        <w:rPr>
          <w:rStyle w:val="TitleChar"/>
        </w:rPr>
        <w:t xml:space="preserve"> by disease, </w:t>
      </w:r>
      <w:r w:rsidRPr="00010DC6">
        <w:rPr>
          <w:rStyle w:val="TitleChar"/>
          <w:highlight w:val="cyan"/>
        </w:rPr>
        <w:t xml:space="preserve">especially when </w:t>
      </w:r>
      <w:r w:rsidRPr="00010DC6">
        <w:rPr>
          <w:rStyle w:val="Emphasis"/>
          <w:highlight w:val="cyan"/>
        </w:rPr>
        <w:t>multiple</w:t>
      </w:r>
      <w:r>
        <w:rPr>
          <w:rStyle w:val="TitleChar"/>
        </w:rPr>
        <w:t xml:space="preserve"> diseases were </w:t>
      </w:r>
      <w:r>
        <w:rPr>
          <w:rStyle w:val="Emphasis"/>
        </w:rPr>
        <w:t>simultaneously</w:t>
      </w:r>
      <w:r>
        <w:rPr>
          <w:rStyle w:val="TitleChar"/>
        </w:rPr>
        <w:t xml:space="preserve"> introduced into a population without </w:t>
      </w:r>
      <w:r>
        <w:rPr>
          <w:rStyle w:val="Emphasis"/>
        </w:rPr>
        <w:t>immunity</w:t>
      </w:r>
      <w:r>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70FE64D9" w14:textId="77777777" w:rsidR="00C468F5" w:rsidRDefault="00C468F5" w:rsidP="00C468F5">
      <w:pPr>
        <w:rPr>
          <w:sz w:val="16"/>
        </w:rPr>
      </w:pPr>
      <w:r>
        <w:rPr>
          <w:sz w:val="16"/>
        </w:rPr>
        <w:t xml:space="preserve">In the modern context, no single disease currently exists that combines the worst-case levels of transmissibility, lethality, resistance to countermeasures, and global reach. But many diseases are proof of principle that </w:t>
      </w:r>
      <w:r w:rsidRPr="00010DC6">
        <w:rPr>
          <w:rStyle w:val="TitleChar"/>
          <w:highlight w:val="cyan"/>
        </w:rPr>
        <w:t>each</w:t>
      </w:r>
      <w:r>
        <w:rPr>
          <w:rStyle w:val="TitleChar"/>
        </w:rPr>
        <w:t xml:space="preserve"> worst-case </w:t>
      </w:r>
      <w:r w:rsidRPr="00010DC6">
        <w:rPr>
          <w:rStyle w:val="TitleChar"/>
          <w:highlight w:val="cyan"/>
        </w:rPr>
        <w:t xml:space="preserve">attribute </w:t>
      </w:r>
      <w:r w:rsidRPr="00010DC6">
        <w:rPr>
          <w:rStyle w:val="Emphasis"/>
          <w:highlight w:val="cyan"/>
        </w:rPr>
        <w:t>can</w:t>
      </w:r>
      <w:r w:rsidRPr="00010DC6">
        <w:rPr>
          <w:rStyle w:val="TitleChar"/>
          <w:highlight w:val="cyan"/>
        </w:rPr>
        <w:t xml:space="preserve"> be realized</w:t>
      </w:r>
      <w:r>
        <w:rPr>
          <w:rStyle w:val="TitleChar"/>
        </w:rPr>
        <w:t xml:space="preserve"> </w:t>
      </w:r>
      <w:r>
        <w:rPr>
          <w:rStyle w:val="Emphasis"/>
        </w:rPr>
        <w:t>independently</w:t>
      </w:r>
      <w:r>
        <w:rPr>
          <w:sz w:val="16"/>
        </w:rPr>
        <w:t xml:space="preserve">. For example, </w:t>
      </w:r>
      <w:r w:rsidRPr="00010DC6">
        <w:rPr>
          <w:rStyle w:val="TitleChar"/>
          <w:highlight w:val="cyan"/>
        </w:rPr>
        <w:t>some</w:t>
      </w:r>
      <w:r>
        <w:rPr>
          <w:rStyle w:val="TitleChar"/>
        </w:rPr>
        <w:t xml:space="preserve"> diseases </w:t>
      </w:r>
      <w:r w:rsidRPr="00010DC6">
        <w:rPr>
          <w:rStyle w:val="TitleChar"/>
          <w:highlight w:val="cyan"/>
        </w:rPr>
        <w:t>exhibit</w:t>
      </w:r>
      <w:r>
        <w:rPr>
          <w:rStyle w:val="TitleChar"/>
        </w:rPr>
        <w:t xml:space="preserve"> nearly a </w:t>
      </w:r>
      <w:r w:rsidRPr="00010DC6">
        <w:rPr>
          <w:rStyle w:val="Emphasis"/>
          <w:highlight w:val="cyan"/>
        </w:rPr>
        <w:t>100%</w:t>
      </w:r>
      <w:r>
        <w:rPr>
          <w:rStyle w:val="Emphasis"/>
        </w:rPr>
        <w:t xml:space="preserve"> case </w:t>
      </w:r>
      <w:r w:rsidRPr="00010DC6">
        <w:rPr>
          <w:rStyle w:val="Emphasis"/>
          <w:highlight w:val="cyan"/>
        </w:rPr>
        <w:t>fatality</w:t>
      </w:r>
      <w:r>
        <w:rPr>
          <w:rStyle w:val="Emphasis"/>
        </w:rPr>
        <w:t xml:space="preserve"> ratio</w:t>
      </w:r>
      <w:r>
        <w:rPr>
          <w:rStyle w:val="TitleChar"/>
        </w:rPr>
        <w:t xml:space="preserve"> in the absence of treatment</w:t>
      </w:r>
      <w:r>
        <w:rPr>
          <w:sz w:val="16"/>
        </w:rPr>
        <w:t xml:space="preserve">, such as rabies or septicemic plague. </w:t>
      </w:r>
      <w:r>
        <w:rPr>
          <w:rStyle w:val="TitleChar"/>
        </w:rPr>
        <w:t xml:space="preserve">Other diseases have a track record of </w:t>
      </w:r>
      <w:r w:rsidRPr="00010DC6">
        <w:rPr>
          <w:rStyle w:val="Emphasis"/>
          <w:highlight w:val="cyan"/>
        </w:rPr>
        <w:t>spreading</w:t>
      </w:r>
      <w:r>
        <w:rPr>
          <w:rStyle w:val="TitleChar"/>
        </w:rPr>
        <w:t xml:space="preserve"> to virtually every human community </w:t>
      </w:r>
      <w:r w:rsidRPr="00010DC6">
        <w:rPr>
          <w:rStyle w:val="Emphasis"/>
          <w:highlight w:val="cyan"/>
        </w:rPr>
        <w:t>worldwide</w:t>
      </w:r>
      <w:r>
        <w:rPr>
          <w:rStyle w:val="TitleChar"/>
        </w:rPr>
        <w:t>, such as the 1918 flu</w:t>
      </w:r>
      <w:r>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010DC6">
        <w:rPr>
          <w:rStyle w:val="TitleChar"/>
          <w:highlight w:val="cyan"/>
        </w:rPr>
        <w:t xml:space="preserve">advances in </w:t>
      </w:r>
      <w:r w:rsidRPr="00010DC6">
        <w:rPr>
          <w:rStyle w:val="Emphasis"/>
          <w:highlight w:val="cyan"/>
        </w:rPr>
        <w:t>biotech</w:t>
      </w:r>
      <w:r>
        <w:rPr>
          <w:rStyle w:val="Emphasis"/>
        </w:rPr>
        <w:t>nology</w:t>
      </w:r>
      <w:r>
        <w:rPr>
          <w:rStyle w:val="TitleChar"/>
        </w:rPr>
        <w:t xml:space="preserve"> might </w:t>
      </w:r>
      <w:r w:rsidRPr="00010DC6">
        <w:rPr>
          <w:rStyle w:val="TitleChar"/>
          <w:highlight w:val="cyan"/>
        </w:rPr>
        <w:t>allow</w:t>
      </w:r>
      <w:r>
        <w:rPr>
          <w:rStyle w:val="TitleChar"/>
        </w:rPr>
        <w:t xml:space="preserve"> the creation of diseases that </w:t>
      </w:r>
      <w:r w:rsidRPr="00010DC6">
        <w:rPr>
          <w:rStyle w:val="Emphasis"/>
          <w:highlight w:val="cyan"/>
        </w:rPr>
        <w:t>combine</w:t>
      </w:r>
      <w:r>
        <w:rPr>
          <w:rStyle w:val="TitleChar"/>
        </w:rPr>
        <w:t xml:space="preserve"> such traits</w:t>
      </w:r>
      <w:r>
        <w:rPr>
          <w:sz w:val="16"/>
        </w:rPr>
        <w:t xml:space="preserve">. Recent controversy has already emerged over a number of </w:t>
      </w:r>
      <w:r>
        <w:rPr>
          <w:rStyle w:val="TitleChar"/>
        </w:rPr>
        <w:t>scientific experiments</w:t>
      </w:r>
      <w:r>
        <w:rPr>
          <w:sz w:val="16"/>
        </w:rPr>
        <w:t xml:space="preserve"> that </w:t>
      </w:r>
      <w:r>
        <w:rPr>
          <w:rStyle w:val="TitleChar"/>
        </w:rPr>
        <w:t xml:space="preserve">resulted in viruses with enhanced </w:t>
      </w:r>
      <w:r w:rsidRPr="00010DC6">
        <w:rPr>
          <w:rStyle w:val="Emphasis"/>
          <w:highlight w:val="cyan"/>
        </w:rPr>
        <w:t>transmissibility</w:t>
      </w:r>
      <w:r w:rsidRPr="00010DC6">
        <w:rPr>
          <w:rStyle w:val="TitleChar"/>
          <w:highlight w:val="cyan"/>
        </w:rPr>
        <w:t xml:space="preserve">, </w:t>
      </w:r>
      <w:r w:rsidRPr="00010DC6">
        <w:rPr>
          <w:rStyle w:val="Emphasis"/>
          <w:highlight w:val="cyan"/>
        </w:rPr>
        <w:t>lethality</w:t>
      </w:r>
      <w:r w:rsidRPr="00010DC6">
        <w:rPr>
          <w:rStyle w:val="TitleChar"/>
          <w:highlight w:val="cyan"/>
        </w:rPr>
        <w:t>, and</w:t>
      </w:r>
      <w:r>
        <w:rPr>
          <w:rStyle w:val="TitleChar"/>
        </w:rPr>
        <w:t xml:space="preserve">/or the </w:t>
      </w:r>
      <w:r w:rsidRPr="00010DC6">
        <w:rPr>
          <w:rStyle w:val="TitleChar"/>
          <w:highlight w:val="cyan"/>
        </w:rPr>
        <w:t xml:space="preserve">ability to </w:t>
      </w:r>
      <w:r w:rsidRPr="00010DC6">
        <w:rPr>
          <w:rStyle w:val="Emphasis"/>
          <w:highlight w:val="cyan"/>
        </w:rPr>
        <w:t>overcome therapeutics</w:t>
      </w:r>
      <w:r>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Pr>
          <w:rStyle w:val="TitleChar"/>
        </w:rPr>
        <w:t xml:space="preserve">incubation time, environmental survival, and available vectors, could be </w:t>
      </w:r>
      <w:r>
        <w:rPr>
          <w:rStyle w:val="Emphasis"/>
        </w:rPr>
        <w:t>modified</w:t>
      </w:r>
      <w:r>
        <w:rPr>
          <w:rStyle w:val="TitleChar"/>
        </w:rPr>
        <w:t xml:space="preserve"> as well</w:t>
      </w:r>
      <w:r>
        <w:rPr>
          <w:sz w:val="16"/>
        </w:rPr>
        <w:t>.19-21</w:t>
      </w:r>
    </w:p>
    <w:p w14:paraId="6A6FBC42" w14:textId="77777777" w:rsidR="00C468F5" w:rsidRDefault="00C468F5" w:rsidP="00C468F5">
      <w:pPr>
        <w:rPr>
          <w:sz w:val="16"/>
        </w:rPr>
      </w:pPr>
      <w:r>
        <w:rPr>
          <w:sz w:val="16"/>
        </w:rPr>
        <w:t xml:space="preserve">Although these experiments had scientific merit and were not conducted with malicious intent, their implications are still worrying. This is especially true given that </w:t>
      </w:r>
      <w:r>
        <w:rPr>
          <w:rStyle w:val="TitleChar"/>
        </w:rPr>
        <w:t>there is</w:t>
      </w:r>
      <w:r>
        <w:rPr>
          <w:sz w:val="16"/>
        </w:rPr>
        <w:t xml:space="preserve"> also </w:t>
      </w:r>
      <w:r>
        <w:rPr>
          <w:rStyle w:val="TitleChar"/>
        </w:rPr>
        <w:t xml:space="preserve">a long historical track record of state-run </w:t>
      </w:r>
      <w:r>
        <w:rPr>
          <w:rStyle w:val="Emphasis"/>
        </w:rPr>
        <w:t>bioweapon research</w:t>
      </w:r>
      <w:r>
        <w:rPr>
          <w:rStyle w:val="TitleChar"/>
        </w:rPr>
        <w:t xml:space="preserve"> applying cutting-edge science and technology to design agents not previously seen in nature</w:t>
      </w:r>
      <w:r>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B9631AD" w14:textId="77777777" w:rsidR="00C468F5" w:rsidRDefault="00C468F5" w:rsidP="00C468F5">
      <w:pPr>
        <w:rPr>
          <w:sz w:val="16"/>
        </w:rPr>
      </w:pPr>
      <w:r w:rsidRPr="00010DC6">
        <w:rPr>
          <w:rStyle w:val="TitleChar"/>
          <w:highlight w:val="cyan"/>
        </w:rPr>
        <w:t>Non-state actors may</w:t>
      </w:r>
      <w:r>
        <w:rPr>
          <w:sz w:val="16"/>
        </w:rPr>
        <w:t xml:space="preserve"> also </w:t>
      </w:r>
      <w:r w:rsidRPr="00010DC6">
        <w:rPr>
          <w:rStyle w:val="TitleChar"/>
          <w:highlight w:val="cyan"/>
        </w:rPr>
        <w:t>pose a risk,</w:t>
      </w:r>
      <w:r>
        <w:rPr>
          <w:rStyle w:val="TitleChar"/>
        </w:rPr>
        <w:t xml:space="preserve"> especially those with explicitly </w:t>
      </w:r>
      <w:r>
        <w:rPr>
          <w:rStyle w:val="Emphasis"/>
        </w:rPr>
        <w:t>omnicidal aims</w:t>
      </w:r>
      <w:r>
        <w:rPr>
          <w:sz w:val="16"/>
        </w:rPr>
        <w:t xml:space="preserve">. While rare, there are examples. The </w:t>
      </w:r>
      <w:r>
        <w:rPr>
          <w:rStyle w:val="TitleChar"/>
        </w:rPr>
        <w:t>Aum Shinrikyo</w:t>
      </w:r>
      <w:r>
        <w:rPr>
          <w:sz w:val="16"/>
        </w:rPr>
        <w:t xml:space="preserve"> cult in Japan </w:t>
      </w:r>
      <w:r>
        <w:rPr>
          <w:rStyle w:val="TitleChar"/>
        </w:rPr>
        <w:t>sought biological weapons for the express purpose of causing extinction</w:t>
      </w:r>
      <w:r>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Pr>
          <w:rStyle w:val="TitleChar"/>
        </w:rPr>
        <w:t>non-state actors have lacked</w:t>
      </w:r>
      <w:r>
        <w:rPr>
          <w:sz w:val="16"/>
        </w:rPr>
        <w:t xml:space="preserve"> the </w:t>
      </w:r>
      <w:r>
        <w:rPr>
          <w:rStyle w:val="TitleChar"/>
        </w:rPr>
        <w:t>capabilities</w:t>
      </w:r>
      <w:r>
        <w:rPr>
          <w:sz w:val="16"/>
        </w:rPr>
        <w:t xml:space="preserve"> needed to pose a catastrophic bioweapons threat, </w:t>
      </w:r>
      <w:r>
        <w:rPr>
          <w:rStyle w:val="TitleChar"/>
        </w:rPr>
        <w:t>but this could change</w:t>
      </w:r>
      <w:r>
        <w:rPr>
          <w:sz w:val="16"/>
        </w:rPr>
        <w:t xml:space="preserve"> in future decades </w:t>
      </w:r>
      <w:r w:rsidRPr="00010DC6">
        <w:rPr>
          <w:rStyle w:val="TitleChar"/>
          <w:highlight w:val="cyan"/>
        </w:rPr>
        <w:t xml:space="preserve">as </w:t>
      </w:r>
      <w:r w:rsidRPr="00010DC6">
        <w:rPr>
          <w:rStyle w:val="Emphasis"/>
          <w:highlight w:val="cyan"/>
        </w:rPr>
        <w:t>biotech</w:t>
      </w:r>
      <w:r>
        <w:rPr>
          <w:sz w:val="16"/>
        </w:rPr>
        <w:t xml:space="preserve">nology </w:t>
      </w:r>
      <w:r w:rsidRPr="00010DC6">
        <w:rPr>
          <w:rStyle w:val="TitleChar"/>
          <w:highlight w:val="cyan"/>
        </w:rPr>
        <w:t>becomes</w:t>
      </w:r>
      <w:r>
        <w:rPr>
          <w:rStyle w:val="TitleChar"/>
        </w:rPr>
        <w:t xml:space="preserve"> more </w:t>
      </w:r>
      <w:r w:rsidRPr="00010DC6">
        <w:rPr>
          <w:rStyle w:val="TitleChar"/>
          <w:highlight w:val="cyan"/>
        </w:rPr>
        <w:t>accessible</w:t>
      </w:r>
      <w:r>
        <w:rPr>
          <w:sz w:val="16"/>
        </w:rPr>
        <w:t xml:space="preserve"> and the pool of experienced users grows.31,32</w:t>
      </w:r>
    </w:p>
    <w:p w14:paraId="2BFCA3CC" w14:textId="77777777" w:rsidR="00C468F5" w:rsidRDefault="00C468F5" w:rsidP="00C468F5">
      <w:pPr>
        <w:rPr>
          <w:sz w:val="16"/>
        </w:rPr>
      </w:pPr>
      <w:r>
        <w:rPr>
          <w:sz w:val="16"/>
        </w:rPr>
        <w:t>&lt;&lt;CONDENSED, NONE OMITTED&gt;&gt;</w:t>
      </w:r>
    </w:p>
    <w:p w14:paraId="16249CCF" w14:textId="77777777" w:rsidR="00C468F5" w:rsidRDefault="00C468F5" w:rsidP="00C468F5">
      <w:pPr>
        <w:rPr>
          <w:sz w:val="6"/>
          <w:szCs w:val="6"/>
        </w:rPr>
      </w:pPr>
      <w:r>
        <w:rPr>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w:t>
      </w:r>
      <w:r>
        <w:rPr>
          <w:rFonts w:ascii="Times New Roman" w:hAnsi="Times New Roman" w:cs="Times New Roman"/>
          <w:sz w:val="6"/>
          <w:szCs w:val="6"/>
        </w:rPr>
        <w:t> </w:t>
      </w:r>
      <w:r>
        <w:rPr>
          <w:rFonts w:cs="Georgia"/>
          <w:sz w:val="6"/>
          <w:szCs w:val="6"/>
        </w:rPr>
        <w:t>×</w:t>
      </w:r>
      <w:r>
        <w:rPr>
          <w:rFonts w:ascii="Times New Roman" w:hAnsi="Times New Roman" w:cs="Times New Roman"/>
          <w:sz w:val="6"/>
          <w:szCs w:val="6"/>
        </w:rPr>
        <w:t> </w:t>
      </w:r>
      <w:r>
        <w:rPr>
          <w:sz w:val="6"/>
          <w:szCs w:val="6"/>
        </w:rPr>
        <w:t>10</w:t>
      </w:r>
      <w:r>
        <w:rPr>
          <w:rFonts w:cs="Georgia"/>
          <w:sz w:val="6"/>
          <w:szCs w:val="6"/>
        </w:rPr>
        <w:t>–</w:t>
      </w:r>
      <w:r>
        <w:rPr>
          <w:sz w:val="6"/>
          <w:szCs w:val="6"/>
        </w:rPr>
        <w:t>8 and 8</w:t>
      </w:r>
      <w:r>
        <w:rPr>
          <w:rFonts w:ascii="Times New Roman" w:hAnsi="Times New Roman" w:cs="Times New Roman"/>
          <w:sz w:val="6"/>
          <w:szCs w:val="6"/>
        </w:rPr>
        <w:t> </w:t>
      </w:r>
      <w:r>
        <w:rPr>
          <w:rFonts w:cs="Georgia"/>
          <w:sz w:val="6"/>
          <w:szCs w:val="6"/>
        </w:rPr>
        <w:t>×</w:t>
      </w:r>
      <w:r>
        <w:rPr>
          <w:rFonts w:ascii="Times New Roman" w:hAnsi="Times New Roman" w:cs="Times New Roman"/>
          <w:sz w:val="6"/>
          <w:szCs w:val="6"/>
        </w:rPr>
        <w:t> </w:t>
      </w:r>
      <w:r>
        <w:rPr>
          <w:sz w:val="6"/>
          <w:szCs w:val="6"/>
        </w:rPr>
        <w:t>10</w:t>
      </w:r>
      <w:r>
        <w:rPr>
          <w:rFonts w:cs="Georgia"/>
          <w:sz w:val="6"/>
          <w:szCs w:val="6"/>
        </w:rPr>
        <w:t>–</w:t>
      </w:r>
      <w:r>
        <w:rPr>
          <w:sz w:val="6"/>
          <w:szCs w:val="6"/>
        </w:rPr>
        <w:t>7.</w:t>
      </w:r>
      <w:r>
        <w:rPr>
          <w:rFonts w:cs="Georgia"/>
          <w:sz w:val="6"/>
          <w:szCs w:val="6"/>
        </w:rPr>
        <w:t>†††</w:t>
      </w:r>
      <w:r>
        <w:rPr>
          <w:sz w:val="6"/>
          <w:szCs w:val="6"/>
        </w:rPr>
        <w:t xml:space="preserve">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w:t>
      </w:r>
      <w:r>
        <w:rPr>
          <w:rFonts w:ascii="Times New Roman" w:hAnsi="Times New Roman" w:cs="Times New Roman"/>
          <w:sz w:val="6"/>
          <w:szCs w:val="6"/>
        </w:rPr>
        <w:t> </w:t>
      </w:r>
      <w:r>
        <w:rPr>
          <w:rFonts w:cs="Georgia"/>
          <w:sz w:val="6"/>
          <w:szCs w:val="6"/>
        </w:rPr>
        <w:t>×</w:t>
      </w:r>
      <w:r>
        <w:rPr>
          <w:rFonts w:ascii="Times New Roman" w:hAnsi="Times New Roman" w:cs="Times New Roman"/>
          <w:sz w:val="6"/>
          <w:szCs w:val="6"/>
        </w:rPr>
        <w:t> </w:t>
      </w:r>
      <w:r>
        <w:rPr>
          <w:sz w:val="6"/>
          <w:szCs w:val="6"/>
        </w:rPr>
        <w:t>10</w:t>
      </w:r>
      <w:r>
        <w:rPr>
          <w:rFonts w:cs="Georgia"/>
          <w:sz w:val="6"/>
          <w:szCs w:val="6"/>
        </w:rPr>
        <w:t>–</w:t>
      </w:r>
      <w:r>
        <w:rPr>
          <w:sz w:val="6"/>
          <w:szCs w:val="6"/>
        </w:rPr>
        <w:t>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w:t>
      </w:r>
      <w:r>
        <w:rPr>
          <w:rFonts w:ascii="Times New Roman" w:hAnsi="Times New Roman" w:cs="Times New Roman"/>
          <w:sz w:val="6"/>
          <w:szCs w:val="6"/>
        </w:rPr>
        <w:t> </w:t>
      </w:r>
      <w:r>
        <w:rPr>
          <w:sz w:val="6"/>
          <w:szCs w:val="6"/>
        </w:rPr>
        <w:t>=</w:t>
      </w:r>
      <w:r>
        <w:rPr>
          <w:rFonts w:ascii="Times New Roman" w:hAnsi="Times New Roman" w:cs="Times New Roman"/>
          <w:sz w:val="6"/>
          <w:szCs w:val="6"/>
        </w:rPr>
        <w:t> </w:t>
      </w:r>
      <w:r>
        <w:rPr>
          <w:sz w:val="6"/>
          <w:szCs w:val="6"/>
        </w:rPr>
        <w:t>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w:t>
      </w:r>
      <w:r>
        <w:rPr>
          <w:rFonts w:ascii="Times New Roman" w:hAnsi="Times New Roman" w:cs="Times New Roman"/>
          <w:sz w:val="6"/>
          <w:szCs w:val="6"/>
        </w:rPr>
        <w:t> </w:t>
      </w:r>
      <w:r>
        <w:rPr>
          <w:rFonts w:cs="Georgia"/>
          <w:sz w:val="6"/>
          <w:szCs w:val="6"/>
        </w:rPr>
        <w:t>×</w:t>
      </w:r>
      <w:r>
        <w:rPr>
          <w:rFonts w:ascii="Times New Roman" w:hAnsi="Times New Roman" w:cs="Times New Roman"/>
          <w:sz w:val="6"/>
          <w:szCs w:val="6"/>
        </w:rPr>
        <w:t> </w:t>
      </w:r>
      <w:r>
        <w:rPr>
          <w:sz w:val="6"/>
          <w:szCs w:val="6"/>
        </w:rPr>
        <w:t>10</w:t>
      </w:r>
      <w:r>
        <w:rPr>
          <w:rFonts w:cs="Georgia"/>
          <w:sz w:val="6"/>
          <w:szCs w:val="6"/>
        </w:rPr>
        <w:t>–</w:t>
      </w:r>
      <w:r>
        <w:rPr>
          <w:sz w:val="6"/>
          <w:szCs w:val="6"/>
        </w:rPr>
        <w:t>7). 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15A0608F" w14:textId="77777777" w:rsidR="00C468F5" w:rsidRDefault="00C468F5" w:rsidP="00C468F5">
      <w:pPr>
        <w:rPr>
          <w:sz w:val="16"/>
        </w:rPr>
      </w:pPr>
      <w:r>
        <w:rPr>
          <w:sz w:val="16"/>
        </w:rPr>
        <w:t>&lt;&lt;PARAGRAPH INTEGRITY RESUMES&gt;&gt;</w:t>
      </w:r>
    </w:p>
    <w:p w14:paraId="44A4F9A2" w14:textId="77777777" w:rsidR="00C468F5" w:rsidRDefault="00C468F5" w:rsidP="00C468F5">
      <w:pPr>
        <w:rPr>
          <w:sz w:val="16"/>
        </w:rPr>
      </w:pPr>
      <w:r>
        <w:rPr>
          <w:sz w:val="16"/>
        </w:rPr>
        <w:t xml:space="preserve">Each of our estimates rely to some extent on guesswork and remain highly uncertain. </w:t>
      </w:r>
      <w:r w:rsidRPr="00010DC6">
        <w:rPr>
          <w:rStyle w:val="Emphasis"/>
          <w:highlight w:val="cyan"/>
        </w:rPr>
        <w:t>Tech</w:t>
      </w:r>
      <w:r>
        <w:rPr>
          <w:rStyle w:val="TitleChar"/>
        </w:rPr>
        <w:t xml:space="preserve">nological </w:t>
      </w:r>
      <w:r w:rsidRPr="00010DC6">
        <w:rPr>
          <w:rStyle w:val="TitleChar"/>
          <w:highlight w:val="cyan"/>
        </w:rPr>
        <w:t>breakthroughs in</w:t>
      </w:r>
      <w:r>
        <w:rPr>
          <w:rStyle w:val="TitleChar"/>
        </w:rPr>
        <w:t xml:space="preserve"> areas such as </w:t>
      </w:r>
      <w:r w:rsidRPr="00010DC6">
        <w:rPr>
          <w:rStyle w:val="Emphasis"/>
          <w:highlight w:val="cyan"/>
        </w:rPr>
        <w:t>diagnostics</w:t>
      </w:r>
      <w:r>
        <w:rPr>
          <w:rStyle w:val="TitleChar"/>
        </w:rPr>
        <w:t xml:space="preserve">, vaccines, </w:t>
      </w:r>
      <w:r w:rsidRPr="00010DC6">
        <w:rPr>
          <w:rStyle w:val="TitleChar"/>
          <w:highlight w:val="cyan"/>
        </w:rPr>
        <w:t>and therapeutics</w:t>
      </w:r>
      <w:r>
        <w:rPr>
          <w:sz w:val="16"/>
        </w:rPr>
        <w:t xml:space="preserve">, as well as vastly improved surveillance, or even eventual space colonization, </w:t>
      </w:r>
      <w:r w:rsidRPr="00010DC6">
        <w:rPr>
          <w:rStyle w:val="TitleChar"/>
          <w:highlight w:val="cyan"/>
        </w:rPr>
        <w:t xml:space="preserve">could </w:t>
      </w:r>
      <w:r w:rsidRPr="00010DC6">
        <w:rPr>
          <w:rStyle w:val="Emphasis"/>
          <w:highlight w:val="cyan"/>
        </w:rPr>
        <w:t>reduce</w:t>
      </w:r>
      <w:r>
        <w:rPr>
          <w:rStyle w:val="TitleChar"/>
        </w:rPr>
        <w:t xml:space="preserve"> the </w:t>
      </w:r>
      <w:r w:rsidRPr="00010DC6">
        <w:rPr>
          <w:rStyle w:val="TitleChar"/>
          <w:highlight w:val="cyan"/>
        </w:rPr>
        <w:t>chance of</w:t>
      </w:r>
      <w:r>
        <w:rPr>
          <w:rStyle w:val="TitleChar"/>
        </w:rPr>
        <w:t xml:space="preserve"> </w:t>
      </w:r>
      <w:r>
        <w:rPr>
          <w:rStyle w:val="Emphasis"/>
        </w:rPr>
        <w:t xml:space="preserve">disease-related </w:t>
      </w:r>
      <w:r w:rsidRPr="00010DC6">
        <w:rPr>
          <w:rStyle w:val="Emphasis"/>
          <w:highlight w:val="cyan"/>
        </w:rPr>
        <w:t>extinction</w:t>
      </w:r>
      <w:r w:rsidRPr="00010DC6">
        <w:rPr>
          <w:rStyle w:val="TitleChar"/>
          <w:highlight w:val="cyan"/>
        </w:rPr>
        <w:t xml:space="preserve"> by</w:t>
      </w:r>
      <w:r>
        <w:rPr>
          <w:rStyle w:val="TitleChar"/>
        </w:rPr>
        <w:t xml:space="preserve"> </w:t>
      </w:r>
      <w:r>
        <w:rPr>
          <w:rStyle w:val="Emphasis"/>
        </w:rPr>
        <w:t xml:space="preserve">many </w:t>
      </w:r>
      <w:r w:rsidRPr="00010DC6">
        <w:rPr>
          <w:rStyle w:val="Emphasis"/>
          <w:highlight w:val="cyan"/>
        </w:rPr>
        <w:t>orders of magnitude</w:t>
      </w:r>
      <w:r>
        <w:rPr>
          <w:rStyle w:val="TitleChar"/>
        </w:rPr>
        <w:t>. Other breakthroughs such as highly distributed DNA synthesis or improved understanding of how to construct and modify diseases could increase or decrease the risks. Destabilizing political forces</w:t>
      </w:r>
      <w:r>
        <w:rPr>
          <w:sz w:val="16"/>
        </w:rPr>
        <w:t xml:space="preserve">, the breakdown of the Biological Weapons Convention, or warfare between major world powers </w:t>
      </w:r>
      <w:r>
        <w:rPr>
          <w:rStyle w:val="TitleChar"/>
        </w:rPr>
        <w:t>could vastly increase the amount of investment in bioweapons and create the incentives to actively use knowledge and biotechnology in destructive ways</w:t>
      </w:r>
      <w:r>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080991B9" w14:textId="22E65C8A" w:rsidR="00C468F5" w:rsidRDefault="00C468F5" w:rsidP="00C468F5">
      <w:pPr>
        <w:pStyle w:val="Heading3"/>
        <w:rPr>
          <w:lang w:eastAsia="zh-CN"/>
        </w:rPr>
      </w:pPr>
      <w:r>
        <w:rPr>
          <w:lang w:eastAsia="zh-CN"/>
        </w:rPr>
        <w:t>Impact---</w:t>
      </w:r>
      <w:r>
        <w:rPr>
          <w:lang w:eastAsia="zh-CN"/>
        </w:rPr>
        <w:t>Biotech</w:t>
      </w:r>
      <w:r>
        <w:rPr>
          <w:lang w:eastAsia="zh-CN"/>
        </w:rPr>
        <w:t xml:space="preserve"> </w:t>
      </w:r>
      <w:r>
        <w:rPr>
          <w:lang w:eastAsia="zh-CN"/>
        </w:rPr>
        <w:t>IP---Ext</w:t>
      </w:r>
    </w:p>
    <w:p w14:paraId="72281FD3" w14:textId="77777777" w:rsidR="00C468F5" w:rsidRDefault="00C468F5" w:rsidP="00C468F5">
      <w:pPr>
        <w:pStyle w:val="Heading4"/>
      </w:pPr>
      <w:r>
        <w:t xml:space="preserve">It’s </w:t>
      </w:r>
      <w:r>
        <w:rPr>
          <w:u w:val="single"/>
        </w:rPr>
        <w:t>globally</w:t>
      </w:r>
      <w:r>
        <w:t xml:space="preserve"> significant.</w:t>
      </w:r>
    </w:p>
    <w:p w14:paraId="0859D5A5" w14:textId="77777777" w:rsidR="00C468F5" w:rsidRDefault="00C468F5" w:rsidP="00C468F5">
      <w:r>
        <w:rPr>
          <w:rStyle w:val="Style13ptBold"/>
        </w:rPr>
        <w:t>Deu ’21</w:t>
      </w:r>
      <w:r>
        <w:t xml:space="preserve"> [Franck Le; August 9; Senior Partner with McKinsey &amp; Company and co-leads their BioPharma and MedTech Practice in Asia Pacific; Endpoints New, “8 ways China could help transform the global biopharma industry,” </w:t>
      </w:r>
      <w:r w:rsidRPr="00DD6820">
        <w:t>https://endpts.com/8-ways-china-could-help-transform-the-global-biopharma-industry/</w:t>
      </w:r>
      <w:r>
        <w:t>]</w:t>
      </w:r>
    </w:p>
    <w:p w14:paraId="7965D54F" w14:textId="77777777" w:rsidR="00C468F5" w:rsidRDefault="00C468F5" w:rsidP="00C468F5">
      <w:pPr>
        <w:rPr>
          <w:sz w:val="16"/>
        </w:rPr>
      </w:pPr>
      <w:r>
        <w:rPr>
          <w:sz w:val="16"/>
        </w:rPr>
        <w:t xml:space="preserve">The recent </w:t>
      </w:r>
      <w:r>
        <w:rPr>
          <w:rStyle w:val="Emphasis"/>
        </w:rPr>
        <w:t>emergence</w:t>
      </w:r>
      <w:r>
        <w:rPr>
          <w:rStyle w:val="TitleChar"/>
        </w:rPr>
        <w:t xml:space="preserve"> of</w:t>
      </w:r>
      <w:r>
        <w:rPr>
          <w:sz w:val="16"/>
        </w:rPr>
        <w:t xml:space="preserve"> a </w:t>
      </w:r>
      <w:r w:rsidRPr="00010DC6">
        <w:rPr>
          <w:rStyle w:val="TitleChar"/>
          <w:highlight w:val="cyan"/>
        </w:rPr>
        <w:t xml:space="preserve">thriving </w:t>
      </w:r>
      <w:r w:rsidRPr="00010DC6">
        <w:rPr>
          <w:rStyle w:val="Emphasis"/>
          <w:highlight w:val="cyan"/>
        </w:rPr>
        <w:t>biopharmaceuticals</w:t>
      </w:r>
      <w:r>
        <w:rPr>
          <w:sz w:val="16"/>
        </w:rPr>
        <w:t xml:space="preserve"> industry </w:t>
      </w:r>
      <w:r w:rsidRPr="00010DC6">
        <w:rPr>
          <w:rStyle w:val="TitleChar"/>
          <w:highlight w:val="cyan"/>
        </w:rPr>
        <w:t>in China</w:t>
      </w:r>
      <w:r>
        <w:rPr>
          <w:sz w:val="16"/>
        </w:rPr>
        <w:t xml:space="preserve"> is no longer just a China story. It </w:t>
      </w:r>
      <w:r w:rsidRPr="00010DC6">
        <w:rPr>
          <w:rStyle w:val="TitleChar"/>
          <w:highlight w:val="cyan"/>
        </w:rPr>
        <w:t>is</w:t>
      </w:r>
      <w:r>
        <w:rPr>
          <w:sz w:val="16"/>
        </w:rPr>
        <w:t xml:space="preserve"> a </w:t>
      </w:r>
      <w:r w:rsidRPr="00010DC6">
        <w:rPr>
          <w:rStyle w:val="Emphasis"/>
          <w:highlight w:val="cyan"/>
        </w:rPr>
        <w:t>global</w:t>
      </w:r>
      <w:r>
        <w:rPr>
          <w:sz w:val="16"/>
        </w:rPr>
        <w:t xml:space="preserve"> one, </w:t>
      </w:r>
      <w:r>
        <w:rPr>
          <w:rStyle w:val="TitleChar"/>
        </w:rPr>
        <w:t xml:space="preserve">with </w:t>
      </w:r>
      <w:r w:rsidRPr="00010DC6">
        <w:rPr>
          <w:rStyle w:val="TitleChar"/>
          <w:highlight w:val="cyan"/>
        </w:rPr>
        <w:t xml:space="preserve">profound </w:t>
      </w:r>
      <w:r w:rsidRPr="00010DC6">
        <w:rPr>
          <w:rStyle w:val="Emphasis"/>
          <w:highlight w:val="cyan"/>
        </w:rPr>
        <w:t>implications</w:t>
      </w:r>
      <w:r>
        <w:rPr>
          <w:sz w:val="16"/>
        </w:rPr>
        <w:t xml:space="preserve"> for years to come. </w:t>
      </w:r>
    </w:p>
    <w:p w14:paraId="52B524A5" w14:textId="77777777" w:rsidR="00C468F5" w:rsidRDefault="00C468F5" w:rsidP="00C468F5">
      <w:pPr>
        <w:rPr>
          <w:sz w:val="16"/>
        </w:rPr>
      </w:pPr>
      <w:r>
        <w:rPr>
          <w:sz w:val="16"/>
        </w:rPr>
        <w:t xml:space="preserve">For the past 15 years </w:t>
      </w:r>
      <w:r w:rsidRPr="00010DC6">
        <w:rPr>
          <w:rStyle w:val="TitleChar"/>
          <w:highlight w:val="cyan"/>
        </w:rPr>
        <w:t>competitive intensity</w:t>
      </w:r>
      <w:r>
        <w:rPr>
          <w:rStyle w:val="TitleChar"/>
        </w:rPr>
        <w:t xml:space="preserve"> in the global </w:t>
      </w:r>
      <w:r>
        <w:rPr>
          <w:rStyle w:val="Emphasis"/>
        </w:rPr>
        <w:t>biopharma</w:t>
      </w:r>
      <w:r>
        <w:rPr>
          <w:rStyle w:val="TitleChar"/>
        </w:rPr>
        <w:t xml:space="preserve"> market</w:t>
      </w:r>
      <w:r>
        <w:rPr>
          <w:sz w:val="16"/>
        </w:rPr>
        <w:t xml:space="preserve"> has </w:t>
      </w:r>
      <w:r w:rsidRPr="00010DC6">
        <w:rPr>
          <w:rStyle w:val="TitleChar"/>
          <w:highlight w:val="cyan"/>
        </w:rPr>
        <w:t>increased</w:t>
      </w:r>
      <w:r>
        <w:rPr>
          <w:rStyle w:val="TitleChar"/>
        </w:rPr>
        <w:t xml:space="preserve"> markedly</w:t>
      </w:r>
      <w:r>
        <w:rPr>
          <w:sz w:val="16"/>
        </w:rPr>
        <w:t xml:space="preserve">. Most recently, </w:t>
      </w:r>
      <w:r w:rsidRPr="00010DC6">
        <w:rPr>
          <w:rStyle w:val="TitleChar"/>
          <w:highlight w:val="cyan"/>
        </w:rPr>
        <w:t>China</w:t>
      </w:r>
      <w:r>
        <w:rPr>
          <w:sz w:val="16"/>
        </w:rPr>
        <w:t xml:space="preserve"> has </w:t>
      </w:r>
      <w:r w:rsidRPr="00010DC6">
        <w:rPr>
          <w:rStyle w:val="TitleChar"/>
          <w:highlight w:val="cyan"/>
        </w:rPr>
        <w:t xml:space="preserve">emerged as an </w:t>
      </w:r>
      <w:r w:rsidRPr="00010DC6">
        <w:rPr>
          <w:rStyle w:val="Emphasis"/>
          <w:highlight w:val="cyan"/>
        </w:rPr>
        <w:t>important</w:t>
      </w:r>
      <w:r w:rsidRPr="00010DC6">
        <w:rPr>
          <w:rStyle w:val="TitleChar"/>
          <w:highlight w:val="cyan"/>
        </w:rPr>
        <w:t xml:space="preserve"> actor</w:t>
      </w:r>
      <w:r>
        <w:rPr>
          <w:sz w:val="16"/>
        </w:rPr>
        <w:t xml:space="preserve"> in the global biopharma ecosystem, </w:t>
      </w:r>
      <w:r w:rsidRPr="00010DC6">
        <w:rPr>
          <w:rStyle w:val="TitleChar"/>
          <w:highlight w:val="cyan"/>
        </w:rPr>
        <w:t>adding</w:t>
      </w:r>
      <w:r>
        <w:rPr>
          <w:sz w:val="16"/>
        </w:rPr>
        <w:t xml:space="preserve"> a potent additional </w:t>
      </w:r>
      <w:r>
        <w:rPr>
          <w:rStyle w:val="TitleChar"/>
        </w:rPr>
        <w:t xml:space="preserve">source of global </w:t>
      </w:r>
      <w:r w:rsidRPr="00010DC6">
        <w:rPr>
          <w:rStyle w:val="TitleChar"/>
          <w:highlight w:val="cyan"/>
        </w:rPr>
        <w:t xml:space="preserve">biopharma </w:t>
      </w:r>
      <w:r w:rsidRPr="00010DC6">
        <w:rPr>
          <w:rStyle w:val="Emphasis"/>
          <w:highlight w:val="cyan"/>
        </w:rPr>
        <w:t>innovation</w:t>
      </w:r>
      <w:r>
        <w:rPr>
          <w:sz w:val="16"/>
        </w:rPr>
        <w:t xml:space="preserve"> and disruption. What impact will this emergence of China have on the global industry? First, here are a few important facts underpinning the rise of China biopharma:</w:t>
      </w:r>
    </w:p>
    <w:p w14:paraId="0A4BABFB" w14:textId="77777777" w:rsidR="00C468F5" w:rsidRDefault="00C468F5" w:rsidP="00C468F5">
      <w:pPr>
        <w:rPr>
          <w:sz w:val="16"/>
        </w:rPr>
      </w:pPr>
      <w:r>
        <w:rPr>
          <w:sz w:val="16"/>
        </w:rPr>
        <w:t xml:space="preserve">China biopharma has very good access to the necessary ingredients for innovation: </w:t>
      </w:r>
    </w:p>
    <w:p w14:paraId="14116E17" w14:textId="77777777" w:rsidR="00C468F5" w:rsidRDefault="00C468F5" w:rsidP="00C468F5">
      <w:pPr>
        <w:rPr>
          <w:sz w:val="16"/>
        </w:rPr>
      </w:pPr>
      <w:r>
        <w:rPr>
          <w:sz w:val="16"/>
        </w:rPr>
        <w:t xml:space="preserve">Funding – The cumulative market value of China originating biotechs, listed on HKEX, STAR or NASDAQ, rose from $1bn in 2016 to $180bn as of May 2021. CB Insights indicates that 2 of the top 10 global healthcare VC funds are from China (Hillhouse Capital and Qiming Ventures – ranking as of Q1 2021). Increasingly, China linked funds deploy capital beyond China, to support the emergence of US based innovative start-ups (numerous examples, from Lilly Asia Ventures, to Ally Bridge Group, or Quan Capital). Of note, investments in Europe are more limited to date. A new report by McKinsey “ Innovation hot-spots to stage the next Biotech act in Europe” concludes that China accounted only for 2% of early-stage funding in European biotechs, over the 2018-2020 period. Also, new funding models are emerging. For example, with backing from Orbimed Asia partners, Kinnate Biopharma, a US based biopharma, recently raised $35mn to set up a JV in China for development and commercialization of its lead program in greater China. </w:t>
      </w:r>
    </w:p>
    <w:p w14:paraId="7BB91AC7" w14:textId="77777777" w:rsidR="00C468F5" w:rsidRDefault="00C468F5" w:rsidP="00C468F5">
      <w:pPr>
        <w:rPr>
          <w:sz w:val="16"/>
        </w:rPr>
      </w:pPr>
      <w:r>
        <w:rPr>
          <w:sz w:val="16"/>
        </w:rPr>
        <w:t xml:space="preserve">CDMOs and CROs – The cumulative market value of listed players, defined as focused on innovative drug development and listed on HKEX, STAR, or NASDAQ, rose from &lt;$1bn in 2016 to $176bn as of May 2021. China is already a leading provider of services in sub-segments, with a global client base (e.g., in Chemistry). CDMO is rapidly scaling up with examples of China/US tie-ups. For example, Humanigen (US based) recently selected Chime biologics (China based) for the development of its lead pipeline candidate, lenzilumab. Some China originating companies are building global manufacturing networks. Wuxi Biologics is opening facilities in Singapore, Ireland or Worcester, USA, while CARsgen is investing $157 mn to set up a North Carolina based CAR-T Lab/manufacturing facility. On the CRO side, the recent merger of dMed (China based) and Clinipace (US based) provides an illustration of the increasing interdependency or service providers, who need to span US-China to leverage the best capabilities and serve global clients. </w:t>
      </w:r>
    </w:p>
    <w:p w14:paraId="07454DDD" w14:textId="77777777" w:rsidR="00C468F5" w:rsidRDefault="00C468F5" w:rsidP="00C468F5">
      <w:pPr>
        <w:rPr>
          <w:sz w:val="16"/>
        </w:rPr>
      </w:pPr>
      <w:r>
        <w:rPr>
          <w:sz w:val="16"/>
        </w:rPr>
        <w:t xml:space="preserve">Talent pool – China’s role in the global talent market is rising, with some companies rapidly transitioning from being “China based” to being “globally based”. This involves hiring key CEO-1 talent who come from traditional big pharma players, and play global positions/roles from their home country. As recent examples, BeiGene hired its Senior VP of Global Human resources from Pfizer, and Zai Lab hired its President, head of global development for oncology from Genentech. Both executives are based in the US. Also, several CEOs of Chinese biotechs are former global executive of multinationals (e.g., the CEO of Everest Medicines spent most of his career at Eli Lilly, while the Chairman and CEO of CStone came from Sanofi). </w:t>
      </w:r>
    </w:p>
    <w:p w14:paraId="08C8DDA6" w14:textId="77777777" w:rsidR="00C468F5" w:rsidRDefault="00C468F5" w:rsidP="00C468F5">
      <w:pPr>
        <w:rPr>
          <w:sz w:val="16"/>
        </w:rPr>
      </w:pPr>
      <w:r>
        <w:rPr>
          <w:sz w:val="16"/>
        </w:rPr>
        <w:t xml:space="preserve">The role and </w:t>
      </w:r>
      <w:r w:rsidRPr="00010DC6">
        <w:rPr>
          <w:rStyle w:val="TitleChar"/>
          <w:highlight w:val="cyan"/>
        </w:rPr>
        <w:t>impact</w:t>
      </w:r>
      <w:r>
        <w:rPr>
          <w:rStyle w:val="TitleChar"/>
        </w:rPr>
        <w:t xml:space="preserve"> of </w:t>
      </w:r>
      <w:r>
        <w:rPr>
          <w:rStyle w:val="Emphasis"/>
        </w:rPr>
        <w:t>China</w:t>
      </w:r>
      <w:r>
        <w:rPr>
          <w:rStyle w:val="TitleChar"/>
        </w:rPr>
        <w:t xml:space="preserve"> </w:t>
      </w:r>
      <w:r w:rsidRPr="00010DC6">
        <w:rPr>
          <w:rStyle w:val="TitleChar"/>
          <w:highlight w:val="cyan"/>
        </w:rPr>
        <w:t>is</w:t>
      </w:r>
      <w:r>
        <w:rPr>
          <w:rStyle w:val="TitleChar"/>
        </w:rPr>
        <w:t xml:space="preserve"> already </w:t>
      </w:r>
      <w:r w:rsidRPr="00010DC6">
        <w:rPr>
          <w:rStyle w:val="Emphasis"/>
          <w:highlight w:val="cyan"/>
        </w:rPr>
        <w:t>evident</w:t>
      </w:r>
      <w:r>
        <w:rPr>
          <w:sz w:val="16"/>
        </w:rPr>
        <w:t xml:space="preserve"> across key elements of the value chain: </w:t>
      </w:r>
    </w:p>
    <w:p w14:paraId="1CEBCBED" w14:textId="77777777" w:rsidR="00C468F5" w:rsidRDefault="00C468F5" w:rsidP="00C468F5">
      <w:pPr>
        <w:rPr>
          <w:sz w:val="16"/>
        </w:rPr>
      </w:pPr>
      <w:r>
        <w:rPr>
          <w:sz w:val="16"/>
        </w:rPr>
        <w:t xml:space="preserve">Discovery – Initially, local innovation for the China market focused on the immuno-oncology space (~110 NMEs in the clinical development as of May 2021). Acknowledging this hyper-competition, China </w:t>
      </w:r>
      <w:r>
        <w:rPr>
          <w:rStyle w:val="TitleChar"/>
        </w:rPr>
        <w:t xml:space="preserve">biopharma’s </w:t>
      </w:r>
      <w:r w:rsidRPr="00010DC6">
        <w:rPr>
          <w:rStyle w:val="Emphasis"/>
          <w:highlight w:val="cyan"/>
        </w:rPr>
        <w:t>innovation</w:t>
      </w:r>
      <w:r>
        <w:rPr>
          <w:sz w:val="16"/>
        </w:rPr>
        <w:t xml:space="preserve"> focus </w:t>
      </w:r>
      <w:r>
        <w:rPr>
          <w:rStyle w:val="TitleChar"/>
        </w:rPr>
        <w:t xml:space="preserve">has </w:t>
      </w:r>
      <w:r w:rsidRPr="00010DC6">
        <w:rPr>
          <w:rStyle w:val="TitleChar"/>
          <w:highlight w:val="cyan"/>
        </w:rPr>
        <w:t xml:space="preserve">broadened </w:t>
      </w:r>
      <w:r w:rsidRPr="00010DC6">
        <w:rPr>
          <w:rStyle w:val="Emphasis"/>
          <w:highlight w:val="cyan"/>
        </w:rPr>
        <w:t>significantly</w:t>
      </w:r>
      <w:r>
        <w:rPr>
          <w:rStyle w:val="TitleChar"/>
        </w:rPr>
        <w:t xml:space="preserve"> </w:t>
      </w:r>
      <w:r w:rsidRPr="00010DC6">
        <w:rPr>
          <w:rStyle w:val="TitleChar"/>
          <w:highlight w:val="cyan"/>
        </w:rPr>
        <w:t>into all</w:t>
      </w:r>
      <w:r>
        <w:rPr>
          <w:sz w:val="16"/>
        </w:rPr>
        <w:t xml:space="preserve"> major modalities and </w:t>
      </w:r>
      <w:r w:rsidRPr="00010DC6">
        <w:rPr>
          <w:rStyle w:val="Emphasis"/>
          <w:highlight w:val="cyan"/>
        </w:rPr>
        <w:t>disease</w:t>
      </w:r>
      <w:r w:rsidRPr="00010DC6">
        <w:rPr>
          <w:rStyle w:val="TitleChar"/>
          <w:highlight w:val="cyan"/>
        </w:rPr>
        <w:t xml:space="preserve"> areas</w:t>
      </w:r>
      <w:r>
        <w:rPr>
          <w:sz w:val="16"/>
        </w:rPr>
        <w:t xml:space="preserve">. Our analysis shows that for 9 out of 10 modalities and for 9 out of 13 disease areas, local companies are now </w:t>
      </w:r>
      <w:r w:rsidRPr="00010DC6">
        <w:rPr>
          <w:rStyle w:val="TitleChar"/>
          <w:highlight w:val="cyan"/>
        </w:rPr>
        <w:t xml:space="preserve">leading MNCs in </w:t>
      </w:r>
      <w:r w:rsidRPr="00010DC6">
        <w:rPr>
          <w:rStyle w:val="Emphasis"/>
          <w:highlight w:val="cyan"/>
        </w:rPr>
        <w:t>innovation</w:t>
      </w:r>
      <w:r>
        <w:rPr>
          <w:sz w:val="16"/>
        </w:rPr>
        <w:t xml:space="preserve"> for the domestic China market. A recent publication by the IQVIA institute (“Global oncology trends 2021: Outlook to 2025) estimates that China-headquartered companies are developing 18% of all early stage oncology drugs, up from 6% in 2015. Maybe even more striking, the China share is already 13% for all next-generation oncology biotherapeutics. 2020 marked a turning point with several examples of innovative drugs discovered in China being licensed in by large global biopharmas. The deals between AbbVie/I-Mab for I-Mab’s CD47 or Lilly/Innovent for Innovent’s PD-1 program come to mind. What’s important to note is the speed at which new drug innovation has proliferated in scope and scale. </w:t>
      </w:r>
      <w:r>
        <w:rPr>
          <w:rStyle w:val="TitleChar"/>
        </w:rPr>
        <w:t xml:space="preserve">China </w:t>
      </w:r>
      <w:r>
        <w:rPr>
          <w:rStyle w:val="Emphasis"/>
        </w:rPr>
        <w:t>biopharma</w:t>
      </w:r>
      <w:r>
        <w:rPr>
          <w:rStyle w:val="TitleChar"/>
        </w:rPr>
        <w:t xml:space="preserve"> is becoming an </w:t>
      </w:r>
      <w:r>
        <w:rPr>
          <w:rStyle w:val="Emphasis"/>
        </w:rPr>
        <w:t>ever faster</w:t>
      </w:r>
      <w:r>
        <w:rPr>
          <w:rStyle w:val="TitleChar"/>
        </w:rPr>
        <w:t xml:space="preserve"> fast </w:t>
      </w:r>
      <w:r>
        <w:rPr>
          <w:rStyle w:val="Emphasis"/>
        </w:rPr>
        <w:t>follower</w:t>
      </w:r>
      <w:r>
        <w:rPr>
          <w:sz w:val="16"/>
        </w:rPr>
        <w:t xml:space="preserve">. While we have yet to see much evidence of First in Class discovery out of China – other than a few green shoots – one could reasonably expect this to change in the mid-term. </w:t>
      </w:r>
    </w:p>
    <w:p w14:paraId="1CFAF36E" w14:textId="77777777" w:rsidR="00C468F5" w:rsidRDefault="00C468F5" w:rsidP="00C468F5">
      <w:pPr>
        <w:rPr>
          <w:sz w:val="16"/>
        </w:rPr>
      </w:pPr>
      <w:r>
        <w:rPr>
          <w:sz w:val="16"/>
        </w:rPr>
        <w:t xml:space="preserve">Development – </w:t>
      </w:r>
      <w:r>
        <w:rPr>
          <w:rStyle w:val="TitleChar"/>
        </w:rPr>
        <w:t xml:space="preserve">China </w:t>
      </w:r>
      <w:r w:rsidRPr="00010DC6">
        <w:rPr>
          <w:rStyle w:val="TitleChar"/>
          <w:highlight w:val="cyan"/>
        </w:rPr>
        <w:t xml:space="preserve">accounts for a large </w:t>
      </w:r>
      <w:r w:rsidRPr="00010DC6">
        <w:rPr>
          <w:rStyle w:val="Emphasis"/>
          <w:highlight w:val="cyan"/>
        </w:rPr>
        <w:t>share</w:t>
      </w:r>
      <w:r w:rsidRPr="00010DC6">
        <w:rPr>
          <w:rStyle w:val="TitleChar"/>
          <w:highlight w:val="cyan"/>
        </w:rPr>
        <w:t xml:space="preserve"> of </w:t>
      </w:r>
      <w:r w:rsidRPr="00010DC6">
        <w:rPr>
          <w:rStyle w:val="Emphasis"/>
          <w:highlight w:val="cyan"/>
        </w:rPr>
        <w:t>development</w:t>
      </w:r>
      <w:r w:rsidRPr="00010DC6">
        <w:rPr>
          <w:rStyle w:val="TitleChar"/>
          <w:highlight w:val="cyan"/>
        </w:rPr>
        <w:t xml:space="preserve"> trials for</w:t>
      </w:r>
      <w:r>
        <w:rPr>
          <w:sz w:val="16"/>
        </w:rPr>
        <w:t xml:space="preserve"> the top 25 </w:t>
      </w:r>
      <w:r w:rsidRPr="00010DC6">
        <w:rPr>
          <w:rStyle w:val="TitleChar"/>
          <w:highlight w:val="cyan"/>
        </w:rPr>
        <w:t>global</w:t>
      </w:r>
      <w:r>
        <w:rPr>
          <w:sz w:val="16"/>
        </w:rPr>
        <w:t xml:space="preserve"> Biopharma </w:t>
      </w:r>
      <w:r w:rsidRPr="00010DC6">
        <w:rPr>
          <w:rStyle w:val="Emphasis"/>
          <w:highlight w:val="cyan"/>
        </w:rPr>
        <w:t>companies</w:t>
      </w:r>
      <w:r>
        <w:rPr>
          <w:sz w:val="16"/>
        </w:rPr>
        <w:t xml:space="preserve">. On average, China is currently participating in ~21% of ongoing Phase 3 clinical trials from those companies as of June 2021. Access to a large treatment naïve patient pool is attractive, and a growing number of trial centers are reaching international quality standards. One should note however that while centers have grown, the number of centers and PIs with extensive MRCT experience is still low and will continue to constrain China’s development capacity. IQVIA Institute estimates that there are 1,297 trial experienced sites globally for CAR-T therapies, 284 of which are in China. Meanwhile, </w:t>
      </w:r>
      <w:r>
        <w:rPr>
          <w:rStyle w:val="TitleChar"/>
        </w:rPr>
        <w:t>Chinese</w:t>
      </w:r>
      <w:r>
        <w:rPr>
          <w:sz w:val="16"/>
        </w:rPr>
        <w:t xml:space="preserve"> originated </w:t>
      </w:r>
      <w:r w:rsidRPr="00010DC6">
        <w:rPr>
          <w:rStyle w:val="Emphasis"/>
          <w:highlight w:val="cyan"/>
        </w:rPr>
        <w:t>biopharma</w:t>
      </w:r>
      <w:r>
        <w:rPr>
          <w:sz w:val="16"/>
        </w:rPr>
        <w:t xml:space="preserve">/biotechs </w:t>
      </w:r>
      <w:r>
        <w:rPr>
          <w:rStyle w:val="TitleChar"/>
        </w:rPr>
        <w:t xml:space="preserve">are </w:t>
      </w:r>
      <w:r w:rsidRPr="00010DC6">
        <w:rPr>
          <w:rStyle w:val="TitleChar"/>
          <w:highlight w:val="cyan"/>
        </w:rPr>
        <w:t>ramping up</w:t>
      </w:r>
      <w:r>
        <w:rPr>
          <w:sz w:val="16"/>
        </w:rPr>
        <w:t xml:space="preserve"> the number of </w:t>
      </w:r>
      <w:r w:rsidRPr="00010DC6">
        <w:rPr>
          <w:rStyle w:val="TitleChar"/>
          <w:highlight w:val="cyan"/>
        </w:rPr>
        <w:t>trials</w:t>
      </w:r>
      <w:r>
        <w:rPr>
          <w:rStyle w:val="TitleChar"/>
        </w:rPr>
        <w:t xml:space="preserve"> </w:t>
      </w:r>
      <w:r w:rsidRPr="00010DC6">
        <w:rPr>
          <w:rStyle w:val="Emphasis"/>
          <w:highlight w:val="cyan"/>
        </w:rPr>
        <w:t>conducted</w:t>
      </w:r>
      <w:r>
        <w:rPr>
          <w:rStyle w:val="TitleChar"/>
        </w:rPr>
        <w:t xml:space="preserve"> abroad</w:t>
      </w:r>
      <w:r>
        <w:rPr>
          <w:sz w:val="16"/>
        </w:rPr>
        <w:t xml:space="preserve">, for example in Australia, the US or EU. </w:t>
      </w:r>
    </w:p>
    <w:p w14:paraId="62597C81" w14:textId="77777777" w:rsidR="00C468F5" w:rsidRDefault="00C468F5" w:rsidP="00C468F5">
      <w:pPr>
        <w:rPr>
          <w:sz w:val="16"/>
        </w:rPr>
      </w:pPr>
      <w:r>
        <w:rPr>
          <w:sz w:val="16"/>
        </w:rPr>
        <w:t xml:space="preserve">Commercial/access – a few </w:t>
      </w:r>
      <w:r>
        <w:rPr>
          <w:rStyle w:val="TitleChar"/>
        </w:rPr>
        <w:t>China</w:t>
      </w:r>
      <w:r>
        <w:rPr>
          <w:sz w:val="16"/>
        </w:rPr>
        <w:t xml:space="preserve"> originating </w:t>
      </w:r>
      <w:r w:rsidRPr="00010DC6">
        <w:rPr>
          <w:rStyle w:val="TitleChar"/>
          <w:highlight w:val="cyan"/>
        </w:rPr>
        <w:t>companies</w:t>
      </w:r>
      <w:r>
        <w:rPr>
          <w:sz w:val="16"/>
        </w:rPr>
        <w:t xml:space="preserve"> have </w:t>
      </w:r>
      <w:r w:rsidRPr="00010DC6">
        <w:rPr>
          <w:rStyle w:val="TitleChar"/>
          <w:highlight w:val="cyan"/>
        </w:rPr>
        <w:t xml:space="preserve">started to </w:t>
      </w:r>
      <w:r w:rsidRPr="00010DC6">
        <w:rPr>
          <w:rStyle w:val="Emphasis"/>
          <w:highlight w:val="cyan"/>
        </w:rPr>
        <w:t>build</w:t>
      </w:r>
      <w:r>
        <w:rPr>
          <w:sz w:val="16"/>
        </w:rPr>
        <w:t xml:space="preserve"> physical </w:t>
      </w:r>
      <w:r w:rsidRPr="00010DC6">
        <w:rPr>
          <w:rStyle w:val="Emphasis"/>
          <w:highlight w:val="cyan"/>
        </w:rPr>
        <w:t>presence</w:t>
      </w:r>
      <w:r w:rsidRPr="00010DC6">
        <w:rPr>
          <w:rStyle w:val="TitleChar"/>
          <w:highlight w:val="cyan"/>
        </w:rPr>
        <w:t xml:space="preserve"> in the US</w:t>
      </w:r>
      <w:r>
        <w:rPr>
          <w:sz w:val="16"/>
        </w:rPr>
        <w:t xml:space="preserve">, including for commercial </w:t>
      </w:r>
      <w:r w:rsidRPr="00010DC6">
        <w:rPr>
          <w:rStyle w:val="TitleChar"/>
          <w:highlight w:val="cyan"/>
        </w:rPr>
        <w:t>and</w:t>
      </w:r>
      <w:r>
        <w:rPr>
          <w:sz w:val="16"/>
        </w:rPr>
        <w:t xml:space="preserve"> access activities. BeiGene and Hutch-Med are both ramping up their US presence, with new molecules launched/launching soon. The same is starting to happen in </w:t>
      </w:r>
      <w:r w:rsidRPr="00010DC6">
        <w:rPr>
          <w:rStyle w:val="Emphasis"/>
          <w:highlight w:val="cyan"/>
        </w:rPr>
        <w:t>Europe</w:t>
      </w:r>
      <w:r>
        <w:rPr>
          <w:sz w:val="16"/>
        </w:rPr>
        <w:t>. Some US based companies are starting to emerge with the idea of licensing innovative molecules from China and launching them in the US. EQRx for example has a licensing deal with Hansoh Pharma for aumolertinib, an EGFR TKI indicated for treatment of NSCLC. The stated strategy aims at disrupting the current price/volume status quo.</w:t>
      </w:r>
    </w:p>
    <w:p w14:paraId="1E0A4DE3" w14:textId="3A9A75D6" w:rsidR="00C468F5" w:rsidRDefault="00C468F5" w:rsidP="00C468F5">
      <w:pPr>
        <w:pStyle w:val="Heading3"/>
      </w:pPr>
      <w:r>
        <w:t>Impact---</w:t>
      </w:r>
      <w:r>
        <w:t>Food</w:t>
      </w:r>
      <w:r>
        <w:t xml:space="preserve"> IP---2NC</w:t>
      </w:r>
    </w:p>
    <w:p w14:paraId="0C5ABBF5" w14:textId="77777777" w:rsidR="00C468F5" w:rsidRDefault="00C468F5" w:rsidP="00C468F5">
      <w:pPr>
        <w:pStyle w:val="Heading4"/>
      </w:pPr>
      <w:r>
        <w:t xml:space="preserve">China’s in the midst of a </w:t>
      </w:r>
      <w:r>
        <w:rPr>
          <w:u w:val="single"/>
        </w:rPr>
        <w:t>food crisis</w:t>
      </w:r>
      <w:r>
        <w:t>---</w:t>
      </w:r>
      <w:r>
        <w:rPr>
          <w:u w:val="single"/>
        </w:rPr>
        <w:t>laundry list</w:t>
      </w:r>
      <w:r>
        <w:t>.</w:t>
      </w:r>
    </w:p>
    <w:p w14:paraId="0FE96C37" w14:textId="77777777" w:rsidR="00C468F5" w:rsidRDefault="00C468F5" w:rsidP="00C468F5">
      <w:r>
        <w:rPr>
          <w:rStyle w:val="Style13ptBold"/>
        </w:rPr>
        <w:t>Han ‘22</w:t>
      </w:r>
      <w:r>
        <w:t xml:space="preserve"> [Qing; February; Lenore Stern Professor of Humanities and Social Sciences; “China’s Dilemma of Genetically Modified Crops Industrialization,” vol. 1] jchen</w:t>
      </w:r>
    </w:p>
    <w:p w14:paraId="08E93507" w14:textId="77777777" w:rsidR="00C468F5" w:rsidRDefault="00C468F5" w:rsidP="00C468F5">
      <w:pPr>
        <w:rPr>
          <w:sz w:val="16"/>
        </w:rPr>
      </w:pPr>
      <w:r>
        <w:rPr>
          <w:sz w:val="16"/>
        </w:rPr>
        <w:t xml:space="preserve">While biodiversity and ecosystem services are of fundamental importance to the planet and to human society, </w:t>
      </w:r>
      <w:r>
        <w:rPr>
          <w:rStyle w:val="Emphasis"/>
        </w:rPr>
        <w:t>human</w:t>
      </w:r>
      <w:r>
        <w:rPr>
          <w:rStyle w:val="TitleChar"/>
        </w:rPr>
        <w:t xml:space="preserve"> activities</w:t>
      </w:r>
      <w:r>
        <w:rPr>
          <w:sz w:val="16"/>
        </w:rPr>
        <w:t xml:space="preserve"> are </w:t>
      </w:r>
      <w:r>
        <w:rPr>
          <w:rStyle w:val="TitleChar"/>
        </w:rPr>
        <w:t xml:space="preserve">causing </w:t>
      </w:r>
      <w:r>
        <w:rPr>
          <w:rStyle w:val="Emphasis"/>
        </w:rPr>
        <w:t>biodiversity</w:t>
      </w:r>
      <w:r>
        <w:rPr>
          <w:rStyle w:val="TitleChar"/>
        </w:rPr>
        <w:t xml:space="preserve"> to disappear</w:t>
      </w:r>
      <w:r>
        <w:rPr>
          <w:sz w:val="16"/>
        </w:rPr>
        <w:t xml:space="preserve"> at an unprecedented rate, which is already up to </w:t>
      </w:r>
      <w:r>
        <w:rPr>
          <w:rStyle w:val="Emphasis"/>
        </w:rPr>
        <w:t>1,000</w:t>
      </w:r>
      <w:r>
        <w:rPr>
          <w:rStyle w:val="TitleChar"/>
        </w:rPr>
        <w:t xml:space="preserve"> times faster than</w:t>
      </w:r>
      <w:r>
        <w:rPr>
          <w:sz w:val="16"/>
        </w:rPr>
        <w:t xml:space="preserve"> the </w:t>
      </w:r>
      <w:r>
        <w:rPr>
          <w:rStyle w:val="TitleChar"/>
        </w:rPr>
        <w:t xml:space="preserve">natural rate of </w:t>
      </w:r>
      <w:r>
        <w:rPr>
          <w:rStyle w:val="Emphasis"/>
        </w:rPr>
        <w:t>species</w:t>
      </w:r>
      <w:r>
        <w:rPr>
          <w:rStyle w:val="TitleChar"/>
        </w:rPr>
        <w:t xml:space="preserve"> loss</w:t>
      </w:r>
      <w:r>
        <w:rPr>
          <w:sz w:val="16"/>
        </w:rPr>
        <w:t xml:space="preserve">. </w:t>
      </w:r>
      <w:r w:rsidRPr="00010DC6">
        <w:rPr>
          <w:rStyle w:val="TitleChar"/>
          <w:highlight w:val="cyan"/>
        </w:rPr>
        <w:t xml:space="preserve">Modern </w:t>
      </w:r>
      <w:r w:rsidRPr="00010DC6">
        <w:rPr>
          <w:rStyle w:val="Emphasis"/>
          <w:highlight w:val="cyan"/>
        </w:rPr>
        <w:t>ag</w:t>
      </w:r>
      <w:r>
        <w:rPr>
          <w:rStyle w:val="Emphasis"/>
        </w:rPr>
        <w:t>riculture</w:t>
      </w:r>
      <w:r>
        <w:rPr>
          <w:sz w:val="16"/>
        </w:rPr>
        <w:t xml:space="preserve"> relies on a few crops and a much more homogeneous variety. While this has greatly increased the efficiency of agricultural production, it has also </w:t>
      </w:r>
      <w:r w:rsidRPr="00010DC6">
        <w:rPr>
          <w:rStyle w:val="TitleChar"/>
          <w:highlight w:val="cyan"/>
        </w:rPr>
        <w:t>reduced</w:t>
      </w:r>
      <w:r>
        <w:rPr>
          <w:sz w:val="16"/>
        </w:rPr>
        <w:t xml:space="preserve"> the </w:t>
      </w:r>
      <w:r w:rsidRPr="00010DC6">
        <w:rPr>
          <w:rStyle w:val="Emphasis"/>
          <w:highlight w:val="cyan"/>
        </w:rPr>
        <w:t>diversity</w:t>
      </w:r>
      <w:r w:rsidRPr="00010DC6">
        <w:rPr>
          <w:rStyle w:val="TitleChar"/>
          <w:highlight w:val="cyan"/>
        </w:rPr>
        <w:t xml:space="preserve"> of crops</w:t>
      </w:r>
      <w:r>
        <w:rPr>
          <w:rStyle w:val="TitleChar"/>
        </w:rPr>
        <w:t xml:space="preserve"> and the genetic diversity of </w:t>
      </w:r>
      <w:r>
        <w:rPr>
          <w:rStyle w:val="Emphasis"/>
        </w:rPr>
        <w:t>varieties</w:t>
      </w:r>
      <w:r>
        <w:rPr>
          <w:sz w:val="16"/>
        </w:rPr>
        <w:t xml:space="preserve">, </w:t>
      </w:r>
      <w:r>
        <w:rPr>
          <w:rStyle w:val="TitleChar"/>
        </w:rPr>
        <w:t>making it</w:t>
      </w:r>
      <w:r>
        <w:rPr>
          <w:sz w:val="16"/>
        </w:rPr>
        <w:t xml:space="preserve"> more </w:t>
      </w:r>
      <w:r w:rsidRPr="00010DC6">
        <w:rPr>
          <w:rStyle w:val="TitleChar"/>
          <w:highlight w:val="cyan"/>
        </w:rPr>
        <w:t xml:space="preserve">difficult to </w:t>
      </w:r>
      <w:r w:rsidRPr="00010DC6">
        <w:rPr>
          <w:rStyle w:val="Emphasis"/>
          <w:highlight w:val="cyan"/>
        </w:rPr>
        <w:t>cope</w:t>
      </w:r>
      <w:r w:rsidRPr="00010DC6">
        <w:rPr>
          <w:rStyle w:val="TitleChar"/>
          <w:highlight w:val="cyan"/>
        </w:rPr>
        <w:t xml:space="preserve"> with problems</w:t>
      </w:r>
      <w:r>
        <w:rPr>
          <w:sz w:val="16"/>
        </w:rPr>
        <w:t xml:space="preserve"> such as pests and diseases and the effects of unusual climate change on global food production. Due to the large population and limited land area, </w:t>
      </w:r>
      <w:r w:rsidRPr="00010DC6">
        <w:rPr>
          <w:rStyle w:val="TitleChar"/>
          <w:highlight w:val="cyan"/>
        </w:rPr>
        <w:t>China's</w:t>
      </w:r>
      <w:r>
        <w:rPr>
          <w:rStyle w:val="TitleChar"/>
        </w:rPr>
        <w:t xml:space="preserve"> </w:t>
      </w:r>
      <w:r>
        <w:rPr>
          <w:rStyle w:val="Emphasis"/>
        </w:rPr>
        <w:t>per capita</w:t>
      </w:r>
      <w:r>
        <w:rPr>
          <w:rStyle w:val="TitleChar"/>
        </w:rPr>
        <w:t xml:space="preserve"> </w:t>
      </w:r>
      <w:r w:rsidRPr="00010DC6">
        <w:rPr>
          <w:rStyle w:val="TitleChar"/>
          <w:highlight w:val="cyan"/>
        </w:rPr>
        <w:t>arable</w:t>
      </w:r>
      <w:r>
        <w:rPr>
          <w:rStyle w:val="TitleChar"/>
        </w:rPr>
        <w:t xml:space="preserve"> </w:t>
      </w:r>
      <w:r w:rsidRPr="00010DC6">
        <w:rPr>
          <w:rStyle w:val="TitleChar"/>
          <w:highlight w:val="cyan"/>
        </w:rPr>
        <w:t>land</w:t>
      </w:r>
      <w:r>
        <w:rPr>
          <w:rStyle w:val="TitleChar"/>
        </w:rPr>
        <w:t xml:space="preserve"> area </w:t>
      </w:r>
      <w:r w:rsidRPr="00010DC6">
        <w:rPr>
          <w:rStyle w:val="TitleChar"/>
          <w:highlight w:val="cyan"/>
        </w:rPr>
        <w:t>and</w:t>
      </w:r>
      <w:r>
        <w:rPr>
          <w:rStyle w:val="TitleChar"/>
        </w:rPr>
        <w:t xml:space="preserve"> freshwater </w:t>
      </w:r>
      <w:r w:rsidRPr="00010DC6">
        <w:rPr>
          <w:rStyle w:val="TitleChar"/>
          <w:highlight w:val="cyan"/>
        </w:rPr>
        <w:t>resources</w:t>
      </w:r>
      <w:r>
        <w:rPr>
          <w:rStyle w:val="TitleChar"/>
        </w:rPr>
        <w:t xml:space="preserve"> are </w:t>
      </w:r>
      <w:r w:rsidRPr="00010DC6">
        <w:rPr>
          <w:rStyle w:val="Emphasis"/>
          <w:highlight w:val="cyan"/>
        </w:rPr>
        <w:t>far below</w:t>
      </w:r>
      <w:r>
        <w:rPr>
          <w:sz w:val="16"/>
        </w:rPr>
        <w:t xml:space="preserve"> the world </w:t>
      </w:r>
      <w:r w:rsidRPr="00010DC6">
        <w:rPr>
          <w:rStyle w:val="TitleChar"/>
          <w:highlight w:val="cyan"/>
        </w:rPr>
        <w:t>average</w:t>
      </w:r>
      <w:r>
        <w:rPr>
          <w:sz w:val="16"/>
        </w:rPr>
        <w:t xml:space="preserve">. The total amount of water shortage in China is about 40 billion m3 . At present, out of 133 million hectares of arable land, 55 million hectares are arid land without irrigation conditions, and 93 million hectares of pastureland are short of water. </w:t>
      </w:r>
      <w:r>
        <w:rPr>
          <w:rStyle w:val="TitleChar"/>
        </w:rPr>
        <w:t>China’s</w:t>
      </w:r>
      <w:r>
        <w:rPr>
          <w:sz w:val="16"/>
        </w:rPr>
        <w:t xml:space="preserve"> 200 million hectares of </w:t>
      </w:r>
      <w:r w:rsidRPr="00010DC6">
        <w:rPr>
          <w:rStyle w:val="Emphasis"/>
          <w:highlight w:val="cyan"/>
        </w:rPr>
        <w:t>farmland</w:t>
      </w:r>
      <w:r>
        <w:rPr>
          <w:sz w:val="16"/>
        </w:rPr>
        <w:t xml:space="preserve"> are </w:t>
      </w:r>
      <w:r w:rsidRPr="00010DC6">
        <w:rPr>
          <w:rStyle w:val="TitleChar"/>
          <w:highlight w:val="cyan"/>
        </w:rPr>
        <w:t xml:space="preserve">threatened by </w:t>
      </w:r>
      <w:r w:rsidRPr="00010DC6">
        <w:rPr>
          <w:rStyle w:val="Emphasis"/>
          <w:highlight w:val="cyan"/>
        </w:rPr>
        <w:t>drought</w:t>
      </w:r>
      <w:r>
        <w:rPr>
          <w:rStyle w:val="TitleChar"/>
        </w:rPr>
        <w:t xml:space="preserve"> every year</w:t>
      </w:r>
      <w:r>
        <w:rPr>
          <w:sz w:val="16"/>
        </w:rPr>
        <w:t xml:space="preserve">, with an annual drought area of 200 to 260km2 , affecting grain production of 15 to 20 billion kilograms and industrial output of more than 200 billion CNY. The </w:t>
      </w:r>
      <w:r>
        <w:rPr>
          <w:rStyle w:val="TitleChar"/>
        </w:rPr>
        <w:t xml:space="preserve">massive use of </w:t>
      </w:r>
      <w:r>
        <w:rPr>
          <w:rStyle w:val="Emphasis"/>
        </w:rPr>
        <w:t>chemical</w:t>
      </w:r>
      <w:r>
        <w:rPr>
          <w:rStyle w:val="TitleChar"/>
        </w:rPr>
        <w:t xml:space="preserve"> </w:t>
      </w:r>
      <w:r w:rsidRPr="00010DC6">
        <w:rPr>
          <w:rStyle w:val="TitleChar"/>
          <w:highlight w:val="cyan"/>
        </w:rPr>
        <w:t xml:space="preserve">fertilizers and </w:t>
      </w:r>
      <w:r w:rsidRPr="00010DC6">
        <w:rPr>
          <w:rStyle w:val="Emphasis"/>
          <w:highlight w:val="cyan"/>
        </w:rPr>
        <w:t>pesticides</w:t>
      </w:r>
      <w:r>
        <w:rPr>
          <w:sz w:val="16"/>
        </w:rPr>
        <w:t xml:space="preserve"> has </w:t>
      </w:r>
      <w:r w:rsidRPr="00010DC6">
        <w:rPr>
          <w:rStyle w:val="TitleChar"/>
          <w:highlight w:val="cyan"/>
        </w:rPr>
        <w:t>caused</w:t>
      </w:r>
      <w:r>
        <w:rPr>
          <w:rStyle w:val="TitleChar"/>
        </w:rPr>
        <w:t xml:space="preserve"> serious environmental </w:t>
      </w:r>
      <w:r w:rsidRPr="00010DC6">
        <w:rPr>
          <w:rStyle w:val="Emphasis"/>
          <w:highlight w:val="cyan"/>
        </w:rPr>
        <w:t>pollution</w:t>
      </w:r>
      <w:r>
        <w:rPr>
          <w:sz w:val="16"/>
        </w:rPr>
        <w:t xml:space="preserve">. </w:t>
      </w:r>
      <w:r>
        <w:rPr>
          <w:rStyle w:val="TitleChar"/>
        </w:rPr>
        <w:t xml:space="preserve">China's </w:t>
      </w:r>
      <w:r w:rsidRPr="00010DC6">
        <w:rPr>
          <w:rStyle w:val="Emphasis"/>
          <w:highlight w:val="cyan"/>
        </w:rPr>
        <w:t>sustainable</w:t>
      </w:r>
      <w:r>
        <w:rPr>
          <w:rStyle w:val="TitleChar"/>
        </w:rPr>
        <w:t xml:space="preserve"> agricultural </w:t>
      </w:r>
      <w:r w:rsidRPr="00010DC6">
        <w:rPr>
          <w:rStyle w:val="TitleChar"/>
          <w:highlight w:val="cyan"/>
        </w:rPr>
        <w:t>development</w:t>
      </w:r>
      <w:r>
        <w:rPr>
          <w:sz w:val="16"/>
        </w:rPr>
        <w:t xml:space="preserve"> is </w:t>
      </w:r>
      <w:r w:rsidRPr="00010DC6">
        <w:rPr>
          <w:rStyle w:val="TitleChar"/>
          <w:highlight w:val="cyan"/>
        </w:rPr>
        <w:t>facing</w:t>
      </w:r>
      <w:r>
        <w:rPr>
          <w:rStyle w:val="TitleChar"/>
        </w:rPr>
        <w:t xml:space="preserve"> serious</w:t>
      </w:r>
      <w:r>
        <w:rPr>
          <w:sz w:val="16"/>
        </w:rPr>
        <w:t xml:space="preserve"> </w:t>
      </w:r>
      <w:r w:rsidRPr="00010DC6">
        <w:rPr>
          <w:rStyle w:val="Emphasis"/>
          <w:highlight w:val="cyan"/>
        </w:rPr>
        <w:t>challenges</w:t>
      </w:r>
      <w:r>
        <w:rPr>
          <w:sz w:val="16"/>
        </w:rPr>
        <w:t>.</w:t>
      </w:r>
    </w:p>
    <w:p w14:paraId="75A4061C" w14:textId="77777777" w:rsidR="00C468F5" w:rsidRDefault="00C468F5" w:rsidP="00C468F5">
      <w:pPr>
        <w:rPr>
          <w:sz w:val="16"/>
        </w:rPr>
      </w:pPr>
      <w:r>
        <w:rPr>
          <w:sz w:val="16"/>
        </w:rPr>
        <w:t xml:space="preserve">China's agricultural production has developed significantly and it is already the world's largest food producer in the 21st century. After 12 years of consecutive increases in grain production, it has remained stable at over 600 million tons in the past few years. With the improvement of living standards, people's demand for material goods is also growing. The food consumption structure of Chinese people has been greatly increased by vegetables, fruits and animal foods, and the proportion of animal foods has been higher than the global average. Mainland China is the world's largest producer and consumer of pork. In 2018, China produced 54.04 million tons of pork, accounting for 47.8% of the total global pork production, and consumed 55.398 million tons of pork, accounting for 49.3% of the total global pork consumption. About half of China's total grain production is already used as feed for livestock. Therefore, the safety of feed grains has also become an important consideration for China's food security today. The largest of China's grain imports is soybeans. In 2020 China's cumulative soybean imports of 100.33 million tons exceeded 100 million tons for the first time, with an increase of 11.82 million tons over 2019 imports. China's grain imports from January to July 2021 amounted to 99.175 million tons, compared with 72.302 million tons imported in the same period last year, an increase of 37.2%. Among them, China imported 8.674 million tons of soybeans in July, and from January to July China imported 57.627 million tons of soybeans, an increase of 4.5% yearon-year. It accounts for 58% of the total grain imports. Total corn imports were about 17 million tons. Soybeans and corn basically account for about 80% of total grain imports, with the remaining 20% being miscellaneous grains such as potatoes and a small portion of wheat and rice. China is already the world's largest importer of soybeans, with a selfsufficiency rate of less than 20%. In 2019, China's soybean self-sufficiency rate was only 17%, with an import dependency of 83%. Most of China's imported soybeans are used for oil extraction, while the remaining soybean meal is mainly used as feed. If China were to produce 95.53 million tons of soybeans on its own, it would require at least 800 million acres of farmland at current yields. Soybeans are a land-intensive product that matures once a year and has a low annual yield per acre. To produce nearly 100 million tons of soybeans China would have to squeeze out the same acreage of high-yielding crops. This, coupled with environmental resources such as water for agriculture, is something China cannot afford. With the current variety and technology of Chinese soybeans, as well as </w:t>
      </w:r>
      <w:r w:rsidRPr="00010DC6">
        <w:rPr>
          <w:rStyle w:val="TitleChar"/>
          <w:highlight w:val="cyan"/>
        </w:rPr>
        <w:t xml:space="preserve">rising </w:t>
      </w:r>
      <w:r w:rsidRPr="00010DC6">
        <w:rPr>
          <w:rStyle w:val="Emphasis"/>
          <w:highlight w:val="cyan"/>
        </w:rPr>
        <w:t>labor</w:t>
      </w:r>
      <w:r w:rsidRPr="00010DC6">
        <w:rPr>
          <w:rStyle w:val="TitleChar"/>
          <w:highlight w:val="cyan"/>
        </w:rPr>
        <w:t xml:space="preserve"> costs</w:t>
      </w:r>
      <w:r>
        <w:rPr>
          <w:sz w:val="16"/>
        </w:rPr>
        <w:t xml:space="preserve">, </w:t>
      </w:r>
      <w:r w:rsidRPr="00010DC6">
        <w:rPr>
          <w:rStyle w:val="TitleChar"/>
          <w:highlight w:val="cyan"/>
        </w:rPr>
        <w:t xml:space="preserve">domestic </w:t>
      </w:r>
      <w:r w:rsidRPr="00010DC6">
        <w:rPr>
          <w:rStyle w:val="Emphasis"/>
          <w:highlight w:val="cyan"/>
        </w:rPr>
        <w:t>production</w:t>
      </w:r>
      <w:r>
        <w:rPr>
          <w:sz w:val="16"/>
        </w:rPr>
        <w:t xml:space="preserve"> is </w:t>
      </w:r>
      <w:r w:rsidRPr="00010DC6">
        <w:rPr>
          <w:rStyle w:val="TitleChar"/>
          <w:highlight w:val="cyan"/>
        </w:rPr>
        <w:t xml:space="preserve">difficult to meet </w:t>
      </w:r>
      <w:r w:rsidRPr="00010DC6">
        <w:rPr>
          <w:rStyle w:val="Emphasis"/>
          <w:highlight w:val="cyan"/>
        </w:rPr>
        <w:t>demand</w:t>
      </w:r>
      <w:r>
        <w:rPr>
          <w:rStyle w:val="TitleChar"/>
        </w:rPr>
        <w:t xml:space="preserve"> in China</w:t>
      </w:r>
      <w:r>
        <w:rPr>
          <w:sz w:val="16"/>
        </w:rPr>
        <w:t>. So large quantities of imported soybeans are needed, especially genetically modified soybeans with good quality and high oil yield.</w:t>
      </w:r>
    </w:p>
    <w:p w14:paraId="308B65B2" w14:textId="77777777" w:rsidR="00C468F5" w:rsidRDefault="00C468F5" w:rsidP="00C468F5">
      <w:pPr>
        <w:rPr>
          <w:sz w:val="16"/>
        </w:rPr>
      </w:pPr>
      <w:r>
        <w:rPr>
          <w:sz w:val="16"/>
        </w:rPr>
        <w:t>&lt;&lt;CONDENSED, NONE OMITTED&gt;&gt;</w:t>
      </w:r>
    </w:p>
    <w:p w14:paraId="6EC92B83" w14:textId="77777777" w:rsidR="00C468F5" w:rsidRDefault="00C468F5" w:rsidP="00C468F5">
      <w:pPr>
        <w:rPr>
          <w:sz w:val="6"/>
          <w:szCs w:val="6"/>
        </w:rPr>
      </w:pPr>
      <w:r>
        <w:rPr>
          <w:sz w:val="6"/>
          <w:szCs w:val="6"/>
        </w:rPr>
        <w:t>(2) China’s Grain Sowing and Harvesting Area Status The 2019 mainland China grain sown area of 116,064 thousand hectares is 975 thousand hectares less than in 2018, a decrease of 0.8%. Among them, cereals (cereals mainly include rice, wheat, corn, barley, sorghum, buckwheat, oats, etc.) sowed an area of 97847 thousand hectares, down 1824 thousand hectares or 1.8% from 2018. The grain sown area in 2020 is 116,768 thousand hectares (an increase of 704 thousand hectares or 0.6% over 2019) of which, 97,964 thousand hectares of cereals were sown, 117 thousand hectares more than in 2019, an increase of 0.1%. In addition to the decline in the area sown in individual areas, most areas of grain sown area remained stable, and in some areas increased. The sown area of rice increased, corn remained flat and wheat decreased. In the face of the sudden new crown pneumonia epidemic, in order to ensure food security and stable production, China increased support for rice production by the implementation of various policies to support agriculture, including grain subsidies and the minimum purchase price of grain. The annual double-season rice sowing area increased 504 thousand hectares than the previous year, an increase of 5.3%, becoming the main reason for the expansion of grain sowing area. (3) China’s Grain Yield Status China’s grain unit area yield in 2019 was 5720 kg/ha, 98.4 kg/ha more than in 2018, an increase of 1.8%. Of which 6272 kg/ha was the unit area yield of cereals, an increase of 151.4 kg/ha or 2.5% over 2018. China’s grain unit area yield in 2020 is 5734 kg/ha, 13.9 kg/ha more than in 2019, an increase of 0.2%. The unit area yield of cereals is 6296 kg/ha, an increase of 23.6 kg/ha or 0.4% compared with 2019. (4) China’s Total Grain Production Status China’s total grain production in 2019 was 663.84 million tons, 5.94 million tons more than in 2018, an increase of 0.9%. Of which 613.68 million tons of cereals were produced, 3.65 million tons more than in 2018, an increase of 0.6%. China’s total grain production in 2020 is 669.49 million tons, an increase of 5.65 million tons or 0.9% over 2019. Of that production, there was 616.74 million tons of cereals, an increase of 3.04 million tons over 2019, an increase of 0.5%. (5) China’s Grain Import and Export Status The quantity of corn imported before 2009 was relatively stable and continued to grow after 2009. The export quantity fluctuated more before 2008, and after 2008 the export has remained at a very low level. The import value after 2009 had a relatively large growth. The import quantity and value of rice had a large increase after 2011, and the export quantity and value of rice continued to grow after 2015. The quantity and value of wheat imports fluctuate greatly, with a relatively large increase after 2011. The amount of imports continued to grow from 2006 to 2013, and decreased after 2014, but still higher than the level in 2011. The quantity and value of wheat exports fluctuated greatly from 2000 to 2007 and remained very low from 2008 onwards. From 2000 to 2019, China's soybean imports have generally maintained a growing trend in terms of quantity and value, and exports have remained very low in terms of quantity and value.</w:t>
      </w:r>
    </w:p>
    <w:p w14:paraId="3697363A" w14:textId="77777777" w:rsidR="00C468F5" w:rsidRDefault="00C468F5" w:rsidP="00C468F5">
      <w:pPr>
        <w:rPr>
          <w:sz w:val="16"/>
        </w:rPr>
      </w:pPr>
      <w:r>
        <w:rPr>
          <w:sz w:val="16"/>
        </w:rPr>
        <w:t>&lt;&lt;PARAGRAPH INTEGRITY RESUMES&gt;&gt;</w:t>
      </w:r>
    </w:p>
    <w:p w14:paraId="62082FCD" w14:textId="77777777" w:rsidR="00C468F5" w:rsidRDefault="00C468F5" w:rsidP="00C468F5">
      <w:pPr>
        <w:rPr>
          <w:sz w:val="16"/>
        </w:rPr>
      </w:pPr>
      <w:r>
        <w:rPr>
          <w:sz w:val="16"/>
        </w:rPr>
        <w:t>3.3.2 Curbing price volatility of agricultural by-products in China</w:t>
      </w:r>
    </w:p>
    <w:p w14:paraId="6F1EB86A" w14:textId="77777777" w:rsidR="00C468F5" w:rsidRDefault="00C468F5" w:rsidP="00C468F5">
      <w:pPr>
        <w:rPr>
          <w:sz w:val="16"/>
        </w:rPr>
      </w:pPr>
      <w:r>
        <w:rPr>
          <w:sz w:val="16"/>
        </w:rPr>
        <w:t xml:space="preserve">In a market economy, it is normal for the prices of agricultural products to rise and fall. However, </w:t>
      </w:r>
      <w:r>
        <w:rPr>
          <w:rStyle w:val="TitleChar"/>
        </w:rPr>
        <w:t>large</w:t>
      </w:r>
      <w:r>
        <w:rPr>
          <w:sz w:val="16"/>
        </w:rPr>
        <w:t xml:space="preserve"> </w:t>
      </w:r>
      <w:r w:rsidRPr="00010DC6">
        <w:rPr>
          <w:rStyle w:val="Emphasis"/>
          <w:highlight w:val="cyan"/>
        </w:rPr>
        <w:t>fluctuations</w:t>
      </w:r>
      <w:r w:rsidRPr="00010DC6">
        <w:rPr>
          <w:rStyle w:val="TitleChar"/>
          <w:highlight w:val="cyan"/>
        </w:rPr>
        <w:t xml:space="preserve"> in</w:t>
      </w:r>
      <w:r>
        <w:rPr>
          <w:rStyle w:val="TitleChar"/>
        </w:rPr>
        <w:t xml:space="preserve"> the </w:t>
      </w:r>
      <w:r w:rsidRPr="00010DC6">
        <w:rPr>
          <w:rStyle w:val="TitleChar"/>
          <w:highlight w:val="cyan"/>
        </w:rPr>
        <w:t>prices</w:t>
      </w:r>
      <w:r>
        <w:rPr>
          <w:rStyle w:val="TitleChar"/>
        </w:rPr>
        <w:t xml:space="preserve"> of agricultural</w:t>
      </w:r>
      <w:r>
        <w:rPr>
          <w:sz w:val="16"/>
        </w:rPr>
        <w:t xml:space="preserve"> by-</w:t>
      </w:r>
      <w:r>
        <w:rPr>
          <w:rStyle w:val="Emphasis"/>
        </w:rPr>
        <w:t>products</w:t>
      </w:r>
      <w:r>
        <w:rPr>
          <w:rStyle w:val="TitleChar"/>
        </w:rPr>
        <w:t xml:space="preserve"> in China occur </w:t>
      </w:r>
      <w:r>
        <w:rPr>
          <w:rStyle w:val="Emphasis"/>
        </w:rPr>
        <w:t>frequently</w:t>
      </w:r>
      <w:r>
        <w:rPr>
          <w:sz w:val="16"/>
        </w:rPr>
        <w:t xml:space="preserve">, </w:t>
      </w:r>
      <w:r>
        <w:rPr>
          <w:rStyle w:val="TitleChar"/>
        </w:rPr>
        <w:t>which</w:t>
      </w:r>
      <w:r>
        <w:rPr>
          <w:sz w:val="16"/>
        </w:rPr>
        <w:t xml:space="preserve"> not only </w:t>
      </w:r>
      <w:r w:rsidRPr="00010DC6">
        <w:rPr>
          <w:rStyle w:val="TitleChar"/>
          <w:highlight w:val="cyan"/>
        </w:rPr>
        <w:t>increase</w:t>
      </w:r>
      <w:r>
        <w:rPr>
          <w:sz w:val="16"/>
        </w:rPr>
        <w:t xml:space="preserve"> the </w:t>
      </w:r>
      <w:r w:rsidRPr="00010DC6">
        <w:rPr>
          <w:rStyle w:val="TitleChar"/>
          <w:highlight w:val="cyan"/>
        </w:rPr>
        <w:t>risk of</w:t>
      </w:r>
      <w:r>
        <w:rPr>
          <w:rStyle w:val="TitleChar"/>
        </w:rPr>
        <w:t xml:space="preserve"> agricultural </w:t>
      </w:r>
      <w:r w:rsidRPr="00010DC6">
        <w:rPr>
          <w:rStyle w:val="Emphasis"/>
          <w:highlight w:val="cyan"/>
        </w:rPr>
        <w:t>production</w:t>
      </w:r>
      <w:r w:rsidRPr="00010DC6">
        <w:rPr>
          <w:rStyle w:val="TitleChar"/>
          <w:highlight w:val="cyan"/>
        </w:rPr>
        <w:t xml:space="preserve"> and uncertainty</w:t>
      </w:r>
      <w:r>
        <w:rPr>
          <w:rStyle w:val="TitleChar"/>
        </w:rPr>
        <w:t xml:space="preserve"> of</w:t>
      </w:r>
      <w:r>
        <w:rPr>
          <w:sz w:val="16"/>
        </w:rPr>
        <w:t xml:space="preserve"> farmers' </w:t>
      </w:r>
      <w:r>
        <w:rPr>
          <w:rStyle w:val="TitleChar"/>
        </w:rPr>
        <w:t>crafts</w:t>
      </w:r>
      <w:r>
        <w:rPr>
          <w:sz w:val="16"/>
        </w:rPr>
        <w:t xml:space="preserve">, but also adversely </w:t>
      </w:r>
      <w:r>
        <w:rPr>
          <w:rStyle w:val="TitleChar"/>
        </w:rPr>
        <w:t>affect the</w:t>
      </w:r>
      <w:r>
        <w:rPr>
          <w:sz w:val="16"/>
        </w:rPr>
        <w:t xml:space="preserve"> normal </w:t>
      </w:r>
      <w:r>
        <w:rPr>
          <w:rStyle w:val="TitleChar"/>
        </w:rPr>
        <w:t>life of</w:t>
      </w:r>
      <w:r>
        <w:rPr>
          <w:sz w:val="16"/>
        </w:rPr>
        <w:t xml:space="preserve"> the </w:t>
      </w:r>
      <w:r>
        <w:rPr>
          <w:rStyle w:val="Emphasis"/>
        </w:rPr>
        <w:t>consumers</w:t>
      </w:r>
      <w:r>
        <w:rPr>
          <w:sz w:val="16"/>
        </w:rPr>
        <w:t xml:space="preserve">. Large fluctuations in agricultural prices also </w:t>
      </w:r>
      <w:r w:rsidRPr="00010DC6">
        <w:rPr>
          <w:rStyle w:val="TitleChar"/>
          <w:highlight w:val="cyan"/>
        </w:rPr>
        <w:t>make production</w:t>
      </w:r>
      <w:r>
        <w:rPr>
          <w:rStyle w:val="TitleChar"/>
        </w:rPr>
        <w:t xml:space="preserve"> decisions</w:t>
      </w:r>
      <w:r>
        <w:rPr>
          <w:sz w:val="16"/>
        </w:rPr>
        <w:t xml:space="preserve"> more </w:t>
      </w:r>
      <w:r w:rsidRPr="00010DC6">
        <w:rPr>
          <w:rStyle w:val="Emphasis"/>
          <w:highlight w:val="cyan"/>
        </w:rPr>
        <w:t>difficult</w:t>
      </w:r>
      <w:r>
        <w:rPr>
          <w:sz w:val="16"/>
        </w:rPr>
        <w:t xml:space="preserve"> for farmers and </w:t>
      </w:r>
      <w:r>
        <w:rPr>
          <w:rStyle w:val="TitleChar"/>
        </w:rPr>
        <w:t>weaken</w:t>
      </w:r>
      <w:r>
        <w:rPr>
          <w:sz w:val="16"/>
        </w:rPr>
        <w:t xml:space="preserve"> their </w:t>
      </w:r>
      <w:r>
        <w:rPr>
          <w:rStyle w:val="TitleChar"/>
        </w:rPr>
        <w:t>credit capacity</w:t>
      </w:r>
      <w:r>
        <w:rPr>
          <w:sz w:val="16"/>
        </w:rPr>
        <w:t xml:space="preserve">, </w:t>
      </w:r>
      <w:r w:rsidRPr="00010DC6">
        <w:rPr>
          <w:rStyle w:val="TitleChar"/>
          <w:highlight w:val="cyan"/>
        </w:rPr>
        <w:t>trapping</w:t>
      </w:r>
      <w:r>
        <w:rPr>
          <w:sz w:val="16"/>
        </w:rPr>
        <w:t xml:space="preserve"> agricultural </w:t>
      </w:r>
      <w:r w:rsidRPr="00010DC6">
        <w:rPr>
          <w:rStyle w:val="Emphasis"/>
          <w:highlight w:val="cyan"/>
        </w:rPr>
        <w:t>production</w:t>
      </w:r>
      <w:r>
        <w:rPr>
          <w:sz w:val="16"/>
        </w:rPr>
        <w:t xml:space="preserve"> and operation </w:t>
      </w:r>
      <w:r w:rsidRPr="00010DC6">
        <w:rPr>
          <w:rStyle w:val="TitleChar"/>
          <w:highlight w:val="cyan"/>
        </w:rPr>
        <w:t>in</w:t>
      </w:r>
      <w:r>
        <w:rPr>
          <w:rStyle w:val="TitleChar"/>
        </w:rPr>
        <w:t xml:space="preserve"> a vicious cycle of </w:t>
      </w:r>
      <w:r w:rsidRPr="00010DC6">
        <w:rPr>
          <w:rStyle w:val="TitleChar"/>
          <w:highlight w:val="cyan"/>
        </w:rPr>
        <w:t xml:space="preserve">low </w:t>
      </w:r>
      <w:r w:rsidRPr="00010DC6">
        <w:rPr>
          <w:rStyle w:val="Emphasis"/>
          <w:highlight w:val="cyan"/>
        </w:rPr>
        <w:t>investment</w:t>
      </w:r>
      <w:r>
        <w:rPr>
          <w:sz w:val="16"/>
        </w:rPr>
        <w:t xml:space="preserve"> rates and </w:t>
      </w:r>
      <w:r w:rsidRPr="00010DC6">
        <w:rPr>
          <w:rStyle w:val="TitleChar"/>
          <w:highlight w:val="cyan"/>
        </w:rPr>
        <w:t>constraining</w:t>
      </w:r>
      <w:r>
        <w:rPr>
          <w:sz w:val="16"/>
        </w:rPr>
        <w:t xml:space="preserve"> the </w:t>
      </w:r>
      <w:r>
        <w:rPr>
          <w:rStyle w:val="TitleChar"/>
        </w:rPr>
        <w:t xml:space="preserve">development of China's </w:t>
      </w:r>
      <w:r w:rsidRPr="00010DC6">
        <w:rPr>
          <w:rStyle w:val="TitleChar"/>
          <w:highlight w:val="cyan"/>
        </w:rPr>
        <w:t xml:space="preserve">agricultural </w:t>
      </w:r>
      <w:r w:rsidRPr="00010DC6">
        <w:rPr>
          <w:rStyle w:val="Emphasis"/>
          <w:highlight w:val="cyan"/>
        </w:rPr>
        <w:t>modernization</w:t>
      </w:r>
      <w:r>
        <w:rPr>
          <w:sz w:val="16"/>
        </w:rPr>
        <w:t>.</w:t>
      </w:r>
    </w:p>
    <w:p w14:paraId="0895BEC3" w14:textId="77777777" w:rsidR="00C468F5" w:rsidRDefault="00C468F5" w:rsidP="00C468F5">
      <w:pPr>
        <w:rPr>
          <w:sz w:val="16"/>
        </w:rPr>
      </w:pPr>
      <w:r>
        <w:rPr>
          <w:sz w:val="16"/>
        </w:rPr>
        <w:t>In economics, the spider web model is often used to explain the cyclical effects and movements between prices and production that occur when there is an imbalance between supply and demand for agricultural by-products. The spider web model (Ezekiel, 1938) introduces a time-varying factor and uses dynamic analysis to analyze the actual fluctuation process of production and prices of agricultural by-products, a commodity with a long production cycle, after deviating from equilibrium and their outcomes by examining the interaction between demand, supply and prices belonging to different periods.</w:t>
      </w:r>
    </w:p>
    <w:p w14:paraId="73C3E2E1" w14:textId="77777777" w:rsidR="00C468F5" w:rsidRDefault="00C468F5" w:rsidP="00C468F5">
      <w:pPr>
        <w:rPr>
          <w:sz w:val="16"/>
        </w:rPr>
      </w:pPr>
      <w:r>
        <w:rPr>
          <w:sz w:val="16"/>
        </w:rPr>
        <w:t>Economists distinguish between a stable and unstable equilibrium. In an equilibrium price model, when an equilibrium price system is disturbed by external factors and deviates from the equilibrium point, if the system can return to the original equilibrium point under the action of the market mechanism, then the equilibrium price system is considered a stable equilibrium. On the contrary, if the system cannot return to the original equilibrium under the action of the market mechanism, then the equilibrium price system is considered an unstable equilibrium. The analysis of the spider web model involves stable and unstable equilibria.</w:t>
      </w:r>
    </w:p>
    <w:p w14:paraId="3CE3B9BD" w14:textId="77777777" w:rsidR="00C468F5" w:rsidRDefault="00C468F5" w:rsidP="00C468F5">
      <w:pPr>
        <w:rPr>
          <w:sz w:val="16"/>
        </w:rPr>
      </w:pPr>
      <w:r>
        <w:rPr>
          <w:sz w:val="16"/>
        </w:rPr>
        <w:t xml:space="preserve">According to the three cases of the spider web model, the price fluctuation of agricultural products in China belongs to the typical divergent spider web. The graph is in the Section 5 in the Appendix. The equilibrium production of agricultural by-products is </w:t>
      </w:r>
      <w:r>
        <w:rPr>
          <w:rFonts w:ascii="Cambria Math" w:hAnsi="Cambria Math" w:cs="Cambria Math"/>
          <w:sz w:val="16"/>
        </w:rPr>
        <w:t>𝑄𝐸</w:t>
      </w:r>
      <w:r>
        <w:rPr>
          <w:sz w:val="16"/>
        </w:rPr>
        <w:t xml:space="preserve"> and the equilibrium price is </w:t>
      </w:r>
      <w:r>
        <w:rPr>
          <w:rFonts w:ascii="Cambria Math" w:hAnsi="Cambria Math" w:cs="Cambria Math"/>
          <w:sz w:val="16"/>
        </w:rPr>
        <w:t>𝑃𝐸</w:t>
      </w:r>
      <w:r>
        <w:rPr>
          <w:sz w:val="16"/>
        </w:rPr>
        <w:t xml:space="preserve">. Suppose the production of agricultural by-products decreases in the first year and the production is </w:t>
      </w:r>
      <w:r>
        <w:rPr>
          <w:rFonts w:ascii="Cambria Math" w:hAnsi="Cambria Math" w:cs="Cambria Math"/>
          <w:sz w:val="16"/>
        </w:rPr>
        <w:t>𝑄</w:t>
      </w:r>
      <w:r>
        <w:rPr>
          <w:sz w:val="16"/>
        </w:rPr>
        <w:t xml:space="preserve">1, so the price of agricultural by-products in the first year will increase to </w:t>
      </w:r>
      <w:r>
        <w:rPr>
          <w:rFonts w:ascii="Cambria Math" w:hAnsi="Cambria Math" w:cs="Cambria Math"/>
          <w:sz w:val="16"/>
        </w:rPr>
        <w:t>𝑃</w:t>
      </w:r>
      <w:r>
        <w:rPr>
          <w:sz w:val="16"/>
        </w:rPr>
        <w:t xml:space="preserve">1. And the price of agricultural by-products in the first year, </w:t>
      </w:r>
      <w:r>
        <w:rPr>
          <w:rFonts w:ascii="Cambria Math" w:hAnsi="Cambria Math" w:cs="Cambria Math"/>
          <w:sz w:val="16"/>
        </w:rPr>
        <w:t>𝑃</w:t>
      </w:r>
      <w:r>
        <w:rPr>
          <w:sz w:val="16"/>
        </w:rPr>
        <w:t xml:space="preserve">1, will cause the production of grain in the second year to decrease to </w:t>
      </w:r>
      <w:r>
        <w:rPr>
          <w:rFonts w:ascii="Cambria Math" w:hAnsi="Cambria Math" w:cs="Cambria Math"/>
          <w:sz w:val="16"/>
        </w:rPr>
        <w:t>𝑄</w:t>
      </w:r>
      <w:r>
        <w:rPr>
          <w:sz w:val="16"/>
        </w:rPr>
        <w:t xml:space="preserve">2. The production of agricultural by-products in the second year, </w:t>
      </w:r>
      <w:r>
        <w:rPr>
          <w:rFonts w:ascii="Cambria Math" w:hAnsi="Cambria Math" w:cs="Cambria Math"/>
          <w:sz w:val="16"/>
        </w:rPr>
        <w:t>𝑄</w:t>
      </w:r>
      <w:r>
        <w:rPr>
          <w:sz w:val="16"/>
        </w:rPr>
        <w:t xml:space="preserve">2, will cause the price of grain in the second year, </w:t>
      </w:r>
      <w:r>
        <w:rPr>
          <w:rFonts w:ascii="Cambria Math" w:hAnsi="Cambria Math" w:cs="Cambria Math"/>
          <w:sz w:val="16"/>
        </w:rPr>
        <w:t>𝑃</w:t>
      </w:r>
      <w:r>
        <w:rPr>
          <w:sz w:val="16"/>
        </w:rPr>
        <w:t>2 , to continue to increase. As this continues, the production and price of agricultural by-products will keep fluctuating, and the fluctuation will become larger and larger, deviating further and further from the equilibrium point.</w:t>
      </w:r>
      <w:r>
        <w:rPr>
          <w:sz w:val="16"/>
        </w:rPr>
        <w:br/>
        <w:t>The reason for the relatively high price volatility of agricultural by-products in China is that the price elasticity of supply of agricultural by-products is large on the one hand, and the price elasticity of demand for agricultural by-products is small on the other. And there are four reasons for the large price elasticity of supply of agricultural by-products.</w:t>
      </w:r>
    </w:p>
    <w:p w14:paraId="07596600" w14:textId="77777777" w:rsidR="00C468F5" w:rsidRDefault="00C468F5" w:rsidP="00C468F5">
      <w:pPr>
        <w:rPr>
          <w:sz w:val="16"/>
        </w:rPr>
      </w:pPr>
      <w:r>
        <w:rPr>
          <w:sz w:val="16"/>
        </w:rPr>
        <w:t xml:space="preserve">The first reason is </w:t>
      </w:r>
      <w:r>
        <w:rPr>
          <w:rStyle w:val="TitleChar"/>
        </w:rPr>
        <w:t xml:space="preserve">farmers' </w:t>
      </w:r>
      <w:r w:rsidRPr="00010DC6">
        <w:rPr>
          <w:rStyle w:val="Emphasis"/>
          <w:highlight w:val="cyan"/>
        </w:rPr>
        <w:t>blind planting</w:t>
      </w:r>
      <w:r>
        <w:rPr>
          <w:sz w:val="16"/>
        </w:rPr>
        <w:t xml:space="preserve">. At present, the logistics supply chain of Chinese agricultural by-products is divided into two parts, with the wholesale market as the boundary. First, the "production-circulation" link, that is, to send farmers to the wholesale market. The second is the "circulation-consumption" link, that is, from the wholesale market to the consumer. In the traditional logistics form of agricultural by-products, wholesale market is a key link in the main channel of agricultural by-products. Collectors and wholesale markets bring together the products of many producers through various supply channels, and then deliver them to consumers through distributors and farmers' markets. </w:t>
      </w:r>
      <w:r w:rsidRPr="00010DC6">
        <w:rPr>
          <w:rStyle w:val="TitleChar"/>
          <w:highlight w:val="cyan"/>
        </w:rPr>
        <w:t>Only</w:t>
      </w:r>
      <w:r>
        <w:rPr>
          <w:rStyle w:val="TitleChar"/>
        </w:rPr>
        <w:t xml:space="preserve"> a </w:t>
      </w:r>
      <w:r w:rsidRPr="00010DC6">
        <w:rPr>
          <w:rStyle w:val="Emphasis"/>
          <w:highlight w:val="cyan"/>
        </w:rPr>
        <w:t>small</w:t>
      </w:r>
      <w:r>
        <w:rPr>
          <w:rStyle w:val="TitleChar"/>
        </w:rPr>
        <w:t xml:space="preserve"> number of agricultural</w:t>
      </w:r>
      <w:r>
        <w:rPr>
          <w:sz w:val="16"/>
        </w:rPr>
        <w:t xml:space="preserve"> by-</w:t>
      </w:r>
      <w:r w:rsidRPr="00010DC6">
        <w:rPr>
          <w:rStyle w:val="Emphasis"/>
          <w:highlight w:val="cyan"/>
        </w:rPr>
        <w:t>products</w:t>
      </w:r>
      <w:r>
        <w:rPr>
          <w:sz w:val="16"/>
        </w:rPr>
        <w:t xml:space="preserve"> bypass the wholesale market and </w:t>
      </w:r>
      <w:r w:rsidRPr="00010DC6">
        <w:rPr>
          <w:rStyle w:val="TitleChar"/>
          <w:highlight w:val="cyan"/>
        </w:rPr>
        <w:t>reach</w:t>
      </w:r>
      <w:r>
        <w:rPr>
          <w:sz w:val="16"/>
        </w:rPr>
        <w:t xml:space="preserve"> the </w:t>
      </w:r>
      <w:r w:rsidRPr="00010DC6">
        <w:rPr>
          <w:rStyle w:val="Emphasis"/>
          <w:highlight w:val="cyan"/>
        </w:rPr>
        <w:t>consumers</w:t>
      </w:r>
      <w:r>
        <w:rPr>
          <w:sz w:val="16"/>
        </w:rPr>
        <w:t xml:space="preserve"> directly. The distribution of agricultural by-products is based on the spot transaction of Delivery versus Payment (DVP), which is the most primitive form of distribution with no distinction between commercial flow and logistics. This spot trading mechanism determines that there can only be a purely competitive relationship between agricultural by-product producers and wholesalers and distributors, and it is </w:t>
      </w:r>
      <w:r w:rsidRPr="00010DC6">
        <w:rPr>
          <w:rStyle w:val="TitleChar"/>
          <w:highlight w:val="cyan"/>
        </w:rPr>
        <w:t>difficult to</w:t>
      </w:r>
      <w:r>
        <w:rPr>
          <w:rStyle w:val="TitleChar"/>
        </w:rPr>
        <w:t xml:space="preserve"> cooperate and </w:t>
      </w:r>
      <w:r w:rsidRPr="00010DC6">
        <w:rPr>
          <w:rStyle w:val="Emphasis"/>
          <w:highlight w:val="cyan"/>
        </w:rPr>
        <w:t>coordinate</w:t>
      </w:r>
      <w:r>
        <w:rPr>
          <w:sz w:val="16"/>
        </w:rPr>
        <w:t xml:space="preserve">, and they can only pursue immediate interests without considering long-term interests. In turn, </w:t>
      </w:r>
      <w:r w:rsidRPr="00010DC6">
        <w:rPr>
          <w:rStyle w:val="TitleChar"/>
          <w:highlight w:val="cyan"/>
        </w:rPr>
        <w:t>producers</w:t>
      </w:r>
      <w:r>
        <w:rPr>
          <w:sz w:val="16"/>
        </w:rPr>
        <w:t xml:space="preserve"> cannot obtain market demand information when making planting plans and </w:t>
      </w:r>
      <w:r>
        <w:rPr>
          <w:rStyle w:val="TitleChar"/>
        </w:rPr>
        <w:t xml:space="preserve">can </w:t>
      </w:r>
      <w:r w:rsidRPr="00010DC6">
        <w:rPr>
          <w:rStyle w:val="TitleChar"/>
          <w:highlight w:val="cyan"/>
        </w:rPr>
        <w:t>only make</w:t>
      </w:r>
      <w:r>
        <w:rPr>
          <w:rStyle w:val="TitleChar"/>
        </w:rPr>
        <w:t xml:space="preserve"> </w:t>
      </w:r>
      <w:r>
        <w:rPr>
          <w:rStyle w:val="Emphasis"/>
        </w:rPr>
        <w:t>planting</w:t>
      </w:r>
      <w:r>
        <w:rPr>
          <w:rStyle w:val="TitleChar"/>
        </w:rPr>
        <w:t xml:space="preserve"> </w:t>
      </w:r>
      <w:r w:rsidRPr="00010DC6">
        <w:rPr>
          <w:rStyle w:val="TitleChar"/>
          <w:highlight w:val="cyan"/>
        </w:rPr>
        <w:t>plans</w:t>
      </w:r>
      <w:r>
        <w:rPr>
          <w:rStyle w:val="TitleChar"/>
        </w:rPr>
        <w:t xml:space="preserve"> </w:t>
      </w:r>
      <w:r w:rsidRPr="00010DC6">
        <w:rPr>
          <w:rStyle w:val="TitleChar"/>
          <w:highlight w:val="cyan"/>
        </w:rPr>
        <w:t>based on</w:t>
      </w:r>
      <w:r>
        <w:rPr>
          <w:sz w:val="16"/>
        </w:rPr>
        <w:t xml:space="preserve"> the </w:t>
      </w:r>
      <w:r>
        <w:rPr>
          <w:rStyle w:val="TitleChar"/>
        </w:rPr>
        <w:t xml:space="preserve">current </w:t>
      </w:r>
      <w:r w:rsidRPr="00010DC6">
        <w:rPr>
          <w:rStyle w:val="Emphasis"/>
          <w:highlight w:val="cyan"/>
        </w:rPr>
        <w:t>earnings</w:t>
      </w:r>
      <w:r>
        <w:rPr>
          <w:rStyle w:val="TitleChar"/>
        </w:rPr>
        <w:t xml:space="preserve"> of other producers</w:t>
      </w:r>
      <w:r>
        <w:rPr>
          <w:sz w:val="16"/>
        </w:rPr>
        <w:t xml:space="preserve">. Because of the long agricultural production cycle, </w:t>
      </w:r>
      <w:r>
        <w:rPr>
          <w:rStyle w:val="TitleChar"/>
        </w:rPr>
        <w:t>once the</w:t>
      </w:r>
      <w:r>
        <w:rPr>
          <w:sz w:val="16"/>
        </w:rPr>
        <w:t xml:space="preserve"> planting </w:t>
      </w:r>
      <w:r w:rsidRPr="00010DC6">
        <w:rPr>
          <w:rStyle w:val="TitleChar"/>
          <w:highlight w:val="cyan"/>
        </w:rPr>
        <w:t>plan</w:t>
      </w:r>
      <w:r>
        <w:rPr>
          <w:rStyle w:val="TitleChar"/>
        </w:rPr>
        <w:t xml:space="preserve"> is </w:t>
      </w:r>
      <w:r>
        <w:rPr>
          <w:rStyle w:val="Emphasis"/>
        </w:rPr>
        <w:t>made</w:t>
      </w:r>
      <w:r>
        <w:rPr>
          <w:sz w:val="16"/>
        </w:rPr>
        <w:t xml:space="preserve">, it </w:t>
      </w:r>
      <w:r w:rsidRPr="00010DC6">
        <w:rPr>
          <w:rStyle w:val="TitleChar"/>
          <w:highlight w:val="cyan"/>
        </w:rPr>
        <w:t>cannot be changed</w:t>
      </w:r>
      <w:r>
        <w:rPr>
          <w:sz w:val="16"/>
        </w:rPr>
        <w:t xml:space="preserve"> and adjusted, which is easy to form the phenomenon of bandwagon effect, to follow the trend, </w:t>
      </w:r>
      <w:r w:rsidRPr="00010DC6">
        <w:rPr>
          <w:rStyle w:val="TitleChar"/>
          <w:highlight w:val="cyan"/>
        </w:rPr>
        <w:t>increasing</w:t>
      </w:r>
      <w:r>
        <w:rPr>
          <w:sz w:val="16"/>
        </w:rPr>
        <w:t xml:space="preserve"> the </w:t>
      </w:r>
      <w:r>
        <w:rPr>
          <w:rStyle w:val="Emphasis"/>
        </w:rPr>
        <w:t>production</w:t>
      </w:r>
      <w:r>
        <w:rPr>
          <w:rStyle w:val="TitleChar"/>
        </w:rPr>
        <w:t xml:space="preserve"> </w:t>
      </w:r>
      <w:r w:rsidRPr="00010DC6">
        <w:rPr>
          <w:rStyle w:val="TitleChar"/>
          <w:highlight w:val="cyan"/>
        </w:rPr>
        <w:t>risk</w:t>
      </w:r>
      <w:r>
        <w:rPr>
          <w:sz w:val="16"/>
        </w:rPr>
        <w:t xml:space="preserve">. Moreover, because there are too many circulation links, agricultural by-products generally have to go through multiple transfers in the process of circulation before they can be delivered to customers. The excessive distribution links </w:t>
      </w:r>
      <w:r>
        <w:rPr>
          <w:rStyle w:val="TitleChar"/>
        </w:rPr>
        <w:t>cause</w:t>
      </w:r>
      <w:r>
        <w:rPr>
          <w:sz w:val="16"/>
        </w:rPr>
        <w:t xml:space="preserve"> a lot of </w:t>
      </w:r>
      <w:r>
        <w:rPr>
          <w:rStyle w:val="TitleChar"/>
        </w:rPr>
        <w:t>losses</w:t>
      </w:r>
      <w:r>
        <w:rPr>
          <w:sz w:val="16"/>
        </w:rPr>
        <w:t xml:space="preserve"> of agricultural by-products, including the damage caused by repeated handling during transportation and the decay of agricultural by-products due to the long circulation time.</w:t>
      </w:r>
    </w:p>
    <w:p w14:paraId="0BAAB56A" w14:textId="77777777" w:rsidR="00C468F5" w:rsidRDefault="00C468F5" w:rsidP="00C468F5">
      <w:pPr>
        <w:rPr>
          <w:sz w:val="16"/>
        </w:rPr>
      </w:pPr>
      <w:r>
        <w:rPr>
          <w:sz w:val="16"/>
        </w:rPr>
        <w:t xml:space="preserve">The second reason is the </w:t>
      </w:r>
      <w:r w:rsidRPr="00010DC6">
        <w:rPr>
          <w:rStyle w:val="TitleChar"/>
          <w:highlight w:val="cyan"/>
        </w:rPr>
        <w:t xml:space="preserve">lack of </w:t>
      </w:r>
      <w:r w:rsidRPr="00010DC6">
        <w:rPr>
          <w:rStyle w:val="Emphasis"/>
          <w:highlight w:val="cyan"/>
        </w:rPr>
        <w:t>cultivation</w:t>
      </w:r>
      <w:r>
        <w:rPr>
          <w:rStyle w:val="TitleChar"/>
        </w:rPr>
        <w:t xml:space="preserve"> techniques</w:t>
      </w:r>
      <w:r>
        <w:rPr>
          <w:sz w:val="16"/>
        </w:rPr>
        <w:t xml:space="preserve">. </w:t>
      </w:r>
      <w:r>
        <w:rPr>
          <w:rStyle w:val="TitleChar"/>
        </w:rPr>
        <w:t>Farmers</w:t>
      </w:r>
      <w:r>
        <w:rPr>
          <w:sz w:val="16"/>
        </w:rPr>
        <w:t xml:space="preserve"> are </w:t>
      </w:r>
      <w:r w:rsidRPr="00010DC6">
        <w:rPr>
          <w:rStyle w:val="TitleChar"/>
          <w:highlight w:val="cyan"/>
        </w:rPr>
        <w:t>unable to master</w:t>
      </w:r>
      <w:r>
        <w:rPr>
          <w:sz w:val="16"/>
        </w:rPr>
        <w:t xml:space="preserve"> the </w:t>
      </w:r>
      <w:r>
        <w:rPr>
          <w:rStyle w:val="TitleChar"/>
        </w:rPr>
        <w:t>cultivation of</w:t>
      </w:r>
      <w:r>
        <w:rPr>
          <w:sz w:val="16"/>
        </w:rPr>
        <w:t xml:space="preserve"> </w:t>
      </w:r>
      <w:r w:rsidRPr="00010DC6">
        <w:rPr>
          <w:rStyle w:val="Emphasis"/>
          <w:highlight w:val="cyan"/>
        </w:rPr>
        <w:t>high-yielding</w:t>
      </w:r>
      <w:r w:rsidRPr="00010DC6">
        <w:rPr>
          <w:rStyle w:val="TitleChar"/>
          <w:highlight w:val="cyan"/>
        </w:rPr>
        <w:t xml:space="preserve"> crops</w:t>
      </w:r>
      <w:r>
        <w:rPr>
          <w:sz w:val="16"/>
        </w:rPr>
        <w:t xml:space="preserve"> when the technology is not mature. The high yield of the crop planting, and the entire cultivation process from seed selection, seedling, field management to harvesting, etc. is closely related. Farmers do not understand the specific management methods, and therefore it is easy to plant a lot at once.</w:t>
      </w:r>
    </w:p>
    <w:p w14:paraId="2EFE6BD1" w14:textId="77777777" w:rsidR="00C468F5" w:rsidRDefault="00C468F5" w:rsidP="00C468F5">
      <w:pPr>
        <w:pStyle w:val="Heading4"/>
      </w:pPr>
      <w:r>
        <w:t xml:space="preserve">Chinese IP protection </w:t>
      </w:r>
      <w:r>
        <w:rPr>
          <w:u w:val="single"/>
        </w:rPr>
        <w:t>catalyzes</w:t>
      </w:r>
      <w:r>
        <w:t xml:space="preserve"> ag innovation in </w:t>
      </w:r>
      <w:r>
        <w:rPr>
          <w:u w:val="single"/>
        </w:rPr>
        <w:t>GMOs</w:t>
      </w:r>
      <w:r>
        <w:t>.</w:t>
      </w:r>
    </w:p>
    <w:p w14:paraId="717AEF43" w14:textId="77777777" w:rsidR="00C468F5" w:rsidRDefault="00C468F5" w:rsidP="00C468F5">
      <w:r>
        <w:rPr>
          <w:rStyle w:val="Style13ptBold"/>
        </w:rPr>
        <w:t>Han ‘22</w:t>
      </w:r>
      <w:r>
        <w:t xml:space="preserve"> [Qing; February; Lenore Stern Professor of Humanities and Social Sciences; “China’s Dilemma of Genetically Modified Crops Industrialization,” vol. 1] jchen, GM = Genetically Modified</w:t>
      </w:r>
    </w:p>
    <w:p w14:paraId="1439E257" w14:textId="77777777" w:rsidR="00C468F5" w:rsidRDefault="00C468F5" w:rsidP="00C468F5">
      <w:pPr>
        <w:rPr>
          <w:sz w:val="16"/>
        </w:rPr>
      </w:pPr>
      <w:r>
        <w:rPr>
          <w:sz w:val="16"/>
        </w:rPr>
        <w:t xml:space="preserve">Independent IPR refers to the ownership of IPR by the applicant through the technological innovation activities led by the applicant, or the ownership or right to use of IPR through assignment in accordance with the law. </w:t>
      </w:r>
      <w:r w:rsidRPr="00010DC6">
        <w:rPr>
          <w:rStyle w:val="TitleChar"/>
          <w:highlight w:val="cyan"/>
        </w:rPr>
        <w:t>In</w:t>
      </w:r>
      <w:r>
        <w:rPr>
          <w:rStyle w:val="TitleChar"/>
        </w:rPr>
        <w:t xml:space="preserve"> the field of </w:t>
      </w:r>
      <w:r w:rsidRPr="00010DC6">
        <w:rPr>
          <w:rStyle w:val="Emphasis"/>
          <w:highlight w:val="cyan"/>
        </w:rPr>
        <w:t>GM</w:t>
      </w:r>
      <w:r w:rsidRPr="00010DC6">
        <w:rPr>
          <w:rStyle w:val="TitleChar"/>
          <w:highlight w:val="cyan"/>
        </w:rPr>
        <w:t xml:space="preserve"> tech</w:t>
      </w:r>
      <w:r>
        <w:rPr>
          <w:sz w:val="16"/>
        </w:rPr>
        <w:t xml:space="preserve">nology, the </w:t>
      </w:r>
      <w:r>
        <w:rPr>
          <w:rStyle w:val="TitleChar"/>
        </w:rPr>
        <w:t xml:space="preserve">issue of independent </w:t>
      </w:r>
      <w:r w:rsidRPr="00010DC6">
        <w:rPr>
          <w:rStyle w:val="Emphasis"/>
          <w:highlight w:val="cyan"/>
        </w:rPr>
        <w:t>i</w:t>
      </w:r>
      <w:r>
        <w:rPr>
          <w:rStyle w:val="TitleChar"/>
        </w:rPr>
        <w:t xml:space="preserve">ntellectual </w:t>
      </w:r>
      <w:r w:rsidRPr="00010DC6">
        <w:rPr>
          <w:rStyle w:val="Emphasis"/>
          <w:highlight w:val="cyan"/>
        </w:rPr>
        <w:t>p</w:t>
      </w:r>
      <w:r>
        <w:rPr>
          <w:rStyle w:val="TitleChar"/>
        </w:rPr>
        <w:t xml:space="preserve">roperty </w:t>
      </w:r>
      <w:r w:rsidRPr="00010DC6">
        <w:rPr>
          <w:rStyle w:val="TitleChar"/>
          <w:highlight w:val="cyan"/>
        </w:rPr>
        <w:t>rights is the</w:t>
      </w:r>
      <w:r w:rsidRPr="00010DC6">
        <w:rPr>
          <w:sz w:val="16"/>
          <w:highlight w:val="cyan"/>
        </w:rPr>
        <w:t xml:space="preserve"> </w:t>
      </w:r>
      <w:r w:rsidRPr="00010DC6">
        <w:rPr>
          <w:rStyle w:val="Emphasis"/>
          <w:highlight w:val="cyan"/>
        </w:rPr>
        <w:t>core</w:t>
      </w:r>
      <w:r w:rsidRPr="00010DC6">
        <w:rPr>
          <w:rStyle w:val="TitleChar"/>
          <w:highlight w:val="cyan"/>
        </w:rPr>
        <w:t xml:space="preserve"> issue of</w:t>
      </w:r>
      <w:r>
        <w:rPr>
          <w:sz w:val="16"/>
        </w:rPr>
        <w:t xml:space="preserve"> its </w:t>
      </w:r>
      <w:r w:rsidRPr="00010DC6">
        <w:rPr>
          <w:rStyle w:val="TitleChar"/>
          <w:highlight w:val="cyan"/>
        </w:rPr>
        <w:t>industrialization</w:t>
      </w:r>
      <w:r>
        <w:rPr>
          <w:rStyle w:val="TitleChar"/>
        </w:rPr>
        <w:t xml:space="preserve"> and</w:t>
      </w:r>
      <w:r>
        <w:rPr>
          <w:sz w:val="16"/>
        </w:rPr>
        <w:t xml:space="preserve"> a </w:t>
      </w:r>
      <w:r w:rsidRPr="00010DC6">
        <w:rPr>
          <w:rStyle w:val="TitleChar"/>
          <w:highlight w:val="cyan"/>
        </w:rPr>
        <w:t>key</w:t>
      </w:r>
      <w:r>
        <w:rPr>
          <w:sz w:val="16"/>
        </w:rPr>
        <w:t xml:space="preserve"> factor </w:t>
      </w:r>
      <w:r w:rsidRPr="00010DC6">
        <w:rPr>
          <w:rStyle w:val="TitleChar"/>
          <w:highlight w:val="cyan"/>
        </w:rPr>
        <w:t>to</w:t>
      </w:r>
      <w:r>
        <w:rPr>
          <w:rStyle w:val="TitleChar"/>
        </w:rPr>
        <w:t xml:space="preserve"> ensure </w:t>
      </w:r>
      <w:r w:rsidRPr="00010DC6">
        <w:rPr>
          <w:rStyle w:val="TitleChar"/>
          <w:highlight w:val="cyan"/>
        </w:rPr>
        <w:t xml:space="preserve">China's </w:t>
      </w:r>
      <w:r w:rsidRPr="00010DC6">
        <w:rPr>
          <w:rStyle w:val="Emphasis"/>
          <w:highlight w:val="cyan"/>
        </w:rPr>
        <w:t>food security</w:t>
      </w:r>
      <w:r>
        <w:rPr>
          <w:rStyle w:val="TitleChar"/>
        </w:rPr>
        <w:t xml:space="preserve"> and promote</w:t>
      </w:r>
      <w:r>
        <w:rPr>
          <w:sz w:val="16"/>
        </w:rPr>
        <w:t xml:space="preserve"> the </w:t>
      </w:r>
      <w:r>
        <w:rPr>
          <w:rStyle w:val="TitleChar"/>
        </w:rPr>
        <w:t xml:space="preserve">further </w:t>
      </w:r>
      <w:r>
        <w:rPr>
          <w:rStyle w:val="Emphasis"/>
        </w:rPr>
        <w:t>development</w:t>
      </w:r>
      <w:r>
        <w:rPr>
          <w:sz w:val="16"/>
        </w:rPr>
        <w:t xml:space="preserve"> of GM technology in China. </w:t>
      </w:r>
      <w:r>
        <w:rPr>
          <w:rStyle w:val="TitleChar"/>
        </w:rPr>
        <w:t>Developed countries</w:t>
      </w:r>
      <w:r>
        <w:rPr>
          <w:sz w:val="16"/>
        </w:rPr>
        <w:t xml:space="preserve"> such as the United States, Japan and Australia </w:t>
      </w:r>
      <w:r>
        <w:rPr>
          <w:rStyle w:val="TitleChar"/>
        </w:rPr>
        <w:t xml:space="preserve">own more than </w:t>
      </w:r>
      <w:r>
        <w:rPr>
          <w:rStyle w:val="Emphasis"/>
        </w:rPr>
        <w:t>70%</w:t>
      </w:r>
      <w:r>
        <w:rPr>
          <w:rStyle w:val="TitleChar"/>
        </w:rPr>
        <w:t xml:space="preserve"> of</w:t>
      </w:r>
      <w:r>
        <w:rPr>
          <w:sz w:val="16"/>
        </w:rPr>
        <w:t xml:space="preserve"> the world's </w:t>
      </w:r>
      <w:r>
        <w:rPr>
          <w:rStyle w:val="TitleChar"/>
        </w:rPr>
        <w:t>patents</w:t>
      </w:r>
      <w:r>
        <w:rPr>
          <w:sz w:val="16"/>
        </w:rPr>
        <w:t xml:space="preserve"> on rice genes, more than 90% on corn genes, more than 80% on wheat genes and more than 75% on cotton genes. The total number of </w:t>
      </w:r>
      <w:r w:rsidRPr="00010DC6">
        <w:rPr>
          <w:rStyle w:val="TitleChar"/>
          <w:highlight w:val="cyan"/>
        </w:rPr>
        <w:t>gene patents</w:t>
      </w:r>
      <w:r>
        <w:rPr>
          <w:sz w:val="16"/>
        </w:rPr>
        <w:t xml:space="preserve"> obtained </w:t>
      </w:r>
      <w:r w:rsidRPr="00010DC6">
        <w:rPr>
          <w:rStyle w:val="TitleChar"/>
          <w:highlight w:val="cyan"/>
        </w:rPr>
        <w:t>in China</w:t>
      </w:r>
      <w:r>
        <w:rPr>
          <w:sz w:val="16"/>
        </w:rPr>
        <w:t xml:space="preserve"> is </w:t>
      </w:r>
      <w:r w:rsidRPr="00010DC6">
        <w:rPr>
          <w:rStyle w:val="TitleChar"/>
          <w:highlight w:val="cyan"/>
        </w:rPr>
        <w:t xml:space="preserve">less than </w:t>
      </w:r>
      <w:r w:rsidRPr="00010DC6">
        <w:rPr>
          <w:rStyle w:val="Emphasis"/>
          <w:highlight w:val="cyan"/>
        </w:rPr>
        <w:t>10%</w:t>
      </w:r>
      <w:r w:rsidRPr="00010DC6">
        <w:rPr>
          <w:rStyle w:val="TitleChar"/>
          <w:highlight w:val="cyan"/>
        </w:rPr>
        <w:t xml:space="preserve"> of</w:t>
      </w:r>
      <w:r>
        <w:rPr>
          <w:sz w:val="16"/>
        </w:rPr>
        <w:t xml:space="preserve"> that in </w:t>
      </w:r>
      <w:r w:rsidRPr="00010DC6">
        <w:rPr>
          <w:rStyle w:val="TitleChar"/>
          <w:highlight w:val="cyan"/>
        </w:rPr>
        <w:t xml:space="preserve">the </w:t>
      </w:r>
      <w:r w:rsidRPr="00010DC6">
        <w:rPr>
          <w:rStyle w:val="Emphasis"/>
          <w:highlight w:val="cyan"/>
        </w:rPr>
        <w:t>U</w:t>
      </w:r>
      <w:r>
        <w:rPr>
          <w:rStyle w:val="TitleChar"/>
        </w:rPr>
        <w:t xml:space="preserve">nited </w:t>
      </w:r>
      <w:r w:rsidRPr="00010DC6">
        <w:rPr>
          <w:rStyle w:val="Emphasis"/>
          <w:highlight w:val="cyan"/>
        </w:rPr>
        <w:t>S</w:t>
      </w:r>
      <w:r>
        <w:rPr>
          <w:rStyle w:val="TitleChar"/>
        </w:rPr>
        <w:t>tates</w:t>
      </w:r>
      <w:r>
        <w:rPr>
          <w:sz w:val="16"/>
        </w:rPr>
        <w:t xml:space="preserve">. Monsanto, DuPont and 5 other major multinational companies use their gene patents and varieties to control 70% of the international seed market and try to control the global GM seed market. According to the current development trend, </w:t>
      </w:r>
      <w:r>
        <w:rPr>
          <w:rStyle w:val="TitleChar"/>
        </w:rPr>
        <w:t>gene</w:t>
      </w:r>
      <w:r>
        <w:rPr>
          <w:sz w:val="16"/>
        </w:rPr>
        <w:t xml:space="preserve"> </w:t>
      </w:r>
      <w:r>
        <w:rPr>
          <w:rStyle w:val="TitleChar"/>
        </w:rPr>
        <w:t>patents</w:t>
      </w:r>
      <w:r>
        <w:rPr>
          <w:sz w:val="16"/>
        </w:rPr>
        <w:t xml:space="preserve"> will </w:t>
      </w:r>
      <w:r>
        <w:rPr>
          <w:rStyle w:val="TitleChar"/>
        </w:rPr>
        <w:t xml:space="preserve">become an </w:t>
      </w:r>
      <w:r>
        <w:rPr>
          <w:rStyle w:val="Emphasis"/>
        </w:rPr>
        <w:t>i</w:t>
      </w:r>
      <w:r>
        <w:rPr>
          <w:rStyle w:val="TitleChar"/>
        </w:rPr>
        <w:t xml:space="preserve">ntellectual </w:t>
      </w:r>
      <w:r>
        <w:rPr>
          <w:rStyle w:val="Emphasis"/>
        </w:rPr>
        <w:t>p</w:t>
      </w:r>
      <w:r>
        <w:rPr>
          <w:rStyle w:val="TitleChar"/>
        </w:rPr>
        <w:t xml:space="preserve">roperty </w:t>
      </w:r>
      <w:r>
        <w:rPr>
          <w:rStyle w:val="Emphasis"/>
        </w:rPr>
        <w:t>barrier</w:t>
      </w:r>
      <w:r>
        <w:rPr>
          <w:rStyle w:val="TitleChar"/>
        </w:rPr>
        <w:t xml:space="preserve"> for international agricultural </w:t>
      </w:r>
      <w:r>
        <w:rPr>
          <w:rStyle w:val="Emphasis"/>
        </w:rPr>
        <w:t>trade</w:t>
      </w:r>
      <w:r>
        <w:rPr>
          <w:sz w:val="16"/>
        </w:rPr>
        <w:t xml:space="preserve"> in the future.</w:t>
      </w:r>
    </w:p>
    <w:p w14:paraId="0BACE6F8" w14:textId="77777777" w:rsidR="00C468F5" w:rsidRDefault="00C468F5" w:rsidP="00C468F5">
      <w:pPr>
        <w:rPr>
          <w:sz w:val="16"/>
        </w:rPr>
      </w:pPr>
      <w:r w:rsidRPr="00010DC6">
        <w:rPr>
          <w:rStyle w:val="Emphasis"/>
          <w:highlight w:val="cyan"/>
        </w:rPr>
        <w:t>I</w:t>
      </w:r>
      <w:r>
        <w:rPr>
          <w:rStyle w:val="TitleChar"/>
        </w:rPr>
        <w:t xml:space="preserve">ntellectual </w:t>
      </w:r>
      <w:r w:rsidRPr="00010DC6">
        <w:rPr>
          <w:rStyle w:val="Emphasis"/>
          <w:highlight w:val="cyan"/>
        </w:rPr>
        <w:t>p</w:t>
      </w:r>
      <w:r>
        <w:rPr>
          <w:rStyle w:val="TitleChar"/>
        </w:rPr>
        <w:t xml:space="preserve">roperty </w:t>
      </w:r>
      <w:r w:rsidRPr="00010DC6">
        <w:rPr>
          <w:rStyle w:val="Emphasis"/>
          <w:highlight w:val="cyan"/>
        </w:rPr>
        <w:t>protection</w:t>
      </w:r>
      <w:r>
        <w:rPr>
          <w:sz w:val="16"/>
        </w:rPr>
        <w:t xml:space="preserve"> has a very </w:t>
      </w:r>
      <w:r w:rsidRPr="00010DC6">
        <w:rPr>
          <w:rStyle w:val="TitleChar"/>
          <w:highlight w:val="cyan"/>
        </w:rPr>
        <w:t>important</w:t>
      </w:r>
      <w:r>
        <w:rPr>
          <w:rStyle w:val="TitleChar"/>
        </w:rPr>
        <w:t xml:space="preserve"> role </w:t>
      </w:r>
      <w:r w:rsidRPr="00010DC6">
        <w:rPr>
          <w:rStyle w:val="TitleChar"/>
          <w:highlight w:val="cyan"/>
        </w:rPr>
        <w:t xml:space="preserve">for </w:t>
      </w:r>
      <w:r w:rsidRPr="00010DC6">
        <w:rPr>
          <w:rStyle w:val="Emphasis"/>
          <w:highlight w:val="cyan"/>
        </w:rPr>
        <w:t>agricultural biotech</w:t>
      </w:r>
      <w:r>
        <w:rPr>
          <w:rStyle w:val="TitleChar"/>
        </w:rPr>
        <w:t>nology</w:t>
      </w:r>
      <w:r>
        <w:rPr>
          <w:sz w:val="16"/>
        </w:rPr>
        <w:t xml:space="preserve">, especially crop transgenic technology. China has accumulated very little basic research in agricultural biotechnology, so there are more derivative innovations in the research of crop transgenic technology, and there is a </w:t>
      </w:r>
      <w:r>
        <w:rPr>
          <w:rStyle w:val="TitleChar"/>
        </w:rPr>
        <w:t>lack</w:t>
      </w:r>
      <w:r>
        <w:rPr>
          <w:sz w:val="16"/>
        </w:rPr>
        <w:t xml:space="preserve"> </w:t>
      </w:r>
      <w:r>
        <w:rPr>
          <w:rStyle w:val="TitleChar"/>
        </w:rPr>
        <w:t>of</w:t>
      </w:r>
      <w:r>
        <w:rPr>
          <w:sz w:val="16"/>
        </w:rPr>
        <w:t xml:space="preserve"> forward-looking research and independent innovation </w:t>
      </w:r>
      <w:r>
        <w:rPr>
          <w:rStyle w:val="Emphasis"/>
        </w:rPr>
        <w:t>research</w:t>
      </w:r>
      <w:r>
        <w:rPr>
          <w:sz w:val="16"/>
        </w:rPr>
        <w:t xml:space="preserve">. Enterprises also lack product-oriented research in the face of market demand. China has become the second largest seed market in the world. However, the development history of China's seed industry is relatively short, and the original </w:t>
      </w:r>
      <w:r w:rsidRPr="00010DC6">
        <w:rPr>
          <w:rStyle w:val="TitleChar"/>
          <w:highlight w:val="cyan"/>
        </w:rPr>
        <w:t>innovation capacity</w:t>
      </w:r>
      <w:r>
        <w:rPr>
          <w:sz w:val="16"/>
        </w:rPr>
        <w:t xml:space="preserve"> of seed industry science and technology </w:t>
      </w:r>
      <w:r w:rsidRPr="00010DC6">
        <w:rPr>
          <w:rStyle w:val="TitleChar"/>
          <w:highlight w:val="cyan"/>
        </w:rPr>
        <w:t>is</w:t>
      </w:r>
      <w:r>
        <w:rPr>
          <w:sz w:val="16"/>
        </w:rPr>
        <w:t xml:space="preserve"> still </w:t>
      </w:r>
      <w:r w:rsidRPr="00010DC6">
        <w:rPr>
          <w:rStyle w:val="Emphasis"/>
          <w:highlight w:val="cyan"/>
        </w:rPr>
        <w:t>weak</w:t>
      </w:r>
      <w:r>
        <w:rPr>
          <w:sz w:val="16"/>
        </w:rPr>
        <w:t xml:space="preserve">, and there is still a </w:t>
      </w:r>
      <w:r>
        <w:rPr>
          <w:rStyle w:val="TitleChar"/>
        </w:rPr>
        <w:t>gap with</w:t>
      </w:r>
      <w:r>
        <w:rPr>
          <w:sz w:val="16"/>
        </w:rPr>
        <w:t xml:space="preserve"> </w:t>
      </w:r>
      <w:r>
        <w:rPr>
          <w:rStyle w:val="TitleChar"/>
        </w:rPr>
        <w:t xml:space="preserve">developed </w:t>
      </w:r>
      <w:r>
        <w:rPr>
          <w:rStyle w:val="Emphasis"/>
        </w:rPr>
        <w:t>countries</w:t>
      </w:r>
      <w:r>
        <w:rPr>
          <w:rStyle w:val="TitleChar"/>
        </w:rPr>
        <w:t xml:space="preserve"> in terms of tech</w:t>
      </w:r>
      <w:r>
        <w:rPr>
          <w:sz w:val="16"/>
        </w:rPr>
        <w:t xml:space="preserve">nological </w:t>
      </w:r>
      <w:r>
        <w:rPr>
          <w:rStyle w:val="Emphasis"/>
        </w:rPr>
        <w:t>innovation</w:t>
      </w:r>
      <w:r>
        <w:rPr>
          <w:rStyle w:val="TitleChar"/>
        </w:rPr>
        <w:t xml:space="preserve"> and property rights patents</w:t>
      </w:r>
      <w:r>
        <w:rPr>
          <w:sz w:val="16"/>
        </w:rPr>
        <w:t xml:space="preserve">, and seed industry enterprises have not yet formed the main body of investment and innovation in good seed science and technology. China has more than 5800 seed companies. Only 325 of them have a registered capital of more than 30 million CNY. The vast majority of seed companies do not yet have a sound R &amp; D system. The average investment in R &amp; D is less than 1% of sales, whereas only a very small number of seed companies have the ability to undertake commercial breeding. The main reason for this dilemma is the low level of conventional breeding and basic research related to transgenics in China, insufficient investment in research funding, lack of large collaborative research teams, and insufficient motivation for core technological innovation. More importantly, </w:t>
      </w:r>
      <w:r w:rsidRPr="00010DC6">
        <w:rPr>
          <w:rStyle w:val="TitleChar"/>
          <w:highlight w:val="cyan"/>
        </w:rPr>
        <w:t>China</w:t>
      </w:r>
      <w:r>
        <w:rPr>
          <w:rStyle w:val="TitleChar"/>
        </w:rPr>
        <w:t xml:space="preserve"> </w:t>
      </w:r>
      <w:r w:rsidRPr="00010DC6">
        <w:rPr>
          <w:rStyle w:val="TitleChar"/>
          <w:highlight w:val="cyan"/>
        </w:rPr>
        <w:t>lacks</w:t>
      </w:r>
      <w:r>
        <w:rPr>
          <w:sz w:val="16"/>
        </w:rPr>
        <w:t xml:space="preserve"> the </w:t>
      </w:r>
      <w:r w:rsidRPr="00010DC6">
        <w:rPr>
          <w:rStyle w:val="Emphasis"/>
          <w:highlight w:val="cyan"/>
        </w:rPr>
        <w:t>participation</w:t>
      </w:r>
      <w:r w:rsidRPr="00010DC6">
        <w:rPr>
          <w:rStyle w:val="TitleChar"/>
          <w:highlight w:val="cyan"/>
        </w:rPr>
        <w:t xml:space="preserve"> of top companies</w:t>
      </w:r>
      <w:r w:rsidRPr="00010DC6">
        <w:rPr>
          <w:sz w:val="16"/>
          <w:highlight w:val="cyan"/>
        </w:rPr>
        <w:t xml:space="preserve"> </w:t>
      </w:r>
      <w:r w:rsidRPr="00010DC6">
        <w:rPr>
          <w:rStyle w:val="TitleChar"/>
          <w:highlight w:val="cyan"/>
        </w:rPr>
        <w:t>engaged in</w:t>
      </w:r>
      <w:r>
        <w:rPr>
          <w:sz w:val="16"/>
        </w:rPr>
        <w:t xml:space="preserve"> the </w:t>
      </w:r>
      <w:r w:rsidRPr="00010DC6">
        <w:rPr>
          <w:rStyle w:val="Emphasis"/>
          <w:highlight w:val="cyan"/>
        </w:rPr>
        <w:t>biotech</w:t>
      </w:r>
      <w:r>
        <w:rPr>
          <w:sz w:val="16"/>
        </w:rPr>
        <w:t xml:space="preserve">nology industry, and the </w:t>
      </w:r>
      <w:r>
        <w:rPr>
          <w:rStyle w:val="TitleChar"/>
        </w:rPr>
        <w:t>market prospect</w:t>
      </w:r>
      <w:r>
        <w:rPr>
          <w:sz w:val="16"/>
        </w:rPr>
        <w:t xml:space="preserve"> of biotechnology development </w:t>
      </w:r>
      <w:r>
        <w:rPr>
          <w:rStyle w:val="TitleChar"/>
        </w:rPr>
        <w:t>has not</w:t>
      </w:r>
      <w:r>
        <w:rPr>
          <w:sz w:val="16"/>
        </w:rPr>
        <w:t xml:space="preserve"> </w:t>
      </w:r>
      <w:r>
        <w:rPr>
          <w:rStyle w:val="Emphasis"/>
        </w:rPr>
        <w:t>stimulated</w:t>
      </w:r>
      <w:r>
        <w:rPr>
          <w:sz w:val="16"/>
        </w:rPr>
        <w:t xml:space="preserve"> the </w:t>
      </w:r>
      <w:r>
        <w:rPr>
          <w:rStyle w:val="TitleChar"/>
        </w:rPr>
        <w:t>interest</w:t>
      </w:r>
      <w:r>
        <w:rPr>
          <w:sz w:val="16"/>
        </w:rPr>
        <w:t xml:space="preserve"> of companies. Although China has certain research capabilities, no major innovations have been emerging.</w:t>
      </w:r>
    </w:p>
    <w:p w14:paraId="032576E3" w14:textId="77777777" w:rsidR="00C468F5" w:rsidRDefault="00C468F5" w:rsidP="00C468F5">
      <w:pPr>
        <w:rPr>
          <w:sz w:val="16"/>
        </w:rPr>
      </w:pPr>
      <w:r>
        <w:rPr>
          <w:sz w:val="16"/>
        </w:rPr>
        <w:t xml:space="preserve">The </w:t>
      </w:r>
      <w:r w:rsidRPr="00010DC6">
        <w:rPr>
          <w:rStyle w:val="Emphasis"/>
          <w:highlight w:val="cyan"/>
        </w:rPr>
        <w:t>protection</w:t>
      </w:r>
      <w:r w:rsidRPr="00010DC6">
        <w:rPr>
          <w:rStyle w:val="TitleChar"/>
          <w:highlight w:val="cyan"/>
        </w:rPr>
        <w:t xml:space="preserve"> of </w:t>
      </w:r>
      <w:r w:rsidRPr="00010DC6">
        <w:rPr>
          <w:rStyle w:val="Emphasis"/>
          <w:highlight w:val="cyan"/>
        </w:rPr>
        <w:t>i</w:t>
      </w:r>
      <w:r>
        <w:rPr>
          <w:rStyle w:val="TitleChar"/>
        </w:rPr>
        <w:t xml:space="preserve">ntellectual </w:t>
      </w:r>
      <w:r w:rsidRPr="00010DC6">
        <w:rPr>
          <w:rStyle w:val="Emphasis"/>
          <w:highlight w:val="cyan"/>
        </w:rPr>
        <w:t>p</w:t>
      </w:r>
      <w:r>
        <w:rPr>
          <w:rStyle w:val="TitleChar"/>
        </w:rPr>
        <w:t xml:space="preserve">roperty rights </w:t>
      </w:r>
      <w:r w:rsidRPr="00010DC6">
        <w:rPr>
          <w:rStyle w:val="TitleChar"/>
          <w:highlight w:val="cyan"/>
        </w:rPr>
        <w:t>of</w:t>
      </w:r>
      <w:r>
        <w:rPr>
          <w:sz w:val="16"/>
        </w:rPr>
        <w:t xml:space="preserve"> new </w:t>
      </w:r>
      <w:r w:rsidRPr="00010DC6">
        <w:rPr>
          <w:rStyle w:val="TitleChar"/>
          <w:highlight w:val="cyan"/>
        </w:rPr>
        <w:t>plant varieties</w:t>
      </w:r>
      <w:r>
        <w:rPr>
          <w:sz w:val="16"/>
        </w:rPr>
        <w:t xml:space="preserve"> has </w:t>
      </w:r>
      <w:r w:rsidRPr="00010DC6">
        <w:rPr>
          <w:rStyle w:val="TitleChar"/>
          <w:highlight w:val="cyan"/>
        </w:rPr>
        <w:t>received</w:t>
      </w:r>
      <w:r>
        <w:rPr>
          <w:sz w:val="16"/>
        </w:rPr>
        <w:t xml:space="preserve"> more and more </w:t>
      </w:r>
      <w:r w:rsidRPr="00010DC6">
        <w:rPr>
          <w:rStyle w:val="Emphasis"/>
          <w:highlight w:val="cyan"/>
        </w:rPr>
        <w:t>attention</w:t>
      </w:r>
      <w:r>
        <w:rPr>
          <w:sz w:val="16"/>
        </w:rPr>
        <w:t xml:space="preserve"> from more and more countries, especially in the 1991 version of the International Convention for the Protection of New Varieties of Plants (UPOV), where the categorization of essentially derived variety (EDV) (a plant variety that is predominantly derived from another variety, and retains the expression of the essential characteristics that result from the genotype or combination of genotypes of the initial variety from which it was bred.) has further expanded the scope of breeders' rights (International Union for the Protection of New Varieties of Plants, 1991; Stephen &amp; Smith, 2021). The </w:t>
      </w:r>
      <w:r>
        <w:rPr>
          <w:rStyle w:val="TitleChar"/>
        </w:rPr>
        <w:t xml:space="preserve">development of crop </w:t>
      </w:r>
      <w:r>
        <w:rPr>
          <w:rStyle w:val="Emphasis"/>
        </w:rPr>
        <w:t>genetic modification</w:t>
      </w:r>
      <w:r>
        <w:rPr>
          <w:rStyle w:val="TitleChar"/>
        </w:rPr>
        <w:t xml:space="preserve"> biotechnology in China will</w:t>
      </w:r>
      <w:r>
        <w:rPr>
          <w:sz w:val="16"/>
        </w:rPr>
        <w:t xml:space="preserve"> further </w:t>
      </w:r>
      <w:r>
        <w:rPr>
          <w:rStyle w:val="TitleChar"/>
        </w:rPr>
        <w:t>face</w:t>
      </w:r>
      <w:r>
        <w:rPr>
          <w:sz w:val="16"/>
        </w:rPr>
        <w:t xml:space="preserve"> serious </w:t>
      </w:r>
      <w:r>
        <w:rPr>
          <w:rStyle w:val="Emphasis"/>
        </w:rPr>
        <w:t>challenges</w:t>
      </w:r>
      <w:r>
        <w:rPr>
          <w:rStyle w:val="TitleChar"/>
        </w:rPr>
        <w:t xml:space="preserve"> of</w:t>
      </w:r>
      <w:r>
        <w:rPr>
          <w:sz w:val="16"/>
        </w:rPr>
        <w:t xml:space="preserve"> </w:t>
      </w:r>
      <w:r>
        <w:rPr>
          <w:rStyle w:val="TitleChar"/>
        </w:rPr>
        <w:t xml:space="preserve">international </w:t>
      </w:r>
      <w:r>
        <w:rPr>
          <w:rStyle w:val="Emphasis"/>
        </w:rPr>
        <w:t>i</w:t>
      </w:r>
      <w:r>
        <w:rPr>
          <w:rStyle w:val="TitleChar"/>
        </w:rPr>
        <w:t xml:space="preserve">ntellectual </w:t>
      </w:r>
      <w:r>
        <w:rPr>
          <w:rStyle w:val="Emphasis"/>
        </w:rPr>
        <w:t>p</w:t>
      </w:r>
      <w:r>
        <w:rPr>
          <w:rStyle w:val="TitleChar"/>
        </w:rPr>
        <w:t>roperty rights</w:t>
      </w:r>
      <w:r>
        <w:rPr>
          <w:sz w:val="16"/>
        </w:rPr>
        <w:t>.</w:t>
      </w:r>
    </w:p>
    <w:p w14:paraId="4F4E9E2F" w14:textId="77777777" w:rsidR="00C468F5" w:rsidRDefault="00C468F5" w:rsidP="00C468F5">
      <w:pPr>
        <w:pStyle w:val="Heading4"/>
      </w:pPr>
      <w:r>
        <w:t>That averts catastrophe.</w:t>
      </w:r>
    </w:p>
    <w:p w14:paraId="16174201" w14:textId="77777777" w:rsidR="00C468F5" w:rsidRDefault="00C468F5" w:rsidP="00C468F5">
      <w:r>
        <w:rPr>
          <w:rStyle w:val="Style13ptBold"/>
        </w:rPr>
        <w:t>Han ‘22</w:t>
      </w:r>
      <w:r>
        <w:t xml:space="preserve"> [Qing; February; Lenore Stern Professor of Humanities and Social Sciences; “China’s Dilemma of Genetically Modified Crops Industrialization,” vol. 1] jchen</w:t>
      </w:r>
    </w:p>
    <w:p w14:paraId="154BCB13" w14:textId="77777777" w:rsidR="00C468F5" w:rsidRDefault="00C468F5" w:rsidP="00C468F5">
      <w:pPr>
        <w:rPr>
          <w:sz w:val="16"/>
        </w:rPr>
      </w:pPr>
      <w:r w:rsidRPr="00010DC6">
        <w:rPr>
          <w:rStyle w:val="TitleChar"/>
          <w:highlight w:val="cyan"/>
        </w:rPr>
        <w:t>If</w:t>
      </w:r>
      <w:r>
        <w:rPr>
          <w:sz w:val="16"/>
        </w:rPr>
        <w:t xml:space="preserve"> the </w:t>
      </w:r>
      <w:r w:rsidRPr="00010DC6">
        <w:rPr>
          <w:rStyle w:val="Emphasis"/>
          <w:highlight w:val="cyan"/>
        </w:rPr>
        <w:t>industrialization</w:t>
      </w:r>
      <w:r w:rsidRPr="00010DC6">
        <w:rPr>
          <w:rStyle w:val="TitleChar"/>
          <w:highlight w:val="cyan"/>
        </w:rPr>
        <w:t xml:space="preserve"> of GM crops is </w:t>
      </w:r>
      <w:r w:rsidRPr="00010DC6">
        <w:rPr>
          <w:rStyle w:val="Emphasis"/>
          <w:highlight w:val="cyan"/>
        </w:rPr>
        <w:t>promoted</w:t>
      </w:r>
      <w:r>
        <w:rPr>
          <w:sz w:val="16"/>
        </w:rPr>
        <w:t xml:space="preserve">, the </w:t>
      </w:r>
      <w:r w:rsidRPr="00010DC6">
        <w:rPr>
          <w:rStyle w:val="TitleChar"/>
          <w:highlight w:val="cyan"/>
        </w:rPr>
        <w:t>government</w:t>
      </w:r>
      <w:r>
        <w:rPr>
          <w:sz w:val="16"/>
        </w:rPr>
        <w:t xml:space="preserve"> and related institutions </w:t>
      </w:r>
      <w:r>
        <w:rPr>
          <w:rStyle w:val="TitleChar"/>
        </w:rPr>
        <w:t xml:space="preserve">can </w:t>
      </w:r>
      <w:r w:rsidRPr="00010DC6">
        <w:rPr>
          <w:rStyle w:val="Emphasis"/>
          <w:highlight w:val="cyan"/>
        </w:rPr>
        <w:t>guide</w:t>
      </w:r>
      <w:r>
        <w:rPr>
          <w:rStyle w:val="TitleChar"/>
        </w:rPr>
        <w:t xml:space="preserve"> the</w:t>
      </w:r>
      <w:r>
        <w:rPr>
          <w:sz w:val="16"/>
        </w:rPr>
        <w:t xml:space="preserve"> </w:t>
      </w:r>
      <w:r>
        <w:rPr>
          <w:rStyle w:val="TitleChar"/>
        </w:rPr>
        <w:t xml:space="preserve">large-scale planting and scientific </w:t>
      </w:r>
      <w:r>
        <w:rPr>
          <w:rStyle w:val="Emphasis"/>
        </w:rPr>
        <w:t>management</w:t>
      </w:r>
      <w:r>
        <w:rPr>
          <w:rStyle w:val="TitleChar"/>
        </w:rPr>
        <w:t xml:space="preserve"> of GM crops</w:t>
      </w:r>
      <w:r>
        <w:rPr>
          <w:sz w:val="16"/>
        </w:rPr>
        <w:t xml:space="preserve">, </w:t>
      </w:r>
      <w:r>
        <w:rPr>
          <w:rStyle w:val="TitleChar"/>
        </w:rPr>
        <w:t>so</w:t>
      </w:r>
      <w:r>
        <w:rPr>
          <w:sz w:val="16"/>
        </w:rPr>
        <w:t xml:space="preserve"> that </w:t>
      </w:r>
      <w:r>
        <w:rPr>
          <w:rStyle w:val="TitleChar"/>
        </w:rPr>
        <w:t xml:space="preserve">farmers can </w:t>
      </w:r>
      <w:r>
        <w:rPr>
          <w:rStyle w:val="Emphasis"/>
        </w:rPr>
        <w:t>obtain</w:t>
      </w:r>
      <w:r>
        <w:rPr>
          <w:rStyle w:val="TitleChar"/>
        </w:rPr>
        <w:t xml:space="preserve"> </w:t>
      </w:r>
      <w:r w:rsidRPr="00010DC6">
        <w:rPr>
          <w:rStyle w:val="TitleChar"/>
          <w:highlight w:val="cyan"/>
        </w:rPr>
        <w:t>higher returns</w:t>
      </w:r>
      <w:r>
        <w:rPr>
          <w:sz w:val="16"/>
        </w:rPr>
        <w:t xml:space="preserve">. Moreover, the systematic management of GM crops on a large scale </w:t>
      </w:r>
      <w:r>
        <w:rPr>
          <w:rStyle w:val="TitleChar"/>
        </w:rPr>
        <w:t xml:space="preserve">will </w:t>
      </w:r>
      <w:r w:rsidRPr="00010DC6">
        <w:rPr>
          <w:rStyle w:val="Emphasis"/>
          <w:highlight w:val="cyan"/>
        </w:rPr>
        <w:t>eliminate</w:t>
      </w:r>
      <w:r w:rsidRPr="00010DC6">
        <w:rPr>
          <w:rStyle w:val="TitleChar"/>
          <w:highlight w:val="cyan"/>
        </w:rPr>
        <w:t xml:space="preserve"> blind planting</w:t>
      </w:r>
      <w:r>
        <w:rPr>
          <w:rStyle w:val="TitleChar"/>
        </w:rPr>
        <w:t xml:space="preserve"> and</w:t>
      </w:r>
      <w:r>
        <w:rPr>
          <w:sz w:val="16"/>
        </w:rPr>
        <w:t xml:space="preserve"> </w:t>
      </w:r>
      <w:r>
        <w:rPr>
          <w:rStyle w:val="TitleChar"/>
        </w:rPr>
        <w:t xml:space="preserve">stagnant sales of agricultural </w:t>
      </w:r>
      <w:r>
        <w:rPr>
          <w:rStyle w:val="Emphasis"/>
        </w:rPr>
        <w:t>products</w:t>
      </w:r>
      <w:r>
        <w:rPr>
          <w:sz w:val="16"/>
        </w:rPr>
        <w:t xml:space="preserve">. The cultivation of GM crops </w:t>
      </w:r>
      <w:r w:rsidRPr="00010DC6">
        <w:rPr>
          <w:rStyle w:val="TitleChar"/>
          <w:highlight w:val="cyan"/>
        </w:rPr>
        <w:t>reduces</w:t>
      </w:r>
      <w:r>
        <w:rPr>
          <w:sz w:val="16"/>
        </w:rPr>
        <w:t xml:space="preserve"> the use of </w:t>
      </w:r>
      <w:r w:rsidRPr="00010DC6">
        <w:rPr>
          <w:rStyle w:val="TitleChar"/>
          <w:highlight w:val="cyan"/>
        </w:rPr>
        <w:t>pesticides</w:t>
      </w:r>
      <w:r>
        <w:rPr>
          <w:sz w:val="16"/>
        </w:rPr>
        <w:t xml:space="preserve"> and other chemicals, </w:t>
      </w:r>
      <w:r>
        <w:rPr>
          <w:rStyle w:val="TitleChar"/>
        </w:rPr>
        <w:t>while reducing</w:t>
      </w:r>
      <w:r>
        <w:rPr>
          <w:sz w:val="16"/>
        </w:rPr>
        <w:t xml:space="preserve"> farming </w:t>
      </w:r>
      <w:r>
        <w:rPr>
          <w:rStyle w:val="TitleChar"/>
        </w:rPr>
        <w:t>operations and</w:t>
      </w:r>
      <w:r>
        <w:rPr>
          <w:sz w:val="16"/>
        </w:rPr>
        <w:t xml:space="preserve"> farm </w:t>
      </w:r>
      <w:r>
        <w:rPr>
          <w:rStyle w:val="TitleChar"/>
        </w:rPr>
        <w:t xml:space="preserve">labor </w:t>
      </w:r>
      <w:r>
        <w:rPr>
          <w:rStyle w:val="Emphasis"/>
        </w:rPr>
        <w:t>inputs</w:t>
      </w:r>
      <w:r>
        <w:rPr>
          <w:sz w:val="16"/>
        </w:rPr>
        <w:t xml:space="preserve">. By selecting genetically modified seeds with better adaptability, together with advanced agricultural technology, farmers will be able to manage their farms more precisely, which greatly saves time, equipment and fuel costs. To a certain extent, it </w:t>
      </w:r>
      <w:r>
        <w:rPr>
          <w:rStyle w:val="TitleChar"/>
        </w:rPr>
        <w:t>reduces</w:t>
      </w:r>
      <w:r>
        <w:rPr>
          <w:sz w:val="16"/>
        </w:rPr>
        <w:t xml:space="preserve"> the </w:t>
      </w:r>
      <w:r w:rsidRPr="00010DC6">
        <w:rPr>
          <w:rStyle w:val="TitleChar"/>
          <w:highlight w:val="cyan"/>
        </w:rPr>
        <w:t xml:space="preserve">price </w:t>
      </w:r>
      <w:r w:rsidRPr="00010DC6">
        <w:rPr>
          <w:rStyle w:val="Emphasis"/>
          <w:highlight w:val="cyan"/>
        </w:rPr>
        <w:t>elasticity</w:t>
      </w:r>
      <w:r>
        <w:rPr>
          <w:sz w:val="16"/>
        </w:rPr>
        <w:t xml:space="preserve"> of supply of agricultural products.</w:t>
      </w:r>
    </w:p>
    <w:p w14:paraId="17BA5FE9" w14:textId="77777777" w:rsidR="00C468F5" w:rsidRDefault="00C468F5" w:rsidP="00C468F5">
      <w:pPr>
        <w:rPr>
          <w:sz w:val="16"/>
        </w:rPr>
      </w:pPr>
      <w:r>
        <w:rPr>
          <w:sz w:val="16"/>
        </w:rPr>
        <w:t>&lt;&lt;CONDENSED, NONE OMITTED&gt;&gt;</w:t>
      </w:r>
    </w:p>
    <w:p w14:paraId="63FE3679" w14:textId="77777777" w:rsidR="00C468F5" w:rsidRDefault="00C468F5" w:rsidP="00C468F5">
      <w:pPr>
        <w:rPr>
          <w:sz w:val="6"/>
          <w:szCs w:val="6"/>
        </w:rPr>
      </w:pPr>
      <w:r>
        <w:rPr>
          <w:sz w:val="6"/>
          <w:szCs w:val="6"/>
        </w:rPr>
        <w:t>There are two things that contribute to the low price elasticity of demand for agricultural and sideline products. First is that consumers are not sensitive to the price of agricultural and sideline products. Because there are so many types of agricultural and sideline products and a large price range, it is impossible to use a uniform standard to classify the grade. Some agricultural and sideline products are also more time-sensitive and have less elasticity of change. Second, is the lack of domestic and foreign demand, which has food safety considerations, but also trade policy influences. In recent years, when consumers buy agricultural products, they are most concerned about pesticide residues and excess hormones, followed by price, nutritional value, and balanced diet. These concerns of consumers have to a certain extent caused the shrinking of the domestic market, affecting the export of Chinese agricultural and sideline products. Some safety cleared GM crops use fewer pesticides or have more nutrients because of their superior traits. The only dilemma in the market circulation of these GM agricultural products is the misunderstanding of consumers. If GM industrialization is promoted, public awareness of GM crops will be improved, scientific popularization is improved, and consumer trust is increased, then more and more consumers will choose GM agricultural products with less hormone residues and pesticide residues. Then not only the demand in China's domestic market will rise, but also the export of agricultural products will further increase. 3.3.3 The Scientific Value of Plant Transgenic Technology Varieties of crops are crucial. At present, more than 70% of the leading varieties of major crops in China are protected varieties, and the contribution of good seeds to China's grain yield increase is more than 45%. The use of plants by human beings has gone through several different stages from plant domestication by selection, to traditional empirical breeding, to the application of genetic principles to improve varieties and develop various breeding techniques (interspecific and distant hybrid breeding, physicochemical mutagenesis breeding), until today's bioengineering breeding, including molecular design breeding (transgenic and gene editing, etc.), which has continuously promoted the progress of breeding technology and the breeding of new varieties. U.S. Corn yields have been increasing over the last 20 years or so, and varietal renewal is an important factor in the continued growth. China's corn acreage is similar to that of the United States, but the yield of corn, however, is about one-third lower than that of the United States. In the past 20 years biological breeding was promoted as part of U.S. industrialization, especially genetically modified varieties, so that the U.S. corn had a very stable yield increase. With traditional breeding techniques, it typically takes 10 years or more to breed a new variety. Breeders expect to shorten the breeding time and transfer the desired genes more precisely. The goal of transgenic technology is to purposefully transfer the desired genes to the variety to be improved, thus greatly reducing the time to breed a new variety. Contemporary scientists use faster methods to clone the desired genes and expect to transfer them more precisely to specific locations in the genome of the plant to be improved. In this regard, there have been many successful attempts at gene editing technology in crop breeding. Transgenesis is only one part of molecular breeding. The development and application of such technologies will certainly provide a better basis for future crop breeding and will be used to develop new breeding systems to produce more high-yielding, high-quality, and nutrient-rich varieties.</w:t>
      </w:r>
    </w:p>
    <w:p w14:paraId="2A7CAF14" w14:textId="77777777" w:rsidR="00C468F5" w:rsidRDefault="00C468F5" w:rsidP="00C468F5">
      <w:pPr>
        <w:rPr>
          <w:sz w:val="16"/>
        </w:rPr>
      </w:pPr>
      <w:r>
        <w:rPr>
          <w:sz w:val="16"/>
        </w:rPr>
        <w:t>&lt;&lt;PARAGRAPH INTEGRITY RESUMES&gt;&gt;</w:t>
      </w:r>
    </w:p>
    <w:p w14:paraId="0C55540E" w14:textId="77777777" w:rsidR="00C468F5" w:rsidRDefault="00C468F5" w:rsidP="00C468F5">
      <w:pPr>
        <w:rPr>
          <w:sz w:val="16"/>
        </w:rPr>
      </w:pPr>
      <w:r>
        <w:rPr>
          <w:sz w:val="16"/>
        </w:rPr>
        <w:t>3.3.4 Genetically modified crops help increase agricultural production in China</w:t>
      </w:r>
    </w:p>
    <w:p w14:paraId="408662FF" w14:textId="77777777" w:rsidR="00C468F5" w:rsidRDefault="00C468F5" w:rsidP="00C468F5">
      <w:pPr>
        <w:rPr>
          <w:sz w:val="16"/>
        </w:rPr>
      </w:pPr>
      <w:r>
        <w:rPr>
          <w:sz w:val="16"/>
        </w:rPr>
        <w:t xml:space="preserve">One of the main reasons for the decline in China's grain self-sufficiency rate is that the increase in population has raised the demand for grain, and the other is due to the improvement in people's living standards and changes in consumption concepts, i.e., the increase in the amount of grain for feed. The influx of young and strong laborers from rural areas to urban areas has led to a sudden decrease in the rural labor force and a shortage of energy for the development of agricultural production. </w:t>
      </w:r>
      <w:r w:rsidRPr="00010DC6">
        <w:rPr>
          <w:rStyle w:val="TitleChar"/>
          <w:highlight w:val="cyan"/>
        </w:rPr>
        <w:t>China</w:t>
      </w:r>
      <w:r>
        <w:rPr>
          <w:rStyle w:val="TitleChar"/>
        </w:rPr>
        <w:t xml:space="preserve"> has to</w:t>
      </w:r>
      <w:r>
        <w:rPr>
          <w:sz w:val="16"/>
        </w:rPr>
        <w:t xml:space="preserve"> </w:t>
      </w:r>
      <w:r w:rsidRPr="00010DC6">
        <w:rPr>
          <w:rStyle w:val="Emphasis"/>
          <w:highlight w:val="cyan"/>
        </w:rPr>
        <w:t>ensure</w:t>
      </w:r>
      <w:r>
        <w:rPr>
          <w:sz w:val="16"/>
        </w:rPr>
        <w:t xml:space="preserve"> both </w:t>
      </w:r>
      <w:r w:rsidRPr="00010DC6">
        <w:rPr>
          <w:rStyle w:val="TitleChar"/>
          <w:highlight w:val="cyan"/>
        </w:rPr>
        <w:t>food supply and</w:t>
      </w:r>
      <w:r>
        <w:rPr>
          <w:rStyle w:val="TitleChar"/>
        </w:rPr>
        <w:t xml:space="preserve"> </w:t>
      </w:r>
      <w:r w:rsidRPr="00010DC6">
        <w:rPr>
          <w:rStyle w:val="Emphasis"/>
          <w:highlight w:val="cyan"/>
        </w:rPr>
        <w:t>sustainable</w:t>
      </w:r>
      <w:r>
        <w:rPr>
          <w:rStyle w:val="TitleChar"/>
        </w:rPr>
        <w:t xml:space="preserve"> development of </w:t>
      </w:r>
      <w:r w:rsidRPr="00010DC6">
        <w:rPr>
          <w:rStyle w:val="Emphasis"/>
          <w:highlight w:val="cyan"/>
        </w:rPr>
        <w:t>agriculture</w:t>
      </w:r>
      <w:r>
        <w:rPr>
          <w:sz w:val="16"/>
        </w:rPr>
        <w:t xml:space="preserve">, which forces it to produce more food on limited land resources and improve output efficiency. The development of the </w:t>
      </w:r>
      <w:r w:rsidRPr="00010DC6">
        <w:rPr>
          <w:rStyle w:val="TitleChar"/>
          <w:highlight w:val="cyan"/>
        </w:rPr>
        <w:t>industrialization</w:t>
      </w:r>
      <w:r w:rsidRPr="00010DC6">
        <w:rPr>
          <w:sz w:val="16"/>
          <w:highlight w:val="cyan"/>
        </w:rPr>
        <w:t xml:space="preserve"> </w:t>
      </w:r>
      <w:r w:rsidRPr="00010DC6">
        <w:rPr>
          <w:rStyle w:val="TitleChar"/>
          <w:highlight w:val="cyan"/>
        </w:rPr>
        <w:t xml:space="preserve">of genetically </w:t>
      </w:r>
      <w:r w:rsidRPr="00010DC6">
        <w:rPr>
          <w:rStyle w:val="Emphasis"/>
          <w:highlight w:val="cyan"/>
        </w:rPr>
        <w:t>modified</w:t>
      </w:r>
      <w:r w:rsidRPr="00010DC6">
        <w:rPr>
          <w:rStyle w:val="TitleChar"/>
          <w:highlight w:val="cyan"/>
        </w:rPr>
        <w:t xml:space="preserve"> crops</w:t>
      </w:r>
      <w:r>
        <w:rPr>
          <w:sz w:val="16"/>
        </w:rPr>
        <w:t xml:space="preserve"> has </w:t>
      </w:r>
      <w:r w:rsidRPr="00010DC6">
        <w:rPr>
          <w:rStyle w:val="TitleChar"/>
          <w:highlight w:val="cyan"/>
        </w:rPr>
        <w:t>brought</w:t>
      </w:r>
      <w:r>
        <w:rPr>
          <w:rStyle w:val="TitleChar"/>
        </w:rPr>
        <w:t xml:space="preserve"> an unprecedented</w:t>
      </w:r>
      <w:r>
        <w:rPr>
          <w:sz w:val="16"/>
        </w:rPr>
        <w:t xml:space="preserve"> and significant </w:t>
      </w:r>
      <w:r w:rsidRPr="00010DC6">
        <w:rPr>
          <w:rStyle w:val="TitleChar"/>
          <w:highlight w:val="cyan"/>
        </w:rPr>
        <w:t>opportunity for</w:t>
      </w:r>
      <w:r>
        <w:rPr>
          <w:rStyle w:val="TitleChar"/>
        </w:rPr>
        <w:t xml:space="preserve"> </w:t>
      </w:r>
      <w:r>
        <w:rPr>
          <w:rStyle w:val="Emphasis"/>
        </w:rPr>
        <w:t>China's</w:t>
      </w:r>
      <w:r>
        <w:rPr>
          <w:sz w:val="16"/>
        </w:rPr>
        <w:t xml:space="preserve"> </w:t>
      </w:r>
      <w:r>
        <w:rPr>
          <w:rStyle w:val="TitleChar"/>
        </w:rPr>
        <w:t>agricultural</w:t>
      </w:r>
      <w:r>
        <w:rPr>
          <w:sz w:val="16"/>
        </w:rPr>
        <w:t xml:space="preserve"> science and technology </w:t>
      </w:r>
      <w:r w:rsidRPr="00010DC6">
        <w:rPr>
          <w:rStyle w:val="TitleChar"/>
          <w:highlight w:val="cyan"/>
        </w:rPr>
        <w:t>revolution</w:t>
      </w:r>
      <w:r>
        <w:rPr>
          <w:sz w:val="16"/>
        </w:rPr>
        <w:t>.</w:t>
      </w:r>
    </w:p>
    <w:p w14:paraId="7E90962B" w14:textId="77777777" w:rsidR="00C468F5" w:rsidRDefault="00C468F5" w:rsidP="00C468F5">
      <w:pPr>
        <w:rPr>
          <w:sz w:val="16"/>
        </w:rPr>
      </w:pPr>
      <w:r>
        <w:rPr>
          <w:sz w:val="16"/>
        </w:rPr>
        <w:t xml:space="preserve">Yield is not determined by genes alone, and yield increase in agriculture is influenced by a variety of factors. Genetically modified insect and herbicide resistant varieties can </w:t>
      </w:r>
      <w:r w:rsidRPr="00010DC6">
        <w:rPr>
          <w:rStyle w:val="TitleChar"/>
          <w:highlight w:val="cyan"/>
        </w:rPr>
        <w:t>reduce</w:t>
      </w:r>
      <w:r>
        <w:rPr>
          <w:rStyle w:val="TitleChar"/>
        </w:rPr>
        <w:t xml:space="preserve"> </w:t>
      </w:r>
      <w:r>
        <w:rPr>
          <w:rStyle w:val="Emphasis"/>
        </w:rPr>
        <w:t>pest</w:t>
      </w:r>
      <w:r>
        <w:rPr>
          <w:rStyle w:val="TitleChar"/>
        </w:rPr>
        <w:t xml:space="preserve"> and </w:t>
      </w:r>
      <w:r>
        <w:rPr>
          <w:rStyle w:val="Emphasis"/>
        </w:rPr>
        <w:t>weed</w:t>
      </w:r>
      <w:r>
        <w:rPr>
          <w:rStyle w:val="TitleChar"/>
        </w:rPr>
        <w:t xml:space="preserve"> </w:t>
      </w:r>
      <w:r w:rsidRPr="00010DC6">
        <w:rPr>
          <w:rStyle w:val="TitleChar"/>
          <w:highlight w:val="cyan"/>
        </w:rPr>
        <w:t>damage</w:t>
      </w:r>
      <w:r>
        <w:rPr>
          <w:sz w:val="16"/>
        </w:rPr>
        <w:t xml:space="preserve">, </w:t>
      </w:r>
      <w:r>
        <w:rPr>
          <w:rStyle w:val="TitleChar"/>
        </w:rPr>
        <w:t xml:space="preserve">reduce </w:t>
      </w:r>
      <w:r w:rsidRPr="00010DC6">
        <w:rPr>
          <w:rStyle w:val="TitleChar"/>
          <w:highlight w:val="cyan"/>
        </w:rPr>
        <w:t>yield loss</w:t>
      </w:r>
      <w:r>
        <w:rPr>
          <w:sz w:val="16"/>
        </w:rPr>
        <w:t xml:space="preserve">, and can have the effect of </w:t>
      </w:r>
      <w:r w:rsidRPr="00010DC6">
        <w:rPr>
          <w:rStyle w:val="TitleChar"/>
          <w:highlight w:val="cyan"/>
        </w:rPr>
        <w:t>increasing</w:t>
      </w:r>
      <w:r>
        <w:rPr>
          <w:rStyle w:val="TitleChar"/>
        </w:rPr>
        <w:t xml:space="preserve"> </w:t>
      </w:r>
      <w:r w:rsidRPr="00010DC6">
        <w:rPr>
          <w:rStyle w:val="TitleChar"/>
          <w:highlight w:val="cyan"/>
        </w:rPr>
        <w:t>yield</w:t>
      </w:r>
      <w:r>
        <w:rPr>
          <w:sz w:val="16"/>
        </w:rPr>
        <w:t xml:space="preserve">. At the same time, there are many types of genes in crop varieties, and different genes have different functions. Various types of genes are associated with </w:t>
      </w:r>
      <w:r>
        <w:rPr>
          <w:rStyle w:val="Emphasis"/>
        </w:rPr>
        <w:t>crop yield</w:t>
      </w:r>
      <w:r>
        <w:rPr>
          <w:rStyle w:val="TitleChar"/>
        </w:rPr>
        <w:t xml:space="preserve"> increase</w:t>
      </w:r>
      <w:r>
        <w:rPr>
          <w:sz w:val="16"/>
        </w:rPr>
        <w:t xml:space="preserve">, both those directly related to the theoretical yield itself and those through other factors affecting yield formation (e.g., pests, diseases, weeds, salinity, drought, etc.). Whether the crop yield increase is related to the function of the transferred genes has been questioned. Currently transferred and commonly used transgenes are insect and herbicide resistant genes, not for the purpose of increasing yield, but for the reduction of pesticide use, and increased planting density resulting in cost savings and efficiency and reducing crop losses thus increasing yield. In the long run, direct </w:t>
      </w:r>
      <w:r>
        <w:rPr>
          <w:rStyle w:val="TitleChar"/>
        </w:rPr>
        <w:t xml:space="preserve">yield increase of </w:t>
      </w:r>
      <w:r>
        <w:rPr>
          <w:rStyle w:val="Emphasis"/>
        </w:rPr>
        <w:t>GM</w:t>
      </w:r>
      <w:r>
        <w:rPr>
          <w:rStyle w:val="TitleChar"/>
        </w:rPr>
        <w:t xml:space="preserve"> crops</w:t>
      </w:r>
      <w:r>
        <w:rPr>
          <w:sz w:val="16"/>
        </w:rPr>
        <w:t xml:space="preserve"> will </w:t>
      </w:r>
      <w:r w:rsidRPr="00010DC6">
        <w:rPr>
          <w:rStyle w:val="TitleChar"/>
          <w:highlight w:val="cyan"/>
        </w:rPr>
        <w:t>depend on</w:t>
      </w:r>
      <w:r>
        <w:rPr>
          <w:rStyle w:val="TitleChar"/>
        </w:rPr>
        <w:t xml:space="preserve"> scientific and </w:t>
      </w:r>
      <w:r w:rsidRPr="00010DC6">
        <w:rPr>
          <w:rStyle w:val="TitleChar"/>
          <w:highlight w:val="cyan"/>
        </w:rPr>
        <w:t xml:space="preserve">technological </w:t>
      </w:r>
      <w:r w:rsidRPr="00010DC6">
        <w:rPr>
          <w:rStyle w:val="Emphasis"/>
          <w:highlight w:val="cyan"/>
        </w:rPr>
        <w:t>progress</w:t>
      </w:r>
      <w:r>
        <w:rPr>
          <w:sz w:val="16"/>
        </w:rPr>
        <w:t xml:space="preserve">. It is worth mentioning that Brazil and Argentina have become the world's second and third largest soybean exporters after planting genetically modified soybeans, and South Africa has doubled its yield after promoting the planting of genetically modified insect-resistant corn, turning it from a corn importer to an exporter (Brookes et al., 2020). The </w:t>
      </w:r>
      <w:r>
        <w:rPr>
          <w:rStyle w:val="Emphasis"/>
        </w:rPr>
        <w:t>industrialization</w:t>
      </w:r>
      <w:r>
        <w:rPr>
          <w:sz w:val="16"/>
        </w:rPr>
        <w:t xml:space="preserve"> of transgenic crops can not only </w:t>
      </w:r>
      <w:r w:rsidRPr="00010DC6">
        <w:rPr>
          <w:rStyle w:val="TitleChar"/>
          <w:highlight w:val="cyan"/>
        </w:rPr>
        <w:t xml:space="preserve">increase </w:t>
      </w:r>
      <w:r w:rsidRPr="00010DC6">
        <w:rPr>
          <w:rStyle w:val="Emphasis"/>
          <w:highlight w:val="cyan"/>
        </w:rPr>
        <w:t>yields</w:t>
      </w:r>
      <w:r w:rsidRPr="00010DC6">
        <w:rPr>
          <w:sz w:val="16"/>
          <w:highlight w:val="cyan"/>
        </w:rPr>
        <w:t xml:space="preserve"> </w:t>
      </w:r>
      <w:r w:rsidRPr="00010DC6">
        <w:rPr>
          <w:rStyle w:val="TitleChar"/>
          <w:highlight w:val="cyan"/>
        </w:rPr>
        <w:t xml:space="preserve">and </w:t>
      </w:r>
      <w:r w:rsidRPr="00010DC6">
        <w:rPr>
          <w:rStyle w:val="Emphasis"/>
          <w:highlight w:val="cyan"/>
        </w:rPr>
        <w:t>relieve</w:t>
      </w:r>
      <w:r w:rsidRPr="00010DC6">
        <w:rPr>
          <w:rStyle w:val="TitleChar"/>
          <w:highlight w:val="cyan"/>
        </w:rPr>
        <w:t xml:space="preserve"> food supply tensions</w:t>
      </w:r>
      <w:r>
        <w:rPr>
          <w:sz w:val="16"/>
        </w:rPr>
        <w:t xml:space="preserve">, but also </w:t>
      </w:r>
      <w:r w:rsidRPr="00010DC6">
        <w:rPr>
          <w:rStyle w:val="TitleChar"/>
          <w:highlight w:val="cyan"/>
        </w:rPr>
        <w:t>create</w:t>
      </w:r>
      <w:r>
        <w:rPr>
          <w:rStyle w:val="TitleChar"/>
        </w:rPr>
        <w:t xml:space="preserve"> huge </w:t>
      </w:r>
      <w:r w:rsidRPr="00010DC6">
        <w:rPr>
          <w:rStyle w:val="TitleChar"/>
          <w:highlight w:val="cyan"/>
        </w:rPr>
        <w:t xml:space="preserve">economic </w:t>
      </w:r>
      <w:r w:rsidRPr="00010DC6">
        <w:rPr>
          <w:rStyle w:val="Emphasis"/>
          <w:highlight w:val="cyan"/>
        </w:rPr>
        <w:t>benefits</w:t>
      </w:r>
      <w:r>
        <w:rPr>
          <w:sz w:val="16"/>
        </w:rPr>
        <w:t xml:space="preserve"> and contribute to reducing the number of poor and hungry people.</w:t>
      </w:r>
    </w:p>
    <w:p w14:paraId="0BDDDF0B" w14:textId="77777777" w:rsidR="00C468F5" w:rsidRDefault="00C468F5" w:rsidP="00C468F5">
      <w:pPr>
        <w:pStyle w:val="Heading4"/>
      </w:pPr>
      <w:r>
        <w:t xml:space="preserve">Food insecurity causes </w:t>
      </w:r>
      <w:r>
        <w:rPr>
          <w:u w:val="single"/>
        </w:rPr>
        <w:t>Chinese lash-out</w:t>
      </w:r>
      <w:r>
        <w:t xml:space="preserve"> that ignites </w:t>
      </w:r>
      <w:r>
        <w:rPr>
          <w:u w:val="single"/>
        </w:rPr>
        <w:t>multiple</w:t>
      </w:r>
      <w:r>
        <w:t xml:space="preserve"> hotspots---extinction.</w:t>
      </w:r>
    </w:p>
    <w:p w14:paraId="59C2605E" w14:textId="77777777" w:rsidR="00C468F5" w:rsidRDefault="00C468F5" w:rsidP="00C468F5">
      <w:r>
        <w:rPr>
          <w:rStyle w:val="Style13ptBold"/>
        </w:rPr>
        <w:t xml:space="preserve">Beddows ’22 </w:t>
      </w:r>
      <w:r>
        <w:t>[John S; 2022; Retired Canadian Army Officer, and Dr. James L. Regens, Regents Professor and Director of the Center for Intelligence and National Security at the University of Oklahoma; Journal of Indo-Pacific Affairs, “Continuing Challenge,” https://www.airuniversity.af.edu/JIPA/Display/Article/2903482/dragons-must-eat-chinas-food-insecurity-and-strategic-vulnerability/]</w:t>
      </w:r>
    </w:p>
    <w:p w14:paraId="10F7D8E8" w14:textId="77777777" w:rsidR="00C468F5" w:rsidRDefault="00C468F5" w:rsidP="00C468F5">
      <w:pPr>
        <w:rPr>
          <w:sz w:val="16"/>
        </w:rPr>
      </w:pPr>
      <w:r>
        <w:rPr>
          <w:rStyle w:val="Emphasis"/>
        </w:rPr>
        <w:t>Xi</w:t>
      </w:r>
      <w:r>
        <w:rPr>
          <w:sz w:val="16"/>
        </w:rPr>
        <w:t xml:space="preserve"> Jinping</w:t>
      </w:r>
      <w:r>
        <w:rPr>
          <w:rStyle w:val="Emphasis"/>
        </w:rPr>
        <w:t>’s</w:t>
      </w:r>
      <w:r>
        <w:rPr>
          <w:rStyle w:val="TitleChar"/>
        </w:rPr>
        <w:t xml:space="preserve"> consolidation</w:t>
      </w:r>
      <w:r>
        <w:rPr>
          <w:sz w:val="16"/>
        </w:rPr>
        <w:t xml:space="preserve"> of power has </w:t>
      </w:r>
      <w:r>
        <w:rPr>
          <w:rStyle w:val="TitleChar"/>
        </w:rPr>
        <w:t>coincided with</w:t>
      </w:r>
      <w:r>
        <w:rPr>
          <w:sz w:val="16"/>
        </w:rPr>
        <w:t xml:space="preserve"> a rollback of the market-oriented reforms in favor of state control, </w:t>
      </w:r>
      <w:r>
        <w:rPr>
          <w:rStyle w:val="TitleChar"/>
        </w:rPr>
        <w:t xml:space="preserve">an </w:t>
      </w:r>
      <w:r>
        <w:rPr>
          <w:rStyle w:val="Emphasis"/>
        </w:rPr>
        <w:t>increasingly confrontational</w:t>
      </w:r>
      <w:r>
        <w:rPr>
          <w:rStyle w:val="TitleChar"/>
        </w:rPr>
        <w:t xml:space="preserve"> foreign policy, and </w:t>
      </w:r>
      <w:r>
        <w:rPr>
          <w:rStyle w:val="Emphasis"/>
        </w:rPr>
        <w:t>rising tensions</w:t>
      </w:r>
      <w:r>
        <w:rPr>
          <w:rStyle w:val="TitleChar"/>
        </w:rPr>
        <w:t xml:space="preserve"> with the </w:t>
      </w:r>
      <w:r>
        <w:rPr>
          <w:rStyle w:val="Emphasis"/>
        </w:rPr>
        <w:t>U</w:t>
      </w:r>
      <w:r>
        <w:rPr>
          <w:sz w:val="16"/>
        </w:rPr>
        <w:t xml:space="preserve">nited </w:t>
      </w:r>
      <w:r>
        <w:rPr>
          <w:rStyle w:val="Emphasis"/>
        </w:rPr>
        <w:t>S</w:t>
      </w:r>
      <w:r>
        <w:rPr>
          <w:sz w:val="16"/>
        </w:rPr>
        <w:t xml:space="preserve">tates and other Western countries </w:t>
      </w:r>
      <w:r>
        <w:rPr>
          <w:rStyle w:val="TitleChar"/>
        </w:rPr>
        <w:t>as Xi directs</w:t>
      </w:r>
      <w:r>
        <w:rPr>
          <w:sz w:val="16"/>
        </w:rPr>
        <w:t xml:space="preserve"> China’s overtly </w:t>
      </w:r>
      <w:r>
        <w:rPr>
          <w:rStyle w:val="Emphasis"/>
        </w:rPr>
        <w:t>nationalistic</w:t>
      </w:r>
      <w:r>
        <w:rPr>
          <w:rStyle w:val="TitleChar"/>
        </w:rPr>
        <w:t xml:space="preserve"> and </w:t>
      </w:r>
      <w:r>
        <w:rPr>
          <w:rStyle w:val="Emphasis"/>
        </w:rPr>
        <w:t>authoritarian</w:t>
      </w:r>
      <w:r>
        <w:rPr>
          <w:rStyle w:val="TitleChar"/>
        </w:rPr>
        <w:t xml:space="preserve"> leverage</w:t>
      </w:r>
      <w:r>
        <w:rPr>
          <w:sz w:val="16"/>
        </w:rPr>
        <w:t xml:space="preserve"> of economic power and influence to promote Chinese interests in an all-inclusive fashion.4 At the same time, </w:t>
      </w:r>
      <w:r w:rsidRPr="00010DC6">
        <w:rPr>
          <w:rStyle w:val="TitleChar"/>
          <w:highlight w:val="cyan"/>
        </w:rPr>
        <w:t>China</w:t>
      </w:r>
      <w:r>
        <w:rPr>
          <w:sz w:val="16"/>
        </w:rPr>
        <w:t xml:space="preserve"> under Xi </w:t>
      </w:r>
      <w:r w:rsidRPr="00010DC6">
        <w:rPr>
          <w:rStyle w:val="TitleChar"/>
          <w:highlight w:val="cyan"/>
        </w:rPr>
        <w:t>is</w:t>
      </w:r>
      <w:r>
        <w:rPr>
          <w:rStyle w:val="TitleChar"/>
        </w:rPr>
        <w:t xml:space="preserve"> an </w:t>
      </w:r>
      <w:r w:rsidRPr="00010DC6">
        <w:rPr>
          <w:rStyle w:val="Emphasis"/>
          <w:highlight w:val="cyan"/>
        </w:rPr>
        <w:t>ascendant</w:t>
      </w:r>
      <w:r>
        <w:rPr>
          <w:rStyle w:val="TitleChar"/>
        </w:rPr>
        <w:t xml:space="preserve"> power</w:t>
      </w:r>
      <w:r>
        <w:rPr>
          <w:sz w:val="16"/>
        </w:rPr>
        <w:t xml:space="preserve"> increasingly </w:t>
      </w:r>
      <w:r w:rsidRPr="00010DC6">
        <w:rPr>
          <w:rStyle w:val="TitleChar"/>
          <w:highlight w:val="cyan"/>
        </w:rPr>
        <w:t xml:space="preserve">pushing </w:t>
      </w:r>
      <w:r w:rsidRPr="00010DC6">
        <w:rPr>
          <w:rStyle w:val="Emphasis"/>
          <w:highlight w:val="cyan"/>
        </w:rPr>
        <w:t>irredentist claims</w:t>
      </w:r>
      <w:r w:rsidRPr="00010DC6">
        <w:rPr>
          <w:rStyle w:val="TitleChar"/>
          <w:highlight w:val="cyan"/>
        </w:rPr>
        <w:t xml:space="preserve"> to</w:t>
      </w:r>
      <w:r>
        <w:rPr>
          <w:sz w:val="16"/>
        </w:rPr>
        <w:t xml:space="preserve"> the </w:t>
      </w:r>
      <w:r w:rsidRPr="00010DC6">
        <w:rPr>
          <w:rStyle w:val="TitleChar"/>
          <w:highlight w:val="cyan"/>
        </w:rPr>
        <w:t>territory</w:t>
      </w:r>
      <w:r>
        <w:rPr>
          <w:rStyle w:val="TitleChar"/>
        </w:rPr>
        <w:t xml:space="preserve"> of</w:t>
      </w:r>
      <w:r>
        <w:rPr>
          <w:sz w:val="16"/>
        </w:rPr>
        <w:t xml:space="preserve"> its </w:t>
      </w:r>
      <w:r>
        <w:rPr>
          <w:rStyle w:val="TitleChar"/>
        </w:rPr>
        <w:t>neighbors</w:t>
      </w:r>
      <w:r>
        <w:rPr>
          <w:sz w:val="16"/>
        </w:rPr>
        <w:t xml:space="preserve"> by asserting historic Chinese territorial patrimony.5 Enabled by strategic investment in military capability and capacity, </w:t>
      </w:r>
      <w:r>
        <w:rPr>
          <w:rStyle w:val="TitleChar"/>
        </w:rPr>
        <w:t xml:space="preserve">military </w:t>
      </w:r>
      <w:r w:rsidRPr="00010DC6">
        <w:rPr>
          <w:rStyle w:val="Emphasis"/>
          <w:highlight w:val="cyan"/>
        </w:rPr>
        <w:t>clashes</w:t>
      </w:r>
      <w:r>
        <w:rPr>
          <w:rStyle w:val="TitleChar"/>
        </w:rPr>
        <w:t xml:space="preserve"> </w:t>
      </w:r>
      <w:r>
        <w:rPr>
          <w:sz w:val="16"/>
        </w:rPr>
        <w:t xml:space="preserve">in the remote Karakoram Mountains </w:t>
      </w:r>
      <w:r w:rsidRPr="00010DC6">
        <w:rPr>
          <w:rStyle w:val="TitleChar"/>
          <w:highlight w:val="cyan"/>
        </w:rPr>
        <w:t>along</w:t>
      </w:r>
      <w:r>
        <w:rPr>
          <w:rStyle w:val="TitleChar"/>
        </w:rPr>
        <w:t xml:space="preserve"> the</w:t>
      </w:r>
      <w:r>
        <w:rPr>
          <w:sz w:val="16"/>
        </w:rPr>
        <w:t xml:space="preserve"> disputed </w:t>
      </w:r>
      <w:r w:rsidRPr="00010DC6">
        <w:rPr>
          <w:rStyle w:val="Emphasis"/>
          <w:highlight w:val="cyan"/>
        </w:rPr>
        <w:t>India</w:t>
      </w:r>
      <w:r>
        <w:rPr>
          <w:rStyle w:val="Emphasis"/>
        </w:rPr>
        <w:t>–China border</w:t>
      </w:r>
      <w:r>
        <w:rPr>
          <w:rStyle w:val="TitleChar"/>
        </w:rPr>
        <w:t>, a</w:t>
      </w:r>
      <w:r>
        <w:rPr>
          <w:sz w:val="16"/>
        </w:rPr>
        <w:t xml:space="preserve"> People’s Liberation Army Navy </w:t>
      </w:r>
      <w:r>
        <w:rPr>
          <w:rStyle w:val="Emphasis"/>
        </w:rPr>
        <w:t>(PLAN)</w:t>
      </w:r>
      <w:r>
        <w:rPr>
          <w:rStyle w:val="TitleChar"/>
        </w:rPr>
        <w:t xml:space="preserve"> </w:t>
      </w:r>
      <w:r>
        <w:rPr>
          <w:rStyle w:val="Emphasis"/>
        </w:rPr>
        <w:t>sub</w:t>
      </w:r>
      <w:r>
        <w:rPr>
          <w:sz w:val="16"/>
        </w:rPr>
        <w:t xml:space="preserve">marine </w:t>
      </w:r>
      <w:r>
        <w:rPr>
          <w:rStyle w:val="TitleChar"/>
        </w:rPr>
        <w:t>incursion</w:t>
      </w:r>
      <w:r>
        <w:rPr>
          <w:sz w:val="16"/>
        </w:rPr>
        <w:t xml:space="preserve"> with</w:t>
      </w:r>
      <w:r w:rsidRPr="00010DC6">
        <w:rPr>
          <w:rStyle w:val="Emphasis"/>
          <w:highlight w:val="cyan"/>
        </w:rPr>
        <w:t>in</w:t>
      </w:r>
      <w:r>
        <w:rPr>
          <w:sz w:val="16"/>
        </w:rPr>
        <w:t xml:space="preserve"> a few miles of </w:t>
      </w:r>
      <w:r w:rsidRPr="00010DC6">
        <w:rPr>
          <w:rStyle w:val="Emphasis"/>
          <w:highlight w:val="cyan"/>
        </w:rPr>
        <w:t>Japan</w:t>
      </w:r>
      <w:r>
        <w:rPr>
          <w:sz w:val="16"/>
        </w:rPr>
        <w:t xml:space="preserve">ese territorial waters near the island of Amami Oshima, </w:t>
      </w:r>
      <w:r w:rsidRPr="00010DC6">
        <w:rPr>
          <w:rStyle w:val="TitleChar"/>
          <w:highlight w:val="cyan"/>
        </w:rPr>
        <w:t>and</w:t>
      </w:r>
      <w:r>
        <w:rPr>
          <w:rStyle w:val="TitleChar"/>
        </w:rPr>
        <w:t xml:space="preserve"> expanding</w:t>
      </w:r>
      <w:r>
        <w:rPr>
          <w:sz w:val="16"/>
        </w:rPr>
        <w:t xml:space="preserve"> blue water power projection including a military </w:t>
      </w:r>
      <w:r>
        <w:rPr>
          <w:rStyle w:val="TitleChar"/>
        </w:rPr>
        <w:t xml:space="preserve">presence in the </w:t>
      </w:r>
      <w:r w:rsidRPr="00010DC6">
        <w:rPr>
          <w:rStyle w:val="Emphasis"/>
          <w:highlight w:val="cyan"/>
        </w:rPr>
        <w:t>S</w:t>
      </w:r>
      <w:r>
        <w:rPr>
          <w:sz w:val="16"/>
        </w:rPr>
        <w:t xml:space="preserve">outh </w:t>
      </w:r>
      <w:r w:rsidRPr="00010DC6">
        <w:rPr>
          <w:rStyle w:val="Emphasis"/>
          <w:highlight w:val="cyan"/>
        </w:rPr>
        <w:t>C</w:t>
      </w:r>
      <w:r>
        <w:rPr>
          <w:sz w:val="16"/>
        </w:rPr>
        <w:t xml:space="preserve">hina </w:t>
      </w:r>
      <w:r w:rsidRPr="00010DC6">
        <w:rPr>
          <w:rStyle w:val="Emphasis"/>
          <w:highlight w:val="cyan"/>
        </w:rPr>
        <w:t>S</w:t>
      </w:r>
      <w:r>
        <w:rPr>
          <w:sz w:val="16"/>
        </w:rPr>
        <w:t xml:space="preserve">ea along with use of selective suspension of food imports from Australia, Canada, and the United States to send political signals </w:t>
      </w:r>
      <w:r>
        <w:rPr>
          <w:rStyle w:val="TitleChar"/>
        </w:rPr>
        <w:t xml:space="preserve">are </w:t>
      </w:r>
      <w:r w:rsidRPr="00010DC6">
        <w:rPr>
          <w:rStyle w:val="TitleChar"/>
          <w:highlight w:val="cyan"/>
        </w:rPr>
        <w:t xml:space="preserve">all </w:t>
      </w:r>
      <w:r w:rsidRPr="00010DC6">
        <w:rPr>
          <w:rStyle w:val="Emphasis"/>
          <w:highlight w:val="cyan"/>
        </w:rPr>
        <w:t>indicat</w:t>
      </w:r>
      <w:r>
        <w:rPr>
          <w:rStyle w:val="TitleChar"/>
        </w:rPr>
        <w:t>ive of an increasingly</w:t>
      </w:r>
      <w:r>
        <w:rPr>
          <w:sz w:val="16"/>
        </w:rPr>
        <w:t xml:space="preserve"> confident and </w:t>
      </w:r>
      <w:r>
        <w:rPr>
          <w:rStyle w:val="TitleChar"/>
        </w:rPr>
        <w:t>assertive China</w:t>
      </w:r>
      <w:r>
        <w:rPr>
          <w:sz w:val="12"/>
          <w:szCs w:val="18"/>
        </w:rPr>
        <w:t>. In parallel, China’s new Hong Kong national security law, Sinicization of religion, and forced cultural assimilation and suppression of human rights in Tibet, among Uighur Muslims in Xinjiang Province in northwestern China, as well as the non-Han population of Inner Mongolia are forging a new consensus that China is a disruptive competitor whose underlying system is antithetical to the principles of liberal democracy including but not limited to openness, human rights, and democracy.6 As a result, Beijing’s blunt use of the instruments of national power are stressing and potentially decoupling Beijing’s relationship with the United States and other Western countries as well as Japan, India, Vietnam, Kazakhstan, Tajikistan, and the Philippines.7 Simultaneously, the evolving COVID-19 pandemic has raised concerns about heavy reliance on Chinese-based supply chains even as China and the United States maintain the world’s biggest bilateral trade relationship.</w:t>
      </w:r>
    </w:p>
    <w:p w14:paraId="0F48FF32" w14:textId="77777777" w:rsidR="00C468F5" w:rsidRDefault="00C468F5" w:rsidP="00C468F5">
      <w:pPr>
        <w:rPr>
          <w:sz w:val="10"/>
          <w:szCs w:val="16"/>
        </w:rPr>
      </w:pPr>
      <w:r>
        <w:rPr>
          <w:sz w:val="16"/>
        </w:rPr>
        <w:t xml:space="preserve">These developments foster a general sense that </w:t>
      </w:r>
      <w:r>
        <w:rPr>
          <w:rStyle w:val="TitleChar"/>
        </w:rPr>
        <w:t>China’s policies</w:t>
      </w:r>
      <w:r>
        <w:rPr>
          <w:sz w:val="16"/>
        </w:rPr>
        <w:t xml:space="preserve"> and actions are not intended to create peer-to-peer albeit competitive relationships within a global free-trade system. Instead, they </w:t>
      </w:r>
      <w:r>
        <w:rPr>
          <w:rStyle w:val="TitleChar"/>
        </w:rPr>
        <w:t xml:space="preserve">epitomize the actions of </w:t>
      </w:r>
      <w:r w:rsidRPr="00010DC6">
        <w:rPr>
          <w:rStyle w:val="TitleChar"/>
          <w:highlight w:val="cyan"/>
        </w:rPr>
        <w:t xml:space="preserve">a </w:t>
      </w:r>
      <w:r w:rsidRPr="00010DC6">
        <w:rPr>
          <w:rStyle w:val="Emphasis"/>
          <w:highlight w:val="cyan"/>
        </w:rPr>
        <w:t>rival</w:t>
      </w:r>
      <w:r>
        <w:rPr>
          <w:rStyle w:val="TitleChar"/>
        </w:rPr>
        <w:t xml:space="preserve"> and</w:t>
      </w:r>
      <w:r>
        <w:rPr>
          <w:sz w:val="16"/>
        </w:rPr>
        <w:t xml:space="preserve"> potential </w:t>
      </w:r>
      <w:r>
        <w:rPr>
          <w:rStyle w:val="TitleChar"/>
        </w:rPr>
        <w:t>adversary seeking to establish</w:t>
      </w:r>
      <w:r>
        <w:rPr>
          <w:sz w:val="16"/>
        </w:rPr>
        <w:t xml:space="preserve"> normative and economic </w:t>
      </w:r>
      <w:r>
        <w:rPr>
          <w:rStyle w:val="Emphasis"/>
        </w:rPr>
        <w:t>primacy</w:t>
      </w:r>
      <w:r>
        <w:rPr>
          <w:sz w:val="16"/>
        </w:rPr>
        <w:t xml:space="preserve"> globally </w:t>
      </w:r>
      <w:r>
        <w:rPr>
          <w:rStyle w:val="TitleChar"/>
        </w:rPr>
        <w:t>coupled with</w:t>
      </w:r>
      <w:r>
        <w:rPr>
          <w:sz w:val="16"/>
        </w:rPr>
        <w:t xml:space="preserve"> at least </w:t>
      </w:r>
      <w:r>
        <w:rPr>
          <w:rStyle w:val="Emphasis"/>
        </w:rPr>
        <w:t>regional hegemony</w:t>
      </w:r>
      <w:r>
        <w:rPr>
          <w:rStyle w:val="TitleChar"/>
        </w:rPr>
        <w:t>. This</w:t>
      </w:r>
      <w:r>
        <w:rPr>
          <w:sz w:val="16"/>
        </w:rPr>
        <w:t xml:space="preserve"> more skeptical </w:t>
      </w:r>
      <w:r>
        <w:rPr>
          <w:rStyle w:val="TitleChar"/>
        </w:rPr>
        <w:t>view about China’s</w:t>
      </w:r>
      <w:r>
        <w:rPr>
          <w:sz w:val="16"/>
        </w:rPr>
        <w:t xml:space="preserve"> intended external </w:t>
      </w:r>
      <w:r w:rsidRPr="00010DC6">
        <w:rPr>
          <w:rStyle w:val="TitleChar"/>
          <w:highlight w:val="cyan"/>
        </w:rPr>
        <w:t>use of</w:t>
      </w:r>
      <w:r>
        <w:rPr>
          <w:rStyle w:val="TitleChar"/>
        </w:rPr>
        <w:t xml:space="preserve"> its</w:t>
      </w:r>
      <w:r>
        <w:rPr>
          <w:sz w:val="16"/>
        </w:rPr>
        <w:t xml:space="preserve"> growing economic and </w:t>
      </w:r>
      <w:r w:rsidRPr="00010DC6">
        <w:rPr>
          <w:rStyle w:val="Emphasis"/>
          <w:highlight w:val="cyan"/>
        </w:rPr>
        <w:t>military power</w:t>
      </w:r>
      <w:r>
        <w:rPr>
          <w:rStyle w:val="TitleChar"/>
        </w:rPr>
        <w:t xml:space="preserve">, when paired with </w:t>
      </w:r>
      <w:r>
        <w:rPr>
          <w:rStyle w:val="Emphasis"/>
        </w:rPr>
        <w:t>domestic</w:t>
      </w:r>
      <w:r>
        <w:rPr>
          <w:sz w:val="16"/>
        </w:rPr>
        <w:t xml:space="preserve"> political </w:t>
      </w:r>
      <w:r>
        <w:rPr>
          <w:rStyle w:val="Emphasis"/>
        </w:rPr>
        <w:t>considerations</w:t>
      </w:r>
      <w:r>
        <w:rPr>
          <w:sz w:val="16"/>
        </w:rPr>
        <w:t xml:space="preserve"> in China and the West, </w:t>
      </w:r>
      <w:r w:rsidRPr="00010DC6">
        <w:rPr>
          <w:rStyle w:val="TitleChar"/>
          <w:highlight w:val="cyan"/>
        </w:rPr>
        <w:t>opens</w:t>
      </w:r>
      <w:r>
        <w:rPr>
          <w:rStyle w:val="TitleChar"/>
        </w:rPr>
        <w:t xml:space="preserve"> up the</w:t>
      </w:r>
      <w:r>
        <w:rPr>
          <w:sz w:val="16"/>
        </w:rPr>
        <w:t xml:space="preserve"> near- to mid-term and possibly long-term </w:t>
      </w:r>
      <w:r w:rsidRPr="00010DC6">
        <w:rPr>
          <w:rStyle w:val="TitleChar"/>
          <w:highlight w:val="cyan"/>
        </w:rPr>
        <w:t>potential</w:t>
      </w:r>
      <w:r>
        <w:rPr>
          <w:rStyle w:val="TitleChar"/>
        </w:rPr>
        <w:t xml:space="preserve"> for</w:t>
      </w:r>
      <w:r>
        <w:rPr>
          <w:sz w:val="16"/>
        </w:rPr>
        <w:t xml:space="preserve"> a future characterized by geopolitical </w:t>
      </w:r>
      <w:r w:rsidRPr="00010DC6">
        <w:rPr>
          <w:rStyle w:val="Emphasis"/>
          <w:highlight w:val="cyan"/>
        </w:rPr>
        <w:t>confrontation</w:t>
      </w:r>
      <w:r>
        <w:rPr>
          <w:sz w:val="16"/>
        </w:rPr>
        <w:t xml:space="preserve"> rather than negotiation and cooperation.8 </w:t>
      </w:r>
      <w:r>
        <w:rPr>
          <w:sz w:val="10"/>
          <w:szCs w:val="16"/>
        </w:rPr>
        <w:t>It represents a change in mind-set reflecting a new era of competition and rivalry—especially between the United States and China—even while deep economic ties are likely to continue in parallel to mutual animosity. The world faces an emerging “Chinese Xi Doctrine” similar to America’s Monroe Doctrine in which China employs hard economic and military power in what it views as its exclusive geographical sphere of influence.9 In parallel to engaging in direct confrontation in Southeast Asia such as in the Spratly Islands, an assertive China that now looms as a great-power rival to the United States is also leveraging soft power, using proxy agents, and engaging in indirect confrontation to expand its influence globally.</w:t>
      </w:r>
    </w:p>
    <w:p w14:paraId="7E72DC81" w14:textId="77777777" w:rsidR="00C468F5" w:rsidRDefault="00C468F5" w:rsidP="00C468F5">
      <w:pPr>
        <w:rPr>
          <w:sz w:val="10"/>
          <w:szCs w:val="16"/>
        </w:rPr>
      </w:pPr>
      <w:r>
        <w:rPr>
          <w:sz w:val="10"/>
          <w:szCs w:val="16"/>
        </w:rPr>
        <w:t>Although not necessarily emulating the Cold War between the West and the Soviet Union if for no other reason than Chinese economic power dwarfs that of the former USSR, the current situation reflects an aphorism falsely attributed to Napoleon Bonaparte that asserts: “China is a sleeping giant. Let her sleep, for when she wakes she will move the world.”10 It portends a divided world with a shift away from de minimis cooperation and deconfliction based on alignment of shared interests to overt geopolitical confrontation and competition. These changes to the status quo underscore the importance of Western governments prioritizing what the West seeks to achieve in its relationship with China and determining how to employ statecraft to get those desired results going forward, especially given growing mutual animus and shrinking opportunities for open dialogue.</w:t>
      </w:r>
    </w:p>
    <w:p w14:paraId="17823BAC" w14:textId="77777777" w:rsidR="00C468F5" w:rsidRDefault="00C468F5" w:rsidP="00C468F5">
      <w:pPr>
        <w:rPr>
          <w:sz w:val="10"/>
          <w:szCs w:val="16"/>
        </w:rPr>
      </w:pPr>
      <w:r>
        <w:rPr>
          <w:sz w:val="10"/>
          <w:szCs w:val="16"/>
        </w:rPr>
        <w:t>Viewed in this light, current events and changed perceptions raise questions about whether uncoordinated deployment of a suite of relatively narrow options on tactical timelines11 by the West—especially hard and soft economic power12—will by themselves deliver sufficient leverage to strategically shape outcomes in a confrontational environment characterized by souring relations between China and the West over global trade and influence, intellectual property, market access, human rights, and territorial claims in the Asia-Pacific region.13</w:t>
      </w:r>
    </w:p>
    <w:p w14:paraId="7A38043B" w14:textId="77777777" w:rsidR="00C468F5" w:rsidRDefault="00C468F5" w:rsidP="00C468F5">
      <w:pPr>
        <w:rPr>
          <w:sz w:val="16"/>
        </w:rPr>
      </w:pPr>
      <w:r>
        <w:rPr>
          <w:sz w:val="10"/>
          <w:szCs w:val="16"/>
        </w:rPr>
        <w:t xml:space="preserve">The geopolitical situation is complicated by the fact that China under Mao Zedong and his successors consistently has taken the long view strategically and is insulated from democratic politics.14 However, because Western policies are tied inextricably to short-term electoral cycles within individual countries, they tend to fluctuate and potentially are subject to gaming by adversaries and competitors if they have longer timelines. Nonetheless, because the Xi regime relies on access to external markets to support economic growth and meet domestic demand, the selective and coordinated application of economic power as an element of a whole-of-government effort offers a way to adapt to the inherent temporal variability induced by democratic politics when Western governments interact with China.15 A combination of leveraging positive and negative economic incentives such as favorable trade agreements, sanctions, boycotts or embargoes, market access and pricing, and tariffs has the potential to shape policy if applied discretely. Moreover, like diplomacy, economic power is attractive—particularly when done multilaterally as opposed to unilaterally or bilaterally—as a tool for constraining or incentivizing behaviors because it may facilitate advancing and attaining strategic interests without resorting to military measures.16 </w:t>
      </w:r>
      <w:r>
        <w:rPr>
          <w:rStyle w:val="TitleChar"/>
        </w:rPr>
        <w:t>This underscores the importance of</w:t>
      </w:r>
      <w:r>
        <w:rPr>
          <w:sz w:val="16"/>
        </w:rPr>
        <w:t xml:space="preserve"> elucidating whether </w:t>
      </w:r>
      <w:r w:rsidRPr="00010DC6">
        <w:rPr>
          <w:rStyle w:val="TitleChar"/>
          <w:highlight w:val="cyan"/>
        </w:rPr>
        <w:t>China’s</w:t>
      </w:r>
      <w:r>
        <w:rPr>
          <w:rStyle w:val="TitleChar"/>
        </w:rPr>
        <w:t xml:space="preserve"> reliance on </w:t>
      </w:r>
      <w:r w:rsidRPr="00010DC6">
        <w:rPr>
          <w:rStyle w:val="Emphasis"/>
          <w:highlight w:val="cyan"/>
        </w:rPr>
        <w:t>food imports</w:t>
      </w:r>
      <w:r>
        <w:rPr>
          <w:sz w:val="16"/>
        </w:rPr>
        <w:t xml:space="preserve"> constitutes a potential near- to mid-term strategic vulnerability that might be exploited to influence Chinese domestic and foreign policy. Put simply: Is food insecurity </w:t>
      </w:r>
      <w:r>
        <w:rPr>
          <w:rStyle w:val="TitleChar"/>
        </w:rPr>
        <w:t xml:space="preserve">an </w:t>
      </w:r>
      <w:r>
        <w:rPr>
          <w:rStyle w:val="Emphasis"/>
        </w:rPr>
        <w:t>Achilles’ heel</w:t>
      </w:r>
      <w:r>
        <w:rPr>
          <w:rStyle w:val="TitleChar"/>
        </w:rPr>
        <w:t xml:space="preserve"> for China</w:t>
      </w:r>
      <w:r>
        <w:rPr>
          <w:sz w:val="16"/>
        </w:rPr>
        <w:t xml:space="preserve"> that can be leveraged while addressing the normative implications inherent in using food exports as a tool of statecraft?17</w:t>
      </w:r>
    </w:p>
    <w:p w14:paraId="520747F7" w14:textId="77777777" w:rsidR="00C468F5" w:rsidRDefault="00C468F5" w:rsidP="00C468F5">
      <w:pPr>
        <w:rPr>
          <w:sz w:val="16"/>
        </w:rPr>
      </w:pPr>
      <w:r>
        <w:rPr>
          <w:sz w:val="16"/>
        </w:rPr>
        <w:t>Overview of China’s Food Insecurity</w:t>
      </w:r>
    </w:p>
    <w:p w14:paraId="7C60A45F" w14:textId="77777777" w:rsidR="00C468F5" w:rsidRDefault="00C468F5" w:rsidP="00C468F5">
      <w:pPr>
        <w:rPr>
          <w:sz w:val="10"/>
          <w:szCs w:val="16"/>
        </w:rPr>
      </w:pPr>
      <w:r>
        <w:rPr>
          <w:rStyle w:val="TitleChar"/>
        </w:rPr>
        <w:t>The inability</w:t>
      </w:r>
      <w:r>
        <w:rPr>
          <w:sz w:val="16"/>
        </w:rPr>
        <w:t xml:space="preserve"> of governments </w:t>
      </w:r>
      <w:r>
        <w:rPr>
          <w:rStyle w:val="TitleChar"/>
        </w:rPr>
        <w:t xml:space="preserve">to ensure food security has </w:t>
      </w:r>
      <w:r w:rsidRPr="00010DC6">
        <w:rPr>
          <w:rStyle w:val="Emphasis"/>
          <w:highlight w:val="cyan"/>
        </w:rPr>
        <w:t>pose</w:t>
      </w:r>
      <w:r>
        <w:rPr>
          <w:rStyle w:val="TitleChar"/>
        </w:rPr>
        <w:t xml:space="preserve">d </w:t>
      </w:r>
      <w:r w:rsidRPr="00010DC6">
        <w:rPr>
          <w:rStyle w:val="TitleChar"/>
          <w:highlight w:val="cyan"/>
        </w:rPr>
        <w:t xml:space="preserve">a </w:t>
      </w:r>
      <w:r w:rsidRPr="00010DC6">
        <w:rPr>
          <w:rStyle w:val="Emphasis"/>
          <w:highlight w:val="cyan"/>
        </w:rPr>
        <w:t>threat</w:t>
      </w:r>
      <w:r w:rsidRPr="00010DC6">
        <w:rPr>
          <w:rStyle w:val="TitleChar"/>
          <w:highlight w:val="cyan"/>
        </w:rPr>
        <w:t xml:space="preserve"> to</w:t>
      </w:r>
      <w:r>
        <w:rPr>
          <w:sz w:val="16"/>
        </w:rPr>
        <w:t xml:space="preserve"> legitimacy, </w:t>
      </w:r>
      <w:r>
        <w:rPr>
          <w:rStyle w:val="Emphasis"/>
        </w:rPr>
        <w:t xml:space="preserve">domestic </w:t>
      </w:r>
      <w:r w:rsidRPr="00010DC6">
        <w:rPr>
          <w:rStyle w:val="Emphasis"/>
          <w:highlight w:val="cyan"/>
        </w:rPr>
        <w:t>stability</w:t>
      </w:r>
      <w:r>
        <w:rPr>
          <w:sz w:val="16"/>
        </w:rPr>
        <w:t xml:space="preserve">, and strategic flexibility since antiquity. Based on its historical experience reaching back to Imperial China, </w:t>
      </w:r>
      <w:r>
        <w:rPr>
          <w:rStyle w:val="TitleChar"/>
        </w:rPr>
        <w:t xml:space="preserve">food security is a </w:t>
      </w:r>
      <w:r>
        <w:rPr>
          <w:rStyle w:val="Emphasis"/>
        </w:rPr>
        <w:t>critical</w:t>
      </w:r>
      <w:r>
        <w:rPr>
          <w:rStyle w:val="TitleChar"/>
        </w:rPr>
        <w:t xml:space="preserve"> Chinese objective</w:t>
      </w:r>
      <w:r>
        <w:rPr>
          <w:sz w:val="16"/>
        </w:rPr>
        <w:t>, and avoiding food insecurity through a balance of domestic self-sufficiency and stable trade relations that provide access to reliable outside supply is one metric of its national power</w:t>
      </w:r>
      <w:r>
        <w:rPr>
          <w:sz w:val="10"/>
          <w:szCs w:val="16"/>
        </w:rPr>
        <w:t>. As Xi noted in July 2020, “We must ensure China’s food security so that we always have control over our own food supply. . . . Food safety is an important foundation of national security.” 18 This article provides a framework for exploring whether China’s near- and mid-term food insecurity is a potential strategic vulnerability that provides a lever to selectively influence Chinese domestic and foreign policy.19</w:t>
      </w:r>
    </w:p>
    <w:p w14:paraId="228EC1F5" w14:textId="77777777" w:rsidR="00C468F5" w:rsidRDefault="00C468F5" w:rsidP="00C468F5">
      <w:pPr>
        <w:rPr>
          <w:sz w:val="16"/>
        </w:rPr>
      </w:pPr>
      <w:r>
        <w:rPr>
          <w:sz w:val="10"/>
          <w:szCs w:val="16"/>
        </w:rPr>
        <w:t xml:space="preserve">Although definitions of food security vary, strategically the term refers to the enduring ability to dependably meet a population’s basic nutrition requirements through domestic production, imports, or a mix of the two. China has a history of intermittent but major famines dating from antiquity to the modern era, with its most recent and avoidable famine occurring between 1959 and 1961 as a direct result of Mao’s policies during his Great Leap Forward.20 </w:t>
      </w:r>
      <w:r>
        <w:rPr>
          <w:rStyle w:val="TitleChar"/>
        </w:rPr>
        <w:t xml:space="preserve">China’s periodic </w:t>
      </w:r>
      <w:r w:rsidRPr="00010DC6">
        <w:rPr>
          <w:rStyle w:val="TitleChar"/>
          <w:highlight w:val="cyan"/>
        </w:rPr>
        <w:t>famines</w:t>
      </w:r>
      <w:r>
        <w:rPr>
          <w:sz w:val="16"/>
        </w:rPr>
        <w:t xml:space="preserve"> consistently </w:t>
      </w:r>
      <w:r w:rsidRPr="00010DC6">
        <w:rPr>
          <w:rStyle w:val="Emphasis"/>
          <w:highlight w:val="cyan"/>
        </w:rPr>
        <w:t>cause</w:t>
      </w:r>
      <w:r>
        <w:rPr>
          <w:rStyle w:val="TitleChar"/>
        </w:rPr>
        <w:t xml:space="preserve">d </w:t>
      </w:r>
      <w:r w:rsidRPr="00010DC6">
        <w:rPr>
          <w:rStyle w:val="Emphasis"/>
          <w:highlight w:val="cyan"/>
        </w:rPr>
        <w:t>large</w:t>
      </w:r>
      <w:r>
        <w:rPr>
          <w:rStyle w:val="Emphasis"/>
        </w:rPr>
        <w:t xml:space="preserve">-scale </w:t>
      </w:r>
      <w:r w:rsidRPr="00010DC6">
        <w:rPr>
          <w:rStyle w:val="Emphasis"/>
          <w:highlight w:val="cyan"/>
        </w:rPr>
        <w:t>disruptions</w:t>
      </w:r>
      <w:r>
        <w:rPr>
          <w:sz w:val="16"/>
        </w:rPr>
        <w:t xml:space="preserve"> as rural populations left their regions in search of food. With an estimated population of 1.44 billion people (19 percent of the world’s total population), China is the world’s most populous country.21 </w:t>
      </w:r>
      <w:r>
        <w:rPr>
          <w:rStyle w:val="TitleChar"/>
        </w:rPr>
        <w:t>More than 100 million</w:t>
      </w:r>
      <w:r>
        <w:rPr>
          <w:sz w:val="16"/>
        </w:rPr>
        <w:t xml:space="preserve"> farmers and their families still experience poverty and </w:t>
      </w:r>
      <w:r>
        <w:rPr>
          <w:rStyle w:val="TitleChar"/>
        </w:rPr>
        <w:t xml:space="preserve">are </w:t>
      </w:r>
      <w:r>
        <w:rPr>
          <w:rStyle w:val="Emphasis"/>
        </w:rPr>
        <w:t>highly vulnerable</w:t>
      </w:r>
      <w:r>
        <w:rPr>
          <w:sz w:val="16"/>
        </w:rPr>
        <w:t xml:space="preserve"> to many forms of food sufficiency stress.22 Moreover, although China’s population is projected to decrease by approximately 2.2 percent between 2019 and 2050, this decrease is insufficient to make food insecurity moot as a critical issue facing the Chinese Communist Party (CCP) for the foreseeable future. Thus, it is realistic to posit that </w:t>
      </w:r>
      <w:r w:rsidRPr="00010DC6">
        <w:rPr>
          <w:rStyle w:val="Emphasis"/>
          <w:highlight w:val="cyan"/>
        </w:rPr>
        <w:t>food</w:t>
      </w:r>
      <w:r>
        <w:rPr>
          <w:rStyle w:val="Emphasis"/>
        </w:rPr>
        <w:t xml:space="preserve"> insecurity</w:t>
      </w:r>
      <w:r>
        <w:rPr>
          <w:rStyle w:val="TitleChar"/>
        </w:rPr>
        <w:t xml:space="preserve"> </w:t>
      </w:r>
      <w:r w:rsidRPr="00010DC6">
        <w:rPr>
          <w:rStyle w:val="TitleChar"/>
          <w:highlight w:val="cyan"/>
        </w:rPr>
        <w:t>is</w:t>
      </w:r>
      <w:r>
        <w:rPr>
          <w:sz w:val="16"/>
        </w:rPr>
        <w:t xml:space="preserve"> one of several factors which may be </w:t>
      </w:r>
      <w:r w:rsidRPr="00010DC6">
        <w:rPr>
          <w:rStyle w:val="TitleChar"/>
          <w:highlight w:val="cyan"/>
        </w:rPr>
        <w:t>China’s</w:t>
      </w:r>
      <w:r>
        <w:rPr>
          <w:rStyle w:val="TitleChar"/>
        </w:rPr>
        <w:t xml:space="preserve"> twenty-first-century </w:t>
      </w:r>
      <w:r w:rsidRPr="00010DC6">
        <w:rPr>
          <w:rStyle w:val="Emphasis"/>
          <w:highlight w:val="cyan"/>
        </w:rPr>
        <w:t>Achilles’ heel</w:t>
      </w:r>
      <w:r>
        <w:rPr>
          <w:sz w:val="16"/>
        </w:rPr>
        <w:t>.</w:t>
      </w:r>
    </w:p>
    <w:p w14:paraId="59B387C7" w14:textId="77777777" w:rsidR="00C468F5" w:rsidRDefault="00C468F5" w:rsidP="00C468F5">
      <w:pPr>
        <w:rPr>
          <w:sz w:val="16"/>
        </w:rPr>
      </w:pPr>
      <w:r>
        <w:rPr>
          <w:sz w:val="16"/>
        </w:rPr>
        <w:t xml:space="preserve">In fact, as the Xi quote illustrates, </w:t>
      </w:r>
      <w:r>
        <w:rPr>
          <w:rStyle w:val="TitleChar"/>
        </w:rPr>
        <w:t xml:space="preserve">the historical </w:t>
      </w:r>
      <w:r>
        <w:rPr>
          <w:rStyle w:val="Emphasis"/>
        </w:rPr>
        <w:t>challenge</w:t>
      </w:r>
      <w:r>
        <w:rPr>
          <w:rStyle w:val="TitleChar"/>
        </w:rPr>
        <w:t xml:space="preserve"> to </w:t>
      </w:r>
      <w:r>
        <w:rPr>
          <w:rStyle w:val="Emphasis"/>
        </w:rPr>
        <w:t>social and political stability</w:t>
      </w:r>
      <w:r>
        <w:rPr>
          <w:rStyle w:val="TitleChar"/>
        </w:rPr>
        <w:t xml:space="preserve"> posed by </w:t>
      </w:r>
      <w:r>
        <w:rPr>
          <w:rStyle w:val="Emphasis"/>
        </w:rPr>
        <w:t>food insecurity</w:t>
      </w:r>
      <w:r>
        <w:rPr>
          <w:sz w:val="16"/>
        </w:rPr>
        <w:t>—especially for China’s poor—</w:t>
      </w:r>
      <w:r>
        <w:rPr>
          <w:rStyle w:val="TitleChar"/>
        </w:rPr>
        <w:t>remains a</w:t>
      </w:r>
      <w:r>
        <w:rPr>
          <w:sz w:val="16"/>
        </w:rPr>
        <w:t xml:space="preserve"> significant </w:t>
      </w:r>
      <w:r>
        <w:rPr>
          <w:rStyle w:val="Emphasis"/>
        </w:rPr>
        <w:t>strategic concern</w:t>
      </w:r>
      <w:r>
        <w:rPr>
          <w:rStyle w:val="TitleChar"/>
        </w:rPr>
        <w:t xml:space="preserve"> because meeting demand is </w:t>
      </w:r>
      <w:r>
        <w:rPr>
          <w:rStyle w:val="Emphasis"/>
        </w:rPr>
        <w:t>precariously reliant</w:t>
      </w:r>
      <w:r>
        <w:rPr>
          <w:rStyle w:val="TitleChar"/>
        </w:rPr>
        <w:t xml:space="preserve"> on imports. Chinese </w:t>
      </w:r>
      <w:r w:rsidRPr="00010DC6">
        <w:rPr>
          <w:rStyle w:val="Emphasis"/>
          <w:highlight w:val="cyan"/>
        </w:rPr>
        <w:t>domestic</w:t>
      </w:r>
      <w:r>
        <w:rPr>
          <w:rStyle w:val="TitleChar"/>
        </w:rPr>
        <w:t xml:space="preserve"> food </w:t>
      </w:r>
      <w:r w:rsidRPr="00010DC6">
        <w:rPr>
          <w:rStyle w:val="TitleChar"/>
          <w:highlight w:val="cyan"/>
        </w:rPr>
        <w:t xml:space="preserve">production is </w:t>
      </w:r>
      <w:r w:rsidRPr="00010DC6">
        <w:rPr>
          <w:rStyle w:val="Emphasis"/>
          <w:highlight w:val="cyan"/>
        </w:rPr>
        <w:t>constraine</w:t>
      </w:r>
      <w:r>
        <w:rPr>
          <w:rStyle w:val="Emphasis"/>
        </w:rPr>
        <w:t>d</w:t>
      </w:r>
      <w:r>
        <w:rPr>
          <w:sz w:val="16"/>
        </w:rPr>
        <w:t xml:space="preserve"> by limits on available arable land, widespread environmental contamination from industrialization, depletion of groundwater aquifers, and the potential consequences of climate change on droughts, growing seasons, and crop yields.23 Despite maximizing agricultural production domestically, the United Nations Food and Agriculture Organization projects an 18-percent reduction in Chinese cereal grain production between 2000 and 2040 and climate change risks to aquaculture and ocean harvests. 24 </w:t>
      </w:r>
      <w:r>
        <w:rPr>
          <w:rStyle w:val="TitleChar"/>
        </w:rPr>
        <w:t>China is</w:t>
      </w:r>
      <w:r>
        <w:rPr>
          <w:sz w:val="16"/>
        </w:rPr>
        <w:t xml:space="preserve"> currently </w:t>
      </w:r>
      <w:r>
        <w:rPr>
          <w:rStyle w:val="TitleChar"/>
        </w:rPr>
        <w:t xml:space="preserve">a </w:t>
      </w:r>
      <w:r>
        <w:rPr>
          <w:rStyle w:val="Emphasis"/>
        </w:rPr>
        <w:t>net</w:t>
      </w:r>
      <w:r>
        <w:rPr>
          <w:sz w:val="16"/>
        </w:rPr>
        <w:t xml:space="preserve"> food </w:t>
      </w:r>
      <w:r>
        <w:rPr>
          <w:rStyle w:val="Emphasis"/>
        </w:rPr>
        <w:t>importer</w:t>
      </w:r>
      <w:r>
        <w:rPr>
          <w:sz w:val="16"/>
        </w:rPr>
        <w:t xml:space="preserve"> and likely to remain one deep into the twenty-first century. And, because the net impact of climate change over time on Chinese food production is indeterminate, this creates significant uncertainty about the reliability of domestic food production over the next five to 50 years, which exacerbates strategic uncertainty for Xi and the rest of the CCP’s Central Committee. </w:t>
      </w:r>
      <w:r>
        <w:rPr>
          <w:rStyle w:val="TitleChar"/>
        </w:rPr>
        <w:t>Food imports</w:t>
      </w:r>
      <w:r>
        <w:rPr>
          <w:sz w:val="16"/>
        </w:rPr>
        <w:t xml:space="preserve">, therefore, </w:t>
      </w:r>
      <w:r>
        <w:rPr>
          <w:rStyle w:val="TitleChar"/>
        </w:rPr>
        <w:t>are critical to avoiding</w:t>
      </w:r>
      <w:r>
        <w:rPr>
          <w:sz w:val="16"/>
        </w:rPr>
        <w:t xml:space="preserve"> malnourishment and </w:t>
      </w:r>
      <w:r>
        <w:rPr>
          <w:rStyle w:val="TitleChar"/>
        </w:rPr>
        <w:t>a p</w:t>
      </w:r>
      <w:r>
        <w:rPr>
          <w:sz w:val="16"/>
        </w:rPr>
        <w:t xml:space="preserve">ossible humanitarian </w:t>
      </w:r>
      <w:r>
        <w:rPr>
          <w:rStyle w:val="Emphasis"/>
        </w:rPr>
        <w:t>disaster</w:t>
      </w:r>
      <w:r>
        <w:rPr>
          <w:rStyle w:val="TitleChar"/>
        </w:rPr>
        <w:t xml:space="preserve"> for</w:t>
      </w:r>
      <w:r>
        <w:rPr>
          <w:sz w:val="16"/>
        </w:rPr>
        <w:t xml:space="preserve"> portions of </w:t>
      </w:r>
      <w:r>
        <w:rPr>
          <w:rStyle w:val="TitleChar"/>
        </w:rPr>
        <w:t>China’s population</w:t>
      </w:r>
      <w:r>
        <w:rPr>
          <w:sz w:val="16"/>
        </w:rPr>
        <w:t>.</w:t>
      </w:r>
    </w:p>
    <w:p w14:paraId="576CCAD6" w14:textId="77777777" w:rsidR="00C468F5" w:rsidRDefault="00C468F5" w:rsidP="00C468F5">
      <w:pPr>
        <w:rPr>
          <w:sz w:val="16"/>
        </w:rPr>
      </w:pPr>
      <w:r>
        <w:rPr>
          <w:sz w:val="16"/>
        </w:rPr>
        <w:t>Underscoring the importance of food imports to the Chinese diet, the government of Canada’s list of China’s top-10 food and beverage imports in 2017 from Canada was led in order by the following basic food stuffs: meat, edible oil, dairy products, aquatic products, and grain products.25 For the year ending prior to the COVID-19 pandemic, China’s food imports increased 36 percent to USD 142 billion, while its exports of food commodities increased by only 8.7 percent to USD 64.8 billion, resulting in a net commodity deficit of USD 77 billion.26</w:t>
      </w:r>
    </w:p>
    <w:p w14:paraId="03AE6304" w14:textId="77777777" w:rsidR="00C468F5" w:rsidRDefault="00C468F5" w:rsidP="00C468F5">
      <w:pPr>
        <w:rPr>
          <w:sz w:val="8"/>
          <w:szCs w:val="14"/>
        </w:rPr>
      </w:pPr>
      <w:r>
        <w:rPr>
          <w:sz w:val="16"/>
        </w:rPr>
        <w:t xml:space="preserve">Chinese leadership at the most senior levels has acknowledged the challenge that </w:t>
      </w:r>
      <w:r>
        <w:rPr>
          <w:rStyle w:val="TitleChar"/>
        </w:rPr>
        <w:t xml:space="preserve">food insecurity poses to </w:t>
      </w:r>
      <w:r>
        <w:rPr>
          <w:rStyle w:val="Emphasis"/>
        </w:rPr>
        <w:t>domestic stability</w:t>
      </w:r>
      <w:r>
        <w:rPr>
          <w:sz w:val="16"/>
        </w:rPr>
        <w:t xml:space="preserve"> and strategic ambitions and, in recent years, has taken steps to not only enhance domestic production but also ensure access to foreign supplies</w:t>
      </w:r>
      <w:r>
        <w:rPr>
          <w:sz w:val="8"/>
          <w:szCs w:val="14"/>
        </w:rPr>
        <w:t>. These efforts have included the purchase of large swathes of foreign agricultural land by Chinese companies, major investments in offshore agribusiness and processors, including companies such as Smithfield Foods in 2013, and recent efforts at the highest levels within government—including statements by Xi—explicitly stigmatizing overconsumption and waste of food.27 From the perspective of Xi, and therefore from the perspective of the Central Committee of the CCP, food security is central to the continuing legitimacy of one-party rule in China. However, ensuring continuing food security through growing reliance on imports and overseas investment in Western firms may become problematic if disputes over trade balances, intellectual property, human rights, and military competition accelerate tensions between China and major Western suppliers such as Australia, Canada, and the United States.</w:t>
      </w:r>
    </w:p>
    <w:p w14:paraId="541939D0" w14:textId="77777777" w:rsidR="00C468F5" w:rsidRDefault="00C468F5" w:rsidP="00C468F5">
      <w:pPr>
        <w:rPr>
          <w:sz w:val="8"/>
          <w:szCs w:val="14"/>
        </w:rPr>
      </w:pPr>
      <w:r>
        <w:rPr>
          <w:sz w:val="8"/>
          <w:szCs w:val="14"/>
        </w:rPr>
        <w:t>Geopolitical Implications</w:t>
      </w:r>
    </w:p>
    <w:p w14:paraId="66CBC497" w14:textId="77777777" w:rsidR="00C468F5" w:rsidRDefault="00C468F5" w:rsidP="00C468F5">
      <w:pPr>
        <w:rPr>
          <w:sz w:val="8"/>
          <w:szCs w:val="14"/>
        </w:rPr>
      </w:pPr>
      <w:r>
        <w:rPr>
          <w:sz w:val="8"/>
          <w:szCs w:val="14"/>
        </w:rPr>
        <w:t>Although China’s leadership recognizes that food security is a strategic concern, a potential vulnerability is not synonymous with an actual vulnerability. Chinese financial resources provide a substantial base for funding food imports, simultaneously extending its diplomatic power globally and enhancing its capability to project military force far beyond its borders. In essence, China has the requisite capital to pay market prices for its commodity imports, so unless sanctions, a boycott, or an embargo are instituted, the normative implications of using food as a tool of statecraft are avoided. For example, China’s overall positive trade surplus in 2019 was approximately USD 421.9 billion, while its gold reserves in mid-2020 totaled USD 108.29 billion, and China held USD 3.102 trillion in foreign currency reserves with one-third of those reserves consisting of US debt.28 China has used this economic power to provide approximately USD 1.5 trillion in direct loans and credits to more than 150 countries to accrue diplomatic leverage in a focused attempt to offset its perceived vulnerabilities.29</w:t>
      </w:r>
    </w:p>
    <w:p w14:paraId="3241C181" w14:textId="77777777" w:rsidR="00C468F5" w:rsidRDefault="00C468F5" w:rsidP="00C468F5">
      <w:pPr>
        <w:rPr>
          <w:sz w:val="8"/>
          <w:szCs w:val="14"/>
        </w:rPr>
      </w:pPr>
      <w:r>
        <w:rPr>
          <w:sz w:val="8"/>
          <w:szCs w:val="14"/>
        </w:rPr>
        <w:t xml:space="preserve">For example, the new Silk Road component of China’s Belt and Road Initiative—previously known as One Belt One Road (Chinese: </w:t>
      </w:r>
      <w:r>
        <w:rPr>
          <w:rFonts w:ascii="Microsoft JhengHei" w:eastAsia="Microsoft JhengHei" w:hAnsi="Microsoft JhengHei" w:cs="Microsoft JhengHei" w:hint="eastAsia"/>
          <w:sz w:val="8"/>
          <w:szCs w:val="14"/>
        </w:rPr>
        <w:t>带</w:t>
      </w:r>
      <w:r>
        <w:rPr>
          <w:sz w:val="8"/>
          <w:szCs w:val="14"/>
        </w:rPr>
        <w:t xml:space="preserve"> </w:t>
      </w:r>
      <w:r>
        <w:rPr>
          <w:rFonts w:ascii="MS Gothic" w:eastAsia="MS Gothic" w:hAnsi="MS Gothic" w:cs="MS Gothic" w:hint="eastAsia"/>
          <w:sz w:val="8"/>
          <w:szCs w:val="14"/>
        </w:rPr>
        <w:t>路</w:t>
      </w:r>
      <w:r>
        <w:rPr>
          <w:sz w:val="8"/>
          <w:szCs w:val="14"/>
        </w:rPr>
        <w:t>)—offers overland access to Central Asian and Russian agricultural production and aligns with core Chinese strategic objectives. In time, relatively secure high-volume land routes will reduce significantly but not completely eliminate Chinese dependence on food imports via maritime corridors transiting the Indian Ocean, Pacific Ocean, and South China Sea that are vulnerable to naval interdiction.30 And the mass incarceration of Uighur Muslims, when viewed in the context of Chinese national security, may be a preemptive measure to secure the land route for imports through Xinjiang Province’s approximately 1,370-kilometer border extending from east to west against possible pan-Turkic separatism. As such, from Beijing’s perspective, it mirrors Mao’s 1950 invasion and occupation of Tibet to advance Chinese strategic interests by falsely asserting the narrative that Tibet is a historically inseparable part of China, thereby securing a militarily important border with its rival India. In parallel, acquiring long-term use agreements for ports in multiple countries bordering the Indian Ocean—especially Pakistan and Sri Lanka—offers the Chinese military strategic maritime access for a blue water naval presence as well as commercial economic benefits.</w:t>
      </w:r>
    </w:p>
    <w:p w14:paraId="1FA933E1" w14:textId="77777777" w:rsidR="00C468F5" w:rsidRDefault="00C468F5" w:rsidP="00C468F5">
      <w:pPr>
        <w:rPr>
          <w:sz w:val="8"/>
          <w:szCs w:val="14"/>
        </w:rPr>
      </w:pPr>
      <w:r>
        <w:rPr>
          <w:sz w:val="8"/>
          <w:szCs w:val="14"/>
        </w:rPr>
        <w:t>In essence, through its rent-seeking behavior, China has sought to mirror elements of the tributary system of Imperial China and the British mercantile system of the eighteenth and nineteenth centuries. China’s dramatic rise and transformation economically in this century has allowed it to dominate much of the flow of global trade using a combination of co-option and coercion to increase influence over client states and trading partners and decrease vulnerability relative to potential rivals, especially the United States.31</w:t>
      </w:r>
    </w:p>
    <w:p w14:paraId="3937F330" w14:textId="77777777" w:rsidR="00C468F5" w:rsidRDefault="00C468F5" w:rsidP="00C468F5">
      <w:pPr>
        <w:rPr>
          <w:sz w:val="16"/>
        </w:rPr>
      </w:pPr>
      <w:r>
        <w:rPr>
          <w:sz w:val="8"/>
          <w:szCs w:val="14"/>
        </w:rPr>
        <w:t xml:space="preserve">Beijing now simultaneously confronts the reality of unbalanced economic recovery internally in the wake of the ongoing global COVID-19 pandemic, domestic pressure to expand economic growth, and geopolitical stress externally while trying to maintain the primacy of the CCP.32 As a result, China’s political leadership—like its Western counterparts—is increasingly wary of the vulnerability inherent in dependency on global supply chains. </w:t>
      </w:r>
      <w:r>
        <w:rPr>
          <w:sz w:val="16"/>
        </w:rPr>
        <w:t xml:space="preserve">And, given the paramount importance assigned to maintaining the primacy of the CCP, </w:t>
      </w:r>
      <w:r>
        <w:rPr>
          <w:rStyle w:val="TitleChar"/>
        </w:rPr>
        <w:t>the nexus between food insecurity and dependence on imports is a</w:t>
      </w:r>
      <w:r>
        <w:rPr>
          <w:sz w:val="16"/>
        </w:rPr>
        <w:t xml:space="preserve"> potential </w:t>
      </w:r>
      <w:r>
        <w:rPr>
          <w:rStyle w:val="TitleChar"/>
        </w:rPr>
        <w:t xml:space="preserve">strategic threat of </w:t>
      </w:r>
      <w:r>
        <w:rPr>
          <w:rStyle w:val="Emphasis"/>
        </w:rPr>
        <w:t>existential proportions</w:t>
      </w:r>
      <w:r>
        <w:rPr>
          <w:rStyle w:val="TitleChar"/>
        </w:rPr>
        <w:t xml:space="preserve"> for Beijing</w:t>
      </w:r>
      <w:r>
        <w:rPr>
          <w:sz w:val="16"/>
        </w:rPr>
        <w:t>. In response to this perceived problem, China has started efforts to shift to a dual circulation model placing domestic consumption and supply chains at the center of Chinese economic growth going forward to make China more resilient to commercial or geopolitical disruption.33 However, rebalancing by cutting dependence on overseas suppliers and shifting to an economy driven by domestic consumption is constrained. The reality is China must import to fully meet its food needs, many of its export-centric/labor-intensive products are not wanted or needed domestically in significant quantities, and economic growth is likely to slow as the population ages and the Chinese domestic labor force shrinks.</w:t>
      </w:r>
    </w:p>
    <w:p w14:paraId="327957F9" w14:textId="77777777" w:rsidR="00C468F5" w:rsidRDefault="00C468F5" w:rsidP="00C468F5">
      <w:pPr>
        <w:rPr>
          <w:sz w:val="16"/>
        </w:rPr>
      </w:pPr>
      <w:r>
        <w:rPr>
          <w:sz w:val="16"/>
        </w:rPr>
        <w:t xml:space="preserve">Thus, </w:t>
      </w:r>
      <w:r w:rsidRPr="00010DC6">
        <w:rPr>
          <w:rStyle w:val="TitleChar"/>
          <w:highlight w:val="cyan"/>
        </w:rPr>
        <w:t>in</w:t>
      </w:r>
      <w:r>
        <w:rPr>
          <w:rStyle w:val="TitleChar"/>
        </w:rPr>
        <w:t xml:space="preserve"> terms of </w:t>
      </w:r>
      <w:r w:rsidRPr="00010DC6">
        <w:rPr>
          <w:rStyle w:val="Emphasis"/>
          <w:highlight w:val="cyan"/>
        </w:rPr>
        <w:t>geopolitics</w:t>
      </w:r>
      <w:r>
        <w:rPr>
          <w:sz w:val="16"/>
        </w:rPr>
        <w:t xml:space="preserve">, can </w:t>
      </w:r>
      <w:r w:rsidRPr="00010DC6">
        <w:rPr>
          <w:rStyle w:val="TitleChar"/>
          <w:highlight w:val="cyan"/>
        </w:rPr>
        <w:t>Chinese</w:t>
      </w:r>
      <w:r>
        <w:rPr>
          <w:rStyle w:val="TitleChar"/>
        </w:rPr>
        <w:t xml:space="preserve"> food </w:t>
      </w:r>
      <w:r w:rsidRPr="00010DC6">
        <w:rPr>
          <w:rStyle w:val="TitleChar"/>
          <w:highlight w:val="cyan"/>
        </w:rPr>
        <w:t>insecurity</w:t>
      </w:r>
      <w:r>
        <w:rPr>
          <w:sz w:val="16"/>
        </w:rPr>
        <w:t xml:space="preserve"> and growing reliance on imports to satisfy rising domestic consumption be transformed into a strategic lever that modifies Chinese actions without exacerbating malnutrition or </w:t>
      </w:r>
      <w:r w:rsidRPr="00010DC6">
        <w:rPr>
          <w:rStyle w:val="Emphasis"/>
          <w:highlight w:val="cyan"/>
        </w:rPr>
        <w:t>foster</w:t>
      </w:r>
      <w:r>
        <w:rPr>
          <w:sz w:val="16"/>
        </w:rPr>
        <w:t xml:space="preserve">ing </w:t>
      </w:r>
      <w:r w:rsidRPr="00010DC6">
        <w:rPr>
          <w:rStyle w:val="TitleChar"/>
          <w:highlight w:val="cyan"/>
        </w:rPr>
        <w:t>a</w:t>
      </w:r>
      <w:r>
        <w:rPr>
          <w:rStyle w:val="TitleChar"/>
        </w:rPr>
        <w:t xml:space="preserve"> humanitarian </w:t>
      </w:r>
      <w:r w:rsidRPr="00010DC6">
        <w:rPr>
          <w:rStyle w:val="Emphasis"/>
          <w:highlight w:val="cyan"/>
        </w:rPr>
        <w:t>disaster</w:t>
      </w:r>
      <w:r>
        <w:rPr>
          <w:sz w:val="16"/>
        </w:rPr>
        <w:t xml:space="preserve">? Put simply: Can Western nations—particularly major food producers such as Australia, Canada, and the United States—along with other agricultural commodity–producing countries perceiving threats from China globally align voluntarily to use food exports as a tool to shift policy in Beijing? If so, would </w:t>
      </w:r>
      <w:r w:rsidRPr="00010DC6">
        <w:rPr>
          <w:rStyle w:val="TitleChar"/>
          <w:highlight w:val="cyan"/>
        </w:rPr>
        <w:t xml:space="preserve">China react </w:t>
      </w:r>
      <w:r w:rsidRPr="00010DC6">
        <w:rPr>
          <w:rStyle w:val="Emphasis"/>
          <w:highlight w:val="cyan"/>
        </w:rPr>
        <w:t>confrontationally</w:t>
      </w:r>
      <w:r>
        <w:rPr>
          <w:sz w:val="16"/>
        </w:rPr>
        <w:t xml:space="preserve"> or be willing to adopt détente and move away from its narrow transactional rent-seeking and aggressive behavior without </w:t>
      </w:r>
      <w:r w:rsidRPr="00010DC6">
        <w:rPr>
          <w:rStyle w:val="TitleChar"/>
          <w:highlight w:val="cyan"/>
        </w:rPr>
        <w:t xml:space="preserve">triggering </w:t>
      </w:r>
      <w:r w:rsidRPr="00010DC6">
        <w:rPr>
          <w:rStyle w:val="Emphasis"/>
          <w:highlight w:val="cyan"/>
        </w:rPr>
        <w:t>Thucydides’ Trap</w:t>
      </w:r>
      <w:r>
        <w:rPr>
          <w:sz w:val="16"/>
        </w:rPr>
        <w:t>?34</w:t>
      </w:r>
    </w:p>
    <w:p w14:paraId="7430B5A2" w14:textId="2805CED7" w:rsidR="00C468F5" w:rsidRDefault="00C468F5" w:rsidP="00C468F5">
      <w:pPr>
        <w:pStyle w:val="Heading3"/>
      </w:pPr>
      <w:r>
        <w:t>Impact---Food IP---Ext</w:t>
      </w:r>
    </w:p>
    <w:p w14:paraId="0BB50150" w14:textId="77777777" w:rsidR="00C468F5" w:rsidRDefault="00C468F5" w:rsidP="00C468F5">
      <w:pPr>
        <w:pStyle w:val="Heading4"/>
      </w:pPr>
      <w:r>
        <w:t xml:space="preserve">It </w:t>
      </w:r>
      <w:r>
        <w:rPr>
          <w:u w:val="single"/>
        </w:rPr>
        <w:t>escalates</w:t>
      </w:r>
      <w:r>
        <w:t xml:space="preserve"> every hotspot.</w:t>
      </w:r>
    </w:p>
    <w:p w14:paraId="3A001E79" w14:textId="77777777" w:rsidR="00C468F5" w:rsidRDefault="00C468F5" w:rsidP="00C468F5">
      <w:r>
        <w:rPr>
          <w:rStyle w:val="Style13ptBold"/>
        </w:rPr>
        <w:t xml:space="preserve">Gerson ’21 </w:t>
      </w:r>
      <w:r>
        <w:t>[Joseph; 2021; Executive Director of the Campaign for Peace, Disarmament and Common Security and Vice-President of the International Peace Bureau; Foreign Policy in Focus, “In A Dangerous Time: Toward Preventing a Disastrous U.S.-China War,” https://fpif.org/in-a-dangerous-time-toward-preventing-a-disastrous-u-s-china-war/]</w:t>
      </w:r>
    </w:p>
    <w:p w14:paraId="319DDB94" w14:textId="77777777" w:rsidR="00C468F5" w:rsidRDefault="00C468F5" w:rsidP="00C468F5">
      <w:pPr>
        <w:rPr>
          <w:sz w:val="16"/>
        </w:rPr>
      </w:pPr>
      <w:r>
        <w:rPr>
          <w:rStyle w:val="TitleChar"/>
        </w:rPr>
        <w:t xml:space="preserve">At root are the inevitable tensions between rising and declining powers, the </w:t>
      </w:r>
      <w:r w:rsidRPr="00010DC6">
        <w:rPr>
          <w:rStyle w:val="TitleChar"/>
          <w:highlight w:val="cyan"/>
        </w:rPr>
        <w:t>Thucydides Trap</w:t>
      </w:r>
      <w:r>
        <w:rPr>
          <w:rStyle w:val="TitleChar"/>
        </w:rPr>
        <w:t xml:space="preserve">, that </w:t>
      </w:r>
      <w:r w:rsidRPr="00010DC6">
        <w:rPr>
          <w:rStyle w:val="TitleChar"/>
          <w:highlight w:val="cyan"/>
        </w:rPr>
        <w:t>many times</w:t>
      </w:r>
      <w:r>
        <w:rPr>
          <w:rStyle w:val="TitleChar"/>
        </w:rPr>
        <w:t xml:space="preserve"> in history has </w:t>
      </w:r>
      <w:r w:rsidRPr="00010DC6">
        <w:rPr>
          <w:rStyle w:val="TitleChar"/>
          <w:highlight w:val="cyan"/>
        </w:rPr>
        <w:t xml:space="preserve">climaxed in </w:t>
      </w:r>
      <w:r w:rsidRPr="00010DC6">
        <w:rPr>
          <w:rStyle w:val="Emphasis"/>
          <w:highlight w:val="cyan"/>
        </w:rPr>
        <w:t>catastrophic wars</w:t>
      </w:r>
      <w:r>
        <w:rPr>
          <w:sz w:val="16"/>
        </w:rPr>
        <w:t xml:space="preserve">. Compounding the Cold War analogy, </w:t>
      </w:r>
      <w:r w:rsidRPr="00010DC6">
        <w:rPr>
          <w:rStyle w:val="TitleChar"/>
          <w:highlight w:val="cyan"/>
        </w:rPr>
        <w:t>there are</w:t>
      </w:r>
      <w:r>
        <w:rPr>
          <w:rStyle w:val="TitleChar"/>
        </w:rPr>
        <w:t xml:space="preserve"> </w:t>
      </w:r>
      <w:r>
        <w:rPr>
          <w:rStyle w:val="Emphasis"/>
        </w:rPr>
        <w:t xml:space="preserve">disturbing </w:t>
      </w:r>
      <w:r w:rsidRPr="00010DC6">
        <w:rPr>
          <w:rStyle w:val="Emphasis"/>
          <w:highlight w:val="cyan"/>
        </w:rPr>
        <w:t>parallels</w:t>
      </w:r>
      <w:r w:rsidRPr="00010DC6">
        <w:rPr>
          <w:rStyle w:val="TitleChar"/>
          <w:highlight w:val="cyan"/>
        </w:rPr>
        <w:t xml:space="preserve"> to</w:t>
      </w:r>
      <w:r>
        <w:rPr>
          <w:rStyle w:val="TitleChar"/>
        </w:rPr>
        <w:t xml:space="preserve"> the years before </w:t>
      </w:r>
      <w:r w:rsidRPr="00010DC6">
        <w:rPr>
          <w:rStyle w:val="Emphasis"/>
          <w:highlight w:val="cyan"/>
        </w:rPr>
        <w:t>World War I</w:t>
      </w:r>
      <w:r w:rsidRPr="00010DC6">
        <w:rPr>
          <w:rStyle w:val="TitleChar"/>
          <w:highlight w:val="cyan"/>
        </w:rPr>
        <w:t xml:space="preserve">:  </w:t>
      </w:r>
      <w:r w:rsidRPr="00010DC6">
        <w:rPr>
          <w:rStyle w:val="Emphasis"/>
          <w:highlight w:val="cyan"/>
        </w:rPr>
        <w:t>tensions</w:t>
      </w:r>
      <w:r>
        <w:rPr>
          <w:rStyle w:val="TitleChar"/>
        </w:rPr>
        <w:t xml:space="preserve"> between rising and declining powers and complex </w:t>
      </w:r>
      <w:r w:rsidRPr="00010DC6">
        <w:rPr>
          <w:rStyle w:val="Emphasis"/>
          <w:highlight w:val="cyan"/>
        </w:rPr>
        <w:t>alliance structures</w:t>
      </w:r>
      <w:r>
        <w:rPr>
          <w:rStyle w:val="TitleChar"/>
        </w:rPr>
        <w:t xml:space="preserve"> that now include the QUAD,  intense </w:t>
      </w:r>
      <w:r w:rsidRPr="00010DC6">
        <w:rPr>
          <w:rStyle w:val="Emphasis"/>
          <w:highlight w:val="cyan"/>
        </w:rPr>
        <w:t>nationalism</w:t>
      </w:r>
      <w:r>
        <w:rPr>
          <w:rStyle w:val="TitleChar"/>
        </w:rPr>
        <w:t xml:space="preserve"> with attendant hatreds, </w:t>
      </w:r>
      <w:r w:rsidRPr="00010DC6">
        <w:rPr>
          <w:rStyle w:val="Emphasis"/>
          <w:highlight w:val="cyan"/>
        </w:rPr>
        <w:t>territorial disputes</w:t>
      </w:r>
      <w:r w:rsidRPr="00010DC6">
        <w:rPr>
          <w:rStyle w:val="TitleChar"/>
          <w:highlight w:val="cyan"/>
        </w:rPr>
        <w:t xml:space="preserve">, </w:t>
      </w:r>
      <w:r w:rsidRPr="00010DC6">
        <w:rPr>
          <w:rStyle w:val="Emphasis"/>
          <w:highlight w:val="cyan"/>
        </w:rPr>
        <w:t>arms races</w:t>
      </w:r>
      <w:r w:rsidRPr="00010DC6">
        <w:rPr>
          <w:rStyle w:val="TitleChar"/>
          <w:highlight w:val="cyan"/>
        </w:rPr>
        <w:t xml:space="preserve"> with </w:t>
      </w:r>
      <w:r w:rsidRPr="00010DC6">
        <w:rPr>
          <w:rStyle w:val="Emphasis"/>
          <w:highlight w:val="cyan"/>
        </w:rPr>
        <w:t>new tech</w:t>
      </w:r>
      <w:r>
        <w:rPr>
          <w:rStyle w:val="Emphasis"/>
        </w:rPr>
        <w:t>nologies</w:t>
      </w:r>
      <w:r>
        <w:rPr>
          <w:rStyle w:val="TitleChar"/>
        </w:rPr>
        <w:t xml:space="preserve">, international </w:t>
      </w:r>
      <w:r w:rsidRPr="00010DC6">
        <w:rPr>
          <w:rStyle w:val="Emphasis"/>
          <w:highlight w:val="cyan"/>
        </w:rPr>
        <w:t>economic</w:t>
      </w:r>
      <w:r>
        <w:rPr>
          <w:rStyle w:val="Emphasis"/>
        </w:rPr>
        <w:t xml:space="preserve"> integration</w:t>
      </w:r>
      <w:r>
        <w:rPr>
          <w:rStyle w:val="TitleChar"/>
        </w:rPr>
        <w:t xml:space="preserve"> and </w:t>
      </w:r>
      <w:r w:rsidRPr="00010DC6">
        <w:rPr>
          <w:rStyle w:val="Emphasis"/>
          <w:highlight w:val="cyan"/>
        </w:rPr>
        <w:t>competition</w:t>
      </w:r>
      <w:r w:rsidRPr="00010DC6">
        <w:rPr>
          <w:rStyle w:val="TitleChar"/>
          <w:highlight w:val="cyan"/>
        </w:rPr>
        <w:t xml:space="preserve">, </w:t>
      </w:r>
      <w:r w:rsidRPr="00010DC6">
        <w:rPr>
          <w:rStyle w:val="Emphasis"/>
          <w:highlight w:val="cyan"/>
        </w:rPr>
        <w:t>autocracies</w:t>
      </w:r>
      <w:r w:rsidRPr="00010DC6">
        <w:rPr>
          <w:rStyle w:val="TitleChar"/>
          <w:highlight w:val="cyan"/>
        </w:rPr>
        <w:t xml:space="preserve">, and </w:t>
      </w:r>
      <w:r w:rsidRPr="00010DC6">
        <w:rPr>
          <w:rStyle w:val="Emphasis"/>
          <w:highlight w:val="cyan"/>
        </w:rPr>
        <w:t>wild-card actors</w:t>
      </w:r>
      <w:r>
        <w:rPr>
          <w:sz w:val="16"/>
        </w:rPr>
        <w:t>.</w:t>
      </w:r>
    </w:p>
    <w:p w14:paraId="0FFD8B85" w14:textId="77777777" w:rsidR="00C468F5" w:rsidRDefault="00C468F5" w:rsidP="00C468F5">
      <w:pPr>
        <w:rPr>
          <w:sz w:val="16"/>
        </w:rPr>
      </w:pPr>
      <w:r w:rsidRPr="00010DC6">
        <w:rPr>
          <w:rStyle w:val="TitleChar"/>
          <w:highlight w:val="cyan"/>
        </w:rPr>
        <w:t>Like</w:t>
      </w:r>
      <w:r>
        <w:rPr>
          <w:rStyle w:val="TitleChar"/>
        </w:rPr>
        <w:t xml:space="preserve"> the</w:t>
      </w:r>
      <w:r>
        <w:rPr>
          <w:sz w:val="16"/>
        </w:rPr>
        <w:t xml:space="preserve"> 1914 </w:t>
      </w:r>
      <w:r w:rsidRPr="00010DC6">
        <w:rPr>
          <w:rStyle w:val="Emphasis"/>
          <w:highlight w:val="cyan"/>
        </w:rPr>
        <w:t>Sarajevo</w:t>
      </w:r>
      <w:r>
        <w:rPr>
          <w:rStyle w:val="TitleChar"/>
        </w:rPr>
        <w:t xml:space="preserve"> gunshots, </w:t>
      </w:r>
      <w:r w:rsidRPr="00010DC6">
        <w:rPr>
          <w:rStyle w:val="TitleChar"/>
          <w:highlight w:val="cyan"/>
        </w:rPr>
        <w:t xml:space="preserve">an </w:t>
      </w:r>
      <w:r w:rsidRPr="00010DC6">
        <w:rPr>
          <w:rStyle w:val="Emphasis"/>
          <w:highlight w:val="cyan"/>
        </w:rPr>
        <w:t>incident</w:t>
      </w:r>
      <w:r w:rsidRPr="00010DC6">
        <w:rPr>
          <w:rStyle w:val="TitleChar"/>
          <w:highlight w:val="cyan"/>
        </w:rPr>
        <w:t xml:space="preserve">, </w:t>
      </w:r>
      <w:r w:rsidRPr="00010DC6">
        <w:rPr>
          <w:rStyle w:val="Emphasis"/>
          <w:highlight w:val="cyan"/>
        </w:rPr>
        <w:t>accident</w:t>
      </w:r>
      <w:r w:rsidRPr="00010DC6">
        <w:rPr>
          <w:rStyle w:val="TitleChar"/>
          <w:highlight w:val="cyan"/>
        </w:rPr>
        <w:t xml:space="preserve">, or </w:t>
      </w:r>
      <w:r w:rsidRPr="00010DC6">
        <w:rPr>
          <w:rStyle w:val="Emphasis"/>
          <w:highlight w:val="cyan"/>
        </w:rPr>
        <w:t>miscalc</w:t>
      </w:r>
      <w:r>
        <w:rPr>
          <w:rStyle w:val="TitleChar"/>
        </w:rPr>
        <w:t>ulation</w:t>
      </w:r>
      <w:r>
        <w:rPr>
          <w:sz w:val="16"/>
        </w:rPr>
        <w:t xml:space="preserve"> –a collision of warships in the South or East China Seas or near Taiwan – </w:t>
      </w:r>
      <w:r w:rsidRPr="00010DC6">
        <w:rPr>
          <w:rStyle w:val="TitleChar"/>
          <w:highlight w:val="cyan"/>
        </w:rPr>
        <w:t xml:space="preserve">could </w:t>
      </w:r>
      <w:r w:rsidRPr="00010DC6">
        <w:rPr>
          <w:rStyle w:val="Emphasis"/>
          <w:highlight w:val="cyan"/>
        </w:rPr>
        <w:t>escalate</w:t>
      </w:r>
      <w:r w:rsidRPr="00010DC6">
        <w:rPr>
          <w:rStyle w:val="TitleChar"/>
          <w:highlight w:val="cyan"/>
        </w:rPr>
        <w:t xml:space="preserve"> to</w:t>
      </w:r>
      <w:r>
        <w:rPr>
          <w:rStyle w:val="TitleChar"/>
        </w:rPr>
        <w:t xml:space="preserve"> a </w:t>
      </w:r>
      <w:r w:rsidRPr="00010DC6">
        <w:rPr>
          <w:rStyle w:val="Emphasis"/>
          <w:highlight w:val="cyan"/>
        </w:rPr>
        <w:t>major</w:t>
      </w:r>
      <w:r>
        <w:rPr>
          <w:rStyle w:val="Emphasis"/>
        </w:rPr>
        <w:t xml:space="preserve">, potentially </w:t>
      </w:r>
      <w:r w:rsidRPr="00010DC6">
        <w:rPr>
          <w:rStyle w:val="Emphasis"/>
          <w:highlight w:val="cyan"/>
        </w:rPr>
        <w:t>nuclear, war</w:t>
      </w:r>
      <w:r>
        <w:rPr>
          <w:sz w:val="16"/>
        </w:rPr>
        <w:t>.</w:t>
      </w:r>
    </w:p>
    <w:p w14:paraId="0CDE1D20" w14:textId="77777777" w:rsidR="00C468F5" w:rsidRDefault="00C468F5" w:rsidP="00C468F5">
      <w:pPr>
        <w:pStyle w:val="Heading4"/>
      </w:pPr>
      <w:r>
        <w:t>Strong external food supply is critical to Chinese social stability and CCP legitimacy.</w:t>
      </w:r>
    </w:p>
    <w:p w14:paraId="401003C1" w14:textId="77777777" w:rsidR="00C468F5" w:rsidRDefault="00C468F5" w:rsidP="00C468F5">
      <w:r>
        <w:rPr>
          <w:rStyle w:val="Style13ptBold"/>
        </w:rPr>
        <w:t xml:space="preserve">MacDonald ’20 </w:t>
      </w:r>
      <w:r>
        <w:t>[Scott B; 2020; Chief Economist at Smith’s Research and Gradings, Research Fellow at Global Americans and Senior Associate at the Center for Strategic &amp; International Studies; The Diplomat, “China, Food Security and Geopolitics,” https://thediplomat.com/2020/09/china-food-security-and-geopolitics/]</w:t>
      </w:r>
    </w:p>
    <w:p w14:paraId="416CE69E" w14:textId="77777777" w:rsidR="00C468F5" w:rsidRDefault="00C468F5" w:rsidP="00C468F5">
      <w:pPr>
        <w:rPr>
          <w:sz w:val="16"/>
        </w:rPr>
      </w:pPr>
      <w:r w:rsidRPr="00010DC6">
        <w:rPr>
          <w:rStyle w:val="TitleChar"/>
          <w:highlight w:val="cyan"/>
        </w:rPr>
        <w:t>Food</w:t>
      </w:r>
      <w:r>
        <w:rPr>
          <w:rStyle w:val="TitleChar"/>
        </w:rPr>
        <w:t xml:space="preserve">, large populations and good governance </w:t>
      </w:r>
      <w:r w:rsidRPr="00010DC6">
        <w:rPr>
          <w:rStyle w:val="TitleChar"/>
          <w:highlight w:val="cyan"/>
        </w:rPr>
        <w:t xml:space="preserve">are </w:t>
      </w:r>
      <w:r w:rsidRPr="00010DC6">
        <w:rPr>
          <w:rStyle w:val="Emphasis"/>
          <w:highlight w:val="cyan"/>
        </w:rPr>
        <w:t>built into China’s history</w:t>
      </w:r>
      <w:r>
        <w:rPr>
          <w:sz w:val="16"/>
        </w:rPr>
        <w:t xml:space="preserve">. Indeed, </w:t>
      </w:r>
      <w:r>
        <w:rPr>
          <w:rStyle w:val="TitleChar"/>
        </w:rPr>
        <w:t xml:space="preserve">the </w:t>
      </w:r>
      <w:r w:rsidRPr="00010DC6">
        <w:rPr>
          <w:rStyle w:val="TitleChar"/>
          <w:highlight w:val="cyan"/>
        </w:rPr>
        <w:t>national story has</w:t>
      </w:r>
      <w:r>
        <w:rPr>
          <w:sz w:val="16"/>
        </w:rPr>
        <w:t xml:space="preserve"> often </w:t>
      </w:r>
      <w:r w:rsidRPr="00010DC6">
        <w:rPr>
          <w:rStyle w:val="TitleChar"/>
          <w:highlight w:val="cyan"/>
        </w:rPr>
        <w:t>been defined by</w:t>
      </w:r>
      <w:r>
        <w:rPr>
          <w:sz w:val="16"/>
        </w:rPr>
        <w:t xml:space="preserve"> a dynastic cycle in which the old order becomes corrupt, fails to maintain key infrastructure like canals and irrigation, and eventually is unable to keep public order or defend the frontier. The economy eventually fails as does support for the dynasty. </w:t>
      </w:r>
      <w:r w:rsidRPr="00010DC6">
        <w:rPr>
          <w:rStyle w:val="Emphasis"/>
          <w:highlight w:val="cyan"/>
        </w:rPr>
        <w:t>Famine</w:t>
      </w:r>
      <w:r>
        <w:rPr>
          <w:sz w:val="16"/>
        </w:rPr>
        <w:t xml:space="preserve">, bandits and rebels add to the misery, </w:t>
      </w:r>
      <w:r w:rsidRPr="00010DC6">
        <w:rPr>
          <w:rStyle w:val="TitleChar"/>
          <w:highlight w:val="cyan"/>
        </w:rPr>
        <w:t>eroding the</w:t>
      </w:r>
      <w:r>
        <w:rPr>
          <w:sz w:val="16"/>
        </w:rPr>
        <w:t xml:space="preserve"> old </w:t>
      </w:r>
      <w:r>
        <w:rPr>
          <w:rStyle w:val="TitleChar"/>
        </w:rPr>
        <w:t xml:space="preserve">dynasty’s </w:t>
      </w:r>
      <w:r w:rsidRPr="00010DC6">
        <w:rPr>
          <w:rStyle w:val="TitleChar"/>
          <w:highlight w:val="cyan"/>
        </w:rPr>
        <w:t>Mandate</w:t>
      </w:r>
      <w:r>
        <w:rPr>
          <w:sz w:val="16"/>
        </w:rPr>
        <w:t xml:space="preserve"> of Heaven. </w:t>
      </w:r>
      <w:r w:rsidRPr="00010DC6">
        <w:rPr>
          <w:rStyle w:val="TitleChar"/>
          <w:highlight w:val="cyan"/>
        </w:rPr>
        <w:t>Out of</w:t>
      </w:r>
      <w:r>
        <w:rPr>
          <w:sz w:val="16"/>
        </w:rPr>
        <w:t xml:space="preserve"> the </w:t>
      </w:r>
      <w:r w:rsidRPr="00010DC6">
        <w:rPr>
          <w:rStyle w:val="Emphasis"/>
          <w:highlight w:val="cyan"/>
        </w:rPr>
        <w:t>chaos</w:t>
      </w:r>
      <w:r w:rsidRPr="00010DC6">
        <w:rPr>
          <w:rStyle w:val="TitleChar"/>
          <w:highlight w:val="cyan"/>
        </w:rPr>
        <w:t xml:space="preserve"> a</w:t>
      </w:r>
      <w:r>
        <w:rPr>
          <w:rStyle w:val="TitleChar"/>
        </w:rPr>
        <w:t xml:space="preserve"> new </w:t>
      </w:r>
      <w:r w:rsidRPr="00010DC6">
        <w:rPr>
          <w:rStyle w:val="TitleChar"/>
          <w:highlight w:val="cyan"/>
        </w:rPr>
        <w:t xml:space="preserve">leader </w:t>
      </w:r>
      <w:r w:rsidRPr="00010DC6">
        <w:rPr>
          <w:rStyle w:val="Emphasis"/>
          <w:highlight w:val="cyan"/>
        </w:rPr>
        <w:t>arises</w:t>
      </w:r>
      <w:r>
        <w:rPr>
          <w:sz w:val="16"/>
        </w:rPr>
        <w:t xml:space="preserve">, sets the wrongs right and founds the next dynasty. </w:t>
      </w:r>
      <w:r>
        <w:rPr>
          <w:rStyle w:val="TitleChar"/>
        </w:rPr>
        <w:t xml:space="preserve">So </w:t>
      </w:r>
      <w:r w:rsidRPr="00010DC6">
        <w:rPr>
          <w:rStyle w:val="TitleChar"/>
          <w:highlight w:val="cyan"/>
        </w:rPr>
        <w:t xml:space="preserve">the </w:t>
      </w:r>
      <w:r w:rsidRPr="00010DC6">
        <w:rPr>
          <w:rStyle w:val="Emphasis"/>
          <w:highlight w:val="cyan"/>
        </w:rPr>
        <w:t>cycle</w:t>
      </w:r>
      <w:r>
        <w:rPr>
          <w:rStyle w:val="TitleChar"/>
        </w:rPr>
        <w:t xml:space="preserve"> goes</w:t>
      </w:r>
      <w:r>
        <w:rPr>
          <w:sz w:val="16"/>
        </w:rPr>
        <w:t>.</w:t>
      </w:r>
    </w:p>
    <w:p w14:paraId="09D81DA2" w14:textId="77777777" w:rsidR="00C468F5" w:rsidRDefault="00C468F5" w:rsidP="00C468F5">
      <w:pPr>
        <w:rPr>
          <w:sz w:val="16"/>
        </w:rPr>
      </w:pPr>
      <w:r>
        <w:rPr>
          <w:rStyle w:val="TitleChar"/>
        </w:rPr>
        <w:t xml:space="preserve">The Communists are </w:t>
      </w:r>
      <w:r>
        <w:rPr>
          <w:rStyle w:val="Emphasis"/>
        </w:rPr>
        <w:t>no strangers</w:t>
      </w:r>
      <w:r>
        <w:rPr>
          <w:rStyle w:val="TitleChar"/>
        </w:rPr>
        <w:t xml:space="preserve"> to famine</w:t>
      </w:r>
      <w:r>
        <w:rPr>
          <w:sz w:val="16"/>
        </w:rPr>
        <w:t>. Mao Zedong’s Great Leap Forward (1959-1960) set out to rapidly industrialize China, but instead helped plunge the country into ideological upheaval, which contributed to the disruption of agricultural production. Mao’s ideological blinders and the fear most Party members felt about telling him the truth of a massive miss in food production targets plunged his country into what is known as the Great Chinese Famine (1959-1961), which is thought to have killed millions (possibly up to 55 million people).</w:t>
      </w:r>
    </w:p>
    <w:p w14:paraId="42F58859" w14:textId="77777777" w:rsidR="00C468F5" w:rsidRDefault="00C468F5" w:rsidP="00C468F5">
      <w:pPr>
        <w:rPr>
          <w:sz w:val="16"/>
        </w:rPr>
      </w:pPr>
      <w:r>
        <w:rPr>
          <w:sz w:val="16"/>
        </w:rPr>
        <w:t>It was only after Mao was briefly ousted that China would return to being able to feed itself, helped by allowing some degree of market-like incentives to encourage food production. Does China face a similar ideological situation now?</w:t>
      </w:r>
    </w:p>
    <w:p w14:paraId="607C9685" w14:textId="77777777" w:rsidR="00C468F5" w:rsidRDefault="00C468F5" w:rsidP="00C468F5">
      <w:pPr>
        <w:rPr>
          <w:sz w:val="16"/>
        </w:rPr>
      </w:pPr>
      <w:r>
        <w:rPr>
          <w:sz w:val="16"/>
        </w:rPr>
        <w:t>Probably not, but Xi does not like dissenting views. This has created a top-down system that makes it difficult for actors at the bottom of the power pyramid to quickly signal problems up the chain of command. The outbreak of COVID-19 in Wuhan had all the hallmarks of this: Local leaders sought to contain a problem that was beyond their capacity and in doing so suppressed information, crushed any debate over policy options and delayed the moment when key news should have heading up the hierarchy to the emperor, or, in this case, the president.</w:t>
      </w:r>
    </w:p>
    <w:p w14:paraId="26A76481" w14:textId="77777777" w:rsidR="00C468F5" w:rsidRDefault="00C468F5" w:rsidP="00C468F5">
      <w:pPr>
        <w:rPr>
          <w:sz w:val="16"/>
        </w:rPr>
      </w:pPr>
      <w:r>
        <w:rPr>
          <w:sz w:val="16"/>
        </w:rPr>
        <w:t xml:space="preserve">The scope of the food security problem facing China is complicated and touches on a number of factors. </w:t>
      </w:r>
      <w:r>
        <w:rPr>
          <w:rStyle w:val="TitleChar"/>
        </w:rPr>
        <w:t xml:space="preserve">Although </w:t>
      </w:r>
      <w:r w:rsidRPr="00010DC6">
        <w:rPr>
          <w:rStyle w:val="TitleChar"/>
          <w:highlight w:val="cyan"/>
        </w:rPr>
        <w:t>China</w:t>
      </w:r>
      <w:r>
        <w:rPr>
          <w:rStyle w:val="TitleChar"/>
        </w:rPr>
        <w:t xml:space="preserve"> has</w:t>
      </w:r>
      <w:r>
        <w:rPr>
          <w:sz w:val="16"/>
        </w:rPr>
        <w:t xml:space="preserve"> considerable </w:t>
      </w:r>
      <w:r>
        <w:rPr>
          <w:rStyle w:val="TitleChar"/>
        </w:rPr>
        <w:t>stocks</w:t>
      </w:r>
      <w:r>
        <w:rPr>
          <w:sz w:val="16"/>
        </w:rPr>
        <w:t xml:space="preserve"> of corn, rice and wheat, </w:t>
      </w:r>
      <w:r>
        <w:rPr>
          <w:rStyle w:val="TitleChar"/>
        </w:rPr>
        <w:t xml:space="preserve">it </w:t>
      </w:r>
      <w:r w:rsidRPr="00010DC6">
        <w:rPr>
          <w:rStyle w:val="Emphasis"/>
          <w:highlight w:val="cyan"/>
        </w:rPr>
        <w:t>remains dependent</w:t>
      </w:r>
      <w:r>
        <w:rPr>
          <w:rStyle w:val="TitleChar"/>
        </w:rPr>
        <w:t xml:space="preserve"> on </w:t>
      </w:r>
      <w:r>
        <w:rPr>
          <w:rStyle w:val="Emphasis"/>
        </w:rPr>
        <w:t>imported</w:t>
      </w:r>
      <w:r>
        <w:rPr>
          <w:rStyle w:val="TitleChar"/>
        </w:rPr>
        <w:t xml:space="preserve"> soybeans</w:t>
      </w:r>
      <w:r>
        <w:rPr>
          <w:sz w:val="16"/>
        </w:rPr>
        <w:t xml:space="preserve"> and has a shortage of pork, a traditional staple. African Swine Fever forced a major culling of the hog herd in China in 2019 and the 2020 floods have hurt efforts to rebuild them. </w:t>
      </w:r>
      <w:r>
        <w:rPr>
          <w:rStyle w:val="TitleChar"/>
        </w:rPr>
        <w:t>And while China has diversified its sources of soybeans</w:t>
      </w:r>
      <w:r>
        <w:rPr>
          <w:sz w:val="16"/>
        </w:rPr>
        <w:t xml:space="preserve"> (to include producers like Brazil and Argentina), </w:t>
      </w:r>
      <w:r>
        <w:rPr>
          <w:rStyle w:val="TitleChar"/>
        </w:rPr>
        <w:t xml:space="preserve">it is still dependent </w:t>
      </w:r>
      <w:r w:rsidRPr="00010DC6">
        <w:rPr>
          <w:rStyle w:val="TitleChar"/>
          <w:highlight w:val="cyan"/>
        </w:rPr>
        <w:t xml:space="preserve">on </w:t>
      </w:r>
      <w:r w:rsidRPr="00010DC6">
        <w:rPr>
          <w:rStyle w:val="Emphasis"/>
          <w:highlight w:val="cyan"/>
        </w:rPr>
        <w:t>imports</w:t>
      </w:r>
      <w:r>
        <w:rPr>
          <w:sz w:val="16"/>
        </w:rPr>
        <w:t>.</w:t>
      </w:r>
    </w:p>
    <w:p w14:paraId="2F1E6358" w14:textId="77777777" w:rsidR="00887D34" w:rsidRDefault="00887D34" w:rsidP="00887D34"/>
    <w:p w14:paraId="3BD5EAEE" w14:textId="640FF8AA" w:rsidR="00887D34" w:rsidRDefault="00D63EFF" w:rsidP="00887D34">
      <w:pPr>
        <w:pStyle w:val="Heading3"/>
      </w:pPr>
      <w:r>
        <w:t>Impact---</w:t>
      </w:r>
      <w:r w:rsidR="00887D34">
        <w:t>AT: China Hates WTO---2NC</w:t>
      </w:r>
    </w:p>
    <w:p w14:paraId="18A27CA3" w14:textId="77777777" w:rsidR="00887D34" w:rsidRDefault="00887D34" w:rsidP="00887D34"/>
    <w:p w14:paraId="2C943A54" w14:textId="77777777" w:rsidR="00887D34" w:rsidRDefault="00887D34" w:rsidP="00887D34">
      <w:pPr>
        <w:pStyle w:val="Heading4"/>
      </w:pPr>
      <w:r>
        <w:t xml:space="preserve">Chinese competition in IP is </w:t>
      </w:r>
      <w:r>
        <w:rPr>
          <w:u w:val="single"/>
        </w:rPr>
        <w:t>not</w:t>
      </w:r>
      <w:r>
        <w:t xml:space="preserve"> pursued through collapsing global governance or WTO capacity---engagement within existing partnerships is </w:t>
      </w:r>
      <w:r>
        <w:rPr>
          <w:u w:val="single"/>
        </w:rPr>
        <w:t>likeliest</w:t>
      </w:r>
      <w:r>
        <w:t xml:space="preserve">. </w:t>
      </w:r>
    </w:p>
    <w:p w14:paraId="4D8E7C6F" w14:textId="77777777" w:rsidR="00887D34" w:rsidRDefault="00887D34" w:rsidP="00887D34">
      <w:r>
        <w:t xml:space="preserve">Wenting </w:t>
      </w:r>
      <w:r>
        <w:rPr>
          <w:rStyle w:val="Style13ptBold"/>
        </w:rPr>
        <w:t>Cheng</w:t>
      </w:r>
      <w:r>
        <w:t xml:space="preserve">, </w:t>
      </w:r>
      <w:r>
        <w:rPr>
          <w:rStyle w:val="Style13ptBold"/>
        </w:rPr>
        <w:t>2023</w:t>
      </w:r>
      <w:r>
        <w:t>, China in Global Governance of Intellectual Property: Implications for Global Distributive Justice, https://link.springer.com/book/10.1007/978-3-031-24370-7, pp 201-202 Accessed 6-30-2023, //ONHS IF</w:t>
      </w:r>
    </w:p>
    <w:p w14:paraId="6E4898F2" w14:textId="77777777" w:rsidR="00887D34" w:rsidRDefault="00887D34" w:rsidP="00887D34">
      <w:pPr>
        <w:rPr>
          <w:sz w:val="16"/>
        </w:rPr>
      </w:pPr>
      <w:r>
        <w:rPr>
          <w:sz w:val="16"/>
        </w:rPr>
        <w:t xml:space="preserve">This chapter examined China’s IP engagement with WIPO and the WTO, the two major multilateral forums for global IP rulemaking. The continuing WTO negotiations on IP waiver add uncertainty and difficulty to assessments of the future direction of China’s international IP engagement. There are, however, some </w:t>
      </w:r>
      <w:r w:rsidRPr="00010DC6">
        <w:rPr>
          <w:highlight w:val="cyan"/>
          <w:u w:val="single"/>
        </w:rPr>
        <w:t>general observations</w:t>
      </w:r>
      <w:r>
        <w:rPr>
          <w:u w:val="single"/>
        </w:rPr>
        <w:t xml:space="preserve"> that </w:t>
      </w:r>
      <w:r w:rsidRPr="00010DC6">
        <w:rPr>
          <w:highlight w:val="cyan"/>
          <w:u w:val="single"/>
        </w:rPr>
        <w:t>can be made of China’s multilateral</w:t>
      </w:r>
      <w:r>
        <w:rPr>
          <w:u w:val="single"/>
        </w:rPr>
        <w:t xml:space="preserve"> </w:t>
      </w:r>
      <w:r w:rsidRPr="00010DC6">
        <w:rPr>
          <w:highlight w:val="cyan"/>
          <w:u w:val="single"/>
        </w:rPr>
        <w:t>engagement</w:t>
      </w:r>
      <w:r>
        <w:rPr>
          <w:sz w:val="16"/>
        </w:rPr>
        <w:t xml:space="preserve">—in particular, </w:t>
      </w:r>
      <w:r>
        <w:rPr>
          <w:rStyle w:val="TitleChar"/>
        </w:rPr>
        <w:t>when these engagements are considered together with its engagement bilaterally</w:t>
      </w:r>
      <w:r>
        <w:rPr>
          <w:sz w:val="16"/>
        </w:rPr>
        <w:t xml:space="preserve"> (Chapter 5) </w:t>
      </w:r>
      <w:r>
        <w:rPr>
          <w:rStyle w:val="TitleChar"/>
        </w:rPr>
        <w:t>and plurilaterally</w:t>
      </w:r>
      <w:r>
        <w:rPr>
          <w:sz w:val="16"/>
        </w:rPr>
        <w:t xml:space="preserve"> (Cheng, 2019).</w:t>
      </w:r>
    </w:p>
    <w:p w14:paraId="722067F5" w14:textId="77777777" w:rsidR="00887D34" w:rsidRDefault="00887D34" w:rsidP="00887D34">
      <w:pPr>
        <w:rPr>
          <w:sz w:val="16"/>
        </w:rPr>
      </w:pPr>
      <w:r>
        <w:rPr>
          <w:sz w:val="16"/>
        </w:rPr>
        <w:t xml:space="preserve">China’s positions on the same issues can be inconsistent at different forums. </w:t>
      </w:r>
      <w:r w:rsidRPr="00010DC6">
        <w:rPr>
          <w:rStyle w:val="TitleChar"/>
          <w:highlight w:val="cyan"/>
        </w:rPr>
        <w:t>China’s engagement with WIPO aims to facilitate its rising IP applications</w:t>
      </w:r>
      <w:r>
        <w:rPr>
          <w:rStyle w:val="TitleChar"/>
        </w:rPr>
        <w:t xml:space="preserve"> and to </w:t>
      </w:r>
      <w:r w:rsidRPr="00010DC6">
        <w:rPr>
          <w:rStyle w:val="TitleChar"/>
          <w:highlight w:val="cyan"/>
        </w:rPr>
        <w:t>better serve the interests of Chinese IP rightholders</w:t>
      </w:r>
      <w:r>
        <w:rPr>
          <w:sz w:val="16"/>
        </w:rPr>
        <w:t xml:space="preserve">. At the WTO, </w:t>
      </w:r>
      <w:r>
        <w:rPr>
          <w:rStyle w:val="TitleChar"/>
        </w:rPr>
        <w:t>China seeks to take a pro-development position that is aligned with other developing countries</w:t>
      </w:r>
      <w:r>
        <w:rPr>
          <w:sz w:val="16"/>
        </w:rPr>
        <w:t xml:space="preserve">. Bilaterally, however, it included TRIPS-plus standards in its FTAs (Chapter 5). At the plurilateral level, </w:t>
      </w:r>
      <w:r w:rsidRPr="00010DC6">
        <w:rPr>
          <w:rStyle w:val="TitleChar"/>
          <w:highlight w:val="cyan"/>
        </w:rPr>
        <w:t xml:space="preserve">China collaborated with WIPO in </w:t>
      </w:r>
      <w:r w:rsidRPr="00010DC6">
        <w:rPr>
          <w:rStyle w:val="Emphasis"/>
          <w:highlight w:val="cyan"/>
        </w:rPr>
        <w:t>IP capacity-building</w:t>
      </w:r>
      <w:r w:rsidRPr="00010DC6">
        <w:rPr>
          <w:rStyle w:val="TitleChar"/>
          <w:highlight w:val="cyan"/>
        </w:rPr>
        <w:t xml:space="preserve"> in BRI countries</w:t>
      </w:r>
      <w:r>
        <w:rPr>
          <w:rStyle w:val="TitleChar"/>
        </w:rPr>
        <w:t xml:space="preserve"> through its </w:t>
      </w:r>
      <w:r w:rsidRPr="00010DC6">
        <w:rPr>
          <w:rStyle w:val="TitleChar"/>
          <w:highlight w:val="cyan"/>
        </w:rPr>
        <w:t>provision of technical assistance</w:t>
      </w:r>
      <w:r>
        <w:rPr>
          <w:sz w:val="16"/>
        </w:rPr>
        <w:t>. This observations</w:t>
      </w:r>
      <w:r>
        <w:rPr>
          <w:rStyle w:val="TitleChar"/>
        </w:rPr>
        <w:t xml:space="preserve"> </w:t>
      </w:r>
      <w:r w:rsidRPr="00010DC6">
        <w:rPr>
          <w:rStyle w:val="TitleChar"/>
          <w:highlight w:val="cyan"/>
        </w:rPr>
        <w:t>constitute the basis for China’s strategy of ‘dissembling’</w:t>
      </w:r>
      <w:r>
        <w:rPr>
          <w:rStyle w:val="TitleChar"/>
        </w:rPr>
        <w:t xml:space="preserve"> in its </w:t>
      </w:r>
      <w:r w:rsidRPr="00010DC6">
        <w:rPr>
          <w:rStyle w:val="TitleChar"/>
          <w:highlight w:val="cyan"/>
        </w:rPr>
        <w:t>engagement in global IP</w:t>
      </w:r>
      <w:r>
        <w:rPr>
          <w:rStyle w:val="TitleChar"/>
        </w:rPr>
        <w:t xml:space="preserve"> governance</w:t>
      </w:r>
      <w:r>
        <w:rPr>
          <w:sz w:val="16"/>
        </w:rPr>
        <w:t xml:space="preserve">, which will be discussed in Chapter 9. </w:t>
      </w:r>
    </w:p>
    <w:p w14:paraId="60411F82" w14:textId="77777777" w:rsidR="00887D34" w:rsidRDefault="00887D34" w:rsidP="00887D34">
      <w:pPr>
        <w:rPr>
          <w:sz w:val="16"/>
        </w:rPr>
      </w:pPr>
      <w:r>
        <w:rPr>
          <w:sz w:val="16"/>
        </w:rPr>
        <w:t xml:space="preserve">This </w:t>
      </w:r>
      <w:r>
        <w:rPr>
          <w:u w:val="single"/>
        </w:rPr>
        <w:t>chapter also shows the Chinese strategy of multi-forum engagement in navigating the international IP regime complexity</w:t>
      </w:r>
      <w:r>
        <w:rPr>
          <w:sz w:val="16"/>
        </w:rPr>
        <w:t xml:space="preserve"> (Chapter 9). </w:t>
      </w:r>
      <w:r>
        <w:rPr>
          <w:u w:val="single"/>
        </w:rPr>
        <w:t xml:space="preserve">Unlike the US strategy of forum-shifting and new forum creation, </w:t>
      </w:r>
      <w:r w:rsidRPr="00010DC6">
        <w:rPr>
          <w:rStyle w:val="Emphasis"/>
          <w:highlight w:val="cyan"/>
        </w:rPr>
        <w:t>China</w:t>
      </w:r>
      <w:r>
        <w:rPr>
          <w:u w:val="single"/>
        </w:rPr>
        <w:t xml:space="preserve"> </w:t>
      </w:r>
      <w:r w:rsidRPr="00010DC6">
        <w:rPr>
          <w:highlight w:val="cyan"/>
          <w:u w:val="single"/>
        </w:rPr>
        <w:t xml:space="preserve">tends to </w:t>
      </w:r>
      <w:r w:rsidRPr="00010DC6">
        <w:rPr>
          <w:rStyle w:val="Emphasis"/>
          <w:highlight w:val="cyan"/>
        </w:rPr>
        <w:t>play a multi-forum game</w:t>
      </w:r>
      <w:r>
        <w:rPr>
          <w:u w:val="single"/>
        </w:rPr>
        <w:t xml:space="preserve">. While </w:t>
      </w:r>
      <w:r w:rsidRPr="00010DC6">
        <w:rPr>
          <w:highlight w:val="cyan"/>
          <w:u w:val="single"/>
        </w:rPr>
        <w:t>China advocates its own regional</w:t>
      </w:r>
      <w:r>
        <w:rPr>
          <w:u w:val="single"/>
        </w:rPr>
        <w:t xml:space="preserve"> or plurilateral IP </w:t>
      </w:r>
      <w:r w:rsidRPr="00010DC6">
        <w:rPr>
          <w:highlight w:val="cyan"/>
          <w:u w:val="single"/>
        </w:rPr>
        <w:t>arrangements</w:t>
      </w:r>
      <w:r>
        <w:rPr>
          <w:u w:val="single"/>
        </w:rPr>
        <w:t xml:space="preserve">, it </w:t>
      </w:r>
      <w:r w:rsidRPr="00010DC6">
        <w:rPr>
          <w:highlight w:val="cyan"/>
          <w:u w:val="single"/>
        </w:rPr>
        <w:t>simultaneously supports WIPO and the WTO as pillars of IP multilateralism</w:t>
      </w:r>
      <w:r>
        <w:rPr>
          <w:sz w:val="16"/>
        </w:rPr>
        <w:t xml:space="preserve">. This is consistent with findings </w:t>
      </w:r>
      <w:r>
        <w:rPr>
          <w:u w:val="single"/>
        </w:rPr>
        <w:t xml:space="preserve">that in its engagement in international financial regulation where </w:t>
      </w:r>
      <w:r w:rsidRPr="00010DC6">
        <w:rPr>
          <w:rStyle w:val="Emphasis"/>
          <w:highlight w:val="cyan"/>
        </w:rPr>
        <w:t>China did not seek to demolish</w:t>
      </w:r>
      <w:r w:rsidRPr="00010DC6">
        <w:rPr>
          <w:highlight w:val="cyan"/>
          <w:u w:val="single"/>
        </w:rPr>
        <w:t xml:space="preserve"> or exit from current international organisations</w:t>
      </w:r>
      <w:r>
        <w:rPr>
          <w:u w:val="single"/>
        </w:rPr>
        <w:t xml:space="preserve"> and multilateral regimes </w:t>
      </w:r>
      <w:r w:rsidRPr="00010DC6">
        <w:rPr>
          <w:highlight w:val="cyan"/>
          <w:u w:val="single"/>
        </w:rPr>
        <w:t xml:space="preserve">but construct additional channels, partly </w:t>
      </w:r>
      <w:r w:rsidRPr="00010DC6">
        <w:rPr>
          <w:rStyle w:val="Emphasis"/>
          <w:highlight w:val="cyan"/>
        </w:rPr>
        <w:t>complementary</w:t>
      </w:r>
      <w:r w:rsidRPr="00010DC6">
        <w:rPr>
          <w:highlight w:val="cyan"/>
          <w:u w:val="single"/>
        </w:rPr>
        <w:t xml:space="preserve"> and partly </w:t>
      </w:r>
      <w:r w:rsidRPr="00010DC6">
        <w:rPr>
          <w:rStyle w:val="Emphasis"/>
          <w:highlight w:val="cyan"/>
        </w:rPr>
        <w:t>competitive</w:t>
      </w:r>
      <w:r w:rsidRPr="00010DC6">
        <w:rPr>
          <w:highlight w:val="cyan"/>
          <w:u w:val="single"/>
        </w:rPr>
        <w:t xml:space="preserve">, to </w:t>
      </w:r>
      <w:r w:rsidRPr="00010DC6">
        <w:rPr>
          <w:rStyle w:val="Emphasis"/>
          <w:highlight w:val="cyan"/>
        </w:rPr>
        <w:t>shape</w:t>
      </w:r>
      <w:r w:rsidRPr="00010DC6">
        <w:rPr>
          <w:highlight w:val="cyan"/>
          <w:u w:val="single"/>
        </w:rPr>
        <w:t xml:space="preserve"> the </w:t>
      </w:r>
      <w:r w:rsidRPr="00010DC6">
        <w:rPr>
          <w:rStyle w:val="Emphasis"/>
          <w:highlight w:val="cyan"/>
        </w:rPr>
        <w:t>international order beyond</w:t>
      </w:r>
      <w:r>
        <w:rPr>
          <w:u w:val="single"/>
        </w:rPr>
        <w:t xml:space="preserve"> what the </w:t>
      </w:r>
      <w:r w:rsidRPr="00010DC6">
        <w:rPr>
          <w:rStyle w:val="Emphasis"/>
          <w:highlight w:val="cyan"/>
        </w:rPr>
        <w:t>Western leadership</w:t>
      </w:r>
      <w:r>
        <w:rPr>
          <w:u w:val="single"/>
        </w:rPr>
        <w:t xml:space="preserve"> has promised</w:t>
      </w:r>
      <w:r>
        <w:rPr>
          <w:sz w:val="16"/>
        </w:rPr>
        <w:t xml:space="preserve"> (Heilmann et al., 2014).</w:t>
      </w:r>
    </w:p>
    <w:p w14:paraId="3D62A1A8" w14:textId="77777777" w:rsidR="00887D34" w:rsidRDefault="00887D34" w:rsidP="00887D34">
      <w:pPr>
        <w:rPr>
          <w:sz w:val="16"/>
        </w:rPr>
      </w:pPr>
    </w:p>
    <w:p w14:paraId="0BE0854C" w14:textId="7D70DEB7" w:rsidR="00887D34" w:rsidRDefault="00D63EFF" w:rsidP="00887D34">
      <w:pPr>
        <w:pStyle w:val="Heading3"/>
      </w:pPr>
      <w:r>
        <w:t>Impact---</w:t>
      </w:r>
      <w:r w:rsidR="00887D34">
        <w:t>AT: China IP Theft---2NC</w:t>
      </w:r>
    </w:p>
    <w:p w14:paraId="3F66713A" w14:textId="77777777" w:rsidR="00887D34" w:rsidRDefault="00887D34" w:rsidP="00887D34"/>
    <w:p w14:paraId="581295E3" w14:textId="77777777" w:rsidR="00887D34" w:rsidRDefault="00887D34" w:rsidP="00887D34">
      <w:pPr>
        <w:pStyle w:val="Heading4"/>
      </w:pPr>
      <w:r>
        <w:t xml:space="preserve">The aff’s scholarship is </w:t>
      </w:r>
      <w:r>
        <w:rPr>
          <w:u w:val="single"/>
        </w:rPr>
        <w:t>pure guesswork</w:t>
      </w:r>
      <w:r>
        <w:t xml:space="preserve">---the only 2 studies that claim the significance of Chinese IP theft have </w:t>
      </w:r>
      <w:r>
        <w:rPr>
          <w:u w:val="single"/>
        </w:rPr>
        <w:t>awful methodologies</w:t>
      </w:r>
      <w:r>
        <w:t xml:space="preserve">. </w:t>
      </w:r>
    </w:p>
    <w:p w14:paraId="5C0CFACF" w14:textId="77777777" w:rsidR="00887D34" w:rsidRDefault="00887D34" w:rsidP="00887D34">
      <w:r>
        <w:t xml:space="preserve">Richard </w:t>
      </w:r>
      <w:r>
        <w:rPr>
          <w:rStyle w:val="Style13ptBold"/>
        </w:rPr>
        <w:t>Vigilante, 6-2</w:t>
      </w:r>
      <w:r>
        <w:t>-2024, 'The Mirage of China's I.P. Theft, Reason, https://reason.com/2024/06/02/the-mirage-of-chinas-i-p-theft/, Accessed: 6-30-2024, //ONHS IF [italics in original]</w:t>
      </w:r>
    </w:p>
    <w:p w14:paraId="78FEACC4" w14:textId="77777777" w:rsidR="00887D34" w:rsidRDefault="00887D34" w:rsidP="00887D34">
      <w:pPr>
        <w:rPr>
          <w:sz w:val="16"/>
        </w:rPr>
      </w:pPr>
      <w:r>
        <w:rPr>
          <w:sz w:val="16"/>
        </w:rPr>
        <w:t xml:space="preserve">Republican </w:t>
      </w:r>
      <w:r w:rsidRPr="00010DC6">
        <w:rPr>
          <w:rStyle w:val="TitleChar"/>
          <w:highlight w:val="cyan"/>
        </w:rPr>
        <w:t>China hawks have a problem</w:t>
      </w:r>
      <w:r>
        <w:rPr>
          <w:sz w:val="16"/>
        </w:rPr>
        <w:t xml:space="preserve">. They're </w:t>
      </w:r>
      <w:r w:rsidRPr="00010DC6">
        <w:rPr>
          <w:rStyle w:val="TitleChar"/>
          <w:highlight w:val="cyan"/>
        </w:rPr>
        <w:t>eager to sell us on the notion that China is</w:t>
      </w:r>
      <w:r>
        <w:rPr>
          <w:rStyle w:val="TitleChar"/>
        </w:rPr>
        <w:t>,</w:t>
      </w:r>
      <w:r>
        <w:rPr>
          <w:sz w:val="16"/>
        </w:rPr>
        <w:t xml:space="preserve"> as old GOP hand Newt Gingrich puts it, "the </w:t>
      </w:r>
      <w:r w:rsidRPr="00010DC6">
        <w:rPr>
          <w:rStyle w:val="TitleChar"/>
          <w:highlight w:val="cyan"/>
        </w:rPr>
        <w:t>greatest threat to a free America</w:t>
      </w:r>
      <w:r>
        <w:rPr>
          <w:rStyle w:val="TitleChar"/>
        </w:rPr>
        <w:t xml:space="preserve"> that we have faced in our lifetime.</w:t>
      </w:r>
      <w:r>
        <w:rPr>
          <w:sz w:val="16"/>
        </w:rPr>
        <w:t xml:space="preserve">" Gingrich pins China's ascendancy on its "totalitarian system, extraordinary organization, and immense population," </w:t>
      </w:r>
      <w:r w:rsidRPr="00010DC6">
        <w:rPr>
          <w:rStyle w:val="TitleChar"/>
          <w:highlight w:val="cyan"/>
        </w:rPr>
        <w:t>brushing aside</w:t>
      </w:r>
      <w:r>
        <w:rPr>
          <w:rStyle w:val="TitleChar"/>
        </w:rPr>
        <w:t xml:space="preserve"> the economic </w:t>
      </w:r>
      <w:r w:rsidRPr="00010DC6">
        <w:rPr>
          <w:rStyle w:val="TitleChar"/>
          <w:highlight w:val="cyan"/>
        </w:rPr>
        <w:t>liberalization</w:t>
      </w:r>
      <w:r>
        <w:rPr>
          <w:sz w:val="16"/>
        </w:rPr>
        <w:t xml:space="preserve"> and market reforms initiated by former leader Deng Xiaoping—which ushered China out of Maoist isolation and into the global market—</w:t>
      </w:r>
      <w:r w:rsidRPr="00010DC6">
        <w:rPr>
          <w:rStyle w:val="TitleChar"/>
          <w:highlight w:val="cyan"/>
        </w:rPr>
        <w:t>as mere smoke and mirrors</w:t>
      </w:r>
      <w:r>
        <w:rPr>
          <w:sz w:val="16"/>
        </w:rPr>
        <w:t>, a "40-year-long propaganda campaign" masking the "real China."</w:t>
      </w:r>
    </w:p>
    <w:p w14:paraId="5D36C5AD" w14:textId="77777777" w:rsidR="00887D34" w:rsidRDefault="00887D34" w:rsidP="00887D34">
      <w:pPr>
        <w:rPr>
          <w:sz w:val="16"/>
        </w:rPr>
      </w:pPr>
      <w:r>
        <w:rPr>
          <w:sz w:val="16"/>
        </w:rPr>
        <w:t>This presents a quandary for the hawks. If they argue that China's meteoric rise is indeed the fruit of its "totalitarian system and extraordinary organization," does that mean they'll have to eat their words on the virtues of free enterprise and stop scoffing at socialist economies? Could it be that China has cracked the code on making a centrally planned economy thrive, a feat unseen elsewhere?</w:t>
      </w:r>
    </w:p>
    <w:p w14:paraId="194A5C09" w14:textId="77777777" w:rsidR="00887D34" w:rsidRDefault="00887D34" w:rsidP="00887D34">
      <w:pPr>
        <w:rPr>
          <w:sz w:val="16"/>
        </w:rPr>
      </w:pPr>
      <w:r>
        <w:rPr>
          <w:rStyle w:val="TitleChar"/>
        </w:rPr>
        <w:t>Fortunately for the</w:t>
      </w:r>
      <w:r>
        <w:rPr>
          <w:sz w:val="16"/>
        </w:rPr>
        <w:t xml:space="preserve"> Republican </w:t>
      </w:r>
      <w:r>
        <w:rPr>
          <w:rStyle w:val="TitleChar"/>
        </w:rPr>
        <w:t xml:space="preserve">hawks, a more </w:t>
      </w:r>
      <w:r w:rsidRPr="00010DC6">
        <w:rPr>
          <w:rStyle w:val="TitleChar"/>
          <w:highlight w:val="cyan"/>
        </w:rPr>
        <w:t>politically palatable theory has taken root</w:t>
      </w:r>
      <w:r>
        <w:rPr>
          <w:rStyle w:val="TitleChar"/>
        </w:rPr>
        <w:t xml:space="preserve">: </w:t>
      </w:r>
      <w:r w:rsidRPr="00010DC6">
        <w:rPr>
          <w:rStyle w:val="TitleChar"/>
          <w:highlight w:val="cyan"/>
        </w:rPr>
        <w:t>China's ascent to becoming the world's second-largest economy</w:t>
      </w:r>
      <w:r>
        <w:rPr>
          <w:sz w:val="16"/>
        </w:rPr>
        <w:t xml:space="preserve"> and a tech behemoth </w:t>
      </w:r>
      <w:r w:rsidRPr="00010DC6">
        <w:rPr>
          <w:rStyle w:val="TitleChar"/>
          <w:highlight w:val="cyan"/>
        </w:rPr>
        <w:t>wasn't a result of economic reforms</w:t>
      </w:r>
      <w:r>
        <w:rPr>
          <w:rStyle w:val="TitleChar"/>
        </w:rPr>
        <w:t xml:space="preserve"> or strategic planning </w:t>
      </w:r>
      <w:r w:rsidRPr="00010DC6">
        <w:rPr>
          <w:rStyle w:val="TitleChar"/>
          <w:highlight w:val="cyan"/>
        </w:rPr>
        <w:t>but</w:t>
      </w:r>
      <w:r>
        <w:rPr>
          <w:rStyle w:val="TitleChar"/>
        </w:rPr>
        <w:t xml:space="preserve"> rather </w:t>
      </w:r>
      <w:r w:rsidRPr="00010DC6">
        <w:rPr>
          <w:rStyle w:val="TitleChar"/>
          <w:i/>
          <w:iCs/>
          <w:highlight w:val="cyan"/>
        </w:rPr>
        <w:t>stealing</w:t>
      </w:r>
      <w:r>
        <w:rPr>
          <w:sz w:val="16"/>
        </w:rPr>
        <w:t>.</w:t>
      </w:r>
    </w:p>
    <w:p w14:paraId="54B9851C" w14:textId="77777777" w:rsidR="00887D34" w:rsidRDefault="00887D34" w:rsidP="00887D34">
      <w:pPr>
        <w:rPr>
          <w:sz w:val="16"/>
        </w:rPr>
      </w:pPr>
      <w:r>
        <w:rPr>
          <w:sz w:val="16"/>
        </w:rPr>
        <w:t>Behind the Numbers</w:t>
      </w:r>
    </w:p>
    <w:p w14:paraId="6C3453B8" w14:textId="77777777" w:rsidR="00887D34" w:rsidRDefault="00887D34" w:rsidP="00887D34">
      <w:pPr>
        <w:rPr>
          <w:sz w:val="16"/>
        </w:rPr>
      </w:pPr>
      <w:r>
        <w:rPr>
          <w:sz w:val="16"/>
        </w:rPr>
        <w:t xml:space="preserve">In a landscape where political </w:t>
      </w:r>
      <w:r w:rsidRPr="00010DC6">
        <w:rPr>
          <w:rStyle w:val="TitleChar"/>
          <w:highlight w:val="cyan"/>
        </w:rPr>
        <w:t>rhetoric</w:t>
      </w:r>
      <w:r>
        <w:rPr>
          <w:sz w:val="16"/>
        </w:rPr>
        <w:t xml:space="preserve"> often blurs reality, the narrative spun by America First Republicans and echoed by institutions from the FBI to the Organization for Economic Cooperation and Development (OECD) </w:t>
      </w:r>
      <w:r w:rsidRPr="00010DC6">
        <w:rPr>
          <w:rStyle w:val="TitleChar"/>
          <w:highlight w:val="cyan"/>
        </w:rPr>
        <w:t>portrays China's remarkable growth as the grand larceny of</w:t>
      </w:r>
      <w:r>
        <w:rPr>
          <w:rStyle w:val="TitleChar"/>
        </w:rPr>
        <w:t xml:space="preserve"> intellectual property </w:t>
      </w:r>
      <w:r w:rsidRPr="00010DC6">
        <w:rPr>
          <w:rStyle w:val="TitleChar"/>
          <w:highlight w:val="cyan"/>
        </w:rPr>
        <w:t>(I.P.).</w:t>
      </w:r>
      <w:r>
        <w:rPr>
          <w:rStyle w:val="TitleChar"/>
        </w:rPr>
        <w:t xml:space="preserve"> </w:t>
      </w:r>
      <w:r w:rsidRPr="00010DC6">
        <w:rPr>
          <w:rStyle w:val="TitleChar"/>
          <w:highlight w:val="cyan"/>
        </w:rPr>
        <w:t>Claims</w:t>
      </w:r>
      <w:r>
        <w:rPr>
          <w:rStyle w:val="TitleChar"/>
        </w:rPr>
        <w:t xml:space="preserve"> that </w:t>
      </w:r>
      <w:r w:rsidRPr="00010DC6">
        <w:rPr>
          <w:rStyle w:val="TitleChar"/>
          <w:highlight w:val="cyan"/>
        </w:rPr>
        <w:t>China has siphoned off</w:t>
      </w:r>
      <w:r>
        <w:rPr>
          <w:sz w:val="16"/>
        </w:rPr>
        <w:t xml:space="preserve"> $200 billion </w:t>
      </w:r>
      <w:r>
        <w:rPr>
          <w:rStyle w:val="TitleChar"/>
        </w:rPr>
        <w:t xml:space="preserve">to </w:t>
      </w:r>
      <w:r w:rsidRPr="00010DC6">
        <w:rPr>
          <w:rStyle w:val="TitleChar"/>
          <w:highlight w:val="cyan"/>
        </w:rPr>
        <w:t>$600</w:t>
      </w:r>
      <w:r>
        <w:rPr>
          <w:rStyle w:val="TitleChar"/>
        </w:rPr>
        <w:t xml:space="preserve"> </w:t>
      </w:r>
      <w:r w:rsidRPr="00010DC6">
        <w:rPr>
          <w:rStyle w:val="TitleChar"/>
          <w:highlight w:val="cyan"/>
        </w:rPr>
        <w:t>billion</w:t>
      </w:r>
      <w:r>
        <w:rPr>
          <w:sz w:val="16"/>
        </w:rPr>
        <w:t xml:space="preserve"> annually </w:t>
      </w:r>
      <w:r>
        <w:rPr>
          <w:rStyle w:val="TitleChar"/>
        </w:rPr>
        <w:t>in I.P.</w:t>
      </w:r>
      <w:r>
        <w:rPr>
          <w:sz w:val="16"/>
        </w:rPr>
        <w:t xml:space="preserve"> have found a home in numerous reports, with some hawkish voices now inflating that estimate to trillions.</w:t>
      </w:r>
    </w:p>
    <w:p w14:paraId="2E7C9DCD" w14:textId="77777777" w:rsidR="00887D34" w:rsidRDefault="00887D34" w:rsidP="00887D34">
      <w:pPr>
        <w:rPr>
          <w:sz w:val="16"/>
        </w:rPr>
      </w:pPr>
      <w:r>
        <w:rPr>
          <w:sz w:val="16"/>
        </w:rPr>
        <w:t xml:space="preserve">These reports, echoed through the media and in the halls of Congress, </w:t>
      </w:r>
      <w:r>
        <w:rPr>
          <w:rStyle w:val="TitleChar"/>
        </w:rPr>
        <w:t>have one goal, perfectly</w:t>
      </w:r>
      <w:r>
        <w:rPr>
          <w:sz w:val="16"/>
        </w:rPr>
        <w:t xml:space="preserve"> captured by Trump-era Trade Representative Robert Lighthizer. "My objective was </w:t>
      </w:r>
      <w:r>
        <w:rPr>
          <w:rStyle w:val="TitleChar"/>
        </w:rPr>
        <w:t xml:space="preserve">to </w:t>
      </w:r>
      <w:r w:rsidRPr="00010DC6">
        <w:rPr>
          <w:rStyle w:val="Emphasis"/>
          <w:highlight w:val="cyan"/>
        </w:rPr>
        <w:t>convince people that China is</w:t>
      </w:r>
      <w:r w:rsidRPr="00010DC6">
        <w:rPr>
          <w:rStyle w:val="TitleChar"/>
          <w:highlight w:val="cyan"/>
        </w:rPr>
        <w:t xml:space="preserve"> </w:t>
      </w:r>
      <w:r>
        <w:rPr>
          <w:rStyle w:val="TitleChar"/>
        </w:rPr>
        <w:t xml:space="preserve">a problem, </w:t>
      </w:r>
      <w:r w:rsidRPr="00010DC6">
        <w:rPr>
          <w:rStyle w:val="Emphasis"/>
          <w:highlight w:val="cyan"/>
        </w:rPr>
        <w:t>an existential threat to the U.S</w:t>
      </w:r>
      <w:r>
        <w:rPr>
          <w:rStyle w:val="TitleChar"/>
        </w:rPr>
        <w:t>.,</w:t>
      </w:r>
      <w:r>
        <w:rPr>
          <w:sz w:val="16"/>
        </w:rPr>
        <w:t xml:space="preserve">" Lighthizer told </w:t>
      </w:r>
      <w:r>
        <w:rPr>
          <w:i/>
          <w:iCs/>
          <w:sz w:val="16"/>
        </w:rPr>
        <w:t>The Wall Street Journal.</w:t>
      </w:r>
      <w:r>
        <w:rPr>
          <w:sz w:val="16"/>
        </w:rPr>
        <w:t xml:space="preserve"> "I think we convinced people."</w:t>
      </w:r>
    </w:p>
    <w:p w14:paraId="7DBE80EF" w14:textId="77777777" w:rsidR="00887D34" w:rsidRDefault="00887D34" w:rsidP="00887D34">
      <w:pPr>
        <w:rPr>
          <w:sz w:val="16"/>
        </w:rPr>
      </w:pPr>
      <w:r>
        <w:rPr>
          <w:sz w:val="16"/>
        </w:rPr>
        <w:t>Indeed they did. A recent Gallup poll reported that 50 percent of Americans now view China as America's "greatest enemy"—four times as many as in 2018. (Russia took second place, despite its war with Ukraine.)</w:t>
      </w:r>
    </w:p>
    <w:p w14:paraId="10654B43" w14:textId="77777777" w:rsidR="00887D34" w:rsidRDefault="00887D34" w:rsidP="00887D34">
      <w:pPr>
        <w:rPr>
          <w:sz w:val="16"/>
        </w:rPr>
      </w:pPr>
      <w:r>
        <w:rPr>
          <w:rStyle w:val="TitleChar"/>
        </w:rPr>
        <w:t xml:space="preserve">The </w:t>
      </w:r>
      <w:r w:rsidRPr="00010DC6">
        <w:rPr>
          <w:rStyle w:val="TitleChar"/>
          <w:highlight w:val="cyan"/>
        </w:rPr>
        <w:t>campaign to make Americans</w:t>
      </w:r>
      <w:r>
        <w:rPr>
          <w:rStyle w:val="TitleChar"/>
        </w:rPr>
        <w:t xml:space="preserve"> </w:t>
      </w:r>
      <w:r w:rsidRPr="00010DC6">
        <w:rPr>
          <w:rStyle w:val="TitleChar"/>
          <w:highlight w:val="cyan"/>
        </w:rPr>
        <w:t>hate</w:t>
      </w:r>
      <w:r>
        <w:rPr>
          <w:rStyle w:val="TitleChar"/>
        </w:rPr>
        <w:t xml:space="preserve"> and envy </w:t>
      </w:r>
      <w:r w:rsidRPr="00010DC6">
        <w:rPr>
          <w:rStyle w:val="TitleChar"/>
          <w:highlight w:val="cyan"/>
        </w:rPr>
        <w:t>China</w:t>
      </w:r>
      <w:r>
        <w:rPr>
          <w:rStyle w:val="TitleChar"/>
        </w:rPr>
        <w:t xml:space="preserve"> has </w:t>
      </w:r>
      <w:r w:rsidRPr="00010DC6">
        <w:rPr>
          <w:rStyle w:val="TitleChar"/>
          <w:highlight w:val="cyan"/>
        </w:rPr>
        <w:t>been so successful that American media</w:t>
      </w:r>
      <w:r>
        <w:rPr>
          <w:rStyle w:val="TitleChar"/>
        </w:rPr>
        <w:t xml:space="preserve"> </w:t>
      </w:r>
      <w:r w:rsidRPr="00010DC6">
        <w:rPr>
          <w:rStyle w:val="TitleChar"/>
          <w:highlight w:val="cyan"/>
        </w:rPr>
        <w:t>and politicians now openly urge us to prepare for war with China</w:t>
      </w:r>
      <w:r>
        <w:rPr>
          <w:sz w:val="16"/>
        </w:rPr>
        <w:t xml:space="preserve">. Sen. Ted Cruz (R–Texas) has claimed that "China is waging a thousand-year war against the United States." </w:t>
      </w:r>
      <w:r>
        <w:rPr>
          <w:i/>
          <w:iCs/>
          <w:sz w:val="16"/>
        </w:rPr>
        <w:t>Washington Times</w:t>
      </w:r>
      <w:r>
        <w:rPr>
          <w:sz w:val="16"/>
        </w:rPr>
        <w:t xml:space="preserve"> foreign policy correspondent Bill Gertz recently posted on X that China clearly sees war with the United States as "inevitable." And in 2023, four-star Air Force general and head of Air Mobility Command Mike Minihan sent a memo to the officers he commands predicting that in two years, the U.S. will be at war with China. "I hope I am wrong," Minihan's memo read. "My gut tells me we will fight in 2025."</w:t>
      </w:r>
    </w:p>
    <w:p w14:paraId="1904F553" w14:textId="77777777" w:rsidR="00887D34" w:rsidRDefault="00887D34" w:rsidP="00887D34">
      <w:pPr>
        <w:rPr>
          <w:sz w:val="16"/>
        </w:rPr>
      </w:pPr>
      <w:r>
        <w:rPr>
          <w:sz w:val="16"/>
        </w:rPr>
        <w:t xml:space="preserve">Beneath this crescendo of warnings, however, lie some questionable assertions. </w:t>
      </w:r>
      <w:r w:rsidRPr="00010DC6">
        <w:rPr>
          <w:rStyle w:val="TitleChar"/>
          <w:highlight w:val="cyan"/>
        </w:rPr>
        <w:t>Central to the argument are two reports,</w:t>
      </w:r>
      <w:r>
        <w:rPr>
          <w:rStyle w:val="TitleChar"/>
        </w:rPr>
        <w:t xml:space="preserve"> one by the</w:t>
      </w:r>
      <w:r>
        <w:rPr>
          <w:sz w:val="16"/>
        </w:rPr>
        <w:t xml:space="preserve"> U.S. International Trade Commission (</w:t>
      </w:r>
      <w:r>
        <w:rPr>
          <w:rStyle w:val="TitleChar"/>
        </w:rPr>
        <w:t>USITC</w:t>
      </w:r>
      <w:r>
        <w:rPr>
          <w:sz w:val="16"/>
        </w:rPr>
        <w:t xml:space="preserve">) </w:t>
      </w:r>
      <w:r>
        <w:rPr>
          <w:rStyle w:val="TitleChar"/>
        </w:rPr>
        <w:t>and another by the OECD</w:t>
      </w:r>
      <w:r>
        <w:rPr>
          <w:sz w:val="16"/>
        </w:rPr>
        <w:t xml:space="preserve">, which have become the </w:t>
      </w:r>
      <w:r w:rsidRPr="00010DC6">
        <w:rPr>
          <w:rStyle w:val="TitleChar"/>
          <w:highlight w:val="cyan"/>
        </w:rPr>
        <w:t>linchpins of the fearmongering campaign</w:t>
      </w:r>
      <w:r>
        <w:rPr>
          <w:rStyle w:val="TitleChar"/>
        </w:rPr>
        <w:t xml:space="preserve"> against China</w:t>
      </w:r>
      <w:r>
        <w:rPr>
          <w:sz w:val="16"/>
        </w:rPr>
        <w:t xml:space="preserve">. A closer examination reveals that </w:t>
      </w:r>
      <w:r w:rsidRPr="00010DC6">
        <w:rPr>
          <w:rStyle w:val="TitleChar"/>
          <w:highlight w:val="cyan"/>
        </w:rPr>
        <w:t>these reports</w:t>
      </w:r>
      <w:r>
        <w:rPr>
          <w:rStyle w:val="TitleChar"/>
        </w:rPr>
        <w:t xml:space="preserve">, and the staggering figures they tout, </w:t>
      </w:r>
      <w:r w:rsidRPr="00010DC6">
        <w:rPr>
          <w:rStyle w:val="TitleChar"/>
          <w:highlight w:val="cyan"/>
        </w:rPr>
        <w:t xml:space="preserve">are little more than </w:t>
      </w:r>
      <w:r w:rsidRPr="00010DC6">
        <w:rPr>
          <w:rStyle w:val="Emphasis"/>
          <w:sz w:val="32"/>
          <w:highlight w:val="cyan"/>
        </w:rPr>
        <w:t>sloppy guesswork</w:t>
      </w:r>
      <w:r>
        <w:rPr>
          <w:rStyle w:val="TitleChar"/>
          <w:sz w:val="40"/>
          <w:szCs w:val="40"/>
        </w:rPr>
        <w:t xml:space="preserve"> </w:t>
      </w:r>
      <w:r w:rsidRPr="00010DC6">
        <w:rPr>
          <w:rStyle w:val="TitleChar"/>
          <w:highlight w:val="cyan"/>
        </w:rPr>
        <w:t xml:space="preserve">grounded in </w:t>
      </w:r>
      <w:r w:rsidRPr="00010DC6">
        <w:rPr>
          <w:rStyle w:val="Emphasis"/>
          <w:highlight w:val="cyan"/>
        </w:rPr>
        <w:t>speculative modeling</w:t>
      </w:r>
      <w:r>
        <w:rPr>
          <w:rStyle w:val="TitleChar"/>
        </w:rPr>
        <w:t xml:space="preserve"> rather than solid evidence</w:t>
      </w:r>
      <w:r>
        <w:rPr>
          <w:sz w:val="16"/>
        </w:rPr>
        <w:t>.</w:t>
      </w:r>
    </w:p>
    <w:p w14:paraId="6E443C87" w14:textId="77777777" w:rsidR="00887D34" w:rsidRDefault="00887D34" w:rsidP="00887D34">
      <w:pPr>
        <w:rPr>
          <w:sz w:val="16"/>
        </w:rPr>
      </w:pPr>
      <w:r>
        <w:rPr>
          <w:sz w:val="16"/>
        </w:rPr>
        <w:t xml:space="preserve">The USITC study, </w:t>
      </w:r>
      <w:r>
        <w:rPr>
          <w:i/>
          <w:iCs/>
          <w:sz w:val="16"/>
        </w:rPr>
        <w:t>China: Effects of Intellectual Property Infringement and Indigenous Innovation Policies on the U.S. Economy</w:t>
      </w:r>
      <w:r>
        <w:rPr>
          <w:sz w:val="16"/>
        </w:rPr>
        <w:t xml:space="preserve">, was published in 2011. The OECD study, </w:t>
      </w:r>
      <w:r>
        <w:rPr>
          <w:i/>
          <w:iCs/>
          <w:sz w:val="16"/>
        </w:rPr>
        <w:t>Trade in Counterfeit and Pirated Goods</w:t>
      </w:r>
      <w:r>
        <w:rPr>
          <w:sz w:val="16"/>
        </w:rPr>
        <w:t xml:space="preserve">, was first issued in 2008 and updated in 2016. </w:t>
      </w:r>
      <w:r>
        <w:rPr>
          <w:rStyle w:val="TitleChar"/>
        </w:rPr>
        <w:t xml:space="preserve">Nearly </w:t>
      </w:r>
      <w:r w:rsidRPr="00010DC6">
        <w:rPr>
          <w:rStyle w:val="TitleChar"/>
          <w:highlight w:val="cyan"/>
        </w:rPr>
        <w:t>every other</w:t>
      </w:r>
      <w:r>
        <w:rPr>
          <w:rStyle w:val="TitleChar"/>
        </w:rPr>
        <w:t xml:space="preserve"> </w:t>
      </w:r>
      <w:r w:rsidRPr="00010DC6">
        <w:rPr>
          <w:rStyle w:val="TitleChar"/>
          <w:highlight w:val="cyan"/>
        </w:rPr>
        <w:t>report</w:t>
      </w:r>
      <w:r>
        <w:rPr>
          <w:rStyle w:val="TitleChar"/>
        </w:rPr>
        <w:t xml:space="preserve"> on the theme </w:t>
      </w:r>
      <w:r w:rsidRPr="00010DC6">
        <w:rPr>
          <w:rStyle w:val="Emphasis"/>
          <w:highlight w:val="cyan"/>
        </w:rPr>
        <w:t>ultimately cites these two studies</w:t>
      </w:r>
      <w:r>
        <w:rPr>
          <w:sz w:val="16"/>
        </w:rPr>
        <w:t>.</w:t>
      </w:r>
    </w:p>
    <w:p w14:paraId="4AD2FCE8" w14:textId="77777777" w:rsidR="00887D34" w:rsidRDefault="00887D34" w:rsidP="00887D34">
      <w:pPr>
        <w:rPr>
          <w:sz w:val="16"/>
        </w:rPr>
      </w:pPr>
      <w:r>
        <w:rPr>
          <w:sz w:val="16"/>
        </w:rPr>
        <w:t xml:space="preserve">The </w:t>
      </w:r>
      <w:r w:rsidRPr="00010DC6">
        <w:rPr>
          <w:rStyle w:val="TitleChar"/>
          <w:highlight w:val="cyan"/>
        </w:rPr>
        <w:t>OECD's</w:t>
      </w:r>
      <w:r>
        <w:rPr>
          <w:rStyle w:val="TitleChar"/>
        </w:rPr>
        <w:t xml:space="preserve"> bold </w:t>
      </w:r>
      <w:r w:rsidRPr="00010DC6">
        <w:rPr>
          <w:rStyle w:val="TitleChar"/>
          <w:highlight w:val="cyan"/>
        </w:rPr>
        <w:t>assertion</w:t>
      </w:r>
      <w:r>
        <w:rPr>
          <w:rStyle w:val="TitleChar"/>
        </w:rPr>
        <w:t xml:space="preserve"> </w:t>
      </w:r>
      <w:r w:rsidRPr="00010DC6">
        <w:rPr>
          <w:rStyle w:val="TitleChar"/>
          <w:highlight w:val="cyan"/>
        </w:rPr>
        <w:t>that China's I.P. theft tallied up to a whopping</w:t>
      </w:r>
      <w:r>
        <w:rPr>
          <w:rStyle w:val="TitleChar"/>
        </w:rPr>
        <w:t xml:space="preserve"> </w:t>
      </w:r>
      <w:r>
        <w:rPr>
          <w:sz w:val="16"/>
        </w:rPr>
        <w:t xml:space="preserve">$200 billion to </w:t>
      </w:r>
      <w:r w:rsidRPr="00010DC6">
        <w:rPr>
          <w:rStyle w:val="TitleChar"/>
          <w:highlight w:val="cyan"/>
        </w:rPr>
        <w:t>$600 billion</w:t>
      </w:r>
      <w:r>
        <w:rPr>
          <w:sz w:val="16"/>
        </w:rPr>
        <w:t xml:space="preserve"> annually throughout the 2010s </w:t>
      </w:r>
      <w:r w:rsidRPr="00010DC6">
        <w:rPr>
          <w:rStyle w:val="TitleChar"/>
          <w:highlight w:val="cyan"/>
        </w:rPr>
        <w:t>hinges on a dubious concoction known as the</w:t>
      </w:r>
      <w:r>
        <w:rPr>
          <w:sz w:val="16"/>
        </w:rPr>
        <w:t xml:space="preserve"> General Trade-Related Index of Counterfeiting (</w:t>
      </w:r>
      <w:r w:rsidRPr="00010DC6">
        <w:rPr>
          <w:rStyle w:val="TitleChar"/>
          <w:highlight w:val="cyan"/>
        </w:rPr>
        <w:t>GTRIC</w:t>
      </w:r>
      <w:r>
        <w:rPr>
          <w:sz w:val="16"/>
        </w:rPr>
        <w:t xml:space="preserve">) for products. This algorithm </w:t>
      </w:r>
      <w:r>
        <w:rPr>
          <w:rStyle w:val="TitleChar"/>
        </w:rPr>
        <w:t>supposedly crunches customs data to gauge the global counterfeit trade</w:t>
      </w:r>
      <w:r>
        <w:rPr>
          <w:sz w:val="16"/>
        </w:rPr>
        <w:t>, attributing a significant chunk of it to China.</w:t>
      </w:r>
    </w:p>
    <w:p w14:paraId="1B3D1F7C" w14:textId="77777777" w:rsidR="00887D34" w:rsidRDefault="00887D34" w:rsidP="00887D34">
      <w:pPr>
        <w:rPr>
          <w:sz w:val="16"/>
        </w:rPr>
      </w:pPr>
      <w:r>
        <w:rPr>
          <w:sz w:val="16"/>
        </w:rPr>
        <w:t xml:space="preserve">Delve into the mechanics of the </w:t>
      </w:r>
      <w:r w:rsidRPr="00010DC6">
        <w:rPr>
          <w:rStyle w:val="TitleChar"/>
          <w:highlight w:val="cyan"/>
        </w:rPr>
        <w:t>GTRIC</w:t>
      </w:r>
      <w:r>
        <w:rPr>
          <w:sz w:val="16"/>
        </w:rPr>
        <w:t xml:space="preserve"> and you'll find it </w:t>
      </w:r>
      <w:r w:rsidRPr="00010DC6">
        <w:rPr>
          <w:rStyle w:val="TitleChar"/>
          <w:highlight w:val="cyan"/>
        </w:rPr>
        <w:t>operates on a blend of</w:t>
      </w:r>
      <w:r w:rsidRPr="00010DC6">
        <w:rPr>
          <w:sz w:val="16"/>
          <w:highlight w:val="cyan"/>
        </w:rPr>
        <w:t xml:space="preserve"> </w:t>
      </w:r>
      <w:r w:rsidRPr="00010DC6">
        <w:rPr>
          <w:rStyle w:val="Emphasis"/>
          <w:highlight w:val="cyan"/>
        </w:rPr>
        <w:t>educated guesses</w:t>
      </w:r>
      <w:r>
        <w:rPr>
          <w:sz w:val="16"/>
        </w:rPr>
        <w:t xml:space="preserve"> </w:t>
      </w:r>
      <w:r w:rsidRPr="00010DC6">
        <w:rPr>
          <w:rStyle w:val="TitleChar"/>
          <w:highlight w:val="cyan"/>
        </w:rPr>
        <w:t>and</w:t>
      </w:r>
      <w:r>
        <w:rPr>
          <w:rStyle w:val="TitleChar"/>
        </w:rPr>
        <w:t xml:space="preserve"> </w:t>
      </w:r>
      <w:r>
        <w:rPr>
          <w:rStyle w:val="Emphasis"/>
        </w:rPr>
        <w:t xml:space="preserve">less educated </w:t>
      </w:r>
      <w:r w:rsidRPr="00010DC6">
        <w:rPr>
          <w:rStyle w:val="Emphasis"/>
          <w:highlight w:val="cyan"/>
        </w:rPr>
        <w:t>assumptions</w:t>
      </w:r>
      <w:r>
        <w:rPr>
          <w:sz w:val="16"/>
        </w:rPr>
        <w:t>. Modelers assign two "propensities": the propensity of a given country to export counterfeits, and the propensity for certain product types—like sneakers or watches—to be counterfeited. Comparing these figures with data on all international trade, the model generates estimates of the total volume of counterfeit goods from various source nations.</w:t>
      </w:r>
    </w:p>
    <w:p w14:paraId="12ED8B4D" w14:textId="77777777" w:rsidR="00887D34" w:rsidRDefault="00887D34" w:rsidP="00887D34">
      <w:pPr>
        <w:rPr>
          <w:sz w:val="16"/>
        </w:rPr>
      </w:pPr>
      <w:r>
        <w:rPr>
          <w:sz w:val="16"/>
        </w:rPr>
        <w:t xml:space="preserve">The </w:t>
      </w:r>
      <w:r w:rsidRPr="00010DC6">
        <w:rPr>
          <w:rStyle w:val="TitleChar"/>
          <w:highlight w:val="cyan"/>
        </w:rPr>
        <w:t>critical moment in the model's calculations</w:t>
      </w:r>
      <w:r>
        <w:rPr>
          <w:rStyle w:val="TitleChar"/>
        </w:rPr>
        <w:t>,</w:t>
      </w:r>
      <w:r>
        <w:rPr>
          <w:sz w:val="16"/>
        </w:rPr>
        <w:t xml:space="preserve"> and the place </w:t>
      </w:r>
      <w:r>
        <w:rPr>
          <w:rStyle w:val="TitleChar"/>
        </w:rPr>
        <w:t xml:space="preserve">where the methodology raises eyebrows, is the </w:t>
      </w:r>
      <w:r w:rsidRPr="00010DC6">
        <w:rPr>
          <w:rStyle w:val="TitleChar"/>
          <w:highlight w:val="cyan"/>
        </w:rPr>
        <w:t>determination of a "fixed point"</w:t>
      </w:r>
      <w:r w:rsidRPr="00010DC6">
        <w:rPr>
          <w:sz w:val="16"/>
          <w:highlight w:val="cyan"/>
        </w:rPr>
        <w:t>—</w:t>
      </w:r>
      <w:r>
        <w:rPr>
          <w:sz w:val="16"/>
        </w:rPr>
        <w:t xml:space="preserve">essentially, </w:t>
      </w:r>
      <w:r w:rsidRPr="00010DC6">
        <w:rPr>
          <w:rStyle w:val="Emphasis"/>
          <w:highlight w:val="cyan"/>
        </w:rPr>
        <w:t>a guess</w:t>
      </w:r>
      <w:r>
        <w:rPr>
          <w:sz w:val="16"/>
        </w:rPr>
        <w:t xml:space="preserve"> </w:t>
      </w:r>
      <w:r w:rsidRPr="00010DC6">
        <w:rPr>
          <w:rStyle w:val="TitleChar"/>
          <w:highlight w:val="cyan"/>
        </w:rPr>
        <w:t>at what percentage of goods in a specific category are fake</w:t>
      </w:r>
      <w:r>
        <w:rPr>
          <w:sz w:val="16"/>
        </w:rPr>
        <w:t xml:space="preserve">. </w:t>
      </w:r>
      <w:r>
        <w:rPr>
          <w:rStyle w:val="TitleChar"/>
        </w:rPr>
        <w:t>Depending on which number you pull out of the hat, the scale of counterfeiting can swing wildly from mere billions to an eye-watering trillion dollars annually</w:t>
      </w:r>
      <w:r>
        <w:rPr>
          <w:sz w:val="16"/>
        </w:rPr>
        <w:t xml:space="preserve">. Therefore, </w:t>
      </w:r>
      <w:r>
        <w:rPr>
          <w:rStyle w:val="TitleChar"/>
        </w:rPr>
        <w:t>determining the most accurate fixed point to use is</w:t>
      </w:r>
      <w:r>
        <w:rPr>
          <w:sz w:val="16"/>
        </w:rPr>
        <w:t xml:space="preserve"> </w:t>
      </w:r>
      <w:r>
        <w:rPr>
          <w:rStyle w:val="Emphasis"/>
        </w:rPr>
        <w:t>vital</w:t>
      </w:r>
      <w:r>
        <w:rPr>
          <w:sz w:val="16"/>
        </w:rPr>
        <w:t xml:space="preserve"> </w:t>
      </w:r>
      <w:r>
        <w:rPr>
          <w:rStyle w:val="TitleChar"/>
        </w:rPr>
        <w:t>for the results of the study to be trustworthy.</w:t>
      </w:r>
    </w:p>
    <w:p w14:paraId="3E05C5BD" w14:textId="77777777" w:rsidR="00887D34" w:rsidRDefault="00887D34" w:rsidP="00887D34">
      <w:pPr>
        <w:rPr>
          <w:sz w:val="16"/>
        </w:rPr>
      </w:pPr>
      <w:r>
        <w:rPr>
          <w:sz w:val="16"/>
        </w:rPr>
        <w:t xml:space="preserve">So </w:t>
      </w:r>
      <w:r w:rsidRPr="00010DC6">
        <w:rPr>
          <w:rStyle w:val="TitleChar"/>
          <w:highlight w:val="cyan"/>
        </w:rPr>
        <w:t>how did the OECD</w:t>
      </w:r>
      <w:r>
        <w:rPr>
          <w:sz w:val="16"/>
        </w:rPr>
        <w:t xml:space="preserve"> wizards </w:t>
      </w:r>
      <w:r w:rsidRPr="00010DC6">
        <w:rPr>
          <w:rStyle w:val="TitleChar"/>
          <w:highlight w:val="cyan"/>
        </w:rPr>
        <w:t>arrive at their fixed point? They took a stab in the dark</w:t>
      </w:r>
      <w:r>
        <w:rPr>
          <w:rStyle w:val="TitleChar"/>
        </w:rPr>
        <w:t>. Initially setting their sights on a 20 percent figure</w:t>
      </w:r>
      <w:r>
        <w:rPr>
          <w:sz w:val="16"/>
        </w:rPr>
        <w:t xml:space="preserve"> for "counterfeit or pirated apparel, leather articles, and tobacco products exported from Asian economies," </w:t>
      </w:r>
      <w:r>
        <w:rPr>
          <w:rStyle w:val="TitleChar"/>
        </w:rPr>
        <w:t>they dialed it back to 5 percent after deciding 20 percent "appeared excessive."</w:t>
      </w:r>
      <w:r>
        <w:rPr>
          <w:sz w:val="16"/>
        </w:rPr>
        <w:t xml:space="preserve"> Noting that the </w:t>
      </w:r>
      <w:r>
        <w:rPr>
          <w:rStyle w:val="TitleChar"/>
        </w:rPr>
        <w:t>amount "could be higher" and needing to establish a "credible ceiling" for counterfeit trade, they picked 10 percent</w:t>
      </w:r>
      <w:r>
        <w:rPr>
          <w:sz w:val="16"/>
        </w:rPr>
        <w:t xml:space="preserve"> as their high fixed point.</w:t>
      </w:r>
    </w:p>
    <w:p w14:paraId="7E7FC969" w14:textId="77777777" w:rsidR="00887D34" w:rsidRDefault="00887D34" w:rsidP="00887D34">
      <w:pPr>
        <w:rPr>
          <w:sz w:val="16"/>
        </w:rPr>
      </w:pPr>
      <w:r>
        <w:rPr>
          <w:sz w:val="16"/>
        </w:rPr>
        <w:t xml:space="preserve">This manifestly </w:t>
      </w:r>
      <w:r w:rsidRPr="00010DC6">
        <w:rPr>
          <w:rStyle w:val="Emphasis"/>
          <w:sz w:val="28"/>
          <w:szCs w:val="28"/>
          <w:highlight w:val="cyan"/>
        </w:rPr>
        <w:t>arbitrary methodology</w:t>
      </w:r>
      <w:r>
        <w:rPr>
          <w:sz w:val="16"/>
          <w:szCs w:val="28"/>
        </w:rPr>
        <w:t xml:space="preserve"> </w:t>
      </w:r>
      <w:r>
        <w:rPr>
          <w:sz w:val="16"/>
        </w:rPr>
        <w:t xml:space="preserve">was then </w:t>
      </w:r>
      <w:r w:rsidRPr="00010DC6">
        <w:rPr>
          <w:rStyle w:val="TitleChar"/>
          <w:highlight w:val="cyan"/>
        </w:rPr>
        <w:t>glorified in various reports as</w:t>
      </w:r>
      <w:r w:rsidRPr="00010DC6">
        <w:rPr>
          <w:sz w:val="16"/>
          <w:highlight w:val="cyan"/>
        </w:rPr>
        <w:t xml:space="preserve"> "</w:t>
      </w:r>
      <w:r w:rsidRPr="00010DC6">
        <w:rPr>
          <w:rStyle w:val="Emphasis"/>
          <w:highlight w:val="cyan"/>
        </w:rPr>
        <w:t>rigorous</w:t>
      </w:r>
      <w:r>
        <w:rPr>
          <w:sz w:val="16"/>
        </w:rPr>
        <w:t xml:space="preserve">." Further </w:t>
      </w:r>
      <w:r>
        <w:rPr>
          <w:rStyle w:val="TitleChar"/>
        </w:rPr>
        <w:t>guesswork was needed to factor in how much counterfeit merchandise customs actually seize</w:t>
      </w:r>
      <w:r>
        <w:rPr>
          <w:sz w:val="16"/>
        </w:rPr>
        <w:t>—a variable that drastically swings the estimated total of counterfeit trade from less than $40 billion to over $200 billion.</w:t>
      </w:r>
    </w:p>
    <w:p w14:paraId="075EB49D" w14:textId="77777777" w:rsidR="00887D34" w:rsidRDefault="00887D34" w:rsidP="00887D34">
      <w:pPr>
        <w:rPr>
          <w:sz w:val="16"/>
        </w:rPr>
      </w:pPr>
      <w:r>
        <w:rPr>
          <w:sz w:val="16"/>
        </w:rPr>
        <w:t xml:space="preserve">Ultimately, the OECD planted its flag on a $200 billion estimate for 2005's counterfeit trade, with the caveat that it could be much more. Thus, </w:t>
      </w:r>
      <w:r>
        <w:rPr>
          <w:rStyle w:val="TitleChar"/>
        </w:rPr>
        <w:t xml:space="preserve">a </w:t>
      </w:r>
      <w:r w:rsidRPr="00010DC6">
        <w:rPr>
          <w:rStyle w:val="TitleChar"/>
          <w:highlight w:val="cyan"/>
        </w:rPr>
        <w:t>figure of legend was born</w:t>
      </w:r>
      <w:r>
        <w:rPr>
          <w:sz w:val="16"/>
        </w:rPr>
        <w:t>.</w:t>
      </w:r>
    </w:p>
    <w:p w14:paraId="57439B10" w14:textId="77777777" w:rsidR="00887D34" w:rsidRDefault="00887D34" w:rsidP="00887D34">
      <w:pPr>
        <w:rPr>
          <w:sz w:val="16"/>
        </w:rPr>
      </w:pPr>
      <w:r>
        <w:rPr>
          <w:sz w:val="16"/>
        </w:rPr>
        <w:t xml:space="preserve">Fast forward to 2016, when the </w:t>
      </w:r>
      <w:r>
        <w:rPr>
          <w:rStyle w:val="TitleChar"/>
        </w:rPr>
        <w:t>OECD unveiled a headline-grabbing figure:</w:t>
      </w:r>
      <w:r>
        <w:rPr>
          <w:sz w:val="16"/>
        </w:rPr>
        <w:t xml:space="preserve"> "In 2013, international trade in [</w:t>
      </w:r>
      <w:r>
        <w:rPr>
          <w:rStyle w:val="TitleChar"/>
        </w:rPr>
        <w:t>counterfeit] products represented up to 2.5 percent of world trade</w:t>
      </w:r>
      <w:r>
        <w:rPr>
          <w:sz w:val="16"/>
        </w:rPr>
        <w:t>, or as much as USD $461 billion. This is the equivalent of the GDP of Austria, or the combined GDP of Ireland and the Czech Republic."</w:t>
      </w:r>
    </w:p>
    <w:p w14:paraId="57A09F36" w14:textId="77777777" w:rsidR="00887D34" w:rsidRDefault="00887D34" w:rsidP="00887D34">
      <w:pPr>
        <w:rPr>
          <w:rStyle w:val="TitleChar"/>
        </w:rPr>
      </w:pPr>
      <w:r>
        <w:rPr>
          <w:sz w:val="16"/>
        </w:rPr>
        <w:t>This</w:t>
      </w:r>
      <w:r>
        <w:rPr>
          <w:rStyle w:val="TitleChar"/>
        </w:rPr>
        <w:t xml:space="preserve"> 2.5 percent figure has since become a talisman</w:t>
      </w:r>
      <w:r>
        <w:rPr>
          <w:sz w:val="16"/>
        </w:rPr>
        <w:t xml:space="preserve"> </w:t>
      </w:r>
      <w:r>
        <w:rPr>
          <w:rStyle w:val="TitleChar"/>
        </w:rPr>
        <w:t>for</w:t>
      </w:r>
      <w:r>
        <w:rPr>
          <w:sz w:val="16"/>
        </w:rPr>
        <w:t xml:space="preserve"> anyone keen to substantiate </w:t>
      </w:r>
      <w:r>
        <w:rPr>
          <w:rStyle w:val="TitleChar"/>
        </w:rPr>
        <w:t xml:space="preserve">claims of rampant I.P. theft by China, despite the </w:t>
      </w:r>
      <w:r w:rsidRPr="00010DC6">
        <w:rPr>
          <w:rStyle w:val="TitleChar"/>
          <w:highlight w:val="cyan"/>
        </w:rPr>
        <w:t xml:space="preserve">foundation of these claims being as </w:t>
      </w:r>
      <w:r w:rsidRPr="00010DC6">
        <w:rPr>
          <w:rStyle w:val="Emphasis"/>
          <w:sz w:val="24"/>
          <w:szCs w:val="24"/>
          <w:highlight w:val="cyan"/>
        </w:rPr>
        <w:t>solid as quicksand</w:t>
      </w:r>
      <w:r>
        <w:rPr>
          <w:rStyle w:val="TitleChar"/>
        </w:rPr>
        <w:t>.</w:t>
      </w:r>
    </w:p>
    <w:p w14:paraId="4808B1C2" w14:textId="77777777" w:rsidR="00887D34" w:rsidRDefault="00887D34" w:rsidP="00887D34">
      <w:pPr>
        <w:rPr>
          <w:sz w:val="16"/>
        </w:rPr>
      </w:pPr>
      <w:r>
        <w:rPr>
          <w:sz w:val="16"/>
        </w:rPr>
        <w:t xml:space="preserve">Even with all of this guesswork at play in the OECD reports, </w:t>
      </w:r>
      <w:r>
        <w:rPr>
          <w:rStyle w:val="TitleChar"/>
        </w:rPr>
        <w:t xml:space="preserve">the 2011 </w:t>
      </w:r>
      <w:r w:rsidRPr="00010DC6">
        <w:rPr>
          <w:rStyle w:val="TitleChar"/>
          <w:highlight w:val="cyan"/>
        </w:rPr>
        <w:t>USITC report</w:t>
      </w:r>
      <w:r>
        <w:rPr>
          <w:rStyle w:val="TitleChar"/>
        </w:rPr>
        <w:t xml:space="preserve"> makes them look like high scholarship</w:t>
      </w:r>
      <w:r>
        <w:rPr>
          <w:sz w:val="16"/>
        </w:rPr>
        <w:t xml:space="preserve">. Focusing on I.P.-intensive U.S. firms operating in China in 2009, </w:t>
      </w:r>
      <w:r>
        <w:rPr>
          <w:rStyle w:val="TitleChar"/>
        </w:rPr>
        <w:t xml:space="preserve">the report </w:t>
      </w:r>
      <w:r w:rsidRPr="00010DC6">
        <w:rPr>
          <w:rStyle w:val="TitleChar"/>
          <w:highlight w:val="cyan"/>
        </w:rPr>
        <w:t>claims</w:t>
      </w:r>
      <w:r>
        <w:rPr>
          <w:rStyle w:val="TitleChar"/>
        </w:rPr>
        <w:t xml:space="preserve"> these </w:t>
      </w:r>
      <w:r w:rsidRPr="00010DC6">
        <w:rPr>
          <w:rStyle w:val="TitleChar"/>
          <w:highlight w:val="cyan"/>
        </w:rPr>
        <w:t>firms</w:t>
      </w:r>
      <w:r>
        <w:rPr>
          <w:rStyle w:val="TitleChar"/>
        </w:rPr>
        <w:t xml:space="preserve"> "</w:t>
      </w:r>
      <w:r w:rsidRPr="00010DC6">
        <w:rPr>
          <w:rStyle w:val="TitleChar"/>
          <w:highlight w:val="cyan"/>
        </w:rPr>
        <w:t>reported losses of approximately $48.2 billion in sales</w:t>
      </w:r>
      <w:r>
        <w:rPr>
          <w:rStyle w:val="TitleChar"/>
        </w:rPr>
        <w:t>, royalties, or license fees</w:t>
      </w:r>
      <w:r>
        <w:rPr>
          <w:sz w:val="16"/>
        </w:rPr>
        <w:t xml:space="preserve">" due to I.P. infringement. Yet a </w:t>
      </w:r>
      <w:r w:rsidRPr="00010DC6">
        <w:rPr>
          <w:rStyle w:val="TitleChar"/>
          <w:highlight w:val="cyan"/>
        </w:rPr>
        <w:t>closer</w:t>
      </w:r>
      <w:r>
        <w:rPr>
          <w:rStyle w:val="TitleChar"/>
        </w:rPr>
        <w:t xml:space="preserve"> </w:t>
      </w:r>
      <w:r w:rsidRPr="00010DC6">
        <w:rPr>
          <w:rStyle w:val="TitleChar"/>
          <w:highlight w:val="cyan"/>
        </w:rPr>
        <w:t>look</w:t>
      </w:r>
      <w:r>
        <w:rPr>
          <w:rStyle w:val="TitleChar"/>
        </w:rPr>
        <w:t xml:space="preserve"> </w:t>
      </w:r>
      <w:r w:rsidRPr="00010DC6">
        <w:rPr>
          <w:rStyle w:val="TitleChar"/>
          <w:highlight w:val="cyan"/>
        </w:rPr>
        <w:t>reveals the range of estimated</w:t>
      </w:r>
      <w:r>
        <w:rPr>
          <w:rStyle w:val="TitleChar"/>
        </w:rPr>
        <w:t xml:space="preserve"> losses, stretching from $14.2 billion to $90.5 billion</w:t>
      </w:r>
      <w:r>
        <w:rPr>
          <w:sz w:val="16"/>
        </w:rPr>
        <w:t xml:space="preserve">, </w:t>
      </w:r>
      <w:r>
        <w:rPr>
          <w:rStyle w:val="TitleChar"/>
        </w:rPr>
        <w:t xml:space="preserve">was </w:t>
      </w:r>
      <w:r w:rsidRPr="00010DC6">
        <w:rPr>
          <w:rStyle w:val="TitleChar"/>
          <w:highlight w:val="cyan"/>
        </w:rPr>
        <w:t>based</w:t>
      </w:r>
      <w:r>
        <w:rPr>
          <w:rStyle w:val="TitleChar"/>
        </w:rPr>
        <w:t xml:space="preserve"> </w:t>
      </w:r>
      <w:r>
        <w:rPr>
          <w:rStyle w:val="Emphasis"/>
        </w:rPr>
        <w:t>not</w:t>
      </w:r>
      <w:r>
        <w:rPr>
          <w:rStyle w:val="TitleChar"/>
        </w:rPr>
        <w:t xml:space="preserve"> on direct reports</w:t>
      </w:r>
      <w:r>
        <w:rPr>
          <w:sz w:val="16"/>
        </w:rPr>
        <w:t xml:space="preserve"> from companies </w:t>
      </w:r>
      <w:r>
        <w:rPr>
          <w:rStyle w:val="TitleChar"/>
        </w:rPr>
        <w:t xml:space="preserve">but </w:t>
      </w:r>
      <w:r w:rsidRPr="00010DC6">
        <w:rPr>
          <w:rStyle w:val="TitleChar"/>
          <w:highlight w:val="cyan"/>
        </w:rPr>
        <w:t xml:space="preserve">on </w:t>
      </w:r>
      <w:r w:rsidRPr="00010DC6">
        <w:rPr>
          <w:rStyle w:val="Emphasis"/>
          <w:highlight w:val="cyan"/>
        </w:rPr>
        <w:t>third-party guesstimates</w:t>
      </w:r>
      <w:r>
        <w:rPr>
          <w:rStyle w:val="TitleChar"/>
        </w:rPr>
        <w:t xml:space="preserve"> from industry associations.</w:t>
      </w:r>
      <w:r>
        <w:rPr>
          <w:sz w:val="16"/>
        </w:rPr>
        <w:t xml:space="preserve"> Essentially, these firms were parroting back guesses fed to them by industry groups </w:t>
      </w:r>
      <w:r w:rsidRPr="00010DC6">
        <w:rPr>
          <w:rStyle w:val="TitleChar"/>
          <w:highlight w:val="cyan"/>
        </w:rPr>
        <w:t xml:space="preserve">with a </w:t>
      </w:r>
      <w:r w:rsidRPr="00010DC6">
        <w:rPr>
          <w:rStyle w:val="Emphasis"/>
          <w:highlight w:val="cyan"/>
        </w:rPr>
        <w:t>vested interest in painting the grimmest picture possible</w:t>
      </w:r>
      <w:r>
        <w:rPr>
          <w:rStyle w:val="TitleChar"/>
        </w:rPr>
        <w:t xml:space="preserve"> to grab government attention</w:t>
      </w:r>
      <w:r>
        <w:rPr>
          <w:sz w:val="16"/>
        </w:rPr>
        <w:t>. The claim that the oft-cited USITC report was based on accounts by victim companies is a fraud.</w:t>
      </w:r>
    </w:p>
    <w:p w14:paraId="109842D6" w14:textId="77777777" w:rsidR="00887D34" w:rsidRDefault="00887D34" w:rsidP="00887D34">
      <w:pPr>
        <w:rPr>
          <w:sz w:val="16"/>
        </w:rPr>
      </w:pPr>
    </w:p>
    <w:p w14:paraId="3C48B9AC" w14:textId="77777777" w:rsidR="00887D34" w:rsidRDefault="00887D34" w:rsidP="00887D34">
      <w:pPr>
        <w:pStyle w:val="Heading4"/>
      </w:pPr>
      <w:r>
        <w:t xml:space="preserve">The IP stolen by Chinese companies is mostly </w:t>
      </w:r>
      <w:r>
        <w:rPr>
          <w:u w:val="single"/>
        </w:rPr>
        <w:t>apparel-based</w:t>
      </w:r>
      <w:r>
        <w:t xml:space="preserve">---that isn’t what’s driving the Chinese economy’s massive growth. </w:t>
      </w:r>
    </w:p>
    <w:p w14:paraId="4D07E296" w14:textId="77777777" w:rsidR="00887D34" w:rsidRDefault="00887D34" w:rsidP="00887D34">
      <w:r>
        <w:t xml:space="preserve">Richard </w:t>
      </w:r>
      <w:r>
        <w:rPr>
          <w:rStyle w:val="Style13ptBold"/>
        </w:rPr>
        <w:t>Vigilante, 6-2</w:t>
      </w:r>
      <w:r>
        <w:t>-2024, 'The Mirage of China's I.P. Theft, Reason, https://reason.com/2024/06/02/the-mirage-of-chinas-i-p-theft/, Accessed: 6-30-2024, //ONHS IF</w:t>
      </w:r>
    </w:p>
    <w:p w14:paraId="428C6BEF" w14:textId="77777777" w:rsidR="00887D34" w:rsidRDefault="00887D34" w:rsidP="00887D34">
      <w:pPr>
        <w:rPr>
          <w:sz w:val="16"/>
        </w:rPr>
      </w:pPr>
      <w:r>
        <w:rPr>
          <w:sz w:val="16"/>
        </w:rPr>
        <w:t>We're Talking About Sneakers</w:t>
      </w:r>
    </w:p>
    <w:p w14:paraId="201588B1" w14:textId="77777777" w:rsidR="00887D34" w:rsidRDefault="00887D34" w:rsidP="00887D34">
      <w:pPr>
        <w:rPr>
          <w:sz w:val="16"/>
        </w:rPr>
      </w:pPr>
      <w:r>
        <w:rPr>
          <w:sz w:val="16"/>
        </w:rPr>
        <w:t xml:space="preserve">But the plot thickens—or rather, the truth thins out. </w:t>
      </w:r>
      <w:r>
        <w:rPr>
          <w:rStyle w:val="TitleChar"/>
        </w:rPr>
        <w:t xml:space="preserve">Though these two reports are wielded in accusations that </w:t>
      </w:r>
      <w:r w:rsidRPr="00010DC6">
        <w:rPr>
          <w:rStyle w:val="TitleChar"/>
          <w:highlight w:val="cyan"/>
        </w:rPr>
        <w:t>China's tech ascendancy is owed to stolen I.P., neither has anything to do with high tech.</w:t>
      </w:r>
      <w:r>
        <w:rPr>
          <w:rStyle w:val="TitleChar"/>
        </w:rPr>
        <w:t xml:space="preserve"> The "</w:t>
      </w:r>
      <w:r w:rsidRPr="00010DC6">
        <w:rPr>
          <w:rStyle w:val="TitleChar"/>
          <w:highlight w:val="cyan"/>
        </w:rPr>
        <w:t>I.P."</w:t>
      </w:r>
      <w:r>
        <w:rPr>
          <w:rStyle w:val="TitleChar"/>
        </w:rPr>
        <w:t xml:space="preserve"> </w:t>
      </w:r>
      <w:r w:rsidRPr="00010DC6">
        <w:rPr>
          <w:rStyle w:val="TitleChar"/>
          <w:highlight w:val="cyan"/>
        </w:rPr>
        <w:t>allegedly stolen mostly consists of trademarks affixed to faux high-fashion sneakers</w:t>
      </w:r>
      <w:r>
        <w:rPr>
          <w:sz w:val="16"/>
        </w:rPr>
        <w:t xml:space="preserve"> (a perennial leader), </w:t>
      </w:r>
      <w:r>
        <w:rPr>
          <w:rStyle w:val="TitleChar"/>
        </w:rPr>
        <w:t>watches, handbags, and other accessories, or copyrights on pirated music</w:t>
      </w:r>
      <w:r>
        <w:rPr>
          <w:sz w:val="16"/>
        </w:rPr>
        <w:t>. Most shipments intercepted are in retail quantities, often fewer than 10 items. Most come by mail.</w:t>
      </w:r>
    </w:p>
    <w:p w14:paraId="7529B21C" w14:textId="77777777" w:rsidR="00887D34" w:rsidRDefault="00887D34" w:rsidP="00887D34">
      <w:pPr>
        <w:rPr>
          <w:sz w:val="16"/>
        </w:rPr>
      </w:pPr>
      <w:r>
        <w:rPr>
          <w:sz w:val="16"/>
        </w:rPr>
        <w:t xml:space="preserve">Somewhere in China, Mom and Pop are ripping off Rolex, Louis Vuitton, and probably Taylor Swift. They may have some bad karma coming their way, but </w:t>
      </w:r>
      <w:r w:rsidRPr="00010DC6">
        <w:rPr>
          <w:rStyle w:val="TitleChar"/>
          <w:highlight w:val="cyan"/>
        </w:rPr>
        <w:t>they are not the reason China is rich</w:t>
      </w:r>
      <w:r w:rsidRPr="00010DC6">
        <w:rPr>
          <w:sz w:val="16"/>
          <w:highlight w:val="cyan"/>
        </w:rPr>
        <w:t>.</w:t>
      </w:r>
    </w:p>
    <w:p w14:paraId="5BA2C4C5" w14:textId="77777777" w:rsidR="00887D34" w:rsidRDefault="00887D34" w:rsidP="00887D34">
      <w:pPr>
        <w:rPr>
          <w:sz w:val="16"/>
        </w:rPr>
      </w:pPr>
      <w:r>
        <w:rPr>
          <w:sz w:val="16"/>
        </w:rPr>
        <w:t xml:space="preserve">Yet that is what we are meant to believe. </w:t>
      </w:r>
      <w:r>
        <w:rPr>
          <w:rStyle w:val="TitleChar"/>
        </w:rPr>
        <w:t xml:space="preserve">Nearly </w:t>
      </w:r>
      <w:r w:rsidRPr="00010DC6">
        <w:rPr>
          <w:rStyle w:val="TitleChar"/>
          <w:highlight w:val="cyan"/>
        </w:rPr>
        <w:t>every</w:t>
      </w:r>
      <w:r>
        <w:rPr>
          <w:rStyle w:val="TitleChar"/>
        </w:rPr>
        <w:t xml:space="preserve"> </w:t>
      </w:r>
      <w:r w:rsidRPr="00010DC6">
        <w:rPr>
          <w:rStyle w:val="TitleChar"/>
          <w:highlight w:val="cyan"/>
        </w:rPr>
        <w:t>commentary</w:t>
      </w:r>
      <w:r>
        <w:rPr>
          <w:rStyle w:val="TitleChar"/>
        </w:rPr>
        <w:t xml:space="preserve"> on the subject </w:t>
      </w:r>
      <w:r w:rsidRPr="00010DC6">
        <w:rPr>
          <w:rStyle w:val="TitleChar"/>
          <w:highlight w:val="cyan"/>
        </w:rPr>
        <w:t>promotes itself as evidence that China stole its way to technological prowess</w:t>
      </w:r>
      <w:r>
        <w:rPr>
          <w:rStyle w:val="TitleChar"/>
        </w:rPr>
        <w:t xml:space="preserve"> and then cites these irrelevant numbers as the sole quantitative evidence</w:t>
      </w:r>
      <w:r>
        <w:rPr>
          <w:sz w:val="16"/>
        </w:rPr>
        <w:t xml:space="preserve">. Again and again, we are told "China steals hundreds of billions or trillions in intellectual property," with no mention that </w:t>
      </w:r>
      <w:r w:rsidRPr="00010DC6">
        <w:rPr>
          <w:rStyle w:val="Emphasis"/>
          <w:highlight w:val="cyan"/>
        </w:rPr>
        <w:t>we're talking about sneakers</w:t>
      </w:r>
      <w:r>
        <w:rPr>
          <w:sz w:val="16"/>
        </w:rPr>
        <w:t>.</w:t>
      </w:r>
    </w:p>
    <w:p w14:paraId="0E63A94A" w14:textId="77777777" w:rsidR="00887D34" w:rsidRDefault="00887D34" w:rsidP="00887D34">
      <w:pPr>
        <w:rPr>
          <w:sz w:val="16"/>
        </w:rPr>
      </w:pPr>
      <w:r w:rsidRPr="00010DC6">
        <w:rPr>
          <w:rStyle w:val="TitleChar"/>
          <w:highlight w:val="cyan"/>
        </w:rPr>
        <w:t>Without these phony numbers,</w:t>
      </w:r>
      <w:r>
        <w:rPr>
          <w:rStyle w:val="TitleChar"/>
        </w:rPr>
        <w:t xml:space="preserve"> the China hawks' </w:t>
      </w:r>
      <w:r w:rsidRPr="00010DC6">
        <w:rPr>
          <w:rStyle w:val="TitleChar"/>
          <w:highlight w:val="cyan"/>
        </w:rPr>
        <w:t>fearmongering campaign would lose its legs</w:t>
      </w:r>
      <w:r w:rsidRPr="00010DC6">
        <w:rPr>
          <w:sz w:val="16"/>
          <w:highlight w:val="cyan"/>
        </w:rPr>
        <w:t>.</w:t>
      </w:r>
      <w:r>
        <w:rPr>
          <w:sz w:val="16"/>
        </w:rPr>
        <w:t xml:space="preserve"> No reporter would write this story without such eye-catching numbers to cite.</w:t>
      </w:r>
    </w:p>
    <w:p w14:paraId="206228B1" w14:textId="77777777" w:rsidR="00887D34" w:rsidRDefault="00887D34" w:rsidP="00887D34">
      <w:pPr>
        <w:rPr>
          <w:rStyle w:val="TitleChar"/>
        </w:rPr>
      </w:pPr>
      <w:r>
        <w:rPr>
          <w:sz w:val="16"/>
        </w:rPr>
        <w:t xml:space="preserve">Diving deeper into the quagmire, </w:t>
      </w:r>
      <w:r>
        <w:rPr>
          <w:rStyle w:val="TitleChar"/>
        </w:rPr>
        <w:t>a collaboration between PricewaterhouseCoopers and the Center for Responsible Enterprise and Trade used</w:t>
      </w:r>
      <w:r>
        <w:rPr>
          <w:sz w:val="16"/>
        </w:rPr>
        <w:t xml:space="preserve"> "</w:t>
      </w:r>
      <w:r>
        <w:rPr>
          <w:rStyle w:val="Emphasis"/>
        </w:rPr>
        <w:t>several proxy measures</w:t>
      </w:r>
      <w:r>
        <w:rPr>
          <w:sz w:val="16"/>
        </w:rPr>
        <w:t xml:space="preserve">" </w:t>
      </w:r>
      <w:r>
        <w:rPr>
          <w:rStyle w:val="TitleChar"/>
        </w:rPr>
        <w:t xml:space="preserve">to conclude "that </w:t>
      </w:r>
      <w:r w:rsidRPr="00010DC6">
        <w:rPr>
          <w:rStyle w:val="TitleChar"/>
          <w:highlight w:val="cyan"/>
        </w:rPr>
        <w:t>trade secret theft could be estimated to be between 1% and 3% of [U.S.] GDP"</w:t>
      </w:r>
      <w:r w:rsidRPr="00010DC6">
        <w:rPr>
          <w:sz w:val="16"/>
          <w:highlight w:val="cyan"/>
        </w:rPr>
        <w:t>—</w:t>
      </w:r>
      <w:r>
        <w:rPr>
          <w:sz w:val="16"/>
        </w:rPr>
        <w:t xml:space="preserve">yet another </w:t>
      </w:r>
      <w:r w:rsidRPr="00010DC6">
        <w:rPr>
          <w:rStyle w:val="TitleChar"/>
          <w:highlight w:val="cyan"/>
        </w:rPr>
        <w:t>exercise in creative estimation</w:t>
      </w:r>
      <w:r>
        <w:rPr>
          <w:rStyle w:val="TitleChar"/>
        </w:rPr>
        <w:t>.</w:t>
      </w:r>
    </w:p>
    <w:p w14:paraId="70BFD99A" w14:textId="77777777" w:rsidR="00887D34" w:rsidRDefault="00887D34" w:rsidP="00887D34">
      <w:pPr>
        <w:rPr>
          <w:sz w:val="16"/>
        </w:rPr>
      </w:pPr>
      <w:r>
        <w:rPr>
          <w:sz w:val="16"/>
        </w:rPr>
        <w:t>These audacious leaps in logic are how we came to believe that China stole its way to becoming an economic and technological powerhouse.</w:t>
      </w:r>
    </w:p>
    <w:p w14:paraId="0B0BD7D8" w14:textId="77777777" w:rsidR="00887D34" w:rsidRDefault="00887D34" w:rsidP="00887D34">
      <w:pPr>
        <w:rPr>
          <w:sz w:val="16"/>
        </w:rPr>
      </w:pPr>
    </w:p>
    <w:p w14:paraId="60642659" w14:textId="77777777" w:rsidR="00887D34" w:rsidRDefault="00887D34" w:rsidP="00887D34">
      <w:pPr>
        <w:pStyle w:val="Heading4"/>
      </w:pPr>
      <w:r>
        <w:t xml:space="preserve">Opensource isn’t espionage---China’s attempts to universalize knowledge are equivalent to going to the library. </w:t>
      </w:r>
    </w:p>
    <w:p w14:paraId="7D201CF7" w14:textId="77777777" w:rsidR="00887D34" w:rsidRDefault="00887D34" w:rsidP="00887D34">
      <w:r>
        <w:t xml:space="preserve">Richard </w:t>
      </w:r>
      <w:r>
        <w:rPr>
          <w:rStyle w:val="Style13ptBold"/>
        </w:rPr>
        <w:t>Vigilante, 6-2</w:t>
      </w:r>
      <w:r>
        <w:t>-2024, 'The Mirage of China's I.P. Theft, Reason, https://reason.com/2024/06/02/the-mirage-of-chinas-i-p-theft/, Accessed: 6-30-2024, //ONHS IF [italics in original]</w:t>
      </w:r>
    </w:p>
    <w:p w14:paraId="54041A81" w14:textId="77777777" w:rsidR="00887D34" w:rsidRDefault="00887D34" w:rsidP="00887D34">
      <w:pPr>
        <w:rPr>
          <w:sz w:val="16"/>
        </w:rPr>
      </w:pPr>
      <w:r>
        <w:rPr>
          <w:sz w:val="16"/>
        </w:rPr>
        <w:t>If It Were Any Other Country</w:t>
      </w:r>
    </w:p>
    <w:p w14:paraId="3C799A8F" w14:textId="77777777" w:rsidR="00887D34" w:rsidRDefault="00887D34" w:rsidP="00887D34">
      <w:pPr>
        <w:rPr>
          <w:sz w:val="16"/>
        </w:rPr>
      </w:pPr>
      <w:r>
        <w:rPr>
          <w:sz w:val="16"/>
        </w:rPr>
        <w:t xml:space="preserve">These </w:t>
      </w:r>
      <w:r w:rsidRPr="00010DC6">
        <w:rPr>
          <w:rStyle w:val="TitleChar"/>
          <w:highlight w:val="cyan"/>
        </w:rPr>
        <w:t>flawed findings keep company with claims that China's engagement</w:t>
      </w:r>
      <w:r>
        <w:rPr>
          <w:rStyle w:val="TitleChar"/>
        </w:rPr>
        <w:t xml:space="preserve"> wi</w:t>
      </w:r>
      <w:r w:rsidRPr="00010DC6">
        <w:rPr>
          <w:rStyle w:val="TitleChar"/>
          <w:highlight w:val="cyan"/>
        </w:rPr>
        <w:t>th "open-source intelligence" is espionage</w:t>
      </w:r>
      <w:r>
        <w:rPr>
          <w:rStyle w:val="TitleChar"/>
        </w:rPr>
        <w:t xml:space="preserve"> rather than</w:t>
      </w:r>
      <w:r>
        <w:rPr>
          <w:sz w:val="16"/>
        </w:rPr>
        <w:t xml:space="preserve"> what it genuinely represents: </w:t>
      </w:r>
      <w:r>
        <w:rPr>
          <w:rStyle w:val="TitleChar"/>
        </w:rPr>
        <w:t>a commendable dive into the world's collective knowledge pool</w:t>
      </w:r>
      <w:r>
        <w:rPr>
          <w:sz w:val="16"/>
        </w:rPr>
        <w:t>.</w:t>
      </w:r>
    </w:p>
    <w:p w14:paraId="202B35AB" w14:textId="77777777" w:rsidR="00887D34" w:rsidRDefault="00887D34" w:rsidP="00887D34">
      <w:pPr>
        <w:rPr>
          <w:sz w:val="16"/>
        </w:rPr>
      </w:pPr>
      <w:r>
        <w:rPr>
          <w:sz w:val="16"/>
        </w:rPr>
        <w:t xml:space="preserve">The book </w:t>
      </w:r>
      <w:r>
        <w:rPr>
          <w:i/>
          <w:iCs/>
          <w:sz w:val="16"/>
        </w:rPr>
        <w:t>Chinese Industrial Espionage: Technology Acquisition and Military Modernisation</w:t>
      </w:r>
      <w:r>
        <w:rPr>
          <w:sz w:val="16"/>
        </w:rPr>
        <w:t xml:space="preserve"> by William C. Hannas, James Mulvenon, and Anna B. Puglisi sheds light on this extensive journey, tracing its roots back to Mao Zedong's era. </w:t>
      </w:r>
      <w:r>
        <w:rPr>
          <w:rStyle w:val="TitleChar"/>
        </w:rPr>
        <w:t xml:space="preserve">By the mid-20th century, </w:t>
      </w:r>
      <w:r w:rsidRPr="00010DC6">
        <w:rPr>
          <w:rStyle w:val="TitleChar"/>
          <w:highlight w:val="cyan"/>
        </w:rPr>
        <w:t>China</w:t>
      </w:r>
      <w:r>
        <w:rPr>
          <w:rStyle w:val="TitleChar"/>
        </w:rPr>
        <w:t xml:space="preserve"> had already begun </w:t>
      </w:r>
      <w:r w:rsidRPr="00010DC6">
        <w:rPr>
          <w:rStyle w:val="TitleChar"/>
          <w:highlight w:val="cyan"/>
        </w:rPr>
        <w:t>assembling an impressive repository of global scientific and technological knowledge</w:t>
      </w:r>
      <w:r>
        <w:rPr>
          <w:sz w:val="16"/>
        </w:rPr>
        <w:t>—including 11,000 science and technology periodicals, half a million published research reports, more than 5 million patents, and more than 200,000 industry standards—</w:t>
      </w:r>
      <w:r>
        <w:rPr>
          <w:rStyle w:val="TitleChar"/>
        </w:rPr>
        <w:t xml:space="preserve">a practice that has </w:t>
      </w:r>
      <w:r w:rsidRPr="00010DC6">
        <w:rPr>
          <w:rStyle w:val="TitleChar"/>
          <w:highlight w:val="cyan"/>
        </w:rPr>
        <w:t>expanded over the decades to provide invaluable resources</w:t>
      </w:r>
      <w:r>
        <w:rPr>
          <w:rStyle w:val="TitleChar"/>
        </w:rPr>
        <w:t xml:space="preserve"> to millions</w:t>
      </w:r>
      <w:r>
        <w:rPr>
          <w:sz w:val="16"/>
        </w:rPr>
        <w:t>.</w:t>
      </w:r>
    </w:p>
    <w:p w14:paraId="34B6B32B" w14:textId="77777777" w:rsidR="00887D34" w:rsidRDefault="00887D34" w:rsidP="00887D34">
      <w:pPr>
        <w:rPr>
          <w:sz w:val="16"/>
        </w:rPr>
      </w:pPr>
      <w:r w:rsidRPr="00010DC6">
        <w:rPr>
          <w:rStyle w:val="TitleChar"/>
          <w:highlight w:val="cyan"/>
        </w:rPr>
        <w:t>Had it been undertaken by some obscure</w:t>
      </w:r>
      <w:r>
        <w:rPr>
          <w:sz w:val="16"/>
        </w:rPr>
        <w:t xml:space="preserve">, impoverished </w:t>
      </w:r>
      <w:r w:rsidRPr="00010DC6">
        <w:rPr>
          <w:rStyle w:val="TitleChar"/>
          <w:highlight w:val="cyan"/>
        </w:rPr>
        <w:t>nation</w:t>
      </w:r>
      <w:r>
        <w:rPr>
          <w:sz w:val="16"/>
        </w:rPr>
        <w:t xml:space="preserve">, </w:t>
      </w:r>
      <w:r>
        <w:rPr>
          <w:rStyle w:val="TitleChar"/>
        </w:rPr>
        <w:t xml:space="preserve">this </w:t>
      </w:r>
      <w:r w:rsidRPr="00010DC6">
        <w:rPr>
          <w:rStyle w:val="TitleChar"/>
          <w:highlight w:val="cyan"/>
        </w:rPr>
        <w:t>effort would likely be hailed as an extraordinary leap toward</w:t>
      </w:r>
      <w:r>
        <w:rPr>
          <w:rStyle w:val="TitleChar"/>
        </w:rPr>
        <w:t xml:space="preserve"> enlightenment and </w:t>
      </w:r>
      <w:r w:rsidRPr="00010DC6">
        <w:rPr>
          <w:rStyle w:val="TitleChar"/>
          <w:highlight w:val="cyan"/>
        </w:rPr>
        <w:t>development</w:t>
      </w:r>
      <w:r>
        <w:rPr>
          <w:rStyle w:val="TitleChar"/>
        </w:rPr>
        <w:t>.</w:t>
      </w:r>
      <w:r>
        <w:rPr>
          <w:sz w:val="16"/>
        </w:rPr>
        <w:t xml:space="preserve"> After all, the West does not benefit from the rest of the world being poor and illiterate. It </w:t>
      </w:r>
      <w:r>
        <w:rPr>
          <w:i/>
          <w:iCs/>
          <w:sz w:val="16"/>
        </w:rPr>
        <w:t>does</w:t>
      </w:r>
      <w:r>
        <w:rPr>
          <w:sz w:val="16"/>
        </w:rPr>
        <w:t xml:space="preserve"> benefit significantly when other nations adopt its technological standards and contribute to the global knowledge economy.</w:t>
      </w:r>
    </w:p>
    <w:p w14:paraId="60044E7D" w14:textId="77777777" w:rsidR="00887D34" w:rsidRDefault="00887D34" w:rsidP="00887D34">
      <w:pPr>
        <w:rPr>
          <w:sz w:val="16"/>
        </w:rPr>
      </w:pPr>
      <w:r>
        <w:rPr>
          <w:sz w:val="16"/>
        </w:rPr>
        <w:t xml:space="preserve">Despite these vast repositories of information, China's technological landscape under Mao remained largely barren. Little advancement was seen until </w:t>
      </w:r>
      <w:r w:rsidRPr="00010DC6">
        <w:rPr>
          <w:rStyle w:val="TitleChar"/>
          <w:highlight w:val="cyan"/>
        </w:rPr>
        <w:t>economic reforms</w:t>
      </w:r>
      <w:r>
        <w:rPr>
          <w:rStyle w:val="TitleChar"/>
        </w:rPr>
        <w:t xml:space="preserve"> in the 1980s </w:t>
      </w:r>
      <w:r w:rsidRPr="00010DC6">
        <w:rPr>
          <w:rStyle w:val="TitleChar"/>
          <w:highlight w:val="cyan"/>
        </w:rPr>
        <w:t>triggered a boom powered by the unleashing of market forces and entrepreneurial spirit</w:t>
      </w:r>
      <w:r w:rsidRPr="00010DC6">
        <w:rPr>
          <w:sz w:val="16"/>
          <w:highlight w:val="cyan"/>
        </w:rPr>
        <w:t>.</w:t>
      </w:r>
    </w:p>
    <w:p w14:paraId="2043F165" w14:textId="77777777" w:rsidR="00887D34" w:rsidRDefault="00887D34" w:rsidP="00887D34">
      <w:pPr>
        <w:rPr>
          <w:sz w:val="16"/>
        </w:rPr>
      </w:pPr>
      <w:r>
        <w:rPr>
          <w:rStyle w:val="TitleChar"/>
        </w:rPr>
        <w:t xml:space="preserve">It was </w:t>
      </w:r>
      <w:r w:rsidRPr="00010DC6">
        <w:rPr>
          <w:rStyle w:val="TitleChar"/>
          <w:highlight w:val="cyan"/>
        </w:rPr>
        <w:t>freedom</w:t>
      </w:r>
      <w:r>
        <w:rPr>
          <w:rStyle w:val="TitleChar"/>
        </w:rPr>
        <w:t xml:space="preserve">, </w:t>
      </w:r>
      <w:r w:rsidRPr="00010DC6">
        <w:rPr>
          <w:rStyle w:val="TitleChar"/>
          <w:highlight w:val="cyan"/>
        </w:rPr>
        <w:t>not spying or stealing, that made China rich</w:t>
      </w:r>
      <w:r w:rsidRPr="00010DC6">
        <w:rPr>
          <w:sz w:val="16"/>
          <w:highlight w:val="cyan"/>
        </w:rPr>
        <w:t>.</w:t>
      </w:r>
    </w:p>
    <w:p w14:paraId="69907D51" w14:textId="77777777" w:rsidR="00887D34" w:rsidRDefault="00887D34" w:rsidP="00887D34">
      <w:pPr>
        <w:rPr>
          <w:sz w:val="16"/>
        </w:rPr>
      </w:pPr>
      <w:r>
        <w:rPr>
          <w:sz w:val="16"/>
        </w:rPr>
        <w:t xml:space="preserve">And yet, </w:t>
      </w:r>
      <w:r>
        <w:rPr>
          <w:rStyle w:val="TitleChar"/>
        </w:rPr>
        <w:t>despite the open, almost academic nature of this endeavor, the hawks inevitably characterize the Chinese open-source effort as nefarious, pointing to "nontraditional" researchers, who may be employed by the Chinese security apparatus</w:t>
      </w:r>
      <w:r>
        <w:rPr>
          <w:sz w:val="16"/>
        </w:rPr>
        <w:t xml:space="preserve">. No doubt these bureaucrats—like our own—gleefully report to their masters on their "intelligence yield." </w:t>
      </w:r>
      <w:r>
        <w:rPr>
          <w:rStyle w:val="TitleChar"/>
        </w:rPr>
        <w:t>It's still just going to the library</w:t>
      </w:r>
      <w:r>
        <w:rPr>
          <w:sz w:val="16"/>
        </w:rPr>
        <w:t>.</w:t>
      </w:r>
    </w:p>
    <w:p w14:paraId="67246D28" w14:textId="77777777" w:rsidR="00887D34" w:rsidRDefault="00887D34" w:rsidP="00887D34">
      <w:pPr>
        <w:rPr>
          <w:sz w:val="16"/>
        </w:rPr>
      </w:pPr>
      <w:r>
        <w:rPr>
          <w:sz w:val="16"/>
        </w:rPr>
        <w:t xml:space="preserve">The </w:t>
      </w:r>
      <w:r w:rsidRPr="00010DC6">
        <w:rPr>
          <w:rStyle w:val="TitleChar"/>
          <w:highlight w:val="cyan"/>
        </w:rPr>
        <w:t>final piece in the "we wuz robbed" argument</w:t>
      </w:r>
      <w:r>
        <w:rPr>
          <w:rStyle w:val="TitleChar"/>
        </w:rPr>
        <w:t xml:space="preserve"> is the claim that </w:t>
      </w:r>
      <w:r w:rsidRPr="00010DC6">
        <w:rPr>
          <w:rStyle w:val="TitleChar"/>
          <w:highlight w:val="cyan"/>
        </w:rPr>
        <w:t>Chinese companies "steal"</w:t>
      </w:r>
      <w:r>
        <w:rPr>
          <w:rStyle w:val="TitleChar"/>
        </w:rPr>
        <w:t xml:space="preserve"> the </w:t>
      </w:r>
      <w:r w:rsidRPr="00010DC6">
        <w:rPr>
          <w:rStyle w:val="TitleChar"/>
          <w:highlight w:val="cyan"/>
        </w:rPr>
        <w:t>I.P</w:t>
      </w:r>
      <w:r>
        <w:rPr>
          <w:rStyle w:val="TitleChar"/>
        </w:rPr>
        <w:t xml:space="preserve">. </w:t>
      </w:r>
      <w:r w:rsidRPr="00010DC6">
        <w:rPr>
          <w:rStyle w:val="TitleChar"/>
          <w:highlight w:val="cyan"/>
        </w:rPr>
        <w:t>of</w:t>
      </w:r>
      <w:r>
        <w:rPr>
          <w:rStyle w:val="TitleChar"/>
        </w:rPr>
        <w:t xml:space="preserve"> their </w:t>
      </w:r>
      <w:r w:rsidRPr="00010DC6">
        <w:rPr>
          <w:rStyle w:val="TitleChar"/>
          <w:highlight w:val="cyan"/>
        </w:rPr>
        <w:t>American partners</w:t>
      </w:r>
      <w:r>
        <w:rPr>
          <w:rStyle w:val="TitleChar"/>
        </w:rPr>
        <w:t xml:space="preserve"> in joint ventures</w:t>
      </w:r>
      <w:r>
        <w:rPr>
          <w:sz w:val="16"/>
        </w:rPr>
        <w:t xml:space="preserve">. China's prowess at the negotiation table is undeniable, and it wields its bargaining power aggressively to trade access to Chinese markets for learning. Yet </w:t>
      </w:r>
      <w:r>
        <w:rPr>
          <w:rStyle w:val="TitleChar"/>
        </w:rPr>
        <w:t xml:space="preserve">the </w:t>
      </w:r>
      <w:r w:rsidRPr="00010DC6">
        <w:rPr>
          <w:rStyle w:val="TitleChar"/>
          <w:highlight w:val="cyan"/>
        </w:rPr>
        <w:t>American companies that claim to be victims</w:t>
      </w:r>
      <w:r>
        <w:rPr>
          <w:rStyle w:val="TitleChar"/>
        </w:rPr>
        <w:t xml:space="preserve"> enter into these agreements freely and </w:t>
      </w:r>
      <w:r w:rsidRPr="00010DC6">
        <w:rPr>
          <w:rStyle w:val="TitleChar"/>
          <w:highlight w:val="cyan"/>
        </w:rPr>
        <w:t>rarely come out net losers</w:t>
      </w:r>
      <w:r>
        <w:rPr>
          <w:sz w:val="16"/>
        </w:rPr>
        <w:t xml:space="preserve">. These </w:t>
      </w:r>
      <w:r>
        <w:rPr>
          <w:rStyle w:val="TitleChar"/>
        </w:rPr>
        <w:t>U.S. businesses have raked in trillions in sales and pocketed hefty profits</w:t>
      </w:r>
      <w:r>
        <w:rPr>
          <w:sz w:val="16"/>
        </w:rPr>
        <w:t>—a testament to their ability to navigate the competitive landscape.</w:t>
      </w:r>
    </w:p>
    <w:p w14:paraId="7B7C8479" w14:textId="77777777" w:rsidR="00887D34" w:rsidRDefault="00887D34" w:rsidP="00887D34">
      <w:pPr>
        <w:rPr>
          <w:sz w:val="16"/>
        </w:rPr>
      </w:pPr>
      <w:r>
        <w:rPr>
          <w:sz w:val="16"/>
        </w:rPr>
        <w:t xml:space="preserve">The </w:t>
      </w:r>
      <w:r w:rsidRPr="00010DC6">
        <w:rPr>
          <w:rStyle w:val="TitleChar"/>
          <w:highlight w:val="cyan"/>
        </w:rPr>
        <w:t>hawks</w:t>
      </w:r>
      <w:r>
        <w:rPr>
          <w:rStyle w:val="TitleChar"/>
        </w:rPr>
        <w:t xml:space="preserve"> vastly </w:t>
      </w:r>
      <w:r w:rsidRPr="00010DC6">
        <w:rPr>
          <w:rStyle w:val="TitleChar"/>
          <w:highlight w:val="cyan"/>
        </w:rPr>
        <w:t>overestimate the value of any I.P. that can actually be stolen</w:t>
      </w:r>
      <w:r>
        <w:rPr>
          <w:sz w:val="16"/>
        </w:rPr>
        <w:t xml:space="preserve">. Clueless about the technologies that most concern them, the </w:t>
      </w:r>
      <w:r>
        <w:rPr>
          <w:rStyle w:val="TitleChar"/>
        </w:rPr>
        <w:t>hawks fixate on the blueprints without appreciating the craftsmanship required to bring them to life.</w:t>
      </w:r>
      <w:r>
        <w:rPr>
          <w:sz w:val="16"/>
        </w:rPr>
        <w:t xml:space="preserve"> After all, the </w:t>
      </w:r>
      <w:r w:rsidRPr="00010DC6">
        <w:rPr>
          <w:rStyle w:val="TitleChar"/>
          <w:highlight w:val="cyan"/>
        </w:rPr>
        <w:t>secrets of technological innovation aren't hidden</w:t>
      </w:r>
      <w:r>
        <w:rPr>
          <w:rStyle w:val="TitleChar"/>
        </w:rPr>
        <w:t>. The recipes for making microchips have been available in university libraries for almost 70 years, but building them takes far more than just following instructions</w:t>
      </w:r>
      <w:r>
        <w:rPr>
          <w:sz w:val="16"/>
        </w:rPr>
        <w:t>.</w:t>
      </w:r>
    </w:p>
    <w:p w14:paraId="72F31A34" w14:textId="77777777" w:rsidR="00887D34" w:rsidRDefault="00887D34" w:rsidP="00887D34">
      <w:pPr>
        <w:rPr>
          <w:sz w:val="16"/>
        </w:rPr>
      </w:pPr>
    </w:p>
    <w:p w14:paraId="4F380993" w14:textId="23B5C2DA" w:rsidR="00D63EFF" w:rsidRDefault="00D63EFF" w:rsidP="00D63EFF">
      <w:pPr>
        <w:pStyle w:val="Heading3"/>
      </w:pPr>
      <w:r>
        <w:t>Impact---</w:t>
      </w:r>
      <w:r>
        <w:t>AT: China IPR Fails---2NC</w:t>
      </w:r>
    </w:p>
    <w:p w14:paraId="33D42D49" w14:textId="77777777" w:rsidR="00D63EFF" w:rsidRDefault="00D63EFF" w:rsidP="00D63EFF">
      <w:pPr>
        <w:pStyle w:val="Heading4"/>
      </w:pPr>
      <w:r>
        <w:t xml:space="preserve">IP improvements in China solve </w:t>
      </w:r>
      <w:r>
        <w:rPr>
          <w:u w:val="single"/>
        </w:rPr>
        <w:t>all</w:t>
      </w:r>
      <w:r>
        <w:t xml:space="preserve"> of the 1AC’s uncertainty arguments. </w:t>
      </w:r>
    </w:p>
    <w:p w14:paraId="6DDA2BAC" w14:textId="77777777" w:rsidR="00D63EFF" w:rsidRDefault="00D63EFF" w:rsidP="00D63EFF">
      <w:r>
        <w:t xml:space="preserve">Matt </w:t>
      </w:r>
      <w:r>
        <w:rPr>
          <w:rStyle w:val="Style13ptBold"/>
        </w:rPr>
        <w:t>Ho</w:t>
      </w:r>
      <w:r>
        <w:t>, 5-5-</w:t>
      </w:r>
      <w:r>
        <w:rPr>
          <w:rStyle w:val="Style13ptBold"/>
        </w:rPr>
        <w:t>2021</w:t>
      </w:r>
      <w:r>
        <w:t>, Why IP protection in China is important to both Beijing and Washington, South China Morning Post, https://www.scmp.com/news/china/politics/article/3132363/why-chinas-intellectual-property-protection-matters-beijing-and, Accessed: 6-27-2024, //ONHS IF</w:t>
      </w:r>
    </w:p>
    <w:p w14:paraId="65CA63BD" w14:textId="77777777" w:rsidR="00D63EFF" w:rsidRDefault="00D63EFF" w:rsidP="00D63EFF">
      <w:pPr>
        <w:rPr>
          <w:sz w:val="16"/>
        </w:rPr>
      </w:pPr>
      <w:r>
        <w:rPr>
          <w:sz w:val="16"/>
        </w:rPr>
        <w:t xml:space="preserve">In a speech in April, Shen Changyu, </w:t>
      </w:r>
      <w:r w:rsidRPr="00010DC6">
        <w:rPr>
          <w:rStyle w:val="TitleChar"/>
          <w:highlight w:val="cyan"/>
        </w:rPr>
        <w:t>commissioner of</w:t>
      </w:r>
      <w:r>
        <w:rPr>
          <w:sz w:val="16"/>
        </w:rPr>
        <w:t xml:space="preserve"> the China National Intellectual Property Administration (</w:t>
      </w:r>
      <w:r w:rsidRPr="00010DC6">
        <w:rPr>
          <w:rStyle w:val="TitleChar"/>
          <w:highlight w:val="cyan"/>
        </w:rPr>
        <w:t>CNIPA</w:t>
      </w:r>
      <w:r>
        <w:rPr>
          <w:sz w:val="16"/>
        </w:rPr>
        <w:t xml:space="preserve">), </w:t>
      </w:r>
      <w:r w:rsidRPr="00010DC6">
        <w:rPr>
          <w:rStyle w:val="TitleChar"/>
          <w:highlight w:val="cyan"/>
        </w:rPr>
        <w:t>outlined</w:t>
      </w:r>
      <w:r>
        <w:rPr>
          <w:rStyle w:val="TitleChar"/>
        </w:rPr>
        <w:t xml:space="preserve"> several </w:t>
      </w:r>
      <w:r w:rsidRPr="00010DC6">
        <w:rPr>
          <w:rStyle w:val="TitleChar"/>
          <w:highlight w:val="cyan"/>
        </w:rPr>
        <w:t>ways his office planned to increase protection for IP</w:t>
      </w:r>
      <w:r>
        <w:rPr>
          <w:rStyle w:val="TitleChar"/>
        </w:rPr>
        <w:t xml:space="preserve"> in China</w:t>
      </w:r>
      <w:r>
        <w:rPr>
          <w:sz w:val="16"/>
        </w:rPr>
        <w:t>:</w:t>
      </w:r>
    </w:p>
    <w:p w14:paraId="2061260D" w14:textId="77777777" w:rsidR="00D63EFF" w:rsidRDefault="00D63EFF" w:rsidP="00D63EFF">
      <w:pPr>
        <w:rPr>
          <w:sz w:val="16"/>
        </w:rPr>
      </w:pPr>
      <w:r w:rsidRPr="00010DC6">
        <w:rPr>
          <w:rStyle w:val="TitleChar"/>
          <w:highlight w:val="cyan"/>
        </w:rPr>
        <w:t>Harmonising laws</w:t>
      </w:r>
      <w:r>
        <w:rPr>
          <w:sz w:val="16"/>
        </w:rPr>
        <w:t xml:space="preserve"> – The IP office will push for </w:t>
      </w:r>
      <w:r>
        <w:rPr>
          <w:rStyle w:val="TitleChar"/>
        </w:rPr>
        <w:t xml:space="preserve">legislative amendments to harmonise different legislation </w:t>
      </w:r>
      <w:r w:rsidRPr="00010DC6">
        <w:rPr>
          <w:rStyle w:val="TitleChar"/>
          <w:highlight w:val="cyan"/>
        </w:rPr>
        <w:t>relating to IP</w:t>
      </w:r>
      <w:r>
        <w:rPr>
          <w:sz w:val="16"/>
        </w:rPr>
        <w:t xml:space="preserve">, including </w:t>
      </w:r>
      <w:r>
        <w:rPr>
          <w:rStyle w:val="TitleChar"/>
        </w:rPr>
        <w:t>patent, trademark, copyright, anti-monopoly and science and technology laws</w:t>
      </w:r>
      <w:r>
        <w:rPr>
          <w:sz w:val="16"/>
        </w:rPr>
        <w:t>.</w:t>
      </w:r>
    </w:p>
    <w:p w14:paraId="49FD72C6" w14:textId="77777777" w:rsidR="00D63EFF" w:rsidRDefault="00D63EFF" w:rsidP="00D63EFF">
      <w:pPr>
        <w:rPr>
          <w:sz w:val="16"/>
        </w:rPr>
      </w:pPr>
      <w:r w:rsidRPr="00010DC6">
        <w:rPr>
          <w:rStyle w:val="TitleChar"/>
          <w:highlight w:val="cyan"/>
        </w:rPr>
        <w:t>New regulations</w:t>
      </w:r>
      <w:r>
        <w:rPr>
          <w:sz w:val="16"/>
        </w:rPr>
        <w:t xml:space="preserve"> – China will introduce </w:t>
      </w:r>
      <w:r>
        <w:rPr>
          <w:rStyle w:val="TitleChar"/>
        </w:rPr>
        <w:t xml:space="preserve">rules and regulations </w:t>
      </w:r>
      <w:r w:rsidRPr="00010DC6">
        <w:rPr>
          <w:rStyle w:val="TitleChar"/>
          <w:highlight w:val="cyan"/>
        </w:rPr>
        <w:t>dedicated to the protection o</w:t>
      </w:r>
      <w:r>
        <w:rPr>
          <w:rStyle w:val="TitleChar"/>
        </w:rPr>
        <w:t xml:space="preserve">f its edge in </w:t>
      </w:r>
      <w:r w:rsidRPr="00010DC6">
        <w:rPr>
          <w:rStyle w:val="TitleChar"/>
          <w:highlight w:val="cyan"/>
        </w:rPr>
        <w:t>future tech</w:t>
      </w:r>
      <w:r>
        <w:rPr>
          <w:rStyle w:val="TitleChar"/>
        </w:rPr>
        <w:t>nologies, including big data,</w:t>
      </w:r>
      <w:r>
        <w:rPr>
          <w:sz w:val="16"/>
        </w:rPr>
        <w:t xml:space="preserve"> </w:t>
      </w:r>
      <w:r>
        <w:rPr>
          <w:rStyle w:val="TitleChar"/>
        </w:rPr>
        <w:t>artificial intelligence and genetic engineering</w:t>
      </w:r>
      <w:r>
        <w:rPr>
          <w:sz w:val="16"/>
        </w:rPr>
        <w:t>. It will also draft a new law to protect geographic indications.</w:t>
      </w:r>
    </w:p>
    <w:p w14:paraId="1B28FCA9" w14:textId="77777777" w:rsidR="00D63EFF" w:rsidRDefault="00D63EFF" w:rsidP="00D63EFF">
      <w:pPr>
        <w:rPr>
          <w:sz w:val="16"/>
        </w:rPr>
      </w:pPr>
      <w:r>
        <w:rPr>
          <w:sz w:val="16"/>
        </w:rPr>
        <w:t xml:space="preserve">Common judicial and administrative standards – The </w:t>
      </w:r>
      <w:r w:rsidRPr="00010DC6">
        <w:rPr>
          <w:rStyle w:val="TitleChar"/>
          <w:highlight w:val="cyan"/>
        </w:rPr>
        <w:t>government</w:t>
      </w:r>
      <w:r>
        <w:rPr>
          <w:rStyle w:val="TitleChar"/>
        </w:rPr>
        <w:t xml:space="preserve"> will </w:t>
      </w:r>
      <w:r w:rsidRPr="00010DC6">
        <w:rPr>
          <w:rStyle w:val="TitleChar"/>
          <w:highlight w:val="cyan"/>
        </w:rPr>
        <w:t>standardise IP protection</w:t>
      </w:r>
      <w:r>
        <w:rPr>
          <w:rStyle w:val="TitleChar"/>
        </w:rPr>
        <w:t xml:space="preserve"> standards </w:t>
      </w:r>
      <w:r w:rsidRPr="00010DC6">
        <w:rPr>
          <w:rStyle w:val="TitleChar"/>
          <w:highlight w:val="cyan"/>
        </w:rPr>
        <w:t>applied by</w:t>
      </w:r>
      <w:r>
        <w:rPr>
          <w:rStyle w:val="TitleChar"/>
        </w:rPr>
        <w:t xml:space="preserve"> </w:t>
      </w:r>
      <w:r w:rsidRPr="00010DC6">
        <w:rPr>
          <w:rStyle w:val="TitleChar"/>
          <w:highlight w:val="cyan"/>
        </w:rPr>
        <w:t>administrative</w:t>
      </w:r>
      <w:r>
        <w:rPr>
          <w:rStyle w:val="TitleChar"/>
        </w:rPr>
        <w:t xml:space="preserve"> </w:t>
      </w:r>
      <w:r w:rsidRPr="00010DC6">
        <w:rPr>
          <w:rStyle w:val="TitleChar"/>
          <w:highlight w:val="cyan"/>
        </w:rPr>
        <w:t>departments</w:t>
      </w:r>
      <w:r>
        <w:rPr>
          <w:rStyle w:val="TitleChar"/>
        </w:rPr>
        <w:t xml:space="preserve"> and the judiciary</w:t>
      </w:r>
      <w:r>
        <w:rPr>
          <w:sz w:val="16"/>
        </w:rPr>
        <w:t xml:space="preserve"> – from </w:t>
      </w:r>
      <w:r w:rsidRPr="00010DC6">
        <w:rPr>
          <w:rStyle w:val="TitleChar"/>
          <w:highlight w:val="cyan"/>
        </w:rPr>
        <w:t>vetting IP applications</w:t>
      </w:r>
      <w:r>
        <w:rPr>
          <w:sz w:val="16"/>
        </w:rPr>
        <w:t xml:space="preserve"> and </w:t>
      </w:r>
      <w:r>
        <w:rPr>
          <w:rStyle w:val="TitleChar"/>
        </w:rPr>
        <w:t>determining IP infringement</w:t>
      </w:r>
      <w:r>
        <w:rPr>
          <w:sz w:val="16"/>
        </w:rPr>
        <w:t xml:space="preserve"> to enforcement and court judgments.</w:t>
      </w:r>
    </w:p>
    <w:p w14:paraId="0E7193FF" w14:textId="77777777" w:rsidR="00D63EFF" w:rsidRDefault="00D63EFF" w:rsidP="00D63EFF">
      <w:pPr>
        <w:rPr>
          <w:sz w:val="16"/>
        </w:rPr>
      </w:pPr>
      <w:r>
        <w:rPr>
          <w:sz w:val="16"/>
        </w:rPr>
        <w:t xml:space="preserve">Overseas protection – </w:t>
      </w:r>
      <w:r w:rsidRPr="00010DC6">
        <w:rPr>
          <w:rStyle w:val="TitleChar"/>
          <w:highlight w:val="cyan"/>
        </w:rPr>
        <w:t>Beijing will push foreign governments to strengthen</w:t>
      </w:r>
      <w:r>
        <w:rPr>
          <w:rStyle w:val="TitleChar"/>
        </w:rPr>
        <w:t xml:space="preserve"> their </w:t>
      </w:r>
      <w:r w:rsidRPr="00010DC6">
        <w:rPr>
          <w:rStyle w:val="TitleChar"/>
          <w:highlight w:val="cyan"/>
        </w:rPr>
        <w:t>protection of</w:t>
      </w:r>
      <w:r>
        <w:rPr>
          <w:rStyle w:val="TitleChar"/>
        </w:rPr>
        <w:t xml:space="preserve"> </w:t>
      </w:r>
      <w:r w:rsidRPr="00010DC6">
        <w:rPr>
          <w:rStyle w:val="TitleChar"/>
          <w:highlight w:val="cyan"/>
        </w:rPr>
        <w:t>Chinese IP.</w:t>
      </w:r>
      <w:r>
        <w:rPr>
          <w:rStyle w:val="TitleChar"/>
        </w:rPr>
        <w:t xml:space="preserve"> </w:t>
      </w:r>
      <w:r w:rsidRPr="00010DC6">
        <w:rPr>
          <w:rStyle w:val="TitleChar"/>
          <w:highlight w:val="cyan"/>
        </w:rPr>
        <w:t>China will actively participate in the global governance of IP</w:t>
      </w:r>
      <w:r>
        <w:rPr>
          <w:rStyle w:val="TitleChar"/>
        </w:rPr>
        <w:t xml:space="preserve"> through</w:t>
      </w:r>
      <w:r>
        <w:rPr>
          <w:sz w:val="16"/>
        </w:rPr>
        <w:t xml:space="preserve"> the World Trade Organization and the World Intellectual Property Organization (</w:t>
      </w:r>
      <w:r>
        <w:rPr>
          <w:rStyle w:val="TitleChar"/>
        </w:rPr>
        <w:t>WIPO</w:t>
      </w:r>
      <w:r>
        <w:rPr>
          <w:sz w:val="16"/>
        </w:rPr>
        <w:t xml:space="preserve">), and </w:t>
      </w:r>
      <w:r>
        <w:rPr>
          <w:rStyle w:val="TitleChar"/>
        </w:rPr>
        <w:t>strengthen government support to help Chinese enterprises safeguard their IP overseas</w:t>
      </w:r>
      <w:r>
        <w:rPr>
          <w:sz w:val="16"/>
        </w:rPr>
        <w:t>.</w:t>
      </w:r>
    </w:p>
    <w:p w14:paraId="364764BF" w14:textId="77777777" w:rsidR="00D63EFF" w:rsidRDefault="00D63EFF" w:rsidP="00D63EFF">
      <w:pPr>
        <w:rPr>
          <w:sz w:val="16"/>
        </w:rPr>
      </w:pPr>
    </w:p>
    <w:p w14:paraId="6BF0B552" w14:textId="77777777" w:rsidR="00D63EFF" w:rsidRDefault="00D63EFF" w:rsidP="00D63EFF">
      <w:pPr>
        <w:pStyle w:val="Heading4"/>
      </w:pPr>
      <w:r>
        <w:t xml:space="preserve">China has made considerable gains towards legislative and IP court reform. </w:t>
      </w:r>
    </w:p>
    <w:p w14:paraId="0C690500" w14:textId="77777777" w:rsidR="00D63EFF" w:rsidRDefault="00D63EFF" w:rsidP="00D63EFF">
      <w:pPr>
        <w:rPr>
          <w:rStyle w:val="Hyperlink"/>
        </w:rPr>
      </w:pPr>
      <w:r>
        <w:t xml:space="preserve">Can </w:t>
      </w:r>
      <w:r>
        <w:rPr>
          <w:rStyle w:val="Style13ptBold"/>
        </w:rPr>
        <w:t>Huang</w:t>
      </w:r>
      <w:r>
        <w:t xml:space="preserve"> 20</w:t>
      </w:r>
      <w:r>
        <w:rPr>
          <w:rStyle w:val="Style13ptBold"/>
        </w:rPr>
        <w:t>17</w:t>
      </w:r>
      <w:r>
        <w:t xml:space="preserve">, Can Huang is a Professor, Head of the Department of Innovation, Entrepreneurship and Strategy, and Co-Director of the Institute for Intellectual Property Management at the School of Management, Zhejiang University, China, </w:t>
      </w:r>
      <w:r w:rsidRPr="00DD6820">
        <w:t>Management and Organization Review; Oxford Vol. 13, Iss. 1, (Mar 2017): 39-48. DOI:10.1017/mor.2017.2 Acc 7/4/2024 [tvisha]</w:t>
      </w:r>
    </w:p>
    <w:p w14:paraId="33F18E5E" w14:textId="77777777" w:rsidR="00D63EFF" w:rsidRDefault="00D63EFF" w:rsidP="00D63EFF"/>
    <w:p w14:paraId="54EF7CEC" w14:textId="77777777" w:rsidR="00D63EFF" w:rsidRDefault="00D63EFF" w:rsidP="00D63EFF">
      <w:pPr>
        <w:rPr>
          <w:rFonts w:ascii="Roboto" w:hAnsi="Roboto"/>
          <w:color w:val="555555"/>
          <w:sz w:val="16"/>
        </w:rPr>
      </w:pPr>
      <w:r w:rsidRPr="00010DC6">
        <w:rPr>
          <w:rStyle w:val="TitleChar"/>
          <w:highlight w:val="cyan"/>
        </w:rPr>
        <w:t>China established three specialized IP courts</w:t>
      </w:r>
      <w:r>
        <w:rPr>
          <w:sz w:val="16"/>
        </w:rPr>
        <w:t xml:space="preserve"> in Beijing, Shanghai, and Guangzhou at the end of 2014 </w:t>
      </w:r>
      <w:r w:rsidRPr="00010DC6">
        <w:rPr>
          <w:rStyle w:val="TitleChar"/>
          <w:highlight w:val="cyan"/>
        </w:rPr>
        <w:t xml:space="preserve">to enhance </w:t>
      </w:r>
      <w:r>
        <w:t>the</w:t>
      </w:r>
      <w:r>
        <w:rPr>
          <w:sz w:val="16"/>
        </w:rPr>
        <w:t xml:space="preserve"> effectiveness and efficiency of the </w:t>
      </w:r>
      <w:r>
        <w:rPr>
          <w:rStyle w:val="TitleChar"/>
        </w:rPr>
        <w:t>judicial system of IPR protection.</w:t>
      </w:r>
      <w:r>
        <w:rPr>
          <w:sz w:val="16"/>
        </w:rPr>
        <w:t xml:space="preserve"> This </w:t>
      </w:r>
      <w:r>
        <w:rPr>
          <w:rStyle w:val="TitleChar"/>
        </w:rPr>
        <w:t>marks as an important step</w:t>
      </w:r>
      <w:r>
        <w:rPr>
          <w:sz w:val="16"/>
        </w:rPr>
        <w:t xml:space="preserve"> of the Chinese government to strengthen the enforcement </w:t>
      </w:r>
      <w:r>
        <w:t>of</w:t>
      </w:r>
      <w:r w:rsidRPr="00010DC6">
        <w:rPr>
          <w:rStyle w:val="Emphasis"/>
          <w:highlight w:val="cyan"/>
        </w:rPr>
        <w:t xml:space="preserve"> IPR protection</w:t>
      </w:r>
      <w:r>
        <w:rPr>
          <w:sz w:val="16"/>
        </w:rPr>
        <w:t xml:space="preserve">. </w:t>
      </w:r>
      <w:r>
        <w:rPr>
          <w:rStyle w:val="TitleChar"/>
        </w:rPr>
        <w:t xml:space="preserve">Because IP </w:t>
      </w:r>
      <w:r w:rsidRPr="00010DC6">
        <w:rPr>
          <w:rStyle w:val="TitleChar"/>
          <w:highlight w:val="cyan"/>
        </w:rPr>
        <w:t>laws</w:t>
      </w:r>
      <w:r>
        <w:rPr>
          <w:rStyle w:val="TitleChar"/>
        </w:rPr>
        <w:t xml:space="preserve"> and technology </w:t>
      </w:r>
      <w:r w:rsidRPr="00010DC6">
        <w:rPr>
          <w:rStyle w:val="TitleChar"/>
          <w:highlight w:val="cyan"/>
        </w:rPr>
        <w:t>can be complex,</w:t>
      </w:r>
      <w:r>
        <w:rPr>
          <w:rStyle w:val="TitleChar"/>
        </w:rPr>
        <w:t xml:space="preserve"> having cases decided by </w:t>
      </w:r>
      <w:r w:rsidRPr="00010DC6">
        <w:rPr>
          <w:rStyle w:val="TitleChar"/>
          <w:highlight w:val="cyan"/>
        </w:rPr>
        <w:t>experienced judges in specialized IP courts can increase the quality and</w:t>
      </w:r>
      <w:r>
        <w:rPr>
          <w:rStyle w:val="TitleChar"/>
        </w:rPr>
        <w:t xml:space="preserve"> the </w:t>
      </w:r>
      <w:r w:rsidRPr="00010DC6">
        <w:rPr>
          <w:rStyle w:val="Emphasis"/>
          <w:highlight w:val="cyan"/>
        </w:rPr>
        <w:t>speed</w:t>
      </w:r>
      <w:r w:rsidRPr="00010DC6">
        <w:rPr>
          <w:rStyle w:val="TitleChar"/>
          <w:highlight w:val="cyan"/>
        </w:rPr>
        <w:t xml:space="preserve"> of</w:t>
      </w:r>
      <w:r>
        <w:rPr>
          <w:rStyle w:val="TitleChar"/>
        </w:rPr>
        <w:t xml:space="preserve"> the </w:t>
      </w:r>
      <w:r w:rsidRPr="00010DC6">
        <w:rPr>
          <w:rStyle w:val="TitleChar"/>
          <w:highlight w:val="cyan"/>
        </w:rPr>
        <w:t>decisions</w:t>
      </w:r>
      <w:r>
        <w:rPr>
          <w:rStyle w:val="TitleChar"/>
        </w:rPr>
        <w:t xml:space="preserve"> and achieve greater consistency</w:t>
      </w:r>
      <w:r>
        <w:rPr>
          <w:sz w:val="16"/>
        </w:rPr>
        <w:t xml:space="preserve">. In addition, specialized IP courts can provide better training for judges and produce more knowledgeable judges who are familiar with technical patent matters. A recent study by the IP House (2016) on the </w:t>
      </w:r>
      <w:r>
        <w:rPr>
          <w:rStyle w:val="TitleChar"/>
        </w:rPr>
        <w:t>cases processed</w:t>
      </w:r>
      <w:r>
        <w:rPr>
          <w:sz w:val="16"/>
        </w:rPr>
        <w:t xml:space="preserve"> by the Beijing Intellectual Property Court </w:t>
      </w:r>
      <w:r>
        <w:rPr>
          <w:rStyle w:val="TitleChar"/>
        </w:rPr>
        <w:t>in 2015 found that the average awarded damages were RMB 460,000, representing a large increase from the RMB 80,000</w:t>
      </w:r>
      <w:r>
        <w:rPr>
          <w:sz w:val="16"/>
        </w:rPr>
        <w:t xml:space="preserve"> previously reported in the SIPO-commissioned study (Intellectual Property Research Center, 2012). It is also reported that on average each of the 18 judges in the Court made decisions for 239 cases in 2015, three times the number of the cases for which the judges were able to decide previously in the Beijing Intermediate Court in 2014 (Hu, 2016). This </w:t>
      </w:r>
      <w:r w:rsidRPr="00010DC6">
        <w:rPr>
          <w:rStyle w:val="TitleChar"/>
          <w:highlight w:val="cyan"/>
        </w:rPr>
        <w:t>preliminary evidence all points to an improvement</w:t>
      </w:r>
      <w:r>
        <w:rPr>
          <w:rStyle w:val="TitleChar"/>
        </w:rPr>
        <w:t xml:space="preserve"> in the effectiveness and efficiency achieved by the specialized IP cour</w:t>
      </w:r>
      <w:r>
        <w:rPr>
          <w:sz w:val="16"/>
        </w:rPr>
        <w:t xml:space="preserve">t. In terms of legislative efforts, </w:t>
      </w:r>
      <w:r w:rsidRPr="00010DC6">
        <w:rPr>
          <w:rStyle w:val="TitleChar"/>
          <w:highlight w:val="cyan"/>
        </w:rPr>
        <w:t>China</w:t>
      </w:r>
      <w:r>
        <w:rPr>
          <w:rStyle w:val="TitleChar"/>
        </w:rPr>
        <w:t xml:space="preserve"> </w:t>
      </w:r>
      <w:r w:rsidRPr="00010DC6">
        <w:rPr>
          <w:rStyle w:val="TitleChar"/>
          <w:highlight w:val="cyan"/>
        </w:rPr>
        <w:t>amended</w:t>
      </w:r>
      <w:r>
        <w:rPr>
          <w:rStyle w:val="TitleChar"/>
        </w:rPr>
        <w:t xml:space="preserve"> the Law on Promoting the Transformation of Scientific and Technological</w:t>
      </w:r>
      <w:r>
        <w:rPr>
          <w:sz w:val="16"/>
        </w:rPr>
        <w:t xml:space="preserve"> Achievements in October 2015, which was an important step in </w:t>
      </w:r>
      <w:r>
        <w:rPr>
          <w:rStyle w:val="TitleChar"/>
        </w:rPr>
        <w:t xml:space="preserve">removing </w:t>
      </w:r>
      <w:r>
        <w:rPr>
          <w:sz w:val="16"/>
        </w:rPr>
        <w:t xml:space="preserve">the </w:t>
      </w:r>
      <w:r w:rsidRPr="00010DC6">
        <w:rPr>
          <w:rStyle w:val="TitleChar"/>
          <w:highlight w:val="cyan"/>
        </w:rPr>
        <w:t>barriers for technology transfer</w:t>
      </w:r>
      <w:r>
        <w:rPr>
          <w:sz w:val="16"/>
        </w:rPr>
        <w:t xml:space="preserve"> in China. In 2015, the State Council Legislative Affairs Office published drafts for two important pieces of legislation regarding IPR protection for public opinion consultation. One is the fourth amendment of the Patent Law, which is discussed above. The other is Service Invention Regulations discussed below. The twenty years of rapid economic and social development in China since the Law on Promoting the Transformation of Scientific and Technological Achievements came into force in 1996 have made the Law outdated. Under this Law, universities and public research organizations in China did not possess full authority on matters involving technology transfer. They had to obtain approval from government agencies to transfer the technologies developed by their researchers. When selling patents, they were not allowed to negotiate the price with buyers. Instead, the patents had to be listed in the property markets for auction, and a tedious procedure had to be followed to sell them. In practice, </w:t>
      </w:r>
      <w:r>
        <w:rPr>
          <w:rStyle w:val="Emphasis"/>
        </w:rPr>
        <w:t>few companies would wait for the long process to buy patents</w:t>
      </w:r>
      <w:r>
        <w:rPr>
          <w:rStyle w:val="TitleChar"/>
        </w:rPr>
        <w:t xml:space="preserve"> from universities or public research organizations. </w:t>
      </w:r>
      <w:r>
        <w:rPr>
          <w:rStyle w:val="Emphasis"/>
        </w:rPr>
        <w:t>Most companies would choose to obtain exclusive licensing instead</w:t>
      </w:r>
      <w:r>
        <w:rPr>
          <w:rStyle w:val="TitleChar"/>
        </w:rPr>
        <w:t>.</w:t>
      </w:r>
      <w:r>
        <w:rPr>
          <w:sz w:val="16"/>
        </w:rPr>
        <w:t xml:space="preserve"> In addition, universities and public research organizations were not allowed to keep the revenue from technology transfer but were required to transfer such income to government agencies. These </w:t>
      </w:r>
      <w:r w:rsidRPr="00010DC6">
        <w:rPr>
          <w:rStyle w:val="TitleChar"/>
          <w:highlight w:val="cyan"/>
        </w:rPr>
        <w:t>regulations</w:t>
      </w:r>
      <w:r>
        <w:rPr>
          <w:rStyle w:val="TitleChar"/>
        </w:rPr>
        <w:t xml:space="preserve"> became obstacles for technology transfer</w:t>
      </w:r>
      <w:r>
        <w:rPr>
          <w:sz w:val="16"/>
        </w:rPr>
        <w:t xml:space="preserve">. The amendment of the Law came into force on October 1, 2016. The new Law has made progress in four aspects, as follows: 1) It requires scientific and technological achievements, </w:t>
      </w:r>
      <w:r w:rsidRPr="00010DC6">
        <w:rPr>
          <w:rStyle w:val="Emphasis"/>
          <w:highlight w:val="cyan"/>
        </w:rPr>
        <w:t>including new technologies and patents, to be disclosed to public</w:t>
      </w:r>
      <w:r>
        <w:rPr>
          <w:sz w:val="16"/>
        </w:rPr>
        <w:t xml:space="preserve">. 2) It </w:t>
      </w:r>
      <w:r w:rsidRPr="00010DC6">
        <w:rPr>
          <w:rStyle w:val="TitleChar"/>
          <w:highlight w:val="cyan"/>
        </w:rPr>
        <w:t>incentivizes</w:t>
      </w:r>
      <w:r>
        <w:rPr>
          <w:rStyle w:val="TitleChar"/>
        </w:rPr>
        <w:t xml:space="preserve"> universities and public research organizations to </w:t>
      </w:r>
      <w:r w:rsidRPr="00010DC6">
        <w:rPr>
          <w:rStyle w:val="TitleChar"/>
          <w:highlight w:val="cyan"/>
        </w:rPr>
        <w:t>transfer</w:t>
      </w:r>
      <w:r>
        <w:rPr>
          <w:rStyle w:val="TitleChar"/>
        </w:rPr>
        <w:t xml:space="preserve"> technology</w:t>
      </w:r>
      <w:r>
        <w:rPr>
          <w:sz w:val="16"/>
        </w:rPr>
        <w:t xml:space="preserve">. The Law stipulates that the revenue from the technology transfer can be retained by universities and public research organizations. No approval from the government is needed. Not less than 20% of the revenue from technology transfer should be shared with inventors of technologies as compensation. Price negotiation is allowed for patent sale in addition to auction. 3) It </w:t>
      </w:r>
      <w:r>
        <w:rPr>
          <w:rStyle w:val="TitleChar"/>
        </w:rPr>
        <w:t>supports companies to play an active role</w:t>
      </w:r>
      <w:r>
        <w:rPr>
          <w:sz w:val="16"/>
        </w:rPr>
        <w:t xml:space="preserve"> in technology transfer. 4) It stipulates that government organizations should improve their service to assist technology transfer activities. The draft of the Service Invention Regulations, which was published in April 2015, represents new legislation to provide provisions regarding the ownership of service inventions, the service invention reporting system, and the reward and remuneration system for the employee-inventor. The motivation for enacting such a regulation is that although the current Patent Law of China and its Implementing Rules and other relevant laws and regulations already provide provisions for the service invention system, it is not uncommon to find that actual inventors are not acknowledged in patent applications. Award to service invention is not guaranteed. A services invention reporting system has yet to be established in many organizations, which can give rise to disputes. In addition, procedures for solving disputes are not clear. In the Draft Regulations, agreements resulting from </w:t>
      </w:r>
      <w:r w:rsidRPr="00010DC6">
        <w:rPr>
          <w:rStyle w:val="TitleChar"/>
          <w:highlight w:val="cyan"/>
        </w:rPr>
        <w:t>negotiation between employer and employee regarding ownership</w:t>
      </w:r>
      <w:r>
        <w:rPr>
          <w:rStyle w:val="TitleChar"/>
        </w:rPr>
        <w:t xml:space="preserve"> of and award </w:t>
      </w:r>
      <w:r w:rsidRPr="00010DC6">
        <w:rPr>
          <w:rStyle w:val="TitleChar"/>
          <w:highlight w:val="cyan"/>
        </w:rPr>
        <w:t>and compensation</w:t>
      </w:r>
      <w:r>
        <w:rPr>
          <w:rStyle w:val="TitleChar"/>
        </w:rPr>
        <w:t xml:space="preserve"> to service invention </w:t>
      </w:r>
      <w:r w:rsidRPr="00010DC6">
        <w:rPr>
          <w:rStyle w:val="TitleChar"/>
          <w:highlight w:val="cyan"/>
        </w:rPr>
        <w:t>is allowed and protected</w:t>
      </w:r>
      <w:r>
        <w:rPr>
          <w:sz w:val="16"/>
        </w:rPr>
        <w:t xml:space="preserve">. It </w:t>
      </w:r>
      <w:r>
        <w:rPr>
          <w:rStyle w:val="TitleChar"/>
        </w:rPr>
        <w:t>also calls for employers to establish an internal reporting system to allow inventors to report inventions and apply for IPR,</w:t>
      </w:r>
      <w:r>
        <w:rPr>
          <w:sz w:val="16"/>
        </w:rPr>
        <w:t xml:space="preserve"> and a </w:t>
      </w:r>
      <w:r>
        <w:rPr>
          <w:rStyle w:val="TitleChar"/>
        </w:rPr>
        <w:t>system for rewarding</w:t>
      </w:r>
      <w:r>
        <w:rPr>
          <w:sz w:val="16"/>
        </w:rPr>
        <w:t xml:space="preserve"> and remunerating its employee inventors. </w:t>
      </w:r>
      <w:r>
        <w:rPr>
          <w:rStyle w:val="TitleChar"/>
        </w:rPr>
        <w:t>Intellectual property, science and technology and human resource departments of governments jointly supervise the enforcement of service invention regulation</w:t>
      </w:r>
      <w:r>
        <w:rPr>
          <w:sz w:val="16"/>
        </w:rPr>
        <w:t xml:space="preserve">. Disputes can be solved in administrative or legal channels. CONCLUSION The </w:t>
      </w:r>
      <w:r>
        <w:rPr>
          <w:rStyle w:val="TitleChar"/>
        </w:rPr>
        <w:t xml:space="preserve">Chinese government announced the </w:t>
      </w:r>
      <w:r w:rsidRPr="00010DC6">
        <w:rPr>
          <w:rStyle w:val="TitleChar"/>
          <w:highlight w:val="cyan"/>
        </w:rPr>
        <w:t>'innovation-driven' development strategy to promote</w:t>
      </w:r>
      <w:r>
        <w:rPr>
          <w:rStyle w:val="TitleChar"/>
        </w:rPr>
        <w:t xml:space="preserve"> the economic and social development of </w:t>
      </w:r>
      <w:r w:rsidRPr="00010DC6">
        <w:rPr>
          <w:rStyle w:val="TitleChar"/>
          <w:highlight w:val="cyan"/>
        </w:rPr>
        <w:t>the country</w:t>
      </w:r>
      <w:r>
        <w:rPr>
          <w:sz w:val="16"/>
        </w:rPr>
        <w:t xml:space="preserve"> in the 18th National Congress of the Communist Party of China in 2012. However, China faces a number of serious challenges in implementing the strategy. One of them is that </w:t>
      </w:r>
      <w:r>
        <w:rPr>
          <w:rStyle w:val="TitleChar"/>
        </w:rPr>
        <w:t>IPR protection is inadequate and infringement is rampant</w:t>
      </w:r>
      <w:r>
        <w:rPr>
          <w:sz w:val="16"/>
        </w:rPr>
        <w:t xml:space="preserve"> (Lewin, Murmann, &amp; Kenney, 2016; State Council, 2015; World Economic Forum, 2016). The Chinese government </w:t>
      </w:r>
      <w:r>
        <w:rPr>
          <w:rStyle w:val="TitleChar"/>
        </w:rPr>
        <w:t xml:space="preserve">acknowledged this problem </w:t>
      </w:r>
      <w:r w:rsidRPr="00010DC6">
        <w:rPr>
          <w:rStyle w:val="TitleChar"/>
          <w:highlight w:val="cyan"/>
        </w:rPr>
        <w:t>and pledged to implement</w:t>
      </w:r>
      <w:r w:rsidRPr="00010DC6">
        <w:rPr>
          <w:sz w:val="16"/>
          <w:highlight w:val="cyan"/>
        </w:rPr>
        <w:t xml:space="preserve"> </w:t>
      </w:r>
      <w:r w:rsidRPr="00010DC6">
        <w:rPr>
          <w:rStyle w:val="TitleChar"/>
          <w:highlight w:val="cyan"/>
        </w:rPr>
        <w:t>'more stringent</w:t>
      </w:r>
      <w:r>
        <w:rPr>
          <w:sz w:val="16"/>
        </w:rPr>
        <w:t xml:space="preserve"> IPR </w:t>
      </w:r>
      <w:r w:rsidRPr="00010DC6">
        <w:rPr>
          <w:rStyle w:val="TitleChar"/>
          <w:highlight w:val="cyan"/>
        </w:rPr>
        <w:t>protection'</w:t>
      </w:r>
      <w:r>
        <w:rPr>
          <w:sz w:val="16"/>
        </w:rPr>
        <w:t xml:space="preserve"> (State Council, 2015). The amendments to the Patent Law, the draft of the Service Invention </w:t>
      </w:r>
      <w:r>
        <w:rPr>
          <w:rStyle w:val="TitleChar"/>
        </w:rPr>
        <w:t>Regulations and the establishment of</w:t>
      </w:r>
      <w:r>
        <w:rPr>
          <w:sz w:val="16"/>
        </w:rPr>
        <w:t xml:space="preserve"> the </w:t>
      </w:r>
      <w:r>
        <w:rPr>
          <w:rStyle w:val="TitleChar"/>
        </w:rPr>
        <w:t>specialized IP courts revealed that the Chinese government is indeed making serious efforts</w:t>
      </w:r>
      <w:r>
        <w:rPr>
          <w:sz w:val="16"/>
        </w:rPr>
        <w:t xml:space="preserve"> in the promised direction. It is equally important that the indigenous inventors, universities and research organizations and industries in China, as stakeholders of the innovation system, demand more stringent IP protection and enforce the protection more rigorously themselves. As Peng et al. (2017) argued, </w:t>
      </w:r>
      <w:r>
        <w:rPr>
          <w:rStyle w:val="Emphasis"/>
        </w:rPr>
        <w:t>China</w:t>
      </w:r>
      <w:r>
        <w:rPr>
          <w:sz w:val="16"/>
        </w:rPr>
        <w:t xml:space="preserve"> could follow (and is </w:t>
      </w:r>
      <w:r>
        <w:rPr>
          <w:rStyle w:val="TitleChar"/>
        </w:rPr>
        <w:t>following) the path that the US has taken</w:t>
      </w:r>
      <w:r>
        <w:rPr>
          <w:sz w:val="16"/>
        </w:rPr>
        <w:t xml:space="preserve">, to move from a country with weak IPR protection </w:t>
      </w:r>
      <w:r>
        <w:rPr>
          <w:rStyle w:val="TitleChar"/>
        </w:rPr>
        <w:t>to become a country with effective IPR protection</w:t>
      </w:r>
      <w:r>
        <w:rPr>
          <w:rFonts w:ascii="Roboto" w:hAnsi="Roboto"/>
          <w:color w:val="555555"/>
          <w:sz w:val="16"/>
        </w:rPr>
        <w:t>.</w:t>
      </w:r>
    </w:p>
    <w:p w14:paraId="02983C3C" w14:textId="77777777" w:rsidR="00D63EFF" w:rsidRDefault="00D63EFF" w:rsidP="00D63EFF"/>
    <w:p w14:paraId="254B7CC0" w14:textId="77777777" w:rsidR="00D63EFF" w:rsidRDefault="00D63EFF" w:rsidP="00D63EFF">
      <w:pPr>
        <w:pStyle w:val="Heading4"/>
      </w:pPr>
      <w:r>
        <w:t xml:space="preserve">China has adhered to WTO standards, constantly revised its IPR system, and increased enforcement on infringers. </w:t>
      </w:r>
    </w:p>
    <w:p w14:paraId="5BFD9902" w14:textId="77777777" w:rsidR="00D63EFF" w:rsidRDefault="00D63EFF" w:rsidP="00D63EFF">
      <w:r>
        <w:t xml:space="preserve">Bryan </w:t>
      </w:r>
      <w:r>
        <w:rPr>
          <w:rStyle w:val="Style13ptBold"/>
        </w:rPr>
        <w:t>Mercurio</w:t>
      </w:r>
      <w:r>
        <w:t xml:space="preserve"> 20</w:t>
      </w:r>
      <w:r>
        <w:rPr>
          <w:rStyle w:val="Style13ptBold"/>
        </w:rPr>
        <w:t>12</w:t>
      </w:r>
      <w:r>
        <w:t xml:space="preserve">, Bryan Merucrio is a Professor, Associate Dean (Research) and Vice Chancellor's Outstanding Fellow of the Faculty of Law at the Chinese University of Hong Kong. “The Protection and Enforcement of Intellectual Property in China since Accession to the WTO: Progress and Retreat”, China Perspective, Special Feature: China’s WTO Decade, p.23-28, </w:t>
      </w:r>
      <w:r w:rsidRPr="00DD6820">
        <w:t>https://doi.org/10.4000/chinaperspectives.5795</w:t>
      </w:r>
      <w:r>
        <w:t xml:space="preserve"> Acc 7/4/2024 [tvisha]</w:t>
      </w:r>
    </w:p>
    <w:p w14:paraId="2AE3C89B" w14:textId="77777777" w:rsidR="00D63EFF" w:rsidRDefault="00D63EFF" w:rsidP="00D63EFF">
      <w:pPr>
        <w:rPr>
          <w:sz w:val="16"/>
        </w:rPr>
      </w:pPr>
      <w:r>
        <w:rPr>
          <w:sz w:val="16"/>
        </w:rPr>
        <w:t>10Shortly after being designated a “priority foreign country” in 1992, China reached a comprehensive agreement on IPRs with the US.</w:t>
      </w:r>
      <w:r w:rsidRPr="00DD6820">
        <w:rPr>
          <w:sz w:val="16"/>
        </w:rPr>
        <w:t>14</w:t>
      </w:r>
      <w:r>
        <w:rPr>
          <w:sz w:val="16"/>
        </w:rPr>
        <w:t xml:space="preserve">As part of the agreement, </w:t>
      </w:r>
      <w:r w:rsidRPr="00010DC6">
        <w:rPr>
          <w:rStyle w:val="TitleChar"/>
          <w:highlight w:val="cyan"/>
        </w:rPr>
        <w:t>China</w:t>
      </w:r>
      <w:r>
        <w:rPr>
          <w:rStyle w:val="TitleChar"/>
        </w:rPr>
        <w:t xml:space="preserve"> strengthened and expanded copyright protection</w:t>
      </w:r>
      <w:r>
        <w:rPr>
          <w:sz w:val="16"/>
        </w:rPr>
        <w:t>, joined the Berne Convention (1992) and Geneva Convention (1993),</w:t>
      </w:r>
      <w:r w:rsidRPr="00010DC6">
        <w:rPr>
          <w:rStyle w:val="Emphasis"/>
          <w:highlight w:val="cyan"/>
        </w:rPr>
        <w:t>15provided pharma</w:t>
      </w:r>
      <w:r>
        <w:rPr>
          <w:rStyle w:val="Emphasis"/>
        </w:rPr>
        <w:t xml:space="preserve">ceutical </w:t>
      </w:r>
      <w:r w:rsidRPr="00010DC6">
        <w:rPr>
          <w:rStyle w:val="Emphasis"/>
          <w:highlight w:val="cyan"/>
        </w:rPr>
        <w:t>protection</w:t>
      </w:r>
      <w:r>
        <w:rPr>
          <w:rStyle w:val="TitleChar"/>
        </w:rPr>
        <w:t xml:space="preserve"> for chemical and pharmaceutical products, </w:t>
      </w:r>
      <w:r w:rsidRPr="00010DC6">
        <w:rPr>
          <w:rStyle w:val="TitleChar"/>
          <w:highlight w:val="cyan"/>
        </w:rPr>
        <w:t>restricted the use of compulsory licenses</w:t>
      </w:r>
      <w:r>
        <w:rPr>
          <w:rStyle w:val="TitleChar"/>
        </w:rPr>
        <w:t xml:space="preserve">, </w:t>
      </w:r>
      <w:r w:rsidRPr="00010DC6">
        <w:rPr>
          <w:rStyle w:val="TitleChar"/>
          <w:highlight w:val="cyan"/>
        </w:rPr>
        <w:t>and committed to protecting</w:t>
      </w:r>
      <w:r>
        <w:rPr>
          <w:rStyle w:val="TitleChar"/>
        </w:rPr>
        <w:t xml:space="preserve"> </w:t>
      </w:r>
      <w:r w:rsidRPr="00010DC6">
        <w:rPr>
          <w:rStyle w:val="TitleChar"/>
          <w:highlight w:val="cyan"/>
        </w:rPr>
        <w:t>trade secrets</w:t>
      </w:r>
      <w:r>
        <w:rPr>
          <w:rStyle w:val="TitleChar"/>
        </w:rPr>
        <w:t xml:space="preserve"> through forthcoming legislation</w:t>
      </w:r>
      <w:r>
        <w:rPr>
          <w:sz w:val="16"/>
        </w:rPr>
        <w:t xml:space="preserve">. </w:t>
      </w:r>
      <w:r>
        <w:rPr>
          <w:rStyle w:val="TitleChar"/>
        </w:rPr>
        <w:t xml:space="preserve">China </w:t>
      </w:r>
      <w:r w:rsidRPr="00010DC6">
        <w:rPr>
          <w:rStyle w:val="TitleChar"/>
          <w:highlight w:val="cyan"/>
        </w:rPr>
        <w:t>also agreed to adopt effective measures to enforce IPRs</w:t>
      </w:r>
      <w:r>
        <w:rPr>
          <w:rStyle w:val="TitleChar"/>
        </w:rPr>
        <w:t xml:space="preserve"> in China and </w:t>
      </w:r>
      <w:r w:rsidRPr="00010DC6">
        <w:rPr>
          <w:rStyle w:val="TitleChar"/>
          <w:highlight w:val="cyan"/>
        </w:rPr>
        <w:t>at its border</w:t>
      </w:r>
      <w:r>
        <w:rPr>
          <w:sz w:val="16"/>
        </w:rPr>
        <w:t>. In return, the US removed the designation and likely also committed to renewing China’s MFN status.</w:t>
      </w:r>
    </w:p>
    <w:p w14:paraId="7F93A4D7" w14:textId="77777777" w:rsidR="00D63EFF" w:rsidRDefault="00D63EFF" w:rsidP="00D63EFF">
      <w:r>
        <w:t>&lt;&lt; chart omitted&gt;&gt;</w:t>
      </w:r>
    </w:p>
    <w:p w14:paraId="5E27D7B2" w14:textId="77777777" w:rsidR="00D63EFF" w:rsidRDefault="00D63EFF" w:rsidP="00D63EFF">
      <w:pPr>
        <w:rPr>
          <w:sz w:val="16"/>
        </w:rPr>
      </w:pPr>
      <w:r>
        <w:rPr>
          <w:sz w:val="16"/>
        </w:rPr>
        <w:t>11It quickly became apparent that China was not wholeheartedly fulfilling its obligations, and the US and China negotiated two additional agreements, one in February 1995 and the second in June 1996. In these agreements, China committed to further strengthening IP enforcement measures (including improving enforcement at the border and additional criminal penalties for violating IPRs under certain conditions), and undertook to reduce counterfeiting/piracy and to open its internal markets to US copyright material (i.e., computer software, sound recordings, and movies). For its part, the US agreed to provide Chinese lawyers and judges with training in IPR.</w:t>
      </w:r>
      <w:r w:rsidRPr="00DD6820">
        <w:rPr>
          <w:sz w:val="16"/>
        </w:rPr>
        <w:t>16</w:t>
      </w:r>
      <w:r>
        <w:rPr>
          <w:sz w:val="16"/>
        </w:rPr>
        <w:t xml:space="preserve">As part of its accession </w:t>
      </w:r>
      <w:r>
        <w:rPr>
          <w:rStyle w:val="TitleChar"/>
        </w:rPr>
        <w:t xml:space="preserve">package to the WTO, China undertook further commitments and obligations regarding its protection and enforcement of IPRs. </w:t>
      </w:r>
      <w:r w:rsidRPr="00010DC6">
        <w:rPr>
          <w:rStyle w:val="TitleChar"/>
          <w:highlight w:val="cyan"/>
        </w:rPr>
        <w:t>Through</w:t>
      </w:r>
      <w:r>
        <w:rPr>
          <w:rStyle w:val="TitleChar"/>
        </w:rPr>
        <w:t xml:space="preserve"> a combination of </w:t>
      </w:r>
      <w:r w:rsidRPr="00010DC6">
        <w:rPr>
          <w:rStyle w:val="TitleChar"/>
          <w:highlight w:val="cyan"/>
        </w:rPr>
        <w:t>revised laws</w:t>
      </w:r>
      <w:r>
        <w:rPr>
          <w:rStyle w:val="TitleChar"/>
        </w:rPr>
        <w:t xml:space="preserve">,17implementing and administrative measures,18and judicial interpretations,19these </w:t>
      </w:r>
      <w:r w:rsidRPr="00010DC6">
        <w:rPr>
          <w:rStyle w:val="TitleChar"/>
          <w:highlight w:val="cyan"/>
        </w:rPr>
        <w:t>commitments</w:t>
      </w:r>
      <w:r>
        <w:rPr>
          <w:rStyle w:val="TitleChar"/>
        </w:rPr>
        <w:t xml:space="preserve"> essentially completely </w:t>
      </w:r>
      <w:r w:rsidRPr="00010DC6">
        <w:rPr>
          <w:rStyle w:val="TitleChar"/>
          <w:highlight w:val="cyan"/>
        </w:rPr>
        <w:t>overhauled China’s system</w:t>
      </w:r>
      <w:r>
        <w:rPr>
          <w:rStyle w:val="TitleChar"/>
        </w:rPr>
        <w:t xml:space="preserve"> of protecting and enforcing IPRs in a number of areas, </w:t>
      </w:r>
      <w:r w:rsidRPr="00010DC6">
        <w:rPr>
          <w:rStyle w:val="TitleChar"/>
          <w:highlight w:val="cyan"/>
        </w:rPr>
        <w:t>including copyright, trademark, and patent.</w:t>
      </w:r>
      <w:r>
        <w:rPr>
          <w:rStyle w:val="TitleChar"/>
        </w:rPr>
        <w:t xml:space="preserve">20Many of the revisions were clearly </w:t>
      </w:r>
      <w:r w:rsidRPr="00010DC6">
        <w:rPr>
          <w:rStyle w:val="TitleChar"/>
          <w:highlight w:val="cyan"/>
        </w:rPr>
        <w:t>made in</w:t>
      </w:r>
      <w:r>
        <w:rPr>
          <w:rStyle w:val="TitleChar"/>
        </w:rPr>
        <w:t xml:space="preserve"> direct </w:t>
      </w:r>
      <w:r w:rsidRPr="00010DC6">
        <w:rPr>
          <w:rStyle w:val="TitleChar"/>
          <w:highlight w:val="cyan"/>
        </w:rPr>
        <w:t>response to</w:t>
      </w:r>
      <w:r>
        <w:rPr>
          <w:rStyle w:val="TitleChar"/>
        </w:rPr>
        <w:t xml:space="preserve"> – that is, in order to comply with – the obligations contained in </w:t>
      </w:r>
      <w:r w:rsidRPr="00010DC6">
        <w:rPr>
          <w:rStyle w:val="Emphasis"/>
          <w:highlight w:val="cyan"/>
        </w:rPr>
        <w:t>the TRIPS Agreement</w:t>
      </w:r>
      <w:r>
        <w:rPr>
          <w:sz w:val="16"/>
        </w:rPr>
        <w:t>.</w:t>
      </w:r>
      <w:r w:rsidRPr="00DD6820">
        <w:rPr>
          <w:sz w:val="16"/>
        </w:rPr>
        <w:t>21</w:t>
      </w:r>
      <w:r>
        <w:rPr>
          <w:sz w:val="16"/>
        </w:rPr>
        <w:t>In relation to patents, such revisions include the prohibition of “offering for sale,” judicial review of patent invalidations, and stricter standards for the issuing of a compulsory licence.</w:t>
      </w:r>
      <w:r w:rsidRPr="00DD6820">
        <w:rPr>
          <w:sz w:val="16"/>
        </w:rPr>
        <w:t>22</w:t>
      </w:r>
      <w:r>
        <w:rPr>
          <w:sz w:val="16"/>
        </w:rPr>
        <w:t>For copyright, protection was extended to architectural works, compilations, and databases,</w:t>
      </w:r>
      <w:r w:rsidRPr="00DD6820">
        <w:rPr>
          <w:sz w:val="16"/>
        </w:rPr>
        <w:t>23</w:t>
      </w:r>
      <w:r>
        <w:rPr>
          <w:sz w:val="16"/>
        </w:rPr>
        <w:t>the right of communication was added for information networks, public performance rights, and rental rights, and protection for computer software was also added.</w:t>
      </w:r>
      <w:r w:rsidRPr="00DD6820">
        <w:rPr>
          <w:sz w:val="16"/>
        </w:rPr>
        <w:t>24</w:t>
      </w:r>
      <w:r>
        <w:rPr>
          <w:sz w:val="16"/>
        </w:rPr>
        <w:t>The revisions also modified China’s fair dealing provision in order to comply with obligations sets out in the TRIPS Agreement.</w:t>
      </w:r>
      <w:r w:rsidRPr="00DD6820">
        <w:rPr>
          <w:sz w:val="16"/>
        </w:rPr>
        <w:t>25</w:t>
      </w:r>
      <w:r>
        <w:rPr>
          <w:sz w:val="16"/>
        </w:rPr>
        <w:t xml:space="preserve">The trademark law was also significantly revised in order to meet China’s obligations under the TRIPS Agreement. For instance, </w:t>
      </w:r>
      <w:r w:rsidRPr="00010DC6">
        <w:rPr>
          <w:rStyle w:val="Emphasis"/>
          <w:highlight w:val="cyan"/>
        </w:rPr>
        <w:t>registerable subject matter was</w:t>
      </w:r>
      <w:r>
        <w:rPr>
          <w:sz w:val="16"/>
        </w:rPr>
        <w:t xml:space="preserve"> extended so as to include three-dimensional and colour marks, protection for “well-known” marks protection was </w:t>
      </w:r>
      <w:r w:rsidRPr="00010DC6">
        <w:rPr>
          <w:rStyle w:val="TitleChar"/>
          <w:highlight w:val="cyan"/>
        </w:rPr>
        <w:t xml:space="preserve">brought in line with the </w:t>
      </w:r>
      <w:r w:rsidRPr="00010DC6">
        <w:rPr>
          <w:rStyle w:val="Emphasis"/>
          <w:highlight w:val="cyan"/>
        </w:rPr>
        <w:t>international standard</w:t>
      </w:r>
      <w:r>
        <w:rPr>
          <w:sz w:val="16"/>
        </w:rPr>
        <w:t xml:space="preserve">, protection for certification marks, collective marks, and geographical indications was granted, the time </w:t>
      </w:r>
      <w:r>
        <w:rPr>
          <w:rStyle w:val="TitleChar"/>
        </w:rPr>
        <w:t>limit for challenging fraudulently or unfairly acquired marks was removed</w:t>
      </w:r>
      <w:r>
        <w:rPr>
          <w:sz w:val="16"/>
        </w:rPr>
        <w:t>, and judicial review of all trademark and administrative decisions was added.</w:t>
      </w:r>
      <w:r w:rsidRPr="00DD6820">
        <w:rPr>
          <w:sz w:val="16"/>
        </w:rPr>
        <w:t>26</w:t>
      </w:r>
      <w:r>
        <w:rPr>
          <w:sz w:val="16"/>
        </w:rPr>
        <w:t>Revisions relating to the enforcement of IPRs – including allowing for injunctions and criminal liability – were also added in order to comply with the TRIPS Agreement.</w:t>
      </w:r>
    </w:p>
    <w:p w14:paraId="398AB0CA" w14:textId="77777777" w:rsidR="00D63EFF" w:rsidRDefault="00D63EFF" w:rsidP="00D63EFF">
      <w:pPr>
        <w:rPr>
          <w:sz w:val="16"/>
        </w:rPr>
      </w:pPr>
      <w:r>
        <w:rPr>
          <w:sz w:val="16"/>
        </w:rPr>
        <w:t xml:space="preserve">12Other revisions, however, are not directly related to accession to the WTO. It is suggested that these revisions grew organically in response to the domestic market. For instance, revisions to the patent law also included a simplification of the invalidation and revocation process, </w:t>
      </w:r>
      <w:r>
        <w:rPr>
          <w:rStyle w:val="TitleChar"/>
        </w:rPr>
        <w:t>clarification of the ownership of patent rights between employees and employers,</w:t>
      </w:r>
      <w:r>
        <w:rPr>
          <w:sz w:val="16"/>
        </w:rPr>
        <w:t xml:space="preserve"> and damages based on appropriate royalties.</w:t>
      </w:r>
      <w:r w:rsidRPr="00DD6820">
        <w:rPr>
          <w:sz w:val="16"/>
        </w:rPr>
        <w:t>27</w:t>
      </w:r>
      <w:r>
        <w:rPr>
          <w:sz w:val="16"/>
        </w:rPr>
        <w:t>Similar revisions in relation to copyright include the elimination of preferential treatment to foreigners, certain requirements relating to the assignment of copyright, and even enhanced protection of acrobatic art.</w:t>
      </w:r>
    </w:p>
    <w:p w14:paraId="18AD0928" w14:textId="77777777" w:rsidR="00D63EFF" w:rsidRDefault="00D63EFF" w:rsidP="00D63EFF">
      <w:pPr>
        <w:rPr>
          <w:sz w:val="16"/>
        </w:rPr>
      </w:pPr>
      <w:r w:rsidRPr="00010DC6">
        <w:rPr>
          <w:rStyle w:val="TitleChar"/>
          <w:highlight w:val="cyan"/>
        </w:rPr>
        <w:t>Since 2001, China has continued to update</w:t>
      </w:r>
      <w:r>
        <w:rPr>
          <w:rStyle w:val="TitleChar"/>
        </w:rPr>
        <w:t xml:space="preserve"> and revise its laws and regulations relating to the </w:t>
      </w:r>
      <w:r w:rsidRPr="00010DC6">
        <w:rPr>
          <w:rStyle w:val="TitleChar"/>
          <w:highlight w:val="cyan"/>
        </w:rPr>
        <w:t>protection</w:t>
      </w:r>
      <w:r>
        <w:rPr>
          <w:rStyle w:val="TitleChar"/>
        </w:rPr>
        <w:t xml:space="preserve"> of IPRs. For instance, the Chinese Patent Law was revised in October 2009 in an attempt to more effectively protect patent rights while at the same time promoting indigenous innovation</w:t>
      </w:r>
      <w:r>
        <w:rPr>
          <w:sz w:val="16"/>
        </w:rPr>
        <w:t>. Correspondingly, the Judicial Interpretations of the Supreme People’s Court on Several Issues Concerning Adjudicating Patent Infringement Disputes came into effect on 1 January 2010, and Implementing Regulations followed in February 2010. Likewise</w:t>
      </w:r>
      <w:r>
        <w:rPr>
          <w:rStyle w:val="Emphasis"/>
        </w:rPr>
        <w:t>, the Chinese Copyright Law</w:t>
      </w:r>
      <w:r>
        <w:rPr>
          <w:rStyle w:val="TitleChar"/>
        </w:rPr>
        <w:t xml:space="preserve"> was </w:t>
      </w:r>
      <w:r>
        <w:rPr>
          <w:rStyle w:val="Emphasis"/>
        </w:rPr>
        <w:t>revised in April 2010</w:t>
      </w:r>
      <w:r>
        <w:rPr>
          <w:sz w:val="16"/>
        </w:rPr>
        <w:t xml:space="preserve"> in two limited ways: first, the express prohibition on copyright protection for prohibited works was removed </w:t>
      </w:r>
      <w:r>
        <w:rPr>
          <w:rStyle w:val="Emphasis"/>
        </w:rPr>
        <w:t xml:space="preserve">so as to implement the WTO decision </w:t>
      </w:r>
      <w:r>
        <w:t>in China–</w:t>
      </w:r>
      <w:r>
        <w:rPr>
          <w:sz w:val="16"/>
        </w:rPr>
        <w:t>IPRs; and second, formal requirements when taking a security interest over copyright were amended so that the pledgor and the pledgee must register the pledge with the copyright administrative authorities of the State Council. Finally, the Chinese Trademark Law is also in the process of being revised after years of consultation. The latest draft revisions, released in October 2011, intend to strengthen the trademark system in a number of ways, including inter alia extending protection to single colour and sound, amending the registration system (i.e., allowing multiple class applications, online applications, etc.), amending the opposition procedures, and allowing heavier penalties for “repeat offenders.”</w:t>
      </w:r>
    </w:p>
    <w:p w14:paraId="4144F9DB" w14:textId="77777777" w:rsidR="00D63EFF" w:rsidRDefault="00D63EFF" w:rsidP="00D63EFF"/>
    <w:p w14:paraId="0E32147D" w14:textId="77777777" w:rsidR="00D63EFF" w:rsidRDefault="00D63EFF" w:rsidP="00D63EFF">
      <w:pPr>
        <w:pStyle w:val="Heading4"/>
      </w:pPr>
      <w:r>
        <w:t xml:space="preserve">China has comprehensive IP rights for businesses – and they’re only planning to strengthen them. </w:t>
      </w:r>
    </w:p>
    <w:p w14:paraId="3248AF4A" w14:textId="77777777" w:rsidR="00D63EFF" w:rsidRDefault="00D63EFF" w:rsidP="00D63EFF">
      <w:r>
        <w:t xml:space="preserve">Monica </w:t>
      </w:r>
      <w:r>
        <w:rPr>
          <w:rStyle w:val="Style13ptBold"/>
        </w:rPr>
        <w:t>Li ND</w:t>
      </w:r>
      <w:r>
        <w:t xml:space="preserve">,  Manager in Dezan Shira &amp; Associates Beijing office She provides professional legal services in various aspects, including business investment advisory, contract drafting and reviewing, labor disputes solving, intellectual property protection suggestion, and de-registration of all business entities like ROs, WFOEs, JVs, Partnership Enterprises, as well as foreign loan related advisory, foreign expat’s visa issues handling, “Intellectual Property Protection in China,” China Briefing, </w:t>
      </w:r>
      <w:r w:rsidRPr="00DD6820">
        <w:t>https://www.china-briefing.com/doing-business-guide/china/company-establishment/intellectual-property-protection#:~:text=China%20follows%20the%20principle%20of,multilateral%20agreement%20is%20in%20place</w:t>
      </w:r>
      <w:r>
        <w:rPr>
          <w:rFonts w:ascii="Arial" w:hAnsi="Arial" w:cs="Arial"/>
          <w:color w:val="333333"/>
          <w:shd w:val="clear" w:color="auto" w:fill="FFFFFF"/>
        </w:rPr>
        <w:t>. Acc 7/4/24 [tvisha]</w:t>
      </w:r>
    </w:p>
    <w:p w14:paraId="29798659" w14:textId="77777777" w:rsidR="00D63EFF" w:rsidRDefault="00D63EFF" w:rsidP="00D63EFF">
      <w:pPr>
        <w:rPr>
          <w:sz w:val="16"/>
        </w:rPr>
      </w:pPr>
      <w:r>
        <w:rPr>
          <w:sz w:val="16"/>
        </w:rPr>
        <w:t>China follows the principle of territoriality in IP protection. IP rights acquired under a country’s laws can only be valid and protected within that country’s territory unless an international convention or bilateral or multilateral agreement is in place</w:t>
      </w:r>
      <w:r w:rsidRPr="00010DC6">
        <w:rPr>
          <w:rStyle w:val="Emphasis"/>
          <w:highlight w:val="cyan"/>
        </w:rPr>
        <w:t>. IP protection is a</w:t>
      </w:r>
      <w:r>
        <w:rPr>
          <w:sz w:val="16"/>
        </w:rPr>
        <w:t xml:space="preserve"> longstanding and </w:t>
      </w:r>
      <w:r w:rsidRPr="00010DC6">
        <w:rPr>
          <w:rStyle w:val="Emphasis"/>
          <w:highlight w:val="cyan"/>
        </w:rPr>
        <w:t>critical concern for</w:t>
      </w:r>
      <w:r>
        <w:rPr>
          <w:rStyle w:val="Emphasis"/>
        </w:rPr>
        <w:t xml:space="preserve"> companies operating in </w:t>
      </w:r>
      <w:r w:rsidRPr="00010DC6">
        <w:rPr>
          <w:rStyle w:val="Emphasis"/>
          <w:highlight w:val="cyan"/>
        </w:rPr>
        <w:t xml:space="preserve">China. </w:t>
      </w:r>
      <w:r>
        <w:rPr>
          <w:rStyle w:val="Emphasis"/>
        </w:rPr>
        <w:t>China</w:t>
      </w:r>
      <w:r>
        <w:rPr>
          <w:sz w:val="16"/>
        </w:rPr>
        <w:t xml:space="preserve"> has already </w:t>
      </w:r>
      <w:r w:rsidRPr="00010DC6">
        <w:rPr>
          <w:rStyle w:val="Emphasis"/>
          <w:highlight w:val="cyan"/>
        </w:rPr>
        <w:t>made strides in recent years to</w:t>
      </w:r>
      <w:r>
        <w:rPr>
          <w:rStyle w:val="TitleChar"/>
        </w:rPr>
        <w:t xml:space="preserve"> </w:t>
      </w:r>
      <w:r w:rsidRPr="00010DC6">
        <w:rPr>
          <w:rStyle w:val="TitleChar"/>
          <w:highlight w:val="cyan"/>
        </w:rPr>
        <w:t>improve</w:t>
      </w:r>
      <w:r>
        <w:rPr>
          <w:rStyle w:val="TitleChar"/>
        </w:rPr>
        <w:t xml:space="preserve"> IP </w:t>
      </w:r>
      <w:r w:rsidRPr="00010DC6">
        <w:rPr>
          <w:rStyle w:val="TitleChar"/>
          <w:highlight w:val="cyan"/>
        </w:rPr>
        <w:t>protection</w:t>
      </w:r>
      <w:r>
        <w:rPr>
          <w:rStyle w:val="TitleChar"/>
        </w:rPr>
        <w:t xml:space="preserve"> as the government </w:t>
      </w:r>
      <w:r w:rsidRPr="00010DC6">
        <w:rPr>
          <w:rStyle w:val="TitleChar"/>
          <w:highlight w:val="cyan"/>
        </w:rPr>
        <w:t>seeks to spur domestic Chinese innovation and improve</w:t>
      </w:r>
      <w:r>
        <w:rPr>
          <w:rStyle w:val="TitleChar"/>
        </w:rPr>
        <w:t xml:space="preserve"> the business environment for </w:t>
      </w:r>
      <w:r w:rsidRPr="00010DC6">
        <w:rPr>
          <w:rStyle w:val="TitleChar"/>
          <w:highlight w:val="cyan"/>
        </w:rPr>
        <w:t>investment</w:t>
      </w:r>
      <w:r>
        <w:rPr>
          <w:sz w:val="16"/>
        </w:rPr>
        <w:t xml:space="preserve">, such as revising its IP laws </w:t>
      </w:r>
      <w:r w:rsidRPr="00010DC6">
        <w:rPr>
          <w:sz w:val="16"/>
          <w:highlight w:val="cyan"/>
        </w:rPr>
        <w:t xml:space="preserve">and </w:t>
      </w:r>
      <w:r w:rsidRPr="00010DC6">
        <w:rPr>
          <w:rStyle w:val="TitleChar"/>
          <w:highlight w:val="cyan"/>
        </w:rPr>
        <w:t>establishing a new national IP appeals court</w:t>
      </w:r>
      <w:r>
        <w:rPr>
          <w:sz w:val="16"/>
        </w:rPr>
        <w:t xml:space="preserve">. Intellectual Property (IP) is defined as a proprietary right enjoyed by a holder with </w:t>
      </w:r>
      <w:r>
        <w:t>respect to their works,</w:t>
      </w:r>
      <w:r>
        <w:rPr>
          <w:rStyle w:val="Emphasis"/>
        </w:rPr>
        <w:t xml:space="preserve"> inventions, trademarks, geographical indications, trade secrets, layout design of integrated circuits, new varieties of plants, etc</w:t>
      </w:r>
      <w:r>
        <w:rPr>
          <w:rStyle w:val="TitleChar"/>
        </w:rPr>
        <w:t xml:space="preserve">. </w:t>
      </w:r>
      <w:r>
        <w:t>Among others,</w:t>
      </w:r>
      <w:r>
        <w:rPr>
          <w:rStyle w:val="TitleChar"/>
        </w:rPr>
        <w:t xml:space="preserve"> </w:t>
      </w:r>
      <w:r w:rsidRPr="00010DC6">
        <w:rPr>
          <w:rStyle w:val="Emphasis"/>
          <w:highlight w:val="cyan"/>
        </w:rPr>
        <w:t>copyrights on works, patent rights on inventions</w:t>
      </w:r>
      <w:r>
        <w:rPr>
          <w:rStyle w:val="TitleChar"/>
        </w:rPr>
        <w:t xml:space="preserve">, utility models and designs, </w:t>
      </w:r>
      <w:r w:rsidRPr="00010DC6">
        <w:rPr>
          <w:rStyle w:val="Emphasis"/>
          <w:highlight w:val="cyan"/>
        </w:rPr>
        <w:t>and trademark rights are the most common IP right</w:t>
      </w:r>
      <w:r>
        <w:rPr>
          <w:rStyle w:val="TitleChar"/>
        </w:rPr>
        <w:t>s</w:t>
      </w:r>
      <w:r>
        <w:rPr>
          <w:sz w:val="16"/>
        </w:rPr>
        <w:t xml:space="preserve">. We suggest that companies develop a comprehensive strategy to identify and protect their IP in China - including enhancing internal controls and making the best use of external resources. A domestic IP registration/filing in China is required to protect your IP in the country effectively. </w:t>
      </w:r>
      <w:r w:rsidRPr="00010DC6">
        <w:rPr>
          <w:rStyle w:val="TitleChar"/>
          <w:highlight w:val="cyan"/>
        </w:rPr>
        <w:t>China</w:t>
      </w:r>
      <w:r>
        <w:rPr>
          <w:rStyle w:val="TitleChar"/>
        </w:rPr>
        <w:t xml:space="preserve"> primarily </w:t>
      </w:r>
      <w:r w:rsidRPr="00010DC6">
        <w:rPr>
          <w:rStyle w:val="TitleChar"/>
          <w:highlight w:val="cyan"/>
        </w:rPr>
        <w:t>follows a "first-to-file" rule</w:t>
      </w:r>
      <w:r>
        <w:rPr>
          <w:rStyle w:val="TitleChar"/>
        </w:rPr>
        <w:t xml:space="preserve"> for IP registration</w:t>
      </w:r>
      <w:r>
        <w:rPr>
          <w:sz w:val="16"/>
        </w:rPr>
        <w:t xml:space="preserve">, which means that the first entity or individual to register IP rights will hold those rights exclusively, regardless of the original user, with limited exceptions. Thus, the first and most important strategy we can recommend is to register/file your intellectual property rights in China as soon as possible. &lt;&lt;table omitted&gt;&gt; Trade secrets </w:t>
      </w:r>
      <w:r w:rsidRPr="00010DC6">
        <w:rPr>
          <w:rStyle w:val="Emphasis"/>
          <w:highlight w:val="cyan"/>
        </w:rPr>
        <w:t>Foreign businesses may claim</w:t>
      </w:r>
      <w:r>
        <w:rPr>
          <w:rStyle w:val="TitleChar"/>
        </w:rPr>
        <w:t xml:space="preserve"> damages and seek </w:t>
      </w:r>
      <w:r w:rsidRPr="00010DC6">
        <w:rPr>
          <w:rStyle w:val="TitleChar"/>
          <w:highlight w:val="cyan"/>
        </w:rPr>
        <w:t>compensation due to infringement of trade secrets</w:t>
      </w:r>
      <w:r>
        <w:rPr>
          <w:rStyle w:val="TitleChar"/>
        </w:rPr>
        <w:t xml:space="preserve"> </w:t>
      </w:r>
      <w:r>
        <w:rPr>
          <w:sz w:val="16"/>
        </w:rPr>
        <w:t xml:space="preserve">through the courts. However, the procedure can pose a significant burden to the company, which is responsible for providing evidence that the defendant knows, obtains, and has disclosed the trade secret. (This burden of proof appears to be reversed for civil trade secret suits when the plaintiff makes certain prima facie showings as per the 2019 amendments.) According to Article 9 of the Anti-Unfair Competition Law, a </w:t>
      </w:r>
      <w:r w:rsidRPr="00010DC6">
        <w:rPr>
          <w:rStyle w:val="TitleChar"/>
          <w:highlight w:val="cyan"/>
        </w:rPr>
        <w:t>trade secret refers to any</w:t>
      </w:r>
      <w:r>
        <w:rPr>
          <w:rStyle w:val="TitleChar"/>
        </w:rPr>
        <w:t xml:space="preserve"> technical </w:t>
      </w:r>
      <w:r w:rsidRPr="00010DC6">
        <w:rPr>
          <w:rStyle w:val="TitleChar"/>
          <w:highlight w:val="cyan"/>
        </w:rPr>
        <w:t>information</w:t>
      </w:r>
      <w:r>
        <w:rPr>
          <w:rStyle w:val="TitleChar"/>
        </w:rPr>
        <w:t xml:space="preserve"> or business operation information that is </w:t>
      </w:r>
      <w:r w:rsidRPr="00010DC6">
        <w:rPr>
          <w:rStyle w:val="TitleChar"/>
          <w:highlight w:val="cyan"/>
        </w:rPr>
        <w:t>unknown to the public</w:t>
      </w:r>
      <w:r>
        <w:rPr>
          <w:rStyle w:val="TitleChar"/>
        </w:rPr>
        <w:t>, has commercial values</w:t>
      </w:r>
      <w:r>
        <w:rPr>
          <w:sz w:val="16"/>
        </w:rPr>
        <w:t xml:space="preserve">, and about which the owner has taken secret-keeping measures. Administered by the State Administration for Market Regulation (SAMR), </w:t>
      </w:r>
      <w:r>
        <w:rPr>
          <w:rStyle w:val="TitleChar"/>
        </w:rPr>
        <w:t>this law protects information that has ‘negative value’</w:t>
      </w:r>
      <w:r>
        <w:rPr>
          <w:sz w:val="16"/>
        </w:rPr>
        <w:t>, including those gained from failed research data or business models. The law specifies that if a third party knows about an act of infringement of a company’s trade secrets, this third party will be considered an alleged party to the infringement of the trade secret as well.</w:t>
      </w:r>
    </w:p>
    <w:p w14:paraId="2B2CB462" w14:textId="32F5CF53" w:rsidR="00D63EFF" w:rsidRDefault="00D63EFF" w:rsidP="00D63EFF">
      <w:pPr>
        <w:pStyle w:val="Heading3"/>
      </w:pPr>
      <w:r>
        <w:t>Impact---</w:t>
      </w:r>
      <w:r>
        <w:t>AT: China Economic Model Bad (Africa)---2NC</w:t>
      </w:r>
    </w:p>
    <w:p w14:paraId="6D10CB7F" w14:textId="77777777" w:rsidR="00D63EFF" w:rsidRDefault="00D63EFF" w:rsidP="00D63EFF">
      <w:pPr>
        <w:pStyle w:val="Heading4"/>
      </w:pPr>
      <w:r>
        <w:t xml:space="preserve">Chinese leadership is good for Africa – they treat countries with more respect and are less driven by profit motives than the US. </w:t>
      </w:r>
    </w:p>
    <w:p w14:paraId="385BB44F" w14:textId="77777777" w:rsidR="00D63EFF" w:rsidRDefault="00D63EFF" w:rsidP="00D63EFF">
      <w:r>
        <w:rPr>
          <w:rStyle w:val="Style13ptBold"/>
        </w:rPr>
        <w:t>Mierzejewski 23</w:t>
      </w:r>
      <w:r>
        <w:t xml:space="preserve">, Dominik Mierzejewski, Bartosz Kowalski &amp; Jarosław Jura, "The Domestic Mechanisms of China’s Vertical Multilateralism: The FOCAC and the 16+1 Format Case Studies", Journal of Contemporary China, VOL. 32, NO. 142, 652-668, </w:t>
      </w:r>
      <w:r w:rsidRPr="00DD6820">
        <w:t>https://www.tandfonline.com/doi/pdf/10.1080/10670564.2022.2109842</w:t>
      </w:r>
      <w:r>
        <w:t>, Acc 6/27/2024 [tvisha]</w:t>
      </w:r>
    </w:p>
    <w:p w14:paraId="31210734" w14:textId="77777777" w:rsidR="00D63EFF" w:rsidRDefault="00D63EFF" w:rsidP="00D63EFF">
      <w:pPr>
        <w:rPr>
          <w:sz w:val="16"/>
        </w:rPr>
      </w:pPr>
      <w:r>
        <w:rPr>
          <w:sz w:val="16"/>
        </w:rPr>
        <w:t xml:space="preserve">Regarding external relations, </w:t>
      </w:r>
      <w:r w:rsidRPr="00010DC6">
        <w:rPr>
          <w:rStyle w:val="TitleChar"/>
          <w:highlight w:val="cyan"/>
        </w:rPr>
        <w:t>China’s relational management</w:t>
      </w:r>
      <w:r>
        <w:rPr>
          <w:rStyle w:val="TitleChar"/>
        </w:rPr>
        <w:t xml:space="preserve"> with developing countries </w:t>
      </w:r>
      <w:r w:rsidRPr="00010DC6">
        <w:rPr>
          <w:rStyle w:val="TitleChar"/>
          <w:highlight w:val="cyan"/>
        </w:rPr>
        <w:t>is</w:t>
      </w:r>
      <w:r>
        <w:rPr>
          <w:rStyle w:val="TitleChar"/>
        </w:rPr>
        <w:t xml:space="preserve"> most visibly run </w:t>
      </w:r>
      <w:r w:rsidRPr="00010DC6">
        <w:rPr>
          <w:rStyle w:val="TitleChar"/>
          <w:highlight w:val="cyan"/>
        </w:rPr>
        <w:t>through</w:t>
      </w:r>
      <w:r>
        <w:rPr>
          <w:sz w:val="16"/>
        </w:rPr>
        <w:t xml:space="preserve"> the largely informal targeting of foreign officials through elite capture and more institutionalized or </w:t>
      </w:r>
      <w:r>
        <w:rPr>
          <w:rStyle w:val="TitleChar"/>
        </w:rPr>
        <w:t>state-led ‘</w:t>
      </w:r>
      <w:r w:rsidRPr="00010DC6">
        <w:rPr>
          <w:rStyle w:val="TitleChar"/>
          <w:highlight w:val="cyan"/>
        </w:rPr>
        <w:t>people-to-people exchanges</w:t>
      </w:r>
      <w:r>
        <w:rPr>
          <w:sz w:val="16"/>
        </w:rPr>
        <w:t xml:space="preserve">.’ This approach was supported by </w:t>
      </w:r>
      <w:r>
        <w:rPr>
          <w:rStyle w:val="TitleChar"/>
        </w:rPr>
        <w:t>Hu Zhiyong, who publicly advocated for the active development of interpersonal relations</w:t>
      </w:r>
      <w:r>
        <w:rPr>
          <w:sz w:val="16"/>
        </w:rPr>
        <w:t xml:space="preserve"> with the leaders of neighboring countries </w:t>
      </w:r>
      <w:r>
        <w:rPr>
          <w:sz w:val="16"/>
          <w:szCs w:val="16"/>
        </w:rPr>
        <w:t>by providing them and their families with high-quality medical care, education, and other services.49 Indeed, to build guanxi and exercise policy through persuasion, the Chinese government</w:t>
      </w:r>
      <w:r>
        <w:rPr>
          <w:sz w:val="16"/>
        </w:rPr>
        <w:t xml:space="preserve"> </w:t>
      </w:r>
      <w:r>
        <w:rPr>
          <w:rStyle w:val="TitleChar"/>
        </w:rPr>
        <w:t xml:space="preserve">often </w:t>
      </w:r>
      <w:r w:rsidRPr="00010DC6">
        <w:rPr>
          <w:highlight w:val="cyan"/>
        </w:rPr>
        <w:t>offers</w:t>
      </w:r>
      <w:r>
        <w:t xml:space="preserve"> political and economic support to the African</w:t>
      </w:r>
      <w:r>
        <w:rPr>
          <w:rStyle w:val="TitleChar"/>
        </w:rPr>
        <w:t xml:space="preserve"> political</w:t>
      </w:r>
      <w:r>
        <w:rPr>
          <w:sz w:val="16"/>
        </w:rPr>
        <w:t xml:space="preserve"> elites, including regimes under Western sanctions, as well as preferential treatment for the leadership’s families </w:t>
      </w:r>
      <w:r>
        <w:rPr>
          <w:rStyle w:val="TitleChar"/>
        </w:rPr>
        <w:t>and ‘</w:t>
      </w:r>
      <w:r w:rsidRPr="00010DC6">
        <w:rPr>
          <w:rStyle w:val="Emphasis"/>
          <w:highlight w:val="cyan"/>
        </w:rPr>
        <w:t>infrastructural gifts</w:t>
      </w:r>
      <w:r>
        <w:rPr>
          <w:sz w:val="16"/>
        </w:rPr>
        <w:t xml:space="preserve">.’ Such policies are illustrated in China’s relations with Angola, Sudan, Zimbabwe, and Zambia. After the civil war, </w:t>
      </w:r>
      <w:r w:rsidRPr="00010DC6">
        <w:rPr>
          <w:rStyle w:val="TitleChar"/>
          <w:highlight w:val="cyan"/>
        </w:rPr>
        <w:t>Angola desperately needed funds for reconstruction</w:t>
      </w:r>
      <w:r>
        <w:rPr>
          <w:rStyle w:val="TitleChar"/>
        </w:rPr>
        <w:t xml:space="preserve">, which </w:t>
      </w:r>
      <w:r w:rsidRPr="00010DC6">
        <w:rPr>
          <w:rStyle w:val="TitleChar"/>
          <w:highlight w:val="cyan"/>
        </w:rPr>
        <w:t>the</w:t>
      </w:r>
      <w:r>
        <w:rPr>
          <w:rStyle w:val="TitleChar"/>
        </w:rPr>
        <w:t xml:space="preserve"> International Monetary Fund </w:t>
      </w:r>
      <w:r w:rsidRPr="00010DC6">
        <w:rPr>
          <w:rStyle w:val="TitleChar"/>
          <w:highlight w:val="cyan"/>
        </w:rPr>
        <w:t>(IMF)</w:t>
      </w:r>
      <w:r>
        <w:rPr>
          <w:rStyle w:val="TitleChar"/>
        </w:rPr>
        <w:t xml:space="preserve"> and other Western banks </w:t>
      </w:r>
      <w:r w:rsidRPr="00010DC6">
        <w:rPr>
          <w:rStyle w:val="TitleChar"/>
          <w:highlight w:val="cyan"/>
        </w:rPr>
        <w:t>offered</w:t>
      </w:r>
      <w:r>
        <w:rPr>
          <w:rStyle w:val="TitleChar"/>
        </w:rPr>
        <w:t xml:space="preserve"> to provide but were </w:t>
      </w:r>
      <w:r w:rsidRPr="00010DC6">
        <w:rPr>
          <w:rStyle w:val="TitleChar"/>
          <w:highlight w:val="cyan"/>
        </w:rPr>
        <w:t>contingent</w:t>
      </w:r>
      <w:r>
        <w:rPr>
          <w:rStyle w:val="TitleChar"/>
        </w:rPr>
        <w:t xml:space="preserve"> on meeting </w:t>
      </w:r>
      <w:r w:rsidRPr="00010DC6">
        <w:rPr>
          <w:rStyle w:val="TitleChar"/>
          <w:highlight w:val="cyan"/>
        </w:rPr>
        <w:t>conditions</w:t>
      </w:r>
      <w:r>
        <w:rPr>
          <w:rStyle w:val="TitleChar"/>
        </w:rPr>
        <w:t xml:space="preserve"> regarding transparency and economic governance. </w:t>
      </w:r>
      <w:r w:rsidRPr="00010DC6">
        <w:rPr>
          <w:rStyle w:val="TitleChar"/>
          <w:highlight w:val="cyan"/>
        </w:rPr>
        <w:t>China</w:t>
      </w:r>
      <w:r>
        <w:rPr>
          <w:rStyle w:val="TitleChar"/>
        </w:rPr>
        <w:t xml:space="preserve">, however, </w:t>
      </w:r>
      <w:r w:rsidRPr="00010DC6">
        <w:rPr>
          <w:rStyle w:val="TitleChar"/>
          <w:highlight w:val="cyan"/>
        </w:rPr>
        <w:t>delivered ‘unconditional’ assistance</w:t>
      </w:r>
      <w:r>
        <w:rPr>
          <w:sz w:val="16"/>
        </w:rPr>
        <w:t xml:space="preserve"> that ensured the Angolan government’s political independence and secured China’s political influence.50 </w:t>
      </w:r>
      <w:r>
        <w:rPr>
          <w:rStyle w:val="TitleChar"/>
        </w:rPr>
        <w:t>Another example</w:t>
      </w:r>
      <w:r>
        <w:rPr>
          <w:sz w:val="16"/>
        </w:rPr>
        <w:t xml:space="preserve"> of this approach was </w:t>
      </w:r>
      <w:r w:rsidRPr="00010DC6">
        <w:rPr>
          <w:rStyle w:val="Emphasis"/>
          <w:highlight w:val="cyan"/>
        </w:rPr>
        <w:t>China’s support</w:t>
      </w:r>
      <w:r>
        <w:rPr>
          <w:rStyle w:val="Emphasis"/>
        </w:rPr>
        <w:t xml:space="preserve"> </w:t>
      </w:r>
      <w:r w:rsidRPr="00010DC6">
        <w:rPr>
          <w:rStyle w:val="Emphasis"/>
          <w:highlight w:val="cyan"/>
        </w:rPr>
        <w:t>for</w:t>
      </w:r>
      <w:r>
        <w:rPr>
          <w:sz w:val="16"/>
        </w:rPr>
        <w:t xml:space="preserve"> the sanctioned regimes of Omar alBashir in Sudan and </w:t>
      </w:r>
      <w:r w:rsidRPr="00010DC6">
        <w:rPr>
          <w:rStyle w:val="Emphasis"/>
          <w:highlight w:val="cyan"/>
        </w:rPr>
        <w:t>Robert Mugabe in Zimbabwe</w:t>
      </w:r>
      <w:r>
        <w:rPr>
          <w:sz w:val="16"/>
        </w:rPr>
        <w:t xml:space="preserve">. </w:t>
      </w:r>
      <w:r>
        <w:rPr>
          <w:rStyle w:val="TitleChar"/>
        </w:rPr>
        <w:t xml:space="preserve">Despite clear economic motivation in gaining access to Sudanese oil and profitable military contracts in Zimbabwe, these actions also showed that </w:t>
      </w:r>
      <w:r w:rsidRPr="00010DC6">
        <w:rPr>
          <w:rStyle w:val="Emphasis"/>
          <w:highlight w:val="cyan"/>
        </w:rPr>
        <w:t>China supports its African allies regardless of the situation</w:t>
      </w:r>
      <w:r>
        <w:rPr>
          <w:rStyle w:val="TitleChar"/>
        </w:rPr>
        <w:t xml:space="preserve"> </w:t>
      </w:r>
      <w:r>
        <w:rPr>
          <w:sz w:val="16"/>
          <w:szCs w:val="16"/>
        </w:rPr>
        <w:t>and has developed connections primarily through informal relations with African leaders.51 Moreover, China seems to perform relational conduct by supporting local elites on day-to-day issues. In line with the previously mentioned remarks of Hu Zhiyong, a senior official from Zambia hinted that the Chinese provided him with several products for the construction of his house and the official’s son with a scholarship to study in China.52 Accordingly, China reportedly funded computers and office appliances to even minor parliamentary parties in Kenya, as it wants to be a ‘friend for everybody on the local political scene.’53 Besides developing close personal relations</w:t>
      </w:r>
      <w:r>
        <w:rPr>
          <w:sz w:val="16"/>
        </w:rPr>
        <w:t xml:space="preserve">, </w:t>
      </w:r>
      <w:r>
        <w:rPr>
          <w:rStyle w:val="TitleChar"/>
        </w:rPr>
        <w:t>Chinese officials often provide African leaders with</w:t>
      </w:r>
      <w:r>
        <w:rPr>
          <w:sz w:val="16"/>
        </w:rPr>
        <w:t xml:space="preserve"> spectacular gifts such as the </w:t>
      </w:r>
      <w:r>
        <w:rPr>
          <w:rStyle w:val="TitleChar"/>
        </w:rPr>
        <w:t>Ndola Stadium in Zambia, the General Hospital in Luanda</w:t>
      </w:r>
      <w:r>
        <w:rPr>
          <w:sz w:val="16"/>
        </w:rPr>
        <w:t xml:space="preserve">, Estadio do Zimpeto in Mozambique, </w:t>
      </w:r>
      <w:r>
        <w:rPr>
          <w:rStyle w:val="TitleChar"/>
        </w:rPr>
        <w:t xml:space="preserve">and the </w:t>
      </w:r>
      <w:r>
        <w:rPr>
          <w:sz w:val="16"/>
        </w:rPr>
        <w:t>controversial</w:t>
      </w:r>
      <w:r>
        <w:rPr>
          <w:rStyle w:val="TitleChar"/>
        </w:rPr>
        <w:t xml:space="preserve"> African Union headquarters</w:t>
      </w:r>
      <w:r>
        <w:rPr>
          <w:sz w:val="16"/>
        </w:rPr>
        <w:t xml:space="preserve"> in Addis Ababa.</w:t>
      </w:r>
    </w:p>
    <w:p w14:paraId="5B1E1AD3" w14:textId="77777777" w:rsidR="00D63EFF" w:rsidRDefault="00D63EFF" w:rsidP="00D63EFF">
      <w:pPr>
        <w:pStyle w:val="Heading4"/>
      </w:pPr>
      <w:r>
        <w:t xml:space="preserve">Chinese leadership key for Africa – and they’re the future of development. </w:t>
      </w:r>
    </w:p>
    <w:p w14:paraId="2CF7EEB0" w14:textId="77777777" w:rsidR="00D63EFF" w:rsidRDefault="00D63EFF" w:rsidP="00D63EFF">
      <w:r>
        <w:t xml:space="preserve">Dr. Margaret </w:t>
      </w:r>
      <w:r>
        <w:rPr>
          <w:rStyle w:val="Style13ptBold"/>
        </w:rPr>
        <w:t>Pearson</w:t>
      </w:r>
      <w:r>
        <w:t xml:space="preserve"> and Dr. Shirley </w:t>
      </w:r>
      <w:r>
        <w:rPr>
          <w:rStyle w:val="Style13ptBold"/>
        </w:rPr>
        <w:t>Yu</w:t>
      </w:r>
      <w:r>
        <w:t xml:space="preserve"> </w:t>
      </w:r>
      <w:r>
        <w:rPr>
          <w:rStyle w:val="Style13ptBold"/>
        </w:rPr>
        <w:t>4/16,</w:t>
      </w:r>
      <w:r>
        <w:t xml:space="preserve"> Dr. Margaret Pearson is Dr. Horace E. and Wilma V. Harrison Distinguished Professor and Distinguished Scholar-Teacher in the Department of Government and Politics at the University of Maryland. Dr. Shirley Yu is the Director of the China-Africa Initiative at the Firoz Lalji Institute for Africa at the London School of Economics and a Senior Practitioner Fellow with the Ash Center of Harvard Kennedy School, “Connecting Continents: The Dynamics of China-Africa Relations,” Salzburg Global Institute, </w:t>
      </w:r>
      <w:r w:rsidRPr="00DD6820">
        <w:t>https://www.salzburgglobal.org/news/latest-news/article/connecting-continents-the-dynamics-of-china-africa-relations</w:t>
      </w:r>
      <w:r>
        <w:t>. Acc 7/2/2024 [tvisha]</w:t>
      </w:r>
    </w:p>
    <w:p w14:paraId="3E8CAE34" w14:textId="77777777" w:rsidR="00D63EFF" w:rsidRDefault="00D63EFF" w:rsidP="00D63EFF">
      <w:r>
        <w:t xml:space="preserve"> </w:t>
      </w:r>
    </w:p>
    <w:p w14:paraId="3603D9AE" w14:textId="77777777" w:rsidR="00D63EFF" w:rsidRDefault="00D63EFF" w:rsidP="00D63EFF">
      <w:pPr>
        <w:rPr>
          <w:sz w:val="16"/>
        </w:rPr>
      </w:pPr>
      <w:r w:rsidRPr="00010DC6">
        <w:rPr>
          <w:rStyle w:val="Emphasis"/>
          <w:highlight w:val="cyan"/>
        </w:rPr>
        <w:t>Chinese investments have benefitted Africa by increasing the quality of life</w:t>
      </w:r>
      <w:r>
        <w:rPr>
          <w:rFonts w:ascii="Meta" w:hAnsi="Meta"/>
          <w:color w:val="141414"/>
          <w:sz w:val="16"/>
          <w:szCs w:val="27"/>
        </w:rPr>
        <w:t xml:space="preserve">. </w:t>
      </w:r>
      <w:r>
        <w:rPr>
          <w:sz w:val="16"/>
        </w:rPr>
        <w:t xml:space="preserve">Margaret remarked, “A lot of the products that China has brought to Africa have been very important in helping modernize the continent”. She explained that </w:t>
      </w:r>
      <w:r>
        <w:rPr>
          <w:rStyle w:val="TitleChar"/>
        </w:rPr>
        <w:t xml:space="preserve">China </w:t>
      </w:r>
      <w:r>
        <w:rPr>
          <w:rStyle w:val="Emphasis"/>
        </w:rPr>
        <w:t xml:space="preserve">has </w:t>
      </w:r>
      <w:r w:rsidRPr="00010DC6">
        <w:rPr>
          <w:rStyle w:val="Emphasis"/>
          <w:highlight w:val="cyan"/>
        </w:rPr>
        <w:t>helped accelerate the spread of</w:t>
      </w:r>
      <w:r>
        <w:rPr>
          <w:rStyle w:val="Emphasis"/>
        </w:rPr>
        <w:t xml:space="preserve"> </w:t>
      </w:r>
      <w:r>
        <w:rPr>
          <w:rStyle w:val="TitleChar"/>
        </w:rPr>
        <w:t>technology across Africa, particularly low-cost and high-technology consumer goods, such as smartphones, which have improved connectivity</w:t>
      </w:r>
      <w:r>
        <w:rPr>
          <w:sz w:val="16"/>
        </w:rPr>
        <w:t xml:space="preserve"> throughout the continent. Shirley similarly highlighted that “we are starting to see a pivot of </w:t>
      </w:r>
      <w:r>
        <w:rPr>
          <w:rStyle w:val="TitleChar"/>
        </w:rPr>
        <w:t>China’s infrastructure development</w:t>
      </w:r>
      <w:r>
        <w:rPr>
          <w:sz w:val="16"/>
        </w:rPr>
        <w:t xml:space="preserve"> in Africa” from traditional investment in hard infrastructure to the development </w:t>
      </w:r>
      <w:r>
        <w:rPr>
          <w:rStyle w:val="Emphasis"/>
        </w:rPr>
        <w:t xml:space="preserve">of </w:t>
      </w:r>
      <w:r w:rsidRPr="00010DC6">
        <w:rPr>
          <w:rStyle w:val="Emphasis"/>
          <w:highlight w:val="cyan"/>
        </w:rPr>
        <w:t>renewable energy</w:t>
      </w:r>
      <w:r>
        <w:rPr>
          <w:rStyle w:val="Emphasis"/>
        </w:rPr>
        <w:t xml:space="preserve"> capabilities, </w:t>
      </w:r>
      <w:r w:rsidRPr="00010DC6">
        <w:rPr>
          <w:rStyle w:val="Emphasis"/>
          <w:highlight w:val="cyan"/>
        </w:rPr>
        <w:t>public health systems</w:t>
      </w:r>
      <w:r>
        <w:rPr>
          <w:rStyle w:val="Emphasis"/>
        </w:rPr>
        <w:t xml:space="preserve">, </w:t>
      </w:r>
      <w:r w:rsidRPr="00010DC6">
        <w:rPr>
          <w:rStyle w:val="Emphasis"/>
          <w:highlight w:val="cyan"/>
        </w:rPr>
        <w:t>education, jobs,</w:t>
      </w:r>
      <w:r>
        <w:rPr>
          <w:rStyle w:val="Emphasis"/>
        </w:rPr>
        <w:t xml:space="preserve"> and digital </w:t>
      </w:r>
      <w:r w:rsidRPr="00010DC6">
        <w:rPr>
          <w:rStyle w:val="Emphasis"/>
          <w:highlight w:val="cyan"/>
        </w:rPr>
        <w:t>and sustainability training</w:t>
      </w:r>
      <w:r>
        <w:rPr>
          <w:sz w:val="16"/>
        </w:rPr>
        <w:t xml:space="preserve">; she observed that “we are starting to see China’s engagement in building up healthcare systems in Africa post-COVID-19”. Africa’s importance for China Referring to </w:t>
      </w:r>
      <w:r w:rsidRPr="00010DC6">
        <w:rPr>
          <w:rStyle w:val="Emphasis"/>
          <w:highlight w:val="cyan"/>
        </w:rPr>
        <w:t>Africa as “China’s potential economic savior</w:t>
      </w:r>
      <w:r>
        <w:rPr>
          <w:sz w:val="16"/>
        </w:rPr>
        <w:t xml:space="preserve">,” Shirley pointed out that </w:t>
      </w:r>
      <w:r w:rsidRPr="00010DC6">
        <w:rPr>
          <w:rStyle w:val="TitleChar"/>
          <w:highlight w:val="cyan"/>
        </w:rPr>
        <w:t>China’s dwindling demographic situation is causing manufacturers to move out</w:t>
      </w:r>
      <w:r>
        <w:rPr>
          <w:rStyle w:val="TitleChar"/>
        </w:rPr>
        <w:t xml:space="preserve"> of the country. This </w:t>
      </w:r>
      <w:r w:rsidRPr="00010DC6">
        <w:rPr>
          <w:rStyle w:val="Emphasis"/>
          <w:highlight w:val="cyan"/>
        </w:rPr>
        <w:t>opens up the opportunity for Africa to replace</w:t>
      </w:r>
      <w:r>
        <w:rPr>
          <w:rStyle w:val="TitleChar"/>
        </w:rPr>
        <w:t xml:space="preserve"> some of the Chinese low-to-middle-end manufacturing</w:t>
      </w:r>
      <w:r>
        <w:rPr>
          <w:sz w:val="16"/>
        </w:rPr>
        <w:t xml:space="preserve"> in the global value chain. Because “</w:t>
      </w:r>
      <w:r w:rsidRPr="00010DC6">
        <w:rPr>
          <w:rStyle w:val="Emphasis"/>
          <w:highlight w:val="cyan"/>
        </w:rPr>
        <w:t>China</w:t>
      </w:r>
      <w:r>
        <w:rPr>
          <w:sz w:val="16"/>
        </w:rPr>
        <w:t xml:space="preserve"> is the world’s largest energy and food importer,” Shirley suggested that Africa is helping fulfill China’s needs. Africa also holds political benefits for China, as Margaret remarked, “The </w:t>
      </w:r>
      <w:r>
        <w:rPr>
          <w:rStyle w:val="Emphasis"/>
        </w:rPr>
        <w:t xml:space="preserve">Chinese </w:t>
      </w:r>
      <w:r w:rsidRPr="00010DC6">
        <w:rPr>
          <w:rStyle w:val="Emphasis"/>
          <w:highlight w:val="cyan"/>
        </w:rPr>
        <w:t>can call on new friends</w:t>
      </w:r>
      <w:r>
        <w:rPr>
          <w:sz w:val="16"/>
        </w:rPr>
        <w:t xml:space="preserve"> at times when it needs them in the international arena”. </w:t>
      </w:r>
      <w:r>
        <w:rPr>
          <w:sz w:val="16"/>
          <w:szCs w:val="12"/>
        </w:rPr>
        <w:t xml:space="preserve">Margaret, however, added a caveat to how important Africa is to China. “The question of why Africa is important for China is a little bit more difficult [to answer],” she commented, elaborating that “most of the things that Africans supply can be bought elsewhere,” and therefore, “there is a certain vulnerability to Africa”. Margaret pointed out that increased Chinese investments in Southeast Asia and Latin America could signal that China is diversifying its interests away from Africa. Challenges in the China-Africa relationship The China-Africa relationship is not without its set of challenges. Shirley expressed concerns that Africans might feel like “China is not doing enough”. She highlighted the perception that Chinese investments do not impose standards on corruption and political transparency and are “benefitting the political elites rather than the broader African public”. She emphasized that these “are real issues that China needs to tackle,” further adding that Africa bears scars from the colonial era and that it is essential not to repeat those mistakes. Margaret highlighted another challenge, namely “the lack of capacity on the part of the African governments, bureaucracies, and foreign ministers to deal with China”. She explained that this makes it difficult for both parties to be “on an even ground in terms of negotiating skills, which continues to be a really big challenge”. </w:t>
      </w:r>
      <w:r>
        <w:rPr>
          <w:sz w:val="16"/>
        </w:rPr>
        <w:t>Way forward Shirley highlighted Africa's rising role in the world, citing that “</w:t>
      </w:r>
      <w:r>
        <w:rPr>
          <w:rStyle w:val="TitleChar"/>
        </w:rPr>
        <w:t>at the end of the 21st Century, Africa is going to house 40% of the world's population</w:t>
      </w:r>
      <w:r>
        <w:rPr>
          <w:sz w:val="16"/>
        </w:rPr>
        <w:t xml:space="preserve">. </w:t>
      </w:r>
      <w:r w:rsidRPr="00010DC6">
        <w:rPr>
          <w:rStyle w:val="Emphasis"/>
          <w:highlight w:val="cyan"/>
        </w:rPr>
        <w:t>We cannot have global prosperity without Africa</w:t>
      </w:r>
      <w:r>
        <w:rPr>
          <w:rStyle w:val="Emphasis"/>
        </w:rPr>
        <w:t>’s prosperity</w:t>
      </w:r>
      <w:r>
        <w:rPr>
          <w:sz w:val="16"/>
        </w:rPr>
        <w:t xml:space="preserve">.” Drawing parallels between China and Africa, she encouraged Western corporations to invest in Africa with a “long-term vision,” similar to how they invested in China when its market was opened up. The </w:t>
      </w:r>
      <w:r w:rsidRPr="00010DC6">
        <w:rPr>
          <w:rStyle w:val="Emphasis"/>
          <w:highlight w:val="cyan"/>
        </w:rPr>
        <w:t>China-Africa relationship</w:t>
      </w:r>
      <w:r>
        <w:rPr>
          <w:rStyle w:val="Emphasis"/>
        </w:rPr>
        <w:t xml:space="preserve"> </w:t>
      </w:r>
      <w:r w:rsidRPr="00010DC6">
        <w:rPr>
          <w:rStyle w:val="Emphasis"/>
          <w:highlight w:val="cyan"/>
        </w:rPr>
        <w:t>shows</w:t>
      </w:r>
      <w:r>
        <w:rPr>
          <w:rStyle w:val="Emphasis"/>
        </w:rPr>
        <w:t xml:space="preserve"> how </w:t>
      </w:r>
      <w:r>
        <w:t>the developing world</w:t>
      </w:r>
      <w:r>
        <w:rPr>
          <w:rStyle w:val="Emphasis"/>
        </w:rPr>
        <w:t xml:space="preserve"> is forging greater connections within itself. In a world characterized by </w:t>
      </w:r>
      <w:r w:rsidRPr="00010DC6">
        <w:rPr>
          <w:rStyle w:val="Emphasis"/>
          <w:highlight w:val="cyan"/>
        </w:rPr>
        <w:t>shifting power dynamics</w:t>
      </w:r>
      <w:r>
        <w:rPr>
          <w:rStyle w:val="Emphasis"/>
        </w:rPr>
        <w:t xml:space="preserve"> and economic imperative</w:t>
      </w:r>
      <w:r>
        <w:rPr>
          <w:sz w:val="16"/>
        </w:rPr>
        <w:t>s, both regions will need to navigate the nuanced complexities and opportunities inherent in this partnership.</w:t>
      </w:r>
    </w:p>
    <w:p w14:paraId="4CC2CB6A" w14:textId="77777777" w:rsidR="00D63EFF" w:rsidRDefault="00D63EFF" w:rsidP="00D63EFF"/>
    <w:p w14:paraId="68028E3A" w14:textId="77777777" w:rsidR="00D63EFF" w:rsidRDefault="00D63EFF" w:rsidP="00D63EFF">
      <w:pPr>
        <w:pStyle w:val="Heading4"/>
      </w:pPr>
      <w:r>
        <w:t xml:space="preserve">Developing countries are wary of US hegemony in comparison with recent Chinese initiatives – BRI, proves. </w:t>
      </w:r>
    </w:p>
    <w:p w14:paraId="4517366A" w14:textId="77777777" w:rsidR="00D63EFF" w:rsidRDefault="00D63EFF" w:rsidP="00D63EFF">
      <w:r>
        <w:rPr>
          <w:rStyle w:val="Style13ptBold"/>
        </w:rPr>
        <w:t>Costigan 23</w:t>
      </w:r>
      <w:r>
        <w:t>, Johanna M. Costigan has an M.Sc. in Contemporary Chinese Studies from the University of Oxford and graduated from Bard College with degrees in East Asian Studies and Written Arts. Her writing focuses on China’s digital governance, modern history and contested memory, and heterogeneous publics. Costigan was a Junior Fellow at the Asia Society Policy Institute’s Center for China Analysis. “China’s Vision for World Order,” ChinaFile, 12/7/2023 12</w:t>
      </w:r>
      <w:r w:rsidRPr="00DD6820">
        <w:t>https://www.chinafile.com/reporting-opinion/viewpoint/chinas-vision-world-order Acc 6/27/2024</w:t>
      </w:r>
      <w:r>
        <w:t xml:space="preserve"> [tvisha]</w:t>
      </w:r>
    </w:p>
    <w:p w14:paraId="268F5734" w14:textId="77777777" w:rsidR="00D63EFF" w:rsidRDefault="00D63EFF" w:rsidP="00D63EFF">
      <w:pPr>
        <w:rPr>
          <w:sz w:val="16"/>
        </w:rPr>
      </w:pPr>
      <w:r>
        <w:rPr>
          <w:sz w:val="16"/>
        </w:rPr>
        <w:t xml:space="preserve">In October, in front of leaders from Asia, Africa, Latin America, Eastern Europe, and the Middle East, </w:t>
      </w:r>
      <w:r>
        <w:rPr>
          <w:rStyle w:val="TitleChar"/>
        </w:rPr>
        <w:t xml:space="preserve">Xi </w:t>
      </w:r>
      <w:r w:rsidRPr="00010DC6">
        <w:rPr>
          <w:rStyle w:val="TitleChar"/>
          <w:highlight w:val="cyan"/>
        </w:rPr>
        <w:t>Jinping</w:t>
      </w:r>
      <w:r>
        <w:rPr>
          <w:sz w:val="16"/>
        </w:rPr>
        <w:t xml:space="preserve"> stood triumphant in a celebratory </w:t>
      </w:r>
      <w:r w:rsidRPr="00DD6820">
        <w:rPr>
          <w:sz w:val="16"/>
        </w:rPr>
        <w:t>keynote address</w:t>
      </w:r>
      <w:r>
        <w:rPr>
          <w:sz w:val="16"/>
        </w:rPr>
        <w:t xml:space="preserve"> celebrating the tenth birthday of his Belt and Road Initiative (BRI). The speech, delivered at the BRI Forum, </w:t>
      </w:r>
      <w:r w:rsidRPr="00010DC6">
        <w:rPr>
          <w:rStyle w:val="TitleChar"/>
          <w:highlight w:val="cyan"/>
        </w:rPr>
        <w:t>championed</w:t>
      </w:r>
      <w:r>
        <w:rPr>
          <w:rStyle w:val="TitleChar"/>
        </w:rPr>
        <w:t xml:space="preserve"> the initiative’s successes and charted a path toward a version 2.0 that will be smaller, greener, and more focused on diplomacy</w:t>
      </w:r>
      <w:r>
        <w:rPr>
          <w:sz w:val="16"/>
        </w:rPr>
        <w:t xml:space="preserve">. The speech depicted </w:t>
      </w:r>
      <w:r w:rsidRPr="00010DC6">
        <w:rPr>
          <w:rStyle w:val="Emphasis"/>
          <w:highlight w:val="cyan"/>
        </w:rPr>
        <w:t>China as an alternative standards-setter</w:t>
      </w:r>
      <w:r>
        <w:rPr>
          <w:rStyle w:val="Emphasis"/>
        </w:rPr>
        <w:t xml:space="preserve"> for the developing world </w:t>
      </w:r>
      <w:r w:rsidRPr="00010DC6">
        <w:rPr>
          <w:rStyle w:val="Emphasis"/>
          <w:highlight w:val="cyan"/>
        </w:rPr>
        <w:t>in a</w:t>
      </w:r>
      <w:r>
        <w:rPr>
          <w:rStyle w:val="Emphasis"/>
        </w:rPr>
        <w:t xml:space="preserve">rtificial </w:t>
      </w:r>
      <w:r w:rsidRPr="00010DC6">
        <w:rPr>
          <w:rStyle w:val="Emphasis"/>
          <w:highlight w:val="cyan"/>
        </w:rPr>
        <w:t>i</w:t>
      </w:r>
      <w:r>
        <w:rPr>
          <w:rStyle w:val="Emphasis"/>
        </w:rPr>
        <w:t xml:space="preserve">ntelligence, </w:t>
      </w:r>
      <w:r w:rsidRPr="00010DC6">
        <w:rPr>
          <w:rStyle w:val="Emphasis"/>
          <w:highlight w:val="cyan"/>
        </w:rPr>
        <w:t>climate resilience, and</w:t>
      </w:r>
      <w:r>
        <w:rPr>
          <w:rStyle w:val="Emphasis"/>
        </w:rPr>
        <w:t xml:space="preserve"> attainable </w:t>
      </w:r>
      <w:r w:rsidRPr="00010DC6">
        <w:rPr>
          <w:rStyle w:val="Emphasis"/>
          <w:highlight w:val="cyan"/>
        </w:rPr>
        <w:t>modernization</w:t>
      </w:r>
      <w:r>
        <w:rPr>
          <w:sz w:val="16"/>
        </w:rPr>
        <w:t xml:space="preserve">. A </w:t>
      </w:r>
      <w:r w:rsidRPr="00DD6820">
        <w:rPr>
          <w:sz w:val="16"/>
        </w:rPr>
        <w:t>white paper</w:t>
      </w:r>
      <w:r>
        <w:rPr>
          <w:sz w:val="16"/>
        </w:rPr>
        <w:t xml:space="preserve"> released in the run-up to the Forum more explicitly </w:t>
      </w:r>
      <w:r>
        <w:rPr>
          <w:rStyle w:val="TitleChar"/>
        </w:rPr>
        <w:t xml:space="preserve">explains </w:t>
      </w:r>
      <w:r w:rsidRPr="00010DC6">
        <w:rPr>
          <w:rStyle w:val="TitleChar"/>
          <w:highlight w:val="cyan"/>
        </w:rPr>
        <w:t>the Party’s</w:t>
      </w:r>
      <w:r>
        <w:rPr>
          <w:rStyle w:val="TitleChar"/>
        </w:rPr>
        <w:t xml:space="preserve"> read on the state of the world</w:t>
      </w:r>
      <w:r>
        <w:rPr>
          <w:sz w:val="16"/>
        </w:rPr>
        <w:t xml:space="preserve">—and its origins. The paper </w:t>
      </w:r>
      <w:r w:rsidRPr="00010DC6">
        <w:rPr>
          <w:rStyle w:val="Emphasis"/>
          <w:highlight w:val="cyan"/>
        </w:rPr>
        <w:t>distinguishes the BRI from the “old colonial</w:t>
      </w:r>
      <w:r>
        <w:rPr>
          <w:rStyle w:val="Emphasis"/>
        </w:rPr>
        <w:t xml:space="preserve"> </w:t>
      </w:r>
      <w:r w:rsidRPr="00010DC6">
        <w:rPr>
          <w:rStyle w:val="Emphasis"/>
          <w:highlight w:val="cyan"/>
        </w:rPr>
        <w:t>path</w:t>
      </w:r>
      <w:r>
        <w:rPr>
          <w:rStyle w:val="TitleChar"/>
        </w:rPr>
        <w:t xml:space="preserve">” taken by rich countries </w:t>
      </w:r>
      <w:r>
        <w:rPr>
          <w:sz w:val="16"/>
        </w:rPr>
        <w:t xml:space="preserve">over much of the last century. </w:t>
      </w:r>
      <w:r>
        <w:rPr>
          <w:rStyle w:val="TitleChar"/>
        </w:rPr>
        <w:t>The BRI</w:t>
      </w:r>
      <w:r>
        <w:rPr>
          <w:sz w:val="16"/>
        </w:rPr>
        <w:t>, the white paper says, “</w:t>
      </w:r>
      <w:r>
        <w:rPr>
          <w:rStyle w:val="Emphasis"/>
        </w:rPr>
        <w:t>will not</w:t>
      </w:r>
      <w:r>
        <w:rPr>
          <w:rStyle w:val="TitleChar"/>
        </w:rPr>
        <w:t xml:space="preserve"> transfer problems, use neighbors as beggars, or </w:t>
      </w:r>
      <w:r>
        <w:rPr>
          <w:rStyle w:val="Emphasis"/>
        </w:rPr>
        <w:t>harm others to benefit</w:t>
      </w:r>
      <w:r>
        <w:rPr>
          <w:rStyle w:val="TitleChar"/>
        </w:rPr>
        <w:t xml:space="preserve"> itself</w:t>
      </w:r>
      <w:r>
        <w:rPr>
          <w:sz w:val="16"/>
        </w:rPr>
        <w:t xml:space="preserve">.” </w:t>
      </w:r>
      <w:r>
        <w:rPr>
          <w:rStyle w:val="Emphasis"/>
        </w:rPr>
        <w:t xml:space="preserve">Instead, </w:t>
      </w:r>
      <w:r w:rsidRPr="00010DC6">
        <w:rPr>
          <w:rStyle w:val="Emphasis"/>
          <w:highlight w:val="cyan"/>
        </w:rPr>
        <w:t>it will</w:t>
      </w:r>
      <w:r>
        <w:rPr>
          <w:rStyle w:val="Emphasis"/>
        </w:rPr>
        <w:t xml:space="preserve"> </w:t>
      </w:r>
      <w:r>
        <w:rPr>
          <w:sz w:val="16"/>
        </w:rPr>
        <w:t xml:space="preserve">create “win-win” opportunities and </w:t>
      </w:r>
      <w:r w:rsidRPr="00010DC6">
        <w:rPr>
          <w:rStyle w:val="Emphasis"/>
          <w:highlight w:val="cyan"/>
        </w:rPr>
        <w:t>liberate developing countries</w:t>
      </w:r>
      <w:r>
        <w:rPr>
          <w:rStyle w:val="Emphasis"/>
        </w:rPr>
        <w:t xml:space="preserve"> from operating </w:t>
      </w:r>
      <w:r w:rsidRPr="00010DC6">
        <w:rPr>
          <w:rStyle w:val="Emphasis"/>
          <w:highlight w:val="cyan"/>
        </w:rPr>
        <w:t>within the</w:t>
      </w:r>
      <w:r>
        <w:rPr>
          <w:rStyle w:val="Emphasis"/>
        </w:rPr>
        <w:t xml:space="preserve"> global system the Party sees as a </w:t>
      </w:r>
      <w:r w:rsidRPr="00010DC6">
        <w:rPr>
          <w:rStyle w:val="Emphasis"/>
          <w:highlight w:val="cyan"/>
        </w:rPr>
        <w:t>creation of the U.S</w:t>
      </w:r>
      <w:r>
        <w:rPr>
          <w:sz w:val="16"/>
        </w:rPr>
        <w:t xml:space="preserve">. That </w:t>
      </w:r>
      <w:r>
        <w:rPr>
          <w:rStyle w:val="TitleChar"/>
        </w:rPr>
        <w:t xml:space="preserve">leaders from </w:t>
      </w:r>
      <w:r w:rsidRPr="00010DC6">
        <w:rPr>
          <w:rStyle w:val="TitleChar"/>
          <w:highlight w:val="cyan"/>
        </w:rPr>
        <w:t xml:space="preserve">more than </w:t>
      </w:r>
      <w:r w:rsidRPr="00010DC6">
        <w:rPr>
          <w:rStyle w:val="Emphasis"/>
          <w:highlight w:val="cyan"/>
        </w:rPr>
        <w:t>20 developing nations</w:t>
      </w:r>
      <w:r w:rsidRPr="00010DC6">
        <w:rPr>
          <w:rStyle w:val="TitleChar"/>
          <w:highlight w:val="cyan"/>
        </w:rPr>
        <w:t xml:space="preserve"> attended</w:t>
      </w:r>
      <w:r>
        <w:rPr>
          <w:rStyle w:val="TitleChar"/>
        </w:rPr>
        <w:t xml:space="preserve"> the celebration suggests </w:t>
      </w:r>
      <w:r w:rsidRPr="00010DC6">
        <w:rPr>
          <w:rStyle w:val="TitleChar"/>
          <w:highlight w:val="cyan"/>
        </w:rPr>
        <w:t xml:space="preserve">they </w:t>
      </w:r>
      <w:r w:rsidRPr="00010DC6">
        <w:rPr>
          <w:rStyle w:val="Emphasis"/>
          <w:highlight w:val="cyan"/>
        </w:rPr>
        <w:t>are</w:t>
      </w:r>
      <w:r>
        <w:rPr>
          <w:rStyle w:val="Emphasis"/>
        </w:rPr>
        <w:t xml:space="preserve"> at least </w:t>
      </w:r>
      <w:r w:rsidRPr="00010DC6">
        <w:rPr>
          <w:rStyle w:val="Emphasis"/>
          <w:highlight w:val="cyan"/>
        </w:rPr>
        <w:t>somewhat wary of</w:t>
      </w:r>
      <w:r>
        <w:rPr>
          <w:rStyle w:val="Emphasis"/>
        </w:rPr>
        <w:t xml:space="preserve"> the U</w:t>
      </w:r>
      <w:r w:rsidRPr="00010DC6">
        <w:rPr>
          <w:rStyle w:val="Emphasis"/>
          <w:highlight w:val="cyan"/>
        </w:rPr>
        <w:t>.S.-led global affairs status quo</w:t>
      </w:r>
      <w:r>
        <w:rPr>
          <w:sz w:val="16"/>
        </w:rPr>
        <w:t>. That skepticism creates convenient space for China, a country that has long since retired its “</w:t>
      </w:r>
      <w:r w:rsidRPr="00DD6820">
        <w:rPr>
          <w:sz w:val="16"/>
        </w:rPr>
        <w:t>hide and bide</w:t>
      </w:r>
      <w:r>
        <w:rPr>
          <w:sz w:val="16"/>
        </w:rPr>
        <w:t xml:space="preserve">” approach to international relations, reframing itself as the leader of the developing world. China’s leader Xi Jinping’s Global Civilization Initiative (GCI) is the most recent in a line of global development and outreach proposals, including the BRI as well as the </w:t>
      </w:r>
      <w:r w:rsidRPr="00DD6820">
        <w:rPr>
          <w:sz w:val="16"/>
        </w:rPr>
        <w:t>Global Security</w:t>
      </w:r>
      <w:r>
        <w:rPr>
          <w:sz w:val="16"/>
        </w:rPr>
        <w:t xml:space="preserve"> and </w:t>
      </w:r>
      <w:r w:rsidRPr="00DD6820">
        <w:rPr>
          <w:sz w:val="16"/>
        </w:rPr>
        <w:t>Development</w:t>
      </w:r>
      <w:r>
        <w:rPr>
          <w:sz w:val="16"/>
        </w:rPr>
        <w:t xml:space="preserve"> Initiatives. The GCI demonstrates that </w:t>
      </w:r>
      <w:r>
        <w:rPr>
          <w:rStyle w:val="TitleChar"/>
        </w:rPr>
        <w:t>Xi wants China to lead</w:t>
      </w:r>
      <w:r>
        <w:rPr>
          <w:sz w:val="16"/>
        </w:rPr>
        <w:t xml:space="preserve"> not only </w:t>
      </w:r>
      <w:r>
        <w:rPr>
          <w:rStyle w:val="TitleChar"/>
        </w:rPr>
        <w:t>in implementing global governance</w:t>
      </w:r>
      <w:r>
        <w:rPr>
          <w:sz w:val="16"/>
        </w:rPr>
        <w:t xml:space="preserve">, but in conceptualizing why and how it should exist. The GCI makes a direct </w:t>
      </w:r>
      <w:r>
        <w:rPr>
          <w:rStyle w:val="Emphasis"/>
        </w:rPr>
        <w:t>argument against maintaining the current global power distribution by condemning the history behind it</w:t>
      </w:r>
      <w:r>
        <w:rPr>
          <w:rStyle w:val="TitleChar"/>
        </w:rPr>
        <w:t xml:space="preserve"> and the universal values it espouses. If “the West” won the original communist-capitalist battle for influence, </w:t>
      </w:r>
      <w:r>
        <w:rPr>
          <w:rStyle w:val="Emphasis"/>
        </w:rPr>
        <w:t xml:space="preserve">more recently, </w:t>
      </w:r>
      <w:r w:rsidRPr="00010DC6">
        <w:rPr>
          <w:rStyle w:val="Emphasis"/>
          <w:highlight w:val="cyan"/>
        </w:rPr>
        <w:t>frustration and mistrust toward institutions like the World Bank, the I</w:t>
      </w:r>
      <w:r>
        <w:rPr>
          <w:rStyle w:val="Emphasis"/>
        </w:rPr>
        <w:t xml:space="preserve">nternational </w:t>
      </w:r>
      <w:r w:rsidRPr="00010DC6">
        <w:rPr>
          <w:rStyle w:val="Emphasis"/>
          <w:highlight w:val="cyan"/>
        </w:rPr>
        <w:t>M</w:t>
      </w:r>
      <w:r>
        <w:rPr>
          <w:rStyle w:val="Emphasis"/>
        </w:rPr>
        <w:t xml:space="preserve">onetary </w:t>
      </w:r>
      <w:r w:rsidRPr="00010DC6">
        <w:rPr>
          <w:rStyle w:val="Emphasis"/>
          <w:highlight w:val="cyan"/>
        </w:rPr>
        <w:t>F</w:t>
      </w:r>
      <w:r>
        <w:rPr>
          <w:rStyle w:val="Emphasis"/>
        </w:rPr>
        <w:t xml:space="preserve">und, and developed countries’ governments </w:t>
      </w:r>
      <w:r w:rsidRPr="00010DC6">
        <w:rPr>
          <w:rStyle w:val="Emphasis"/>
          <w:highlight w:val="cyan"/>
        </w:rPr>
        <w:t>have created a reliability gap China can</w:t>
      </w:r>
      <w:r>
        <w:rPr>
          <w:rStyle w:val="Emphasis"/>
        </w:rPr>
        <w:t xml:space="preserve"> try to </w:t>
      </w:r>
      <w:r w:rsidRPr="00010DC6">
        <w:rPr>
          <w:rStyle w:val="Emphasis"/>
          <w:highlight w:val="cyan"/>
        </w:rPr>
        <w:t>fill</w:t>
      </w:r>
      <w:r>
        <w:rPr>
          <w:sz w:val="16"/>
        </w:rPr>
        <w:t>. Historically, Beijing has tried to do so practically, largely by providing solutions to development bottlenecks. The GCI’s emergence shows the same effort now taking on the more amorphous project of civilization-building.</w:t>
      </w:r>
    </w:p>
    <w:p w14:paraId="64111F6F" w14:textId="77777777" w:rsidR="00D63EFF" w:rsidRDefault="00D63EFF" w:rsidP="00D63EFF">
      <w:pPr>
        <w:pStyle w:val="Heading4"/>
      </w:pPr>
      <w:r>
        <w:t xml:space="preserve">China leadership presents less colonial world order than the sqou, specifically in comparison to America’s contingent aid policies. </w:t>
      </w:r>
    </w:p>
    <w:p w14:paraId="7FEFD257" w14:textId="77777777" w:rsidR="00D63EFF" w:rsidRDefault="00D63EFF" w:rsidP="00D63EFF">
      <w:r>
        <w:rPr>
          <w:rStyle w:val="Style13ptBold"/>
        </w:rPr>
        <w:t>Costigan 23</w:t>
      </w:r>
      <w:r>
        <w:t>, Johanna M. Costigan has an M.Sc. in Contemporary Chinese Studies from the University of Oxford and graduated from Bard College with degrees in East Asian Studies and Written Arts. Her writing focuses on China’s digital governance, modern history and contested memory, and heterogeneous publics. Costigan was a Junior Fellow at the Asia Society Policy Institute’s Center for China Analysis. “China’s Vision for World Order,” ChinaFile, 12/7/2023 12</w:t>
      </w:r>
      <w:r w:rsidRPr="00DD6820">
        <w:t>https://www.chinafile.com/reporting-opinion/viewpoint/chinas-vision-world-order Acc 6/27/2024</w:t>
      </w:r>
      <w:r>
        <w:t xml:space="preserve"> [tvisha]</w:t>
      </w:r>
    </w:p>
    <w:p w14:paraId="2E655ED3" w14:textId="77777777" w:rsidR="00D63EFF" w:rsidRDefault="00D63EFF" w:rsidP="00D63EFF">
      <w:r>
        <w:rPr>
          <w:rStyle w:val="TitleChar"/>
        </w:rPr>
        <w:t>Xi introduced</w:t>
      </w:r>
      <w:r>
        <w:rPr>
          <w:sz w:val="16"/>
        </w:rPr>
        <w:t xml:space="preserve"> the GCI in March, at the Chinese Communist Party (CCP) Dialogue with World Political Parties, which </w:t>
      </w:r>
      <w:r w:rsidRPr="00DD6820">
        <w:rPr>
          <w:sz w:val="16"/>
        </w:rPr>
        <w:t>gathered</w:t>
      </w:r>
      <w:r>
        <w:rPr>
          <w:sz w:val="16"/>
        </w:rPr>
        <w:t xml:space="preserve"> </w:t>
      </w:r>
      <w:r>
        <w:rPr>
          <w:rStyle w:val="TitleChar"/>
        </w:rPr>
        <w:t>more than 500 international representatives</w:t>
      </w:r>
      <w:r>
        <w:rPr>
          <w:u w:val="single"/>
        </w:rPr>
        <w:t xml:space="preserve"> to </w:t>
      </w:r>
      <w:r>
        <w:rPr>
          <w:rStyle w:val="TitleChar"/>
        </w:rPr>
        <w:t>discuss</w:t>
      </w:r>
      <w:r>
        <w:rPr>
          <w:sz w:val="16"/>
        </w:rPr>
        <w:t xml:space="preserve"> the role of political parties in development. He made </w:t>
      </w:r>
      <w:r>
        <w:rPr>
          <w:u w:val="single"/>
        </w:rPr>
        <w:t>a case for</w:t>
      </w:r>
      <w:r>
        <w:rPr>
          <w:sz w:val="16"/>
        </w:rPr>
        <w:t xml:space="preserve"> deference to “national conditions” and self-rule, arguing </w:t>
      </w:r>
      <w:r>
        <w:rPr>
          <w:rStyle w:val="TitleChar"/>
        </w:rPr>
        <w:t>China</w:t>
      </w:r>
      <w:r>
        <w:rPr>
          <w:sz w:val="16"/>
        </w:rPr>
        <w:t xml:space="preserve"> should “</w:t>
      </w:r>
      <w:r>
        <w:rPr>
          <w:rStyle w:val="TitleChar"/>
        </w:rPr>
        <w:t>uphold[ing] the principle of independence and explore diversified paths towards modernization,” and that a country’s people should decide what kind of modernization works for them.</w:t>
      </w:r>
      <w:r>
        <w:rPr>
          <w:sz w:val="16"/>
        </w:rPr>
        <w:t xml:space="preserve"> </w:t>
      </w:r>
      <w:r w:rsidRPr="00010DC6">
        <w:rPr>
          <w:rStyle w:val="TitleChar"/>
          <w:highlight w:val="cyan"/>
        </w:rPr>
        <w:t xml:space="preserve">Xi’s position is that countries </w:t>
      </w:r>
      <w:r>
        <w:t>should be able to</w:t>
      </w:r>
      <w:r>
        <w:rPr>
          <w:rStyle w:val="TitleChar"/>
        </w:rPr>
        <w:t xml:space="preserve"> </w:t>
      </w:r>
      <w:r w:rsidRPr="00010DC6">
        <w:rPr>
          <w:rStyle w:val="TitleChar"/>
          <w:highlight w:val="cyan"/>
        </w:rPr>
        <w:t xml:space="preserve">draw on </w:t>
      </w:r>
      <w:r>
        <w:rPr>
          <w:rStyle w:val="TitleChar"/>
        </w:rPr>
        <w:t xml:space="preserve">their own </w:t>
      </w:r>
      <w:r w:rsidRPr="00010DC6">
        <w:rPr>
          <w:rStyle w:val="TitleChar"/>
          <w:highlight w:val="cyan"/>
        </w:rPr>
        <w:t>historical experiences in assessing the U.S.-led liberal world order</w:t>
      </w:r>
      <w:r>
        <w:rPr>
          <w:rStyle w:val="Emphasis"/>
        </w:rPr>
        <w:t xml:space="preserve"> that blossomed after World War II</w:t>
      </w:r>
      <w:r>
        <w:rPr>
          <w:sz w:val="16"/>
        </w:rPr>
        <w:t xml:space="preserve">. 20th century colonial subjugation, China’s leaders hope, is enough to ally developing countries today. A claim of </w:t>
      </w:r>
      <w:r>
        <w:rPr>
          <w:rStyle w:val="TitleChar"/>
        </w:rPr>
        <w:t>shared oppressive pasts and significant spending</w:t>
      </w:r>
      <w:r>
        <w:rPr>
          <w:sz w:val="16"/>
        </w:rPr>
        <w:t xml:space="preserve"> </w:t>
      </w:r>
      <w:r>
        <w:rPr>
          <w:rStyle w:val="TitleChar"/>
        </w:rPr>
        <w:t>have been part of</w:t>
      </w:r>
      <w:r>
        <w:rPr>
          <w:sz w:val="16"/>
        </w:rPr>
        <w:t xml:space="preserve"> China’s global south strategy for the better part of the last 70 years. Over this period of time, </w:t>
      </w:r>
      <w:r>
        <w:rPr>
          <w:rStyle w:val="TitleChar"/>
        </w:rPr>
        <w:t>China’s diplomatic goals</w:t>
      </w:r>
      <w:r>
        <w:rPr>
          <w:sz w:val="16"/>
        </w:rPr>
        <w:t xml:space="preserve"> for the developing world have not fundamentally changed. As Rana Mitter has </w:t>
      </w:r>
      <w:r w:rsidRPr="00DD6820">
        <w:rPr>
          <w:sz w:val="16"/>
        </w:rPr>
        <w:t>written</w:t>
      </w:r>
      <w:r>
        <w:rPr>
          <w:sz w:val="16"/>
        </w:rPr>
        <w:t xml:space="preserve">, “Looking out for a radical shift in the way that China defines the international order is unlikely to be fruitful; understanding how key terms are reimagined and reappropriated is far likelier to illuminate the nature of the Chinese project to adapt international order.” </w:t>
      </w:r>
      <w:r w:rsidRPr="00010DC6">
        <w:rPr>
          <w:rStyle w:val="TitleChar"/>
          <w:highlight w:val="cyan"/>
        </w:rPr>
        <w:t>The</w:t>
      </w:r>
      <w:r>
        <w:rPr>
          <w:rStyle w:val="TitleChar"/>
        </w:rPr>
        <w:t xml:space="preserve"> People’s Republic of China (</w:t>
      </w:r>
      <w:r w:rsidRPr="00010DC6">
        <w:rPr>
          <w:rStyle w:val="TitleChar"/>
          <w:highlight w:val="cyan"/>
        </w:rPr>
        <w:t>PRC) wants to offer itself as an option</w:t>
      </w:r>
      <w:r>
        <w:rPr>
          <w:rStyle w:val="TitleChar"/>
        </w:rPr>
        <w:t xml:space="preserve">, an undeniable power, </w:t>
      </w:r>
      <w:r w:rsidRPr="00010DC6">
        <w:rPr>
          <w:rStyle w:val="TitleChar"/>
          <w:highlight w:val="cyan"/>
        </w:rPr>
        <w:t>but not a replacement for or inheritor of America’s boundless global role</w:t>
      </w:r>
      <w:r>
        <w:rPr>
          <w:sz w:val="16"/>
        </w:rPr>
        <w:t xml:space="preserve">. </w:t>
      </w:r>
      <w:r>
        <w:t xml:space="preserve">The GCI seeks to promote China from sympathetic financier to civilizational conceptualizer. The initiative attempts to create a common understanding of civilization that leaves room for sovereign, distinct application. Its </w:t>
      </w:r>
      <w:r>
        <w:rPr>
          <w:rStyle w:val="TitleChar"/>
        </w:rPr>
        <w:t xml:space="preserve">aim is to spur </w:t>
      </w:r>
      <w:r w:rsidRPr="00010DC6">
        <w:rPr>
          <w:rStyle w:val="TitleChar"/>
          <w:highlight w:val="cyan"/>
        </w:rPr>
        <w:t xml:space="preserve">unity between China and global south </w:t>
      </w:r>
      <w:r>
        <w:rPr>
          <w:rStyle w:val="TitleChar"/>
        </w:rPr>
        <w:t xml:space="preserve">nations </w:t>
      </w:r>
      <w:r w:rsidRPr="00010DC6">
        <w:rPr>
          <w:rStyle w:val="TitleChar"/>
          <w:highlight w:val="cyan"/>
        </w:rPr>
        <w:t>based on the argument</w:t>
      </w:r>
      <w:r>
        <w:rPr>
          <w:rStyle w:val="TitleChar"/>
        </w:rPr>
        <w:t xml:space="preserve"> </w:t>
      </w:r>
      <w:r w:rsidRPr="00010DC6">
        <w:rPr>
          <w:rStyle w:val="TitleChar"/>
          <w:highlight w:val="cyan"/>
        </w:rPr>
        <w:t>that they are all developing</w:t>
      </w:r>
      <w:r>
        <w:rPr>
          <w:rStyle w:val="TitleChar"/>
        </w:rPr>
        <w:t>. No one knows better than the CCP how quickly a consequential switch in economic output and, resultantly, geopolitical positioning can unfold</w:t>
      </w:r>
      <w:r>
        <w:t xml:space="preserve">. </w:t>
      </w:r>
      <w:r>
        <w:rPr>
          <w:sz w:val="16"/>
          <w:szCs w:val="16"/>
        </w:rPr>
        <w:t>Future development will likely be driven by the world’s biggest and most populous economies, many of which are in developing countries. China does not want to miss the boat.</w:t>
      </w:r>
      <w:r>
        <w:t xml:space="preserve"> But Xi is contending with a formidable alternative: </w:t>
      </w:r>
      <w:r w:rsidRPr="00010DC6">
        <w:rPr>
          <w:rStyle w:val="TitleChar"/>
          <w:highlight w:val="cyan"/>
        </w:rPr>
        <w:t>the United States’</w:t>
      </w:r>
      <w:r>
        <w:rPr>
          <w:rStyle w:val="TitleChar"/>
        </w:rPr>
        <w:t xml:space="preserve"> </w:t>
      </w:r>
      <w:r w:rsidRPr="00010DC6">
        <w:rPr>
          <w:rStyle w:val="TitleChar"/>
          <w:highlight w:val="cyan"/>
        </w:rPr>
        <w:t>leadership</w:t>
      </w:r>
      <w:r>
        <w:rPr>
          <w:rStyle w:val="TitleChar"/>
        </w:rPr>
        <w:t xml:space="preserve"> </w:t>
      </w:r>
      <w:r>
        <w:t xml:space="preserve">in international development, </w:t>
      </w:r>
      <w:r w:rsidRPr="00010DC6">
        <w:rPr>
          <w:rStyle w:val="TitleChar"/>
          <w:highlight w:val="cyan"/>
        </w:rPr>
        <w:t xml:space="preserve">featuring the requirement that nations uphold Washington’s values, upon which foreign aid is </w:t>
      </w:r>
      <w:r>
        <w:rPr>
          <w:rStyle w:val="TitleChar"/>
        </w:rPr>
        <w:t xml:space="preserve">often </w:t>
      </w:r>
      <w:r w:rsidRPr="00010DC6">
        <w:rPr>
          <w:rStyle w:val="TitleChar"/>
          <w:highlight w:val="cyan"/>
        </w:rPr>
        <w:t>contingent</w:t>
      </w:r>
      <w:r>
        <w:t xml:space="preserve">. </w:t>
      </w:r>
      <w:r w:rsidRPr="00010DC6">
        <w:rPr>
          <w:rStyle w:val="Emphasis"/>
          <w:highlight w:val="cyan"/>
        </w:rPr>
        <w:t>The U.S</w:t>
      </w:r>
      <w:r>
        <w:rPr>
          <w:rStyle w:val="Emphasis"/>
        </w:rPr>
        <w:t>.</w:t>
      </w:r>
      <w:r>
        <w:t xml:space="preserve"> Congressional Research Service </w:t>
      </w:r>
      <w:r w:rsidRPr="00010DC6">
        <w:rPr>
          <w:rStyle w:val="Emphasis"/>
          <w:highlight w:val="cyan"/>
        </w:rPr>
        <w:t>describes foreign aid as a “</w:t>
      </w:r>
      <w:r>
        <w:rPr>
          <w:rStyle w:val="Emphasis"/>
        </w:rPr>
        <w:t xml:space="preserve">particularly </w:t>
      </w:r>
      <w:r w:rsidRPr="00010DC6">
        <w:rPr>
          <w:rStyle w:val="Emphasis"/>
          <w:highlight w:val="cyan"/>
        </w:rPr>
        <w:t>flexible tool” that can “act as both carrot and stick</w:t>
      </w:r>
      <w:r>
        <w:t xml:space="preserve">, and </w:t>
      </w:r>
      <w:r>
        <w:rPr>
          <w:rStyle w:val="Emphasis"/>
        </w:rPr>
        <w:t>is a means of influencing event</w:t>
      </w:r>
      <w:r>
        <w:t xml:space="preserve">s, solving specific problems, and projecting U.S. values.” </w:t>
      </w:r>
      <w:r>
        <w:rPr>
          <w:rStyle w:val="TitleChar"/>
        </w:rPr>
        <w:t>The GCI eschews that</w:t>
      </w:r>
      <w:r>
        <w:t xml:space="preserve"> quid-pro-quo by keeping its goals exclusively conceptual and rerouting tangible development aid through other projects like the BRI and Global Development Initiative (GDI).</w:t>
      </w:r>
    </w:p>
    <w:p w14:paraId="01F38B04" w14:textId="77777777" w:rsidR="00D63EFF" w:rsidRDefault="00D63EFF" w:rsidP="00D63EFF">
      <w:pPr>
        <w:rPr>
          <w:sz w:val="16"/>
        </w:rPr>
      </w:pPr>
    </w:p>
    <w:p w14:paraId="7728BB11" w14:textId="77777777" w:rsidR="00D63EFF" w:rsidRDefault="00D63EFF" w:rsidP="00D63EFF"/>
    <w:p w14:paraId="709D783B" w14:textId="77777777" w:rsidR="00D63EFF" w:rsidRDefault="00D63EFF" w:rsidP="00D63EFF">
      <w:pPr>
        <w:pStyle w:val="Heading4"/>
      </w:pPr>
      <w:r>
        <w:t>Chinese multilateralism reduces colonialism, financially supports developing nations, and is globally preferred to American heg.</w:t>
      </w:r>
    </w:p>
    <w:p w14:paraId="641A6658" w14:textId="77777777" w:rsidR="00D63EFF" w:rsidRDefault="00D63EFF" w:rsidP="00D63EFF">
      <w:r>
        <w:rPr>
          <w:rStyle w:val="Style13ptBold"/>
        </w:rPr>
        <w:t>Bin 23</w:t>
      </w:r>
      <w:r>
        <w:t xml:space="preserve">, Gu Bin, China Forum expert at Tsinghua University, Associate Professor of Law at Beijing Foreign Studies University, 10/22/23, “Chinese-Style Multilateralism”, China-US Focus, </w:t>
      </w:r>
      <w:r w:rsidRPr="00DD6820">
        <w:t>https://www.chinausfocus.com/foreign-policy/chinese-style-multilateralism</w:t>
      </w:r>
      <w:r>
        <w:t>, Acc 6/27/2024 [tvisha]</w:t>
      </w:r>
    </w:p>
    <w:p w14:paraId="63D521FF" w14:textId="77777777" w:rsidR="00D63EFF" w:rsidRDefault="00D63EFF" w:rsidP="00D63EFF">
      <w:r>
        <w:rPr>
          <w:rStyle w:val="TitleChar"/>
        </w:rPr>
        <w:t>Countries attending the ongoing 78th United Nations General Assembly have called for resolving global issues through “true multilateralism.</w:t>
      </w:r>
      <w:r>
        <w:rPr>
          <w:sz w:val="16"/>
        </w:rPr>
        <w:t xml:space="preserve">” A priority emerged and became the theme of general debate: implementing the UN Agenda 2030 and its goals of sustainable development. </w:t>
      </w:r>
      <w:r>
        <w:rPr>
          <w:rStyle w:val="TitleChar"/>
        </w:rPr>
        <w:t xml:space="preserve">Resolving development concerns through multilateralism reflects a clear historical trend, marked by the rise of the Global South </w:t>
      </w:r>
      <w:r>
        <w:rPr>
          <w:sz w:val="16"/>
        </w:rPr>
        <w:t xml:space="preserve">and </w:t>
      </w:r>
      <w:r>
        <w:rPr>
          <w:rStyle w:val="TitleChar"/>
        </w:rPr>
        <w:t xml:space="preserve">conforms to the core principles of </w:t>
      </w:r>
      <w:r w:rsidRPr="00010DC6">
        <w:rPr>
          <w:rStyle w:val="Emphasis"/>
          <w:highlight w:val="cyan"/>
        </w:rPr>
        <w:t>Chinese-style multilateralism</w:t>
      </w:r>
      <w:r>
        <w:rPr>
          <w:sz w:val="16"/>
        </w:rPr>
        <w:t xml:space="preserve">. Multilateralism, Chinese style The report of the 20th National Congress of the Communist Party of </w:t>
      </w:r>
      <w:r>
        <w:rPr>
          <w:rStyle w:val="TitleChar"/>
        </w:rPr>
        <w:t>China states that the country “</w:t>
      </w:r>
      <w:r w:rsidRPr="00010DC6">
        <w:rPr>
          <w:rStyle w:val="TitleChar"/>
          <w:highlight w:val="cyan"/>
        </w:rPr>
        <w:t>practices consultation, cooperation and shared benefits</w:t>
      </w:r>
      <w:r>
        <w:rPr>
          <w:rStyle w:val="TitleChar"/>
        </w:rPr>
        <w:t xml:space="preserve"> in global governance [and] upholds true multilateralism</w:t>
      </w:r>
      <w:r>
        <w:rPr>
          <w:sz w:val="16"/>
        </w:rPr>
        <w:t xml:space="preserve">.” Chinese-style multilateralism embodies Chinese thinking about participation in global governance — that is, </w:t>
      </w:r>
      <w:r w:rsidRPr="00010DC6">
        <w:rPr>
          <w:rStyle w:val="Emphasis"/>
          <w:highlight w:val="cyan"/>
        </w:rPr>
        <w:t>increasing the representativeness</w:t>
      </w:r>
      <w:r>
        <w:rPr>
          <w:rStyle w:val="Emphasis"/>
        </w:rPr>
        <w:t xml:space="preserve"> </w:t>
      </w:r>
      <w:r>
        <w:rPr>
          <w:rStyle w:val="TitleChar"/>
        </w:rPr>
        <w:t xml:space="preserve">and say </w:t>
      </w:r>
      <w:r w:rsidRPr="00010DC6">
        <w:rPr>
          <w:rStyle w:val="TitleChar"/>
          <w:highlight w:val="cyan"/>
        </w:rPr>
        <w:t>of emerging economies</w:t>
      </w:r>
      <w:r>
        <w:rPr>
          <w:rStyle w:val="TitleChar"/>
        </w:rPr>
        <w:t xml:space="preserve"> and developing nations. Some people suspect that Chinese-style multilateralism means creating a new international order and overthrowing the existing one. This is a distortion</w:t>
      </w:r>
      <w:r>
        <w:rPr>
          <w:sz w:val="16"/>
        </w:rPr>
        <w:t>. The relationship between Chinese and American styles of multilateralism is that the Chinese style is based on America’s but transcends it. ”Based on American style” first means recognition of the historical contributions of American-style multilateralism</w:t>
      </w:r>
      <w:r>
        <w:rPr>
          <w:rStyle w:val="TitleChar"/>
        </w:rPr>
        <w:t>.</w:t>
      </w:r>
      <w:r>
        <w:rPr>
          <w:sz w:val="16"/>
        </w:rPr>
        <w:t xml:space="preserve"> Multilateralist practices originated in Europe, but it was the United States that epitomized it. Multilateralism was being practiced in Europe as early as the 19th century, although in a sporadic manner, such as the Concert of Europe in 1815, the Paris Convention on the Protection of Industrial Property in 1883 and the International Telegraph Union in 1865. After World War I, U.S. President Woodrow Wilson pushed for the establishment of the League of Nations. In the latter stages of World War II, the U.S. led the building of the United Nations, the Bretton Woods system and the General Agreement on Tariffs and Trade, or GATT. In the decades that followed, multilateralist institutions mushroomed in various professional realms, and the practice has thrived. Generally speaking, </w:t>
      </w:r>
      <w:r w:rsidRPr="00010DC6">
        <w:rPr>
          <w:rStyle w:val="Emphasis"/>
          <w:highlight w:val="cyan"/>
        </w:rPr>
        <w:t>American-style multilateralism has dominated</w:t>
      </w:r>
      <w:r>
        <w:rPr>
          <w:rStyle w:val="Emphasis"/>
        </w:rPr>
        <w:t xml:space="preserve"> </w:t>
      </w:r>
      <w:r>
        <w:rPr>
          <w:rStyle w:val="TitleChar"/>
        </w:rPr>
        <w:t xml:space="preserve">international economic cooperation </w:t>
      </w:r>
      <w:r w:rsidRPr="00010DC6">
        <w:rPr>
          <w:rStyle w:val="TitleChar"/>
          <w:highlight w:val="cyan"/>
        </w:rPr>
        <w:t xml:space="preserve">since 1944 </w:t>
      </w:r>
      <w:r>
        <w:rPr>
          <w:rStyle w:val="TitleChar"/>
        </w:rPr>
        <w:t>and promoted economic globalization, trade and investment liberalization, guaranteeing long-term peace and development in the postwar era</w:t>
      </w:r>
      <w:r>
        <w:rPr>
          <w:sz w:val="16"/>
        </w:rPr>
        <w:t xml:space="preserve">. </w:t>
      </w:r>
      <w:r w:rsidRPr="00010DC6">
        <w:rPr>
          <w:rStyle w:val="Emphasis"/>
          <w:highlight w:val="cyan"/>
        </w:rPr>
        <w:t xml:space="preserve">Chinese-style multilateralism has transcended </w:t>
      </w:r>
      <w:r>
        <w:rPr>
          <w:rStyle w:val="Emphasis"/>
        </w:rPr>
        <w:t xml:space="preserve">the American style because </w:t>
      </w:r>
      <w:r w:rsidRPr="00010DC6">
        <w:rPr>
          <w:rStyle w:val="Emphasis"/>
          <w:highlight w:val="cyan"/>
        </w:rPr>
        <w:t>the U.S. has gradually deviated from its original intent</w:t>
      </w:r>
      <w:r>
        <w:rPr>
          <w:rStyle w:val="Emphasis"/>
        </w:rPr>
        <w:t>.</w:t>
      </w:r>
      <w:r>
        <w:rPr>
          <w:sz w:val="16"/>
        </w:rPr>
        <w:t xml:space="preserve"> On one hand, it </w:t>
      </w:r>
      <w:r>
        <w:rPr>
          <w:rStyle w:val="Emphasis"/>
        </w:rPr>
        <w:t xml:space="preserve">has </w:t>
      </w:r>
      <w:r w:rsidRPr="00010DC6">
        <w:rPr>
          <w:rStyle w:val="Emphasis"/>
          <w:highlight w:val="cyan"/>
        </w:rPr>
        <w:t>abused its heg</w:t>
      </w:r>
      <w:r>
        <w:rPr>
          <w:rStyle w:val="Emphasis"/>
        </w:rPr>
        <w:t xml:space="preserve">emony and </w:t>
      </w:r>
      <w:r w:rsidRPr="00010DC6">
        <w:rPr>
          <w:rStyle w:val="Emphasis"/>
          <w:highlight w:val="cyan"/>
        </w:rPr>
        <w:t>drifted to the opposite side</w:t>
      </w:r>
      <w:r>
        <w:rPr>
          <w:rStyle w:val="Emphasis"/>
        </w:rPr>
        <w:t xml:space="preserve"> of multilateralism. Although the Trump and Biden </w:t>
      </w:r>
      <w:r w:rsidRPr="00010DC6">
        <w:rPr>
          <w:rStyle w:val="Emphasis"/>
          <w:highlight w:val="cyan"/>
        </w:rPr>
        <w:t>administrations</w:t>
      </w:r>
      <w:r>
        <w:rPr>
          <w:rStyle w:val="Emphasis"/>
        </w:rPr>
        <w:t xml:space="preserve"> </w:t>
      </w:r>
      <w:r w:rsidRPr="00010DC6">
        <w:rPr>
          <w:highlight w:val="cyan"/>
        </w:rPr>
        <w:t>have</w:t>
      </w:r>
      <w:r>
        <w:rPr>
          <w:rStyle w:val="Emphasis"/>
        </w:rPr>
        <w:t xml:space="preserve"> behaved differently in style, they have both </w:t>
      </w:r>
      <w:r w:rsidRPr="00010DC6">
        <w:rPr>
          <w:rStyle w:val="Emphasis"/>
          <w:highlight w:val="cyan"/>
        </w:rPr>
        <w:t>put “America first</w:t>
      </w:r>
      <w:r>
        <w:rPr>
          <w:sz w:val="16"/>
        </w:rPr>
        <w:t xml:space="preserve">” above multilateralism. On the other hand, </w:t>
      </w:r>
      <w:r>
        <w:rPr>
          <w:rStyle w:val="TitleChar"/>
        </w:rPr>
        <w:t xml:space="preserve">the interests and demands of emerging economies and developing nations have not been reflected effectively. As their economic strength grows, they are increasingly dissatisfied with American-style multilateralism. </w:t>
      </w:r>
      <w:r w:rsidRPr="00010DC6">
        <w:rPr>
          <w:rStyle w:val="TitleChar"/>
          <w:highlight w:val="cyan"/>
        </w:rPr>
        <w:t>Chinese-style multilateralism has emerged</w:t>
      </w:r>
      <w:r>
        <w:t xml:space="preserve"> against a background of global governance reform. After the global financial crisis of 2008, </w:t>
      </w:r>
      <w:r w:rsidRPr="00010DC6">
        <w:rPr>
          <w:rStyle w:val="TitleChar"/>
          <w:highlight w:val="cyan"/>
        </w:rPr>
        <w:t>under the concept of “</w:t>
      </w:r>
      <w:r w:rsidRPr="00010DC6">
        <w:rPr>
          <w:rStyle w:val="Emphasis"/>
          <w:highlight w:val="cyan"/>
        </w:rPr>
        <w:t>a community with a shared future</w:t>
      </w:r>
      <w:r>
        <w:rPr>
          <w:rStyle w:val="Emphasis"/>
        </w:rPr>
        <w:t xml:space="preserve"> for mankind</w:t>
      </w:r>
      <w:r>
        <w:t xml:space="preserve">,” Chinese-style multilateralism has demonstrated a twin track approach. </w:t>
      </w:r>
      <w:r>
        <w:rPr>
          <w:rStyle w:val="Emphasis"/>
        </w:rPr>
        <w:t>One track promotes</w:t>
      </w:r>
      <w:r>
        <w:rPr>
          <w:rStyle w:val="TitleChar"/>
        </w:rPr>
        <w:t xml:space="preserve"> </w:t>
      </w:r>
      <w:r w:rsidRPr="00010DC6">
        <w:rPr>
          <w:rStyle w:val="TitleChar"/>
          <w:highlight w:val="cyan"/>
        </w:rPr>
        <w:t xml:space="preserve">the reform of such </w:t>
      </w:r>
      <w:r w:rsidRPr="00010DC6">
        <w:rPr>
          <w:rStyle w:val="Emphasis"/>
          <w:highlight w:val="cyan"/>
        </w:rPr>
        <w:t>traditional institutions</w:t>
      </w:r>
      <w:r>
        <w:rPr>
          <w:rStyle w:val="TitleChar"/>
        </w:rPr>
        <w:t xml:space="preserve"> as the IMF, World Bank and WTO.</w:t>
      </w:r>
      <w:r>
        <w:t xml:space="preserve"> Such reforms have seen some </w:t>
      </w:r>
      <w:r>
        <w:rPr>
          <w:rStyle w:val="Emphasis"/>
        </w:rPr>
        <w:t>progress</w:t>
      </w:r>
      <w:r>
        <w:t xml:space="preserve"> but </w:t>
      </w:r>
      <w:r w:rsidRPr="00010DC6">
        <w:rPr>
          <w:rStyle w:val="Emphasis"/>
          <w:highlight w:val="cyan"/>
        </w:rPr>
        <w:t xml:space="preserve">have proceeded slowly thanks to U.S. </w:t>
      </w:r>
      <w:r>
        <w:rPr>
          <w:rStyle w:val="Emphasis"/>
        </w:rPr>
        <w:t xml:space="preserve">resistance and </w:t>
      </w:r>
      <w:r w:rsidRPr="00010DC6">
        <w:rPr>
          <w:rStyle w:val="Emphasis"/>
          <w:highlight w:val="cyan"/>
        </w:rPr>
        <w:t>disruption</w:t>
      </w:r>
      <w:r>
        <w:t xml:space="preserve">. For instance, at the WTO, according to the new shares equation after reform, China should hold a 12 percent share, but only has 6 percent, behind the U.S. and Japan — far from reflecting the effect of the reform. </w:t>
      </w:r>
      <w:r w:rsidRPr="00010DC6">
        <w:rPr>
          <w:rStyle w:val="Emphasis"/>
          <w:highlight w:val="cyan"/>
        </w:rPr>
        <w:t>The other track involves multilateral mechanisms proposed by China</w:t>
      </w:r>
      <w:r>
        <w:t xml:space="preserve">, especially the Belt and Road Initiative, Asian Infrastructure Investment Bank, NBD and Multilateral Cooperation Center for Development Finance since 2013. China has also proposed the Global Development Initiative (2021), Global Security Initiative (2022) and Global Civilization Initiative (2023). </w:t>
      </w:r>
      <w:r w:rsidRPr="00010DC6">
        <w:rPr>
          <w:rStyle w:val="Emphasis"/>
          <w:highlight w:val="cyan"/>
        </w:rPr>
        <w:t>These are gradually being actively embraced by other countries</w:t>
      </w:r>
      <w:r>
        <w:t xml:space="preserve">. </w:t>
      </w:r>
    </w:p>
    <w:p w14:paraId="02862049" w14:textId="77777777" w:rsidR="00D63EFF" w:rsidRDefault="00D63EFF" w:rsidP="00D63EFF">
      <w:pPr>
        <w:rPr>
          <w:rStyle w:val="TitleChar"/>
        </w:rPr>
      </w:pPr>
    </w:p>
    <w:p w14:paraId="6E915287" w14:textId="77777777" w:rsidR="00D63EFF" w:rsidRDefault="00D63EFF" w:rsidP="00D63EFF"/>
    <w:p w14:paraId="58180638" w14:textId="77777777" w:rsidR="00D63EFF" w:rsidRDefault="00D63EFF" w:rsidP="00D63EFF">
      <w:pPr>
        <w:pStyle w:val="Heading4"/>
      </w:pPr>
      <w:r>
        <w:t>Chinese leadership is good and effective – solves a laundry list of impacts better than the US.</w:t>
      </w:r>
    </w:p>
    <w:p w14:paraId="2CB388F5" w14:textId="77777777" w:rsidR="00D63EFF" w:rsidRDefault="00D63EFF" w:rsidP="00D63EFF">
      <w:r>
        <w:rPr>
          <w:rStyle w:val="Style13ptBold"/>
        </w:rPr>
        <w:t>Chen 2014</w:t>
      </w:r>
      <w:r>
        <w:t xml:space="preserve">, Dingding Chen, Professor of International Relations at Jinan University, Guangzhou, China and Non-Resident Fellow at the Global Public Policy Institute (GPPi) Berlin, Germany, “The World Needs China’s Leadership”, The Diplomat, </w:t>
      </w:r>
      <w:r w:rsidRPr="00DD6820">
        <w:t>https://thediplomat.com/2014/03/the-world-needs-chinas-leadership/</w:t>
      </w:r>
      <w:r>
        <w:t xml:space="preserve"> Acc 6/27/2024 [tvisha]</w:t>
      </w:r>
    </w:p>
    <w:p w14:paraId="7E99E715" w14:textId="77777777" w:rsidR="00D63EFF" w:rsidRDefault="00D63EFF" w:rsidP="00D63EFF">
      <w:pPr>
        <w:rPr>
          <w:rStyle w:val="TitleChar"/>
        </w:rPr>
      </w:pPr>
      <w:r>
        <w:rPr>
          <w:sz w:val="16"/>
        </w:rPr>
        <w:t xml:space="preserve">For more than two decades China has abided by former leader Deng Xiaoping’s “keep a low profile” strategy in foreign affairs. But things are changing — </w:t>
      </w:r>
      <w:r>
        <w:rPr>
          <w:rStyle w:val="TitleChar"/>
        </w:rPr>
        <w:t xml:space="preserve">China is ready to take on a leadership role in international affairs, and </w:t>
      </w:r>
      <w:r>
        <w:rPr>
          <w:rStyle w:val="Emphasis"/>
        </w:rPr>
        <w:t>the world will benefit from</w:t>
      </w:r>
      <w:r>
        <w:rPr>
          <w:rStyle w:val="TitleChar"/>
        </w:rPr>
        <w:t xml:space="preserve"> it. </w:t>
      </w:r>
      <w:r>
        <w:rPr>
          <w:sz w:val="16"/>
        </w:rPr>
        <w:t xml:space="preserve">In a recent speech on the country’s regional diplomacy, China’s President </w:t>
      </w:r>
      <w:r>
        <w:rPr>
          <w:rStyle w:val="Emphasis"/>
        </w:rPr>
        <w:t>Xi Jinping</w:t>
      </w:r>
      <w:r>
        <w:rPr>
          <w:rStyle w:val="TitleChar"/>
        </w:rPr>
        <w:t xml:space="preserve"> emphasized “being more active,” “</w:t>
      </w:r>
      <w:r>
        <w:rPr>
          <w:rStyle w:val="Emphasis"/>
        </w:rPr>
        <w:t>adjusting to new times,” providing “more leadership,” and “contributing to the world</w:t>
      </w:r>
      <w:r>
        <w:rPr>
          <w:sz w:val="16"/>
        </w:rPr>
        <w:t xml:space="preserve">.” The Minister of Foreign Affairs, Wang Yi, also said recently that </w:t>
      </w:r>
      <w:r w:rsidRPr="00010DC6">
        <w:rPr>
          <w:rStyle w:val="TitleChar"/>
          <w:highlight w:val="cyan"/>
        </w:rPr>
        <w:t>China is ready to take</w:t>
      </w:r>
      <w:r>
        <w:rPr>
          <w:rStyle w:val="TitleChar"/>
        </w:rPr>
        <w:t xml:space="preserve"> on </w:t>
      </w:r>
      <w:r w:rsidRPr="00010DC6">
        <w:rPr>
          <w:rStyle w:val="TitleChar"/>
          <w:highlight w:val="cyan"/>
        </w:rPr>
        <w:t>more</w:t>
      </w:r>
      <w:r>
        <w:rPr>
          <w:rStyle w:val="TitleChar"/>
        </w:rPr>
        <w:t xml:space="preserve"> international responsib</w:t>
      </w:r>
      <w:r w:rsidRPr="00010DC6">
        <w:rPr>
          <w:rStyle w:val="TitleChar"/>
          <w:highlight w:val="cyan"/>
        </w:rPr>
        <w:t xml:space="preserve">ilities, </w:t>
      </w:r>
      <w:r w:rsidRPr="00010DC6">
        <w:rPr>
          <w:rStyle w:val="Emphasis"/>
          <w:highlight w:val="cyan"/>
        </w:rPr>
        <w:t>ranging from foreign aid, peacekeeping, nuclear non-proliferation, and regional security mechanisms</w:t>
      </w:r>
      <w:r w:rsidRPr="00010DC6">
        <w:rPr>
          <w:sz w:val="16"/>
          <w:highlight w:val="cyan"/>
        </w:rPr>
        <w:t>.</w:t>
      </w:r>
      <w:r>
        <w:rPr>
          <w:sz w:val="16"/>
        </w:rPr>
        <w:t xml:space="preserve"> This is already happening in several areas. China’s Premier Li Keqiang recently spoke of building a new security framework in East Asia, and </w:t>
      </w:r>
      <w:r>
        <w:rPr>
          <w:rStyle w:val="TitleChar"/>
        </w:rPr>
        <w:t xml:space="preserve">the country’s senior </w:t>
      </w:r>
      <w:r w:rsidRPr="00010DC6">
        <w:rPr>
          <w:rStyle w:val="Emphasis"/>
          <w:highlight w:val="cyan"/>
        </w:rPr>
        <w:t>leaders are making efforts to manage nuclear dilemmas</w:t>
      </w:r>
      <w:r>
        <w:rPr>
          <w:rStyle w:val="Emphasis"/>
        </w:rPr>
        <w:t xml:space="preserve"> in Iran and North Korea</w:t>
      </w:r>
      <w:r>
        <w:rPr>
          <w:sz w:val="16"/>
        </w:rPr>
        <w:t xml:space="preserve">. The country is working with other BRICS countries to establish their own development bank that could rival the World Bank and the </w:t>
      </w:r>
      <w:r>
        <w:rPr>
          <w:rStyle w:val="Emphasis"/>
        </w:rPr>
        <w:t xml:space="preserve">IMF. </w:t>
      </w:r>
      <w:r w:rsidRPr="00010DC6">
        <w:rPr>
          <w:rStyle w:val="Emphasis"/>
          <w:highlight w:val="cyan"/>
        </w:rPr>
        <w:t>China has</w:t>
      </w:r>
      <w:r>
        <w:rPr>
          <w:rStyle w:val="Emphasis"/>
        </w:rPr>
        <w:t xml:space="preserve"> also </w:t>
      </w:r>
      <w:r w:rsidRPr="00010DC6">
        <w:rPr>
          <w:rStyle w:val="Emphasis"/>
          <w:highlight w:val="cyan"/>
        </w:rPr>
        <w:t>shaped</w:t>
      </w:r>
      <w:r>
        <w:rPr>
          <w:rStyle w:val="Emphasis"/>
        </w:rPr>
        <w:t xml:space="preserve"> the development of</w:t>
      </w:r>
      <w:r>
        <w:rPr>
          <w:rStyle w:val="TitleChar"/>
        </w:rPr>
        <w:t xml:space="preserve"> the responsibility to protect norm in </w:t>
      </w:r>
      <w:r w:rsidRPr="00010DC6">
        <w:rPr>
          <w:rStyle w:val="Emphasis"/>
          <w:highlight w:val="cyan"/>
        </w:rPr>
        <w:t>international security and human rights</w:t>
      </w:r>
      <w:r>
        <w:rPr>
          <w:rStyle w:val="Emphasis"/>
        </w:rPr>
        <w:t>,</w:t>
      </w:r>
      <w:r>
        <w:rPr>
          <w:rStyle w:val="TitleChar"/>
        </w:rPr>
        <w:t xml:space="preserve"> and </w:t>
      </w:r>
      <w:r>
        <w:rPr>
          <w:rStyle w:val="Emphasis"/>
        </w:rPr>
        <w:t>continues to reform it along with other developing countries</w:t>
      </w:r>
      <w:r>
        <w:rPr>
          <w:sz w:val="16"/>
        </w:rPr>
        <w:t xml:space="preserve">. As these developments have gradually changed the face of international relations, </w:t>
      </w:r>
      <w:r w:rsidRPr="00010DC6">
        <w:rPr>
          <w:rStyle w:val="TitleChar"/>
          <w:highlight w:val="cyan"/>
        </w:rPr>
        <w:t xml:space="preserve">the </w:t>
      </w:r>
      <w:r w:rsidRPr="00010DC6">
        <w:rPr>
          <w:rStyle w:val="Emphasis"/>
          <w:highlight w:val="cyan"/>
        </w:rPr>
        <w:t>U.S. has been hampered</w:t>
      </w:r>
      <w:r>
        <w:rPr>
          <w:rStyle w:val="Emphasis"/>
        </w:rPr>
        <w:t xml:space="preserve"> </w:t>
      </w:r>
      <w:r w:rsidRPr="00010DC6">
        <w:rPr>
          <w:rStyle w:val="Emphasis"/>
          <w:highlight w:val="cyan"/>
        </w:rPr>
        <w:t>by</w:t>
      </w:r>
      <w:r>
        <w:rPr>
          <w:rStyle w:val="Emphasis"/>
        </w:rPr>
        <w:t xml:space="preserve"> problems ranging from its </w:t>
      </w:r>
      <w:r w:rsidRPr="00010DC6">
        <w:rPr>
          <w:rStyle w:val="Emphasis"/>
          <w:highlight w:val="cyan"/>
        </w:rPr>
        <w:t xml:space="preserve">fiscal deficit and domestic political stagnation to </w:t>
      </w:r>
      <w:r>
        <w:rPr>
          <w:rStyle w:val="Emphasis"/>
        </w:rPr>
        <w:t xml:space="preserve">international </w:t>
      </w:r>
      <w:r w:rsidRPr="00010DC6">
        <w:rPr>
          <w:rStyle w:val="Emphasis"/>
          <w:highlight w:val="cyan"/>
        </w:rPr>
        <w:t>withdrawal</w:t>
      </w:r>
      <w:r>
        <w:rPr>
          <w:rStyle w:val="TitleChar"/>
        </w:rPr>
        <w:t>, sending a discouraging signal to the world</w:t>
      </w:r>
      <w:r>
        <w:rPr>
          <w:sz w:val="16"/>
        </w:rPr>
        <w:t xml:space="preserve">. Gone are the days when the U.S. could singlehandedly provide a stable order for the international community. Now more than ever, the </w:t>
      </w:r>
      <w:r>
        <w:rPr>
          <w:rStyle w:val="TitleChar"/>
        </w:rPr>
        <w:t>U.S. needs help from other countries to provide global leadership</w:t>
      </w:r>
      <w:r>
        <w:rPr>
          <w:sz w:val="16"/>
        </w:rPr>
        <w:t xml:space="preserve">. </w:t>
      </w:r>
      <w:r>
        <w:rPr>
          <w:rStyle w:val="TitleChar"/>
        </w:rPr>
        <w:t>But Europe has been plagued by its own debt crisis and Japan is struggling to come back from two decades of economic stagnation</w:t>
      </w:r>
      <w:r>
        <w:rPr>
          <w:sz w:val="16"/>
        </w:rPr>
        <w:t xml:space="preserve">. </w:t>
      </w:r>
      <w:r w:rsidRPr="00010DC6">
        <w:rPr>
          <w:rStyle w:val="Emphasis"/>
          <w:highlight w:val="cyan"/>
        </w:rPr>
        <w:t>China</w:t>
      </w:r>
      <w:r>
        <w:rPr>
          <w:rStyle w:val="TitleChar"/>
        </w:rPr>
        <w:t xml:space="preserve">, on the other hand, has recovered quickly from the 2008 global financial crisis and now </w:t>
      </w:r>
      <w:r w:rsidRPr="00010DC6">
        <w:rPr>
          <w:rStyle w:val="Emphasis"/>
          <w:highlight w:val="cyan"/>
        </w:rPr>
        <w:t>is the second largest economy in the world</w:t>
      </w:r>
      <w:r>
        <w:rPr>
          <w:sz w:val="16"/>
        </w:rPr>
        <w:t xml:space="preserve">. Not all scholars would agree that China is ready for a leadership role, and several misconceptions should be addressed. First, </w:t>
      </w:r>
      <w:r w:rsidRPr="00010DC6">
        <w:rPr>
          <w:rStyle w:val="Emphasis"/>
          <w:sz w:val="24"/>
          <w:highlight w:val="cyan"/>
        </w:rPr>
        <w:t>leadership is not hegemony. Chinese leadership</w:t>
      </w:r>
      <w:r>
        <w:rPr>
          <w:rStyle w:val="Emphasis"/>
          <w:sz w:val="24"/>
        </w:rPr>
        <w:t xml:space="preserve"> in global affairs </w:t>
      </w:r>
      <w:r w:rsidRPr="00010DC6">
        <w:rPr>
          <w:rStyle w:val="Emphasis"/>
          <w:sz w:val="24"/>
          <w:highlight w:val="cyan"/>
        </w:rPr>
        <w:t>will not mean regional or global domination</w:t>
      </w:r>
      <w:r>
        <w:rPr>
          <w:sz w:val="16"/>
        </w:rPr>
        <w:t xml:space="preserve">. China should not impose its own will on other states, and it will not do so. It knows the perils of this approach very well from its own painful experiences since 1840 at the hands of the West and Japan. Moreover, </w:t>
      </w:r>
      <w:r w:rsidRPr="00010DC6">
        <w:rPr>
          <w:rStyle w:val="TitleChar"/>
          <w:highlight w:val="cyan"/>
        </w:rPr>
        <w:t>China has sided with</w:t>
      </w:r>
      <w:r>
        <w:rPr>
          <w:rStyle w:val="TitleChar"/>
        </w:rPr>
        <w:t xml:space="preserve"> the </w:t>
      </w:r>
      <w:r w:rsidRPr="00010DC6">
        <w:rPr>
          <w:rStyle w:val="TitleChar"/>
          <w:highlight w:val="cyan"/>
        </w:rPr>
        <w:t>developing countries over many issues</w:t>
      </w:r>
      <w:r>
        <w:rPr>
          <w:rStyle w:val="TitleChar"/>
        </w:rPr>
        <w:t xml:space="preserve"> for a long time</w:t>
      </w:r>
      <w:r>
        <w:rPr>
          <w:sz w:val="16"/>
        </w:rPr>
        <w:t xml:space="preserve">. Indeed, </w:t>
      </w:r>
      <w:r>
        <w:rPr>
          <w:rStyle w:val="TitleChar"/>
        </w:rPr>
        <w:t>part of China’s identity is still as a developing country</w:t>
      </w:r>
      <w:r>
        <w:rPr>
          <w:sz w:val="16"/>
        </w:rPr>
        <w:t xml:space="preserve">, and this ensures that China </w:t>
      </w:r>
      <w:r w:rsidRPr="00010DC6">
        <w:rPr>
          <w:rStyle w:val="Emphasis"/>
          <w:highlight w:val="cyan"/>
        </w:rPr>
        <w:t>will continue to restrain itself</w:t>
      </w:r>
      <w:r>
        <w:rPr>
          <w:rStyle w:val="TitleChar"/>
        </w:rPr>
        <w:t xml:space="preserve"> from bullying other developing</w:t>
      </w:r>
      <w:r>
        <w:rPr>
          <w:sz w:val="16"/>
        </w:rPr>
        <w:t xml:space="preserve"> or smaller </w:t>
      </w:r>
      <w:r>
        <w:rPr>
          <w:rStyle w:val="TitleChar"/>
        </w:rPr>
        <w:t>countries</w:t>
      </w:r>
      <w:r>
        <w:rPr>
          <w:sz w:val="16"/>
        </w:rPr>
        <w:t xml:space="preserve">. Second, China cannot lead in all issue areas. Its power and resources are still limited and will remain so for a long time. Yet the country can start taking on more leadership in areas such as poverty reduction, environmental protection, community building in East Asia, foreign aid to developing countries, and international human rights protection. Third, </w:t>
      </w:r>
      <w:r w:rsidRPr="00010DC6">
        <w:rPr>
          <w:rStyle w:val="Emphasis"/>
          <w:highlight w:val="cyan"/>
        </w:rPr>
        <w:t>some worry that China’s pursuit of leadership will generate confli</w:t>
      </w:r>
      <w:r w:rsidRPr="00010DC6">
        <w:rPr>
          <w:rStyle w:val="TitleChar"/>
          <w:highlight w:val="cyan"/>
        </w:rPr>
        <w:t>ct</w:t>
      </w:r>
      <w:r>
        <w:rPr>
          <w:rStyle w:val="TitleChar"/>
        </w:rPr>
        <w:t xml:space="preserve">. </w:t>
      </w:r>
      <w:r w:rsidRPr="00010DC6">
        <w:rPr>
          <w:rStyle w:val="Emphasis"/>
          <w:highlight w:val="cyan"/>
        </w:rPr>
        <w:t>This would only happen if the U.S. chose to contain or undermine China’s efforts</w:t>
      </w:r>
      <w:r>
        <w:rPr>
          <w:rStyle w:val="Emphasis"/>
        </w:rPr>
        <w:t xml:space="preserve">. </w:t>
      </w:r>
      <w:r w:rsidRPr="00010DC6">
        <w:rPr>
          <w:rStyle w:val="Emphasis"/>
          <w:highlight w:val="cyan"/>
        </w:rPr>
        <w:t>More Chinese leadership will lead to more</w:t>
      </w:r>
      <w:r>
        <w:rPr>
          <w:rStyle w:val="Emphasis"/>
        </w:rPr>
        <w:t xml:space="preserve"> regional and </w:t>
      </w:r>
      <w:r w:rsidRPr="00010DC6">
        <w:rPr>
          <w:rStyle w:val="Emphasis"/>
          <w:highlight w:val="cyan"/>
        </w:rPr>
        <w:t>global public goods, a more stable order in Asia</w:t>
      </w:r>
      <w:r>
        <w:rPr>
          <w:rStyle w:val="Emphasis"/>
        </w:rPr>
        <w:t xml:space="preserve">, </w:t>
      </w:r>
      <w:r>
        <w:rPr>
          <w:rStyle w:val="TitleChar"/>
        </w:rPr>
        <w:t>and a more confident and secure China. That, in turn, will help to keep rising domestic nationalism at bay.</w:t>
      </w:r>
    </w:p>
    <w:p w14:paraId="714306CA" w14:textId="77777777" w:rsidR="00D63EFF" w:rsidRDefault="00D63EFF" w:rsidP="00D63EFF">
      <w:pPr>
        <w:pStyle w:val="Heading4"/>
      </w:pPr>
      <w:r>
        <w:t xml:space="preserve">China is ready to incorporate itself into the world order as an emerging leader to solve global issues such as climate change, disease, and terrorism. </w:t>
      </w:r>
    </w:p>
    <w:p w14:paraId="33685E75" w14:textId="77777777" w:rsidR="00D63EFF" w:rsidRDefault="00D63EFF" w:rsidP="00D63EFF">
      <w:r>
        <w:t xml:space="preserve">[Cite] </w:t>
      </w:r>
    </w:p>
    <w:p w14:paraId="45FC77B5" w14:textId="77777777" w:rsidR="00D63EFF" w:rsidRDefault="00D63EFF" w:rsidP="00D63EFF">
      <w:pPr>
        <w:pStyle w:val="ListParagraph"/>
        <w:numPr>
          <w:ilvl w:val="0"/>
          <w:numId w:val="50"/>
        </w:numPr>
      </w:pPr>
      <w:r>
        <w:t xml:space="preserve">Bruh this card is from 2008 idk if I should still cut it </w:t>
      </w:r>
    </w:p>
    <w:p w14:paraId="0189465B" w14:textId="77777777" w:rsidR="00D63EFF" w:rsidRDefault="00D63EFF" w:rsidP="00D63EFF">
      <w:pPr>
        <w:rPr>
          <w:sz w:val="16"/>
        </w:rPr>
      </w:pPr>
      <w:r>
        <w:rPr>
          <w:sz w:val="16"/>
        </w:rPr>
        <w:t xml:space="preserve">Through China’s reform experience, </w:t>
      </w:r>
      <w:r>
        <w:rPr>
          <w:rStyle w:val="TitleChar"/>
        </w:rPr>
        <w:t>Chinese analysts understand</w:t>
      </w:r>
      <w:r>
        <w:rPr>
          <w:sz w:val="16"/>
        </w:rPr>
        <w:t xml:space="preserve"> particularly well that global capital and multinational companies have transformed the boundaries of the domestic and the international and have constructed a transnational world. As a logical consequence, the </w:t>
      </w:r>
      <w:r>
        <w:rPr>
          <w:rStyle w:val="TitleChar"/>
        </w:rPr>
        <w:t>traditional role of the state in exercising economic sovereignty has been significantly undermined</w:t>
      </w:r>
      <w:r>
        <w:rPr>
          <w:sz w:val="16"/>
        </w:rPr>
        <w:t xml:space="preserve">. </w:t>
      </w:r>
      <w:r>
        <w:rPr>
          <w:rStyle w:val="TitleChar"/>
        </w:rPr>
        <w:t>Global economic governance</w:t>
      </w:r>
      <w:r>
        <w:rPr>
          <w:sz w:val="16"/>
        </w:rPr>
        <w:t xml:space="preserve"> through global economic institutions, such as the International Monetary Fund (IMF) and the World Trade Organization (WTO), and regulatory regimes associated with them, also </w:t>
      </w:r>
      <w:r>
        <w:rPr>
          <w:rStyle w:val="TitleChar"/>
        </w:rPr>
        <w:t>place limits on state sovereignty</w:t>
      </w:r>
      <w:r>
        <w:rPr>
          <w:sz w:val="16"/>
        </w:rPr>
        <w:t xml:space="preserve">.57 At the same time, the Chinese government seems to have navigated very carefully through many issues with great flexibility in matters affecting its economic sovereignty. The </w:t>
      </w:r>
      <w:r>
        <w:rPr>
          <w:rStyle w:val="TitleChar"/>
        </w:rPr>
        <w:t>deepening of Chinese economic reform and opening to accommodate the expanding demands of global capital and investment are couched in terms of China’s converging with international practices, not erosion of its sovereignty</w:t>
      </w:r>
      <w:r>
        <w:rPr>
          <w:sz w:val="16"/>
        </w:rPr>
        <w:t xml:space="preserve">. Policies aimed at seeking China’s economic integration, which often involves the weakening of sovereign control, are said to be necessary quid pro quo and indispensable in China’s quest for Great Power status. </w:t>
      </w:r>
      <w:r>
        <w:rPr>
          <w:rStyle w:val="TitleChar"/>
        </w:rPr>
        <w:t>Economic interdependence strengthens, rather than compromises, China’s sovereignty</w:t>
      </w:r>
      <w:r>
        <w:rPr>
          <w:sz w:val="16"/>
        </w:rPr>
        <w:t xml:space="preserve">. Tacitly and also resolutely, </w:t>
      </w:r>
      <w:r>
        <w:rPr>
          <w:rStyle w:val="TitleChar"/>
        </w:rPr>
        <w:t>China has abandoned the idea of absolute sovereignty</w:t>
      </w:r>
      <w:r>
        <w:rPr>
          <w:sz w:val="16"/>
        </w:rPr>
        <w:t>, at least in economic matters.58 T</w:t>
      </w:r>
      <w:r>
        <w:rPr>
          <w:rStyle w:val="TitleChar"/>
        </w:rPr>
        <w:t xml:space="preserve">his is further demonstrated by </w:t>
      </w:r>
      <w:r>
        <w:rPr>
          <w:rStyle w:val="Emphasis"/>
        </w:rPr>
        <w:t>China’s acceptance of the strictly imposed compliance schedule imposed by the WTO</w:t>
      </w:r>
      <w:r>
        <w:rPr>
          <w:rStyle w:val="TitleChar"/>
        </w:rPr>
        <w:t xml:space="preserve"> as part of its entry ticket.</w:t>
      </w:r>
      <w:r>
        <w:rPr>
          <w:sz w:val="16"/>
        </w:rPr>
        <w:t xml:space="preserve"> The WTO schedule clearly dictates China’s domestic reform agenda and the monitoring mechanisms and measures imposed can be regarded as a clear infringement of Chinese sovereignty as traditionally conceived. Surely, there is a marginal voice condemning the Chinese leadership of “selling out Chinese interest to the West by joining the WTO.”59 What is perhaps truly surprising is a </w:t>
      </w:r>
      <w:r>
        <w:rPr>
          <w:rStyle w:val="TitleChar"/>
        </w:rPr>
        <w:t>collective reticence throughout China about a significant compromise and transfer of both its political and economic sovereignty embodied in China</w:t>
      </w:r>
      <w:r>
        <w:rPr>
          <w:sz w:val="16"/>
        </w:rPr>
        <w:t xml:space="preserve">’s accession to the WTO. China’s contestations of traditional sovereign practices also take place in a number of areas of political sphere. In the recent debates on non-traditional security issues, </w:t>
      </w:r>
      <w:r>
        <w:rPr>
          <w:rStyle w:val="Emphasis"/>
        </w:rPr>
        <w:t>Chinese elites readily acknowledged</w:t>
      </w:r>
      <w:r>
        <w:rPr>
          <w:rStyle w:val="TitleChar"/>
        </w:rPr>
        <w:t xml:space="preserve"> that new global issues such Understanding Chinese views of the emerging global order 161 as </w:t>
      </w:r>
      <w:r>
        <w:rPr>
          <w:rStyle w:val="Emphasis"/>
        </w:rPr>
        <w:t xml:space="preserve">environmental protection, climate change, epidemics, global terrorism, and transnational crimes are </w:t>
      </w:r>
      <w:r>
        <w:rPr>
          <w:rStyle w:val="TitleChar"/>
        </w:rPr>
        <w:t xml:space="preserve">not </w:t>
      </w:r>
      <w:r>
        <w:rPr>
          <w:rStyle w:val="Emphasis"/>
        </w:rPr>
        <w:t>challenges to</w:t>
      </w:r>
      <w:r>
        <w:rPr>
          <w:rStyle w:val="TitleChar"/>
        </w:rPr>
        <w:t xml:space="preserve"> individual states, but to </w:t>
      </w:r>
      <w:r>
        <w:rPr>
          <w:rStyle w:val="Emphasis"/>
        </w:rPr>
        <w:t>international society and humanity as a whole</w:t>
      </w:r>
      <w:r>
        <w:rPr>
          <w:sz w:val="16"/>
        </w:rPr>
        <w:t xml:space="preserve">. Dealing with these issues compels simultaneous consolidation of state capacity and transcendence of state sovereignty.60 In so far as the state is a producer of insecurity, its sovereign practices must be subject to the discipline of international society. As has been observed, </w:t>
      </w:r>
      <w:r>
        <w:rPr>
          <w:rStyle w:val="Emphasis"/>
        </w:rPr>
        <w:t>Chinese policies towards humanitarian intervention have also shifted progressively</w:t>
      </w:r>
      <w:r>
        <w:rPr>
          <w:rStyle w:val="TitleChar"/>
        </w:rPr>
        <w:t xml:space="preserve">, significantly </w:t>
      </w:r>
      <w:r>
        <w:rPr>
          <w:rStyle w:val="Emphasis"/>
        </w:rPr>
        <w:t>softening its position on non-intervention as embodied in the West</w:t>
      </w:r>
      <w:r>
        <w:rPr>
          <w:rStyle w:val="TitleChar"/>
        </w:rPr>
        <w:t>phalian ideal</w:t>
      </w:r>
      <w:r>
        <w:rPr>
          <w:sz w:val="16"/>
        </w:rPr>
        <w:t>.61 Chinese analysts also question the validity of the idea of the state’s monopoly of sovereignty. They argue that there has been gradual diffusion of sovereignty to non-state actors, ranging from multinational companies to global institutions, and to civil society. There is, they claim, a “hollowing out” of state sovereignty.62</w:t>
      </w:r>
    </w:p>
    <w:p w14:paraId="67277FDD" w14:textId="77777777" w:rsidR="00887D34" w:rsidRDefault="00887D34" w:rsidP="00887D34">
      <w:pPr>
        <w:pStyle w:val="Heading3"/>
      </w:pPr>
      <w:r>
        <w:t>China IP Good---Emerging Tech---2NC</w:t>
      </w:r>
    </w:p>
    <w:p w14:paraId="71613DBD" w14:textId="77777777" w:rsidR="00887D34" w:rsidRDefault="00887D34" w:rsidP="00887D34">
      <w:pPr>
        <w:pStyle w:val="Heading4"/>
      </w:pPr>
      <w:r>
        <w:t xml:space="preserve">Patent law in China is </w:t>
      </w:r>
      <w:r>
        <w:rPr>
          <w:u w:val="single"/>
        </w:rPr>
        <w:t>more hospitable</w:t>
      </w:r>
      <w:r>
        <w:t xml:space="preserve"> to protecting innovations through pioneering niche protections for new tech. </w:t>
      </w:r>
    </w:p>
    <w:p w14:paraId="3A8A708D" w14:textId="77777777" w:rsidR="00887D34" w:rsidRDefault="00887D34" w:rsidP="00887D34">
      <w:r>
        <w:t xml:space="preserve">Chris </w:t>
      </w:r>
      <w:r>
        <w:rPr>
          <w:rStyle w:val="Style13ptBold"/>
        </w:rPr>
        <w:t>Borges</w:t>
      </w:r>
      <w:r>
        <w:t xml:space="preserve">, </w:t>
      </w:r>
      <w:r>
        <w:rPr>
          <w:rStyle w:val="Style13ptBold"/>
        </w:rPr>
        <w:t>5-16</w:t>
      </w:r>
      <w:r>
        <w:t>-2024, Intellectual Property Rights in the U.S.-China Innovation Competition, CSIS, https://www.csis.org/analysis/intellectual-property-rights-us-china-innovation-competition, Accessed: 6-27-2024, //ONHS IF</w:t>
      </w:r>
    </w:p>
    <w:p w14:paraId="6C0C927C" w14:textId="77777777" w:rsidR="00887D34" w:rsidRDefault="00887D34" w:rsidP="00887D34">
      <w:pPr>
        <w:rPr>
          <w:sz w:val="16"/>
        </w:rPr>
      </w:pPr>
      <w:r>
        <w:rPr>
          <w:sz w:val="16"/>
        </w:rPr>
        <w:t xml:space="preserve">While Chinese IP theft remains an issue today, </w:t>
      </w:r>
      <w:r w:rsidRPr="00010DC6">
        <w:rPr>
          <w:rStyle w:val="TitleChar"/>
          <w:highlight w:val="cyan"/>
        </w:rPr>
        <w:t>IP protection in China</w:t>
      </w:r>
      <w:r>
        <w:rPr>
          <w:rStyle w:val="TitleChar"/>
        </w:rPr>
        <w:t xml:space="preserve"> has </w:t>
      </w:r>
      <w:r w:rsidRPr="00010DC6">
        <w:rPr>
          <w:rStyle w:val="TitleChar"/>
          <w:highlight w:val="cyan"/>
        </w:rPr>
        <w:t>come a long way since 1984</w:t>
      </w:r>
      <w:r>
        <w:rPr>
          <w:rStyle w:val="TitleChar"/>
        </w:rPr>
        <w:t>.</w:t>
      </w:r>
      <w:r>
        <w:rPr>
          <w:sz w:val="16"/>
        </w:rPr>
        <w:t xml:space="preserve"> A major first step was taken in 2001 when, upon accession to the World Trade Organization, China implemented extensive revisions of its IP laws to meet international standards. This </w:t>
      </w:r>
      <w:r>
        <w:rPr>
          <w:rStyle w:val="TitleChar"/>
        </w:rPr>
        <w:t xml:space="preserve">progress has continued over the last decade as </w:t>
      </w:r>
      <w:r w:rsidRPr="00010DC6">
        <w:rPr>
          <w:rStyle w:val="TitleChar"/>
          <w:highlight w:val="cyan"/>
        </w:rPr>
        <w:t>China’s IP protections have</w:t>
      </w:r>
      <w:r>
        <w:rPr>
          <w:rStyle w:val="TitleChar"/>
        </w:rPr>
        <w:t xml:space="preserve"> </w:t>
      </w:r>
      <w:r w:rsidRPr="00010DC6">
        <w:rPr>
          <w:rStyle w:val="TitleChar"/>
          <w:highlight w:val="cyan"/>
        </w:rPr>
        <w:t>developed alongside</w:t>
      </w:r>
      <w:r>
        <w:rPr>
          <w:rStyle w:val="TitleChar"/>
        </w:rPr>
        <w:t xml:space="preserve"> its </w:t>
      </w:r>
      <w:r w:rsidRPr="00010DC6">
        <w:rPr>
          <w:rStyle w:val="TitleChar"/>
          <w:highlight w:val="cyan"/>
        </w:rPr>
        <w:t>tech</w:t>
      </w:r>
      <w:r>
        <w:rPr>
          <w:rStyle w:val="TitleChar"/>
        </w:rPr>
        <w:t xml:space="preserve">nological </w:t>
      </w:r>
      <w:r w:rsidRPr="00010DC6">
        <w:rPr>
          <w:rStyle w:val="TitleChar"/>
          <w:highlight w:val="cyan"/>
        </w:rPr>
        <w:t>prowess</w:t>
      </w:r>
      <w:r>
        <w:rPr>
          <w:rStyle w:val="TitleChar"/>
        </w:rPr>
        <w:t>.</w:t>
      </w:r>
      <w:r>
        <w:rPr>
          <w:sz w:val="16"/>
        </w:rPr>
        <w:t xml:space="preserve"> </w:t>
      </w:r>
      <w:r>
        <w:rPr>
          <w:rStyle w:val="TitleChar"/>
        </w:rPr>
        <w:t xml:space="preserve">In 2014, </w:t>
      </w:r>
      <w:r w:rsidRPr="00010DC6">
        <w:rPr>
          <w:rStyle w:val="TitleChar"/>
          <w:highlight w:val="cyan"/>
        </w:rPr>
        <w:t>China</w:t>
      </w:r>
      <w:r>
        <w:rPr>
          <w:rStyle w:val="TitleChar"/>
        </w:rPr>
        <w:t xml:space="preserve"> </w:t>
      </w:r>
      <w:r w:rsidRPr="00010DC6">
        <w:rPr>
          <w:rStyle w:val="TitleChar"/>
          <w:highlight w:val="cyan"/>
        </w:rPr>
        <w:t>opened</w:t>
      </w:r>
      <w:r>
        <w:rPr>
          <w:rStyle w:val="TitleChar"/>
        </w:rPr>
        <w:t xml:space="preserve"> its first </w:t>
      </w:r>
      <w:r w:rsidRPr="00010DC6">
        <w:rPr>
          <w:rStyle w:val="TitleChar"/>
          <w:highlight w:val="cyan"/>
        </w:rPr>
        <w:t>court that specifically adjudicates IP cases</w:t>
      </w:r>
      <w:r>
        <w:rPr>
          <w:sz w:val="16"/>
        </w:rPr>
        <w:t xml:space="preserve">, which has since </w:t>
      </w:r>
      <w:r w:rsidRPr="00010DC6">
        <w:rPr>
          <w:rStyle w:val="TitleChar"/>
          <w:highlight w:val="cyan"/>
        </w:rPr>
        <w:t>grown into a network of IP courts</w:t>
      </w:r>
      <w:r>
        <w:rPr>
          <w:rStyle w:val="TitleChar"/>
        </w:rPr>
        <w:t>.</w:t>
      </w:r>
      <w:r>
        <w:rPr>
          <w:sz w:val="16"/>
        </w:rPr>
        <w:t xml:space="preserve"> China has even begun </w:t>
      </w:r>
      <w:r w:rsidRPr="00010DC6">
        <w:rPr>
          <w:rStyle w:val="TitleChar"/>
          <w:highlight w:val="cyan"/>
        </w:rPr>
        <w:t>developing niche</w:t>
      </w:r>
      <w:r>
        <w:rPr>
          <w:rStyle w:val="TitleChar"/>
        </w:rPr>
        <w:t xml:space="preserve"> areas of </w:t>
      </w:r>
      <w:r w:rsidRPr="00010DC6">
        <w:rPr>
          <w:rStyle w:val="TitleChar"/>
          <w:highlight w:val="cyan"/>
        </w:rPr>
        <w:t>patent law to incorporate new tech</w:t>
      </w:r>
      <w:r>
        <w:rPr>
          <w:rStyle w:val="TitleChar"/>
        </w:rPr>
        <w:t>nologies</w:t>
      </w:r>
      <w:r>
        <w:rPr>
          <w:sz w:val="16"/>
        </w:rPr>
        <w:t xml:space="preserve">. Today, </w:t>
      </w:r>
      <w:r w:rsidRPr="00010DC6">
        <w:rPr>
          <w:rStyle w:val="TitleChar"/>
          <w:highlight w:val="cyan"/>
        </w:rPr>
        <w:t>establishing</w:t>
      </w:r>
      <w:r>
        <w:rPr>
          <w:rStyle w:val="TitleChar"/>
        </w:rPr>
        <w:t xml:space="preserve"> a </w:t>
      </w:r>
      <w:r w:rsidRPr="00010DC6">
        <w:rPr>
          <w:rStyle w:val="TitleChar"/>
          <w:highlight w:val="cyan"/>
        </w:rPr>
        <w:t>robust system of IP rights</w:t>
      </w:r>
      <w:r>
        <w:rPr>
          <w:rStyle w:val="TitleChar"/>
        </w:rPr>
        <w:t xml:space="preserve"> to </w:t>
      </w:r>
      <w:r w:rsidRPr="00010DC6">
        <w:rPr>
          <w:rStyle w:val="TitleChar"/>
          <w:highlight w:val="cyan"/>
        </w:rPr>
        <w:t>promote innovation is a national priority</w:t>
      </w:r>
      <w:r>
        <w:rPr>
          <w:sz w:val="16"/>
        </w:rPr>
        <w:t>. In 2021, China released its 14th Five-Year Plan, which includes a notice on IP with ambitious goals such as doubling the number of patents it awards to foreign firms by 2025.</w:t>
      </w:r>
    </w:p>
    <w:p w14:paraId="395C80E7" w14:textId="77777777" w:rsidR="00887D34" w:rsidRDefault="00887D34" w:rsidP="00887D34">
      <w:pPr>
        <w:rPr>
          <w:sz w:val="16"/>
        </w:rPr>
      </w:pPr>
      <w:r>
        <w:rPr>
          <w:sz w:val="16"/>
        </w:rPr>
        <w:t xml:space="preserve">Critically, </w:t>
      </w:r>
      <w:r w:rsidRPr="00010DC6">
        <w:rPr>
          <w:rStyle w:val="TitleChar"/>
          <w:highlight w:val="cyan"/>
        </w:rPr>
        <w:t>China’s IP laws</w:t>
      </w:r>
      <w:r>
        <w:rPr>
          <w:rStyle w:val="TitleChar"/>
        </w:rPr>
        <w:t xml:space="preserve"> appear to </w:t>
      </w:r>
      <w:r w:rsidRPr="00010DC6">
        <w:rPr>
          <w:rStyle w:val="TitleChar"/>
          <w:highlight w:val="cyan"/>
        </w:rPr>
        <w:t>equitably protect foreign actors</w:t>
      </w:r>
      <w:r>
        <w:rPr>
          <w:sz w:val="16"/>
        </w:rPr>
        <w:t xml:space="preserve">. Observers note that </w:t>
      </w:r>
      <w:r>
        <w:rPr>
          <w:rStyle w:val="TitleChar"/>
        </w:rPr>
        <w:t xml:space="preserve">foreigners fare well in IP cases adjudicated in China, and this observation is supported by data: studies from 2018 and 2019 found that </w:t>
      </w:r>
      <w:r w:rsidRPr="00010DC6">
        <w:rPr>
          <w:rStyle w:val="TitleChar"/>
          <w:highlight w:val="cyan"/>
        </w:rPr>
        <w:t>foreign plaintiffs fared better than</w:t>
      </w:r>
      <w:r>
        <w:rPr>
          <w:rStyle w:val="TitleChar"/>
        </w:rPr>
        <w:t xml:space="preserve"> their </w:t>
      </w:r>
      <w:r w:rsidRPr="00010DC6">
        <w:rPr>
          <w:rStyle w:val="TitleChar"/>
          <w:highlight w:val="cyan"/>
        </w:rPr>
        <w:t>Chinese counterparts</w:t>
      </w:r>
      <w:r>
        <w:rPr>
          <w:rStyle w:val="TitleChar"/>
        </w:rPr>
        <w:t xml:space="preserve"> in patent litigation in Chinese courts. And </w:t>
      </w:r>
      <w:r w:rsidRPr="00010DC6">
        <w:rPr>
          <w:rStyle w:val="TitleChar"/>
          <w:highlight w:val="cyan"/>
        </w:rPr>
        <w:t>foreign companies have taken notice</w:t>
      </w:r>
      <w:r>
        <w:rPr>
          <w:rStyle w:val="TitleChar"/>
        </w:rPr>
        <w:t>.</w:t>
      </w:r>
      <w:r>
        <w:rPr>
          <w:sz w:val="16"/>
        </w:rPr>
        <w:t xml:space="preserve"> A 2022 survey from the </w:t>
      </w:r>
      <w:r w:rsidRPr="00010DC6">
        <w:rPr>
          <w:rStyle w:val="TitleChar"/>
          <w:highlight w:val="cyan"/>
        </w:rPr>
        <w:t>American Chamber of Commerce</w:t>
      </w:r>
      <w:r>
        <w:rPr>
          <w:rStyle w:val="TitleChar"/>
        </w:rPr>
        <w:t xml:space="preserve"> in China </w:t>
      </w:r>
      <w:r w:rsidRPr="00010DC6">
        <w:rPr>
          <w:rStyle w:val="TitleChar"/>
          <w:highlight w:val="cyan"/>
        </w:rPr>
        <w:t>found</w:t>
      </w:r>
      <w:r>
        <w:rPr>
          <w:rStyle w:val="TitleChar"/>
        </w:rPr>
        <w:t xml:space="preserve"> that </w:t>
      </w:r>
      <w:r w:rsidRPr="00010DC6">
        <w:rPr>
          <w:rStyle w:val="TitleChar"/>
          <w:highlight w:val="cyan"/>
        </w:rPr>
        <w:t>44 percent</w:t>
      </w:r>
      <w:r>
        <w:rPr>
          <w:rStyle w:val="TitleChar"/>
        </w:rPr>
        <w:t xml:space="preserve"> </w:t>
      </w:r>
      <w:r w:rsidRPr="00010DC6">
        <w:rPr>
          <w:rStyle w:val="TitleChar"/>
          <w:highlight w:val="cyan"/>
        </w:rPr>
        <w:t>of</w:t>
      </w:r>
      <w:r>
        <w:rPr>
          <w:rStyle w:val="TitleChar"/>
        </w:rPr>
        <w:t xml:space="preserve"> its </w:t>
      </w:r>
      <w:r w:rsidRPr="00010DC6">
        <w:rPr>
          <w:rStyle w:val="TitleChar"/>
          <w:highlight w:val="cyan"/>
        </w:rPr>
        <w:t>members</w:t>
      </w:r>
      <w:r>
        <w:rPr>
          <w:rStyle w:val="TitleChar"/>
        </w:rPr>
        <w:t xml:space="preserve"> </w:t>
      </w:r>
      <w:r w:rsidRPr="00010DC6">
        <w:rPr>
          <w:rStyle w:val="TitleChar"/>
          <w:highlight w:val="cyan"/>
        </w:rPr>
        <w:t>believe IP enforcement in China is improving</w:t>
      </w:r>
      <w:r>
        <w:rPr>
          <w:sz w:val="16"/>
        </w:rPr>
        <w:t xml:space="preserve">, while only 23 percent reported that China’s IP regime limits their investments in China. Patent filing data, while an imperfect indicator of innovation overall, can be indicative of the robustness of a country’s IP laws, as </w:t>
      </w:r>
      <w:r>
        <w:rPr>
          <w:rStyle w:val="TitleChar"/>
        </w:rPr>
        <w:t xml:space="preserve">inventors prefer to file their patents in locations where the protection of their ideas is best safeguarded. </w:t>
      </w:r>
      <w:r w:rsidRPr="00010DC6">
        <w:rPr>
          <w:rStyle w:val="TitleChar"/>
          <w:highlight w:val="cyan"/>
        </w:rPr>
        <w:t>Over 46 percent of all patents</w:t>
      </w:r>
      <w:r>
        <w:rPr>
          <w:rStyle w:val="TitleChar"/>
        </w:rPr>
        <w:t xml:space="preserve"> filed in 2022 </w:t>
      </w:r>
      <w:r w:rsidRPr="00010DC6">
        <w:rPr>
          <w:rStyle w:val="TitleChar"/>
          <w:highlight w:val="cyan"/>
        </w:rPr>
        <w:t>were filed in China</w:t>
      </w:r>
      <w:r>
        <w:rPr>
          <w:rStyle w:val="TitleChar"/>
        </w:rPr>
        <w:t>, the most in the world</w:t>
      </w:r>
      <w:r>
        <w:rPr>
          <w:sz w:val="16"/>
        </w:rPr>
        <w:t>.</w:t>
      </w:r>
    </w:p>
    <w:p w14:paraId="2CCA0073" w14:textId="77777777" w:rsidR="00887D34" w:rsidRDefault="00887D34" w:rsidP="00887D34">
      <w:pPr>
        <w:rPr>
          <w:sz w:val="16"/>
        </w:rPr>
      </w:pPr>
    </w:p>
    <w:p w14:paraId="5C801025" w14:textId="77777777" w:rsidR="00887D34" w:rsidRDefault="00887D34" w:rsidP="00887D34">
      <w:pPr>
        <w:pStyle w:val="Heading3"/>
      </w:pPr>
      <w:r>
        <w:t>China IP Good---Efficiency---2NC</w:t>
      </w:r>
    </w:p>
    <w:p w14:paraId="37F84983" w14:textId="77777777" w:rsidR="00887D34" w:rsidRDefault="00887D34" w:rsidP="00887D34">
      <w:pPr>
        <w:pStyle w:val="Heading4"/>
      </w:pPr>
      <w:r>
        <w:t xml:space="preserve">The outline for strengthening IP legislation used by the CCP significantly shortens the legal process for IP litigation. </w:t>
      </w:r>
    </w:p>
    <w:p w14:paraId="4B28F9E9" w14:textId="77777777" w:rsidR="00887D34" w:rsidRDefault="00887D34" w:rsidP="00887D34">
      <w:r>
        <w:t xml:space="preserve">Li </w:t>
      </w:r>
      <w:r>
        <w:rPr>
          <w:rStyle w:val="Style13ptBold"/>
        </w:rPr>
        <w:t>Mi</w:t>
      </w:r>
      <w:r>
        <w:t>, Principal &amp; Head of China Patent Group at Lusheng Law Firm, 10-20-</w:t>
      </w:r>
      <w:r>
        <w:rPr>
          <w:rStyle w:val="Style13ptBold"/>
        </w:rPr>
        <w:t>2021</w:t>
      </w:r>
      <w:r>
        <w:t>, From “big” to “powerful”: China’s ambition to become an intellectual property nation in 15 years, Rouse, https://rouse.com/insights/news/2021/from-big-to-powerful-china-s-ambition-to-become-an-intellectual-property-nation-in-15-years, Accessed: 6-27-2024, //ONHS IF</w:t>
      </w:r>
    </w:p>
    <w:p w14:paraId="7E0838E1" w14:textId="77777777" w:rsidR="00887D34" w:rsidRDefault="00887D34" w:rsidP="00887D34">
      <w:pPr>
        <w:rPr>
          <w:sz w:val="16"/>
        </w:rPr>
      </w:pPr>
      <w:r>
        <w:rPr>
          <w:sz w:val="16"/>
        </w:rPr>
        <w:t xml:space="preserve">The Outline stated that a </w:t>
      </w:r>
      <w:r w:rsidRPr="00010DC6">
        <w:rPr>
          <w:rStyle w:val="TitleChar"/>
          <w:highlight w:val="cyan"/>
        </w:rPr>
        <w:t>fair</w:t>
      </w:r>
      <w:r>
        <w:rPr>
          <w:rStyle w:val="TitleChar"/>
        </w:rPr>
        <w:t xml:space="preserve"> and efficient </w:t>
      </w:r>
      <w:r w:rsidRPr="00010DC6">
        <w:rPr>
          <w:rStyle w:val="TitleChar"/>
          <w:highlight w:val="cyan"/>
        </w:rPr>
        <w:t>protection mechanism</w:t>
      </w:r>
      <w:r>
        <w:rPr>
          <w:rStyle w:val="TitleChar"/>
        </w:rPr>
        <w:t xml:space="preserve"> and linkage mechanism </w:t>
      </w:r>
      <w:r w:rsidRPr="00010DC6">
        <w:rPr>
          <w:rStyle w:val="TitleChar"/>
          <w:highlight w:val="cyan"/>
        </w:rPr>
        <w:t>where</w:t>
      </w:r>
      <w:r>
        <w:rPr>
          <w:rStyle w:val="TitleChar"/>
        </w:rPr>
        <w:t xml:space="preserve"> </w:t>
      </w:r>
      <w:r w:rsidRPr="00010DC6">
        <w:rPr>
          <w:rStyle w:val="TitleChar"/>
          <w:highlight w:val="cyan"/>
        </w:rPr>
        <w:t>judicial</w:t>
      </w:r>
      <w:r>
        <w:rPr>
          <w:rStyle w:val="TitleChar"/>
        </w:rPr>
        <w:t xml:space="preserve"> and </w:t>
      </w:r>
      <w:r w:rsidRPr="00010DC6">
        <w:rPr>
          <w:rStyle w:val="TitleChar"/>
          <w:highlight w:val="cyan"/>
        </w:rPr>
        <w:t>administrative</w:t>
      </w:r>
      <w:r>
        <w:rPr>
          <w:rStyle w:val="TitleChar"/>
        </w:rPr>
        <w:t xml:space="preserve"> </w:t>
      </w:r>
      <w:r w:rsidRPr="00010DC6">
        <w:rPr>
          <w:rStyle w:val="TitleChar"/>
          <w:highlight w:val="cyan"/>
        </w:rPr>
        <w:t>systems</w:t>
      </w:r>
      <w:r>
        <w:rPr>
          <w:rStyle w:val="TitleChar"/>
        </w:rPr>
        <w:t xml:space="preserve"> </w:t>
      </w:r>
      <w:r w:rsidRPr="00010DC6">
        <w:rPr>
          <w:rStyle w:val="TitleChar"/>
          <w:highlight w:val="cyan"/>
        </w:rPr>
        <w:t>go hand in hand should be established</w:t>
      </w:r>
      <w:r>
        <w:rPr>
          <w:sz w:val="16"/>
        </w:rPr>
        <w:t>. China has carried out a number of reforms and investigation in administrative and judicial adjudications.</w:t>
      </w:r>
    </w:p>
    <w:p w14:paraId="1C7B1CC1" w14:textId="77777777" w:rsidR="00887D34" w:rsidRDefault="00887D34" w:rsidP="00887D34">
      <w:pPr>
        <w:rPr>
          <w:rStyle w:val="TitleChar"/>
        </w:rPr>
      </w:pPr>
      <w:r w:rsidRPr="00010DC6">
        <w:rPr>
          <w:rStyle w:val="TitleChar"/>
          <w:highlight w:val="cyan"/>
        </w:rPr>
        <w:t>Shortening</w:t>
      </w:r>
      <w:r>
        <w:rPr>
          <w:rStyle w:val="TitleChar"/>
        </w:rPr>
        <w:t xml:space="preserve"> </w:t>
      </w:r>
      <w:r w:rsidRPr="00010DC6">
        <w:rPr>
          <w:rStyle w:val="TitleChar"/>
          <w:highlight w:val="cyan"/>
        </w:rPr>
        <w:t>duration of trials</w:t>
      </w:r>
    </w:p>
    <w:p w14:paraId="3A0AEC42" w14:textId="77777777" w:rsidR="00887D34" w:rsidRDefault="00887D34" w:rsidP="00887D34">
      <w:pPr>
        <w:rPr>
          <w:sz w:val="16"/>
        </w:rPr>
      </w:pPr>
      <w:r w:rsidRPr="00010DC6">
        <w:rPr>
          <w:rStyle w:val="TitleChar"/>
          <w:highlight w:val="cyan"/>
        </w:rPr>
        <w:t>Beijing</w:t>
      </w:r>
      <w:r>
        <w:rPr>
          <w:rStyle w:val="TitleChar"/>
        </w:rPr>
        <w:t xml:space="preserve"> </w:t>
      </w:r>
      <w:r w:rsidRPr="00010DC6">
        <w:rPr>
          <w:rStyle w:val="TitleChar"/>
          <w:highlight w:val="cyan"/>
        </w:rPr>
        <w:t>took the lead</w:t>
      </w:r>
      <w:r>
        <w:rPr>
          <w:rStyle w:val="TitleChar"/>
        </w:rPr>
        <w:t xml:space="preserve"> in 2019 by proposing and </w:t>
      </w:r>
      <w:r w:rsidRPr="00010DC6">
        <w:rPr>
          <w:rStyle w:val="TitleChar"/>
          <w:highlight w:val="cyan"/>
        </w:rPr>
        <w:t>forming</w:t>
      </w:r>
      <w:r>
        <w:rPr>
          <w:rStyle w:val="TitleChar"/>
        </w:rPr>
        <w:t xml:space="preserve"> a "</w:t>
      </w:r>
      <w:r w:rsidRPr="00010DC6">
        <w:rPr>
          <w:rStyle w:val="TitleChar"/>
          <w:highlight w:val="cyan"/>
        </w:rPr>
        <w:t>joint oral hearing" mechanism for</w:t>
      </w:r>
      <w:r>
        <w:rPr>
          <w:rStyle w:val="TitleChar"/>
        </w:rPr>
        <w:t xml:space="preserve"> </w:t>
      </w:r>
      <w:r w:rsidRPr="00010DC6">
        <w:rPr>
          <w:rStyle w:val="TitleChar"/>
          <w:highlight w:val="cyan"/>
        </w:rPr>
        <w:t>examination on patent infringement</w:t>
      </w:r>
      <w:r>
        <w:rPr>
          <w:rStyle w:val="TitleChar"/>
        </w:rPr>
        <w:t xml:space="preserve"> and patent invalidation</w:t>
      </w:r>
      <w:r>
        <w:rPr>
          <w:sz w:val="16"/>
        </w:rPr>
        <w:t xml:space="preserve">. A “Joint oral hearing” meant that the administrative </w:t>
      </w:r>
      <w:r>
        <w:rPr>
          <w:rStyle w:val="TitleChar"/>
        </w:rPr>
        <w:t>adjudication of a patent infringement case</w:t>
      </w:r>
      <w:r>
        <w:rPr>
          <w:sz w:val="16"/>
        </w:rPr>
        <w:t xml:space="preserve"> accepted by the Beijing Municipal Intellectual Property Office </w:t>
      </w:r>
      <w:r>
        <w:rPr>
          <w:rStyle w:val="TitleChar"/>
        </w:rPr>
        <w:t xml:space="preserve">and the case of </w:t>
      </w:r>
      <w:r w:rsidRPr="00010DC6">
        <w:rPr>
          <w:rStyle w:val="TitleChar"/>
          <w:highlight w:val="cyan"/>
        </w:rPr>
        <w:t>patent right invalidation filed</w:t>
      </w:r>
      <w:r>
        <w:rPr>
          <w:sz w:val="16"/>
        </w:rPr>
        <w:t xml:space="preserve"> with the CNIPA against the same patent in question </w:t>
      </w:r>
      <w:r>
        <w:rPr>
          <w:rStyle w:val="TitleChar"/>
        </w:rPr>
        <w:t xml:space="preserve">were </w:t>
      </w:r>
      <w:r w:rsidRPr="00010DC6">
        <w:rPr>
          <w:rStyle w:val="TitleChar"/>
          <w:highlight w:val="cyan"/>
        </w:rPr>
        <w:t>jointly heard in the same place and on the same day,</w:t>
      </w:r>
      <w:r>
        <w:rPr>
          <w:rStyle w:val="TitleChar"/>
        </w:rPr>
        <w:t xml:space="preserve"> in order </w:t>
      </w:r>
      <w:r w:rsidRPr="00010DC6">
        <w:rPr>
          <w:rStyle w:val="TitleChar"/>
          <w:highlight w:val="cyan"/>
        </w:rPr>
        <w:t>to achieve</w:t>
      </w:r>
      <w:r>
        <w:rPr>
          <w:rStyle w:val="TitleChar"/>
        </w:rPr>
        <w:t xml:space="preserve"> the </w:t>
      </w:r>
      <w:r w:rsidRPr="00010DC6">
        <w:rPr>
          <w:rStyle w:val="TitleChar"/>
          <w:highlight w:val="cyan"/>
        </w:rPr>
        <w:t>linkage and consistency between the standards for infringement and invalidation decisions.</w:t>
      </w:r>
      <w:r>
        <w:rPr>
          <w:rStyle w:val="TitleChar"/>
        </w:rPr>
        <w:t xml:space="preserve"> This </w:t>
      </w:r>
      <w:r w:rsidRPr="00010DC6">
        <w:rPr>
          <w:rStyle w:val="TitleChar"/>
          <w:highlight w:val="cyan"/>
        </w:rPr>
        <w:t>improves efficiency and shortens the period</w:t>
      </w:r>
      <w:r>
        <w:rPr>
          <w:rStyle w:val="TitleChar"/>
        </w:rPr>
        <w:t xml:space="preserve"> </w:t>
      </w:r>
      <w:r w:rsidRPr="00010DC6">
        <w:rPr>
          <w:rStyle w:val="TitleChar"/>
          <w:highlight w:val="cyan"/>
        </w:rPr>
        <w:t>for</w:t>
      </w:r>
      <w:r>
        <w:rPr>
          <w:rStyle w:val="TitleChar"/>
        </w:rPr>
        <w:t xml:space="preserve"> </w:t>
      </w:r>
      <w:r w:rsidRPr="00010DC6">
        <w:rPr>
          <w:rStyle w:val="TitleChar"/>
          <w:highlight w:val="cyan"/>
        </w:rPr>
        <w:t>examination</w:t>
      </w:r>
      <w:r>
        <w:rPr>
          <w:sz w:val="16"/>
        </w:rPr>
        <w:t xml:space="preserve">, which in turn </w:t>
      </w:r>
      <w:r>
        <w:rPr>
          <w:rStyle w:val="TitleChar"/>
        </w:rPr>
        <w:t>saves the cost of intellectual property rights holders in safeguarding their rights and interests</w:t>
      </w:r>
      <w:r>
        <w:rPr>
          <w:sz w:val="16"/>
        </w:rPr>
        <w:t>. In the same year, the Supreme People’s Court also jointly heard civil litigation for patent infringement and administrative litigation for patent invalidation (Supreme People’s Court, April 5, 2021, SPC IP and Civil Tribunal No. 369).</w:t>
      </w:r>
    </w:p>
    <w:p w14:paraId="50167924" w14:textId="77777777" w:rsidR="00887D34" w:rsidRDefault="00887D34" w:rsidP="00887D34">
      <w:pPr>
        <w:rPr>
          <w:sz w:val="16"/>
        </w:rPr>
      </w:pPr>
    </w:p>
    <w:p w14:paraId="093239C4" w14:textId="77777777" w:rsidR="00887D34" w:rsidRDefault="00887D34" w:rsidP="00887D34">
      <w:pPr>
        <w:pStyle w:val="Heading4"/>
      </w:pPr>
      <w:r>
        <w:t xml:space="preserve">Court efficiency doesn’t come at the cost of </w:t>
      </w:r>
      <w:r>
        <w:rPr>
          <w:u w:val="single"/>
        </w:rPr>
        <w:t>accuracy</w:t>
      </w:r>
      <w:r>
        <w:t xml:space="preserve">---Chinese IP courts are the best in the world. </w:t>
      </w:r>
    </w:p>
    <w:p w14:paraId="66DEC5F4" w14:textId="77777777" w:rsidR="00887D34" w:rsidRDefault="00887D34" w:rsidP="00887D34">
      <w:pPr>
        <w:pStyle w:val="ListParagraph"/>
        <w:numPr>
          <w:ilvl w:val="0"/>
          <w:numId w:val="54"/>
        </w:numPr>
      </w:pPr>
      <w:r>
        <w:t>Could theoretically read a court clog impact with this if we find a warrant for how the Chinese IPC system gets exported</w:t>
      </w:r>
    </w:p>
    <w:p w14:paraId="0B5D12DC" w14:textId="77777777" w:rsidR="00887D34" w:rsidRDefault="00887D34" w:rsidP="00887D34">
      <w:r>
        <w:t xml:space="preserve">Can </w:t>
      </w:r>
      <w:r>
        <w:rPr>
          <w:rStyle w:val="Style13ptBold"/>
        </w:rPr>
        <w:t>Huang</w:t>
      </w:r>
      <w:r>
        <w:t xml:space="preserve">, Cong </w:t>
      </w:r>
      <w:r>
        <w:rPr>
          <w:rStyle w:val="Style13ptBold"/>
        </w:rPr>
        <w:t>Cao</w:t>
      </w:r>
      <w:r>
        <w:t xml:space="preserve"> and Wim </w:t>
      </w:r>
      <w:r>
        <w:rPr>
          <w:rStyle w:val="Style13ptBold"/>
        </w:rPr>
        <w:t>Coreynen</w:t>
      </w:r>
      <w:r>
        <w:t>, 11-20-</w:t>
      </w:r>
      <w:r>
        <w:rPr>
          <w:rStyle w:val="Style13ptBold"/>
        </w:rPr>
        <w:t>2023</w:t>
      </w:r>
      <w:r>
        <w:t xml:space="preserve">, ‘Stronger and more just? Recent reforms of China’s intellectual property rights system and their implications,’ Asia Pacific Journal of Innovation and Entrepreneurship, https://www.emerald.com/insight/publication/issn/2398-7812, Accessed: 6-27-2024, 7, //ONHS IF </w:t>
      </w:r>
    </w:p>
    <w:p w14:paraId="0CA94702" w14:textId="77777777" w:rsidR="00887D34" w:rsidRDefault="00887D34" w:rsidP="00887D34">
      <w:pPr>
        <w:rPr>
          <w:sz w:val="16"/>
        </w:rPr>
      </w:pPr>
      <w:r>
        <w:rPr>
          <w:sz w:val="16"/>
        </w:rPr>
        <w:t xml:space="preserve">At the end of 2014, </w:t>
      </w:r>
      <w:r w:rsidRPr="00010DC6">
        <w:rPr>
          <w:rStyle w:val="TitleChar"/>
          <w:highlight w:val="cyan"/>
        </w:rPr>
        <w:t>China</w:t>
      </w:r>
      <w:r>
        <w:rPr>
          <w:rStyle w:val="TitleChar"/>
        </w:rPr>
        <w:t xml:space="preserve"> </w:t>
      </w:r>
      <w:r w:rsidRPr="00010DC6">
        <w:rPr>
          <w:rStyle w:val="TitleChar"/>
          <w:highlight w:val="cyan"/>
        </w:rPr>
        <w:t>established</w:t>
      </w:r>
      <w:r>
        <w:rPr>
          <w:rStyle w:val="TitleChar"/>
        </w:rPr>
        <w:t xml:space="preserve"> </w:t>
      </w:r>
      <w:r w:rsidRPr="00010DC6">
        <w:rPr>
          <w:rStyle w:val="TitleChar"/>
          <w:highlight w:val="cyan"/>
        </w:rPr>
        <w:t>three specialized IP courts</w:t>
      </w:r>
      <w:r>
        <w:rPr>
          <w:rStyle w:val="TitleChar"/>
        </w:rPr>
        <w:t xml:space="preserve"> in Beijing, Shanghai and Guangzhou</w:t>
      </w:r>
      <w:r>
        <w:rPr>
          <w:sz w:val="16"/>
        </w:rPr>
        <w:t xml:space="preserve">. </w:t>
      </w:r>
      <w:r>
        <w:rPr>
          <w:rStyle w:val="TitleChar"/>
        </w:rPr>
        <w:t>T</w:t>
      </w:r>
      <w:r w:rsidRPr="00010DC6">
        <w:rPr>
          <w:rStyle w:val="TitleChar"/>
          <w:highlight w:val="cyan"/>
        </w:rPr>
        <w:t>hese courts have further streamlined</w:t>
      </w:r>
      <w:r>
        <w:rPr>
          <w:rStyle w:val="TitleChar"/>
        </w:rPr>
        <w:t xml:space="preserve"> the </w:t>
      </w:r>
      <w:r w:rsidRPr="00010DC6">
        <w:rPr>
          <w:rStyle w:val="TitleChar"/>
          <w:highlight w:val="cyan"/>
        </w:rPr>
        <w:t>IPR judicial system</w:t>
      </w:r>
      <w:r>
        <w:rPr>
          <w:rStyle w:val="TitleChar"/>
        </w:rPr>
        <w:t xml:space="preserve"> while </w:t>
      </w:r>
      <w:r w:rsidRPr="00010DC6">
        <w:rPr>
          <w:rStyle w:val="TitleChar"/>
          <w:highlight w:val="cyan"/>
        </w:rPr>
        <w:t>making it more effective</w:t>
      </w:r>
      <w:r>
        <w:rPr>
          <w:sz w:val="16"/>
        </w:rPr>
        <w:t xml:space="preserve">. The </w:t>
      </w:r>
      <w:r>
        <w:rPr>
          <w:rStyle w:val="TitleChar"/>
        </w:rPr>
        <w:t xml:space="preserve">new IP </w:t>
      </w:r>
      <w:r w:rsidRPr="00010DC6">
        <w:rPr>
          <w:rStyle w:val="TitleChar"/>
          <w:highlight w:val="cyan"/>
        </w:rPr>
        <w:t>courts</w:t>
      </w:r>
      <w:r>
        <w:rPr>
          <w:rStyle w:val="TitleChar"/>
        </w:rPr>
        <w:t xml:space="preserve"> </w:t>
      </w:r>
      <w:r w:rsidRPr="00010DC6">
        <w:rPr>
          <w:rStyle w:val="TitleChar"/>
          <w:highlight w:val="cyan"/>
        </w:rPr>
        <w:t>enjoy first-instance jurisdiction</w:t>
      </w:r>
      <w:r>
        <w:rPr>
          <w:rStyle w:val="TitleChar"/>
        </w:rPr>
        <w:t xml:space="preserve"> over civil cases which usually involve disputes between persons and organizations</w:t>
      </w:r>
      <w:r>
        <w:rPr>
          <w:sz w:val="16"/>
        </w:rPr>
        <w:t xml:space="preserve">, and administrative cases which are between state authority and persons or organizations. They have also been </w:t>
      </w:r>
      <w:r>
        <w:rPr>
          <w:rStyle w:val="TitleChar"/>
        </w:rPr>
        <w:t>granted jurisdiction over some first-instance civil copyright, trademark, technology contract, unfair competition and franchise cases, based on the value of a given claim and the extent of foreign involvement</w:t>
      </w:r>
      <w:r>
        <w:rPr>
          <w:sz w:val="16"/>
        </w:rPr>
        <w:t xml:space="preserve">. The </w:t>
      </w:r>
      <w:r w:rsidRPr="00010DC6">
        <w:rPr>
          <w:highlight w:val="cyan"/>
          <w:u w:val="single"/>
        </w:rPr>
        <w:t>IP courts may also review copyright, trademark</w:t>
      </w:r>
      <w:r>
        <w:rPr>
          <w:u w:val="single"/>
        </w:rPr>
        <w:t xml:space="preserve">, technical contract and unfair </w:t>
      </w:r>
      <w:r w:rsidRPr="00010DC6">
        <w:rPr>
          <w:highlight w:val="cyan"/>
          <w:u w:val="single"/>
        </w:rPr>
        <w:t>competition decisions</w:t>
      </w:r>
      <w:r>
        <w:rPr>
          <w:u w:val="single"/>
        </w:rPr>
        <w:t xml:space="preserve"> handed down by the basic county-level courts within their territorial jurisdictions.</w:t>
      </w:r>
      <w:r>
        <w:rPr>
          <w:sz w:val="16"/>
        </w:rPr>
        <w:t xml:space="preserve"> Finally, only the Beijing IP Court has the authority to revise administrative decisions on patent validity, particularly those issued by the Patent Re-examination Board (PRB) of the CNIPA and the Trademark Review and Adjudication Board (Xiao, 2018). By establishing these three specialized IP courts, the Chinese government has taken significant steps to strengthen IPR protection enforcement. </w:t>
      </w:r>
      <w:r>
        <w:rPr>
          <w:u w:val="single"/>
        </w:rPr>
        <w:t xml:space="preserve">The </w:t>
      </w:r>
      <w:r w:rsidRPr="00010DC6">
        <w:rPr>
          <w:highlight w:val="cyan"/>
          <w:u w:val="single"/>
        </w:rPr>
        <w:t>complexity of IP laws</w:t>
      </w:r>
      <w:r>
        <w:rPr>
          <w:u w:val="single"/>
        </w:rPr>
        <w:t xml:space="preserve"> and protected technology </w:t>
      </w:r>
      <w:r w:rsidRPr="00010DC6">
        <w:rPr>
          <w:highlight w:val="cyan"/>
          <w:u w:val="single"/>
        </w:rPr>
        <w:t>requires</w:t>
      </w:r>
      <w:r>
        <w:rPr>
          <w:u w:val="single"/>
        </w:rPr>
        <w:t xml:space="preserve"> that </w:t>
      </w:r>
      <w:r w:rsidRPr="00010DC6">
        <w:rPr>
          <w:highlight w:val="cyan"/>
          <w:u w:val="single"/>
        </w:rPr>
        <w:t>experienced and knowledgeable</w:t>
      </w:r>
      <w:r>
        <w:rPr>
          <w:u w:val="single"/>
        </w:rPr>
        <w:t xml:space="preserve"> </w:t>
      </w:r>
      <w:r w:rsidRPr="00010DC6">
        <w:rPr>
          <w:highlight w:val="cyan"/>
          <w:u w:val="single"/>
        </w:rPr>
        <w:t>judges adjudicate cases</w:t>
      </w:r>
      <w:r>
        <w:rPr>
          <w:u w:val="single"/>
        </w:rPr>
        <w:t xml:space="preserve">. The </w:t>
      </w:r>
      <w:r w:rsidRPr="00010DC6">
        <w:rPr>
          <w:highlight w:val="cyan"/>
          <w:u w:val="single"/>
        </w:rPr>
        <w:t>specialized IP courts</w:t>
      </w:r>
      <w:r>
        <w:rPr>
          <w:u w:val="single"/>
        </w:rPr>
        <w:t xml:space="preserve"> have </w:t>
      </w:r>
      <w:r w:rsidRPr="00010DC6">
        <w:rPr>
          <w:highlight w:val="cyan"/>
          <w:u w:val="single"/>
        </w:rPr>
        <w:t>enhanced</w:t>
      </w:r>
      <w:r>
        <w:rPr>
          <w:u w:val="single"/>
        </w:rPr>
        <w:t xml:space="preserve"> the </w:t>
      </w:r>
      <w:r w:rsidRPr="00010DC6">
        <w:rPr>
          <w:rStyle w:val="Emphasis"/>
          <w:highlight w:val="cyan"/>
        </w:rPr>
        <w:t>quality</w:t>
      </w:r>
      <w:r>
        <w:rPr>
          <w:u w:val="single"/>
        </w:rPr>
        <w:t xml:space="preserve">, </w:t>
      </w:r>
      <w:r w:rsidRPr="00010DC6">
        <w:rPr>
          <w:rStyle w:val="Emphasis"/>
          <w:highlight w:val="cyan"/>
        </w:rPr>
        <w:t>consistency</w:t>
      </w:r>
      <w:r>
        <w:rPr>
          <w:u w:val="single"/>
        </w:rPr>
        <w:t xml:space="preserve"> and </w:t>
      </w:r>
      <w:r w:rsidRPr="00010DC6">
        <w:rPr>
          <w:rStyle w:val="Emphasis"/>
          <w:highlight w:val="cyan"/>
        </w:rPr>
        <w:t>speed</w:t>
      </w:r>
      <w:r w:rsidRPr="00010DC6">
        <w:rPr>
          <w:highlight w:val="cyan"/>
          <w:u w:val="single"/>
        </w:rPr>
        <w:t xml:space="preserve"> of decisionmaking</w:t>
      </w:r>
      <w:r>
        <w:rPr>
          <w:sz w:val="16"/>
        </w:rPr>
        <w:t xml:space="preserve"> (Huang, 2017). The Beijing IP Court, for example, used 50 judges, 125 assistants and 45 clerks, which tried 33,826 cases between 6 November 2014, when the court was founded, and 30 June 2018 (Tang, 2018). </w:t>
      </w:r>
      <w:r>
        <w:rPr>
          <w:rStyle w:val="TitleChar"/>
        </w:rPr>
        <w:t xml:space="preserve">On average, a Beijing </w:t>
      </w:r>
      <w:r w:rsidRPr="00010DC6">
        <w:rPr>
          <w:rStyle w:val="TitleChar"/>
          <w:highlight w:val="cyan"/>
        </w:rPr>
        <w:t>IP Court judge</w:t>
      </w:r>
      <w:r>
        <w:rPr>
          <w:rStyle w:val="TitleChar"/>
        </w:rPr>
        <w:t xml:space="preserve"> </w:t>
      </w:r>
      <w:r w:rsidRPr="00010DC6">
        <w:rPr>
          <w:rStyle w:val="TitleChar"/>
          <w:highlight w:val="cyan"/>
        </w:rPr>
        <w:t>presided</w:t>
      </w:r>
      <w:r>
        <w:rPr>
          <w:rStyle w:val="TitleChar"/>
        </w:rPr>
        <w:t xml:space="preserve"> in </w:t>
      </w:r>
      <w:r w:rsidRPr="00010DC6">
        <w:rPr>
          <w:rStyle w:val="Emphasis"/>
          <w:highlight w:val="cyan"/>
        </w:rPr>
        <w:t>two to three times</w:t>
      </w:r>
      <w:r w:rsidRPr="00010DC6">
        <w:rPr>
          <w:rStyle w:val="TitleChar"/>
          <w:highlight w:val="cyan"/>
        </w:rPr>
        <w:t xml:space="preserve"> the number of cases</w:t>
      </w:r>
      <w:r>
        <w:rPr>
          <w:rStyle w:val="TitleChar"/>
        </w:rPr>
        <w:t xml:space="preserve"> </w:t>
      </w:r>
      <w:r w:rsidRPr="00010DC6">
        <w:rPr>
          <w:rStyle w:val="TitleChar"/>
          <w:highlight w:val="cyan"/>
        </w:rPr>
        <w:t>over what judges in other Beijing</w:t>
      </w:r>
      <w:r>
        <w:rPr>
          <w:rStyle w:val="TitleChar"/>
        </w:rPr>
        <w:t xml:space="preserve"> </w:t>
      </w:r>
      <w:r w:rsidRPr="00010DC6">
        <w:rPr>
          <w:rStyle w:val="TitleChar"/>
          <w:highlight w:val="cyan"/>
        </w:rPr>
        <w:t>intermediate courts presided in that period</w:t>
      </w:r>
      <w:r>
        <w:rPr>
          <w:rStyle w:val="TitleChar"/>
        </w:rPr>
        <w:t>.</w:t>
      </w:r>
      <w:r>
        <w:rPr>
          <w:sz w:val="16"/>
        </w:rPr>
        <w:t xml:space="preserve"> In 2022 only, the Beijing IP court completed trial of 23,757 cases. Each </w:t>
      </w:r>
      <w:r>
        <w:rPr>
          <w:rStyle w:val="TitleChar"/>
        </w:rPr>
        <w:t>judge on average completed trial of 360 cases</w:t>
      </w:r>
      <w:r>
        <w:rPr>
          <w:sz w:val="16"/>
        </w:rPr>
        <w:t xml:space="preserve"> (ChinaNews, 2023). The </w:t>
      </w:r>
      <w:r>
        <w:rPr>
          <w:rStyle w:val="TitleChar"/>
        </w:rPr>
        <w:t>damages awarded for IP infringement have also increased steadily</w:t>
      </w:r>
      <w:r>
        <w:rPr>
          <w:sz w:val="16"/>
        </w:rPr>
        <w:t xml:space="preserve"> (State Council Information Office, 2018). Moreover, </w:t>
      </w:r>
      <w:r>
        <w:rPr>
          <w:rStyle w:val="TitleChar"/>
        </w:rPr>
        <w:t xml:space="preserve">it is expected that the </w:t>
      </w:r>
      <w:r w:rsidRPr="00010DC6">
        <w:rPr>
          <w:rStyle w:val="TitleChar"/>
          <w:highlight w:val="cyan"/>
        </w:rPr>
        <w:t>specialized IP courts train judges more effectively</w:t>
      </w:r>
      <w:r>
        <w:rPr>
          <w:sz w:val="16"/>
        </w:rPr>
        <w:t xml:space="preserve">, thus </w:t>
      </w:r>
      <w:r w:rsidRPr="00010DC6">
        <w:rPr>
          <w:rStyle w:val="TitleChar"/>
          <w:highlight w:val="cyan"/>
        </w:rPr>
        <w:t>populating the courts with experienced judges more familiar with the technical issues associated with patent law</w:t>
      </w:r>
      <w:r>
        <w:rPr>
          <w:sz w:val="16"/>
        </w:rPr>
        <w:t>.</w:t>
      </w:r>
    </w:p>
    <w:p w14:paraId="5515DD56" w14:textId="77777777" w:rsidR="00887D34" w:rsidRDefault="00887D34" w:rsidP="00887D34">
      <w:pPr>
        <w:rPr>
          <w:sz w:val="16"/>
        </w:rPr>
      </w:pPr>
    </w:p>
    <w:p w14:paraId="42D8FC44" w14:textId="77777777" w:rsidR="00887D34" w:rsidRDefault="00887D34" w:rsidP="00887D34">
      <w:pPr>
        <w:rPr>
          <w:sz w:val="16"/>
        </w:rPr>
      </w:pPr>
    </w:p>
    <w:p w14:paraId="1952963F" w14:textId="77777777" w:rsidR="00887D34" w:rsidRDefault="00887D34" w:rsidP="00887D34">
      <w:pPr>
        <w:pStyle w:val="Heading3"/>
      </w:pPr>
      <w:r>
        <w:t>China IP Good---Accuracy---2NC</w:t>
      </w:r>
    </w:p>
    <w:p w14:paraId="105AA4B0" w14:textId="77777777" w:rsidR="00887D34" w:rsidRDefault="00887D34" w:rsidP="00887D34">
      <w:pPr>
        <w:pStyle w:val="Heading4"/>
      </w:pPr>
      <w:r>
        <w:t xml:space="preserve">Chinese IP courts are more favorable to rights holders---there’s no burden to prove the contributory margin. </w:t>
      </w:r>
    </w:p>
    <w:p w14:paraId="006CB774" w14:textId="77777777" w:rsidR="00887D34" w:rsidRDefault="00887D34" w:rsidP="00887D34">
      <w:r>
        <w:t xml:space="preserve">Ruixue </w:t>
      </w:r>
      <w:r>
        <w:rPr>
          <w:rStyle w:val="Style13ptBold"/>
        </w:rPr>
        <w:t>Ran</w:t>
      </w:r>
      <w:r>
        <w:t xml:space="preserve">, Sheng </w:t>
      </w:r>
      <w:r>
        <w:rPr>
          <w:rStyle w:val="Style13ptBold"/>
        </w:rPr>
        <w:t>Huang</w:t>
      </w:r>
      <w:r>
        <w:t xml:space="preserve">, Thomas </w:t>
      </w:r>
      <w:r>
        <w:rPr>
          <w:rStyle w:val="Style13ptBold"/>
        </w:rPr>
        <w:t>Garten</w:t>
      </w:r>
      <w:r>
        <w:t>, 8-18-</w:t>
      </w:r>
      <w:r>
        <w:rPr>
          <w:rStyle w:val="Style13ptBold"/>
        </w:rPr>
        <w:t>2023</w:t>
      </w:r>
      <w:r>
        <w:t>, Landmark Judgments in Chinese Intellectual Property Law: Implications and Strategic Considerations for Foreign-Invested Enterprises, Global Policy Watch, https://www.globalpolicywatch.com/2023/08/landmark-judgments-in-chinese-intellectual-property-law-implications-and-strategic-considerations-for-foreign-invested-enterprises/, Accessed: 6-27-2024, //ONHS IF</w:t>
      </w:r>
    </w:p>
    <w:p w14:paraId="65C68380" w14:textId="77777777" w:rsidR="00887D34" w:rsidRDefault="00887D34" w:rsidP="00887D34">
      <w:pPr>
        <w:rPr>
          <w:sz w:val="16"/>
        </w:rPr>
      </w:pPr>
      <w:r w:rsidRPr="00010DC6">
        <w:rPr>
          <w:rStyle w:val="TitleChar"/>
          <w:highlight w:val="cyan"/>
        </w:rPr>
        <w:t>Determining damages</w:t>
      </w:r>
      <w:r>
        <w:rPr>
          <w:rStyle w:val="TitleChar"/>
        </w:rPr>
        <w:t xml:space="preserve"> </w:t>
      </w:r>
      <w:r w:rsidRPr="00010DC6">
        <w:rPr>
          <w:rStyle w:val="TitleChar"/>
          <w:highlight w:val="cyan"/>
        </w:rPr>
        <w:t>without requiring proof of “contribution margin</w:t>
      </w:r>
      <w:r>
        <w:rPr>
          <w:rStyle w:val="TitleChar"/>
        </w:rPr>
        <w:t>”:</w:t>
      </w:r>
      <w:r>
        <w:rPr>
          <w:sz w:val="16"/>
        </w:rPr>
        <w:t xml:space="preserve"> The SPC adopted a new legal doctrine that </w:t>
      </w:r>
      <w:r>
        <w:rPr>
          <w:rStyle w:val="TitleChar"/>
        </w:rPr>
        <w:t>avoids the complex issue of determining the “contribution margin” of the patent or trade secret. In this context, “</w:t>
      </w:r>
      <w:r w:rsidRPr="00010DC6">
        <w:rPr>
          <w:rStyle w:val="TitleChar"/>
          <w:highlight w:val="cyan"/>
        </w:rPr>
        <w:t>contribution margin</w:t>
      </w:r>
      <w:r>
        <w:rPr>
          <w:rStyle w:val="TitleChar"/>
        </w:rPr>
        <w:t xml:space="preserve">” refers to the </w:t>
      </w:r>
      <w:r w:rsidRPr="00010DC6">
        <w:rPr>
          <w:rStyle w:val="TitleChar"/>
          <w:highlight w:val="cyan"/>
        </w:rPr>
        <w:t>proportionate contribution of the tech</w:t>
      </w:r>
      <w:r>
        <w:rPr>
          <w:rStyle w:val="TitleChar"/>
        </w:rPr>
        <w:t xml:space="preserve">nology </w:t>
      </w:r>
      <w:r w:rsidRPr="00010DC6">
        <w:rPr>
          <w:rStyle w:val="TitleChar"/>
          <w:highlight w:val="cyan"/>
        </w:rPr>
        <w:t>derived from the patent</w:t>
      </w:r>
      <w:r>
        <w:rPr>
          <w:rStyle w:val="TitleChar"/>
        </w:rPr>
        <w:t xml:space="preserve"> or trade secret </w:t>
      </w:r>
      <w:r w:rsidRPr="00010DC6">
        <w:rPr>
          <w:rStyle w:val="TitleChar"/>
          <w:highlight w:val="cyan"/>
        </w:rPr>
        <w:t>in question to the infringer’s profits</w:t>
      </w:r>
      <w:r>
        <w:rPr>
          <w:sz w:val="16"/>
        </w:rPr>
        <w:t xml:space="preserve">. Under conventional legal theory, Chinese courts assessed the “contribution margin” and multiplied that figure by the infringer’s profits to arrive at the amount of damages.[4] </w:t>
      </w:r>
      <w:r w:rsidRPr="00010DC6">
        <w:rPr>
          <w:rStyle w:val="TitleChar"/>
          <w:highlight w:val="cyan"/>
        </w:rPr>
        <w:t>This</w:t>
      </w:r>
      <w:r>
        <w:rPr>
          <w:rStyle w:val="TitleChar"/>
        </w:rPr>
        <w:t xml:space="preserve"> methodology, which </w:t>
      </w:r>
      <w:r w:rsidRPr="00010DC6">
        <w:rPr>
          <w:rStyle w:val="TitleChar"/>
          <w:highlight w:val="cyan"/>
        </w:rPr>
        <w:t>places an onerous burden of proof on the plaintiff,</w:t>
      </w:r>
      <w:r>
        <w:rPr>
          <w:rStyle w:val="TitleChar"/>
        </w:rPr>
        <w:t xml:space="preserve"> has long been </w:t>
      </w:r>
      <w:r w:rsidRPr="00010DC6">
        <w:rPr>
          <w:rStyle w:val="TitleChar"/>
          <w:highlight w:val="cyan"/>
        </w:rPr>
        <w:t>viewed by plaintiffs as an obstacle to securing relief</w:t>
      </w:r>
      <w:r>
        <w:rPr>
          <w:rStyle w:val="TitleChar"/>
        </w:rPr>
        <w:t xml:space="preserve"> </w:t>
      </w:r>
      <w:r>
        <w:rPr>
          <w:sz w:val="16"/>
        </w:rPr>
        <w:t xml:space="preserve">in the Chinese legal system. The </w:t>
      </w:r>
      <w:r>
        <w:rPr>
          <w:rStyle w:val="TitleChar"/>
        </w:rPr>
        <w:t xml:space="preserve">SPC judgments addressed this issue by </w:t>
      </w:r>
      <w:r w:rsidRPr="00010DC6">
        <w:rPr>
          <w:rStyle w:val="TitleChar"/>
          <w:highlight w:val="cyan"/>
        </w:rPr>
        <w:t>easing</w:t>
      </w:r>
      <w:r>
        <w:rPr>
          <w:rStyle w:val="TitleChar"/>
        </w:rPr>
        <w:t xml:space="preserve"> the </w:t>
      </w:r>
      <w:r w:rsidRPr="00010DC6">
        <w:rPr>
          <w:rStyle w:val="TitleChar"/>
          <w:highlight w:val="cyan"/>
        </w:rPr>
        <w:t>plaintiffs’ burden of proof</w:t>
      </w:r>
      <w:r>
        <w:rPr>
          <w:rStyle w:val="TitleChar"/>
        </w:rPr>
        <w:t xml:space="preserve"> with respect to the “contribution margin.” The decision explained that the </w:t>
      </w:r>
      <w:r w:rsidRPr="00010DC6">
        <w:rPr>
          <w:rStyle w:val="TitleChar"/>
          <w:highlight w:val="cyan"/>
        </w:rPr>
        <w:t>assessment of damages</w:t>
      </w:r>
      <w:r>
        <w:rPr>
          <w:rStyle w:val="TitleChar"/>
        </w:rPr>
        <w:t xml:space="preserve"> shall be “</w:t>
      </w:r>
      <w:r w:rsidRPr="00010DC6">
        <w:rPr>
          <w:rStyle w:val="TitleChar"/>
          <w:highlight w:val="cyan"/>
        </w:rPr>
        <w:t>calibrated to the particularities of the case</w:t>
      </w:r>
      <w:r>
        <w:rPr>
          <w:rStyle w:val="TitleChar"/>
        </w:rPr>
        <w:t>,</w:t>
      </w:r>
      <w:r>
        <w:rPr>
          <w:sz w:val="16"/>
        </w:rPr>
        <w:t xml:space="preserve"> e.g., the degree of substantive culpability of and the harmful consequences caused by [each defendant’s misappropriations of the plaintiffs’ trade secrets], with reasonableness and appropriateness,” </w:t>
      </w:r>
      <w:r>
        <w:rPr>
          <w:rStyle w:val="TitleChar"/>
        </w:rPr>
        <w:t>without the need to consider the “contribution margin.”</w:t>
      </w:r>
      <w:r>
        <w:rPr>
          <w:sz w:val="16"/>
        </w:rPr>
        <w:t xml:space="preserve">[5] This shift </w:t>
      </w:r>
      <w:r>
        <w:rPr>
          <w:rStyle w:val="TitleChar"/>
        </w:rPr>
        <w:t xml:space="preserve">marks a </w:t>
      </w:r>
      <w:r w:rsidRPr="00010DC6">
        <w:rPr>
          <w:rStyle w:val="TitleChar"/>
          <w:highlight w:val="cyan"/>
        </w:rPr>
        <w:t>significant departure from past practice</w:t>
      </w:r>
      <w:r>
        <w:rPr>
          <w:rStyle w:val="TitleChar"/>
        </w:rPr>
        <w:t xml:space="preserve"> and </w:t>
      </w:r>
      <w:r w:rsidRPr="00010DC6">
        <w:rPr>
          <w:rStyle w:val="TitleChar"/>
          <w:highlight w:val="cyan"/>
        </w:rPr>
        <w:t>provides a more equitable framework</w:t>
      </w:r>
      <w:r>
        <w:rPr>
          <w:rStyle w:val="TitleChar"/>
        </w:rPr>
        <w:t xml:space="preserve"> for adjudicating intellectual property disputes</w:t>
      </w:r>
      <w:r>
        <w:rPr>
          <w:sz w:val="16"/>
        </w:rPr>
        <w:t>.</w:t>
      </w:r>
    </w:p>
    <w:p w14:paraId="0BAFC5B5" w14:textId="77777777" w:rsidR="00887D34" w:rsidRDefault="00887D34" w:rsidP="00887D34">
      <w:pPr>
        <w:rPr>
          <w:sz w:val="16"/>
        </w:rPr>
      </w:pPr>
    </w:p>
    <w:p w14:paraId="71406786" w14:textId="77777777" w:rsidR="00887D34" w:rsidRDefault="00887D34" w:rsidP="00887D34">
      <w:pPr>
        <w:pStyle w:val="Heading4"/>
      </w:pPr>
      <w:r>
        <w:t xml:space="preserve">Chinese IP courts hold more expertise and make more accurate decisions. </w:t>
      </w:r>
    </w:p>
    <w:p w14:paraId="4ED0776A" w14:textId="77777777" w:rsidR="00887D34" w:rsidRDefault="00887D34" w:rsidP="00887D34">
      <w:r>
        <w:t xml:space="preserve">Kai </w:t>
      </w:r>
      <w:r>
        <w:rPr>
          <w:rStyle w:val="Style13ptBold"/>
        </w:rPr>
        <w:t>Pflug</w:t>
      </w:r>
      <w:r>
        <w:t>, 2-22-</w:t>
      </w:r>
      <w:r>
        <w:rPr>
          <w:rStyle w:val="Style13ptBold"/>
        </w:rPr>
        <w:t>2023</w:t>
      </w:r>
      <w:r>
        <w:t>, 'Intellectual Property Protection in China: Better Than Many Think', CHEManager, https://www.chemanager-online.com/en/news/intellectual-property-protection-china-better-many-think, Accessed: 6-27-2024, //ONHS IF</w:t>
      </w:r>
    </w:p>
    <w:p w14:paraId="2E82018A" w14:textId="77777777" w:rsidR="00887D34" w:rsidRDefault="00887D34" w:rsidP="00887D34">
      <w:pPr>
        <w:rPr>
          <w:sz w:val="16"/>
        </w:rPr>
      </w:pPr>
      <w:r>
        <w:rPr>
          <w:sz w:val="16"/>
        </w:rPr>
        <w:t xml:space="preserve">The </w:t>
      </w:r>
      <w:r w:rsidRPr="00010DC6">
        <w:rPr>
          <w:rStyle w:val="TitleChar"/>
          <w:highlight w:val="cyan"/>
        </w:rPr>
        <w:t>loss of i</w:t>
      </w:r>
      <w:r>
        <w:rPr>
          <w:rStyle w:val="TitleChar"/>
        </w:rPr>
        <w:t xml:space="preserve">ntellectual </w:t>
      </w:r>
      <w:r w:rsidRPr="00010DC6">
        <w:rPr>
          <w:rStyle w:val="TitleChar"/>
          <w:highlight w:val="cyan"/>
        </w:rPr>
        <w:t>p</w:t>
      </w:r>
      <w:r>
        <w:rPr>
          <w:rStyle w:val="TitleChar"/>
        </w:rPr>
        <w:t xml:space="preserve">roperty has </w:t>
      </w:r>
      <w:r w:rsidRPr="00010DC6">
        <w:rPr>
          <w:rStyle w:val="TitleChar"/>
          <w:highlight w:val="cyan"/>
        </w:rPr>
        <w:t>always been a major concern for</w:t>
      </w:r>
      <w:r>
        <w:rPr>
          <w:sz w:val="16"/>
        </w:rPr>
        <w:t xml:space="preserve"> foreign chemical </w:t>
      </w:r>
      <w:r w:rsidRPr="00010DC6">
        <w:rPr>
          <w:rStyle w:val="TitleChar"/>
          <w:highlight w:val="cyan"/>
        </w:rPr>
        <w:t>companies</w:t>
      </w:r>
      <w:r>
        <w:rPr>
          <w:rStyle w:val="TitleChar"/>
        </w:rPr>
        <w:t xml:space="preserve"> active </w:t>
      </w:r>
      <w:r w:rsidRPr="00010DC6">
        <w:rPr>
          <w:rStyle w:val="TitleChar"/>
          <w:highlight w:val="cyan"/>
        </w:rPr>
        <w:t>in</w:t>
      </w:r>
      <w:r>
        <w:rPr>
          <w:rStyle w:val="TitleChar"/>
        </w:rPr>
        <w:t xml:space="preserve"> </w:t>
      </w:r>
      <w:r w:rsidRPr="00010DC6">
        <w:rPr>
          <w:rStyle w:val="TitleChar"/>
          <w:highlight w:val="cyan"/>
        </w:rPr>
        <w:t>China</w:t>
      </w:r>
      <w:r>
        <w:rPr>
          <w:sz w:val="16"/>
        </w:rPr>
        <w:t xml:space="preserve">. On the one hand, </w:t>
      </w:r>
      <w:r>
        <w:rPr>
          <w:rStyle w:val="TitleChar"/>
        </w:rPr>
        <w:t xml:space="preserve">there are many local companies looking to gain a competitive advantage </w:t>
      </w:r>
      <w:r>
        <w:rPr>
          <w:sz w:val="16"/>
        </w:rPr>
        <w:t>that have ample access to funds for investment. On the other hand, the Chinese system for the protection of intellectual property – particularly patents – was regarded as insufficient and favored local over foreign companies. This was despite some success in chemical patent infringement cases in the 2010s, for example by Atotech, H.C. Starck, Invista and Bayer Crop Science.</w:t>
      </w:r>
    </w:p>
    <w:p w14:paraId="4C81D16A" w14:textId="77777777" w:rsidR="00887D34" w:rsidRDefault="00887D34" w:rsidP="00887D34">
      <w:pPr>
        <w:rPr>
          <w:sz w:val="16"/>
        </w:rPr>
      </w:pPr>
      <w:r>
        <w:rPr>
          <w:sz w:val="16"/>
        </w:rPr>
        <w:t xml:space="preserve">While there was quite a bit of truth in this perception in the past, the situation has been improving substantially in the last few years. In </w:t>
      </w:r>
      <w:r>
        <w:rPr>
          <w:rStyle w:val="TitleChar"/>
        </w:rPr>
        <w:t xml:space="preserve">2021, the </w:t>
      </w:r>
      <w:r w:rsidRPr="00010DC6">
        <w:rPr>
          <w:rStyle w:val="TitleChar"/>
          <w:highlight w:val="cyan"/>
        </w:rPr>
        <w:t>new Patent Law</w:t>
      </w:r>
      <w:r>
        <w:rPr>
          <w:rStyle w:val="TitleChar"/>
        </w:rPr>
        <w:t xml:space="preserve"> came into effect. It </w:t>
      </w:r>
      <w:r w:rsidRPr="00010DC6">
        <w:rPr>
          <w:rStyle w:val="TitleChar"/>
          <w:highlight w:val="cyan"/>
        </w:rPr>
        <w:t>represents</w:t>
      </w:r>
      <w:r>
        <w:rPr>
          <w:rStyle w:val="TitleChar"/>
        </w:rPr>
        <w:t xml:space="preserve"> a </w:t>
      </w:r>
      <w:r w:rsidRPr="00010DC6">
        <w:rPr>
          <w:rStyle w:val="TitleChar"/>
          <w:highlight w:val="cyan"/>
        </w:rPr>
        <w:t>substantial strengthening of</w:t>
      </w:r>
      <w:r>
        <w:rPr>
          <w:rStyle w:val="TitleChar"/>
        </w:rPr>
        <w:t xml:space="preserve"> the </w:t>
      </w:r>
      <w:r w:rsidRPr="00010DC6">
        <w:rPr>
          <w:rStyle w:val="TitleChar"/>
          <w:highlight w:val="cyan"/>
        </w:rPr>
        <w:t>protection</w:t>
      </w:r>
      <w:r>
        <w:rPr>
          <w:rStyle w:val="TitleChar"/>
        </w:rPr>
        <w:t xml:space="preserve"> against patent infringements</w:t>
      </w:r>
      <w:r>
        <w:rPr>
          <w:sz w:val="16"/>
        </w:rPr>
        <w:t xml:space="preserve">. In particular, the amount of </w:t>
      </w:r>
      <w:r w:rsidRPr="00010DC6">
        <w:rPr>
          <w:rStyle w:val="TitleChar"/>
          <w:highlight w:val="cyan"/>
        </w:rPr>
        <w:t>statutory compensation</w:t>
      </w:r>
      <w:r>
        <w:rPr>
          <w:rStyle w:val="TitleChar"/>
        </w:rPr>
        <w:t xml:space="preserve"> for patent infringement is </w:t>
      </w:r>
      <w:r w:rsidRPr="00010DC6">
        <w:rPr>
          <w:rStyle w:val="TitleChar"/>
          <w:highlight w:val="cyan"/>
        </w:rPr>
        <w:t>increased</w:t>
      </w:r>
      <w:r>
        <w:rPr>
          <w:sz w:val="16"/>
        </w:rPr>
        <w:t xml:space="preserve"> while the </w:t>
      </w:r>
      <w:r>
        <w:rPr>
          <w:rStyle w:val="TitleChar"/>
        </w:rPr>
        <w:t xml:space="preserve">patentees’ </w:t>
      </w:r>
      <w:r w:rsidRPr="00010DC6">
        <w:rPr>
          <w:rStyle w:val="TitleChar"/>
          <w:highlight w:val="cyan"/>
        </w:rPr>
        <w:t>burden of proof</w:t>
      </w:r>
      <w:r>
        <w:rPr>
          <w:rStyle w:val="TitleChar"/>
        </w:rPr>
        <w:t xml:space="preserve"> for actual damages is </w:t>
      </w:r>
      <w:r w:rsidRPr="00010DC6">
        <w:rPr>
          <w:rStyle w:val="TitleChar"/>
          <w:highlight w:val="cyan"/>
        </w:rPr>
        <w:t>reduced</w:t>
      </w:r>
      <w:r>
        <w:rPr>
          <w:sz w:val="16"/>
        </w:rPr>
        <w:t xml:space="preserve">. Specifically, in severe cases of willful infringement, </w:t>
      </w:r>
      <w:r w:rsidRPr="00010DC6">
        <w:rPr>
          <w:rStyle w:val="TitleChar"/>
          <w:highlight w:val="cyan"/>
        </w:rPr>
        <w:t>damages</w:t>
      </w:r>
      <w:r>
        <w:rPr>
          <w:rStyle w:val="TitleChar"/>
        </w:rPr>
        <w:t xml:space="preserve"> of </w:t>
      </w:r>
      <w:r w:rsidRPr="00010DC6">
        <w:rPr>
          <w:rStyle w:val="TitleChar"/>
          <w:highlight w:val="cyan"/>
        </w:rPr>
        <w:t xml:space="preserve">up to </w:t>
      </w:r>
      <w:r w:rsidRPr="00010DC6">
        <w:rPr>
          <w:rStyle w:val="Emphasis"/>
          <w:highlight w:val="cyan"/>
        </w:rPr>
        <w:t>five times the actual damage</w:t>
      </w:r>
      <w:r>
        <w:rPr>
          <w:rStyle w:val="TitleChar"/>
        </w:rPr>
        <w:t xml:space="preserve"> may be awarded, </w:t>
      </w:r>
      <w:r w:rsidRPr="00010DC6">
        <w:rPr>
          <w:rStyle w:val="Emphasis"/>
          <w:highlight w:val="cyan"/>
        </w:rPr>
        <w:t>making patent</w:t>
      </w:r>
      <w:r>
        <w:rPr>
          <w:rStyle w:val="Emphasis"/>
        </w:rPr>
        <w:t xml:space="preserve"> </w:t>
      </w:r>
      <w:r w:rsidRPr="00010DC6">
        <w:rPr>
          <w:rStyle w:val="Emphasis"/>
          <w:highlight w:val="cyan"/>
        </w:rPr>
        <w:t>infringement</w:t>
      </w:r>
      <w:r>
        <w:rPr>
          <w:rStyle w:val="TitleChar"/>
        </w:rPr>
        <w:t xml:space="preserve"> a </w:t>
      </w:r>
      <w:r w:rsidRPr="00010DC6">
        <w:rPr>
          <w:rStyle w:val="Emphasis"/>
          <w:highlight w:val="cyan"/>
        </w:rPr>
        <w:t>riskier</w:t>
      </w:r>
      <w:r>
        <w:rPr>
          <w:rStyle w:val="TitleChar"/>
        </w:rPr>
        <w:t xml:space="preserve"> proposition</w:t>
      </w:r>
      <w:r>
        <w:rPr>
          <w:sz w:val="16"/>
        </w:rPr>
        <w:t xml:space="preserve"> than before. Other changes increase the statute of limitations and the effectiveness of the enforcement process. </w:t>
      </w:r>
    </w:p>
    <w:p w14:paraId="2B4BB7E2" w14:textId="77777777" w:rsidR="00887D34" w:rsidRDefault="00887D34" w:rsidP="00887D34">
      <w:pPr>
        <w:rPr>
          <w:rStyle w:val="TitleChar"/>
        </w:rPr>
      </w:pPr>
      <w:r>
        <w:rPr>
          <w:sz w:val="16"/>
        </w:rPr>
        <w:t xml:space="preserve">Another important change is that the </w:t>
      </w:r>
      <w:r w:rsidRPr="00010DC6">
        <w:rPr>
          <w:rStyle w:val="TitleChar"/>
          <w:highlight w:val="cyan"/>
        </w:rPr>
        <w:t>amended patent law gives</w:t>
      </w:r>
      <w:r>
        <w:rPr>
          <w:sz w:val="16"/>
        </w:rPr>
        <w:t xml:space="preserve"> the China National Intellectual Property Administration (</w:t>
      </w:r>
      <w:r w:rsidRPr="00010DC6">
        <w:rPr>
          <w:rStyle w:val="TitleChar"/>
          <w:highlight w:val="cyan"/>
        </w:rPr>
        <w:t>CNIPA</w:t>
      </w:r>
      <w:r>
        <w:rPr>
          <w:rStyle w:val="TitleChar"/>
        </w:rPr>
        <w:t xml:space="preserve">) the </w:t>
      </w:r>
      <w:r w:rsidRPr="00010DC6">
        <w:rPr>
          <w:rStyle w:val="TitleChar"/>
          <w:highlight w:val="cyan"/>
        </w:rPr>
        <w:t>power to hear</w:t>
      </w:r>
      <w:r>
        <w:rPr>
          <w:rStyle w:val="TitleChar"/>
        </w:rPr>
        <w:t xml:space="preserve"> major </w:t>
      </w:r>
      <w:r w:rsidRPr="00010DC6">
        <w:rPr>
          <w:rStyle w:val="TitleChar"/>
          <w:highlight w:val="cyan"/>
        </w:rPr>
        <w:t>patent infringement cases</w:t>
      </w:r>
      <w:r>
        <w:rPr>
          <w:rStyle w:val="TitleChar"/>
        </w:rPr>
        <w:t xml:space="preserve"> of national significance</w:t>
      </w:r>
      <w:r>
        <w:rPr>
          <w:sz w:val="16"/>
        </w:rPr>
        <w:t xml:space="preserve"> upon the request of the patent holders. In fact, the maiden trial involved the infringement of a patent owned by Boehringer-Ingelheim (see table below for details). </w:t>
      </w:r>
      <w:r>
        <w:rPr>
          <w:rStyle w:val="TitleChar"/>
        </w:rPr>
        <w:t>CNIPA’s expertise is substantially higher than that of provincial IP agencies</w:t>
      </w:r>
      <w:r>
        <w:rPr>
          <w:sz w:val="16"/>
        </w:rPr>
        <w:t xml:space="preserve">, thus </w:t>
      </w:r>
      <w:r w:rsidRPr="00010DC6">
        <w:rPr>
          <w:rStyle w:val="TitleChar"/>
          <w:highlight w:val="cyan"/>
        </w:rPr>
        <w:t>facilitating correct</w:t>
      </w:r>
      <w:r>
        <w:rPr>
          <w:rStyle w:val="TitleChar"/>
        </w:rPr>
        <w:t xml:space="preserve"> </w:t>
      </w:r>
      <w:r w:rsidRPr="00010DC6">
        <w:rPr>
          <w:rStyle w:val="TitleChar"/>
          <w:highlight w:val="cyan"/>
        </w:rPr>
        <w:t>judgments</w:t>
      </w:r>
      <w:r>
        <w:rPr>
          <w:rStyle w:val="TitleChar"/>
        </w:rPr>
        <w:t>.</w:t>
      </w:r>
    </w:p>
    <w:p w14:paraId="12DA33EB" w14:textId="77777777" w:rsidR="00887D34" w:rsidRDefault="00887D34" w:rsidP="00887D34">
      <w:pPr>
        <w:rPr>
          <w:sz w:val="16"/>
        </w:rPr>
      </w:pPr>
      <w:r>
        <w:rPr>
          <w:rStyle w:val="TitleChar"/>
        </w:rPr>
        <w:t>Drivers behind these changes have been the increasing number of patents filed by Chinese companies and the explicit government goal to turn China’s economy into one driven by innovation</w:t>
      </w:r>
      <w:r>
        <w:rPr>
          <w:sz w:val="16"/>
        </w:rPr>
        <w:t xml:space="preserve">. The government seems to understand this to mean </w:t>
      </w:r>
      <w:r w:rsidRPr="00010DC6">
        <w:rPr>
          <w:rStyle w:val="TitleChar"/>
          <w:highlight w:val="cyan"/>
        </w:rPr>
        <w:t>providing incentives for innovation</w:t>
      </w:r>
      <w:r>
        <w:rPr>
          <w:sz w:val="16"/>
        </w:rPr>
        <w:t>, as patents certainly are.</w:t>
      </w:r>
    </w:p>
    <w:p w14:paraId="5806778A" w14:textId="77777777" w:rsidR="00887D34" w:rsidRDefault="00887D34" w:rsidP="00887D34">
      <w:pPr>
        <w:rPr>
          <w:sz w:val="16"/>
        </w:rPr>
      </w:pPr>
      <w:r>
        <w:rPr>
          <w:sz w:val="16"/>
        </w:rPr>
        <w:t xml:space="preserve">In fact, in 2021, </w:t>
      </w:r>
      <w:r>
        <w:rPr>
          <w:rStyle w:val="TitleChar"/>
        </w:rPr>
        <w:t>China already authorized the largest number of patents of any country in the world,</w:t>
      </w:r>
      <w:r>
        <w:rPr>
          <w:sz w:val="16"/>
        </w:rPr>
        <w:t xml:space="preserve"> and in the past 5 years, this number has been growing at an annual average of 13.4%. In 2021 alone, the number of invention patent applications increased by 30%. And according to China’s development plan for intellectual property, the target for patent-intensive and innovative industries is to contribute 13% of China’s GDP by 2025, bolstering the role and thus the protection of patents.</w:t>
      </w:r>
    </w:p>
    <w:p w14:paraId="0B24D9AE" w14:textId="77777777" w:rsidR="00887D34" w:rsidRDefault="00887D34" w:rsidP="00887D34">
      <w:pPr>
        <w:rPr>
          <w:sz w:val="16"/>
        </w:rPr>
      </w:pPr>
    </w:p>
    <w:p w14:paraId="1FBF94F2" w14:textId="77777777" w:rsidR="00887D34" w:rsidRDefault="00887D34" w:rsidP="00887D34">
      <w:pPr>
        <w:pStyle w:val="Heading3"/>
      </w:pPr>
      <w:r>
        <w:t>China IP Good---Developing Countries---2NC</w:t>
      </w:r>
    </w:p>
    <w:p w14:paraId="13C1CC40" w14:textId="77777777" w:rsidR="00887D34" w:rsidRDefault="00887D34" w:rsidP="00887D34">
      <w:pPr>
        <w:pStyle w:val="Heading4"/>
      </w:pPr>
      <w:r>
        <w:t xml:space="preserve">China has embedded itself deep into WTO IP standard-setting processes---that’s key to developing international norms favorable for developing countries. </w:t>
      </w:r>
    </w:p>
    <w:p w14:paraId="0CC57FE8" w14:textId="77777777" w:rsidR="00887D34" w:rsidRDefault="00887D34" w:rsidP="00887D34">
      <w:r>
        <w:t xml:space="preserve">Peter K. </w:t>
      </w:r>
      <w:r>
        <w:rPr>
          <w:rStyle w:val="Style13ptBold"/>
        </w:rPr>
        <w:t>Yu</w:t>
      </w:r>
      <w:r>
        <w:t xml:space="preserve">, </w:t>
      </w:r>
      <w:r>
        <w:rPr>
          <w:rStyle w:val="Style13ptBold"/>
        </w:rPr>
        <w:t>2012</w:t>
      </w:r>
      <w:r>
        <w:t>, The Middle Kingdom and the Intellectual Property World, 13 Or. Rev. Int'l L. 209, https://scholarship.law.tamu.edu/facscholar/396, pp 237-239, Accessed: 6-30-24, //ONHS IF [italics in original text, notes omitted unless explicitly stated, edited for outdated language]</w:t>
      </w:r>
    </w:p>
    <w:p w14:paraId="0FC893CB" w14:textId="77777777" w:rsidR="00887D34" w:rsidRDefault="00887D34" w:rsidP="00887D34">
      <w:pPr>
        <w:rPr>
          <w:sz w:val="16"/>
        </w:rPr>
      </w:pPr>
      <w:r>
        <w:rPr>
          <w:sz w:val="16"/>
        </w:rPr>
        <w:t xml:space="preserve">In Phase 2, </w:t>
      </w:r>
      <w:r w:rsidRPr="00010DC6">
        <w:rPr>
          <w:rStyle w:val="TitleChar"/>
          <w:highlight w:val="cyan"/>
        </w:rPr>
        <w:t>China</w:t>
      </w:r>
      <w:r>
        <w:rPr>
          <w:rStyle w:val="TitleChar"/>
        </w:rPr>
        <w:t xml:space="preserve"> continues to </w:t>
      </w:r>
      <w:r w:rsidRPr="00010DC6">
        <w:rPr>
          <w:rStyle w:val="TitleChar"/>
          <w:highlight w:val="cyan"/>
        </w:rPr>
        <w:t>serve as a</w:t>
      </w:r>
      <w:r>
        <w:rPr>
          <w:rStyle w:val="TitleChar"/>
        </w:rPr>
        <w:t xml:space="preserve"> norm taker</w:t>
      </w:r>
      <w:r>
        <w:rPr>
          <w:sz w:val="16"/>
        </w:rPr>
        <w:t xml:space="preserve">, similar to Phase 1. Nevertheless, </w:t>
      </w:r>
      <w:r>
        <w:rPr>
          <w:rStyle w:val="TitleChar"/>
        </w:rPr>
        <w:t xml:space="preserve">the country also adds the new role of a </w:t>
      </w:r>
      <w:r w:rsidRPr="00010DC6">
        <w:rPr>
          <w:rStyle w:val="TitleChar"/>
          <w:highlight w:val="cyan"/>
        </w:rPr>
        <w:t>norm shaker</w:t>
      </w:r>
      <w:r>
        <w:rPr>
          <w:sz w:val="16"/>
        </w:rPr>
        <w:t xml:space="preserve">, seeking to </w:t>
      </w:r>
      <w:r>
        <w:rPr>
          <w:rStyle w:val="TitleChar"/>
        </w:rPr>
        <w:t>test the boundaries and limits of international intellectual property norms</w:t>
      </w:r>
      <w:r>
        <w:rPr>
          <w:sz w:val="16"/>
        </w:rPr>
        <w:t xml:space="preserve">. Having assumed this new role, </w:t>
      </w:r>
      <w:r w:rsidRPr="00010DC6">
        <w:rPr>
          <w:rStyle w:val="TitleChar"/>
          <w:highlight w:val="cyan"/>
        </w:rPr>
        <w:t xml:space="preserve">China has become more </w:t>
      </w:r>
      <w:r w:rsidRPr="00010DC6">
        <w:rPr>
          <w:rStyle w:val="Emphasis"/>
          <w:highlight w:val="cyan"/>
        </w:rPr>
        <w:t>actively</w:t>
      </w:r>
      <w:r w:rsidRPr="00010DC6">
        <w:rPr>
          <w:rStyle w:val="TitleChar"/>
          <w:highlight w:val="cyan"/>
        </w:rPr>
        <w:t xml:space="preserve"> </w:t>
      </w:r>
      <w:r w:rsidRPr="00010DC6">
        <w:rPr>
          <w:rStyle w:val="Emphasis"/>
          <w:highlight w:val="cyan"/>
        </w:rPr>
        <w:t>involved</w:t>
      </w:r>
      <w:r w:rsidRPr="00010DC6">
        <w:rPr>
          <w:rStyle w:val="TitleChar"/>
          <w:highlight w:val="cyan"/>
        </w:rPr>
        <w:t xml:space="preserve"> in regime</w:t>
      </w:r>
      <w:r>
        <w:rPr>
          <w:rStyle w:val="TitleChar"/>
        </w:rPr>
        <w:t xml:space="preserve"> </w:t>
      </w:r>
      <w:r w:rsidRPr="00010DC6">
        <w:rPr>
          <w:rStyle w:val="TitleChar"/>
          <w:highlight w:val="cyan"/>
        </w:rPr>
        <w:t>development</w:t>
      </w:r>
      <w:r>
        <w:rPr>
          <w:sz w:val="16"/>
        </w:rPr>
        <w:t xml:space="preserve"> while being </w:t>
      </w:r>
      <w:r>
        <w:rPr>
          <w:rStyle w:val="TitleChar"/>
        </w:rPr>
        <w:t xml:space="preserve">more eager to explore its interests </w:t>
      </w:r>
      <w:r w:rsidRPr="00010DC6">
        <w:rPr>
          <w:rStyle w:val="TitleChar"/>
          <w:highlight w:val="cyan"/>
        </w:rPr>
        <w:t>at</w:t>
      </w:r>
      <w:r>
        <w:rPr>
          <w:rStyle w:val="TitleChar"/>
        </w:rPr>
        <w:t xml:space="preserve"> both the </w:t>
      </w:r>
      <w:r w:rsidRPr="00010DC6">
        <w:rPr>
          <w:rStyle w:val="Emphasis"/>
          <w:highlight w:val="cyan"/>
        </w:rPr>
        <w:t>multilateral</w:t>
      </w:r>
      <w:r w:rsidRPr="00010DC6">
        <w:rPr>
          <w:rStyle w:val="TitleChar"/>
          <w:highlight w:val="cyan"/>
        </w:rPr>
        <w:t xml:space="preserve"> and </w:t>
      </w:r>
      <w:r w:rsidRPr="00010DC6">
        <w:rPr>
          <w:rStyle w:val="Emphasis"/>
          <w:highlight w:val="cyan"/>
        </w:rPr>
        <w:t>nonmultilateral</w:t>
      </w:r>
      <w:r w:rsidRPr="00010DC6">
        <w:rPr>
          <w:rStyle w:val="TitleChar"/>
          <w:highlight w:val="cyan"/>
        </w:rPr>
        <w:t xml:space="preserve"> levels</w:t>
      </w:r>
      <w:r w:rsidRPr="00010DC6">
        <w:rPr>
          <w:sz w:val="16"/>
          <w:highlight w:val="cyan"/>
        </w:rPr>
        <w:t>.</w:t>
      </w:r>
      <w:r>
        <w:rPr>
          <w:sz w:val="16"/>
        </w:rPr>
        <w:t xml:space="preserve"> </w:t>
      </w:r>
    </w:p>
    <w:p w14:paraId="1CDA822E" w14:textId="77777777" w:rsidR="00887D34" w:rsidRDefault="00887D34" w:rsidP="00887D34">
      <w:pPr>
        <w:rPr>
          <w:sz w:val="16"/>
        </w:rPr>
      </w:pPr>
      <w:r>
        <w:rPr>
          <w:sz w:val="16"/>
        </w:rPr>
        <w:t xml:space="preserve">Within the WTO dispute settlement process, China often sat on the side of the respondent; it has yet to use the process aggressively. </w:t>
      </w:r>
      <w:r>
        <w:rPr>
          <w:rStyle w:val="TitleChar"/>
        </w:rPr>
        <w:t>Since 2003,</w:t>
      </w:r>
      <w:r>
        <w:rPr>
          <w:sz w:val="16"/>
        </w:rPr>
        <w:t xml:space="preserve"> however, "</w:t>
      </w:r>
      <w:r w:rsidRPr="00010DC6">
        <w:rPr>
          <w:rStyle w:val="TitleChar"/>
          <w:highlight w:val="cyan"/>
        </w:rPr>
        <w:t>China</w:t>
      </w:r>
      <w:r>
        <w:rPr>
          <w:rStyle w:val="TitleChar"/>
        </w:rPr>
        <w:t xml:space="preserve"> </w:t>
      </w:r>
      <w:r w:rsidRPr="00010DC6">
        <w:rPr>
          <w:rStyle w:val="TitleChar"/>
          <w:highlight w:val="cyan"/>
        </w:rPr>
        <w:t xml:space="preserve">started to participate in almost </w:t>
      </w:r>
      <w:r w:rsidRPr="00010DC6">
        <w:rPr>
          <w:rStyle w:val="Emphasis"/>
          <w:highlight w:val="cyan"/>
        </w:rPr>
        <w:t>all WTO cases</w:t>
      </w:r>
      <w:r>
        <w:rPr>
          <w:rStyle w:val="TitleChar"/>
        </w:rPr>
        <w:t xml:space="preserve"> as a third party</w:t>
      </w:r>
      <w:r>
        <w:rPr>
          <w:sz w:val="16"/>
        </w:rPr>
        <w:t xml:space="preserve">."' 144 While participation in this process is costly and time-consuming, </w:t>
      </w:r>
      <w:r>
        <w:rPr>
          <w:rStyle w:val="TitleChar"/>
        </w:rPr>
        <w:t xml:space="preserve">it has </w:t>
      </w:r>
      <w:r w:rsidRPr="00010DC6">
        <w:rPr>
          <w:rStyle w:val="TitleChar"/>
          <w:highlight w:val="cyan"/>
        </w:rPr>
        <w:t>enabled China to play a</w:t>
      </w:r>
      <w:r>
        <w:rPr>
          <w:rStyle w:val="TitleChar"/>
        </w:rPr>
        <w:t xml:space="preserve"> much </w:t>
      </w:r>
      <w:r w:rsidRPr="00010DC6">
        <w:rPr>
          <w:rStyle w:val="TitleChar"/>
          <w:highlight w:val="cyan"/>
        </w:rPr>
        <w:t>better</w:t>
      </w:r>
      <w:r>
        <w:rPr>
          <w:rStyle w:val="TitleChar"/>
        </w:rPr>
        <w:t xml:space="preserve"> "</w:t>
      </w:r>
      <w:r w:rsidRPr="00010DC6">
        <w:rPr>
          <w:rStyle w:val="TitleChar"/>
          <w:highlight w:val="cyan"/>
        </w:rPr>
        <w:t>WTO game</w:t>
      </w:r>
      <w:r>
        <w:rPr>
          <w:rStyle w:val="TitleChar"/>
        </w:rPr>
        <w:t>."</w:t>
      </w:r>
      <w:r>
        <w:rPr>
          <w:sz w:val="16"/>
        </w:rPr>
        <w:t xml:space="preserve">'145 </w:t>
      </w:r>
    </w:p>
    <w:p w14:paraId="05C0D15E" w14:textId="77777777" w:rsidR="00887D34" w:rsidRDefault="00887D34" w:rsidP="00887D34">
      <w:pPr>
        <w:rPr>
          <w:rStyle w:val="Emphasis"/>
        </w:rPr>
      </w:pPr>
      <w:r>
        <w:rPr>
          <w:rStyle w:val="Emphasis"/>
        </w:rPr>
        <w:t>[note 145 begins]</w:t>
      </w:r>
    </w:p>
    <w:p w14:paraId="512CAE88" w14:textId="77777777" w:rsidR="00887D34" w:rsidRDefault="00887D34" w:rsidP="00887D34">
      <w:pPr>
        <w:rPr>
          <w:sz w:val="16"/>
        </w:rPr>
      </w:pPr>
      <w:r>
        <w:rPr>
          <w:sz w:val="16"/>
        </w:rPr>
        <w:t xml:space="preserve">See Yu, The TRIPS Enforcement Dispute, supra note 10. at 1107-08 ("in addition to human resources, litigation capital, and legal capacities, </w:t>
      </w:r>
      <w:r>
        <w:rPr>
          <w:rStyle w:val="TitleChar"/>
        </w:rPr>
        <w:t>a successful player will need</w:t>
      </w:r>
      <w:r>
        <w:rPr>
          <w:sz w:val="16"/>
        </w:rPr>
        <w:t xml:space="preserve"> more </w:t>
      </w:r>
      <w:r>
        <w:rPr>
          <w:rStyle w:val="TitleChar"/>
        </w:rPr>
        <w:t>finely-honed skills and a deeper knowledge of the different facets of this game</w:t>
      </w:r>
      <w:r>
        <w:rPr>
          <w:sz w:val="16"/>
        </w:rPr>
        <w:t xml:space="preserve">. The more a country plays the WTO game, the more familiar and better it will become.") see also Qin, supra note 84, at 193 94 (noting that </w:t>
      </w:r>
      <w:r>
        <w:rPr>
          <w:rStyle w:val="TitleChar"/>
        </w:rPr>
        <w:t>"</w:t>
      </w:r>
      <w:r w:rsidRPr="00010DC6">
        <w:rPr>
          <w:rStyle w:val="TitleChar"/>
          <w:highlight w:val="cyan"/>
        </w:rPr>
        <w:t>Chinese trade lawyers</w:t>
      </w:r>
      <w:r w:rsidRPr="00010DC6">
        <w:rPr>
          <w:sz w:val="16"/>
          <w:highlight w:val="cyan"/>
        </w:rPr>
        <w:t xml:space="preserve"> .</w:t>
      </w:r>
      <w:r>
        <w:rPr>
          <w:sz w:val="16"/>
        </w:rPr>
        <w:t xml:space="preserve"> . . through </w:t>
      </w:r>
      <w:r>
        <w:rPr>
          <w:rStyle w:val="TitleChar"/>
        </w:rPr>
        <w:t>representing China as a third party in</w:t>
      </w:r>
      <w:r>
        <w:rPr>
          <w:sz w:val="16"/>
        </w:rPr>
        <w:t xml:space="preserve"> scores of other </w:t>
      </w:r>
      <w:r>
        <w:rPr>
          <w:rStyle w:val="TitleChar"/>
        </w:rPr>
        <w:t xml:space="preserve">WTO disputes, </w:t>
      </w:r>
      <w:r w:rsidRPr="00010DC6">
        <w:rPr>
          <w:rStyle w:val="TitleChar"/>
          <w:highlight w:val="cyan"/>
        </w:rPr>
        <w:t>have gained much knowledge and experience in the WTO adjudication system</w:t>
      </w:r>
      <w:r>
        <w:rPr>
          <w:rStyle w:val="TitleChar"/>
        </w:rPr>
        <w:t>.</w:t>
      </w:r>
      <w:r>
        <w:rPr>
          <w:sz w:val="16"/>
        </w:rPr>
        <w:t>").</w:t>
      </w:r>
    </w:p>
    <w:p w14:paraId="3A3077C4" w14:textId="77777777" w:rsidR="00887D34" w:rsidRDefault="00887D34" w:rsidP="00887D34">
      <w:pPr>
        <w:rPr>
          <w:rStyle w:val="Emphasis"/>
        </w:rPr>
      </w:pPr>
      <w:r>
        <w:rPr>
          <w:rStyle w:val="Emphasis"/>
        </w:rPr>
        <w:t>[note 145 ends, return to paragraph]</w:t>
      </w:r>
    </w:p>
    <w:p w14:paraId="706F644E" w14:textId="77777777" w:rsidR="00887D34" w:rsidRDefault="00887D34" w:rsidP="00887D34">
      <w:pPr>
        <w:rPr>
          <w:sz w:val="16"/>
        </w:rPr>
      </w:pPr>
      <w:r>
        <w:rPr>
          <w:sz w:val="16"/>
        </w:rPr>
        <w:t xml:space="preserve">The knowledge it acquired has come in handy when a complaint was filed against China, as in </w:t>
      </w:r>
      <w:r>
        <w:rPr>
          <w:i/>
          <w:iCs/>
          <w:sz w:val="16"/>
        </w:rPr>
        <w:t>China – Measures Affecting the Protection and Enforcement of Intellectual Property Rights</w:t>
      </w:r>
      <w:r>
        <w:rPr>
          <w:sz w:val="16"/>
        </w:rPr>
        <w:t>.146 Such knowledge has also become more useful as China becomes more active in filing complaints against other WTO member states.</w:t>
      </w:r>
    </w:p>
    <w:p w14:paraId="7C67F6D3" w14:textId="77777777" w:rsidR="00887D34" w:rsidRDefault="00887D34" w:rsidP="00887D34">
      <w:pPr>
        <w:rPr>
          <w:rStyle w:val="Emphasis"/>
        </w:rPr>
      </w:pPr>
      <w:r>
        <w:rPr>
          <w:sz w:val="16"/>
        </w:rPr>
        <w:t xml:space="preserve">Unlike other trade areas, </w:t>
      </w:r>
      <w:r w:rsidRPr="00010DC6">
        <w:rPr>
          <w:rStyle w:val="TitleChar"/>
          <w:highlight w:val="cyan"/>
        </w:rPr>
        <w:t>in</w:t>
      </w:r>
      <w:r>
        <w:rPr>
          <w:rStyle w:val="TitleChar"/>
        </w:rPr>
        <w:t xml:space="preserve"> the </w:t>
      </w:r>
      <w:r w:rsidRPr="00010DC6">
        <w:rPr>
          <w:rStyle w:val="TitleChar"/>
          <w:highlight w:val="cyan"/>
        </w:rPr>
        <w:t>intellectual property area China's participation</w:t>
      </w:r>
      <w:r>
        <w:rPr>
          <w:sz w:val="16"/>
        </w:rPr>
        <w:t xml:space="preserve"> in the Doha Round </w:t>
      </w:r>
      <w:r>
        <w:rPr>
          <w:rStyle w:val="TitleChar"/>
        </w:rPr>
        <w:t xml:space="preserve">was rather </w:t>
      </w:r>
      <w:r w:rsidRPr="00010DC6">
        <w:rPr>
          <w:rStyle w:val="TitleChar"/>
          <w:highlight w:val="cyan"/>
        </w:rPr>
        <w:t>limited</w:t>
      </w:r>
      <w:r>
        <w:rPr>
          <w:sz w:val="16"/>
        </w:rPr>
        <w:t xml:space="preserve">.147 The only major document it advanced at the WTO was the November 2006 </w:t>
      </w:r>
      <w:r>
        <w:rPr>
          <w:rStyle w:val="TitleChar"/>
        </w:rPr>
        <w:t>submission to the Committee on Technical Barriers to Trade</w:t>
      </w:r>
      <w:r>
        <w:rPr>
          <w:sz w:val="16"/>
        </w:rPr>
        <w:t xml:space="preserve">.141 </w:t>
      </w:r>
      <w:r>
        <w:rPr>
          <w:rStyle w:val="TitleChar"/>
        </w:rPr>
        <w:t>Highlighting the problematic overlap between patent protection and the development of standards</w:t>
      </w:r>
      <w:r>
        <w:rPr>
          <w:sz w:val="16"/>
        </w:rPr>
        <w:t>, the submission declared: "[</w:t>
      </w:r>
      <w:r w:rsidRPr="00010DC6">
        <w:rPr>
          <w:rStyle w:val="TitleChar"/>
          <w:highlight w:val="cyan"/>
        </w:rPr>
        <w:t>I]ncluding</w:t>
      </w:r>
      <w:r>
        <w:rPr>
          <w:rStyle w:val="TitleChar"/>
        </w:rPr>
        <w:t xml:space="preserve"> </w:t>
      </w:r>
      <w:r w:rsidRPr="00010DC6">
        <w:rPr>
          <w:rStyle w:val="TitleChar"/>
          <w:highlight w:val="cyan"/>
        </w:rPr>
        <w:t>IPR</w:t>
      </w:r>
      <w:r>
        <w:rPr>
          <w:rStyle w:val="TitleChar"/>
        </w:rPr>
        <w:t xml:space="preserve"> into standards </w:t>
      </w:r>
      <w:r w:rsidRPr="00010DC6">
        <w:rPr>
          <w:rStyle w:val="TitleChar"/>
          <w:highlight w:val="cyan"/>
        </w:rPr>
        <w:t>may have serious impact on</w:t>
      </w:r>
      <w:r>
        <w:rPr>
          <w:rStyle w:val="TitleChar"/>
        </w:rPr>
        <w:t xml:space="preserve"> the </w:t>
      </w:r>
      <w:r w:rsidRPr="00010DC6">
        <w:rPr>
          <w:rStyle w:val="TitleChar"/>
          <w:highlight w:val="cyan"/>
        </w:rPr>
        <w:t>international standards</w:t>
      </w:r>
      <w:r>
        <w:rPr>
          <w:sz w:val="16"/>
        </w:rPr>
        <w:t xml:space="preserve"> </w:t>
      </w:r>
      <w:r w:rsidRPr="00010DC6">
        <w:rPr>
          <w:rStyle w:val="TitleChar"/>
          <w:highlight w:val="cyan"/>
        </w:rPr>
        <w:t>setting efforts</w:t>
      </w:r>
      <w:r>
        <w:rPr>
          <w:rStyle w:val="TitleChar"/>
        </w:rPr>
        <w:t xml:space="preserve"> and the corresponding implementations</w:t>
      </w:r>
      <w:r>
        <w:rPr>
          <w:sz w:val="16"/>
        </w:rPr>
        <w:t xml:space="preserve">. As TBT Agreement aims at boosting production efficiency and facilitating international trade by encouraging the adoption of international standards, </w:t>
      </w:r>
      <w:r>
        <w:rPr>
          <w:rStyle w:val="TitleChar"/>
        </w:rPr>
        <w:t xml:space="preserve">such objectives can be frustrated and therefore </w:t>
      </w:r>
      <w:r w:rsidRPr="00010DC6">
        <w:rPr>
          <w:rStyle w:val="TitleChar"/>
          <w:highlight w:val="cyan"/>
        </w:rPr>
        <w:t>international trade [inhibited</w:t>
      </w:r>
      <w:r>
        <w:rPr>
          <w:rStyle w:val="TitleChar"/>
        </w:rPr>
        <w:t>]</w:t>
      </w:r>
      <w:r>
        <w:rPr>
          <w:sz w:val="16"/>
        </w:rPr>
        <w:t xml:space="preserve"> </w:t>
      </w:r>
      <w:r>
        <w:rPr>
          <w:strike/>
          <w:sz w:val="16"/>
        </w:rPr>
        <w:t>retarded</w:t>
      </w:r>
      <w:r>
        <w:rPr>
          <w:sz w:val="16"/>
        </w:rPr>
        <w:t xml:space="preserve">."'149 </w:t>
      </w:r>
      <w:r w:rsidRPr="00010DC6">
        <w:rPr>
          <w:rStyle w:val="TitleChar"/>
          <w:highlight w:val="cyan"/>
        </w:rPr>
        <w:t>China</w:t>
      </w:r>
      <w:r>
        <w:rPr>
          <w:rStyle w:val="TitleChar"/>
        </w:rPr>
        <w:t xml:space="preserve"> further "</w:t>
      </w:r>
      <w:r w:rsidRPr="00010DC6">
        <w:rPr>
          <w:rStyle w:val="TitleChar"/>
          <w:highlight w:val="cyan"/>
        </w:rPr>
        <w:t>propose[d] that international</w:t>
      </w:r>
      <w:r>
        <w:rPr>
          <w:rStyle w:val="TitleChar"/>
        </w:rPr>
        <w:t xml:space="preserve"> </w:t>
      </w:r>
      <w:r w:rsidRPr="00010DC6">
        <w:rPr>
          <w:rStyle w:val="TitleChar"/>
          <w:highlight w:val="cyan"/>
        </w:rPr>
        <w:t>standard setting bodies</w:t>
      </w:r>
      <w:r>
        <w:rPr>
          <w:sz w:val="16"/>
        </w:rPr>
        <w:t xml:space="preserve">, as well as Members, </w:t>
      </w:r>
      <w:r w:rsidRPr="00010DC6">
        <w:rPr>
          <w:rStyle w:val="TitleChar"/>
          <w:highlight w:val="cyan"/>
        </w:rPr>
        <w:t>provide the Committee</w:t>
      </w:r>
      <w:r>
        <w:rPr>
          <w:rStyle w:val="TitleChar"/>
        </w:rPr>
        <w:t xml:space="preserve"> </w:t>
      </w:r>
      <w:r w:rsidRPr="00010DC6">
        <w:rPr>
          <w:rStyle w:val="TitleChar"/>
          <w:highlight w:val="cyan"/>
        </w:rPr>
        <w:t>with</w:t>
      </w:r>
      <w:r>
        <w:rPr>
          <w:rStyle w:val="TitleChar"/>
        </w:rPr>
        <w:t xml:space="preserve"> relevant </w:t>
      </w:r>
      <w:r w:rsidRPr="00010DC6">
        <w:rPr>
          <w:rStyle w:val="TitleChar"/>
          <w:highlight w:val="cyan"/>
        </w:rPr>
        <w:t>information regarding practices and experience on their IPR policies in standardization</w:t>
      </w:r>
      <w:r>
        <w:rPr>
          <w:sz w:val="16"/>
        </w:rPr>
        <w:t xml:space="preserve"> for Members' understanding and reference.” 150 Although this submission was not as high-profile as, say, a proposal before the TRIPS Council, </w:t>
      </w:r>
      <w:r>
        <w:rPr>
          <w:rStyle w:val="TitleChar"/>
        </w:rPr>
        <w:t xml:space="preserve">the submission </w:t>
      </w:r>
      <w:r w:rsidRPr="00010DC6">
        <w:rPr>
          <w:rStyle w:val="TitleChar"/>
          <w:highlight w:val="cyan"/>
        </w:rPr>
        <w:t>suggests</w:t>
      </w:r>
      <w:r>
        <w:rPr>
          <w:rStyle w:val="TitleChar"/>
        </w:rPr>
        <w:t xml:space="preserve"> </w:t>
      </w:r>
      <w:r w:rsidRPr="00010DC6">
        <w:rPr>
          <w:rStyle w:val="Emphasis"/>
          <w:highlight w:val="cyan"/>
        </w:rPr>
        <w:t>China's growing interest in shaping</w:t>
      </w:r>
      <w:r>
        <w:rPr>
          <w:sz w:val="16"/>
        </w:rPr>
        <w:t xml:space="preserve">, or shaking, </w:t>
      </w:r>
      <w:r w:rsidRPr="00010DC6">
        <w:rPr>
          <w:rStyle w:val="TitleChar"/>
          <w:highlight w:val="cyan"/>
        </w:rPr>
        <w:t>international</w:t>
      </w:r>
      <w:r>
        <w:rPr>
          <w:rStyle w:val="TitleChar"/>
        </w:rPr>
        <w:t xml:space="preserve"> </w:t>
      </w:r>
      <w:r w:rsidRPr="00010DC6">
        <w:rPr>
          <w:rStyle w:val="Emphasis"/>
          <w:highlight w:val="cyan"/>
        </w:rPr>
        <w:t>i</w:t>
      </w:r>
      <w:r>
        <w:rPr>
          <w:rStyle w:val="Emphasis"/>
        </w:rPr>
        <w:t xml:space="preserve">ntellectual </w:t>
      </w:r>
      <w:r w:rsidRPr="00010DC6">
        <w:rPr>
          <w:rStyle w:val="Emphasis"/>
          <w:highlight w:val="cyan"/>
        </w:rPr>
        <w:t>p</w:t>
      </w:r>
      <w:r>
        <w:rPr>
          <w:rStyle w:val="Emphasis"/>
        </w:rPr>
        <w:t xml:space="preserve">roperty </w:t>
      </w:r>
      <w:r w:rsidRPr="00010DC6">
        <w:rPr>
          <w:rStyle w:val="Emphasis"/>
          <w:highlight w:val="cyan"/>
        </w:rPr>
        <w:t>norms</w:t>
      </w:r>
      <w:r>
        <w:rPr>
          <w:rStyle w:val="Emphasis"/>
        </w:rPr>
        <w:t xml:space="preserve">. </w:t>
      </w:r>
    </w:p>
    <w:p w14:paraId="3B74EB79" w14:textId="77777777" w:rsidR="00887D34" w:rsidRDefault="00887D34" w:rsidP="00887D34">
      <w:pPr>
        <w:rPr>
          <w:sz w:val="16"/>
        </w:rPr>
      </w:pPr>
      <w:r>
        <w:rPr>
          <w:sz w:val="16"/>
        </w:rPr>
        <w:t xml:space="preserve">Earlier that year, </w:t>
      </w:r>
      <w:r w:rsidRPr="00010DC6">
        <w:rPr>
          <w:rStyle w:val="TitleChar"/>
          <w:highlight w:val="cyan"/>
        </w:rPr>
        <w:t>China</w:t>
      </w:r>
      <w:r>
        <w:rPr>
          <w:rStyle w:val="TitleChar"/>
        </w:rPr>
        <w:t xml:space="preserve"> also </w:t>
      </w:r>
      <w:r w:rsidRPr="00010DC6">
        <w:rPr>
          <w:rStyle w:val="TitleChar"/>
          <w:highlight w:val="cyan"/>
        </w:rPr>
        <w:t>joined</w:t>
      </w:r>
      <w:r>
        <w:rPr>
          <w:rStyle w:val="TitleChar"/>
        </w:rPr>
        <w:t xml:space="preserve"> a group of </w:t>
      </w:r>
      <w:r w:rsidRPr="00010DC6">
        <w:rPr>
          <w:rStyle w:val="TitleChar"/>
          <w:highlight w:val="cyan"/>
        </w:rPr>
        <w:t>developing countries</w:t>
      </w:r>
      <w:r>
        <w:rPr>
          <w:rStyle w:val="TitleChar"/>
        </w:rPr>
        <w:t xml:space="preserve"> in cosponsoring a proposal </w:t>
      </w:r>
      <w:r w:rsidRPr="00010DC6">
        <w:rPr>
          <w:rStyle w:val="TitleChar"/>
          <w:highlight w:val="cyan"/>
        </w:rPr>
        <w:t>to introduce</w:t>
      </w:r>
      <w:r>
        <w:rPr>
          <w:rStyle w:val="TitleChar"/>
        </w:rPr>
        <w:t xml:space="preserve"> a new </w:t>
      </w:r>
      <w:r w:rsidRPr="00010DC6">
        <w:rPr>
          <w:rStyle w:val="TitleChar"/>
          <w:highlight w:val="cyan"/>
        </w:rPr>
        <w:t>Article 29</w:t>
      </w:r>
      <w:r w:rsidRPr="00010DC6">
        <w:rPr>
          <w:rStyle w:val="TitleChar"/>
          <w:i/>
          <w:iCs/>
          <w:highlight w:val="cyan"/>
        </w:rPr>
        <w:t>bis</w:t>
      </w:r>
      <w:r w:rsidRPr="00010DC6">
        <w:rPr>
          <w:sz w:val="16"/>
          <w:highlight w:val="cyan"/>
        </w:rPr>
        <w:t xml:space="preserve"> </w:t>
      </w:r>
      <w:r w:rsidRPr="00010DC6">
        <w:rPr>
          <w:rStyle w:val="TitleChar"/>
          <w:highlight w:val="cyan"/>
        </w:rPr>
        <w:t>into</w:t>
      </w:r>
      <w:r>
        <w:rPr>
          <w:rStyle w:val="TitleChar"/>
        </w:rPr>
        <w:t xml:space="preserve"> the </w:t>
      </w:r>
      <w:r w:rsidRPr="00010DC6">
        <w:rPr>
          <w:rStyle w:val="TitleChar"/>
          <w:highlight w:val="cyan"/>
        </w:rPr>
        <w:t>TRIPS</w:t>
      </w:r>
      <w:r>
        <w:rPr>
          <w:rStyle w:val="TitleChar"/>
        </w:rPr>
        <w:t xml:space="preserve"> Agreement</w:t>
      </w:r>
      <w:r>
        <w:rPr>
          <w:sz w:val="16"/>
        </w:rPr>
        <w:t xml:space="preserve">. 151 The </w:t>
      </w:r>
      <w:r>
        <w:rPr>
          <w:rStyle w:val="TitleChar"/>
        </w:rPr>
        <w:t>amended provision sought to create an obligation to disclose</w:t>
      </w:r>
      <w:r>
        <w:rPr>
          <w:sz w:val="16"/>
        </w:rPr>
        <w:t xml:space="preserve"> in patent applications the </w:t>
      </w:r>
      <w:r>
        <w:rPr>
          <w:rStyle w:val="TitleChar"/>
        </w:rPr>
        <w:t>source of origin of the biological resources and traditional knowledge used in inventions</w:t>
      </w:r>
      <w:r>
        <w:rPr>
          <w:sz w:val="16"/>
        </w:rPr>
        <w:t xml:space="preserve">. 152 Although </w:t>
      </w:r>
      <w:r w:rsidRPr="00010DC6">
        <w:rPr>
          <w:rStyle w:val="TitleChar"/>
          <w:highlight w:val="cyan"/>
        </w:rPr>
        <w:t xml:space="preserve">the </w:t>
      </w:r>
      <w:r w:rsidRPr="00010DC6">
        <w:rPr>
          <w:rStyle w:val="Emphasis"/>
          <w:highlight w:val="cyan"/>
        </w:rPr>
        <w:t>U</w:t>
      </w:r>
      <w:r>
        <w:rPr>
          <w:rStyle w:val="Emphasis"/>
        </w:rPr>
        <w:t xml:space="preserve">nited </w:t>
      </w:r>
      <w:r w:rsidRPr="00010DC6">
        <w:rPr>
          <w:rStyle w:val="Emphasis"/>
          <w:highlight w:val="cyan"/>
        </w:rPr>
        <w:t>S</w:t>
      </w:r>
      <w:r>
        <w:rPr>
          <w:rStyle w:val="Emphasis"/>
        </w:rPr>
        <w:t>tates</w:t>
      </w:r>
      <w:r>
        <w:rPr>
          <w:sz w:val="16"/>
        </w:rPr>
        <w:t xml:space="preserve"> and Japan </w:t>
      </w:r>
      <w:r w:rsidRPr="00010DC6">
        <w:rPr>
          <w:rStyle w:val="Emphasis"/>
          <w:highlight w:val="cyan"/>
        </w:rPr>
        <w:t>remain in strong opposition</w:t>
      </w:r>
      <w:r w:rsidRPr="00010DC6">
        <w:rPr>
          <w:rStyle w:val="TitleChar"/>
          <w:highlight w:val="cyan"/>
        </w:rPr>
        <w:t xml:space="preserve"> to</w:t>
      </w:r>
      <w:r>
        <w:rPr>
          <w:rStyle w:val="TitleChar"/>
        </w:rPr>
        <w:t xml:space="preserve"> this </w:t>
      </w:r>
      <w:r w:rsidRPr="00010DC6">
        <w:rPr>
          <w:rStyle w:val="TitleChar"/>
          <w:highlight w:val="cyan"/>
        </w:rPr>
        <w:t>disclosure</w:t>
      </w:r>
      <w:r>
        <w:rPr>
          <w:rStyle w:val="TitleChar"/>
        </w:rPr>
        <w:t xml:space="preserve"> approach</w:t>
      </w:r>
      <w:r>
        <w:rPr>
          <w:sz w:val="16"/>
        </w:rPr>
        <w:t xml:space="preserve">, 153 the </w:t>
      </w:r>
      <w:r w:rsidRPr="00010DC6">
        <w:rPr>
          <w:rStyle w:val="TitleChar"/>
          <w:highlight w:val="cyan"/>
        </w:rPr>
        <w:t>proposal has received</w:t>
      </w:r>
      <w:r>
        <w:rPr>
          <w:rStyle w:val="TitleChar"/>
        </w:rPr>
        <w:t xml:space="preserve"> wide </w:t>
      </w:r>
      <w:r w:rsidRPr="00010DC6">
        <w:rPr>
          <w:rStyle w:val="TitleChar"/>
          <w:highlight w:val="cyan"/>
        </w:rPr>
        <w:t>support</w:t>
      </w:r>
      <w:r>
        <w:rPr>
          <w:rStyle w:val="TitleChar"/>
        </w:rPr>
        <w:t xml:space="preserve"> </w:t>
      </w:r>
      <w:r w:rsidRPr="00010DC6">
        <w:rPr>
          <w:rStyle w:val="TitleChar"/>
          <w:highlight w:val="cyan"/>
        </w:rPr>
        <w:t>from</w:t>
      </w:r>
      <w:r>
        <w:rPr>
          <w:rStyle w:val="TitleChar"/>
        </w:rPr>
        <w:t xml:space="preserve"> a large number of </w:t>
      </w:r>
      <w:r w:rsidRPr="00010DC6">
        <w:rPr>
          <w:rStyle w:val="TitleChar"/>
          <w:highlight w:val="cyan"/>
        </w:rPr>
        <w:t>developing countries</w:t>
      </w:r>
      <w:r>
        <w:rPr>
          <w:sz w:val="16"/>
        </w:rPr>
        <w:t>.154 The proposal is also consistent with Article 26 of the recently amended Chinese Patent Law, which requires patent applicants to disclose the traditional knowledge and genetic resources used in their inventions. 155</w:t>
      </w:r>
    </w:p>
    <w:p w14:paraId="0F7A4D50" w14:textId="77777777" w:rsidR="00887D34" w:rsidRDefault="00887D34" w:rsidP="00887D34">
      <w:pPr>
        <w:rPr>
          <w:sz w:val="16"/>
        </w:rPr>
      </w:pPr>
    </w:p>
    <w:p w14:paraId="61F4AD0F" w14:textId="77777777" w:rsidR="00887D34" w:rsidRDefault="00887D34" w:rsidP="00887D34">
      <w:pPr>
        <w:pStyle w:val="Heading4"/>
      </w:pPr>
      <w:r>
        <w:t xml:space="preserve">China’s multilateral trade agreements show intent to develop and shape </w:t>
      </w:r>
      <w:r>
        <w:rPr>
          <w:u w:val="single"/>
        </w:rPr>
        <w:t>global</w:t>
      </w:r>
      <w:r>
        <w:t xml:space="preserve"> IP norms. </w:t>
      </w:r>
    </w:p>
    <w:p w14:paraId="029FFEBB" w14:textId="77777777" w:rsidR="00887D34" w:rsidRDefault="00887D34" w:rsidP="00887D34">
      <w:r>
        <w:t xml:space="preserve">Peter K. </w:t>
      </w:r>
      <w:r>
        <w:rPr>
          <w:rStyle w:val="Style13ptBold"/>
        </w:rPr>
        <w:t>Yu</w:t>
      </w:r>
      <w:r>
        <w:t xml:space="preserve">, </w:t>
      </w:r>
      <w:r>
        <w:rPr>
          <w:rStyle w:val="Style13ptBold"/>
        </w:rPr>
        <w:t>2012</w:t>
      </w:r>
      <w:r>
        <w:t>, The Middle Kingdom and the Intellectual Property World, 13 Or. Rev. Int'l L. 209, https://scholarship.law.tamu.edu/facscholar/396, pp 244-245, Accessed: 6-30-24, //ONHS IF [Italics in original text]</w:t>
      </w:r>
    </w:p>
    <w:p w14:paraId="4EFBFD16" w14:textId="77777777" w:rsidR="00887D34" w:rsidRDefault="00887D34" w:rsidP="00887D34">
      <w:pPr>
        <w:rPr>
          <w:sz w:val="16"/>
        </w:rPr>
      </w:pPr>
      <w:r w:rsidRPr="00010DC6">
        <w:rPr>
          <w:rStyle w:val="Emphasis"/>
          <w:highlight w:val="cyan"/>
        </w:rPr>
        <w:t>Taking the lead</w:t>
      </w:r>
      <w:r>
        <w:rPr>
          <w:rStyle w:val="TitleChar"/>
        </w:rPr>
        <w:t xml:space="preserve"> from the United States and the European Union</w:t>
      </w:r>
      <w:r>
        <w:rPr>
          <w:sz w:val="16"/>
        </w:rPr>
        <w:t xml:space="preserve">,' 186 </w:t>
      </w:r>
      <w:r w:rsidRPr="00010DC6">
        <w:rPr>
          <w:rStyle w:val="TitleChar"/>
          <w:highlight w:val="cyan"/>
        </w:rPr>
        <w:t>China</w:t>
      </w:r>
      <w:r>
        <w:rPr>
          <w:rStyle w:val="TitleChar"/>
        </w:rPr>
        <w:t xml:space="preserve"> further </w:t>
      </w:r>
      <w:r w:rsidRPr="00010DC6">
        <w:rPr>
          <w:rStyle w:val="TitleChar"/>
          <w:highlight w:val="cyan"/>
        </w:rPr>
        <w:t>established</w:t>
      </w:r>
      <w:r>
        <w:rPr>
          <w:rStyle w:val="TitleChar"/>
        </w:rPr>
        <w:t xml:space="preserve"> </w:t>
      </w:r>
      <w:r w:rsidRPr="00010DC6">
        <w:rPr>
          <w:rStyle w:val="Emphasis"/>
          <w:highlight w:val="cyan"/>
        </w:rPr>
        <w:t>bilateral trade agreements</w:t>
      </w:r>
      <w:r w:rsidRPr="00010DC6">
        <w:rPr>
          <w:rStyle w:val="TitleChar"/>
          <w:highlight w:val="cyan"/>
        </w:rPr>
        <w:t xml:space="preserve"> with</w:t>
      </w:r>
      <w:r>
        <w:rPr>
          <w:rStyle w:val="TitleChar"/>
        </w:rPr>
        <w:t xml:space="preserve"> </w:t>
      </w:r>
      <w:r w:rsidRPr="00010DC6">
        <w:rPr>
          <w:rStyle w:val="TitleChar"/>
          <w:highlight w:val="cyan"/>
        </w:rPr>
        <w:t>Chile,</w:t>
      </w:r>
      <w:r>
        <w:rPr>
          <w:rStyle w:val="TitleChar"/>
        </w:rPr>
        <w:t xml:space="preserve"> </w:t>
      </w:r>
      <w:r w:rsidRPr="00010DC6">
        <w:rPr>
          <w:rStyle w:val="TitleChar"/>
          <w:highlight w:val="cyan"/>
        </w:rPr>
        <w:t>Pakistan</w:t>
      </w:r>
      <w:r>
        <w:rPr>
          <w:rStyle w:val="TitleChar"/>
        </w:rPr>
        <w:t xml:space="preserve">, </w:t>
      </w:r>
      <w:r w:rsidRPr="00010DC6">
        <w:rPr>
          <w:rStyle w:val="TitleChar"/>
          <w:highlight w:val="cyan"/>
        </w:rPr>
        <w:t>New Zealand</w:t>
      </w:r>
      <w:r>
        <w:rPr>
          <w:rStyle w:val="TitleChar"/>
        </w:rPr>
        <w:t xml:space="preserve">, </w:t>
      </w:r>
      <w:r w:rsidRPr="00010DC6">
        <w:rPr>
          <w:rStyle w:val="TitleChar"/>
          <w:highlight w:val="cyan"/>
        </w:rPr>
        <w:t>Singapore</w:t>
      </w:r>
      <w:r>
        <w:rPr>
          <w:rStyle w:val="TitleChar"/>
        </w:rPr>
        <w:t xml:space="preserve">, </w:t>
      </w:r>
      <w:r w:rsidRPr="00010DC6">
        <w:rPr>
          <w:rStyle w:val="TitleChar"/>
          <w:highlight w:val="cyan"/>
        </w:rPr>
        <w:t>Peru</w:t>
      </w:r>
      <w:r>
        <w:rPr>
          <w:rStyle w:val="TitleChar"/>
        </w:rPr>
        <w:t xml:space="preserve">, and </w:t>
      </w:r>
      <w:r w:rsidRPr="00010DC6">
        <w:rPr>
          <w:rStyle w:val="TitleChar"/>
          <w:highlight w:val="cyan"/>
        </w:rPr>
        <w:t>Costa Rica</w:t>
      </w:r>
      <w:r>
        <w:rPr>
          <w:sz w:val="16"/>
        </w:rPr>
        <w:t xml:space="preserve">.187 Additional agreements with </w:t>
      </w:r>
      <w:r w:rsidRPr="00010DC6">
        <w:rPr>
          <w:rStyle w:val="TitleChar"/>
          <w:highlight w:val="cyan"/>
        </w:rPr>
        <w:t>Australia</w:t>
      </w:r>
      <w:r>
        <w:rPr>
          <w:rStyle w:val="TitleChar"/>
        </w:rPr>
        <w:t>, the Common Market for Eastern and Southern Africa</w:t>
      </w:r>
      <w:r>
        <w:rPr>
          <w:sz w:val="16"/>
        </w:rPr>
        <w:t xml:space="preserve"> (</w:t>
      </w:r>
      <w:r w:rsidRPr="00010DC6">
        <w:rPr>
          <w:rStyle w:val="Emphasis"/>
          <w:highlight w:val="cyan"/>
        </w:rPr>
        <w:t>COMESA</w:t>
      </w:r>
      <w:r>
        <w:rPr>
          <w:sz w:val="16"/>
        </w:rPr>
        <w:t xml:space="preserve">), </w:t>
      </w:r>
      <w:r>
        <w:rPr>
          <w:rStyle w:val="TitleChar"/>
        </w:rPr>
        <w:t xml:space="preserve">the </w:t>
      </w:r>
      <w:r w:rsidRPr="00010DC6">
        <w:rPr>
          <w:rStyle w:val="Emphasis"/>
          <w:highlight w:val="cyan"/>
        </w:rPr>
        <w:t>Gulf Cooperation Council</w:t>
      </w:r>
      <w:r>
        <w:rPr>
          <w:sz w:val="16"/>
        </w:rPr>
        <w:t xml:space="preserve"> (</w:t>
      </w:r>
      <w:r>
        <w:rPr>
          <w:rStyle w:val="TitleChar"/>
        </w:rPr>
        <w:t>Bahrain, Kuwait, Oman, Qatar, Saudi Arabia, and the United Arab Emirates</w:t>
      </w:r>
      <w:r>
        <w:rPr>
          <w:sz w:val="16"/>
        </w:rPr>
        <w:t xml:space="preserve">), </w:t>
      </w:r>
      <w:r w:rsidRPr="00010DC6">
        <w:rPr>
          <w:rStyle w:val="TitleChar"/>
          <w:highlight w:val="cyan"/>
        </w:rPr>
        <w:t>Iceland, South Africa, and</w:t>
      </w:r>
      <w:r>
        <w:rPr>
          <w:rStyle w:val="TitleChar"/>
        </w:rPr>
        <w:t xml:space="preserve"> the </w:t>
      </w:r>
      <w:r w:rsidRPr="00010DC6">
        <w:rPr>
          <w:rStyle w:val="Emphasis"/>
          <w:highlight w:val="cyan"/>
        </w:rPr>
        <w:t>South Africa Customs Union</w:t>
      </w:r>
      <w:r>
        <w:rPr>
          <w:sz w:val="16"/>
        </w:rPr>
        <w:t xml:space="preserve"> (</w:t>
      </w:r>
      <w:r>
        <w:rPr>
          <w:rStyle w:val="TitleChar"/>
        </w:rPr>
        <w:t>Botswana, Lesotho, Namibia, South Africa, and Swaziland</w:t>
      </w:r>
      <w:r>
        <w:rPr>
          <w:sz w:val="16"/>
        </w:rPr>
        <w:t>) are under discussion.188</w:t>
      </w:r>
    </w:p>
    <w:p w14:paraId="342914D4" w14:textId="77777777" w:rsidR="00887D34" w:rsidRDefault="00887D34" w:rsidP="00887D34">
      <w:pPr>
        <w:rPr>
          <w:sz w:val="16"/>
        </w:rPr>
      </w:pPr>
      <w:r>
        <w:rPr>
          <w:sz w:val="16"/>
        </w:rPr>
        <w:t xml:space="preserve">In addition, </w:t>
      </w:r>
      <w:r w:rsidRPr="00010DC6">
        <w:rPr>
          <w:rStyle w:val="TitleChar"/>
          <w:highlight w:val="cyan"/>
        </w:rPr>
        <w:t>China</w:t>
      </w:r>
      <w:r>
        <w:rPr>
          <w:rStyle w:val="TitleChar"/>
        </w:rPr>
        <w:t xml:space="preserve"> </w:t>
      </w:r>
      <w:r w:rsidRPr="00010DC6">
        <w:rPr>
          <w:rStyle w:val="TitleChar"/>
          <w:highlight w:val="cyan"/>
        </w:rPr>
        <w:t>established</w:t>
      </w:r>
      <w:r>
        <w:rPr>
          <w:rStyle w:val="TitleChar"/>
        </w:rPr>
        <w:t xml:space="preserve"> a set of </w:t>
      </w:r>
      <w:r w:rsidRPr="00010DC6">
        <w:rPr>
          <w:rStyle w:val="TitleChar"/>
          <w:highlight w:val="cyan"/>
        </w:rPr>
        <w:t>regional agreements</w:t>
      </w:r>
      <w:r>
        <w:rPr>
          <w:rStyle w:val="TitleChar"/>
        </w:rPr>
        <w:t xml:space="preserve"> </w:t>
      </w:r>
      <w:r w:rsidRPr="00010DC6">
        <w:rPr>
          <w:rStyle w:val="TitleChar"/>
          <w:highlight w:val="cyan"/>
        </w:rPr>
        <w:t>with</w:t>
      </w:r>
      <w:r>
        <w:rPr>
          <w:rStyle w:val="TitleChar"/>
        </w:rPr>
        <w:t xml:space="preserve"> members of the Association of Southeast Asian Nations (</w:t>
      </w:r>
      <w:r w:rsidRPr="00010DC6">
        <w:rPr>
          <w:rStyle w:val="Emphasis"/>
          <w:highlight w:val="cyan"/>
        </w:rPr>
        <w:t>ASEAN</w:t>
      </w:r>
      <w:r>
        <w:rPr>
          <w:rStyle w:val="TitleChar"/>
        </w:rPr>
        <w:t>)</w:t>
      </w:r>
      <w:r>
        <w:rPr>
          <w:sz w:val="16"/>
        </w:rPr>
        <w:t xml:space="preserve">, 189 </w:t>
      </w:r>
      <w:r>
        <w:rPr>
          <w:rStyle w:val="TitleChar"/>
        </w:rPr>
        <w:t>including a memorandum of understanding on cooperation in the intellectual property field</w:t>
      </w:r>
      <w:r>
        <w:rPr>
          <w:sz w:val="16"/>
        </w:rPr>
        <w:t xml:space="preserve">. 190 China is also exploring greater economic cooperation with India, with the hope of eventually developing a regional trade agreement. 191 If such developments continue, </w:t>
      </w:r>
      <w:r w:rsidRPr="00010DC6">
        <w:rPr>
          <w:rStyle w:val="TitleChar"/>
          <w:highlight w:val="cyan"/>
        </w:rPr>
        <w:t>China</w:t>
      </w:r>
      <w:r>
        <w:rPr>
          <w:rStyle w:val="TitleChar"/>
        </w:rPr>
        <w:t xml:space="preserve"> may be able to </w:t>
      </w:r>
      <w:r w:rsidRPr="00010DC6">
        <w:rPr>
          <w:rStyle w:val="TitleChar"/>
          <w:highlight w:val="cyan"/>
        </w:rPr>
        <w:t>greatly strengthen its</w:t>
      </w:r>
      <w:r>
        <w:rPr>
          <w:rStyle w:val="TitleChar"/>
        </w:rPr>
        <w:t xml:space="preserve"> </w:t>
      </w:r>
      <w:r w:rsidRPr="00010DC6">
        <w:rPr>
          <w:rStyle w:val="TitleChar"/>
          <w:highlight w:val="cyan"/>
        </w:rPr>
        <w:t>collaboration on 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matters within Asia</w:t>
      </w:r>
      <w:r>
        <w:rPr>
          <w:rStyle w:val="TitleChar"/>
        </w:rPr>
        <w:t xml:space="preserve">. Together with India and ASEAN, </w:t>
      </w:r>
      <w:r w:rsidRPr="00010DC6">
        <w:rPr>
          <w:rStyle w:val="TitleChar"/>
          <w:highlight w:val="cyan"/>
        </w:rPr>
        <w:t>China may</w:t>
      </w:r>
      <w:r>
        <w:rPr>
          <w:rStyle w:val="TitleChar"/>
        </w:rPr>
        <w:t xml:space="preserve"> even be able to </w:t>
      </w:r>
      <w:r w:rsidRPr="00010DC6">
        <w:rPr>
          <w:rStyle w:val="TitleChar"/>
          <w:highlight w:val="cyan"/>
        </w:rPr>
        <w:t>develop a "</w:t>
      </w:r>
      <w:r w:rsidRPr="00010DC6">
        <w:rPr>
          <w:rStyle w:val="Emphasis"/>
          <w:highlight w:val="cyan"/>
        </w:rPr>
        <w:t>normative community</w:t>
      </w:r>
      <w:r>
        <w:rPr>
          <w:rStyle w:val="TitleChar"/>
        </w:rPr>
        <w:t xml:space="preserve">" </w:t>
      </w:r>
      <w:r w:rsidRPr="00010DC6">
        <w:rPr>
          <w:rStyle w:val="TitleChar"/>
          <w:highlight w:val="cyan"/>
        </w:rPr>
        <w:t xml:space="preserve">that has enough </w:t>
      </w:r>
      <w:r w:rsidRPr="00010DC6">
        <w:rPr>
          <w:rStyle w:val="Emphasis"/>
          <w:highlight w:val="cyan"/>
        </w:rPr>
        <w:t>political clout to rival the U</w:t>
      </w:r>
      <w:r>
        <w:rPr>
          <w:rStyle w:val="Emphasis"/>
        </w:rPr>
        <w:t xml:space="preserve">nited </w:t>
      </w:r>
      <w:r w:rsidRPr="00010DC6">
        <w:rPr>
          <w:rStyle w:val="Emphasis"/>
          <w:highlight w:val="cyan"/>
        </w:rPr>
        <w:t>S</w:t>
      </w:r>
      <w:r>
        <w:rPr>
          <w:rStyle w:val="Emphasis"/>
        </w:rPr>
        <w:t>tates</w:t>
      </w:r>
      <w:r>
        <w:rPr>
          <w:rStyle w:val="TitleChar"/>
        </w:rPr>
        <w:t xml:space="preserve"> or the European Union</w:t>
      </w:r>
      <w:r>
        <w:rPr>
          <w:sz w:val="16"/>
        </w:rPr>
        <w:t>. 192</w:t>
      </w:r>
    </w:p>
    <w:p w14:paraId="2710DFB6" w14:textId="77777777" w:rsidR="00887D34" w:rsidRDefault="00887D34" w:rsidP="00887D34">
      <w:pPr>
        <w:rPr>
          <w:sz w:val="16"/>
        </w:rPr>
      </w:pPr>
      <w:r>
        <w:rPr>
          <w:sz w:val="16"/>
        </w:rPr>
        <w:t xml:space="preserve">Although intellectual property remains a non-crucial item in China's bilateral, plurilateral, and regional agreements and the intellectual property provisions in these agreements differ significantly,193 these agreements do include provisions showing </w:t>
      </w:r>
      <w:r w:rsidRPr="00010DC6">
        <w:rPr>
          <w:rStyle w:val="TitleChar"/>
          <w:highlight w:val="cyan"/>
        </w:rPr>
        <w:t>China's eagerness</w:t>
      </w:r>
      <w:r>
        <w:rPr>
          <w:rStyle w:val="TitleChar"/>
        </w:rPr>
        <w:t xml:space="preserve"> </w:t>
      </w:r>
      <w:r w:rsidRPr="00010DC6">
        <w:rPr>
          <w:rStyle w:val="TitleChar"/>
          <w:highlight w:val="cyan"/>
        </w:rPr>
        <w:t>to</w:t>
      </w:r>
      <w:r>
        <w:rPr>
          <w:rStyle w:val="TitleChar"/>
        </w:rPr>
        <w:t xml:space="preserve"> </w:t>
      </w:r>
      <w:r w:rsidRPr="00010DC6">
        <w:rPr>
          <w:rStyle w:val="TitleChar"/>
          <w:highlight w:val="cyan"/>
        </w:rPr>
        <w:t>shape 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relationships</w:t>
      </w:r>
      <w:r>
        <w:rPr>
          <w:rStyle w:val="TitleChar"/>
        </w:rPr>
        <w:t xml:space="preserve"> </w:t>
      </w:r>
      <w:r w:rsidRPr="00010DC6">
        <w:rPr>
          <w:rStyle w:val="TitleChar"/>
          <w:highlight w:val="cyan"/>
        </w:rPr>
        <w:t>with</w:t>
      </w:r>
      <w:r>
        <w:rPr>
          <w:rStyle w:val="TitleChar"/>
        </w:rPr>
        <w:t xml:space="preserve"> its </w:t>
      </w:r>
      <w:r w:rsidRPr="00010DC6">
        <w:rPr>
          <w:rStyle w:val="TitleChar"/>
          <w:highlight w:val="cyan"/>
        </w:rPr>
        <w:t>trading partners</w:t>
      </w:r>
      <w:r>
        <w:rPr>
          <w:rStyle w:val="TitleChar"/>
        </w:rPr>
        <w:t>.</w:t>
      </w:r>
      <w:r>
        <w:rPr>
          <w:sz w:val="16"/>
        </w:rPr>
        <w:t xml:space="preserve"> The </w:t>
      </w:r>
      <w:r>
        <w:rPr>
          <w:rStyle w:val="TitleChar"/>
        </w:rPr>
        <w:t>agreement with New Zealand</w:t>
      </w:r>
      <w:r>
        <w:rPr>
          <w:sz w:val="16"/>
        </w:rPr>
        <w:t xml:space="preserve">, for example, </w:t>
      </w:r>
      <w:r>
        <w:rPr>
          <w:rStyle w:val="TitleChar"/>
        </w:rPr>
        <w:t xml:space="preserve">recognizes the </w:t>
      </w:r>
      <w:r w:rsidRPr="00010DC6">
        <w:rPr>
          <w:rStyle w:val="TitleChar"/>
          <w:highlight w:val="cyan"/>
        </w:rPr>
        <w:t>protection of traditional knowledge</w:t>
      </w:r>
      <w:r>
        <w:rPr>
          <w:rStyle w:val="TitleChar"/>
        </w:rPr>
        <w:t xml:space="preserve"> and </w:t>
      </w:r>
      <w:r w:rsidRPr="00010DC6">
        <w:rPr>
          <w:rStyle w:val="TitleChar"/>
          <w:highlight w:val="cyan"/>
        </w:rPr>
        <w:t>cultural expressions</w:t>
      </w:r>
      <w:r>
        <w:rPr>
          <w:sz w:val="16"/>
        </w:rPr>
        <w:t xml:space="preserve">, 194 thereby </w:t>
      </w:r>
      <w:r>
        <w:rPr>
          <w:rStyle w:val="TitleChar"/>
        </w:rPr>
        <w:t>paving the way for greater support of both the Article 29bis proposal, which China cosponsored, and the third and recent amendments to the Chinese patent law</w:t>
      </w:r>
      <w:r>
        <w:rPr>
          <w:sz w:val="16"/>
        </w:rPr>
        <w:t xml:space="preserve">. 195 The </w:t>
      </w:r>
      <w:r>
        <w:rPr>
          <w:rStyle w:val="TitleChar"/>
        </w:rPr>
        <w:t>agreement with Peru</w:t>
      </w:r>
      <w:r>
        <w:rPr>
          <w:sz w:val="16"/>
        </w:rPr>
        <w:t xml:space="preserve"> also </w:t>
      </w:r>
      <w:r>
        <w:rPr>
          <w:rStyle w:val="TitleChar"/>
        </w:rPr>
        <w:t>includes</w:t>
      </w:r>
      <w:r>
        <w:rPr>
          <w:sz w:val="16"/>
        </w:rPr>
        <w:t xml:space="preserve"> an annex concerning the </w:t>
      </w:r>
      <w:r>
        <w:rPr>
          <w:rStyle w:val="TitleChar"/>
        </w:rPr>
        <w:t>protection of twenty-two geographical indications originating from China</w:t>
      </w:r>
      <w:r>
        <w:rPr>
          <w:sz w:val="16"/>
        </w:rPr>
        <w:t xml:space="preserve"> (See Table 2), </w:t>
      </w:r>
      <w:r>
        <w:rPr>
          <w:rStyle w:val="TitleChar"/>
        </w:rPr>
        <w:t>an intellectual property area that is just beginning to emerge in the country</w:t>
      </w:r>
      <w:r>
        <w:rPr>
          <w:sz w:val="16"/>
        </w:rPr>
        <w:t>.</w:t>
      </w:r>
    </w:p>
    <w:p w14:paraId="4D6302A9" w14:textId="77777777" w:rsidR="00887D34" w:rsidRDefault="00887D34" w:rsidP="00887D34">
      <w:pPr>
        <w:rPr>
          <w:sz w:val="16"/>
        </w:rPr>
      </w:pPr>
    </w:p>
    <w:p w14:paraId="6A69FA6A" w14:textId="77777777" w:rsidR="00887D34" w:rsidRDefault="00887D34" w:rsidP="00887D34">
      <w:pPr>
        <w:pStyle w:val="Heading4"/>
      </w:pPr>
      <w:r>
        <w:t>Chinese WTO influence positively correlates with FDI</w:t>
      </w:r>
    </w:p>
    <w:p w14:paraId="7EB8995C" w14:textId="77777777" w:rsidR="00887D34" w:rsidRDefault="00887D34" w:rsidP="00887D34">
      <w:r>
        <w:t xml:space="preserve">Peter K. </w:t>
      </w:r>
      <w:r>
        <w:rPr>
          <w:rStyle w:val="Style13ptBold"/>
        </w:rPr>
        <w:t>Yu</w:t>
      </w:r>
      <w:r>
        <w:t xml:space="preserve">, </w:t>
      </w:r>
      <w:r>
        <w:rPr>
          <w:rStyle w:val="Style13ptBold"/>
        </w:rPr>
        <w:t>2012</w:t>
      </w:r>
      <w:r>
        <w:t xml:space="preserve">, The Middle Kingdom and the Intellectual Property World, 13 Or. Rev. Int'l L. 209, https://scholarship.law.tamu.edu/facscholar/396, pp 248-250, Accessed: 6-30-24, //ONHS IF </w:t>
      </w:r>
    </w:p>
    <w:p w14:paraId="0AE04AFF" w14:textId="77777777" w:rsidR="00887D34" w:rsidRDefault="00887D34" w:rsidP="00887D34">
      <w:pPr>
        <w:rPr>
          <w:sz w:val="16"/>
        </w:rPr>
      </w:pPr>
      <w:r>
        <w:rPr>
          <w:sz w:val="16"/>
        </w:rPr>
        <w:t xml:space="preserve">Second, </w:t>
      </w:r>
      <w:r w:rsidRPr="00010DC6">
        <w:rPr>
          <w:rStyle w:val="TitleChar"/>
          <w:highlight w:val="cyan"/>
        </w:rPr>
        <w:t>China has significant internal needs</w:t>
      </w:r>
      <w:r>
        <w:rPr>
          <w:rStyle w:val="TitleChar"/>
        </w:rPr>
        <w:t xml:space="preserve">, and a </w:t>
      </w:r>
      <w:r w:rsidRPr="00010DC6">
        <w:rPr>
          <w:rStyle w:val="TitleChar"/>
          <w:highlight w:val="cyan"/>
        </w:rPr>
        <w:t xml:space="preserve">well-functioning </w:t>
      </w:r>
      <w:r w:rsidRPr="00010DC6">
        <w:rPr>
          <w:rStyle w:val="Emphasis"/>
          <w:highlight w:val="cyan"/>
        </w:rPr>
        <w:t>i</w:t>
      </w:r>
      <w:r>
        <w:rPr>
          <w:rStyle w:val="Emphasis"/>
        </w:rPr>
        <w:t xml:space="preserve">ntellectual </w:t>
      </w:r>
      <w:r w:rsidRPr="00010DC6">
        <w:rPr>
          <w:rStyle w:val="Emphasis"/>
          <w:highlight w:val="cyan"/>
        </w:rPr>
        <w:t>p</w:t>
      </w:r>
      <w:r>
        <w:rPr>
          <w:rStyle w:val="Emphasis"/>
        </w:rPr>
        <w:t xml:space="preserve">roperty </w:t>
      </w:r>
      <w:r w:rsidRPr="00010DC6">
        <w:rPr>
          <w:rStyle w:val="Emphasis"/>
          <w:highlight w:val="cyan"/>
        </w:rPr>
        <w:t>system</w:t>
      </w:r>
      <w:r>
        <w:rPr>
          <w:rStyle w:val="Emphasis"/>
        </w:rPr>
        <w:t xml:space="preserve"> </w:t>
      </w:r>
      <w:r w:rsidRPr="00010DC6">
        <w:rPr>
          <w:rStyle w:val="Emphasis"/>
          <w:highlight w:val="cyan"/>
        </w:rPr>
        <w:t>may</w:t>
      </w:r>
      <w:r>
        <w:rPr>
          <w:rStyle w:val="Emphasis"/>
        </w:rPr>
        <w:t xml:space="preserve"> </w:t>
      </w:r>
      <w:r>
        <w:rPr>
          <w:rStyle w:val="TitleChar"/>
        </w:rPr>
        <w:t xml:space="preserve">help the country </w:t>
      </w:r>
      <w:r w:rsidRPr="00010DC6">
        <w:rPr>
          <w:rStyle w:val="Emphasis"/>
          <w:highlight w:val="cyan"/>
        </w:rPr>
        <w:t>meet those needs</w:t>
      </w:r>
      <w:r>
        <w:rPr>
          <w:sz w:val="16"/>
        </w:rPr>
        <w:t xml:space="preserve">.203 At the micro level, </w:t>
      </w:r>
      <w:r w:rsidRPr="00010DC6">
        <w:rPr>
          <w:rStyle w:val="TitleChar"/>
          <w:highlight w:val="cyan"/>
        </w:rPr>
        <w:t>such a system will help provide</w:t>
      </w:r>
      <w:r>
        <w:rPr>
          <w:rStyle w:val="TitleChar"/>
        </w:rPr>
        <w:t xml:space="preserve"> the </w:t>
      </w:r>
      <w:r w:rsidRPr="00010DC6">
        <w:rPr>
          <w:rStyle w:val="TitleChar"/>
          <w:highlight w:val="cyan"/>
        </w:rPr>
        <w:t>incentives</w:t>
      </w:r>
      <w:r>
        <w:rPr>
          <w:rStyle w:val="TitleChar"/>
        </w:rPr>
        <w:t xml:space="preserve"> </w:t>
      </w:r>
      <w:r w:rsidRPr="00010DC6">
        <w:rPr>
          <w:rStyle w:val="TitleChar"/>
          <w:highlight w:val="cyan"/>
        </w:rPr>
        <w:t>needed for indigenous industries to develop</w:t>
      </w:r>
      <w:r>
        <w:rPr>
          <w:rStyle w:val="TitleChar"/>
        </w:rPr>
        <w:t>.</w:t>
      </w:r>
      <w:r>
        <w:rPr>
          <w:sz w:val="16"/>
        </w:rPr>
        <w:t xml:space="preserve"> Indeed, it is </w:t>
      </w:r>
      <w:r>
        <w:rPr>
          <w:rStyle w:val="TitleChar"/>
        </w:rPr>
        <w:t>no surprise that the new National Intellectual Property Strategy focuses considerably on homegrown intellectual property</w:t>
      </w:r>
      <w:r>
        <w:rPr>
          <w:sz w:val="16"/>
        </w:rPr>
        <w:t xml:space="preserve">. At the macro level, a </w:t>
      </w:r>
      <w:r>
        <w:rPr>
          <w:rStyle w:val="TitleChar"/>
        </w:rPr>
        <w:t xml:space="preserve">well-functioning intellectual property system can help </w:t>
      </w:r>
      <w:r w:rsidRPr="00010DC6">
        <w:rPr>
          <w:rStyle w:val="Emphasis"/>
          <w:highlight w:val="cyan"/>
        </w:rPr>
        <w:t>attract more foreign direct investment</w:t>
      </w:r>
      <w:r w:rsidRPr="00010DC6">
        <w:rPr>
          <w:rStyle w:val="TitleChar"/>
          <w:highlight w:val="cyan"/>
        </w:rPr>
        <w:t>,</w:t>
      </w:r>
      <w:r>
        <w:rPr>
          <w:rStyle w:val="TitleChar"/>
        </w:rPr>
        <w:t xml:space="preserve"> which will be beneficial to the local economy</w:t>
      </w:r>
      <w:r>
        <w:rPr>
          <w:sz w:val="16"/>
        </w:rPr>
        <w:t xml:space="preserve">.204 The growing investment, in turn, may lead to </w:t>
      </w:r>
      <w:r w:rsidRPr="00010DC6">
        <w:rPr>
          <w:rStyle w:val="Emphasis"/>
          <w:highlight w:val="cyan"/>
        </w:rPr>
        <w:t>greater transfer of technology</w:t>
      </w:r>
      <w:r>
        <w:rPr>
          <w:rStyle w:val="TitleChar"/>
        </w:rPr>
        <w:t xml:space="preserve"> and knowledge, creation of more local jobs, </w:t>
      </w:r>
      <w:r w:rsidRPr="00010DC6">
        <w:rPr>
          <w:rStyle w:val="Emphasis"/>
          <w:highlight w:val="cyan"/>
        </w:rPr>
        <w:t>accelerated development</w:t>
      </w:r>
      <w:r w:rsidRPr="00010DC6">
        <w:rPr>
          <w:rStyle w:val="TitleChar"/>
          <w:highlight w:val="cyan"/>
        </w:rPr>
        <w:t xml:space="preserve"> of</w:t>
      </w:r>
      <w:r>
        <w:rPr>
          <w:rStyle w:val="TitleChar"/>
        </w:rPr>
        <w:t xml:space="preserve"> human </w:t>
      </w:r>
      <w:r w:rsidRPr="00010DC6">
        <w:rPr>
          <w:rStyle w:val="TitleChar"/>
          <w:highlight w:val="cyan"/>
        </w:rPr>
        <w:t>capital</w:t>
      </w:r>
      <w:r>
        <w:rPr>
          <w:rStyle w:val="TitleChar"/>
        </w:rPr>
        <w:t>, and generation of increased tax revenues</w:t>
      </w:r>
      <w:r>
        <w:rPr>
          <w:sz w:val="16"/>
        </w:rPr>
        <w:t>.205</w:t>
      </w:r>
    </w:p>
    <w:p w14:paraId="59A9D3C1" w14:textId="77777777" w:rsidR="00887D34" w:rsidRDefault="00887D34" w:rsidP="00887D34">
      <w:pPr>
        <w:rPr>
          <w:sz w:val="16"/>
        </w:rPr>
      </w:pPr>
      <w:r>
        <w:rPr>
          <w:sz w:val="16"/>
        </w:rPr>
        <w:t xml:space="preserve">Third, as the recent summit of the G-20 economies has shown, </w:t>
      </w:r>
      <w:r w:rsidRPr="00010DC6">
        <w:rPr>
          <w:rStyle w:val="TitleChar"/>
          <w:highlight w:val="cyan"/>
        </w:rPr>
        <w:t>China</w:t>
      </w:r>
      <w:r>
        <w:rPr>
          <w:rStyle w:val="TitleChar"/>
        </w:rPr>
        <w:t xml:space="preserve"> is </w:t>
      </w:r>
      <w:r w:rsidRPr="00010DC6">
        <w:rPr>
          <w:rStyle w:val="TitleChar"/>
          <w:highlight w:val="cyan"/>
        </w:rPr>
        <w:t xml:space="preserve">now in a position to </w:t>
      </w:r>
      <w:r w:rsidRPr="00010DC6">
        <w:rPr>
          <w:rStyle w:val="Emphasis"/>
          <w:highlight w:val="cyan"/>
        </w:rPr>
        <w:t>assume greater</w:t>
      </w:r>
      <w:r>
        <w:rPr>
          <w:rStyle w:val="Emphasis"/>
        </w:rPr>
        <w:t xml:space="preserve"> </w:t>
      </w:r>
      <w:r w:rsidRPr="00010DC6">
        <w:rPr>
          <w:rStyle w:val="Emphasis"/>
          <w:highlight w:val="cyan"/>
        </w:rPr>
        <w:t>leadership</w:t>
      </w:r>
      <w:r>
        <w:rPr>
          <w:rStyle w:val="TitleChar"/>
        </w:rPr>
        <w:t xml:space="preserve"> in the developing world.</w:t>
      </w:r>
      <w:r>
        <w:rPr>
          <w:sz w:val="16"/>
        </w:rPr>
        <w:t xml:space="preserve">206 China is also </w:t>
      </w:r>
      <w:r w:rsidRPr="00010DC6">
        <w:rPr>
          <w:rStyle w:val="TitleChar"/>
          <w:highlight w:val="cyan"/>
        </w:rPr>
        <w:t>playing</w:t>
      </w:r>
      <w:r>
        <w:rPr>
          <w:rStyle w:val="TitleChar"/>
        </w:rPr>
        <w:t xml:space="preserve"> </w:t>
      </w:r>
      <w:r w:rsidRPr="00010DC6">
        <w:rPr>
          <w:rStyle w:val="TitleChar"/>
          <w:highlight w:val="cyan"/>
        </w:rPr>
        <w:t>increasingly important roles in</w:t>
      </w:r>
      <w:r>
        <w:rPr>
          <w:rStyle w:val="TitleChar"/>
        </w:rPr>
        <w:t xml:space="preserve"> such international fora as </w:t>
      </w:r>
      <w:r w:rsidRPr="00010DC6">
        <w:rPr>
          <w:rStyle w:val="TitleChar"/>
          <w:highlight w:val="cyan"/>
        </w:rPr>
        <w:t>WIPO and the WTO</w:t>
      </w:r>
      <w:r w:rsidRPr="00010DC6">
        <w:rPr>
          <w:sz w:val="16"/>
          <w:highlight w:val="cyan"/>
        </w:rPr>
        <w:t>.</w:t>
      </w:r>
      <w:r>
        <w:rPr>
          <w:sz w:val="16"/>
        </w:rPr>
        <w:t xml:space="preserve">207 Indeed, it would be </w:t>
      </w:r>
      <w:r>
        <w:rPr>
          <w:rStyle w:val="TitleChar"/>
        </w:rPr>
        <w:t xml:space="preserve">highly </w:t>
      </w:r>
      <w:r w:rsidRPr="00010DC6">
        <w:rPr>
          <w:rStyle w:val="TitleChar"/>
          <w:highlight w:val="cyan"/>
        </w:rPr>
        <w:t>beneficial</w:t>
      </w:r>
      <w:r>
        <w:rPr>
          <w:rStyle w:val="TitleChar"/>
        </w:rPr>
        <w:t xml:space="preserve"> </w:t>
      </w:r>
      <w:r w:rsidRPr="00010DC6">
        <w:rPr>
          <w:rStyle w:val="TitleChar"/>
          <w:highlight w:val="cyan"/>
        </w:rPr>
        <w:t>for China</w:t>
      </w:r>
      <w:r>
        <w:rPr>
          <w:rStyle w:val="TitleChar"/>
        </w:rPr>
        <w:t xml:space="preserve"> to develop a louder voice in both the developing world and the international community</w:t>
      </w:r>
      <w:r>
        <w:rPr>
          <w:sz w:val="16"/>
        </w:rPr>
        <w:t xml:space="preserve">.208 As Peter Drahos cautions us, although Brazil and India historically have taken leadership roles in the developing world in the intellectual property arena, it is unclear whether they "are prepared to provide the general leadership on intellectual property issues that they once did., 209 If these countries fail to assume past leadership roles, </w:t>
      </w:r>
      <w:r w:rsidRPr="00010DC6">
        <w:rPr>
          <w:rStyle w:val="TitleChar"/>
          <w:highlight w:val="cyan"/>
        </w:rPr>
        <w:t>China</w:t>
      </w:r>
      <w:r>
        <w:rPr>
          <w:rStyle w:val="TitleChar"/>
        </w:rPr>
        <w:t xml:space="preserve"> will be </w:t>
      </w:r>
      <w:r w:rsidRPr="00010DC6">
        <w:rPr>
          <w:rStyle w:val="TitleChar"/>
          <w:highlight w:val="cyan"/>
        </w:rPr>
        <w:t>presented</w:t>
      </w:r>
      <w:r>
        <w:rPr>
          <w:rStyle w:val="TitleChar"/>
        </w:rPr>
        <w:t xml:space="preserve"> with an </w:t>
      </w:r>
      <w:r w:rsidRPr="00010DC6">
        <w:rPr>
          <w:rStyle w:val="TitleChar"/>
          <w:highlight w:val="cyan"/>
        </w:rPr>
        <w:t>unprecedented opportunity to become more</w:t>
      </w:r>
      <w:r>
        <w:rPr>
          <w:rStyle w:val="TitleChar"/>
        </w:rPr>
        <w:t xml:space="preserve"> </w:t>
      </w:r>
      <w:r w:rsidRPr="00010DC6">
        <w:rPr>
          <w:rStyle w:val="TitleChar"/>
          <w:highlight w:val="cyan"/>
        </w:rPr>
        <w:t>assertive</w:t>
      </w:r>
      <w:r>
        <w:rPr>
          <w:rStyle w:val="TitleChar"/>
        </w:rPr>
        <w:t xml:space="preserve"> at the international level</w:t>
      </w:r>
      <w:r>
        <w:rPr>
          <w:sz w:val="16"/>
        </w:rPr>
        <w:t xml:space="preserve">. Even if China chooses not to provide visible leadership for developing countries, it could still work closely with Brazil and India </w:t>
      </w:r>
      <w:r>
        <w:rPr>
          <w:rStyle w:val="TitleChar"/>
        </w:rPr>
        <w:t xml:space="preserve">to </w:t>
      </w:r>
      <w:r w:rsidRPr="00010DC6">
        <w:rPr>
          <w:rStyle w:val="TitleChar"/>
          <w:highlight w:val="cyan"/>
        </w:rPr>
        <w:t>push for standards</w:t>
      </w:r>
      <w:r>
        <w:rPr>
          <w:rStyle w:val="TitleChar"/>
        </w:rPr>
        <w:t xml:space="preserve"> and policies that would </w:t>
      </w:r>
      <w:r w:rsidRPr="00010DC6">
        <w:rPr>
          <w:rStyle w:val="TitleChar"/>
          <w:highlight w:val="cyan"/>
        </w:rPr>
        <w:t xml:space="preserve">benefit the </w:t>
      </w:r>
      <w:r w:rsidRPr="00010DC6">
        <w:rPr>
          <w:rStyle w:val="Emphasis"/>
          <w:highlight w:val="cyan"/>
        </w:rPr>
        <w:t>developing world</w:t>
      </w:r>
      <w:r w:rsidRPr="00010DC6">
        <w:rPr>
          <w:rStyle w:val="TitleChar"/>
          <w:highlight w:val="cyan"/>
        </w:rPr>
        <w:t>.</w:t>
      </w:r>
      <w:r>
        <w:rPr>
          <w:sz w:val="16"/>
        </w:rPr>
        <w:t>210</w:t>
      </w:r>
    </w:p>
    <w:p w14:paraId="632D7904" w14:textId="77777777" w:rsidR="00887D34" w:rsidRDefault="00887D34" w:rsidP="00887D34">
      <w:pPr>
        <w:rPr>
          <w:sz w:val="16"/>
        </w:rPr>
      </w:pPr>
      <w:r>
        <w:rPr>
          <w:sz w:val="16"/>
        </w:rPr>
        <w:t xml:space="preserve">Finally, a </w:t>
      </w:r>
      <w:r w:rsidRPr="00010DC6">
        <w:rPr>
          <w:rStyle w:val="TitleChar"/>
          <w:highlight w:val="cyan"/>
        </w:rPr>
        <w:t>more</w:t>
      </w:r>
      <w:r>
        <w:rPr>
          <w:rStyle w:val="TitleChar"/>
        </w:rPr>
        <w:t xml:space="preserve"> </w:t>
      </w:r>
      <w:r w:rsidRPr="00010DC6">
        <w:rPr>
          <w:rStyle w:val="TitleChar"/>
          <w:highlight w:val="cyan"/>
        </w:rPr>
        <w:t>assertive role in the</w:t>
      </w:r>
      <w:r>
        <w:rPr>
          <w:rStyle w:val="TitleChar"/>
        </w:rPr>
        <w:t xml:space="preserve"> international </w:t>
      </w:r>
      <w:r w:rsidRPr="00010DC6">
        <w:rPr>
          <w:rStyle w:val="TitleChar"/>
          <w:highlight w:val="cyan"/>
        </w:rPr>
        <w:t>i</w:t>
      </w:r>
      <w:r>
        <w:rPr>
          <w:rStyle w:val="TitleChar"/>
        </w:rPr>
        <w:t xml:space="preserve">ntellectual </w:t>
      </w:r>
      <w:r w:rsidRPr="00010DC6">
        <w:rPr>
          <w:rStyle w:val="TitleChar"/>
          <w:highlight w:val="cyan"/>
        </w:rPr>
        <w:t>p</w:t>
      </w:r>
      <w:r>
        <w:rPr>
          <w:rStyle w:val="TitleChar"/>
        </w:rPr>
        <w:t xml:space="preserve">roperty </w:t>
      </w:r>
      <w:r w:rsidRPr="00010DC6">
        <w:rPr>
          <w:rStyle w:val="TitleChar"/>
          <w:highlight w:val="cyan"/>
        </w:rPr>
        <w:t>arena</w:t>
      </w:r>
      <w:r>
        <w:rPr>
          <w:rStyle w:val="TitleChar"/>
        </w:rPr>
        <w:t xml:space="preserve"> can </w:t>
      </w:r>
      <w:r w:rsidRPr="00010DC6">
        <w:rPr>
          <w:rStyle w:val="TitleChar"/>
          <w:highlight w:val="cyan"/>
        </w:rPr>
        <w:t>help China develop</w:t>
      </w:r>
      <w:r>
        <w:rPr>
          <w:rStyle w:val="TitleChar"/>
        </w:rPr>
        <w:t xml:space="preserve"> </w:t>
      </w:r>
      <w:r w:rsidRPr="00010DC6">
        <w:rPr>
          <w:rStyle w:val="TitleChar"/>
          <w:highlight w:val="cyan"/>
        </w:rPr>
        <w:t>international norms that benefit the country in</w:t>
      </w:r>
      <w:r>
        <w:rPr>
          <w:rStyle w:val="TitleChar"/>
        </w:rPr>
        <w:t xml:space="preserve"> either its negotiation of </w:t>
      </w:r>
      <w:r w:rsidRPr="00010DC6">
        <w:rPr>
          <w:rStyle w:val="TitleChar"/>
          <w:highlight w:val="cyan"/>
        </w:rPr>
        <w:t>future</w:t>
      </w:r>
      <w:r>
        <w:rPr>
          <w:rStyle w:val="TitleChar"/>
        </w:rPr>
        <w:t xml:space="preserve"> international intellectual property </w:t>
      </w:r>
      <w:r w:rsidRPr="00010DC6">
        <w:rPr>
          <w:rStyle w:val="TitleChar"/>
          <w:highlight w:val="cyan"/>
        </w:rPr>
        <w:t>treaties</w:t>
      </w:r>
      <w:r>
        <w:rPr>
          <w:rStyle w:val="TitleChar"/>
        </w:rPr>
        <w:t xml:space="preserve"> </w:t>
      </w:r>
      <w:r w:rsidRPr="00010DC6">
        <w:rPr>
          <w:rStyle w:val="TitleChar"/>
          <w:highlight w:val="cyan"/>
        </w:rPr>
        <w:t>or</w:t>
      </w:r>
      <w:r>
        <w:rPr>
          <w:rStyle w:val="TitleChar"/>
        </w:rPr>
        <w:t xml:space="preserve"> its resolution of intellectual property-related </w:t>
      </w:r>
      <w:r w:rsidRPr="00010DC6">
        <w:rPr>
          <w:rStyle w:val="TitleChar"/>
          <w:highlight w:val="cyan"/>
        </w:rPr>
        <w:t>WTO disputes</w:t>
      </w:r>
      <w:r w:rsidRPr="00010DC6">
        <w:rPr>
          <w:sz w:val="16"/>
          <w:highlight w:val="cyan"/>
        </w:rPr>
        <w:t>.</w:t>
      </w:r>
      <w:r>
        <w:rPr>
          <w:sz w:val="16"/>
        </w:rPr>
        <w:t xml:space="preserve"> International treaties are generally negotiated in the shadow of existing international norms. 21 By developing norms that are beneficial to local development, </w:t>
      </w:r>
      <w:r>
        <w:rPr>
          <w:rStyle w:val="TitleChar"/>
        </w:rPr>
        <w:t xml:space="preserve">China will pave the way for establishing international treaties that take account of local conditions. The development of these norms may also affect the interpretation of international treaties to which China is a party – either in the form of subsequent developments or through the </w:t>
      </w:r>
      <w:r w:rsidRPr="00010DC6">
        <w:rPr>
          <w:rStyle w:val="TitleChar"/>
          <w:highlight w:val="cyan"/>
        </w:rPr>
        <w:t>development</w:t>
      </w:r>
      <w:r>
        <w:rPr>
          <w:rStyle w:val="TitleChar"/>
        </w:rPr>
        <w:t xml:space="preserve"> of </w:t>
      </w:r>
      <w:r w:rsidRPr="00010DC6">
        <w:rPr>
          <w:rStyle w:val="Emphasis"/>
          <w:highlight w:val="cyan"/>
        </w:rPr>
        <w:t>c</w:t>
      </w:r>
      <w:r>
        <w:rPr>
          <w:rStyle w:val="TitleChar"/>
        </w:rPr>
        <w:t xml:space="preserve">ustomary </w:t>
      </w:r>
      <w:r w:rsidRPr="00010DC6">
        <w:rPr>
          <w:rStyle w:val="Emphasis"/>
          <w:highlight w:val="cyan"/>
        </w:rPr>
        <w:t>i</w:t>
      </w:r>
      <w:r>
        <w:rPr>
          <w:rStyle w:val="TitleChar"/>
        </w:rPr>
        <w:t>nternational</w:t>
      </w:r>
      <w:r>
        <w:rPr>
          <w:rStyle w:val="Emphasis"/>
        </w:rPr>
        <w:t xml:space="preserve"> </w:t>
      </w:r>
      <w:r w:rsidRPr="00010DC6">
        <w:rPr>
          <w:rStyle w:val="Emphasis"/>
          <w:highlight w:val="cyan"/>
        </w:rPr>
        <w:t>l</w:t>
      </w:r>
      <w:r>
        <w:rPr>
          <w:rStyle w:val="TitleChar"/>
        </w:rPr>
        <w:t>aw</w:t>
      </w:r>
      <w:r w:rsidRPr="00010DC6">
        <w:rPr>
          <w:sz w:val="16"/>
          <w:highlight w:val="cyan"/>
        </w:rPr>
        <w:t>.</w:t>
      </w:r>
      <w:r>
        <w:rPr>
          <w:sz w:val="16"/>
        </w:rPr>
        <w:t xml:space="preserve">212 By clarifying or spelling out limits to the country's international obligations, </w:t>
      </w:r>
      <w:r>
        <w:rPr>
          <w:rStyle w:val="TitleChar"/>
        </w:rPr>
        <w:t xml:space="preserve">a </w:t>
      </w:r>
      <w:r w:rsidRPr="00010DC6">
        <w:rPr>
          <w:rStyle w:val="TitleChar"/>
          <w:highlight w:val="cyan"/>
        </w:rPr>
        <w:t>greater</w:t>
      </w:r>
      <w:r>
        <w:rPr>
          <w:rStyle w:val="TitleChar"/>
        </w:rPr>
        <w:t xml:space="preserve"> </w:t>
      </w:r>
      <w:r w:rsidRPr="00010DC6">
        <w:rPr>
          <w:rStyle w:val="TitleChar"/>
          <w:highlight w:val="cyan"/>
        </w:rPr>
        <w:t>role</w:t>
      </w:r>
      <w:r>
        <w:rPr>
          <w:rStyle w:val="TitleChar"/>
        </w:rPr>
        <w:t xml:space="preserve"> </w:t>
      </w:r>
      <w:r w:rsidRPr="00010DC6">
        <w:rPr>
          <w:rStyle w:val="TitleChar"/>
          <w:highlight w:val="cyan"/>
        </w:rPr>
        <w:t>in</w:t>
      </w:r>
      <w:r>
        <w:rPr>
          <w:rStyle w:val="TitleChar"/>
        </w:rPr>
        <w:t xml:space="preserve"> international </w:t>
      </w:r>
      <w:r w:rsidRPr="00010DC6">
        <w:rPr>
          <w:rStyle w:val="TitleChar"/>
          <w:highlight w:val="cyan"/>
        </w:rPr>
        <w:t>norm-setting activities would</w:t>
      </w:r>
      <w:r>
        <w:rPr>
          <w:rStyle w:val="TitleChar"/>
        </w:rPr>
        <w:t xml:space="preserve"> most </w:t>
      </w:r>
      <w:r w:rsidRPr="00010DC6">
        <w:rPr>
          <w:rStyle w:val="TitleChar"/>
          <w:highlight w:val="cyan"/>
        </w:rPr>
        <w:t>certainly benefit China</w:t>
      </w:r>
      <w:r w:rsidRPr="00010DC6">
        <w:rPr>
          <w:sz w:val="16"/>
          <w:highlight w:val="cyan"/>
        </w:rPr>
        <w:t>.</w:t>
      </w:r>
    </w:p>
    <w:p w14:paraId="6288697D" w14:textId="77777777" w:rsidR="00887D34" w:rsidRDefault="00887D34" w:rsidP="00887D34">
      <w:pPr>
        <w:rPr>
          <w:sz w:val="16"/>
        </w:rPr>
      </w:pPr>
    </w:p>
    <w:p w14:paraId="2643D4DA" w14:textId="02EC8E6D" w:rsidR="00887D34" w:rsidRDefault="00D63EFF" w:rsidP="00887D34">
      <w:pPr>
        <w:pStyle w:val="Heading3"/>
      </w:pPr>
      <w:r>
        <w:t>China IP Good---Climate---2NC</w:t>
      </w:r>
    </w:p>
    <w:p w14:paraId="13496D04" w14:textId="77777777" w:rsidR="00887D34" w:rsidRDefault="00887D34" w:rsidP="00887D34">
      <w:pPr>
        <w:pStyle w:val="Heading4"/>
      </w:pPr>
      <w:r>
        <w:t xml:space="preserve">China’s pilot IP Court program is key to reducing emissions---empirics. </w:t>
      </w:r>
    </w:p>
    <w:p w14:paraId="02E7E050" w14:textId="77777777" w:rsidR="00887D34" w:rsidRDefault="00887D34" w:rsidP="00887D34">
      <w:r>
        <w:t xml:space="preserve">Xiaoxiao </w:t>
      </w:r>
      <w:r>
        <w:rPr>
          <w:rStyle w:val="Style13ptBold"/>
        </w:rPr>
        <w:t>Zhou</w:t>
      </w:r>
      <w:r>
        <w:t xml:space="preserve">, et. al., </w:t>
      </w:r>
      <w:r>
        <w:rPr>
          <w:rStyle w:val="Style13ptBold"/>
        </w:rPr>
        <w:t>2-9</w:t>
      </w:r>
      <w:r>
        <w:t>-2024, Can intellectual property protection reduce carbon emissions? A quasi-natural experiment from China, Applied Economics, https://doi.org/10.1080/00036846.2024.2311070, Accessed: 7-2-2024, //ONHS IF [CEs = Carbon Emissions, IPC = Intellectual Property Court]</w:t>
      </w:r>
    </w:p>
    <w:p w14:paraId="149516D6" w14:textId="77777777" w:rsidR="00887D34" w:rsidRDefault="00887D34" w:rsidP="00887D34">
      <w:pPr>
        <w:rPr>
          <w:sz w:val="16"/>
        </w:rPr>
      </w:pPr>
      <w:r>
        <w:rPr>
          <w:sz w:val="16"/>
        </w:rPr>
        <w:t xml:space="preserve">With theoretical derivation, the link between IPR and CEs was investigated based on panel data for 284 Chinese cities from 2003 to 2019, combined with the multi-point DID model taking the quasi-natural experiment of IPC construction. The following conclusions can be drawn: (1) </w:t>
      </w:r>
      <w:r w:rsidRPr="00010DC6">
        <w:rPr>
          <w:rStyle w:val="TitleChar"/>
          <w:highlight w:val="cyan"/>
        </w:rPr>
        <w:t>IPC construction can effectively suppress urban CEs</w:t>
      </w:r>
      <w:r>
        <w:rPr>
          <w:rStyle w:val="TitleChar"/>
        </w:rPr>
        <w:t>,</w:t>
      </w:r>
      <w:r>
        <w:rPr>
          <w:sz w:val="16"/>
        </w:rPr>
        <w:t xml:space="preserve"> a conclusion that is still valid after a range of robustness tests. (2) </w:t>
      </w:r>
      <w:r>
        <w:rPr>
          <w:rStyle w:val="TitleChar"/>
        </w:rPr>
        <w:t xml:space="preserve">IPC construction effectively limits urban CEs </w:t>
      </w:r>
      <w:r w:rsidRPr="00010DC6">
        <w:rPr>
          <w:rStyle w:val="TitleChar"/>
          <w:highlight w:val="cyan"/>
        </w:rPr>
        <w:t>by encouraging green technology innovation and decreasing energy consumption</w:t>
      </w:r>
      <w:r>
        <w:rPr>
          <w:sz w:val="16"/>
        </w:rPr>
        <w:t xml:space="preserve">. (3) The linkage between IPC construction and CEs shows some heterogeneity that the inhibitory effect of IPC construction on CEs works well in eastern and western, resource-poor, highly marketable, and environmentally friendly cities, but does not in middle, resource-rich, lower marketable, and non-environmentally friendly cities. </w:t>
      </w:r>
    </w:p>
    <w:p w14:paraId="3699C4F2" w14:textId="77777777" w:rsidR="00887D34" w:rsidRDefault="00887D34" w:rsidP="00887D34">
      <w:pPr>
        <w:rPr>
          <w:sz w:val="16"/>
        </w:rPr>
      </w:pPr>
      <w:r>
        <w:rPr>
          <w:sz w:val="16"/>
        </w:rPr>
        <w:t xml:space="preserve">In terms of academic value, this paper supplements the literature on IPR policy evaluation and expands research into how IPR policies influence CEs. Considering that the original goal of intellectual property policy was to strengthen the protection of innovation, the majority of existing literature focuses on how it impacts on innovation but has not directly considered its impact on CEs. </w:t>
      </w:r>
      <w:r>
        <w:rPr>
          <w:rStyle w:val="TitleChar"/>
        </w:rPr>
        <w:t xml:space="preserve">This study not only </w:t>
      </w:r>
      <w:r w:rsidRPr="00010DC6">
        <w:rPr>
          <w:rStyle w:val="TitleChar"/>
          <w:highlight w:val="cyan"/>
        </w:rPr>
        <w:t>gives a theoretical mechanism analysis of IPR</w:t>
      </w:r>
      <w:r>
        <w:rPr>
          <w:rStyle w:val="TitleChar"/>
        </w:rPr>
        <w:t xml:space="preserve"> but also gives a practical test for IPR construction </w:t>
      </w:r>
      <w:r w:rsidRPr="00010DC6">
        <w:rPr>
          <w:rStyle w:val="TitleChar"/>
          <w:highlight w:val="cyan"/>
        </w:rPr>
        <w:t>in China</w:t>
      </w:r>
      <w:r>
        <w:rPr>
          <w:sz w:val="16"/>
        </w:rPr>
        <w:t xml:space="preserve">. The combination of game model and econometric models can be extended to other policy evaluation studies. In terms of practical application, </w:t>
      </w:r>
      <w:r>
        <w:rPr>
          <w:rStyle w:val="TitleChar"/>
        </w:rPr>
        <w:t xml:space="preserve">this </w:t>
      </w:r>
      <w:r w:rsidRPr="00010DC6">
        <w:rPr>
          <w:rStyle w:val="TitleChar"/>
          <w:highlight w:val="cyan"/>
        </w:rPr>
        <w:t>study</w:t>
      </w:r>
      <w:r>
        <w:rPr>
          <w:rStyle w:val="TitleChar"/>
        </w:rPr>
        <w:t xml:space="preserve"> also </w:t>
      </w:r>
      <w:r w:rsidRPr="00010DC6">
        <w:rPr>
          <w:rStyle w:val="TitleChar"/>
          <w:highlight w:val="cyan"/>
        </w:rPr>
        <w:t>shows</w:t>
      </w:r>
      <w:r>
        <w:rPr>
          <w:rStyle w:val="TitleChar"/>
        </w:rPr>
        <w:t xml:space="preserve"> that </w:t>
      </w:r>
      <w:r w:rsidRPr="00010DC6">
        <w:rPr>
          <w:rStyle w:val="TitleChar"/>
          <w:highlight w:val="cyan"/>
        </w:rPr>
        <w:t>IPR policy</w:t>
      </w:r>
      <w:r>
        <w:rPr>
          <w:rStyle w:val="TitleChar"/>
        </w:rPr>
        <w:t xml:space="preserve"> </w:t>
      </w:r>
      <w:r w:rsidRPr="00010DC6">
        <w:rPr>
          <w:rStyle w:val="TitleChar"/>
          <w:highlight w:val="cyan"/>
        </w:rPr>
        <w:t>can play a key role in CEs reduction</w:t>
      </w:r>
      <w:r>
        <w:rPr>
          <w:sz w:val="16"/>
        </w:rPr>
        <w:t xml:space="preserve">, thus providing empirical evidence to further strengthen intellectual property protection. More broadly, </w:t>
      </w:r>
      <w:r>
        <w:rPr>
          <w:rStyle w:val="TitleChar"/>
        </w:rPr>
        <w:t xml:space="preserve">this finding </w:t>
      </w:r>
      <w:r w:rsidRPr="00010DC6">
        <w:rPr>
          <w:rStyle w:val="TitleChar"/>
          <w:highlight w:val="cyan"/>
        </w:rPr>
        <w:t>demonstrates</w:t>
      </w:r>
      <w:r>
        <w:rPr>
          <w:rStyle w:val="TitleChar"/>
        </w:rPr>
        <w:t xml:space="preserve"> the</w:t>
      </w:r>
      <w:r>
        <w:rPr>
          <w:sz w:val="16"/>
        </w:rPr>
        <w:t xml:space="preserve"> potential </w:t>
      </w:r>
      <w:r w:rsidRPr="00010DC6">
        <w:rPr>
          <w:rStyle w:val="TitleChar"/>
          <w:highlight w:val="cyan"/>
        </w:rPr>
        <w:t>positive</w:t>
      </w:r>
      <w:r w:rsidRPr="00010DC6">
        <w:rPr>
          <w:sz w:val="16"/>
          <w:highlight w:val="cyan"/>
        </w:rPr>
        <w:t xml:space="preserve"> </w:t>
      </w:r>
      <w:r w:rsidRPr="00010DC6">
        <w:rPr>
          <w:rStyle w:val="TitleChar"/>
          <w:highlight w:val="cyan"/>
        </w:rPr>
        <w:t>influence</w:t>
      </w:r>
      <w:r w:rsidRPr="00010DC6">
        <w:rPr>
          <w:sz w:val="16"/>
          <w:highlight w:val="cyan"/>
        </w:rPr>
        <w:t xml:space="preserve"> </w:t>
      </w:r>
      <w:r w:rsidRPr="00010DC6">
        <w:rPr>
          <w:rStyle w:val="TitleChar"/>
          <w:highlight w:val="cyan"/>
        </w:rPr>
        <w:t>of improving the policy system on CEs reduction in China</w:t>
      </w:r>
      <w:r w:rsidRPr="00010DC6">
        <w:rPr>
          <w:sz w:val="16"/>
          <w:highlight w:val="cyan"/>
        </w:rPr>
        <w:t>.</w:t>
      </w:r>
    </w:p>
    <w:p w14:paraId="4425410B" w14:textId="77777777" w:rsidR="00887D34" w:rsidRDefault="00887D34" w:rsidP="00887D34">
      <w:pPr>
        <w:rPr>
          <w:sz w:val="16"/>
        </w:rPr>
      </w:pPr>
      <w:r>
        <w:rPr>
          <w:rStyle w:val="TitleChar"/>
        </w:rPr>
        <w:t xml:space="preserve">To better realize the </w:t>
      </w:r>
      <w:r w:rsidRPr="00010DC6">
        <w:rPr>
          <w:rStyle w:val="TitleChar"/>
          <w:highlight w:val="cyan"/>
        </w:rPr>
        <w:t>combination of IPR and urban CEs reduction to promote the green transition,</w:t>
      </w:r>
      <w:r>
        <w:rPr>
          <w:sz w:val="16"/>
        </w:rPr>
        <w:t xml:space="preserve"> relevant policy recommendations are as follows: (1) </w:t>
      </w:r>
      <w:r w:rsidRPr="00010DC6">
        <w:rPr>
          <w:rStyle w:val="TitleChar"/>
          <w:highlight w:val="cyan"/>
        </w:rPr>
        <w:t>Actively promote IPC construction</w:t>
      </w:r>
      <w:r>
        <w:rPr>
          <w:sz w:val="16"/>
        </w:rPr>
        <w:t xml:space="preserve">, and strengthen the supervision, review, and appraisal of original demonstration cities. Concurrently, cities that meet the requirements should be encouraged to join IPC construction, to </w:t>
      </w:r>
      <w:r w:rsidRPr="00010DC6">
        <w:rPr>
          <w:rStyle w:val="TitleChar"/>
          <w:highlight w:val="cyan"/>
        </w:rPr>
        <w:t>gradually expand the scale of the pilot</w:t>
      </w:r>
      <w:r>
        <w:rPr>
          <w:sz w:val="16"/>
        </w:rPr>
        <w:t xml:space="preserve"> to develop the country, actively play a role as a demonstration city for CEs reduction, and </w:t>
      </w:r>
      <w:r w:rsidRPr="00010DC6">
        <w:rPr>
          <w:rStyle w:val="TitleChar"/>
          <w:highlight w:val="cyan"/>
        </w:rPr>
        <w:t>realize China’s ‘Carbon Peak and Neutrality’ goal</w:t>
      </w:r>
      <w:r>
        <w:rPr>
          <w:sz w:val="16"/>
        </w:rPr>
        <w:t xml:space="preserve">. (2) </w:t>
      </w:r>
      <w:r w:rsidRPr="00010DC6">
        <w:rPr>
          <w:rStyle w:val="TitleChar"/>
          <w:highlight w:val="cyan"/>
        </w:rPr>
        <w:t>Optimize</w:t>
      </w:r>
      <w:r>
        <w:rPr>
          <w:rStyle w:val="TitleChar"/>
        </w:rPr>
        <w:t xml:space="preserve"> the basic </w:t>
      </w:r>
      <w:r w:rsidRPr="00010DC6">
        <w:rPr>
          <w:rStyle w:val="TitleChar"/>
          <w:highlight w:val="cyan"/>
        </w:rPr>
        <w:t>green innovation environment</w:t>
      </w:r>
      <w:r>
        <w:rPr>
          <w:sz w:val="16"/>
        </w:rPr>
        <w:t xml:space="preserve">, such as integrate the innovation potential </w:t>
      </w:r>
      <w:r>
        <w:rPr>
          <w:rStyle w:val="TitleChar"/>
        </w:rPr>
        <w:t>of the city and build an innovation platform to ultimately contribute towards a reduction in CEs</w:t>
      </w:r>
      <w:r>
        <w:rPr>
          <w:sz w:val="16"/>
        </w:rPr>
        <w:t xml:space="preserve"> in the demonstration city. Additionally, </w:t>
      </w:r>
      <w:r>
        <w:rPr>
          <w:rStyle w:val="TitleChar"/>
        </w:rPr>
        <w:t>adjust the energy consumption structure and promote the greening of energy consumption</w:t>
      </w:r>
      <w:r>
        <w:rPr>
          <w:sz w:val="16"/>
        </w:rPr>
        <w:t xml:space="preserve"> so that the optimization of energy structures plays a supporting role in the process of CEs reduction by IPR. (3) Given the heterogeneity of the effect, and to avoid a ‘one-size-fits-all’ conclusion, the central and regional governments should implement IPR protection strategies in view of local conditions. For example, eastern and western, resource-poor, highly marketable, and environmentally friendly cities should strengthen the protection of IPR and make full use of the inhibitory effect of IPC policy on CEs. However, </w:t>
      </w:r>
      <w:r w:rsidRPr="00010DC6">
        <w:rPr>
          <w:rStyle w:val="TitleChar"/>
          <w:highlight w:val="cyan"/>
        </w:rPr>
        <w:t>other cities should actively adjust their hardware and software facilities to meet the conditions of promoting CEs reduction through IPR protection</w:t>
      </w:r>
      <w:r>
        <w:rPr>
          <w:sz w:val="16"/>
        </w:rPr>
        <w:t xml:space="preserve"> </w:t>
      </w:r>
      <w:r>
        <w:rPr>
          <w:rStyle w:val="TitleChar"/>
        </w:rPr>
        <w:t>for a faster realization of carbon neutrality and a green transition</w:t>
      </w:r>
      <w:r>
        <w:rPr>
          <w:sz w:val="16"/>
        </w:rPr>
        <w:t>.</w:t>
      </w:r>
    </w:p>
    <w:p w14:paraId="643D279F" w14:textId="77777777" w:rsidR="00887D34" w:rsidRDefault="00887D34" w:rsidP="00887D34">
      <w:pPr>
        <w:rPr>
          <w:sz w:val="16"/>
        </w:rPr>
      </w:pPr>
    </w:p>
    <w:p w14:paraId="1925FCCB" w14:textId="77777777" w:rsidR="00887D34" w:rsidRDefault="00887D34" w:rsidP="00887D34">
      <w:pPr>
        <w:pStyle w:val="Heading4"/>
      </w:pPr>
      <w:r>
        <w:t xml:space="preserve">Chinese IPDCs reduce emissions by 20%---only global governance allows them to be exported. </w:t>
      </w:r>
    </w:p>
    <w:p w14:paraId="615FBF27" w14:textId="77777777" w:rsidR="00887D34" w:rsidRDefault="00887D34" w:rsidP="00887D34">
      <w:r>
        <w:t xml:space="preserve">Wei </w:t>
      </w:r>
      <w:r>
        <w:rPr>
          <w:rStyle w:val="Style13ptBold"/>
        </w:rPr>
        <w:t>Jiang</w:t>
      </w:r>
      <w:r>
        <w:t xml:space="preserve">, </w:t>
      </w:r>
      <w:r>
        <w:rPr>
          <w:rStyle w:val="Style13ptBold"/>
        </w:rPr>
        <w:t>et. al</w:t>
      </w:r>
      <w:r>
        <w:t>., 7-22-</w:t>
      </w:r>
      <w:r>
        <w:rPr>
          <w:rStyle w:val="Style13ptBold"/>
        </w:rPr>
        <w:t>2023</w:t>
      </w:r>
      <w:r>
        <w:t xml:space="preserve">, How do intellectual property demonstration cities contribute to low-carbon development? Evidence from China, Environmental Science and Pollution Research, https://link.springer.com/article/10.1007/s11356-023-28651-1#Sec37, Accessed 7-2-2024, //ONHS IF [IPDC = intellectual property demonstration cities] [DID = difference-in-difference] </w:t>
      </w:r>
    </w:p>
    <w:p w14:paraId="313518FB" w14:textId="77777777" w:rsidR="00887D34" w:rsidRDefault="00887D34" w:rsidP="00887D34">
      <w:pPr>
        <w:rPr>
          <w:sz w:val="16"/>
        </w:rPr>
      </w:pPr>
      <w:r>
        <w:rPr>
          <w:sz w:val="16"/>
        </w:rPr>
        <w:t xml:space="preserve">As an innovative urbanization model, </w:t>
      </w:r>
      <w:r>
        <w:rPr>
          <w:rStyle w:val="TitleChar"/>
        </w:rPr>
        <w:t xml:space="preserve">can IPDC achieve a win-win situation of innovative development and sustainable development? </w:t>
      </w:r>
      <w:r>
        <w:rPr>
          <w:sz w:val="16"/>
        </w:rPr>
        <w:t xml:space="preserve">To answer the above questions, based on the panel data of 282 prefecture-level cities in China from 2003 to 2019, this paper investigates the </w:t>
      </w:r>
      <w:r w:rsidRPr="00010DC6">
        <w:rPr>
          <w:rStyle w:val="TitleChar"/>
          <w:highlight w:val="cyan"/>
        </w:rPr>
        <w:t>impact of IPDC on carbon emissions through</w:t>
      </w:r>
      <w:r>
        <w:rPr>
          <w:rStyle w:val="TitleChar"/>
        </w:rPr>
        <w:t xml:space="preserve"> </w:t>
      </w:r>
      <w:r w:rsidRPr="00010DC6">
        <w:rPr>
          <w:rStyle w:val="TitleChar"/>
          <w:highlight w:val="cyan"/>
        </w:rPr>
        <w:t>a</w:t>
      </w:r>
      <w:r>
        <w:rPr>
          <w:rStyle w:val="TitleChar"/>
        </w:rPr>
        <w:t xml:space="preserve"> </w:t>
      </w:r>
      <w:r w:rsidRPr="00010DC6">
        <w:rPr>
          <w:rStyle w:val="TitleChar"/>
          <w:highlight w:val="cyan"/>
        </w:rPr>
        <w:t>multi</w:t>
      </w:r>
      <w:r>
        <w:rPr>
          <w:rStyle w:val="TitleChar"/>
        </w:rPr>
        <w:t>-</w:t>
      </w:r>
      <w:r w:rsidRPr="00010DC6">
        <w:rPr>
          <w:rStyle w:val="TitleChar"/>
          <w:highlight w:val="cyan"/>
        </w:rPr>
        <w:t>period DID model,</w:t>
      </w:r>
      <w:r>
        <w:rPr>
          <w:rStyle w:val="TitleChar"/>
        </w:rPr>
        <w:t xml:space="preserve"> a staggered DID model, a spatial DID model, and a mediating effect model.</w:t>
      </w:r>
      <w:r>
        <w:rPr>
          <w:sz w:val="16"/>
        </w:rPr>
        <w:t xml:space="preserve"> The primary findings are as follows:</w:t>
      </w:r>
    </w:p>
    <w:p w14:paraId="5D0C188B" w14:textId="77777777" w:rsidR="00887D34" w:rsidRDefault="00887D34" w:rsidP="00887D34">
      <w:pPr>
        <w:rPr>
          <w:sz w:val="16"/>
        </w:rPr>
      </w:pPr>
      <w:r>
        <w:rPr>
          <w:sz w:val="16"/>
        </w:rPr>
        <w:t xml:space="preserve">1. </w:t>
      </w:r>
      <w:r>
        <w:rPr>
          <w:rStyle w:val="TitleChar"/>
        </w:rPr>
        <w:t xml:space="preserve">IPDC policy </w:t>
      </w:r>
      <w:r w:rsidRPr="00010DC6">
        <w:rPr>
          <w:rStyle w:val="TitleChar"/>
          <w:highlight w:val="cyan"/>
        </w:rPr>
        <w:t>has a significant inhibitory effect on carbon emissions</w:t>
      </w:r>
      <w:r>
        <w:rPr>
          <w:sz w:val="16"/>
        </w:rPr>
        <w:t xml:space="preserve">. Compared to non-pilot cities, </w:t>
      </w:r>
      <w:r>
        <w:rPr>
          <w:rStyle w:val="TitleChar"/>
        </w:rPr>
        <w:t xml:space="preserve">IPDC policy can </w:t>
      </w:r>
      <w:r w:rsidRPr="00010DC6">
        <w:rPr>
          <w:rStyle w:val="TitleChar"/>
          <w:highlight w:val="cyan"/>
        </w:rPr>
        <w:t>reduce</w:t>
      </w:r>
      <w:r>
        <w:rPr>
          <w:rStyle w:val="TitleChar"/>
        </w:rPr>
        <w:t xml:space="preserve"> carbon </w:t>
      </w:r>
      <w:r w:rsidRPr="00010DC6">
        <w:rPr>
          <w:rStyle w:val="TitleChar"/>
          <w:highlight w:val="cyan"/>
        </w:rPr>
        <w:t>emissions by about 20.6%.</w:t>
      </w:r>
      <w:r>
        <w:rPr>
          <w:rStyle w:val="TitleChar"/>
        </w:rPr>
        <w:t xml:space="preserve"> </w:t>
      </w:r>
      <w:r>
        <w:rPr>
          <w:sz w:val="16"/>
        </w:rPr>
        <w:t xml:space="preserve">This </w:t>
      </w:r>
      <w:r>
        <w:rPr>
          <w:rStyle w:val="TitleChar"/>
        </w:rPr>
        <w:t>conclusion is still robust after a series of robustness tests</w:t>
      </w:r>
      <w:r>
        <w:rPr>
          <w:sz w:val="16"/>
        </w:rPr>
        <w:t>, such as placebo testing, PSM-DID, substitution of explanatory variables, instrumental variables, and staggered DID.</w:t>
      </w:r>
    </w:p>
    <w:p w14:paraId="341671A6" w14:textId="77777777" w:rsidR="00887D34" w:rsidRDefault="00887D34" w:rsidP="00887D34">
      <w:pPr>
        <w:rPr>
          <w:sz w:val="16"/>
        </w:rPr>
      </w:pPr>
      <w:r>
        <w:rPr>
          <w:sz w:val="16"/>
        </w:rPr>
        <w:t xml:space="preserve">2. There </w:t>
      </w:r>
      <w:r>
        <w:rPr>
          <w:rStyle w:val="TitleChar"/>
        </w:rPr>
        <w:t>are temporal and regional heterogeneity of the IPDC policy on carbon emissions</w:t>
      </w:r>
      <w:r>
        <w:rPr>
          <w:sz w:val="16"/>
        </w:rPr>
        <w:t xml:space="preserve">. More specifically, the </w:t>
      </w:r>
      <w:r w:rsidRPr="00010DC6">
        <w:rPr>
          <w:rStyle w:val="TitleChar"/>
          <w:highlight w:val="cyan"/>
        </w:rPr>
        <w:t>carbon reduction effect of IPDC is more effective in large cities</w:t>
      </w:r>
      <w:r>
        <w:rPr>
          <w:rStyle w:val="TitleChar"/>
        </w:rPr>
        <w:t xml:space="preserve"> and cities with richer human capital, stricter environmental regulation, and higher financial development</w:t>
      </w:r>
      <w:r>
        <w:rPr>
          <w:sz w:val="16"/>
        </w:rPr>
        <w:t>. Meanwhile, the policy effects in 2012 and 2015 are greater than those in 2018, while the policy effects in 2014, 2016, and 2019 are not significant.</w:t>
      </w:r>
    </w:p>
    <w:p w14:paraId="5C12CF62" w14:textId="77777777" w:rsidR="00887D34" w:rsidRDefault="00887D34" w:rsidP="00887D34">
      <w:pPr>
        <w:rPr>
          <w:sz w:val="16"/>
        </w:rPr>
      </w:pPr>
      <w:r>
        <w:rPr>
          <w:sz w:val="16"/>
        </w:rPr>
        <w:t xml:space="preserve">3. </w:t>
      </w:r>
      <w:r w:rsidRPr="00010DC6">
        <w:rPr>
          <w:rStyle w:val="TitleChar"/>
          <w:highlight w:val="cyan"/>
        </w:rPr>
        <w:t>IPDC policy reduces carbon emissions</w:t>
      </w:r>
      <w:r>
        <w:rPr>
          <w:rStyle w:val="TitleChar"/>
        </w:rPr>
        <w:t xml:space="preserve"> mainly </w:t>
      </w:r>
      <w:r w:rsidRPr="00010DC6">
        <w:rPr>
          <w:rStyle w:val="TitleChar"/>
          <w:highlight w:val="cyan"/>
        </w:rPr>
        <w:t>by stimulating innovation and green innovation</w:t>
      </w:r>
      <w:r>
        <w:rPr>
          <w:rStyle w:val="TitleChar"/>
        </w:rPr>
        <w:t>, and promoting R&amp;D element agglomeration</w:t>
      </w:r>
      <w:r>
        <w:rPr>
          <w:sz w:val="16"/>
        </w:rPr>
        <w:t>.</w:t>
      </w:r>
    </w:p>
    <w:p w14:paraId="58AAD9E3" w14:textId="77777777" w:rsidR="00887D34" w:rsidRDefault="00887D34" w:rsidP="00887D34">
      <w:pPr>
        <w:rPr>
          <w:sz w:val="16"/>
        </w:rPr>
      </w:pPr>
      <w:r>
        <w:rPr>
          <w:sz w:val="16"/>
        </w:rPr>
        <w:t>4. IPDC policy has obvious spatial spillover effects and leads to the surrounding cities becoming pollution shelters.</w:t>
      </w:r>
    </w:p>
    <w:p w14:paraId="2D75B9E6" w14:textId="77777777" w:rsidR="00887D34" w:rsidRDefault="00887D34" w:rsidP="00887D34">
      <w:pPr>
        <w:rPr>
          <w:sz w:val="16"/>
        </w:rPr>
      </w:pPr>
      <w:r>
        <w:rPr>
          <w:sz w:val="16"/>
        </w:rPr>
        <w:t>Policy implications</w:t>
      </w:r>
    </w:p>
    <w:p w14:paraId="18697DA1" w14:textId="77777777" w:rsidR="00887D34" w:rsidRDefault="00887D34" w:rsidP="00887D34">
      <w:pPr>
        <w:rPr>
          <w:sz w:val="16"/>
        </w:rPr>
      </w:pPr>
      <w:r>
        <w:rPr>
          <w:sz w:val="16"/>
        </w:rPr>
        <w:t xml:space="preserve">1. The </w:t>
      </w:r>
      <w:r w:rsidRPr="00010DC6">
        <w:rPr>
          <w:rStyle w:val="TitleChar"/>
          <w:highlight w:val="cyan"/>
        </w:rPr>
        <w:t>intellectual property demonstration city</w:t>
      </w:r>
      <w:r>
        <w:rPr>
          <w:rStyle w:val="TitleChar"/>
        </w:rPr>
        <w:t xml:space="preserve"> is an </w:t>
      </w:r>
      <w:r w:rsidRPr="00010DC6">
        <w:rPr>
          <w:rStyle w:val="TitleChar"/>
          <w:highlight w:val="cyan"/>
        </w:rPr>
        <w:t>innovative urban design</w:t>
      </w:r>
      <w:r>
        <w:rPr>
          <w:rStyle w:val="TitleChar"/>
        </w:rPr>
        <w:t xml:space="preserve"> and </w:t>
      </w:r>
      <w:r w:rsidRPr="00010DC6">
        <w:rPr>
          <w:rStyle w:val="TitleChar"/>
          <w:highlight w:val="cyan"/>
        </w:rPr>
        <w:t>plays an important</w:t>
      </w:r>
      <w:r>
        <w:rPr>
          <w:rStyle w:val="TitleChar"/>
        </w:rPr>
        <w:t xml:space="preserve"> </w:t>
      </w:r>
      <w:r w:rsidRPr="00010DC6">
        <w:rPr>
          <w:rStyle w:val="TitleChar"/>
          <w:highlight w:val="cyan"/>
        </w:rPr>
        <w:t>role in the process of carbon emissions</w:t>
      </w:r>
      <w:r>
        <w:rPr>
          <w:rStyle w:val="TitleChar"/>
        </w:rPr>
        <w:t>,</w:t>
      </w:r>
      <w:r>
        <w:rPr>
          <w:sz w:val="16"/>
        </w:rPr>
        <w:t xml:space="preserve"> which </w:t>
      </w:r>
      <w:r w:rsidRPr="00010DC6">
        <w:rPr>
          <w:rStyle w:val="TitleChar"/>
          <w:highlight w:val="cyan"/>
        </w:rPr>
        <w:t>provides</w:t>
      </w:r>
      <w:r>
        <w:rPr>
          <w:rStyle w:val="TitleChar"/>
        </w:rPr>
        <w:t xml:space="preserve"> beneficial </w:t>
      </w:r>
      <w:r w:rsidRPr="00010DC6">
        <w:rPr>
          <w:rStyle w:val="TitleChar"/>
          <w:highlight w:val="cyan"/>
        </w:rPr>
        <w:t>reference for China and other developing countries to achieve innovative</w:t>
      </w:r>
      <w:r>
        <w:rPr>
          <w:rStyle w:val="TitleChar"/>
        </w:rPr>
        <w:t xml:space="preserve"> development </w:t>
      </w:r>
      <w:r w:rsidRPr="00010DC6">
        <w:rPr>
          <w:rStyle w:val="TitleChar"/>
          <w:highlight w:val="cyan"/>
        </w:rPr>
        <w:t>and</w:t>
      </w:r>
      <w:r>
        <w:rPr>
          <w:rStyle w:val="TitleChar"/>
        </w:rPr>
        <w:t xml:space="preserve"> </w:t>
      </w:r>
      <w:r w:rsidRPr="00010DC6">
        <w:rPr>
          <w:rStyle w:val="TitleChar"/>
          <w:highlight w:val="cyan"/>
        </w:rPr>
        <w:t>sustainable development</w:t>
      </w:r>
      <w:r>
        <w:rPr>
          <w:sz w:val="16"/>
        </w:rPr>
        <w:t xml:space="preserve">. Therefore, the </w:t>
      </w:r>
      <w:r>
        <w:rPr>
          <w:rStyle w:val="TitleChar"/>
        </w:rPr>
        <w:t xml:space="preserve">Chinese government should further </w:t>
      </w:r>
      <w:r w:rsidRPr="00010DC6">
        <w:rPr>
          <w:rStyle w:val="TitleChar"/>
          <w:highlight w:val="cyan"/>
        </w:rPr>
        <w:t>promote</w:t>
      </w:r>
      <w:r>
        <w:rPr>
          <w:rStyle w:val="TitleChar"/>
        </w:rPr>
        <w:t xml:space="preserve"> the </w:t>
      </w:r>
      <w:r w:rsidRPr="00010DC6">
        <w:rPr>
          <w:rStyle w:val="TitleChar"/>
          <w:highlight w:val="cyan"/>
        </w:rPr>
        <w:t>implementation of IPDC policy</w:t>
      </w:r>
      <w:r>
        <w:rPr>
          <w:rStyle w:val="TitleChar"/>
        </w:rPr>
        <w:t xml:space="preserve"> and allow more cities </w:t>
      </w:r>
      <w:r>
        <w:rPr>
          <w:sz w:val="16"/>
        </w:rPr>
        <w:t xml:space="preserve">to become intellectual property demonstration cities. At the same time, taking into account regional heterogeneity, the </w:t>
      </w:r>
      <w:r>
        <w:rPr>
          <w:rStyle w:val="TitleChar"/>
        </w:rPr>
        <w:t>government should improve the financial system and increase investment in education, and further mobilize other financial funds and human resources to serve the construction of intellectual property demonstration cities</w:t>
      </w:r>
      <w:r>
        <w:rPr>
          <w:sz w:val="16"/>
        </w:rPr>
        <w:t xml:space="preserve">. The government should also introduce a series of environmental protection </w:t>
      </w:r>
      <w:r>
        <w:rPr>
          <w:rStyle w:val="TitleChar"/>
        </w:rPr>
        <w:t>regulations and green IPP policies to create a good policy environment</w:t>
      </w:r>
      <w:r>
        <w:rPr>
          <w:sz w:val="16"/>
        </w:rPr>
        <w:t xml:space="preserve">. In addition, under the guidance of the analysis of time heterogeneity, the </w:t>
      </w:r>
      <w:r w:rsidRPr="00010DC6">
        <w:rPr>
          <w:rStyle w:val="TitleChar"/>
          <w:highlight w:val="cyan"/>
        </w:rPr>
        <w:t>Chinese</w:t>
      </w:r>
      <w:r>
        <w:rPr>
          <w:rStyle w:val="TitleChar"/>
        </w:rPr>
        <w:t xml:space="preserve"> </w:t>
      </w:r>
      <w:r w:rsidRPr="00010DC6">
        <w:rPr>
          <w:rStyle w:val="TitleChar"/>
          <w:highlight w:val="cyan"/>
        </w:rPr>
        <w:t>government</w:t>
      </w:r>
      <w:r>
        <w:rPr>
          <w:rStyle w:val="TitleChar"/>
        </w:rPr>
        <w:t xml:space="preserve"> should carefully </w:t>
      </w:r>
      <w:r w:rsidRPr="00010DC6">
        <w:rPr>
          <w:rStyle w:val="TitleChar"/>
          <w:highlight w:val="cyan"/>
        </w:rPr>
        <w:t>summarize</w:t>
      </w:r>
      <w:r>
        <w:rPr>
          <w:rStyle w:val="TitleChar"/>
        </w:rPr>
        <w:t xml:space="preserve"> the </w:t>
      </w:r>
      <w:r w:rsidRPr="00010DC6">
        <w:rPr>
          <w:rStyle w:val="TitleChar"/>
          <w:highlight w:val="cyan"/>
        </w:rPr>
        <w:t>experience of the construction of intellectual property demonstration cities at each stage</w:t>
      </w:r>
      <w:r>
        <w:rPr>
          <w:rStyle w:val="TitleChar"/>
        </w:rPr>
        <w:t>, analyze the existing problems, and timely improve the IPP institution</w:t>
      </w:r>
      <w:r>
        <w:rPr>
          <w:sz w:val="16"/>
        </w:rPr>
        <w:t>. Local governments should also choose appropriate paths for IPP according to their own conditions, and actively explore diversified models of intellectual property demonstration cities.</w:t>
      </w:r>
    </w:p>
    <w:p w14:paraId="2205517F" w14:textId="77777777" w:rsidR="00887D34" w:rsidRDefault="00887D34" w:rsidP="00887D34">
      <w:pPr>
        <w:rPr>
          <w:sz w:val="16"/>
        </w:rPr>
      </w:pPr>
      <w:r>
        <w:rPr>
          <w:sz w:val="16"/>
        </w:rPr>
        <w:t xml:space="preserve">2. </w:t>
      </w:r>
      <w:r w:rsidRPr="00010DC6">
        <w:rPr>
          <w:rStyle w:val="TitleChar"/>
          <w:highlight w:val="cyan"/>
        </w:rPr>
        <w:t>Innovation, green innovation, and R&amp;D element agglomeration are important tools for intellectual property demonstration cities to reduce carbon emissions</w:t>
      </w:r>
      <w:r>
        <w:rPr>
          <w:sz w:val="16"/>
        </w:rPr>
        <w:t xml:space="preserve">. Therefore, based on the construction of intellectual property demonstration cities, the </w:t>
      </w:r>
      <w:r>
        <w:rPr>
          <w:rStyle w:val="TitleChar"/>
        </w:rPr>
        <w:t>government should establish intellectual property cooperation platforms, which include knowledge sharing, R&amp;D, and technology sharing, and realize the joint development of enterprises through the type of commercial cooperation</w:t>
      </w:r>
      <w:r>
        <w:rPr>
          <w:sz w:val="16"/>
        </w:rPr>
        <w:t xml:space="preserve">. Meanwhile, in order to stimulate the vitality of green innovation in cities, the </w:t>
      </w:r>
      <w:r w:rsidRPr="00010DC6">
        <w:rPr>
          <w:rStyle w:val="TitleChar"/>
          <w:highlight w:val="cyan"/>
        </w:rPr>
        <w:t>Chinese government should further increase subsidies for innovation to attract</w:t>
      </w:r>
      <w:r>
        <w:rPr>
          <w:rStyle w:val="TitleChar"/>
        </w:rPr>
        <w:t xml:space="preserve"> more </w:t>
      </w:r>
      <w:r w:rsidRPr="00010DC6">
        <w:rPr>
          <w:rStyle w:val="TitleChar"/>
          <w:highlight w:val="cyan"/>
        </w:rPr>
        <w:t>innovative talents</w:t>
      </w:r>
      <w:r>
        <w:rPr>
          <w:rStyle w:val="TitleChar"/>
        </w:rPr>
        <w:t xml:space="preserve"> and </w:t>
      </w:r>
      <w:r w:rsidRPr="00010DC6">
        <w:rPr>
          <w:rStyle w:val="TitleChar"/>
          <w:highlight w:val="cyan"/>
        </w:rPr>
        <w:t>vigorously</w:t>
      </w:r>
      <w:r>
        <w:rPr>
          <w:rStyle w:val="TitleChar"/>
        </w:rPr>
        <w:t xml:space="preserve"> </w:t>
      </w:r>
      <w:r w:rsidRPr="00010DC6">
        <w:rPr>
          <w:rStyle w:val="TitleChar"/>
          <w:highlight w:val="cyan"/>
        </w:rPr>
        <w:t>develop high-tech enterprises</w:t>
      </w:r>
      <w:r>
        <w:rPr>
          <w:rStyle w:val="TitleChar"/>
        </w:rPr>
        <w:t>.</w:t>
      </w:r>
      <w:r>
        <w:rPr>
          <w:sz w:val="16"/>
        </w:rPr>
        <w:t xml:space="preserve"> In addition, the government can give full support to the intellectual property economy, green economy, and talent economy and create new green innovation models to achieve sustainable development.</w:t>
      </w:r>
    </w:p>
    <w:p w14:paraId="41143DF8" w14:textId="77777777" w:rsidR="00887D34" w:rsidRDefault="00887D34" w:rsidP="00887D34">
      <w:pPr>
        <w:rPr>
          <w:sz w:val="16"/>
        </w:rPr>
      </w:pPr>
      <w:r>
        <w:rPr>
          <w:sz w:val="16"/>
        </w:rPr>
        <w:t xml:space="preserve">3. The spatial spillover effect of intellectual property demonstration city and carbon emission has been confirmed. Therefore, the Chinese government should regard intellectual property demonstration cities as the growth poles of the region and make full use of the exemplary role of intellectual property demonstration cities. Specifically, local governments should establish a regional coordination mechanism and encourage healthy competition among cities, that is, take IPP ability and innovation ability as the focus of urban competition. At the same time, </w:t>
      </w:r>
      <w:r w:rsidRPr="00010DC6">
        <w:rPr>
          <w:highlight w:val="cyan"/>
          <w:u w:val="single"/>
        </w:rPr>
        <w:t>local governments</w:t>
      </w:r>
      <w:r>
        <w:rPr>
          <w:u w:val="single"/>
        </w:rPr>
        <w:t xml:space="preserve"> are </w:t>
      </w:r>
      <w:r w:rsidRPr="00010DC6">
        <w:rPr>
          <w:highlight w:val="cyan"/>
          <w:u w:val="single"/>
        </w:rPr>
        <w:t>recommended to strengthen regional technical exchanges</w:t>
      </w:r>
      <w:r>
        <w:rPr>
          <w:u w:val="single"/>
        </w:rPr>
        <w:t xml:space="preserve"> and intellectual property cooperation to achieve cross-regional environmental pollution treatment. In addition, the neighboring cities of the intellectual property demonstration city should promote industrial structure optimization and establish an industrial screening mechanism to avoid becoming a pollution shelter</w:t>
      </w:r>
      <w:r>
        <w:rPr>
          <w:sz w:val="16"/>
        </w:rPr>
        <w:t>.</w:t>
      </w:r>
    </w:p>
    <w:p w14:paraId="409A1BD9" w14:textId="77777777" w:rsidR="00887D34" w:rsidRDefault="00887D34" w:rsidP="00887D34">
      <w:pPr>
        <w:rPr>
          <w:sz w:val="16"/>
        </w:rPr>
      </w:pPr>
    </w:p>
    <w:p w14:paraId="732B3BFB" w14:textId="77777777" w:rsidR="00887D34" w:rsidRDefault="00887D34" w:rsidP="00887D34">
      <w:pPr>
        <w:rPr>
          <w:sz w:val="16"/>
        </w:rPr>
      </w:pPr>
    </w:p>
    <w:p w14:paraId="5CA8F874" w14:textId="77777777" w:rsidR="00887D34" w:rsidRDefault="00887D34" w:rsidP="00887D34">
      <w:pPr>
        <w:rPr>
          <w:sz w:val="16"/>
        </w:rPr>
      </w:pPr>
    </w:p>
    <w:p w14:paraId="0E3AFD81" w14:textId="0F069A7C" w:rsidR="00205952" w:rsidRDefault="00205952" w:rsidP="00205952">
      <w:pPr>
        <w:pStyle w:val="Heading1"/>
      </w:pPr>
      <w:r>
        <w:t>Tech Leadership DA</w:t>
      </w:r>
    </w:p>
    <w:p w14:paraId="412CAA43" w14:textId="77777777" w:rsidR="006223CD" w:rsidRPr="006223CD" w:rsidRDefault="006223CD" w:rsidP="006223CD">
      <w:pPr>
        <w:rPr>
          <w:b/>
          <w:bCs/>
        </w:rPr>
      </w:pPr>
      <w:r w:rsidRPr="006223CD">
        <w:rPr>
          <w:b/>
          <w:bCs/>
        </w:rPr>
        <w:t xml:space="preserve">China on top fr fr chat </w:t>
      </w:r>
    </w:p>
    <w:p w14:paraId="698CA713" w14:textId="77777777" w:rsidR="006223CD" w:rsidRDefault="006223CD" w:rsidP="006223CD">
      <w:pPr>
        <w:jc w:val="center"/>
      </w:pPr>
      <w:r>
        <w:rPr>
          <w:noProof/>
        </w:rPr>
        <w:drawing>
          <wp:inline distT="0" distB="0" distL="0" distR="0" wp14:anchorId="0F3E2CEF" wp14:editId="5F4E94AE">
            <wp:extent cx="3030855" cy="2023745"/>
            <wp:effectExtent l="0" t="0" r="0" b="0"/>
            <wp:docPr id="1255204925" name="Picture 1" descr="President Xi Jinping Is on a Mission to Talk Up China's Economy - Bloom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ident Xi Jinping Is on a Mission to Talk Up China's Economy - Bloomber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0855" cy="2023745"/>
                    </a:xfrm>
                    <a:prstGeom prst="rect">
                      <a:avLst/>
                    </a:prstGeom>
                    <a:noFill/>
                    <a:ln>
                      <a:noFill/>
                    </a:ln>
                  </pic:spPr>
                </pic:pic>
              </a:graphicData>
            </a:graphic>
          </wp:inline>
        </w:drawing>
      </w:r>
    </w:p>
    <w:p w14:paraId="7ECAB272" w14:textId="64AAB877" w:rsidR="006223CD" w:rsidRPr="006223CD" w:rsidRDefault="006223CD" w:rsidP="006223CD">
      <w:pPr>
        <w:jc w:val="center"/>
        <w:rPr>
          <w:b/>
          <w:bCs/>
          <w:sz w:val="26"/>
          <w:szCs w:val="26"/>
        </w:rPr>
      </w:pPr>
      <w:r>
        <w:rPr>
          <w:b/>
          <w:bCs/>
          <w:sz w:val="26"/>
          <w:szCs w:val="26"/>
        </w:rPr>
        <w:t>Hello comrade! One China! Reunification 2025!</w:t>
      </w:r>
    </w:p>
    <w:p w14:paraId="0E0696C7" w14:textId="1DB5D148" w:rsidR="00C468F5" w:rsidRDefault="00205952" w:rsidP="00C468F5">
      <w:pPr>
        <w:pStyle w:val="Heading2"/>
      </w:pPr>
      <w:r>
        <w:t>1NC</w:t>
      </w:r>
    </w:p>
    <w:p w14:paraId="6886FD8C" w14:textId="61BDD19D" w:rsidR="00142AC9" w:rsidRPr="00922371" w:rsidRDefault="00142AC9" w:rsidP="00142AC9">
      <w:pPr>
        <w:pStyle w:val="Heading3"/>
      </w:pPr>
      <w:r>
        <w:t>DA</w:t>
      </w:r>
      <w:r>
        <w:t>---Tech Leadership Bad</w:t>
      </w:r>
      <w:r w:rsidRPr="00922371">
        <w:t>---1NC</w:t>
      </w:r>
    </w:p>
    <w:p w14:paraId="11CEBDCA" w14:textId="77777777" w:rsidR="00142AC9" w:rsidRDefault="00142AC9" w:rsidP="00142AC9">
      <w:pPr>
        <w:pStyle w:val="Heading4"/>
      </w:pPr>
      <w:r>
        <w:t xml:space="preserve">Weakened US patent protection </w:t>
      </w:r>
      <w:r>
        <w:rPr>
          <w:u w:val="single"/>
        </w:rPr>
        <w:t>facilitates</w:t>
      </w:r>
      <w:r>
        <w:t xml:space="preserve"> Chinese IPR leadership.  Plan reverses that, which slows Chinese innovation. </w:t>
      </w:r>
    </w:p>
    <w:p w14:paraId="4353AF0C" w14:textId="77777777" w:rsidR="00142AC9" w:rsidRDefault="00142AC9" w:rsidP="00142AC9">
      <w:r>
        <w:t xml:space="preserve">Chris </w:t>
      </w:r>
      <w:r>
        <w:rPr>
          <w:rStyle w:val="Style13ptBold"/>
        </w:rPr>
        <w:t>Borges 24</w:t>
      </w:r>
      <w:r>
        <w:t xml:space="preserve">, program manager and associate fellow with the Geoeconomics Center at the Center for Strategic and International Studies in Washington D.C., 5/16/24, “Intellectual Property Rights in the U.S.-China Innovation Competition, </w:t>
      </w:r>
      <w:r w:rsidRPr="00DD6820">
        <w:t>https://www.ipleadership.org/intellectual-property-rights-in-the-u-s-china-innovation-competition/</w:t>
      </w:r>
      <w:r>
        <w:t>, vivi!</w:t>
      </w:r>
    </w:p>
    <w:p w14:paraId="7C6F2FD4" w14:textId="77777777" w:rsidR="00142AC9" w:rsidRDefault="00142AC9" w:rsidP="00142AC9">
      <w:pPr>
        <w:rPr>
          <w:sz w:val="16"/>
        </w:rPr>
      </w:pPr>
      <w:r>
        <w:rPr>
          <w:sz w:val="16"/>
        </w:rPr>
        <w:t xml:space="preserve">The United States: </w:t>
      </w:r>
      <w:r>
        <w:rPr>
          <w:rStyle w:val="Emphasis"/>
        </w:rPr>
        <w:t>IP Is in the Crosshairs</w:t>
      </w:r>
      <w:r>
        <w:rPr>
          <w:sz w:val="16"/>
        </w:rPr>
        <w:t xml:space="preserve"> at a Critical Time</w:t>
      </w:r>
    </w:p>
    <w:p w14:paraId="508ADB5D" w14:textId="77777777" w:rsidR="00142AC9" w:rsidRDefault="00142AC9" w:rsidP="00142AC9">
      <w:pPr>
        <w:rPr>
          <w:sz w:val="16"/>
        </w:rPr>
      </w:pPr>
      <w:r w:rsidRPr="00010DC6">
        <w:rPr>
          <w:rStyle w:val="TitleChar"/>
          <w:highlight w:val="cyan"/>
        </w:rPr>
        <w:t xml:space="preserve">In contrast to </w:t>
      </w:r>
      <w:r w:rsidRPr="00010DC6">
        <w:rPr>
          <w:rStyle w:val="Emphasis"/>
          <w:highlight w:val="cyan"/>
        </w:rPr>
        <w:t>China</w:t>
      </w:r>
      <w:r>
        <w:rPr>
          <w:rStyle w:val="TitleChar"/>
        </w:rPr>
        <w:t>’s gradual strengthening of IP protections</w:t>
      </w:r>
      <w:r>
        <w:rPr>
          <w:sz w:val="16"/>
        </w:rPr>
        <w:t xml:space="preserve">, </w:t>
      </w:r>
      <w:r w:rsidRPr="00010DC6">
        <w:rPr>
          <w:rStyle w:val="TitleChar"/>
          <w:highlight w:val="cyan"/>
        </w:rPr>
        <w:t>the</w:t>
      </w:r>
      <w:r>
        <w:rPr>
          <w:rStyle w:val="TitleChar"/>
        </w:rPr>
        <w:t xml:space="preserv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w:t>
      </w:r>
      <w:r w:rsidRPr="00010DC6">
        <w:rPr>
          <w:rStyle w:val="TitleChar"/>
          <w:highlight w:val="cyan"/>
        </w:rPr>
        <w:t>has seen</w:t>
      </w:r>
      <w:r>
        <w:rPr>
          <w:sz w:val="16"/>
        </w:rPr>
        <w:t xml:space="preserve"> the robustness of </w:t>
      </w:r>
      <w:r w:rsidRPr="00010DC6">
        <w:rPr>
          <w:rStyle w:val="TitleChar"/>
          <w:highlight w:val="cyan"/>
        </w:rPr>
        <w:t xml:space="preserve">its IP system </w:t>
      </w:r>
      <w:r w:rsidRPr="00010DC6">
        <w:rPr>
          <w:rStyle w:val="Emphasis"/>
          <w:highlight w:val="cyan"/>
        </w:rPr>
        <w:t>steadily erode</w:t>
      </w:r>
      <w:r>
        <w:rPr>
          <w:sz w:val="16"/>
        </w:rPr>
        <w:t>.</w:t>
      </w:r>
    </w:p>
    <w:p w14:paraId="7A0E68A8" w14:textId="77777777" w:rsidR="00142AC9" w:rsidRPr="00EC4050" w:rsidRDefault="00142AC9" w:rsidP="00142AC9">
      <w:pPr>
        <w:rPr>
          <w:sz w:val="16"/>
        </w:rPr>
      </w:pPr>
      <w:r>
        <w:rPr>
          <w:rStyle w:val="TitleChar"/>
        </w:rPr>
        <w:t>Much</w:t>
      </w:r>
      <w:r>
        <w:rPr>
          <w:sz w:val="16"/>
        </w:rPr>
        <w:t xml:space="preserve"> of this </w:t>
      </w:r>
      <w:r>
        <w:rPr>
          <w:rStyle w:val="TitleChar"/>
        </w:rPr>
        <w:t xml:space="preserve">erosion comes from </w:t>
      </w:r>
      <w:r>
        <w:rPr>
          <w:rStyle w:val="Emphasis"/>
        </w:rPr>
        <w:t>three changes</w:t>
      </w:r>
      <w:r>
        <w:rPr>
          <w:rStyle w:val="TitleChar"/>
        </w:rPr>
        <w:t xml:space="preserve"> to the U.S. patent system</w:t>
      </w:r>
      <w:r>
        <w:rPr>
          <w:sz w:val="16"/>
        </w:rPr>
        <w:t xml:space="preserve"> made over the last two decades. </w:t>
      </w:r>
      <w:r>
        <w:rPr>
          <w:rStyle w:val="TitleChar"/>
        </w:rPr>
        <w:t>First</w:t>
      </w:r>
      <w:r>
        <w:rPr>
          <w:sz w:val="16"/>
        </w:rPr>
        <w:t xml:space="preserve">, in the 2006 case </w:t>
      </w:r>
      <w:r w:rsidRPr="00010DC6">
        <w:rPr>
          <w:rStyle w:val="Emphasis"/>
          <w:highlight w:val="cyan"/>
        </w:rPr>
        <w:t xml:space="preserve">eBay v. </w:t>
      </w:r>
      <w:r w:rsidRPr="00EC4050">
        <w:rPr>
          <w:rStyle w:val="Emphasis"/>
        </w:rPr>
        <w:t>MercExchange</w:t>
      </w:r>
      <w:r w:rsidRPr="00EC4050">
        <w:rPr>
          <w:sz w:val="16"/>
        </w:rPr>
        <w:t xml:space="preserve">, the Supreme Court </w:t>
      </w:r>
      <w:r w:rsidRPr="00EC4050">
        <w:rPr>
          <w:rStyle w:val="TitleChar"/>
        </w:rPr>
        <w:t xml:space="preserve">weakened patent owners’ ability to receive </w:t>
      </w:r>
      <w:r w:rsidRPr="00EC4050">
        <w:rPr>
          <w:rStyle w:val="Emphasis"/>
        </w:rPr>
        <w:t>legal injunctions</w:t>
      </w:r>
      <w:r w:rsidRPr="00EC4050">
        <w:rPr>
          <w:sz w:val="16"/>
        </w:rPr>
        <w:t xml:space="preserve"> blocking the sale of their patented technology by an infringer. While injunctions are still available, they are now </w:t>
      </w:r>
      <w:r w:rsidRPr="00EC4050">
        <w:rPr>
          <w:rStyle w:val="TitleChar"/>
        </w:rPr>
        <w:t>sought and granted significantly less often</w:t>
      </w:r>
      <w:r w:rsidRPr="00EC4050">
        <w:rPr>
          <w:sz w:val="16"/>
        </w:rPr>
        <w:t>. The decreased threat of an injunction may create perverse incentives that cash-rich firms can exploit, such as “efficient infringement,” where the benefits of patent infringement outweigh the costs of defending against and even losing a lawsuit.</w:t>
      </w:r>
    </w:p>
    <w:p w14:paraId="15D1E820" w14:textId="77777777" w:rsidR="00142AC9" w:rsidRPr="00EC4050" w:rsidRDefault="00142AC9" w:rsidP="00142AC9">
      <w:pPr>
        <w:rPr>
          <w:sz w:val="16"/>
        </w:rPr>
      </w:pPr>
      <w:r w:rsidRPr="00EC4050">
        <w:rPr>
          <w:sz w:val="16"/>
        </w:rPr>
        <w:t xml:space="preserve">Second, </w:t>
      </w:r>
      <w:r w:rsidRPr="00EC4050">
        <w:rPr>
          <w:rStyle w:val="TitleChar"/>
        </w:rPr>
        <w:t>in 2011 Congress</w:t>
      </w:r>
      <w:r w:rsidRPr="00EC4050">
        <w:rPr>
          <w:sz w:val="16"/>
        </w:rPr>
        <w:t xml:space="preserve"> passed the Leahy-Smith America Invents Act, which </w:t>
      </w:r>
      <w:r w:rsidRPr="00EC4050">
        <w:rPr>
          <w:rStyle w:val="TitleChar"/>
        </w:rPr>
        <w:t>created the Patent Trial and Appeal Board (</w:t>
      </w:r>
      <w:r w:rsidRPr="00EC4050">
        <w:rPr>
          <w:rStyle w:val="Emphasis"/>
        </w:rPr>
        <w:t>PTAB</w:t>
      </w:r>
      <w:r w:rsidRPr="00EC4050">
        <w:rPr>
          <w:rStyle w:val="TitleChar"/>
        </w:rPr>
        <w:t>)</w:t>
      </w:r>
      <w:r w:rsidRPr="00EC4050">
        <w:rPr>
          <w:sz w:val="16"/>
        </w:rPr>
        <w:t xml:space="preserve"> as a faster and cheaper alternative to district courts for retrospectively adjudicating patent validity. However, according to bill co-sponsor Lamar Smith, lawmakers unintentionally included several design flaws that are exploited to harass start-ups, small businesses, and individual inventors. For instance, </w:t>
      </w:r>
      <w:r w:rsidRPr="00EC4050">
        <w:rPr>
          <w:rStyle w:val="TitleChar"/>
        </w:rPr>
        <w:t xml:space="preserve">the PTAB has a </w:t>
      </w:r>
      <w:r w:rsidRPr="00EC4050">
        <w:rPr>
          <w:rStyle w:val="Emphasis"/>
        </w:rPr>
        <w:t>lower standard</w:t>
      </w:r>
      <w:r w:rsidRPr="00EC4050">
        <w:rPr>
          <w:rStyle w:val="TitleChar"/>
        </w:rPr>
        <w:t xml:space="preserve"> of proof for invalidating patents</w:t>
      </w:r>
      <w:r w:rsidRPr="00EC4050">
        <w:rPr>
          <w:sz w:val="16"/>
        </w:rPr>
        <w:t xml:space="preserve"> than district courts, which </w:t>
      </w:r>
      <w:r w:rsidRPr="00EC4050">
        <w:rPr>
          <w:rStyle w:val="TitleChar"/>
        </w:rPr>
        <w:t xml:space="preserve">contributes to the PTAB invalidating </w:t>
      </w:r>
      <w:r w:rsidRPr="00EC4050">
        <w:rPr>
          <w:rStyle w:val="Emphasis"/>
        </w:rPr>
        <w:t>over 80 percent</w:t>
      </w:r>
      <w:r w:rsidRPr="00EC4050">
        <w:rPr>
          <w:rStyle w:val="TitleChar"/>
        </w:rPr>
        <w:t xml:space="preserve"> of patents it agrees to review</w:t>
      </w:r>
      <w:r w:rsidRPr="00EC4050">
        <w:rPr>
          <w:sz w:val="16"/>
        </w:rPr>
        <w:t xml:space="preserve">. Indeed, former federal circuit chief judge Randall Rader referred to the </w:t>
      </w:r>
      <w:r w:rsidRPr="00EC4050">
        <w:rPr>
          <w:rStyle w:val="TitleChar"/>
        </w:rPr>
        <w:t>PTAB</w:t>
      </w:r>
      <w:r w:rsidRPr="00EC4050">
        <w:rPr>
          <w:sz w:val="16"/>
        </w:rPr>
        <w:t xml:space="preserve"> as </w:t>
      </w:r>
      <w:r w:rsidRPr="00EC4050">
        <w:rPr>
          <w:rStyle w:val="TitleChar"/>
        </w:rPr>
        <w:t xml:space="preserve">a </w:t>
      </w:r>
      <w:r w:rsidRPr="00EC4050">
        <w:rPr>
          <w:rStyle w:val="Emphasis"/>
        </w:rPr>
        <w:t>“death squad”</w:t>
      </w:r>
      <w:r w:rsidRPr="00EC4050">
        <w:rPr>
          <w:rStyle w:val="TitleChar"/>
        </w:rPr>
        <w:t xml:space="preserve"> killing property rights</w:t>
      </w:r>
      <w:r w:rsidRPr="00EC4050">
        <w:rPr>
          <w:sz w:val="16"/>
        </w:rPr>
        <w:t>.</w:t>
      </w:r>
    </w:p>
    <w:p w14:paraId="30C2C71A" w14:textId="77777777" w:rsidR="00142AC9" w:rsidRDefault="00142AC9" w:rsidP="00142AC9">
      <w:pPr>
        <w:rPr>
          <w:sz w:val="16"/>
        </w:rPr>
      </w:pPr>
      <w:r w:rsidRPr="00EC4050">
        <w:rPr>
          <w:sz w:val="16"/>
        </w:rPr>
        <w:t>And third, a series of Supreme</w:t>
      </w:r>
      <w:r>
        <w:rPr>
          <w:sz w:val="16"/>
        </w:rPr>
        <w:t xml:space="preserve"> Court decisions between 2010 and 2014 greatly decreased the scope of patent-eligible subject matter. The decisions established a two-step test for determining patent-eligible inventions known as the </w:t>
      </w:r>
      <w:r w:rsidRPr="00010DC6">
        <w:rPr>
          <w:rStyle w:val="Emphasis"/>
          <w:highlight w:val="cyan"/>
        </w:rPr>
        <w:t>Alice/Mayo test</w:t>
      </w:r>
      <w:r>
        <w:rPr>
          <w:sz w:val="16"/>
        </w:rPr>
        <w:t xml:space="preserve">, which </w:t>
      </w:r>
      <w:r w:rsidRPr="00010DC6">
        <w:rPr>
          <w:rStyle w:val="TitleChar"/>
          <w:highlight w:val="cyan"/>
        </w:rPr>
        <w:t>restricts patents</w:t>
      </w:r>
      <w:r>
        <w:rPr>
          <w:rStyle w:val="TitleChar"/>
        </w:rPr>
        <w:t xml:space="preserve"> related to laws of nature, natural phenomena, and abstract ideas</w:t>
      </w:r>
      <w:r>
        <w:rPr>
          <w:sz w:val="16"/>
        </w:rPr>
        <w:t xml:space="preserve">. Under the restrictions of Alice/Mayo, </w:t>
      </w:r>
      <w:r w:rsidRPr="00010DC6">
        <w:rPr>
          <w:rStyle w:val="TitleChar"/>
          <w:highlight w:val="cyan"/>
        </w:rPr>
        <w:t>many</w:t>
      </w:r>
      <w:r>
        <w:rPr>
          <w:rStyle w:val="TitleChar"/>
        </w:rPr>
        <w:t xml:space="preserve"> once-patentable </w:t>
      </w:r>
      <w:r w:rsidRPr="00010DC6">
        <w:rPr>
          <w:rStyle w:val="TitleChar"/>
          <w:highlight w:val="cyan"/>
        </w:rPr>
        <w:t xml:space="preserve">inventions became </w:t>
      </w:r>
      <w:r w:rsidRPr="00010DC6">
        <w:rPr>
          <w:rStyle w:val="Emphasis"/>
          <w:highlight w:val="cyan"/>
        </w:rPr>
        <w:t>patent ineligible</w:t>
      </w:r>
      <w:r>
        <w:rPr>
          <w:sz w:val="16"/>
        </w:rPr>
        <w:t xml:space="preserve">, </w:t>
      </w:r>
      <w:r>
        <w:rPr>
          <w:rStyle w:val="TitleChar"/>
        </w:rPr>
        <w:t>resulting in</w:t>
      </w:r>
      <w:r>
        <w:rPr>
          <w:sz w:val="16"/>
        </w:rPr>
        <w:t xml:space="preserve"> the </w:t>
      </w:r>
      <w:r>
        <w:rPr>
          <w:rStyle w:val="Emphasis"/>
        </w:rPr>
        <w:t>nullification</w:t>
      </w:r>
      <w:r>
        <w:rPr>
          <w:sz w:val="16"/>
        </w:rPr>
        <w:t xml:space="preserve"> of hundreds of patents. Through 2020, 60 percent of patents challenged under the Alice/Mayo framework were invalidated.</w:t>
      </w:r>
    </w:p>
    <w:p w14:paraId="3B5D021E" w14:textId="77777777" w:rsidR="00142AC9" w:rsidRDefault="00142AC9" w:rsidP="00142AC9">
      <w:pPr>
        <w:rPr>
          <w:sz w:val="16"/>
        </w:rPr>
      </w:pPr>
      <w:r>
        <w:rPr>
          <w:sz w:val="16"/>
        </w:rPr>
        <w:t xml:space="preserve">Ultimately, the key issue with these three changes is the </w:t>
      </w:r>
      <w:r w:rsidRPr="00010DC6">
        <w:rPr>
          <w:rStyle w:val="Emphasis"/>
          <w:highlight w:val="cyan"/>
        </w:rPr>
        <w:t>increased uncertainty</w:t>
      </w:r>
      <w:r>
        <w:rPr>
          <w:sz w:val="16"/>
        </w:rPr>
        <w:t xml:space="preserve"> they inject </w:t>
      </w:r>
      <w:r w:rsidRPr="00010DC6">
        <w:rPr>
          <w:rStyle w:val="TitleChar"/>
          <w:highlight w:val="cyan"/>
        </w:rPr>
        <w:t>in</w:t>
      </w:r>
      <w:r>
        <w:rPr>
          <w:sz w:val="16"/>
        </w:rPr>
        <w:t xml:space="preserve">to </w:t>
      </w:r>
      <w:r w:rsidRPr="00010DC6">
        <w:rPr>
          <w:rStyle w:val="TitleChar"/>
          <w:highlight w:val="cyan"/>
        </w:rPr>
        <w:t>the U.S. patent system</w:t>
      </w:r>
      <w:r>
        <w:rPr>
          <w:sz w:val="16"/>
        </w:rPr>
        <w:t xml:space="preserve">. The increased risk of a successful retrospective patent eligibility challenge at the PTAB, for instance, introduces significant uncertainty </w:t>
      </w:r>
      <w:r>
        <w:rPr>
          <w:rStyle w:val="TitleChar"/>
        </w:rPr>
        <w:t>for start-ups and other small actors</w:t>
      </w:r>
      <w:r>
        <w:rPr>
          <w:sz w:val="16"/>
        </w:rPr>
        <w:t xml:space="preserve"> who rely on IP to attract financing. Moreover, critics of Alice/Mayo assert that the test is vague and unpredictable, which hampers start-ups, reduces investment, </w:t>
      </w:r>
      <w:r>
        <w:rPr>
          <w:rStyle w:val="TitleChar"/>
        </w:rPr>
        <w:t xml:space="preserve">and </w:t>
      </w:r>
      <w:r w:rsidRPr="00010DC6">
        <w:rPr>
          <w:rStyle w:val="TitleChar"/>
          <w:highlight w:val="cyan"/>
        </w:rPr>
        <w:t xml:space="preserve">ultimately </w:t>
      </w:r>
      <w:r w:rsidRPr="00010DC6">
        <w:rPr>
          <w:rStyle w:val="Emphasis"/>
          <w:highlight w:val="cyan"/>
        </w:rPr>
        <w:t>undermines innovation</w:t>
      </w:r>
      <w:r>
        <w:rPr>
          <w:sz w:val="16"/>
        </w:rPr>
        <w:t>. Kimberly A. Moore, chief judge of the U.S. Court of Appeals for the Federal Circuit, expressed that Federal Circuit judges were “at a loss” in how to apply the current patent eligibility provisions, while some IP legal professionals claim that they are unable to provide clear guidance to businesses due to Alice/Mayo.</w:t>
      </w:r>
    </w:p>
    <w:p w14:paraId="7A271249" w14:textId="77777777" w:rsidR="00142AC9" w:rsidRDefault="00142AC9" w:rsidP="00142AC9">
      <w:pPr>
        <w:rPr>
          <w:sz w:val="16"/>
        </w:rPr>
      </w:pPr>
      <w:r>
        <w:rPr>
          <w:sz w:val="16"/>
        </w:rPr>
        <w:t>Uncertainty—situations where the range and probability of outcomes cannot be predicted—hampers economic activity, and uncertainty in patent eligibility may encourage investors to avoid companies in patent-intensive industries. For instance, a 2022 study estimated that disease diagnostic technologies, which are highly impacted by Alice/Mayo, lost out on $9 billion in investment in the four years following its implementation. Another 2020 study found that the share of venture capital investment in patent-intensive industries such as semiconductors, pharmaceuticals, and biotech decreased from 50 percent in 2004 to 28 percent in 2017 in the United States, a time period which coincides with these changes. While the American Chamber of Commerce ranked the United States number one in its 2023 International IP Index, it identified “continued uncertainty over patentability for high-tech sectors” as a key weakness in U.S. IP protections.</w:t>
      </w:r>
    </w:p>
    <w:p w14:paraId="47F56F1C" w14:textId="77777777" w:rsidR="00142AC9" w:rsidRDefault="00142AC9" w:rsidP="00142AC9">
      <w:pPr>
        <w:rPr>
          <w:sz w:val="16"/>
        </w:rPr>
      </w:pPr>
      <w:r>
        <w:rPr>
          <w:rStyle w:val="TitleChar"/>
        </w:rPr>
        <w:t xml:space="preserve">This uncertainty is </w:t>
      </w:r>
      <w:r w:rsidRPr="00010DC6">
        <w:rPr>
          <w:rStyle w:val="Emphasis"/>
          <w:highlight w:val="cyan"/>
        </w:rPr>
        <w:t>particularly troubling</w:t>
      </w:r>
      <w:r w:rsidRPr="00010DC6">
        <w:rPr>
          <w:rStyle w:val="TitleChar"/>
          <w:highlight w:val="cyan"/>
        </w:rPr>
        <w:t xml:space="preserve"> in</w:t>
      </w:r>
      <w:r>
        <w:rPr>
          <w:rStyle w:val="TitleChar"/>
        </w:rPr>
        <w:t xml:space="preserve"> the context of </w:t>
      </w:r>
      <w:r w:rsidRPr="00010DC6">
        <w:rPr>
          <w:rStyle w:val="Emphasis"/>
          <w:highlight w:val="cyan"/>
        </w:rPr>
        <w:t>international tech</w:t>
      </w:r>
      <w:r>
        <w:rPr>
          <w:sz w:val="16"/>
        </w:rPr>
        <w:t xml:space="preserve">nology </w:t>
      </w:r>
      <w:r w:rsidRPr="00010DC6">
        <w:rPr>
          <w:rStyle w:val="Emphasis"/>
          <w:highlight w:val="cyan"/>
        </w:rPr>
        <w:t>competition</w:t>
      </w:r>
      <w:r>
        <w:rPr>
          <w:sz w:val="16"/>
        </w:rPr>
        <w:t xml:space="preserve">, as some of the subject matter most affected by these changes is clearly patent-eligible in Europe, China, and other jurisdictions. A 2017 study identified 1,400 patents, including cancer and diabetes treatments, that were granted in China and the European Union but not in the United States due to Alice/Mayo. The </w:t>
      </w:r>
      <w:r>
        <w:rPr>
          <w:rStyle w:val="TitleChar"/>
        </w:rPr>
        <w:t xml:space="preserve">uncertainty introduced by these changes may </w:t>
      </w:r>
      <w:r w:rsidRPr="00010DC6">
        <w:rPr>
          <w:rStyle w:val="Emphasis"/>
          <w:highlight w:val="cyan"/>
        </w:rPr>
        <w:t>divert</w:t>
      </w:r>
      <w:r>
        <w:rPr>
          <w:rStyle w:val="TitleChar"/>
        </w:rPr>
        <w:t xml:space="preserve"> </w:t>
      </w:r>
      <w:r w:rsidRPr="00010DC6">
        <w:rPr>
          <w:rStyle w:val="Emphasis"/>
          <w:highlight w:val="cyan"/>
        </w:rPr>
        <w:t>r</w:t>
      </w:r>
      <w:r>
        <w:rPr>
          <w:sz w:val="16"/>
        </w:rPr>
        <w:t xml:space="preserve">esearch </w:t>
      </w:r>
      <w:r w:rsidRPr="00010DC6">
        <w:rPr>
          <w:rStyle w:val="Emphasis"/>
          <w:highlight w:val="cyan"/>
        </w:rPr>
        <w:t>and</w:t>
      </w:r>
      <w:r>
        <w:rPr>
          <w:rStyle w:val="TitleChar"/>
        </w:rPr>
        <w:t xml:space="preserve"> </w:t>
      </w:r>
      <w:r w:rsidRPr="00010DC6">
        <w:rPr>
          <w:rStyle w:val="Emphasis"/>
          <w:highlight w:val="cyan"/>
        </w:rPr>
        <w:t>d</w:t>
      </w:r>
      <w:r>
        <w:rPr>
          <w:sz w:val="16"/>
        </w:rPr>
        <w:t xml:space="preserve">evelopment </w:t>
      </w:r>
      <w:r w:rsidRPr="00010DC6">
        <w:rPr>
          <w:rStyle w:val="Emphasis"/>
          <w:highlight w:val="cyan"/>
        </w:rPr>
        <w:t>investment</w:t>
      </w:r>
      <w:r w:rsidRPr="00010DC6">
        <w:rPr>
          <w:rStyle w:val="TitleChar"/>
          <w:highlight w:val="cyan"/>
        </w:rPr>
        <w:t xml:space="preserve"> away from the </w:t>
      </w:r>
      <w:r w:rsidRPr="00010DC6">
        <w:rPr>
          <w:rStyle w:val="Emphasis"/>
          <w:highlight w:val="cyan"/>
        </w:rPr>
        <w:t>U</w:t>
      </w:r>
      <w:r>
        <w:rPr>
          <w:rStyle w:val="TitleChar"/>
        </w:rPr>
        <w:t xml:space="preserve">nited </w:t>
      </w:r>
      <w:r w:rsidRPr="00010DC6">
        <w:rPr>
          <w:rStyle w:val="Emphasis"/>
          <w:highlight w:val="cyan"/>
        </w:rPr>
        <w:t>S</w:t>
      </w:r>
      <w:r>
        <w:rPr>
          <w:rStyle w:val="TitleChar"/>
        </w:rPr>
        <w:t>tates</w:t>
      </w:r>
      <w:r>
        <w:rPr>
          <w:sz w:val="16"/>
        </w:rPr>
        <w:t xml:space="preserve">, thereby </w:t>
      </w:r>
      <w:r w:rsidRPr="00D63EFF">
        <w:rPr>
          <w:rStyle w:val="TitleChar"/>
          <w:highlight w:val="cyan"/>
        </w:rPr>
        <w:t>undermining</w:t>
      </w:r>
      <w:r>
        <w:rPr>
          <w:rStyle w:val="TitleChar"/>
        </w:rPr>
        <w:t xml:space="preserve"> the </w:t>
      </w:r>
      <w:r>
        <w:rPr>
          <w:rStyle w:val="Emphasis"/>
        </w:rPr>
        <w:t xml:space="preserve">international </w:t>
      </w:r>
      <w:r w:rsidRPr="00D63EFF">
        <w:rPr>
          <w:rStyle w:val="Emphasis"/>
          <w:highlight w:val="cyan"/>
        </w:rPr>
        <w:t>competitiveness</w:t>
      </w:r>
      <w:r>
        <w:rPr>
          <w:rStyle w:val="TitleChar"/>
        </w:rPr>
        <w:t xml:space="preserve"> of U.S. businesses</w:t>
      </w:r>
      <w:r>
        <w:rPr>
          <w:sz w:val="16"/>
        </w:rPr>
        <w:t>.</w:t>
      </w:r>
    </w:p>
    <w:p w14:paraId="2DB450ED" w14:textId="77777777" w:rsidR="00142AC9" w:rsidRDefault="00142AC9" w:rsidP="00142AC9">
      <w:pPr>
        <w:rPr>
          <w:sz w:val="16"/>
        </w:rPr>
      </w:pPr>
      <w:r>
        <w:rPr>
          <w:sz w:val="16"/>
        </w:rPr>
        <w:t>Conclusion</w:t>
      </w:r>
    </w:p>
    <w:p w14:paraId="79916012" w14:textId="77777777" w:rsidR="00142AC9" w:rsidRDefault="00142AC9" w:rsidP="00142AC9">
      <w:pPr>
        <w:rPr>
          <w:sz w:val="16"/>
        </w:rPr>
      </w:pPr>
      <w:r w:rsidRPr="00010DC6">
        <w:rPr>
          <w:rStyle w:val="TitleChar"/>
          <w:highlight w:val="cyan"/>
        </w:rPr>
        <w:t>When it comes to</w:t>
      </w:r>
      <w:r>
        <w:rPr>
          <w:rStyle w:val="TitleChar"/>
        </w:rPr>
        <w:t xml:space="preserve"> its innovation </w:t>
      </w:r>
      <w:r w:rsidRPr="00010DC6">
        <w:rPr>
          <w:rStyle w:val="TitleChar"/>
          <w:highlight w:val="cyan"/>
        </w:rPr>
        <w:t>competition with China</w:t>
      </w:r>
      <w:r>
        <w:rPr>
          <w:sz w:val="16"/>
        </w:rPr>
        <w:t xml:space="preserve">, </w:t>
      </w:r>
      <w:r w:rsidRPr="00010DC6">
        <w:rPr>
          <w:rStyle w:val="TitleChar"/>
          <w:highlight w:val="cyan"/>
        </w:rPr>
        <w:t>the</w:t>
      </w:r>
      <w:r>
        <w:rPr>
          <w:rStyle w:val="TitleChar"/>
        </w:rPr>
        <w:t xml:space="preserv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w:t>
      </w:r>
      <w:r w:rsidRPr="00010DC6">
        <w:rPr>
          <w:rStyle w:val="TitleChar"/>
          <w:highlight w:val="cyan"/>
        </w:rPr>
        <w:t>has an</w:t>
      </w:r>
      <w:r>
        <w:rPr>
          <w:sz w:val="16"/>
        </w:rPr>
        <w:t xml:space="preserve"> inherent </w:t>
      </w:r>
      <w:r w:rsidRPr="00010DC6">
        <w:rPr>
          <w:rStyle w:val="TitleChar"/>
          <w:highlight w:val="cyan"/>
        </w:rPr>
        <w:t>advantage in</w:t>
      </w:r>
      <w:r>
        <w:rPr>
          <w:sz w:val="16"/>
        </w:rPr>
        <w:t xml:space="preserve"> its strong </w:t>
      </w:r>
      <w:r w:rsidRPr="00010DC6">
        <w:rPr>
          <w:rStyle w:val="Emphasis"/>
          <w:highlight w:val="cyan"/>
        </w:rPr>
        <w:t>IP</w:t>
      </w:r>
      <w:r>
        <w:rPr>
          <w:sz w:val="16"/>
        </w:rPr>
        <w:t xml:space="preserve"> system. And </w:t>
      </w:r>
      <w:r w:rsidRPr="00010DC6">
        <w:rPr>
          <w:rStyle w:val="TitleChar"/>
          <w:highlight w:val="cyan"/>
        </w:rPr>
        <w:t>yet</w:t>
      </w:r>
      <w:r>
        <w:rPr>
          <w:sz w:val="16"/>
        </w:rPr>
        <w:t xml:space="preserve">, </w:t>
      </w:r>
      <w:r w:rsidRPr="00010DC6">
        <w:rPr>
          <w:rStyle w:val="Emphasis"/>
          <w:highlight w:val="cyan"/>
        </w:rPr>
        <w:t>poor policies</w:t>
      </w:r>
      <w:r>
        <w:rPr>
          <w:sz w:val="16"/>
        </w:rPr>
        <w:t xml:space="preserve"> and legal decisions </w:t>
      </w:r>
      <w:r w:rsidRPr="00010DC6">
        <w:rPr>
          <w:rStyle w:val="TitleChar"/>
          <w:highlight w:val="cyan"/>
        </w:rPr>
        <w:t xml:space="preserve">place this </w:t>
      </w:r>
      <w:r w:rsidRPr="00010DC6">
        <w:rPr>
          <w:rStyle w:val="Emphasis"/>
          <w:highlight w:val="cyan"/>
        </w:rPr>
        <w:t>key asset</w:t>
      </w:r>
      <w:r w:rsidRPr="00010DC6">
        <w:rPr>
          <w:rStyle w:val="TitleChar"/>
          <w:highlight w:val="cyan"/>
        </w:rPr>
        <w:t xml:space="preserve"> at risk</w:t>
      </w:r>
      <w:r>
        <w:rPr>
          <w:sz w:val="16"/>
        </w:rPr>
        <w:t>.</w:t>
      </w:r>
    </w:p>
    <w:p w14:paraId="591F99C9" w14:textId="77777777" w:rsidR="00142AC9" w:rsidRDefault="00142AC9" w:rsidP="00142AC9">
      <w:pPr>
        <w:rPr>
          <w:sz w:val="16"/>
        </w:rPr>
      </w:pPr>
      <w:r>
        <w:rPr>
          <w:sz w:val="16"/>
        </w:rPr>
        <w:t>Rather than devalue IP rights at home, the United States should clarify and strengthen its IP system. If the United States is to prevail in an innovation-based national competition with China, it should play the long game and preserve and invest in what has been to date a world-leading innovation system anchored on robust and secure IP rights.</w:t>
      </w:r>
    </w:p>
    <w:p w14:paraId="2C5B889D" w14:textId="77777777" w:rsidR="00142AC9" w:rsidRDefault="00142AC9" w:rsidP="00142AC9"/>
    <w:p w14:paraId="4E94CBA5" w14:textId="77777777" w:rsidR="00142AC9" w:rsidRPr="00922371" w:rsidRDefault="00142AC9" w:rsidP="00142AC9">
      <w:pPr>
        <w:pStyle w:val="Heading4"/>
      </w:pPr>
      <w:r>
        <w:t>That facilitates transition to a Chinese-led global order.</w:t>
      </w:r>
    </w:p>
    <w:p w14:paraId="3D556643" w14:textId="77777777" w:rsidR="00142AC9" w:rsidRPr="00922371" w:rsidRDefault="00142AC9" w:rsidP="00142AC9">
      <w:r w:rsidRPr="00922371">
        <w:rPr>
          <w:b/>
        </w:rPr>
        <w:t>Khong</w:t>
      </w:r>
      <w:r>
        <w:rPr>
          <w:b/>
        </w:rPr>
        <w:t xml:space="preserve"> ’19 </w:t>
      </w:r>
      <w:r w:rsidRPr="00912EB4">
        <w:t>[</w:t>
      </w:r>
      <w:r w:rsidRPr="00922371">
        <w:t>Yuen Foong Khong</w:t>
      </w:r>
      <w:r>
        <w:t xml:space="preserve">; January; </w:t>
      </w:r>
      <w:r w:rsidRPr="00922371">
        <w:t>Li Ka Shing Professor of Political Science at the Lee Kuan Yew School of Public Policy, National University of Singapore</w:t>
      </w:r>
      <w:r>
        <w:t xml:space="preserve">; International Affairs, </w:t>
      </w:r>
      <w:r w:rsidRPr="00922371">
        <w:t xml:space="preserve">“Power as </w:t>
      </w:r>
      <w:r w:rsidRPr="00644AEA">
        <w:t xml:space="preserve">prestige in world politics,” Volume 95, Issue 1, p. 119–142, </w:t>
      </w:r>
      <w:r w:rsidRPr="00DD6820">
        <w:t>https://doi.org/10.1093/ia/iiy245</w:t>
      </w:r>
      <w:r w:rsidRPr="00644AEA">
        <w:t>, https://academic.oup.com/ia/article/95/1/119/5273583]</w:t>
      </w:r>
    </w:p>
    <w:p w14:paraId="1040F2B5" w14:textId="77777777" w:rsidR="00142AC9" w:rsidRPr="00922371" w:rsidRDefault="00142AC9" w:rsidP="00142AC9">
      <w:pPr>
        <w:rPr>
          <w:sz w:val="16"/>
        </w:rPr>
      </w:pPr>
      <w:r w:rsidRPr="00922371">
        <w:rPr>
          <w:sz w:val="16"/>
        </w:rPr>
        <w:t xml:space="preserve">The analysis of US–China interactions presented here reveals that the phase of heightened geopolitical competition between the two superpowers is upon us. A key bone of contention now and in the coming decade will be about the hierarchy of prestige. </w:t>
      </w:r>
      <w:r w:rsidRPr="00922371">
        <w:rPr>
          <w:rStyle w:val="StyleUnderline"/>
        </w:rPr>
        <w:t xml:space="preserve">By most accounts, </w:t>
      </w:r>
      <w:r w:rsidRPr="00010DC6">
        <w:rPr>
          <w:rStyle w:val="StyleUnderline"/>
          <w:highlight w:val="cyan"/>
        </w:rPr>
        <w:t xml:space="preserve">China is likely to </w:t>
      </w:r>
      <w:r w:rsidRPr="00D63EFF">
        <w:rPr>
          <w:rStyle w:val="Emphasis"/>
          <w:highlight w:val="cyan"/>
        </w:rPr>
        <w:t>overtake</w:t>
      </w:r>
      <w:r w:rsidRPr="00D63EFF">
        <w:rPr>
          <w:rStyle w:val="StyleUnderline"/>
          <w:highlight w:val="cyan"/>
        </w:rPr>
        <w:t xml:space="preserve"> </w:t>
      </w:r>
      <w:r w:rsidRPr="00010DC6">
        <w:rPr>
          <w:rStyle w:val="StyleUnderline"/>
          <w:highlight w:val="cyan"/>
        </w:rPr>
        <w:t>the U</w:t>
      </w:r>
      <w:r w:rsidRPr="00922371">
        <w:rPr>
          <w:sz w:val="16"/>
        </w:rPr>
        <w:t xml:space="preserve">nited </w:t>
      </w:r>
      <w:r w:rsidRPr="00010DC6">
        <w:rPr>
          <w:rStyle w:val="StyleUnderline"/>
          <w:highlight w:val="cyan"/>
        </w:rPr>
        <w:t>S</w:t>
      </w:r>
      <w:r w:rsidRPr="00922371">
        <w:rPr>
          <w:sz w:val="16"/>
        </w:rPr>
        <w:t xml:space="preserve">tates </w:t>
      </w:r>
      <w:r w:rsidRPr="00010DC6">
        <w:rPr>
          <w:rStyle w:val="StyleUnderline"/>
          <w:highlight w:val="cyan"/>
        </w:rPr>
        <w:t>to become the world's largest economy</w:t>
      </w:r>
      <w:r w:rsidRPr="00922371">
        <w:rPr>
          <w:rStyle w:val="StyleUnderline"/>
        </w:rPr>
        <w:t xml:space="preserve"> within a decade</w:t>
      </w:r>
      <w:r w:rsidRPr="00922371">
        <w:rPr>
          <w:sz w:val="16"/>
        </w:rPr>
        <w:t xml:space="preserve">; meanwhile </w:t>
      </w:r>
      <w:r w:rsidRPr="00010DC6">
        <w:rPr>
          <w:rStyle w:val="StyleUnderline"/>
          <w:highlight w:val="cyan"/>
        </w:rPr>
        <w:t xml:space="preserve">it is </w:t>
      </w:r>
      <w:r w:rsidRPr="005F0177">
        <w:rPr>
          <w:rStyle w:val="Emphasis"/>
          <w:highlight w:val="cyan"/>
        </w:rPr>
        <w:t>investing heavily</w:t>
      </w:r>
      <w:r w:rsidRPr="005F0177">
        <w:rPr>
          <w:rStyle w:val="StyleUnderline"/>
          <w:highlight w:val="cyan"/>
        </w:rPr>
        <w:t xml:space="preserve"> </w:t>
      </w:r>
      <w:r w:rsidRPr="00010DC6">
        <w:rPr>
          <w:rStyle w:val="StyleUnderline"/>
          <w:highlight w:val="cyan"/>
        </w:rPr>
        <w:t xml:space="preserve">in multiple arenas—military, economic, technological, cultural—to </w:t>
      </w:r>
      <w:r w:rsidRPr="00922371">
        <w:rPr>
          <w:rStyle w:val="StyleUnderline"/>
        </w:rPr>
        <w:t xml:space="preserve">create facts on the ground that will </w:t>
      </w:r>
      <w:r w:rsidRPr="00010DC6">
        <w:rPr>
          <w:rStyle w:val="StyleUnderline"/>
          <w:highlight w:val="cyan"/>
        </w:rPr>
        <w:t xml:space="preserve">force the US to </w:t>
      </w:r>
      <w:r w:rsidRPr="005F0177">
        <w:rPr>
          <w:rStyle w:val="Emphasis"/>
          <w:highlight w:val="cyan"/>
        </w:rPr>
        <w:t>recognize</w:t>
      </w:r>
      <w:r w:rsidRPr="00010DC6">
        <w:rPr>
          <w:rStyle w:val="StyleUnderline"/>
          <w:highlight w:val="cyan"/>
        </w:rPr>
        <w:t xml:space="preserve"> it</w:t>
      </w:r>
      <w:r w:rsidRPr="00922371">
        <w:rPr>
          <w:rStyle w:val="StyleUnderline"/>
        </w:rPr>
        <w:t xml:space="preserve"> as a co-equal</w:t>
      </w:r>
      <w:r w:rsidRPr="00922371">
        <w:rPr>
          <w:sz w:val="16"/>
        </w:rPr>
        <w:t xml:space="preserve">. Indeed, </w:t>
      </w:r>
      <w:r w:rsidRPr="00010DC6">
        <w:rPr>
          <w:rStyle w:val="StyleUnderline"/>
          <w:highlight w:val="cyan"/>
        </w:rPr>
        <w:t>if the tech</w:t>
      </w:r>
      <w:r w:rsidRPr="00922371">
        <w:rPr>
          <w:sz w:val="16"/>
        </w:rPr>
        <w:t xml:space="preserve">nological </w:t>
      </w:r>
      <w:r w:rsidRPr="00010DC6">
        <w:rPr>
          <w:rStyle w:val="StyleUnderline"/>
          <w:highlight w:val="cyan"/>
        </w:rPr>
        <w:t>advances</w:t>
      </w:r>
      <w:r w:rsidRPr="00922371">
        <w:rPr>
          <w:sz w:val="16"/>
        </w:rPr>
        <w:t xml:space="preserve"> sought by ‘Made in China 2025’ and the economic and political–diplomatic goals of the BRI </w:t>
      </w:r>
      <w:r w:rsidRPr="00010DC6">
        <w:rPr>
          <w:rStyle w:val="StyleUnderline"/>
          <w:highlight w:val="cyan"/>
        </w:rPr>
        <w:t>are realized</w:t>
      </w:r>
      <w:r w:rsidRPr="00922371">
        <w:rPr>
          <w:sz w:val="16"/>
        </w:rPr>
        <w:t>—big ifs, to be sure—</w:t>
      </w:r>
      <w:r w:rsidRPr="00010DC6">
        <w:rPr>
          <w:rStyle w:val="StyleUnderline"/>
          <w:highlight w:val="cyan"/>
        </w:rPr>
        <w:t>China will be well positioned to ‘win friends and influence people’ in ways America did with its economic and technological prowess</w:t>
      </w:r>
      <w:r w:rsidRPr="00010DC6">
        <w:rPr>
          <w:sz w:val="16"/>
          <w:highlight w:val="cyan"/>
        </w:rPr>
        <w:t xml:space="preserve">. </w:t>
      </w:r>
      <w:r w:rsidRPr="00010DC6">
        <w:rPr>
          <w:rStyle w:val="StyleUnderline"/>
          <w:highlight w:val="cyan"/>
        </w:rPr>
        <w:t>It will be in a position to match</w:t>
      </w:r>
      <w:r w:rsidRPr="00922371">
        <w:rPr>
          <w:rStyle w:val="StyleUnderline"/>
        </w:rPr>
        <w:t>, and</w:t>
      </w:r>
      <w:r w:rsidRPr="00922371">
        <w:rPr>
          <w:sz w:val="16"/>
        </w:rPr>
        <w:t xml:space="preserve"> perhaps </w:t>
      </w:r>
      <w:r w:rsidRPr="00922371">
        <w:rPr>
          <w:rStyle w:val="StyleUnderline"/>
        </w:rPr>
        <w:t xml:space="preserve">overtake, </w:t>
      </w:r>
      <w:r w:rsidRPr="00010DC6">
        <w:rPr>
          <w:rStyle w:val="StyleUnderline"/>
          <w:highlight w:val="cyan"/>
        </w:rPr>
        <w:t>the US</w:t>
      </w:r>
      <w:r w:rsidRPr="00922371">
        <w:rPr>
          <w:rStyle w:val="StyleUnderline"/>
        </w:rPr>
        <w:t xml:space="preserve"> </w:t>
      </w:r>
      <w:r w:rsidRPr="00010DC6">
        <w:rPr>
          <w:rStyle w:val="Emphasis"/>
          <w:highlight w:val="cyan"/>
        </w:rPr>
        <w:t>reputation for power</w:t>
      </w:r>
      <w:r w:rsidRPr="00922371">
        <w:rPr>
          <w:rStyle w:val="StyleUnderline"/>
        </w:rPr>
        <w:t>.</w:t>
      </w:r>
      <w:r w:rsidRPr="00922371">
        <w:rPr>
          <w:sz w:val="16"/>
        </w:rPr>
        <w:t xml:space="preserve"> A Pew poll of 2015 found that, in 27 out of the 40 countries polled, a plurality or majority of individuals believed that China ‘will or already has overtaken the US as a superpower’.78 Such polls need to be interpreted with caution; but if that day does come to pass, it will put the US in a position of great strategic angst. Kishore Mahbubani cites an exchange he had at the 2012 Davos meeting in which he raised the possibility of China replacing the United States as the world's top power—a suggestion to which Senator Bob Corker, Chairman of the Senate Foreign Relations Committee, responded: ‘The American people absolutely would not be prepared psychologically for an event where the world began to believe that it was not the greatest power on earth.’79</w:t>
      </w:r>
    </w:p>
    <w:p w14:paraId="26ABBF7B" w14:textId="77777777" w:rsidR="00142AC9" w:rsidRPr="004A47D3" w:rsidRDefault="00142AC9" w:rsidP="00142AC9">
      <w:pPr>
        <w:pStyle w:val="Heading4"/>
        <w:rPr>
          <w:u w:val="single"/>
        </w:rPr>
      </w:pPr>
      <w:r>
        <w:t xml:space="preserve">Peaceful transition to a Chinese-led order prevents </w:t>
      </w:r>
      <w:r>
        <w:rPr>
          <w:u w:val="single"/>
        </w:rPr>
        <w:t>great power nuclear war</w:t>
      </w:r>
      <w:r>
        <w:t xml:space="preserve">. US reassertion of a lead role </w:t>
      </w:r>
      <w:r>
        <w:rPr>
          <w:u w:val="single"/>
        </w:rPr>
        <w:t>fails</w:t>
      </w:r>
      <w:r>
        <w:t xml:space="preserve"> and </w:t>
      </w:r>
      <w:r>
        <w:rPr>
          <w:u w:val="single"/>
        </w:rPr>
        <w:t>breaks down institutions</w:t>
      </w:r>
    </w:p>
    <w:p w14:paraId="25DD8E3A" w14:textId="77777777" w:rsidR="00142AC9" w:rsidRPr="006F13BA" w:rsidRDefault="00142AC9" w:rsidP="00142AC9">
      <w:r w:rsidRPr="006F13BA">
        <w:rPr>
          <w:rStyle w:val="Style13ptBold"/>
        </w:rPr>
        <w:t>Mazarr</w:t>
      </w:r>
      <w:r>
        <w:rPr>
          <w:rStyle w:val="Style13ptBold"/>
        </w:rPr>
        <w:t xml:space="preserve"> ’17 </w:t>
      </w:r>
      <w:r w:rsidRPr="00800C39">
        <w:t xml:space="preserve">[Michael; Jan/Feb; </w:t>
      </w:r>
      <w:r>
        <w:t xml:space="preserve">Senior Political Scientist at the RAND Corporation and Associate Director of the Strategy, Doctrine, and Resources Program at the RAND Corporation's Arroyo Center; Foreign Affais, “The Once and Future Order: What Comes After Hegemony?,” 25-32] </w:t>
      </w:r>
    </w:p>
    <w:p w14:paraId="3FA617EB" w14:textId="77777777" w:rsidR="00142AC9" w:rsidRPr="000122BA" w:rsidRDefault="00142AC9" w:rsidP="00142AC9">
      <w:r w:rsidRPr="006F13BA">
        <w:rPr>
          <w:sz w:val="16"/>
        </w:rPr>
        <w:t xml:space="preserve">Few foreign policy issues have attracted more attention in recent years than the problem of sustaining </w:t>
      </w:r>
      <w:r w:rsidRPr="0011128C">
        <w:rPr>
          <w:rStyle w:val="StyleUnderline"/>
          <w:highlight w:val="cyan"/>
        </w:rPr>
        <w:t xml:space="preserve">the </w:t>
      </w:r>
      <w:r w:rsidRPr="00082527">
        <w:rPr>
          <w:rStyle w:val="StyleUnderline"/>
        </w:rPr>
        <w:t>U.S</w:t>
      </w:r>
      <w:r w:rsidRPr="006F13BA">
        <w:rPr>
          <w:rStyle w:val="StyleUnderline"/>
        </w:rPr>
        <w:t xml:space="preserve">.-led </w:t>
      </w:r>
      <w:r w:rsidRPr="0011128C">
        <w:rPr>
          <w:rStyle w:val="StyleUnderline"/>
          <w:highlight w:val="cyan"/>
        </w:rPr>
        <w:t>liberal</w:t>
      </w:r>
      <w:r w:rsidRPr="006F13BA">
        <w:rPr>
          <w:rStyle w:val="StyleUnderline"/>
        </w:rPr>
        <w:t xml:space="preserve"> international </w:t>
      </w:r>
      <w:r w:rsidRPr="0011128C">
        <w:rPr>
          <w:rStyle w:val="StyleUnderline"/>
          <w:highlight w:val="cyan"/>
        </w:rPr>
        <w:t>order</w:t>
      </w:r>
      <w:r w:rsidRPr="006F13BA">
        <w:rPr>
          <w:sz w:val="16"/>
        </w:rPr>
        <w:t>.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Washington continues to put maintaining the international order at the center of the United States' global role.</w:t>
      </w:r>
      <w:r>
        <w:rPr>
          <w:sz w:val="16"/>
        </w:rPr>
        <w:t xml:space="preserve"> </w:t>
      </w:r>
      <w:r w:rsidRPr="006F13BA">
        <w:rPr>
          <w:sz w:val="16"/>
        </w:rPr>
        <w:t xml:space="preserve">Yet the survival of that order-indeed, of any ordering principles at all-now </w:t>
      </w:r>
      <w:r w:rsidRPr="0011128C">
        <w:rPr>
          <w:rStyle w:val="StyleUnderline"/>
          <w:highlight w:val="cyan"/>
        </w:rPr>
        <w:t xml:space="preserve">seems </w:t>
      </w:r>
      <w:r w:rsidRPr="0011128C">
        <w:rPr>
          <w:rStyle w:val="Emphasis"/>
          <w:highlight w:val="cyan"/>
        </w:rPr>
        <w:t>in question</w:t>
      </w:r>
      <w:r w:rsidRPr="006F13BA">
        <w:rPr>
          <w:sz w:val="16"/>
        </w:rPr>
        <w:t xml:space="preserve">. </w:t>
      </w:r>
      <w:r w:rsidRPr="006F13BA">
        <w:rPr>
          <w:rStyle w:val="StyleUnderline"/>
        </w:rPr>
        <w:t xml:space="preserve">Dissatisfied countries such as </w:t>
      </w:r>
      <w:r w:rsidRPr="0011128C">
        <w:rPr>
          <w:rStyle w:val="Emphasis"/>
          <w:highlight w:val="cyan"/>
        </w:rPr>
        <w:t>China</w:t>
      </w:r>
      <w:r w:rsidRPr="006F13BA">
        <w:rPr>
          <w:rStyle w:val="StyleUnderline"/>
        </w:rPr>
        <w:t xml:space="preserve"> and </w:t>
      </w:r>
      <w:r w:rsidRPr="006F13BA">
        <w:rPr>
          <w:rStyle w:val="Emphasis"/>
        </w:rPr>
        <w:t>Russia</w:t>
      </w:r>
      <w:r w:rsidRPr="006F13BA">
        <w:rPr>
          <w:rStyle w:val="StyleUnderline"/>
        </w:rPr>
        <w:t xml:space="preserve"> </w:t>
      </w:r>
      <w:r w:rsidRPr="0011128C">
        <w:rPr>
          <w:rStyle w:val="StyleUnderline"/>
          <w:highlight w:val="cyan"/>
        </w:rPr>
        <w:t>view it</w:t>
      </w:r>
      <w:r w:rsidRPr="006F13BA">
        <w:rPr>
          <w:rStyle w:val="StyleUnderline"/>
        </w:rPr>
        <w:t xml:space="preserve">s operation </w:t>
      </w:r>
      <w:r w:rsidRPr="0011128C">
        <w:rPr>
          <w:rStyle w:val="StyleUnderline"/>
          <w:highlight w:val="cyan"/>
        </w:rPr>
        <w:t xml:space="preserve">as </w:t>
      </w:r>
      <w:r w:rsidRPr="0011128C">
        <w:rPr>
          <w:rStyle w:val="Emphasis"/>
          <w:highlight w:val="cyan"/>
        </w:rPr>
        <w:t>unjust</w:t>
      </w:r>
      <w:r w:rsidRPr="006F13BA">
        <w:rPr>
          <w:rStyle w:val="StyleUnderline"/>
        </w:rPr>
        <w:t xml:space="preserve">, and people around the world are </w:t>
      </w:r>
      <w:r w:rsidRPr="006F13BA">
        <w:rPr>
          <w:rStyle w:val="Emphasis"/>
        </w:rPr>
        <w:t>angry</w:t>
      </w:r>
      <w:r w:rsidRPr="006F13BA">
        <w:rPr>
          <w:rStyle w:val="StyleUnderline"/>
        </w:rPr>
        <w:t xml:space="preserve"> about the economic and social price they've had to pay for globalization</w:t>
      </w:r>
      <w:r w:rsidRPr="006F13BA">
        <w:rPr>
          <w:sz w:val="16"/>
        </w:rPr>
        <w:t>.</w:t>
      </w:r>
      <w:r>
        <w:rPr>
          <w:sz w:val="16"/>
        </w:rPr>
        <w:t xml:space="preserve"> </w:t>
      </w:r>
      <w:r w:rsidRPr="006F13BA">
        <w:rPr>
          <w:sz w:val="16"/>
        </w:rPr>
        <w:t xml:space="preserve">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w:t>
      </w:r>
      <w:r w:rsidRPr="0011128C">
        <w:rPr>
          <w:rStyle w:val="StyleUnderline"/>
          <w:highlight w:val="cyan"/>
        </w:rPr>
        <w:t>the instincts</w:t>
      </w:r>
      <w:r w:rsidRPr="006F13BA">
        <w:rPr>
          <w:rStyle w:val="StyleUnderline"/>
        </w:rPr>
        <w:t xml:space="preserve"> of many in Washington </w:t>
      </w:r>
      <w:r w:rsidRPr="0011128C">
        <w:rPr>
          <w:rStyle w:val="StyleUnderline"/>
          <w:highlight w:val="cyan"/>
        </w:rPr>
        <w:t xml:space="preserve">will be to </w:t>
      </w:r>
      <w:r w:rsidRPr="0011128C">
        <w:rPr>
          <w:rStyle w:val="Emphasis"/>
          <w:highlight w:val="cyan"/>
        </w:rPr>
        <w:t>attempt to restore</w:t>
      </w:r>
      <w:r w:rsidRPr="0011128C">
        <w:rPr>
          <w:rStyle w:val="StyleUnderline"/>
          <w:highlight w:val="cyan"/>
        </w:rPr>
        <w:t xml:space="preserve"> a</w:t>
      </w:r>
      <w:r w:rsidRPr="006F13BA">
        <w:rPr>
          <w:rStyle w:val="StyleUnderline"/>
        </w:rPr>
        <w:t xml:space="preserve"> </w:t>
      </w:r>
      <w:r w:rsidRPr="006F13BA">
        <w:rPr>
          <w:rStyle w:val="Emphasis"/>
        </w:rPr>
        <w:t>unified</w:t>
      </w:r>
      <w:r w:rsidRPr="006F13BA">
        <w:rPr>
          <w:rStyle w:val="StyleUnderline"/>
        </w:rPr>
        <w:t xml:space="preserve">, </w:t>
      </w:r>
      <w:r w:rsidRPr="0011128C">
        <w:rPr>
          <w:rStyle w:val="Emphasis"/>
          <w:highlight w:val="cyan"/>
        </w:rPr>
        <w:t>U.S.-dominated system</w:t>
      </w:r>
      <w:r w:rsidRPr="0011128C">
        <w:rPr>
          <w:rStyle w:val="StyleUnderline"/>
          <w:highlight w:val="cyan"/>
        </w:rPr>
        <w:t xml:space="preserve"> by </w:t>
      </w:r>
      <w:r w:rsidRPr="0011128C">
        <w:rPr>
          <w:rStyle w:val="Emphasis"/>
          <w:highlight w:val="cyan"/>
        </w:rPr>
        <w:t>confronting the rule breakers</w:t>
      </w:r>
      <w:r w:rsidRPr="0011128C">
        <w:rPr>
          <w:rStyle w:val="StyleUnderline"/>
          <w:highlight w:val="cyan"/>
        </w:rPr>
        <w:t xml:space="preserve"> and</w:t>
      </w:r>
      <w:r w:rsidRPr="006F13BA">
        <w:rPr>
          <w:rStyle w:val="StyleUnderline"/>
        </w:rPr>
        <w:t xml:space="preserve"> </w:t>
      </w:r>
      <w:r w:rsidRPr="006F13BA">
        <w:rPr>
          <w:rStyle w:val="Emphasis"/>
        </w:rPr>
        <w:t xml:space="preserve">aggressively </w:t>
      </w:r>
      <w:r w:rsidRPr="0011128C">
        <w:rPr>
          <w:rStyle w:val="Emphasis"/>
          <w:highlight w:val="cyan"/>
        </w:rPr>
        <w:t>promoting liberal values</w:t>
      </w:r>
      <w:r w:rsidRPr="006F13BA">
        <w:rPr>
          <w:rStyle w:val="StyleUnderline"/>
        </w:rPr>
        <w:t xml:space="preserve">. This would be the </w:t>
      </w:r>
      <w:r w:rsidRPr="006F13BA">
        <w:rPr>
          <w:rStyle w:val="Emphasis"/>
        </w:rPr>
        <w:t>wrong approach</w:t>
      </w:r>
      <w:r w:rsidRPr="006F13BA">
        <w:rPr>
          <w:rStyle w:val="StyleUnderline"/>
        </w:rPr>
        <w:t xml:space="preserve">; in trying to hold the old order together, </w:t>
      </w:r>
      <w:r w:rsidRPr="0011128C">
        <w:rPr>
          <w:rStyle w:val="StyleUnderline"/>
          <w:highlight w:val="cyan"/>
        </w:rPr>
        <w:t xml:space="preserve">Washington could end up </w:t>
      </w:r>
      <w:r w:rsidRPr="0011128C">
        <w:rPr>
          <w:rStyle w:val="Emphasis"/>
          <w:highlight w:val="cyan"/>
        </w:rPr>
        <w:t>accelerating its dissolution</w:t>
      </w:r>
      <w:r w:rsidRPr="006F13BA">
        <w:rPr>
          <w:rStyle w:val="StyleUnderline"/>
        </w:rPr>
        <w:t xml:space="preserve">. What </w:t>
      </w:r>
      <w:r w:rsidRPr="0011128C">
        <w:rPr>
          <w:rStyle w:val="StyleUnderline"/>
          <w:highlight w:val="cyan"/>
        </w:rPr>
        <w:t>the U</w:t>
      </w:r>
      <w:r w:rsidRPr="006F13BA">
        <w:rPr>
          <w:sz w:val="16"/>
        </w:rPr>
        <w:t xml:space="preserve">nited </w:t>
      </w:r>
      <w:r w:rsidRPr="0011128C">
        <w:rPr>
          <w:rStyle w:val="StyleUnderline"/>
          <w:highlight w:val="cyan"/>
        </w:rPr>
        <w:t>S</w:t>
      </w:r>
      <w:r w:rsidRPr="00082527">
        <w:rPr>
          <w:sz w:val="16"/>
        </w:rPr>
        <w:t>t</w:t>
      </w:r>
      <w:r w:rsidRPr="006F13BA">
        <w:rPr>
          <w:sz w:val="16"/>
        </w:rPr>
        <w:t xml:space="preserve">ates </w:t>
      </w:r>
      <w:r w:rsidRPr="0011128C">
        <w:rPr>
          <w:rStyle w:val="StyleUnderline"/>
          <w:highlight w:val="cyan"/>
        </w:rPr>
        <w:t>must</w:t>
      </w:r>
      <w:r w:rsidRPr="006F13BA">
        <w:rPr>
          <w:rStyle w:val="StyleUnderline"/>
        </w:rPr>
        <w:t xml:space="preserve"> learn to do instead is </w:t>
      </w:r>
      <w:r w:rsidRPr="0011128C">
        <w:rPr>
          <w:rStyle w:val="StyleUnderline"/>
          <w:highlight w:val="cyan"/>
        </w:rPr>
        <w:t>navigate</w:t>
      </w:r>
      <w:r w:rsidRPr="006F13BA">
        <w:rPr>
          <w:rStyle w:val="StyleUnderline"/>
        </w:rPr>
        <w:t xml:space="preserve"> and lead </w:t>
      </w:r>
      <w:r w:rsidRPr="0011128C">
        <w:rPr>
          <w:rStyle w:val="StyleUnderline"/>
          <w:highlight w:val="cyan"/>
        </w:rPr>
        <w:t>the</w:t>
      </w:r>
      <w:r w:rsidRPr="006F13BA">
        <w:rPr>
          <w:rStyle w:val="StyleUnderline"/>
        </w:rPr>
        <w:t xml:space="preserve"> </w:t>
      </w:r>
      <w:r w:rsidRPr="006F13BA">
        <w:rPr>
          <w:rStyle w:val="Emphasis"/>
        </w:rPr>
        <w:t>more diversified</w:t>
      </w:r>
      <w:r w:rsidRPr="006F13BA">
        <w:rPr>
          <w:rStyle w:val="StyleUnderline"/>
        </w:rPr>
        <w:t xml:space="preserve">, </w:t>
      </w:r>
      <w:r w:rsidRPr="0011128C">
        <w:rPr>
          <w:rStyle w:val="Emphasis"/>
          <w:highlight w:val="cyan"/>
        </w:rPr>
        <w:t>pluralistic system</w:t>
      </w:r>
      <w:r w:rsidRPr="0011128C">
        <w:rPr>
          <w:rStyle w:val="StyleUnderline"/>
          <w:highlight w:val="cyan"/>
        </w:rPr>
        <w:t xml:space="preserve"> that is</w:t>
      </w:r>
      <w:r w:rsidRPr="006F13BA">
        <w:rPr>
          <w:rStyle w:val="StyleUnderline"/>
        </w:rPr>
        <w:t xml:space="preserve"> now </w:t>
      </w:r>
      <w:r w:rsidRPr="0011128C">
        <w:rPr>
          <w:rStyle w:val="StyleUnderline"/>
          <w:highlight w:val="cyan"/>
        </w:rPr>
        <w:t>materializing</w:t>
      </w:r>
      <w:r w:rsidRPr="006F13BA">
        <w:rPr>
          <w:rStyle w:val="StyleUnderline"/>
        </w:rPr>
        <w:t xml:space="preserve">-one </w:t>
      </w:r>
      <w:r w:rsidRPr="0011128C">
        <w:rPr>
          <w:rStyle w:val="StyleUnderline"/>
          <w:highlight w:val="cyan"/>
        </w:rPr>
        <w:t>with</w:t>
      </w:r>
      <w:r w:rsidRPr="006F13BA">
        <w:rPr>
          <w:sz w:val="16"/>
        </w:rPr>
        <w:t xml:space="preserve"> a bigger role for emerging-market powers and </w:t>
      </w:r>
      <w:r w:rsidRPr="0011128C">
        <w:rPr>
          <w:rStyle w:val="StyleUnderline"/>
          <w:highlight w:val="cyan"/>
        </w:rPr>
        <w:t xml:space="preserve">more ways for </w:t>
      </w:r>
      <w:r w:rsidRPr="0011128C">
        <w:rPr>
          <w:rStyle w:val="Emphasis"/>
          <w:highlight w:val="cyan"/>
        </w:rPr>
        <w:t>countries other than the U</w:t>
      </w:r>
      <w:r w:rsidRPr="006F13BA">
        <w:rPr>
          <w:sz w:val="16"/>
        </w:rPr>
        <w:t xml:space="preserve">nited </w:t>
      </w:r>
      <w:r w:rsidRPr="0011128C">
        <w:rPr>
          <w:rStyle w:val="Emphasis"/>
          <w:highlight w:val="cyan"/>
        </w:rPr>
        <w:t>S</w:t>
      </w:r>
      <w:r w:rsidRPr="006F13BA">
        <w:rPr>
          <w:sz w:val="16"/>
        </w:rPr>
        <w:t xml:space="preserve">tates </w:t>
      </w:r>
      <w:r w:rsidRPr="0011128C">
        <w:rPr>
          <w:rStyle w:val="StyleUnderline"/>
          <w:highlight w:val="cyan"/>
        </w:rPr>
        <w:t>to lead</w:t>
      </w:r>
      <w:r w:rsidRPr="006F13BA">
        <w:rPr>
          <w:rStyle w:val="StyleUnderline"/>
        </w:rPr>
        <w:t xml:space="preserve"> than the current order provides</w:t>
      </w:r>
      <w:r w:rsidRPr="006F13BA">
        <w:rPr>
          <w:sz w:val="16"/>
        </w:rPr>
        <w:t>.</w:t>
      </w:r>
      <w:r>
        <w:rPr>
          <w:sz w:val="16"/>
        </w:rPr>
        <w:t xml:space="preserve"> </w:t>
      </w:r>
      <w:r w:rsidRPr="006F13BA">
        <w:rPr>
          <w:sz w:val="16"/>
        </w:rPr>
        <w:t>THE HOUSE THAT WE BUILT</w:t>
      </w:r>
      <w:r>
        <w:rPr>
          <w:sz w:val="16"/>
        </w:rPr>
        <w:t xml:space="preserve"> </w:t>
      </w:r>
      <w:r w:rsidRPr="006F13BA">
        <w:rPr>
          <w:sz w:val="16"/>
        </w:rPr>
        <w:t xml:space="preserve">The creation of the current order, like that of its two modern predecessors-the Concert of Europe and the League of Nations-was an effort to design the basic architecture of international relations in the wake of a war among major powers. All three orders used a range of tools- organizations, treaties, informal meetings, and norms-to attain the goals of their creators. </w:t>
      </w:r>
      <w:r w:rsidRPr="006F13BA">
        <w:rPr>
          <w:rStyle w:val="StyleUnderline"/>
        </w:rPr>
        <w:t>The</w:t>
      </w:r>
      <w:r w:rsidRPr="006F13BA">
        <w:rPr>
          <w:sz w:val="16"/>
        </w:rPr>
        <w:t xml:space="preserve"> current </w:t>
      </w:r>
      <w:r w:rsidRPr="006F13BA">
        <w:rPr>
          <w:rStyle w:val="StyleUnderline"/>
        </w:rPr>
        <w:t>order's</w:t>
      </w:r>
      <w:r w:rsidRPr="006F13BA">
        <w:rPr>
          <w:sz w:val="16"/>
        </w:rPr>
        <w:t xml:space="preserve"> main </w:t>
      </w:r>
      <w:r w:rsidRPr="0011128C">
        <w:rPr>
          <w:rStyle w:val="StyleUnderline"/>
          <w:highlight w:val="cyan"/>
        </w:rPr>
        <w:t>institutions</w:t>
      </w:r>
      <w:r w:rsidRPr="006F13BA">
        <w:rPr>
          <w:sz w:val="16"/>
        </w:rPr>
        <w:t xml:space="preserve"> include the United Nations, nato, the World Trade Organization, the International Monetary Fund (imf), the World Bank, and the G-20.</w:t>
      </w:r>
      <w:r>
        <w:rPr>
          <w:sz w:val="16"/>
        </w:rPr>
        <w:t xml:space="preserve"> </w:t>
      </w:r>
      <w:r w:rsidRPr="006F13BA">
        <w:rPr>
          <w:sz w:val="16"/>
        </w:rPr>
        <w:t xml:space="preserve">Together, these bodies </w:t>
      </w:r>
      <w:r w:rsidRPr="006F13BA">
        <w:rPr>
          <w:rStyle w:val="StyleUnderline"/>
        </w:rPr>
        <w:t>have influenced almost every aspect of the modern world</w:t>
      </w:r>
      <w:r w:rsidRPr="006F13BA">
        <w:rPr>
          <w:sz w:val="16"/>
        </w:rPr>
        <w:t xml:space="preserve">. The un has provided a forum for the international community to rally around shared interests and ratify joint action. The </w:t>
      </w:r>
      <w:r w:rsidRPr="006F13BA">
        <w:rPr>
          <w:rStyle w:val="StyleUnderline"/>
        </w:rPr>
        <w:t xml:space="preserve">international financial institutions have </w:t>
      </w:r>
      <w:r w:rsidRPr="0011128C">
        <w:rPr>
          <w:rStyle w:val="Emphasis"/>
          <w:highlight w:val="cyan"/>
        </w:rPr>
        <w:t>boosted trade</w:t>
      </w:r>
      <w:r w:rsidRPr="0011128C">
        <w:rPr>
          <w:rStyle w:val="StyleUnderline"/>
          <w:highlight w:val="cyan"/>
        </w:rPr>
        <w:t xml:space="preserve"> and </w:t>
      </w:r>
      <w:r w:rsidRPr="0011128C">
        <w:rPr>
          <w:rStyle w:val="Emphasis"/>
          <w:highlight w:val="cyan"/>
        </w:rPr>
        <w:t>stabilized the</w:t>
      </w:r>
      <w:r w:rsidRPr="006F13BA">
        <w:rPr>
          <w:rStyle w:val="Emphasis"/>
        </w:rPr>
        <w:t xml:space="preserve"> global </w:t>
      </w:r>
      <w:r w:rsidRPr="0011128C">
        <w:rPr>
          <w:rStyle w:val="Emphasis"/>
          <w:highlight w:val="cyan"/>
        </w:rPr>
        <w:t>econ</w:t>
      </w:r>
      <w:r w:rsidRPr="006F13BA">
        <w:rPr>
          <w:rStyle w:val="Emphasis"/>
        </w:rPr>
        <w:t>omy</w:t>
      </w:r>
      <w:r w:rsidRPr="006F13BA">
        <w:rPr>
          <w:rStyle w:val="StyleUnderline"/>
        </w:rPr>
        <w:t xml:space="preserve"> </w:t>
      </w:r>
      <w:r w:rsidRPr="0011128C">
        <w:rPr>
          <w:rStyle w:val="StyleUnderline"/>
          <w:highlight w:val="cyan"/>
        </w:rPr>
        <w:t xml:space="preserve">during </w:t>
      </w:r>
      <w:r w:rsidRPr="0011128C">
        <w:rPr>
          <w:rStyle w:val="Emphasis"/>
          <w:highlight w:val="cyan"/>
        </w:rPr>
        <w:t>crises</w:t>
      </w:r>
      <w:r w:rsidRPr="006F13BA">
        <w:rPr>
          <w:rStyle w:val="StyleUnderline"/>
        </w:rPr>
        <w:t xml:space="preserve">. Multilateral treaties and </w:t>
      </w:r>
      <w:r w:rsidRPr="0011128C">
        <w:rPr>
          <w:rStyle w:val="StyleUnderline"/>
          <w:highlight w:val="cyan"/>
        </w:rPr>
        <w:t>agreements</w:t>
      </w:r>
      <w:r w:rsidRPr="006F13BA">
        <w:rPr>
          <w:sz w:val="16"/>
        </w:rPr>
        <w:t xml:space="preserve"> brokered through various bodies </w:t>
      </w:r>
      <w:r w:rsidRPr="006F13BA">
        <w:rPr>
          <w:rStyle w:val="StyleUnderline"/>
        </w:rPr>
        <w:t xml:space="preserve">have </w:t>
      </w:r>
      <w:r w:rsidRPr="0011128C">
        <w:rPr>
          <w:rStyle w:val="StyleUnderline"/>
          <w:highlight w:val="cyan"/>
        </w:rPr>
        <w:t xml:space="preserve">helped </w:t>
      </w:r>
      <w:r w:rsidRPr="0011128C">
        <w:rPr>
          <w:rStyle w:val="Emphasis"/>
          <w:highlight w:val="cyan"/>
        </w:rPr>
        <w:t>avoid</w:t>
      </w:r>
      <w:r w:rsidRPr="006F13BA">
        <w:rPr>
          <w:rStyle w:val="Emphasis"/>
        </w:rPr>
        <w:t xml:space="preserve"> chaotic </w:t>
      </w:r>
      <w:r w:rsidRPr="0011128C">
        <w:rPr>
          <w:rStyle w:val="Emphasis"/>
          <w:highlight w:val="cyan"/>
        </w:rPr>
        <w:t>arms races</w:t>
      </w:r>
      <w:r w:rsidRPr="0011128C">
        <w:rPr>
          <w:rStyle w:val="StyleUnderline"/>
          <w:highlight w:val="cyan"/>
        </w:rPr>
        <w:t xml:space="preserve"> and</w:t>
      </w:r>
      <w:r w:rsidRPr="006F13BA">
        <w:rPr>
          <w:rStyle w:val="StyleUnderline"/>
        </w:rPr>
        <w:t xml:space="preserve"> </w:t>
      </w:r>
      <w:r w:rsidRPr="006F13BA">
        <w:rPr>
          <w:rStyle w:val="Emphasis"/>
        </w:rPr>
        <w:t xml:space="preserve">uncontrolled </w:t>
      </w:r>
      <w:r w:rsidRPr="0011128C">
        <w:rPr>
          <w:rStyle w:val="Emphasis"/>
          <w:highlight w:val="cyan"/>
        </w:rPr>
        <w:t>nuclear prolif</w:t>
      </w:r>
      <w:r w:rsidRPr="006F13BA">
        <w:rPr>
          <w:rStyle w:val="Emphasis"/>
        </w:rPr>
        <w:t>eration</w:t>
      </w:r>
      <w:r w:rsidRPr="006F13BA">
        <w:rPr>
          <w:sz w:val="16"/>
        </w:rPr>
        <w:t>. And dense global networks of experts, activists, businesses, and nonprofits, operating within the framework of the liberal order, have built consensus and taken action on hundreds of other issues.</w:t>
      </w:r>
      <w:r>
        <w:rPr>
          <w:sz w:val="16"/>
        </w:rPr>
        <w:t xml:space="preserve"> </w:t>
      </w:r>
      <w:r w:rsidRPr="0011128C">
        <w:rPr>
          <w:rStyle w:val="StyleUnderline"/>
          <w:highlight w:val="cyan"/>
        </w:rPr>
        <w:t>The rules</w:t>
      </w:r>
      <w:r w:rsidRPr="006F13BA">
        <w:rPr>
          <w:rStyle w:val="StyleUnderline"/>
        </w:rPr>
        <w:t xml:space="preserve"> of any such order </w:t>
      </w:r>
      <w:r w:rsidRPr="0011128C">
        <w:rPr>
          <w:rStyle w:val="StyleUnderline"/>
          <w:highlight w:val="cyan"/>
        </w:rPr>
        <w:t xml:space="preserve">are </w:t>
      </w:r>
      <w:r w:rsidRPr="0011128C">
        <w:rPr>
          <w:rStyle w:val="Emphasis"/>
          <w:highlight w:val="cyan"/>
        </w:rPr>
        <w:t>not self-enforcing</w:t>
      </w:r>
      <w:r w:rsidRPr="006F13BA">
        <w:rPr>
          <w:sz w:val="16"/>
        </w:rPr>
        <w:t xml:space="preserve">. When combined with direct state power, however, </w:t>
      </w:r>
      <w:r w:rsidRPr="0011128C">
        <w:rPr>
          <w:rStyle w:val="StyleUnderline"/>
          <w:highlight w:val="cyan"/>
        </w:rPr>
        <w:t>they encourage</w:t>
      </w:r>
      <w:r w:rsidRPr="006F13BA">
        <w:rPr>
          <w:rStyle w:val="StyleUnderline"/>
        </w:rPr>
        <w:t xml:space="preserve"> governments to </w:t>
      </w:r>
      <w:r w:rsidRPr="006F13BA">
        <w:rPr>
          <w:rStyle w:val="Emphasis"/>
        </w:rPr>
        <w:t xml:space="preserve">accept </w:t>
      </w:r>
      <w:r w:rsidRPr="00082527">
        <w:rPr>
          <w:rStyle w:val="Emphasis"/>
        </w:rPr>
        <w:t>norms</w:t>
      </w:r>
      <w:r w:rsidRPr="006F13BA">
        <w:rPr>
          <w:rStyle w:val="Emphasis"/>
        </w:rPr>
        <w:t xml:space="preserve"> of conduct</w:t>
      </w:r>
      <w:r w:rsidRPr="006F13BA">
        <w:rPr>
          <w:rStyle w:val="StyleUnderline"/>
        </w:rPr>
        <w:t xml:space="preserve"> </w:t>
      </w:r>
      <w:r w:rsidRPr="00082527">
        <w:rPr>
          <w:rStyle w:val="StyleUnderline"/>
        </w:rPr>
        <w:t xml:space="preserve">such as </w:t>
      </w:r>
      <w:r w:rsidRPr="0011128C">
        <w:rPr>
          <w:rStyle w:val="Emphasis"/>
          <w:highlight w:val="cyan"/>
        </w:rPr>
        <w:t>nonaggression</w:t>
      </w:r>
      <w:r w:rsidRPr="0011128C">
        <w:rPr>
          <w:rStyle w:val="StyleUnderline"/>
          <w:highlight w:val="cyan"/>
        </w:rPr>
        <w:t xml:space="preserve">, the </w:t>
      </w:r>
      <w:r w:rsidRPr="0011128C">
        <w:rPr>
          <w:rStyle w:val="Emphasis"/>
          <w:highlight w:val="cyan"/>
        </w:rPr>
        <w:t>avoidance of nuclear weapons</w:t>
      </w:r>
      <w:r w:rsidRPr="00082527">
        <w:rPr>
          <w:rStyle w:val="StyleUnderline"/>
        </w:rPr>
        <w:t>, and</w:t>
      </w:r>
      <w:r w:rsidRPr="006F13BA">
        <w:rPr>
          <w:rStyle w:val="StyleUnderline"/>
        </w:rPr>
        <w:t xml:space="preserve"> </w:t>
      </w:r>
      <w:r w:rsidRPr="006F13BA">
        <w:rPr>
          <w:rStyle w:val="Emphasis"/>
        </w:rPr>
        <w:t xml:space="preserve">respect for </w:t>
      </w:r>
      <w:r w:rsidRPr="00082527">
        <w:rPr>
          <w:rStyle w:val="Emphasis"/>
        </w:rPr>
        <w:t>human rights</w:t>
      </w:r>
      <w:r w:rsidRPr="006F13BA">
        <w:rPr>
          <w:rStyle w:val="StyleUnderline"/>
        </w:rPr>
        <w:t>.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would be </w:t>
      </w:r>
      <w:r w:rsidRPr="006F13BA">
        <w:rPr>
          <w:rStyle w:val="Emphasis"/>
        </w:rPr>
        <w:t>wise</w:t>
      </w:r>
      <w:r w:rsidRPr="006F13BA">
        <w:rPr>
          <w:rStyle w:val="StyleUnderline"/>
        </w:rPr>
        <w:t xml:space="preserve"> to do what it can to </w:t>
      </w:r>
      <w:r w:rsidRPr="006F13BA">
        <w:rPr>
          <w:rStyle w:val="Emphasis"/>
        </w:rPr>
        <w:t>sustain these norms in the future</w:t>
      </w:r>
      <w:r w:rsidRPr="006F13BA">
        <w:rPr>
          <w:rStyle w:val="StyleUnderline"/>
        </w:rPr>
        <w:t>. The trick is figuring out</w:t>
      </w:r>
      <w:r w:rsidRPr="006F13BA">
        <w:rPr>
          <w:sz w:val="16"/>
        </w:rPr>
        <w:t xml:space="preserve"> how to do so-and what, given all the changes the world is now experiencing, </w:t>
      </w:r>
      <w:r w:rsidRPr="006F13BA">
        <w:rPr>
          <w:rStyle w:val="StyleUnderline"/>
        </w:rPr>
        <w:t xml:space="preserve">the </w:t>
      </w:r>
      <w:r w:rsidRPr="006F13BA">
        <w:rPr>
          <w:rStyle w:val="Emphasis"/>
        </w:rPr>
        <w:t>emerging order</w:t>
      </w:r>
      <w:r w:rsidRPr="006F13BA">
        <w:rPr>
          <w:sz w:val="16"/>
        </w:rPr>
        <w:t xml:space="preserve"> should look like.</w:t>
      </w:r>
      <w:r>
        <w:rPr>
          <w:sz w:val="16"/>
        </w:rPr>
        <w:t xml:space="preserve"> </w:t>
      </w:r>
      <w:r w:rsidRPr="006F13BA">
        <w:rPr>
          <w:sz w:val="16"/>
        </w:rPr>
        <w:t>THE NOT-SO-LIBERAL ORDER</w:t>
      </w:r>
      <w:r>
        <w:rPr>
          <w:sz w:val="16"/>
        </w:rPr>
        <w:t xml:space="preserve"> </w:t>
      </w:r>
      <w:r w:rsidRPr="006F13BA">
        <w:rPr>
          <w:sz w:val="16"/>
        </w:rPr>
        <w:t>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w:t>
      </w:r>
      <w:r>
        <w:rPr>
          <w:sz w:val="16"/>
        </w:rPr>
        <w:t xml:space="preserve"> </w:t>
      </w:r>
      <w:r w:rsidRPr="006F13BA">
        <w:rPr>
          <w:sz w:val="16"/>
        </w:rPr>
        <w:t>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w:t>
      </w:r>
      <w:r>
        <w:rPr>
          <w:sz w:val="16"/>
        </w:rPr>
        <w:t xml:space="preserve"> </w:t>
      </w:r>
      <w:r w:rsidRPr="006F13BA">
        <w:rPr>
          <w:sz w:val="16"/>
        </w:rPr>
        <w:t xml:space="preserve">At the same time, </w:t>
      </w:r>
      <w:r w:rsidRPr="0011128C">
        <w:rPr>
          <w:rStyle w:val="StyleUnderline"/>
          <w:highlight w:val="cyan"/>
        </w:rPr>
        <w:t>the U</w:t>
      </w:r>
      <w:r w:rsidRPr="006F13BA">
        <w:rPr>
          <w:sz w:val="16"/>
        </w:rPr>
        <w:t xml:space="preserve">nited </w:t>
      </w:r>
      <w:r w:rsidRPr="0011128C">
        <w:rPr>
          <w:rStyle w:val="StyleUnderline"/>
          <w:highlight w:val="cyan"/>
        </w:rPr>
        <w:t>S</w:t>
      </w:r>
      <w:r w:rsidRPr="006F13BA">
        <w:rPr>
          <w:sz w:val="16"/>
        </w:rPr>
        <w:t xml:space="preserve">tates </w:t>
      </w:r>
      <w:r w:rsidRPr="006F13BA">
        <w:rPr>
          <w:rStyle w:val="StyleUnderline"/>
        </w:rPr>
        <w:t xml:space="preserve">often </w:t>
      </w:r>
      <w:r w:rsidRPr="006F13BA">
        <w:rPr>
          <w:rStyle w:val="Emphasis"/>
        </w:rPr>
        <w:t>took advantage of its preeminence</w:t>
      </w:r>
      <w:r w:rsidRPr="006F13BA">
        <w:rPr>
          <w:rStyle w:val="StyleUnderline"/>
        </w:rPr>
        <w:t xml:space="preserve"> to </w:t>
      </w:r>
      <w:r w:rsidRPr="0011128C">
        <w:rPr>
          <w:rStyle w:val="Emphasis"/>
          <w:highlight w:val="cyan"/>
        </w:rPr>
        <w:t>sidestep</w:t>
      </w:r>
      <w:r w:rsidRPr="006F13BA">
        <w:rPr>
          <w:rStyle w:val="StyleUnderline"/>
        </w:rPr>
        <w:t xml:space="preserve"> the order's rules and </w:t>
      </w:r>
      <w:r w:rsidRPr="0011128C">
        <w:rPr>
          <w:rStyle w:val="StyleUnderline"/>
          <w:highlight w:val="cyan"/>
        </w:rPr>
        <w:t>institutions when it found them inconvenient</w:t>
      </w:r>
      <w:r w:rsidRPr="006F13BA">
        <w:rPr>
          <w:sz w:val="16"/>
        </w:rPr>
        <w:t xml:space="preserve">. The problem with this approach, of course, is that </w:t>
      </w:r>
      <w:r w:rsidRPr="006F13BA">
        <w:rPr>
          <w:rStyle w:val="StyleUnderline"/>
        </w:rPr>
        <w:t>international orders</w:t>
      </w:r>
      <w:r w:rsidRPr="006F13BA">
        <w:rPr>
          <w:sz w:val="16"/>
        </w:rPr>
        <w:t xml:space="preserve"> gain much of their potency by defining the sources of prestige and status within the system, such as participation in and leadership of international institutions. Their </w:t>
      </w:r>
      <w:r w:rsidRPr="006F13BA">
        <w:rPr>
          <w:rStyle w:val="StyleUnderline"/>
        </w:rPr>
        <w:t xml:space="preserve">stability </w:t>
      </w:r>
      <w:r w:rsidRPr="006F13BA">
        <w:rPr>
          <w:rStyle w:val="Emphasis"/>
        </w:rPr>
        <w:t>depends</w:t>
      </w:r>
      <w:r w:rsidRPr="006F13BA">
        <w:rPr>
          <w:rStyle w:val="StyleUnderline"/>
        </w:rPr>
        <w:t xml:space="preserve"> on leading members </w:t>
      </w:r>
      <w:r w:rsidRPr="006F13BA">
        <w:rPr>
          <w:rStyle w:val="Emphasis"/>
        </w:rPr>
        <w:t>abiding</w:t>
      </w:r>
      <w:r w:rsidRPr="006F13BA">
        <w:rPr>
          <w:rStyle w:val="StyleUnderline"/>
        </w:rPr>
        <w:t xml:space="preserve">-and </w:t>
      </w:r>
      <w:r w:rsidRPr="006F13BA">
        <w:rPr>
          <w:rStyle w:val="Emphasis"/>
        </w:rPr>
        <w:t>being seen to abide</w:t>
      </w:r>
      <w:r w:rsidRPr="006F13BA">
        <w:rPr>
          <w:rStyle w:val="StyleUnderline"/>
        </w:rPr>
        <w:t xml:space="preserve">-by </w:t>
      </w:r>
      <w:r w:rsidRPr="006F13BA">
        <w:rPr>
          <w:rStyle w:val="Emphasis"/>
        </w:rPr>
        <w:t>key norms</w:t>
      </w:r>
      <w:r w:rsidRPr="006F13BA">
        <w:rPr>
          <w:rStyle w:val="StyleUnderline"/>
        </w:rPr>
        <w:t xml:space="preserve"> of behavior. </w:t>
      </w:r>
      <w:r w:rsidRPr="0011128C">
        <w:rPr>
          <w:rStyle w:val="StyleUnderline"/>
          <w:highlight w:val="cyan"/>
        </w:rPr>
        <w:t>When the leader</w:t>
      </w:r>
      <w:r w:rsidRPr="006F13BA">
        <w:rPr>
          <w:rStyle w:val="StyleUnderline"/>
        </w:rPr>
        <w:t xml:space="preserve"> of an order </w:t>
      </w:r>
      <w:r w:rsidRPr="0011128C">
        <w:rPr>
          <w:rStyle w:val="Emphasis"/>
          <w:highlight w:val="cyan"/>
        </w:rPr>
        <w:t>consistently appears</w:t>
      </w:r>
      <w:r w:rsidRPr="006F13BA">
        <w:rPr>
          <w:rStyle w:val="StyleUnderline"/>
        </w:rPr>
        <w:t xml:space="preserve"> to others </w:t>
      </w:r>
      <w:r w:rsidRPr="0011128C">
        <w:rPr>
          <w:rStyle w:val="StyleUnderline"/>
          <w:highlight w:val="cyan"/>
        </w:rPr>
        <w:t>to interpret the rules as it sees fit, the legitimacy</w:t>
      </w:r>
      <w:r w:rsidRPr="006F13BA">
        <w:rPr>
          <w:rStyle w:val="StyleUnderline"/>
        </w:rPr>
        <w:t xml:space="preserve"> of the system </w:t>
      </w:r>
      <w:r w:rsidRPr="0011128C">
        <w:rPr>
          <w:rStyle w:val="StyleUnderline"/>
          <w:highlight w:val="cyan"/>
        </w:rPr>
        <w:t xml:space="preserve">is </w:t>
      </w:r>
      <w:r w:rsidRPr="0011128C">
        <w:rPr>
          <w:rStyle w:val="Emphasis"/>
          <w:highlight w:val="cyan"/>
        </w:rPr>
        <w:t>undermined</w:t>
      </w:r>
      <w:r w:rsidRPr="0011128C">
        <w:rPr>
          <w:rStyle w:val="StyleUnderline"/>
          <w:highlight w:val="cyan"/>
        </w:rPr>
        <w:t xml:space="preserve"> and</w:t>
      </w:r>
      <w:r w:rsidRPr="006F13BA">
        <w:rPr>
          <w:rStyle w:val="StyleUnderline"/>
        </w:rPr>
        <w:t xml:space="preserve"> other </w:t>
      </w:r>
      <w:r w:rsidRPr="0011128C">
        <w:rPr>
          <w:rStyle w:val="StyleUnderline"/>
          <w:highlight w:val="cyan"/>
        </w:rPr>
        <w:t>countries</w:t>
      </w:r>
      <w:r w:rsidRPr="006F13BA">
        <w:rPr>
          <w:rStyle w:val="StyleUnderline"/>
        </w:rPr>
        <w:t xml:space="preserve"> come to </w:t>
      </w:r>
      <w:r w:rsidRPr="0011128C">
        <w:rPr>
          <w:rStyle w:val="StyleUnderline"/>
          <w:highlight w:val="cyan"/>
        </w:rPr>
        <w:t>believe t</w:t>
      </w:r>
      <w:r w:rsidRPr="006F13BA">
        <w:rPr>
          <w:rStyle w:val="StyleUnderline"/>
        </w:rPr>
        <w:t xml:space="preserve">hat </w:t>
      </w:r>
      <w:r w:rsidRPr="0011128C">
        <w:rPr>
          <w:rStyle w:val="StyleUnderline"/>
          <w:highlight w:val="cyan"/>
        </w:rPr>
        <w:t xml:space="preserve">the order </w:t>
      </w:r>
      <w:r w:rsidRPr="0011128C">
        <w:rPr>
          <w:rStyle w:val="Emphasis"/>
          <w:highlight w:val="cyan"/>
        </w:rPr>
        <w:t>offends</w:t>
      </w:r>
      <w:r w:rsidRPr="006F13BA">
        <w:rPr>
          <w:rStyle w:val="StyleUnderline"/>
        </w:rPr>
        <w:t xml:space="preserve">, rather than </w:t>
      </w:r>
      <w:r w:rsidRPr="006F13BA">
        <w:rPr>
          <w:rStyle w:val="Emphasis"/>
        </w:rPr>
        <w:t>sustains</w:t>
      </w:r>
      <w:r w:rsidRPr="006F13BA">
        <w:rPr>
          <w:rStyle w:val="StyleUnderline"/>
        </w:rPr>
        <w:t>, their dignity.</w:t>
      </w:r>
      <w:r>
        <w:rPr>
          <w:rStyle w:val="StyleUnderline"/>
        </w:rPr>
        <w:t xml:space="preserve"> </w:t>
      </w:r>
      <w:r w:rsidRPr="006F13BA">
        <w:rPr>
          <w:rStyle w:val="StyleUnderline"/>
        </w:rPr>
        <w:t>An extreme version of this occurred in the 1930s</w:t>
      </w:r>
      <w:r w:rsidRPr="006F13BA">
        <w:rPr>
          <w:sz w:val="16"/>
        </w:rPr>
        <w:t xml:space="preserve">, when a series of perceived insults convinced Japan-once a strong supporter of the League of Nations-that the system was a racist, Anglo-American cabal designed to emasculate it. Partly as a result, </w:t>
      </w:r>
      <w:r w:rsidRPr="006F13BA">
        <w:rPr>
          <w:rStyle w:val="StyleUnderline"/>
        </w:rPr>
        <w:t>Japan</w:t>
      </w:r>
      <w:r w:rsidRPr="006F13BA">
        <w:rPr>
          <w:sz w:val="16"/>
        </w:rPr>
        <w:t xml:space="preserve"> withdrew from the league and </w:t>
      </w:r>
      <w:r w:rsidRPr="006F13BA">
        <w:rPr>
          <w:rStyle w:val="StyleUnderline"/>
        </w:rPr>
        <w:t>signed the Tripartite Pact</w:t>
      </w:r>
      <w:r w:rsidRPr="006F13BA">
        <w:rPr>
          <w:sz w:val="16"/>
        </w:rPr>
        <w:t xml:space="preserve"> with Germany and Italy </w:t>
      </w:r>
      <w:r w:rsidRPr="006F13BA">
        <w:rPr>
          <w:rStyle w:val="StyleUnderline"/>
        </w:rPr>
        <w:t xml:space="preserve">before entering </w:t>
      </w:r>
      <w:r w:rsidRPr="006F13BA">
        <w:rPr>
          <w:rStyle w:val="Emphasis"/>
        </w:rPr>
        <w:t>World War II</w:t>
      </w:r>
      <w:r w:rsidRPr="006F13BA">
        <w:rPr>
          <w:rStyle w:val="StyleUnderline"/>
        </w:rPr>
        <w:t xml:space="preserve">. Today, a </w:t>
      </w:r>
      <w:r w:rsidRPr="006F13BA">
        <w:rPr>
          <w:rStyle w:val="Emphasis"/>
        </w:rPr>
        <w:t>similar story</w:t>
      </w:r>
      <w:r w:rsidRPr="006F13BA">
        <w:rPr>
          <w:rStyle w:val="StyleUnderline"/>
        </w:rPr>
        <w:t xml:space="preserve"> is playing out as some countries see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as </w:t>
      </w:r>
      <w:r w:rsidRPr="006F13BA">
        <w:rPr>
          <w:rStyle w:val="Emphasis"/>
        </w:rPr>
        <w:t>applying norms selectively</w:t>
      </w:r>
      <w:r w:rsidRPr="006F13BA">
        <w:rPr>
          <w:rStyle w:val="StyleUnderline"/>
        </w:rPr>
        <w:t xml:space="preserve"> and </w:t>
      </w:r>
      <w:r w:rsidRPr="006F13BA">
        <w:rPr>
          <w:rStyle w:val="Emphasis"/>
        </w:rPr>
        <w:t>in its own favor</w:t>
      </w:r>
      <w:r w:rsidRPr="006F13BA">
        <w:rPr>
          <w:rStyle w:val="StyleUnderline"/>
        </w:rPr>
        <w:t xml:space="preserve">, norms that are already tailored to U.S. interests. This is persuading them that the system's </w:t>
      </w:r>
      <w:r w:rsidRPr="006F13BA">
        <w:rPr>
          <w:rStyle w:val="Emphasis"/>
        </w:rPr>
        <w:t>main function</w:t>
      </w:r>
      <w:r w:rsidRPr="006F13BA">
        <w:rPr>
          <w:rStyle w:val="StyleUnderline"/>
        </w:rPr>
        <w:t xml:space="preserve"> is to </w:t>
      </w:r>
      <w:r w:rsidRPr="006F13BA">
        <w:rPr>
          <w:rStyle w:val="Emphasis"/>
        </w:rPr>
        <w:t>validate the U</w:t>
      </w:r>
      <w:r w:rsidRPr="006F13BA">
        <w:rPr>
          <w:sz w:val="16"/>
        </w:rPr>
        <w:t xml:space="preserve">nited </w:t>
      </w:r>
      <w:r w:rsidRPr="006F13BA">
        <w:rPr>
          <w:rStyle w:val="Emphasis"/>
        </w:rPr>
        <w:t>S</w:t>
      </w:r>
      <w:r w:rsidRPr="006F13BA">
        <w:rPr>
          <w:sz w:val="16"/>
        </w:rPr>
        <w:t xml:space="preserve">tates' </w:t>
      </w:r>
      <w:r w:rsidRPr="006F13BA">
        <w:rPr>
          <w:rStyle w:val="StyleUnderline"/>
        </w:rPr>
        <w:t xml:space="preserve">status and prestige </w:t>
      </w:r>
      <w:r w:rsidRPr="006F13BA">
        <w:rPr>
          <w:rStyle w:val="Emphasis"/>
        </w:rPr>
        <w:t>at the expense of their own</w:t>
      </w:r>
      <w:r w:rsidRPr="006F13BA">
        <w:rPr>
          <w:sz w:val="16"/>
        </w:rPr>
        <w:t>.</w:t>
      </w:r>
      <w:r>
        <w:rPr>
          <w:sz w:val="16"/>
        </w:rPr>
        <w:t xml:space="preserve"> </w:t>
      </w:r>
      <w:r w:rsidRPr="006F13BA">
        <w:rPr>
          <w:sz w:val="16"/>
        </w:rPr>
        <w:t xml:space="preserve">For years now, a number of countries, including Brazil, India, South Africa, and Turkey, have found various ways to express their frustration with the current rules. But </w:t>
      </w:r>
      <w:r w:rsidRPr="0011128C">
        <w:rPr>
          <w:rStyle w:val="Emphasis"/>
          <w:highlight w:val="cyan"/>
        </w:rPr>
        <w:t>China</w:t>
      </w:r>
      <w:r w:rsidRPr="006F13BA">
        <w:rPr>
          <w:rStyle w:val="StyleUnderline"/>
        </w:rPr>
        <w:t xml:space="preserve"> and </w:t>
      </w:r>
      <w:r w:rsidRPr="006F13BA">
        <w:rPr>
          <w:rStyle w:val="Emphasis"/>
        </w:rPr>
        <w:t>Russia</w:t>
      </w:r>
      <w:r w:rsidRPr="006F13BA">
        <w:rPr>
          <w:rStyle w:val="StyleUnderline"/>
        </w:rPr>
        <w:t xml:space="preserve"> have become the two </w:t>
      </w:r>
      <w:r w:rsidRPr="006F13BA">
        <w:rPr>
          <w:rStyle w:val="Emphasis"/>
        </w:rPr>
        <w:t>most important dissenters</w:t>
      </w:r>
      <w:r w:rsidRPr="006F13BA">
        <w:rPr>
          <w:rStyle w:val="StyleUnderline"/>
        </w:rPr>
        <w:t xml:space="preserve">. These two countries view the order </w:t>
      </w:r>
      <w:r w:rsidRPr="006F13BA">
        <w:rPr>
          <w:rStyle w:val="Emphasis"/>
        </w:rPr>
        <w:t>very differently</w:t>
      </w:r>
      <w:r w:rsidRPr="006F13BA">
        <w:rPr>
          <w:rStyle w:val="StyleUnderline"/>
        </w:rPr>
        <w:t xml:space="preserve"> and </w:t>
      </w:r>
      <w:r w:rsidRPr="0011128C">
        <w:rPr>
          <w:rStyle w:val="StyleUnderline"/>
          <w:highlight w:val="cyan"/>
        </w:rPr>
        <w:t xml:space="preserve">have </w:t>
      </w:r>
      <w:r w:rsidRPr="0011128C">
        <w:rPr>
          <w:rStyle w:val="Emphasis"/>
          <w:highlight w:val="cyan"/>
        </w:rPr>
        <w:t>divergent ambitions</w:t>
      </w:r>
      <w:r w:rsidRPr="006F13BA">
        <w:rPr>
          <w:rStyle w:val="StyleUnderline"/>
        </w:rPr>
        <w:t xml:space="preserve"> and </w:t>
      </w:r>
      <w:r w:rsidRPr="006F13BA">
        <w:rPr>
          <w:rStyle w:val="Emphasis"/>
        </w:rPr>
        <w:t>strategies</w:t>
      </w:r>
      <w:r w:rsidRPr="006F13BA">
        <w:rPr>
          <w:sz w:val="16"/>
        </w:rPr>
        <w:t xml:space="preserve">. Yet their broad complaints have much in common. </w:t>
      </w:r>
      <w:r w:rsidRPr="006F13BA">
        <w:rPr>
          <w:rStyle w:val="StyleUnderline"/>
        </w:rPr>
        <w:t xml:space="preserve">Both countries feel </w:t>
      </w:r>
      <w:r w:rsidRPr="006F13BA">
        <w:rPr>
          <w:rStyle w:val="Emphasis"/>
        </w:rPr>
        <w:t>disenfranchised by a U.S.-dominated system</w:t>
      </w:r>
      <w:r w:rsidRPr="006F13BA">
        <w:rPr>
          <w:rStyle w:val="StyleUnderline"/>
        </w:rPr>
        <w:t xml:space="preserve"> that imposes strict conditions on their participation and, they believe, menaces their regimes by promoting democracy</w:t>
      </w:r>
      <w:r w:rsidRPr="006F13BA">
        <w:rPr>
          <w:sz w:val="16"/>
        </w:rPr>
        <w:t>. And both countries have called for fundamental reforms to make the order less imperial and more pluralistic.</w:t>
      </w:r>
      <w:r>
        <w:rPr>
          <w:sz w:val="16"/>
        </w:rPr>
        <w:t xml:space="preserve"> </w:t>
      </w:r>
      <w:r w:rsidRPr="006F13BA">
        <w:rPr>
          <w:rStyle w:val="StyleUnderline"/>
        </w:rPr>
        <w:t xml:space="preserve">Russian officials are </w:t>
      </w:r>
      <w:r w:rsidRPr="006F13BA">
        <w:rPr>
          <w:rStyle w:val="Emphasis"/>
        </w:rPr>
        <w:t>particularly disillusioned</w:t>
      </w:r>
      <w:r w:rsidRPr="006F13BA">
        <w:rPr>
          <w:sz w:val="16"/>
        </w:rPr>
        <w:t xml:space="preserve">. </w:t>
      </w:r>
      <w:r w:rsidRPr="006F13BA">
        <w:rPr>
          <w:rStyle w:val="StyleUnderline"/>
        </w:rPr>
        <w:t>They believe that they made an honest effort to join Western- led institutions after the fall of the Soviet Union but were spurned by the West</w:t>
      </w:r>
      <w:r w:rsidRPr="006F13BA">
        <w:rPr>
          <w:sz w:val="16"/>
        </w:rPr>
        <w:t xml:space="preserve">,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Russian President Vladimir Putin complained that certain Western states "continue stubborn attempts to retain their monopoly on geopolitical domination," arguing that this was leading to a "confrontation between different visions of how to build the global governance mechanisms in the 21st century." And Putin hasn't just limited himself to complaining. In recent years, </w:t>
      </w:r>
      <w:r w:rsidRPr="006F13BA">
        <w:rPr>
          <w:rStyle w:val="StyleUnderline"/>
        </w:rPr>
        <w:t xml:space="preserve">Russia has taken a number of </w:t>
      </w:r>
      <w:r w:rsidRPr="006F13BA">
        <w:rPr>
          <w:rStyle w:val="Emphasis"/>
        </w:rPr>
        <w:t>dramatic</w:t>
      </w:r>
      <w:r w:rsidRPr="006F13BA">
        <w:rPr>
          <w:rStyle w:val="StyleUnderline"/>
        </w:rPr>
        <w:t xml:space="preserve">, sometimes </w:t>
      </w:r>
      <w:r w:rsidRPr="006F13BA">
        <w:rPr>
          <w:rStyle w:val="Emphasis"/>
        </w:rPr>
        <w:t>violent</w:t>
      </w:r>
      <w:r w:rsidRPr="006F13BA">
        <w:rPr>
          <w:rStyle w:val="StyleUnderline"/>
        </w:rPr>
        <w:t xml:space="preserve"> steps-especially in Europe-to </w:t>
      </w:r>
      <w:r w:rsidRPr="006F13BA">
        <w:rPr>
          <w:rStyle w:val="Emphasis"/>
        </w:rPr>
        <w:t>weaken the U.S.-led order</w:t>
      </w:r>
      <w:r w:rsidRPr="006F13BA">
        <w:rPr>
          <w:rStyle w:val="StyleUnderline"/>
        </w:rPr>
        <w:t>.</w:t>
      </w:r>
      <w:r>
        <w:rPr>
          <w:rStyle w:val="StyleUnderline"/>
        </w:rPr>
        <w:t xml:space="preserve"> </w:t>
      </w:r>
      <w:r w:rsidRPr="0011128C">
        <w:rPr>
          <w:rStyle w:val="StyleUnderline"/>
          <w:highlight w:val="cyan"/>
        </w:rPr>
        <w:t>China</w:t>
      </w:r>
      <w:r w:rsidRPr="006F13BA">
        <w:rPr>
          <w:rStyle w:val="StyleUnderline"/>
        </w:rPr>
        <w:t xml:space="preserve"> also </w:t>
      </w:r>
      <w:r w:rsidRPr="0011128C">
        <w:rPr>
          <w:rStyle w:val="StyleUnderline"/>
          <w:highlight w:val="cyan"/>
        </w:rPr>
        <w:t xml:space="preserve">feels </w:t>
      </w:r>
      <w:r w:rsidRPr="0011128C">
        <w:rPr>
          <w:rStyle w:val="Emphasis"/>
          <w:highlight w:val="cyan"/>
        </w:rPr>
        <w:t>disrespected</w:t>
      </w:r>
      <w:r w:rsidRPr="006F13BA">
        <w:rPr>
          <w:sz w:val="16"/>
        </w:rPr>
        <w:t xml:space="preserve">.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w:t>
      </w:r>
      <w:r w:rsidRPr="0011128C">
        <w:rPr>
          <w:rStyle w:val="StyleUnderline"/>
          <w:highlight w:val="cyan"/>
        </w:rPr>
        <w:t>Chinese leaders</w:t>
      </w:r>
      <w:r w:rsidRPr="006F13BA">
        <w:rPr>
          <w:sz w:val="16"/>
        </w:rPr>
        <w:t xml:space="preserve">. They still </w:t>
      </w:r>
      <w:r w:rsidRPr="0011128C">
        <w:rPr>
          <w:rStyle w:val="Emphasis"/>
          <w:highlight w:val="cyan"/>
        </w:rPr>
        <w:t>chafe at Western domination</w:t>
      </w:r>
      <w:r w:rsidRPr="006F13BA">
        <w:rPr>
          <w:sz w:val="16"/>
        </w:rPr>
        <w:t xml:space="preserve"> of these bodies, </w:t>
      </w:r>
      <w:r w:rsidRPr="006F13BA">
        <w:rPr>
          <w:rStyle w:val="StyleUnderline"/>
        </w:rPr>
        <w:t xml:space="preserve">perceive U.S. democracy promotion as a </w:t>
      </w:r>
      <w:r w:rsidRPr="006F13BA">
        <w:rPr>
          <w:rStyle w:val="Emphasis"/>
        </w:rPr>
        <w:t>threat</w:t>
      </w:r>
      <w:r w:rsidRPr="006F13BA">
        <w:rPr>
          <w:rStyle w:val="StyleUnderline"/>
        </w:rPr>
        <w:t xml:space="preserve">, and </w:t>
      </w:r>
      <w:r w:rsidRPr="006F13BA">
        <w:rPr>
          <w:rStyle w:val="Emphasis"/>
        </w:rPr>
        <w:t>resent the regional network</w:t>
      </w:r>
      <w:r w:rsidRPr="006F13BA">
        <w:rPr>
          <w:rStyle w:val="StyleUnderline"/>
        </w:rPr>
        <w:t xml:space="preserve"> of U.S. alliances that surrounds China. Beijing has thus undertaken a range of</w:t>
      </w:r>
      <w:r w:rsidRPr="006F13BA">
        <w:rPr>
          <w:sz w:val="16"/>
        </w:rPr>
        <w:t xml:space="preserve"> economic </w:t>
      </w:r>
      <w:r w:rsidRPr="006F13BA">
        <w:rPr>
          <w:rStyle w:val="StyleUnderline"/>
        </w:rPr>
        <w:t xml:space="preserve">initiatives to </w:t>
      </w:r>
      <w:r w:rsidRPr="006F13BA">
        <w:rPr>
          <w:rStyle w:val="Emphasis"/>
        </w:rPr>
        <w:t>gain more influence</w:t>
      </w:r>
      <w:r w:rsidRPr="006F13BA">
        <w:rPr>
          <w:rStyle w:val="StyleUnderline"/>
        </w:rPr>
        <w:t xml:space="preserve"> within the current order</w:t>
      </w:r>
      <w:r w:rsidRPr="006F13BA">
        <w:rPr>
          <w:sz w:val="16"/>
        </w:rPr>
        <w:t>,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aircraftin the South China Sea.</w:t>
      </w:r>
      <w:r>
        <w:rPr>
          <w:sz w:val="16"/>
        </w:rPr>
        <w:t xml:space="preserve"> </w:t>
      </w:r>
      <w:r w:rsidRPr="006F13BA">
        <w:rPr>
          <w:sz w:val="16"/>
        </w:rPr>
        <w:t xml:space="preserve">Worrisome as these developments are, it is important not to exaggerate the threats they represent. </w:t>
      </w:r>
      <w:r w:rsidRPr="006F13BA">
        <w:rPr>
          <w:rStyle w:val="Emphasis"/>
        </w:rPr>
        <w:t>Neither</w:t>
      </w:r>
      <w:r w:rsidRPr="006F13BA">
        <w:rPr>
          <w:rStyle w:val="StyleUnderline"/>
        </w:rPr>
        <w:t xml:space="preserve"> </w:t>
      </w:r>
      <w:r w:rsidRPr="0011128C">
        <w:rPr>
          <w:rStyle w:val="StyleUnderline"/>
          <w:highlight w:val="cyan"/>
        </w:rPr>
        <w:t>China</w:t>
      </w:r>
      <w:r w:rsidRPr="006F13BA">
        <w:rPr>
          <w:rStyle w:val="StyleUnderline"/>
        </w:rPr>
        <w:t xml:space="preserve"> nor Russia has </w:t>
      </w:r>
      <w:r w:rsidRPr="006F13BA">
        <w:rPr>
          <w:rStyle w:val="Emphasis"/>
        </w:rPr>
        <w:t>declared itself an enemy</w:t>
      </w:r>
      <w:r w:rsidRPr="006F13BA">
        <w:rPr>
          <w:rStyle w:val="StyleUnderline"/>
        </w:rPr>
        <w:t xml:space="preserve"> of the postwar order</w:t>
      </w:r>
      <w:r w:rsidRPr="006F13BA">
        <w:rPr>
          <w:sz w:val="16"/>
        </w:rPr>
        <w:t xml:space="preserve"> (</w:t>
      </w:r>
      <w:r w:rsidRPr="006F13BA">
        <w:rPr>
          <w:rStyle w:val="StyleUnderline"/>
        </w:rPr>
        <w:t>although Russia is certainly moving in that direction</w:t>
      </w:r>
      <w:r w:rsidRPr="006F13BA">
        <w:rPr>
          <w:sz w:val="16"/>
        </w:rPr>
        <w:t xml:space="preserve">). </w:t>
      </w:r>
      <w:r w:rsidRPr="006F13BA">
        <w:rPr>
          <w:rStyle w:val="StyleUnderline"/>
        </w:rPr>
        <w:t>Both</w:t>
      </w:r>
      <w:r w:rsidRPr="006F13BA">
        <w:rPr>
          <w:sz w:val="16"/>
        </w:rPr>
        <w:t xml:space="preserve"> continue to praise the core un system and </w:t>
      </w:r>
      <w:r w:rsidRPr="0011128C">
        <w:rPr>
          <w:rStyle w:val="Emphasis"/>
          <w:highlight w:val="cyan"/>
        </w:rPr>
        <w:t>participate actively</w:t>
      </w:r>
      <w:r w:rsidRPr="0011128C">
        <w:rPr>
          <w:rStyle w:val="StyleUnderline"/>
          <w:highlight w:val="cyan"/>
        </w:rPr>
        <w:t xml:space="preserve"> in</w:t>
      </w:r>
      <w:r w:rsidRPr="006F13BA">
        <w:rPr>
          <w:rStyle w:val="StyleUnderline"/>
        </w:rPr>
        <w:t xml:space="preserve"> a </w:t>
      </w:r>
      <w:r w:rsidRPr="006F13BA">
        <w:rPr>
          <w:rStyle w:val="Emphasis"/>
        </w:rPr>
        <w:t>host</w:t>
      </w:r>
      <w:r w:rsidRPr="006F13BA">
        <w:rPr>
          <w:rStyle w:val="StyleUnderline"/>
        </w:rPr>
        <w:t xml:space="preserve"> of </w:t>
      </w:r>
      <w:r w:rsidRPr="0011128C">
        <w:rPr>
          <w:rStyle w:val="Emphasis"/>
          <w:highlight w:val="cyan"/>
        </w:rPr>
        <w:t>institutions</w:t>
      </w:r>
      <w:r w:rsidRPr="0011128C">
        <w:rPr>
          <w:rStyle w:val="StyleUnderline"/>
          <w:highlight w:val="cyan"/>
        </w:rPr>
        <w:t xml:space="preserve">, </w:t>
      </w:r>
      <w:r w:rsidRPr="0011128C">
        <w:rPr>
          <w:rStyle w:val="Emphasis"/>
          <w:highlight w:val="cyan"/>
        </w:rPr>
        <w:t>treaties</w:t>
      </w:r>
      <w:r w:rsidRPr="0011128C">
        <w:rPr>
          <w:rStyle w:val="StyleUnderline"/>
          <w:highlight w:val="cyan"/>
        </w:rPr>
        <w:t xml:space="preserve">, and </w:t>
      </w:r>
      <w:r w:rsidRPr="00082527">
        <w:rPr>
          <w:rStyle w:val="Emphasis"/>
        </w:rPr>
        <w:t>diplomatic</w:t>
      </w:r>
      <w:r w:rsidRPr="006F13BA">
        <w:rPr>
          <w:rStyle w:val="Emphasis"/>
        </w:rPr>
        <w:t xml:space="preserve"> </w:t>
      </w:r>
      <w:r w:rsidRPr="0011128C">
        <w:rPr>
          <w:rStyle w:val="Emphasis"/>
          <w:highlight w:val="cyan"/>
        </w:rPr>
        <w:t>processes</w:t>
      </w:r>
      <w:r w:rsidRPr="006F13BA">
        <w:rPr>
          <w:sz w:val="16"/>
        </w:rPr>
        <w:t xml:space="preserve">.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w:t>
      </w:r>
      <w:r w:rsidRPr="006F13BA">
        <w:rPr>
          <w:rStyle w:val="StyleUnderline"/>
        </w:rPr>
        <w:t xml:space="preserve">China and Russia both rely on cross-border trade, international energy markets, and global information networks-all of which </w:t>
      </w:r>
      <w:r w:rsidRPr="006F13BA">
        <w:rPr>
          <w:rStyle w:val="Emphasis"/>
        </w:rPr>
        <w:t>depend heavily</w:t>
      </w:r>
      <w:r w:rsidRPr="006F13BA">
        <w:rPr>
          <w:rStyle w:val="StyleUnderline"/>
        </w:rPr>
        <w:t xml:space="preserve"> on </w:t>
      </w:r>
      <w:r w:rsidRPr="006F13BA">
        <w:rPr>
          <w:rStyle w:val="Emphasis"/>
        </w:rPr>
        <w:t>international rules</w:t>
      </w:r>
      <w:r w:rsidRPr="006F13BA">
        <w:rPr>
          <w:rStyle w:val="StyleUnderline"/>
        </w:rPr>
        <w:t xml:space="preserve"> and </w:t>
      </w:r>
      <w:r w:rsidRPr="006F13BA">
        <w:rPr>
          <w:rStyle w:val="Emphasis"/>
        </w:rPr>
        <w:t>institutions</w:t>
      </w:r>
      <w:r w:rsidRPr="006F13BA">
        <w:rPr>
          <w:rStyle w:val="StyleUnderline"/>
        </w:rPr>
        <w:t>. And</w:t>
      </w:r>
      <w:r w:rsidRPr="006F13BA">
        <w:rPr>
          <w:sz w:val="16"/>
        </w:rPr>
        <w:t xml:space="preserve"> at least </w:t>
      </w:r>
      <w:r w:rsidRPr="006F13BA">
        <w:rPr>
          <w:rStyle w:val="Emphasis"/>
        </w:rPr>
        <w:t>for the time being</w:t>
      </w:r>
      <w:r w:rsidRPr="006F13BA">
        <w:rPr>
          <w:rStyle w:val="StyleUnderline"/>
        </w:rPr>
        <w:t xml:space="preserve">, neither country seems </w:t>
      </w:r>
      <w:r w:rsidRPr="006F13BA">
        <w:rPr>
          <w:rStyle w:val="Emphasis"/>
        </w:rPr>
        <w:t>anxious</w:t>
      </w:r>
      <w:r w:rsidRPr="006F13BA">
        <w:rPr>
          <w:rStyle w:val="StyleUnderline"/>
        </w:rPr>
        <w:t xml:space="preserve"> to </w:t>
      </w:r>
      <w:r w:rsidRPr="006F13BA">
        <w:rPr>
          <w:rStyle w:val="Emphasis"/>
        </w:rPr>
        <w:t>challenge the order militarily</w:t>
      </w:r>
      <w:r w:rsidRPr="006F13BA">
        <w:rPr>
          <w:sz w:val="16"/>
        </w:rPr>
        <w:t>.</w:t>
      </w:r>
      <w:r>
        <w:rPr>
          <w:sz w:val="16"/>
        </w:rPr>
        <w:t xml:space="preserve"> </w:t>
      </w:r>
      <w:r w:rsidRPr="006F13BA">
        <w:rPr>
          <w:rStyle w:val="StyleUnderline"/>
        </w:rPr>
        <w:t xml:space="preserve">Many </w:t>
      </w:r>
      <w:r w:rsidRPr="0011128C">
        <w:rPr>
          <w:rStyle w:val="StyleUnderline"/>
          <w:highlight w:val="cyan"/>
        </w:rPr>
        <w:t>major countrie</w:t>
      </w:r>
      <w:r w:rsidRPr="006F13BA">
        <w:rPr>
          <w:rStyle w:val="StyleUnderline"/>
        </w:rPr>
        <w:t xml:space="preserve">s, including China and Russia, </w:t>
      </w:r>
      <w:r w:rsidRPr="0011128C">
        <w:rPr>
          <w:rStyle w:val="StyleUnderline"/>
          <w:highlight w:val="cyan"/>
        </w:rPr>
        <w:t xml:space="preserve">are groping toward roles </w:t>
      </w:r>
      <w:r w:rsidRPr="0011128C">
        <w:rPr>
          <w:rStyle w:val="Emphasis"/>
          <w:highlight w:val="cyan"/>
        </w:rPr>
        <w:t>appropriate to their growing power</w:t>
      </w:r>
      <w:r w:rsidRPr="006F13BA">
        <w:rPr>
          <w:rStyle w:val="StyleUnderline"/>
        </w:rPr>
        <w:t xml:space="preserve"> in a rapidly evolving international system. If that system is </w:t>
      </w:r>
      <w:r w:rsidRPr="006F13BA">
        <w:rPr>
          <w:rStyle w:val="Emphasis"/>
        </w:rPr>
        <w:t>going to persevere</w:t>
      </w:r>
      <w:r w:rsidRPr="006F13BA">
        <w:rPr>
          <w:rStyle w:val="StyleUnderline"/>
        </w:rPr>
        <w:t xml:space="preserve">, their </w:t>
      </w:r>
      <w:r w:rsidRPr="0011128C">
        <w:rPr>
          <w:rStyle w:val="StyleUnderline"/>
          <w:highlight w:val="cyan"/>
        </w:rPr>
        <w:t>grievances</w:t>
      </w:r>
      <w:r w:rsidRPr="006F13BA">
        <w:rPr>
          <w:rStyle w:val="StyleUnderline"/>
        </w:rPr>
        <w:t xml:space="preserve"> and ambitions </w:t>
      </w:r>
      <w:r w:rsidRPr="0011128C">
        <w:rPr>
          <w:rStyle w:val="StyleUnderline"/>
          <w:highlight w:val="cyan"/>
        </w:rPr>
        <w:t xml:space="preserve">must be </w:t>
      </w:r>
      <w:r w:rsidRPr="0011128C">
        <w:rPr>
          <w:rStyle w:val="Emphasis"/>
          <w:highlight w:val="cyan"/>
        </w:rPr>
        <w:t>accommodated</w:t>
      </w:r>
      <w:r w:rsidRPr="006F13BA">
        <w:rPr>
          <w:rStyle w:val="StyleUnderline"/>
        </w:rPr>
        <w:t xml:space="preserve">. This will require a </w:t>
      </w:r>
      <w:r w:rsidRPr="006F13BA">
        <w:rPr>
          <w:rStyle w:val="Emphasis"/>
        </w:rPr>
        <w:t>more flexible</w:t>
      </w:r>
      <w:r w:rsidRPr="006F13BA">
        <w:rPr>
          <w:rStyle w:val="StyleUnderline"/>
        </w:rPr>
        <w:t xml:space="preserve">, </w:t>
      </w:r>
      <w:r w:rsidRPr="006F13BA">
        <w:rPr>
          <w:rStyle w:val="Emphasis"/>
        </w:rPr>
        <w:t>pluralistic approach</w:t>
      </w:r>
      <w:r w:rsidRPr="006F13BA">
        <w:rPr>
          <w:sz w:val="16"/>
        </w:rPr>
        <w:t xml:space="preserve"> to institutions, rules, and norms.</w:t>
      </w:r>
      <w:r>
        <w:rPr>
          <w:sz w:val="16"/>
        </w:rPr>
        <w:t xml:space="preserve"> </w:t>
      </w:r>
      <w:r w:rsidRPr="006F13BA">
        <w:rPr>
          <w:sz w:val="16"/>
        </w:rPr>
        <w:t>ALL THE RAGE</w:t>
      </w:r>
      <w:r>
        <w:rPr>
          <w:sz w:val="16"/>
        </w:rPr>
        <w:t xml:space="preserve"> </w:t>
      </w:r>
      <w:r w:rsidRPr="006F13BA">
        <w:rPr>
          <w:rStyle w:val="StyleUnderline"/>
        </w:rPr>
        <w:t xml:space="preserve">Another threat to the liberal order comes from the </w:t>
      </w:r>
      <w:r w:rsidRPr="006F13BA">
        <w:rPr>
          <w:rStyle w:val="Emphasis"/>
        </w:rPr>
        <w:t>populist uprisings</w:t>
      </w:r>
      <w:r w:rsidRPr="006F13BA">
        <w:rPr>
          <w:rStyle w:val="StyleUnderline"/>
        </w:rPr>
        <w:t xml:space="preserve"> now under way in many countries around the world, which have been spurred on by outrage at increasing economic inequality, uneasiness with cultural and demographic changes, and anger at a perceived loss of national sovereignty</w:t>
      </w:r>
      <w:r w:rsidRPr="006F13BA">
        <w:rPr>
          <w:sz w:val="16"/>
        </w:rPr>
        <w:t xml:space="preserve">. </w:t>
      </w:r>
      <w:r w:rsidRPr="006F13BA">
        <w:rPr>
          <w:rStyle w:val="StyleUnderline"/>
        </w:rPr>
        <w:t xml:space="preserve">For the liberal order to survive, the populations of its member countries must </w:t>
      </w:r>
      <w:r w:rsidRPr="006F13BA">
        <w:rPr>
          <w:rStyle w:val="Emphasis"/>
        </w:rPr>
        <w:t>embrace its basic social</w:t>
      </w:r>
      <w:r w:rsidRPr="006F13BA">
        <w:rPr>
          <w:rStyle w:val="StyleUnderline"/>
        </w:rPr>
        <w:t xml:space="preserve"> and </w:t>
      </w:r>
      <w:r w:rsidRPr="006F13BA">
        <w:rPr>
          <w:rStyle w:val="Emphasis"/>
        </w:rPr>
        <w:t>political values</w:t>
      </w:r>
      <w:r w:rsidRPr="006F13BA">
        <w:rPr>
          <w:rStyle w:val="StyleUnderline"/>
        </w:rPr>
        <w:t xml:space="preserve">. That embrace is </w:t>
      </w:r>
      <w:r w:rsidRPr="006F13BA">
        <w:rPr>
          <w:rStyle w:val="Emphasis"/>
        </w:rPr>
        <w:t>now weakening</w:t>
      </w:r>
      <w:r w:rsidRPr="006F13BA">
        <w:rPr>
          <w:rStyle w:val="StyleUnderline"/>
        </w:rPr>
        <w:t>.</w:t>
      </w:r>
      <w:r>
        <w:rPr>
          <w:rStyle w:val="StyleUnderline"/>
        </w:rPr>
        <w:t xml:space="preserve"> </w:t>
      </w:r>
      <w:r w:rsidRPr="006F13BA">
        <w:rPr>
          <w:sz w:val="16"/>
        </w:rPr>
        <w:t>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w:t>
      </w:r>
      <w:r>
        <w:rPr>
          <w:sz w:val="16"/>
        </w:rPr>
        <w:t xml:space="preserve"> </w:t>
      </w:r>
      <w:r w:rsidRPr="006F13BA">
        <w:rPr>
          <w:rStyle w:val="StyleUnderline"/>
        </w:rPr>
        <w:t>The populist surge has featured outbursts in Europe and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against the </w:t>
      </w:r>
      <w:r w:rsidRPr="006F13BA">
        <w:rPr>
          <w:rStyle w:val="Emphasis"/>
        </w:rPr>
        <w:t>perceived intrusions necessary of a globalizing order</w:t>
      </w:r>
      <w:r w:rsidRPr="006F13BA">
        <w:rPr>
          <w:rStyle w:val="StyleUnderline"/>
        </w:rPr>
        <w:t xml:space="preserve">. Public support for new trade agreements has </w:t>
      </w:r>
      <w:r w:rsidRPr="006F13BA">
        <w:rPr>
          <w:rStyle w:val="Emphasis"/>
        </w:rPr>
        <w:t>tumbled</w:t>
      </w:r>
      <w:r w:rsidRPr="006F13BA">
        <w:rPr>
          <w:rStyle w:val="StyleUnderline"/>
        </w:rPr>
        <w:t>. Resentment toward supranational authorities</w:t>
      </w:r>
      <w:r w:rsidRPr="006F13BA">
        <w:rPr>
          <w:sz w:val="16"/>
        </w:rPr>
        <w:t xml:space="preserve">, such as the European Union, </w:t>
      </w:r>
      <w:r w:rsidRPr="006F13BA">
        <w:rPr>
          <w:rStyle w:val="StyleUnderline"/>
        </w:rPr>
        <w:t xml:space="preserve">has </w:t>
      </w:r>
      <w:r w:rsidRPr="006F13BA">
        <w:rPr>
          <w:rStyle w:val="Emphasis"/>
        </w:rPr>
        <w:t>risen steadily</w:t>
      </w:r>
      <w:r w:rsidRPr="006F13BA">
        <w:rPr>
          <w:sz w:val="16"/>
        </w:rPr>
        <w:t xml:space="preserve">, as has suspicion of and hostility toward immigrants and immigration. </w:t>
      </w:r>
      <w:r w:rsidRPr="006F13BA">
        <w:rPr>
          <w:rStyle w:val="StyleUnderline"/>
        </w:rPr>
        <w:t>The uprising has already claimed one major casualty</w:t>
      </w:r>
      <w:r w:rsidRPr="006F13BA">
        <w:rPr>
          <w:sz w:val="16"/>
        </w:rPr>
        <w:t>-the United Kingdom's eu membership-</w:t>
      </w:r>
      <w:r w:rsidRPr="006F13BA">
        <w:rPr>
          <w:rStyle w:val="StyleUnderline"/>
        </w:rPr>
        <w:t>and is mutating into angry, xenophobic nationalism</w:t>
      </w:r>
      <w:r w:rsidRPr="006F13BA">
        <w:rPr>
          <w:sz w:val="16"/>
        </w:rPr>
        <w:t xml:space="preserve"> in countries as diverse as Austria, Denmark, France, Greece, Hungary, the Netherlands, Russia, Sweden, and the United States.</w:t>
      </w:r>
      <w:r>
        <w:rPr>
          <w:sz w:val="16"/>
        </w:rPr>
        <w:t xml:space="preserve"> </w:t>
      </w:r>
      <w:r w:rsidRPr="006F13BA">
        <w:rPr>
          <w:rStyle w:val="StyleUnderline"/>
        </w:rPr>
        <w:t xml:space="preserve">So far, </w:t>
      </w:r>
      <w:r w:rsidRPr="006F13BA">
        <w:rPr>
          <w:rStyle w:val="Emphasis"/>
        </w:rPr>
        <w:t>none</w:t>
      </w:r>
      <w:r w:rsidRPr="006F13BA">
        <w:rPr>
          <w:rStyle w:val="StyleUnderline"/>
        </w:rPr>
        <w:t xml:space="preserve"> of these countries has </w:t>
      </w:r>
      <w:r w:rsidRPr="006F13BA">
        <w:rPr>
          <w:rStyle w:val="Emphasis"/>
        </w:rPr>
        <w:t>totally rejected</w:t>
      </w:r>
      <w:r w:rsidRPr="006F13BA">
        <w:rPr>
          <w:rStyle w:val="StyleUnderline"/>
        </w:rPr>
        <w:t xml:space="preserve"> the international order</w:t>
      </w:r>
      <w:r w:rsidRPr="006F13BA">
        <w:rPr>
          <w:sz w:val="16"/>
        </w:rPr>
        <w:t xml:space="preserve">. </w:t>
      </w:r>
      <w:r w:rsidRPr="0011128C">
        <w:rPr>
          <w:rStyle w:val="StyleUnderline"/>
          <w:highlight w:val="cyan"/>
        </w:rPr>
        <w:t xml:space="preserve">Populism remains a </w:t>
      </w:r>
      <w:r w:rsidRPr="0011128C">
        <w:rPr>
          <w:rStyle w:val="Emphasis"/>
          <w:highlight w:val="cyan"/>
        </w:rPr>
        <w:t>minority trend</w:t>
      </w:r>
      <w:r w:rsidRPr="006F13BA">
        <w:rPr>
          <w:rStyle w:val="StyleUnderline"/>
        </w:rPr>
        <w:t xml:space="preserve"> in most electorates, and </w:t>
      </w:r>
      <w:r w:rsidRPr="0011128C">
        <w:rPr>
          <w:rStyle w:val="StyleUnderline"/>
          <w:highlight w:val="cyan"/>
        </w:rPr>
        <w:t xml:space="preserve">support for liberal principles </w:t>
      </w:r>
      <w:r w:rsidRPr="0011128C">
        <w:rPr>
          <w:rStyle w:val="Emphasis"/>
          <w:highlight w:val="cyan"/>
        </w:rPr>
        <w:t>remains robust</w:t>
      </w:r>
      <w:r w:rsidRPr="006F13BA">
        <w:rPr>
          <w:rStyle w:val="StyleUnderline"/>
        </w:rPr>
        <w:t xml:space="preserve"> in many countries</w:t>
      </w:r>
      <w:r w:rsidRPr="006F13BA">
        <w:rPr>
          <w:sz w:val="16"/>
        </w:rPr>
        <w:t xml:space="preserve">. In a 2016 Gallup survey, for example, </w:t>
      </w:r>
      <w:r w:rsidRPr="006F13BA">
        <w:rPr>
          <w:rStyle w:val="StyleUnderline"/>
        </w:rPr>
        <w:t>58 percent of Americans</w:t>
      </w:r>
      <w:r w:rsidRPr="006F13BA">
        <w:rPr>
          <w:sz w:val="16"/>
        </w:rPr>
        <w:t xml:space="preserve"> polled indicated that they </w:t>
      </w:r>
      <w:r w:rsidRPr="006F13BA">
        <w:rPr>
          <w:rStyle w:val="StyleUnderline"/>
        </w:rPr>
        <w:t xml:space="preserve">saw trade as an </w:t>
      </w:r>
      <w:r w:rsidRPr="006F13BA">
        <w:rPr>
          <w:rStyle w:val="Emphasis"/>
        </w:rPr>
        <w:t>opportunity rather than a threat</w:t>
      </w:r>
      <w:r w:rsidRPr="006F13BA">
        <w:rPr>
          <w:sz w:val="16"/>
        </w:rPr>
        <w:t xml:space="preserve">- the highest number since 1992. Similarly, a 2016 poll by the Pew Research Center found that </w:t>
      </w:r>
      <w:r w:rsidRPr="006F13BA">
        <w:rPr>
          <w:rStyle w:val="StyleUnderline"/>
        </w:rPr>
        <w:t xml:space="preserve">support for the </w:t>
      </w:r>
      <w:r>
        <w:rPr>
          <w:rStyle w:val="StyleUnderline"/>
        </w:rPr>
        <w:t>UN</w:t>
      </w:r>
      <w:r w:rsidRPr="006F13BA">
        <w:rPr>
          <w:rStyle w:val="StyleUnderline"/>
        </w:rPr>
        <w:t xml:space="preserve"> among Americans had grown</w:t>
      </w:r>
      <w:r w:rsidRPr="006F13BA">
        <w:rPr>
          <w:sz w:val="16"/>
        </w:rPr>
        <w:t xml:space="preserve"> by nine points since 2004, </w:t>
      </w:r>
      <w:r w:rsidRPr="006F13BA">
        <w:rPr>
          <w:rStyle w:val="StyleUnderline"/>
        </w:rPr>
        <w:t xml:space="preserve">to a </w:t>
      </w:r>
      <w:r w:rsidRPr="006F13BA">
        <w:rPr>
          <w:rStyle w:val="Emphasis"/>
        </w:rPr>
        <w:t>new peak</w:t>
      </w:r>
      <w:r w:rsidRPr="006F13BA">
        <w:rPr>
          <w:rStyle w:val="StyleUnderline"/>
        </w:rPr>
        <w:t xml:space="preserve"> of 64 percent</w:t>
      </w:r>
      <w:r w:rsidRPr="006F13BA">
        <w:rPr>
          <w:sz w:val="16"/>
        </w:rPr>
        <w:t>.</w:t>
      </w:r>
      <w:r>
        <w:rPr>
          <w:sz w:val="16"/>
        </w:rPr>
        <w:t xml:space="preserve"> </w:t>
      </w:r>
      <w:r w:rsidRPr="006F13BA">
        <w:rPr>
          <w:sz w:val="16"/>
        </w:rPr>
        <w:t xml:space="preserve">Reassuring as such findings are, however, </w:t>
      </w:r>
      <w:r w:rsidRPr="006F13BA">
        <w:rPr>
          <w:rStyle w:val="StyleUnderline"/>
        </w:rPr>
        <w:t xml:space="preserve">if </w:t>
      </w:r>
      <w:r w:rsidRPr="006F13BA">
        <w:rPr>
          <w:rStyle w:val="Emphasis"/>
        </w:rPr>
        <w:t>even a quarter</w:t>
      </w:r>
      <w:r w:rsidRPr="006F13BA">
        <w:rPr>
          <w:sz w:val="16"/>
        </w:rPr>
        <w:t xml:space="preserve"> or a third </w:t>
      </w:r>
      <w:r w:rsidRPr="006F13BA">
        <w:rPr>
          <w:rStyle w:val="StyleUnderline"/>
        </w:rPr>
        <w:t xml:space="preserve">of citizens </w:t>
      </w:r>
      <w:r w:rsidRPr="006F13BA">
        <w:rPr>
          <w:rStyle w:val="Emphasis"/>
        </w:rPr>
        <w:t>turn decisively</w:t>
      </w:r>
      <w:r w:rsidRPr="006F13BA">
        <w:rPr>
          <w:rStyle w:val="StyleUnderline"/>
        </w:rPr>
        <w:t xml:space="preserve"> against liberal values in a </w:t>
      </w:r>
      <w:r w:rsidRPr="006F13BA">
        <w:rPr>
          <w:rStyle w:val="Emphasis"/>
        </w:rPr>
        <w:t>critical mass</w:t>
      </w:r>
      <w:r w:rsidRPr="006F13BA">
        <w:rPr>
          <w:rStyle w:val="StyleUnderline"/>
        </w:rPr>
        <w:t xml:space="preserve"> of nations, it can </w:t>
      </w:r>
      <w:r w:rsidRPr="006F13BA">
        <w:rPr>
          <w:rStyle w:val="Emphasis"/>
        </w:rPr>
        <w:t>destabilize the entire system</w:t>
      </w:r>
      <w:r w:rsidRPr="006F13BA">
        <w:rPr>
          <w:sz w:val="16"/>
        </w:rPr>
        <w:t xml:space="preserve">. In some cases, this happens because radical parties or individuals can come to power without ever achieving more than a plurality of support. More commonly, </w:t>
      </w:r>
      <w:r w:rsidRPr="006F13BA">
        <w:rPr>
          <w:rStyle w:val="StyleUnderline"/>
        </w:rPr>
        <w:t>a rejectionist bloc can</w:t>
      </w:r>
      <w:r w:rsidRPr="006F13BA">
        <w:rPr>
          <w:sz w:val="16"/>
        </w:rPr>
        <w:t xml:space="preserve"> </w:t>
      </w:r>
      <w:r w:rsidRPr="006F13BA">
        <w:rPr>
          <w:strike/>
          <w:sz w:val="16"/>
        </w:rPr>
        <w:t>cripple</w:t>
      </w:r>
      <w:r w:rsidRPr="006F13BA">
        <w:rPr>
          <w:sz w:val="16"/>
        </w:rPr>
        <w:t xml:space="preserve"> </w:t>
      </w:r>
      <w:r w:rsidRPr="006F13BA">
        <w:rPr>
          <w:rStyle w:val="StyleUnderline"/>
        </w:rPr>
        <w:t>[wreck] legislatures by obstructing steps</w:t>
      </w:r>
      <w:r w:rsidRPr="006F13BA">
        <w:rPr>
          <w:sz w:val="16"/>
        </w:rPr>
        <w:t xml:space="preserve">, such as trade deals and arms treaties, </w:t>
      </w:r>
      <w:r w:rsidRPr="006F13BA">
        <w:rPr>
          <w:rStyle w:val="StyleUnderline"/>
        </w:rPr>
        <w:t xml:space="preserve">that would </w:t>
      </w:r>
      <w:r w:rsidRPr="006F13BA">
        <w:rPr>
          <w:rStyle w:val="Emphasis"/>
        </w:rPr>
        <w:t>strengthen the prevailing order</w:t>
      </w:r>
      <w:r w:rsidRPr="006F13BA">
        <w:rPr>
          <w:sz w:val="16"/>
        </w:rPr>
        <w:t>. And sometimes, as happened with the British vote to leave the eu, committed opponents of the order are joined by a larger number of worried citizens in a successful effort to roll back elements of the system.</w:t>
      </w:r>
      <w:r>
        <w:rPr>
          <w:sz w:val="16"/>
        </w:rPr>
        <w:t xml:space="preserve"> </w:t>
      </w:r>
      <w:r w:rsidRPr="006F13BA">
        <w:rPr>
          <w:sz w:val="16"/>
        </w:rPr>
        <w:t>MIX IT UP</w:t>
      </w:r>
      <w:r>
        <w:rPr>
          <w:sz w:val="16"/>
        </w:rPr>
        <w:t xml:space="preserve"> </w:t>
      </w:r>
      <w:r w:rsidRPr="006F13BA">
        <w:rPr>
          <w:rStyle w:val="StyleUnderline"/>
        </w:rPr>
        <w:t>International orders tend to rest on</w:t>
      </w:r>
      <w:r w:rsidRPr="006F13BA">
        <w:rPr>
          <w:sz w:val="16"/>
        </w:rPr>
        <w:t xml:space="preserve"> </w:t>
      </w:r>
      <w:r w:rsidRPr="006F13BA">
        <w:rPr>
          <w:rStyle w:val="StyleUnderline"/>
        </w:rPr>
        <w:t xml:space="preserve">two pillars: the </w:t>
      </w:r>
      <w:r w:rsidRPr="006F13BA">
        <w:rPr>
          <w:rStyle w:val="Emphasis"/>
        </w:rPr>
        <w:t>balance of power</w:t>
      </w:r>
      <w:r w:rsidRPr="006F13BA">
        <w:rPr>
          <w:rStyle w:val="StyleUnderline"/>
        </w:rPr>
        <w:t xml:space="preserve"> and </w:t>
      </w:r>
      <w:r w:rsidRPr="006F13BA">
        <w:rPr>
          <w:rStyle w:val="Emphasis"/>
        </w:rPr>
        <w:t>prestige</w:t>
      </w:r>
      <w:r w:rsidRPr="006F13BA">
        <w:rPr>
          <w:rStyle w:val="StyleUnderline"/>
        </w:rPr>
        <w:t xml:space="preserve"> among the leading members and some degree of shared values. Both of these pillars </w:t>
      </w:r>
      <w:r w:rsidRPr="006F13BA">
        <w:rPr>
          <w:rStyle w:val="Emphasis"/>
        </w:rPr>
        <w:t>look shaky</w:t>
      </w:r>
      <w:r w:rsidRPr="006F13BA">
        <w:rPr>
          <w:rStyle w:val="StyleUnderline"/>
        </w:rPr>
        <w:t xml:space="preserve"> today.</w:t>
      </w:r>
      <w:r w:rsidRPr="006F13BA">
        <w:rPr>
          <w:sz w:val="16"/>
        </w:rPr>
        <w:t xml:space="preserve"> </w:t>
      </w:r>
      <w:r w:rsidRPr="006F13BA">
        <w:rPr>
          <w:rStyle w:val="StyleUnderline"/>
        </w:rPr>
        <w:t xml:space="preserve">For many years, U.S. grand strategy has been based on the idea that the unitary U.S.-led order </w:t>
      </w:r>
      <w:r w:rsidRPr="006F13BA">
        <w:rPr>
          <w:rStyle w:val="Emphasis"/>
        </w:rPr>
        <w:t>reflected universal values</w:t>
      </w:r>
      <w:r w:rsidRPr="006F13BA">
        <w:rPr>
          <w:rStyle w:val="StyleUnderline"/>
        </w:rPr>
        <w:t xml:space="preserve">, was </w:t>
      </w:r>
      <w:r w:rsidRPr="006F13BA">
        <w:rPr>
          <w:rStyle w:val="Emphasis"/>
        </w:rPr>
        <w:t>easy to join</w:t>
      </w:r>
      <w:r w:rsidRPr="006F13BA">
        <w:rPr>
          <w:rStyle w:val="StyleUnderline"/>
        </w:rPr>
        <w:t xml:space="preserve">, and </w:t>
      </w:r>
      <w:r w:rsidRPr="006F13BA">
        <w:rPr>
          <w:rStyle w:val="Emphasis"/>
        </w:rPr>
        <w:t>exercised a gravitational pull</w:t>
      </w:r>
      <w:r w:rsidRPr="006F13BA">
        <w:rPr>
          <w:rStyle w:val="StyleUnderline"/>
        </w:rPr>
        <w:t xml:space="preserve"> on other countries. Those assumptions </w:t>
      </w:r>
      <w:r w:rsidRPr="006F13BA">
        <w:rPr>
          <w:rStyle w:val="Emphasis"/>
        </w:rPr>
        <w:t>do not hold as strongly</w:t>
      </w:r>
      <w:r w:rsidRPr="006F13BA">
        <w:rPr>
          <w:rStyle w:val="StyleUnderline"/>
        </w:rPr>
        <w:t xml:space="preserve"> as they once did</w:t>
      </w:r>
      <w:r w:rsidRPr="006F13BA">
        <w:rPr>
          <w:sz w:val="16"/>
        </w:rPr>
        <w:t xml:space="preserve">. </w:t>
      </w:r>
      <w:r w:rsidRPr="0011128C">
        <w:rPr>
          <w:rStyle w:val="StyleUnderline"/>
          <w:highlight w:val="cyan"/>
        </w:rPr>
        <w:t xml:space="preserve">If Washington hopes to </w:t>
      </w:r>
      <w:r w:rsidRPr="0011128C">
        <w:rPr>
          <w:rStyle w:val="Emphasis"/>
          <w:highlight w:val="cyan"/>
        </w:rPr>
        <w:t>sustain a</w:t>
      </w:r>
      <w:r w:rsidRPr="006F13BA">
        <w:rPr>
          <w:rStyle w:val="Emphasis"/>
        </w:rPr>
        <w:t xml:space="preserve">n international </w:t>
      </w:r>
      <w:r w:rsidRPr="0011128C">
        <w:rPr>
          <w:rStyle w:val="Emphasis"/>
          <w:highlight w:val="cyan"/>
        </w:rPr>
        <w:t>system</w:t>
      </w:r>
      <w:r w:rsidRPr="0011128C">
        <w:rPr>
          <w:rStyle w:val="StyleUnderline"/>
          <w:highlight w:val="cyan"/>
        </w:rPr>
        <w:t xml:space="preserve"> that can</w:t>
      </w:r>
      <w:r w:rsidRPr="006F13BA">
        <w:rPr>
          <w:rStyle w:val="StyleUnderline"/>
        </w:rPr>
        <w:t xml:space="preserve"> </w:t>
      </w:r>
      <w:r w:rsidRPr="006F13BA">
        <w:rPr>
          <w:rStyle w:val="Emphasis"/>
        </w:rPr>
        <w:t xml:space="preserve">help </w:t>
      </w:r>
      <w:r w:rsidRPr="0011128C">
        <w:rPr>
          <w:rStyle w:val="Emphasis"/>
          <w:highlight w:val="cyan"/>
        </w:rPr>
        <w:t>avoid conflict</w:t>
      </w:r>
      <w:r w:rsidRPr="006F13BA">
        <w:rPr>
          <w:rStyle w:val="StyleUnderline"/>
        </w:rPr>
        <w:t xml:space="preserve">, </w:t>
      </w:r>
      <w:r w:rsidRPr="006F13BA">
        <w:rPr>
          <w:rStyle w:val="Emphasis"/>
        </w:rPr>
        <w:t>raise prosperity</w:t>
      </w:r>
      <w:r w:rsidRPr="006F13BA">
        <w:rPr>
          <w:rStyle w:val="StyleUnderline"/>
        </w:rPr>
        <w:t xml:space="preserve">, </w:t>
      </w:r>
      <w:r w:rsidRPr="0011128C">
        <w:rPr>
          <w:rStyle w:val="StyleUnderline"/>
          <w:highlight w:val="cyan"/>
        </w:rPr>
        <w:t xml:space="preserve">and </w:t>
      </w:r>
      <w:r w:rsidRPr="0011128C">
        <w:rPr>
          <w:rStyle w:val="Emphasis"/>
          <w:highlight w:val="cyan"/>
        </w:rPr>
        <w:t>promote liberal values</w:t>
      </w:r>
      <w:r w:rsidRPr="0011128C">
        <w:rPr>
          <w:rStyle w:val="StyleUnderline"/>
          <w:highlight w:val="cyan"/>
        </w:rPr>
        <w:t xml:space="preserve">, it will have to </w:t>
      </w:r>
      <w:r w:rsidRPr="0011128C">
        <w:rPr>
          <w:rStyle w:val="Emphasis"/>
          <w:highlight w:val="cyan"/>
        </w:rPr>
        <w:t>embrace a more diverse order</w:t>
      </w:r>
      <w:r w:rsidRPr="006F13BA">
        <w:rPr>
          <w:rStyle w:val="StyleUnderline"/>
        </w:rPr>
        <w:t xml:space="preserve">-one that </w:t>
      </w:r>
      <w:r w:rsidRPr="006F13BA">
        <w:rPr>
          <w:rStyle w:val="Emphasis"/>
        </w:rPr>
        <w:t>operates in different ways</w:t>
      </w:r>
      <w:r w:rsidRPr="006F13BA">
        <w:rPr>
          <w:rStyle w:val="StyleUnderline"/>
        </w:rPr>
        <w:t xml:space="preserve"> for different countries and regions and on different issues.</w:t>
      </w:r>
      <w:r>
        <w:rPr>
          <w:rStyle w:val="StyleUnderline"/>
        </w:rPr>
        <w:t xml:space="preserve"> </w:t>
      </w:r>
      <w:r w:rsidRPr="0011128C">
        <w:rPr>
          <w:rStyle w:val="StyleUnderline"/>
          <w:highlight w:val="cyan"/>
        </w:rPr>
        <w:t>The U</w:t>
      </w:r>
      <w:r w:rsidRPr="006F13BA">
        <w:rPr>
          <w:sz w:val="16"/>
        </w:rPr>
        <w:t xml:space="preserve">nited </w:t>
      </w:r>
      <w:r w:rsidRPr="0011128C">
        <w:rPr>
          <w:rStyle w:val="StyleUnderline"/>
          <w:highlight w:val="cyan"/>
        </w:rPr>
        <w:t>S</w:t>
      </w:r>
      <w:r w:rsidRPr="006F13BA">
        <w:rPr>
          <w:sz w:val="16"/>
        </w:rPr>
        <w:t xml:space="preserve">tates </w:t>
      </w:r>
      <w:r w:rsidRPr="0011128C">
        <w:rPr>
          <w:rStyle w:val="StyleUnderline"/>
          <w:highlight w:val="cyan"/>
        </w:rPr>
        <w:t xml:space="preserve">will be tempted to </w:t>
      </w:r>
      <w:r w:rsidRPr="0011128C">
        <w:rPr>
          <w:rStyle w:val="Emphasis"/>
          <w:highlight w:val="cyan"/>
        </w:rPr>
        <w:t>resist such a change</w:t>
      </w:r>
      <w:r w:rsidRPr="0011128C">
        <w:rPr>
          <w:rStyle w:val="StyleUnderline"/>
          <w:highlight w:val="cyan"/>
        </w:rPr>
        <w:t xml:space="preserve"> and</w:t>
      </w:r>
      <w:r w:rsidRPr="006F13BA">
        <w:rPr>
          <w:rStyle w:val="StyleUnderline"/>
        </w:rPr>
        <w:t xml:space="preserve"> to </w:t>
      </w:r>
      <w:r w:rsidRPr="0011128C">
        <w:rPr>
          <w:rStyle w:val="Emphasis"/>
          <w:highlight w:val="cyan"/>
        </w:rPr>
        <w:t>double down</w:t>
      </w:r>
      <w:r w:rsidRPr="0011128C">
        <w:rPr>
          <w:rStyle w:val="StyleUnderline"/>
          <w:highlight w:val="cyan"/>
        </w:rPr>
        <w:t xml:space="preserve"> on the </w:t>
      </w:r>
      <w:r w:rsidRPr="0011128C">
        <w:rPr>
          <w:rStyle w:val="Emphasis"/>
          <w:highlight w:val="cyan"/>
        </w:rPr>
        <w:t>existing</w:t>
      </w:r>
      <w:r w:rsidRPr="006F13BA">
        <w:rPr>
          <w:rStyle w:val="Emphasis"/>
        </w:rPr>
        <w:t xml:space="preserve"> liberal </w:t>
      </w:r>
      <w:r w:rsidRPr="0011128C">
        <w:rPr>
          <w:rStyle w:val="Emphasis"/>
          <w:highlight w:val="cyan"/>
        </w:rPr>
        <w:t>order</w:t>
      </w:r>
      <w:r w:rsidRPr="0011128C">
        <w:rPr>
          <w:rStyle w:val="StyleUnderline"/>
          <w:highlight w:val="cyan"/>
        </w:rPr>
        <w:t xml:space="preserve"> by</w:t>
      </w:r>
      <w:r w:rsidRPr="006F13BA">
        <w:rPr>
          <w:sz w:val="16"/>
        </w:rPr>
        <w:t xml:space="preserve"> following the Cold War playbook: </w:t>
      </w:r>
      <w:r w:rsidRPr="0011128C">
        <w:rPr>
          <w:rStyle w:val="StyleUnderline"/>
          <w:highlight w:val="cyan"/>
        </w:rPr>
        <w:t>rallying democracies and punishing norm breakers</w:t>
      </w:r>
      <w:r w:rsidRPr="006F13BA">
        <w:rPr>
          <w:rStyle w:val="StyleUnderline"/>
        </w:rPr>
        <w:t xml:space="preserve">. But </w:t>
      </w:r>
      <w:r w:rsidRPr="0011128C">
        <w:rPr>
          <w:rStyle w:val="StyleUnderline"/>
          <w:highlight w:val="cyan"/>
        </w:rPr>
        <w:t xml:space="preserve">such a narrow order would </w:t>
      </w:r>
      <w:r w:rsidRPr="0011128C">
        <w:rPr>
          <w:rStyle w:val="Emphasis"/>
          <w:highlight w:val="cyan"/>
        </w:rPr>
        <w:t>create more embittered</w:t>
      </w:r>
      <w:r w:rsidRPr="0011128C">
        <w:rPr>
          <w:rStyle w:val="StyleUnderline"/>
          <w:highlight w:val="cyan"/>
        </w:rPr>
        <w:t xml:space="preserve"> outcasts and</w:t>
      </w:r>
      <w:r w:rsidRPr="006F13BA">
        <w:rPr>
          <w:rStyle w:val="StyleUnderline"/>
        </w:rPr>
        <w:t xml:space="preserve"> thus </w:t>
      </w:r>
      <w:r w:rsidRPr="0011128C">
        <w:rPr>
          <w:rStyle w:val="Emphasis"/>
          <w:highlight w:val="cyan"/>
        </w:rPr>
        <w:t>imperil</w:t>
      </w:r>
      <w:r w:rsidRPr="006F13BA">
        <w:rPr>
          <w:sz w:val="16"/>
        </w:rPr>
        <w:t xml:space="preserve"> the most fundamental objective of any global order: keeping the </w:t>
      </w:r>
      <w:r w:rsidRPr="0011128C">
        <w:rPr>
          <w:rStyle w:val="Emphasis"/>
          <w:highlight w:val="cyan"/>
        </w:rPr>
        <w:t>peace among great powers</w:t>
      </w:r>
      <w:r w:rsidRPr="006F13BA">
        <w:rPr>
          <w:rStyle w:val="StyleUnderline"/>
        </w:rPr>
        <w:t>. Dividing the world into defenders and opponents of a shared order is</w:t>
      </w:r>
      <w:r w:rsidRPr="006F13BA">
        <w:rPr>
          <w:sz w:val="16"/>
        </w:rPr>
        <w:t xml:space="preserve"> also likely to be </w:t>
      </w:r>
      <w:r w:rsidRPr="006F13BA">
        <w:rPr>
          <w:rStyle w:val="Emphasis"/>
        </w:rPr>
        <w:t>less feasible</w:t>
      </w:r>
      <w:r w:rsidRPr="006F13BA">
        <w:rPr>
          <w:rStyle w:val="StyleUnderline"/>
        </w:rPr>
        <w:t xml:space="preserve"> than in the past. </w:t>
      </w:r>
      <w:r w:rsidRPr="0011128C">
        <w:rPr>
          <w:rStyle w:val="StyleUnderline"/>
          <w:highlight w:val="cyan"/>
        </w:rPr>
        <w:t>China</w:t>
      </w:r>
      <w:r w:rsidRPr="006F13BA">
        <w:rPr>
          <w:sz w:val="16"/>
        </w:rPr>
        <w:t xml:space="preserve">'s role in the global economy and its standing as a regional power mean that it </w:t>
      </w:r>
      <w:r w:rsidRPr="0011128C">
        <w:rPr>
          <w:rStyle w:val="Emphasis"/>
          <w:highlight w:val="cyan"/>
        </w:rPr>
        <w:t>cannot be isolated</w:t>
      </w:r>
      <w:r w:rsidRPr="006F13BA">
        <w:rPr>
          <w:sz w:val="16"/>
        </w:rPr>
        <w:t xml:space="preserve"> in the way the Soviet Union was. Many of </w:t>
      </w:r>
      <w:r w:rsidRPr="006F13BA">
        <w:rPr>
          <w:rStyle w:val="StyleUnderline"/>
        </w:rPr>
        <w:t xml:space="preserve">today's </w:t>
      </w:r>
      <w:r w:rsidRPr="0011128C">
        <w:rPr>
          <w:rStyle w:val="StyleUnderline"/>
          <w:highlight w:val="cyan"/>
        </w:rPr>
        <w:t>rising powers</w:t>
      </w:r>
      <w:r w:rsidRPr="006F13BA">
        <w:rPr>
          <w:sz w:val="16"/>
        </w:rPr>
        <w:t xml:space="preserve">, moreover, </w:t>
      </w:r>
      <w:r w:rsidRPr="006F13BA">
        <w:rPr>
          <w:rStyle w:val="StyleUnderline"/>
        </w:rPr>
        <w:t xml:space="preserve">have preferences that </w:t>
      </w:r>
      <w:r w:rsidRPr="0011128C">
        <w:rPr>
          <w:rStyle w:val="StyleUnderline"/>
          <w:highlight w:val="cyan"/>
        </w:rPr>
        <w:t xml:space="preserve">are </w:t>
      </w:r>
      <w:r w:rsidRPr="0011128C">
        <w:rPr>
          <w:rStyle w:val="Emphasis"/>
          <w:highlight w:val="cyan"/>
        </w:rPr>
        <w:t>too diverse</w:t>
      </w:r>
      <w:r w:rsidRPr="0011128C">
        <w:rPr>
          <w:rStyle w:val="StyleUnderline"/>
          <w:highlight w:val="cyan"/>
        </w:rPr>
        <w:t xml:space="preserve"> to gather into </w:t>
      </w:r>
      <w:r w:rsidRPr="0011128C">
        <w:rPr>
          <w:rStyle w:val="Emphasis"/>
          <w:highlight w:val="cyan"/>
        </w:rPr>
        <w:t>either</w:t>
      </w:r>
      <w:r w:rsidRPr="0011128C">
        <w:rPr>
          <w:rStyle w:val="StyleUnderline"/>
          <w:highlight w:val="cyan"/>
        </w:rPr>
        <w:t xml:space="preserve"> a </w:t>
      </w:r>
      <w:r w:rsidRPr="0011128C">
        <w:rPr>
          <w:rStyle w:val="Emphasis"/>
          <w:highlight w:val="cyan"/>
        </w:rPr>
        <w:t>U.S.-led system</w:t>
      </w:r>
      <w:r w:rsidRPr="0011128C">
        <w:rPr>
          <w:rStyle w:val="StyleUnderline"/>
          <w:highlight w:val="cyan"/>
        </w:rPr>
        <w:t xml:space="preserve"> or a </w:t>
      </w:r>
      <w:r w:rsidRPr="0011128C">
        <w:rPr>
          <w:rStyle w:val="Emphasis"/>
          <w:highlight w:val="cyan"/>
        </w:rPr>
        <w:t>bloc opposed to it</w:t>
      </w:r>
      <w:r w:rsidRPr="0011128C">
        <w:rPr>
          <w:sz w:val="16"/>
          <w:highlight w:val="cyan"/>
        </w:rPr>
        <w:t>.</w:t>
      </w:r>
      <w:r>
        <w:rPr>
          <w:sz w:val="16"/>
        </w:rPr>
        <w:t xml:space="preserve"> </w:t>
      </w:r>
    </w:p>
    <w:p w14:paraId="61F06BD5" w14:textId="77777777" w:rsidR="00142AC9" w:rsidRDefault="00142AC9" w:rsidP="00142AC9">
      <w:pPr>
        <w:rPr>
          <w:sz w:val="16"/>
        </w:rPr>
      </w:pPr>
    </w:p>
    <w:p w14:paraId="655964F5" w14:textId="77777777" w:rsidR="00142AC9" w:rsidRDefault="00142AC9" w:rsidP="00142AC9">
      <w:pPr>
        <w:pStyle w:val="Heading4"/>
      </w:pPr>
      <w:r>
        <w:t xml:space="preserve">Chinese </w:t>
      </w:r>
      <w:r>
        <w:rPr>
          <w:u w:val="single"/>
        </w:rPr>
        <w:t>leadership</w:t>
      </w:r>
      <w:r>
        <w:t xml:space="preserve"> is key to resolve </w:t>
      </w:r>
      <w:r>
        <w:rPr>
          <w:u w:val="single"/>
        </w:rPr>
        <w:t>global</w:t>
      </w:r>
      <w:r>
        <w:t xml:space="preserve"> existential risks from </w:t>
      </w:r>
      <w:r>
        <w:rPr>
          <w:u w:val="single"/>
        </w:rPr>
        <w:t>AI</w:t>
      </w:r>
      <w:r>
        <w:t xml:space="preserve">---U.S. efforts are </w:t>
      </w:r>
      <w:r>
        <w:rPr>
          <w:u w:val="single"/>
        </w:rPr>
        <w:t>ineffective</w:t>
      </w:r>
      <w:r>
        <w:t>.</w:t>
      </w:r>
    </w:p>
    <w:p w14:paraId="3183000B" w14:textId="77777777" w:rsidR="00142AC9" w:rsidRDefault="00142AC9" w:rsidP="00142AC9">
      <w:r>
        <w:rPr>
          <w:rStyle w:val="Style13ptBold"/>
        </w:rPr>
        <w:t>Hannas ’23</w:t>
      </w:r>
      <w:r>
        <w:t xml:space="preserve"> [William and Huey-Meei Chang; Lead Analyst at Georgetown's Center for Security and Emerging Technology; Senior China S&amp;T Specialist at Georgetown's Center for Security and Emerging Technology; Chinese Power and Artificial Intelligence, “Measuring risk and monitoring development,” Ch. 15] jchen</w:t>
      </w:r>
    </w:p>
    <w:p w14:paraId="09A57533" w14:textId="77777777" w:rsidR="00142AC9" w:rsidRDefault="00142AC9" w:rsidP="00142AC9">
      <w:pPr>
        <w:rPr>
          <w:sz w:val="16"/>
        </w:rPr>
      </w:pPr>
      <w:r>
        <w:rPr>
          <w:rStyle w:val="Emphasis"/>
        </w:rPr>
        <w:t>Existential</w:t>
      </w:r>
      <w:r>
        <w:rPr>
          <w:rStyle w:val="TitleChar"/>
        </w:rPr>
        <w:t xml:space="preserve"> risks</w:t>
      </w:r>
      <w:r>
        <w:rPr>
          <w:sz w:val="16"/>
        </w:rPr>
        <w:t>: from NBC to AI and cog-neuro</w:t>
      </w:r>
    </w:p>
    <w:p w14:paraId="2B8DD8C8" w14:textId="77777777" w:rsidR="00142AC9" w:rsidRDefault="00142AC9" w:rsidP="00142AC9">
      <w:pPr>
        <w:rPr>
          <w:sz w:val="16"/>
        </w:rPr>
      </w:pPr>
      <w:r>
        <w:rPr>
          <w:sz w:val="16"/>
        </w:rPr>
        <w:t xml:space="preserve">Many contributors to this volume were drawn to artificial intelligence by enthusiasm for the positive impact AI can have on the human condition, tempered by concern that if mismanaged, or left to run its own course, </w:t>
      </w:r>
      <w:r w:rsidRPr="00010DC6">
        <w:rPr>
          <w:rStyle w:val="TitleChar"/>
          <w:highlight w:val="cyan"/>
        </w:rPr>
        <w:t>AI</w:t>
      </w:r>
      <w:r>
        <w:rPr>
          <w:rStyle w:val="TitleChar"/>
        </w:rPr>
        <w:t xml:space="preserve"> could </w:t>
      </w:r>
      <w:r w:rsidRPr="00010DC6">
        <w:rPr>
          <w:rStyle w:val="Emphasis"/>
          <w:highlight w:val="cyan"/>
        </w:rPr>
        <w:t>eradicate</w:t>
      </w:r>
      <w:r>
        <w:rPr>
          <w:sz w:val="16"/>
        </w:rPr>
        <w:t xml:space="preserve"> liberal human values and </w:t>
      </w:r>
      <w:r w:rsidRPr="00010DC6">
        <w:rPr>
          <w:rStyle w:val="TitleChar"/>
          <w:highlight w:val="cyan"/>
        </w:rPr>
        <w:t>humanity</w:t>
      </w:r>
      <w:r>
        <w:rPr>
          <w:sz w:val="16"/>
        </w:rPr>
        <w:t xml:space="preserve"> itself. The latter outcome, once the province of science fiction, is, as the previous chapter noted, now </w:t>
      </w:r>
      <w:r>
        <w:rPr>
          <w:rStyle w:val="TitleChar"/>
        </w:rPr>
        <w:t>taken seriously</w:t>
      </w:r>
      <w:r>
        <w:rPr>
          <w:sz w:val="16"/>
        </w:rPr>
        <w:t xml:space="preserve"> to the point of being </w:t>
      </w:r>
      <w:r w:rsidRPr="00010DC6">
        <w:rPr>
          <w:rStyle w:val="TitleChar"/>
          <w:highlight w:val="cyan"/>
        </w:rPr>
        <w:t xml:space="preserve">ranked with </w:t>
      </w:r>
      <w:r w:rsidRPr="00010DC6">
        <w:rPr>
          <w:rStyle w:val="Emphasis"/>
          <w:highlight w:val="cyan"/>
        </w:rPr>
        <w:t>nuclear</w:t>
      </w:r>
      <w:r>
        <w:rPr>
          <w:sz w:val="16"/>
        </w:rPr>
        <w:t xml:space="preserve">, </w:t>
      </w:r>
      <w:r w:rsidRPr="00010DC6">
        <w:rPr>
          <w:rStyle w:val="TitleChar"/>
          <w:highlight w:val="cyan"/>
        </w:rPr>
        <w:t>bio</w:t>
      </w:r>
      <w:r>
        <w:rPr>
          <w:rStyle w:val="TitleChar"/>
        </w:rPr>
        <w:t>logical</w:t>
      </w:r>
      <w:r>
        <w:rPr>
          <w:sz w:val="16"/>
        </w:rPr>
        <w:t xml:space="preserve">, </w:t>
      </w:r>
      <w:r w:rsidRPr="00010DC6">
        <w:rPr>
          <w:rStyle w:val="TitleChar"/>
          <w:highlight w:val="cyan"/>
        </w:rPr>
        <w:t xml:space="preserve">and </w:t>
      </w:r>
      <w:r w:rsidRPr="00010DC6">
        <w:rPr>
          <w:rStyle w:val="Emphasis"/>
          <w:highlight w:val="cyan"/>
        </w:rPr>
        <w:t>chemical</w:t>
      </w:r>
      <w:r>
        <w:rPr>
          <w:sz w:val="16"/>
        </w:rPr>
        <w:t xml:space="preserve"> (NBC) </w:t>
      </w:r>
      <w:r w:rsidRPr="00010DC6">
        <w:rPr>
          <w:rStyle w:val="TitleChar"/>
          <w:highlight w:val="cyan"/>
        </w:rPr>
        <w:t>annihilation as</w:t>
      </w:r>
      <w:r>
        <w:rPr>
          <w:rStyle w:val="TitleChar"/>
        </w:rPr>
        <w:t xml:space="preserve"> an</w:t>
      </w:r>
      <w:r>
        <w:rPr>
          <w:sz w:val="16"/>
        </w:rPr>
        <w:t xml:space="preserve"> “</w:t>
      </w:r>
      <w:r w:rsidRPr="00010DC6">
        <w:rPr>
          <w:rStyle w:val="Emphasis"/>
          <w:highlight w:val="cyan"/>
        </w:rPr>
        <w:t>existential</w:t>
      </w:r>
      <w:r>
        <w:rPr>
          <w:rStyle w:val="Emphasis"/>
        </w:rPr>
        <w:t xml:space="preserve"> risk</w:t>
      </w:r>
      <w:r>
        <w:rPr>
          <w:sz w:val="16"/>
        </w:rPr>
        <w:t>.”2</w:t>
      </w:r>
    </w:p>
    <w:p w14:paraId="7BC22D6B" w14:textId="77777777" w:rsidR="00142AC9" w:rsidRDefault="00142AC9" w:rsidP="00142AC9">
      <w:pPr>
        <w:rPr>
          <w:sz w:val="16"/>
        </w:rPr>
      </w:pPr>
      <w:r>
        <w:rPr>
          <w:sz w:val="16"/>
        </w:rPr>
        <w:t>The present authors’ thoughts on AI risk are shaped by literature cited in the preceding chapters, and by dialogs with colleagues at two well-regarded technology safety and rights organizations: the Open Philanthropy Project3 and Columbia University’s NeuroRights Initiative.4 We begin this chapter by summarizing two of their representative papers: “Potential Risks from Advanced Artificial Intelligence”5 and “It’s Time for Neuro-rights: New Human Rights for the Age of Neurotechnology”6 to build context for a proposal to use China as a proxy for AI risk in general.</w:t>
      </w:r>
    </w:p>
    <w:p w14:paraId="63556DFC" w14:textId="77777777" w:rsidR="00142AC9" w:rsidRDefault="00142AC9" w:rsidP="00142AC9">
      <w:pPr>
        <w:rPr>
          <w:sz w:val="16"/>
        </w:rPr>
      </w:pPr>
      <w:r>
        <w:rPr>
          <w:sz w:val="16"/>
        </w:rPr>
        <w:t>“Potential Risks” is a foundational document written in 2015 characterizing the opportunities and, especially, risks of advanced AI. It captures succinctly most of the concerns that motivate the present volume. Under the caption “What is the problem?” the paper explains:</w:t>
      </w:r>
    </w:p>
    <w:p w14:paraId="5F695029" w14:textId="77777777" w:rsidR="00142AC9" w:rsidRDefault="00142AC9" w:rsidP="00142AC9">
      <w:pPr>
        <w:ind w:left="720"/>
        <w:rPr>
          <w:sz w:val="16"/>
        </w:rPr>
      </w:pPr>
      <w:r>
        <w:rPr>
          <w:sz w:val="16"/>
        </w:rPr>
        <w:t xml:space="preserve">It seems plausible that </w:t>
      </w:r>
      <w:r>
        <w:rPr>
          <w:rStyle w:val="TitleChar"/>
        </w:rPr>
        <w:t xml:space="preserve">sometime this </w:t>
      </w:r>
      <w:r>
        <w:rPr>
          <w:rStyle w:val="Emphasis"/>
        </w:rPr>
        <w:t>century</w:t>
      </w:r>
      <w:r>
        <w:rPr>
          <w:sz w:val="16"/>
        </w:rPr>
        <w:t xml:space="preserve">, </w:t>
      </w:r>
      <w:r>
        <w:rPr>
          <w:rStyle w:val="TitleChar"/>
        </w:rPr>
        <w:t xml:space="preserve">people will develop </w:t>
      </w:r>
      <w:r>
        <w:rPr>
          <w:rStyle w:val="Emphasis"/>
        </w:rPr>
        <w:t>algorithmic</w:t>
      </w:r>
      <w:r>
        <w:rPr>
          <w:rStyle w:val="TitleChar"/>
        </w:rPr>
        <w:t xml:space="preserve"> </w:t>
      </w:r>
      <w:r w:rsidRPr="00010DC6">
        <w:rPr>
          <w:rStyle w:val="TitleChar"/>
          <w:highlight w:val="cyan"/>
        </w:rPr>
        <w:t>systems capable</w:t>
      </w:r>
      <w:r w:rsidRPr="00010DC6">
        <w:rPr>
          <w:sz w:val="16"/>
          <w:highlight w:val="cyan"/>
        </w:rPr>
        <w:t xml:space="preserve"> </w:t>
      </w:r>
      <w:r w:rsidRPr="00010DC6">
        <w:rPr>
          <w:rStyle w:val="TitleChar"/>
          <w:highlight w:val="cyan"/>
        </w:rPr>
        <w:t>of</w:t>
      </w:r>
      <w:r>
        <w:rPr>
          <w:sz w:val="16"/>
        </w:rPr>
        <w:t xml:space="preserve"> efficiently </w:t>
      </w:r>
      <w:r w:rsidRPr="00010DC6">
        <w:rPr>
          <w:rStyle w:val="Emphasis"/>
          <w:highlight w:val="cyan"/>
        </w:rPr>
        <w:t>performing</w:t>
      </w:r>
      <w:r>
        <w:rPr>
          <w:sz w:val="16"/>
        </w:rPr>
        <w:t xml:space="preserve"> many or even </w:t>
      </w:r>
      <w:r w:rsidRPr="00010DC6">
        <w:rPr>
          <w:rStyle w:val="TitleChar"/>
          <w:highlight w:val="cyan"/>
        </w:rPr>
        <w:t>all</w:t>
      </w:r>
      <w:r>
        <w:rPr>
          <w:rStyle w:val="TitleChar"/>
        </w:rPr>
        <w:t xml:space="preserve"> of the </w:t>
      </w:r>
      <w:r w:rsidRPr="00010DC6">
        <w:rPr>
          <w:rStyle w:val="Emphasis"/>
          <w:highlight w:val="cyan"/>
        </w:rPr>
        <w:t>cognitive</w:t>
      </w:r>
      <w:r w:rsidRPr="00010DC6">
        <w:rPr>
          <w:rStyle w:val="TitleChar"/>
          <w:highlight w:val="cyan"/>
        </w:rPr>
        <w:t xml:space="preserve"> tasks</w:t>
      </w:r>
      <w:r>
        <w:rPr>
          <w:sz w:val="16"/>
        </w:rPr>
        <w:t xml:space="preserve"> that </w:t>
      </w:r>
      <w:r w:rsidRPr="00010DC6">
        <w:rPr>
          <w:rStyle w:val="TitleChar"/>
          <w:highlight w:val="cyan"/>
        </w:rPr>
        <w:t>humans perform</w:t>
      </w:r>
      <w:r>
        <w:rPr>
          <w:sz w:val="16"/>
        </w:rPr>
        <w:t xml:space="preserve">. These advances could lead to extreme positive developments, but could also potentially </w:t>
      </w:r>
      <w:r>
        <w:rPr>
          <w:rStyle w:val="TitleChar"/>
        </w:rPr>
        <w:t xml:space="preserve">pose </w:t>
      </w:r>
      <w:r w:rsidRPr="00010DC6">
        <w:rPr>
          <w:rStyle w:val="TitleChar"/>
          <w:highlight w:val="cyan"/>
        </w:rPr>
        <w:t>risks</w:t>
      </w:r>
      <w:r w:rsidRPr="00010DC6">
        <w:rPr>
          <w:sz w:val="16"/>
          <w:highlight w:val="cyan"/>
        </w:rPr>
        <w:t xml:space="preserve"> </w:t>
      </w:r>
      <w:r w:rsidRPr="00010DC6">
        <w:rPr>
          <w:rStyle w:val="TitleChar"/>
          <w:highlight w:val="cyan"/>
        </w:rPr>
        <w:t>from</w:t>
      </w:r>
      <w:r>
        <w:rPr>
          <w:rStyle w:val="TitleChar"/>
        </w:rPr>
        <w:t xml:space="preserve"> intentional </w:t>
      </w:r>
      <w:r w:rsidRPr="00010DC6">
        <w:rPr>
          <w:rStyle w:val="Emphasis"/>
          <w:highlight w:val="cyan"/>
        </w:rPr>
        <w:t>misuse</w:t>
      </w:r>
      <w:r w:rsidRPr="00010DC6">
        <w:rPr>
          <w:rStyle w:val="TitleChar"/>
          <w:highlight w:val="cyan"/>
        </w:rPr>
        <w:t xml:space="preserve"> or</w:t>
      </w:r>
      <w:r>
        <w:rPr>
          <w:rStyle w:val="TitleChar"/>
        </w:rPr>
        <w:t xml:space="preserve"> catastrophic </w:t>
      </w:r>
      <w:r w:rsidRPr="00010DC6">
        <w:rPr>
          <w:rStyle w:val="Emphasis"/>
          <w:highlight w:val="cyan"/>
        </w:rPr>
        <w:t>accidents</w:t>
      </w:r>
      <w:r>
        <w:rPr>
          <w:sz w:val="16"/>
        </w:rPr>
        <w:t xml:space="preserve">. For example, it seems possible that (i) the technology could be weaponized or used as a tool for social control, or (ii) someone </w:t>
      </w:r>
      <w:r>
        <w:rPr>
          <w:rStyle w:val="TitleChar"/>
        </w:rPr>
        <w:t>might</w:t>
      </w:r>
      <w:r>
        <w:rPr>
          <w:sz w:val="16"/>
        </w:rPr>
        <w:t xml:space="preserve"> </w:t>
      </w:r>
      <w:r>
        <w:rPr>
          <w:rStyle w:val="TitleChar"/>
        </w:rPr>
        <w:t>create</w:t>
      </w:r>
      <w:r>
        <w:rPr>
          <w:sz w:val="16"/>
        </w:rPr>
        <w:t xml:space="preserve"> an extremely powerful </w:t>
      </w:r>
      <w:r w:rsidRPr="00010DC6">
        <w:rPr>
          <w:rStyle w:val="Emphasis"/>
          <w:highlight w:val="cyan"/>
        </w:rPr>
        <w:t>a</w:t>
      </w:r>
      <w:r>
        <w:rPr>
          <w:rStyle w:val="TitleChar"/>
        </w:rPr>
        <w:t xml:space="preserve">rtificial </w:t>
      </w:r>
      <w:r w:rsidRPr="00010DC6">
        <w:rPr>
          <w:rStyle w:val="Emphasis"/>
          <w:highlight w:val="cyan"/>
        </w:rPr>
        <w:t>i</w:t>
      </w:r>
      <w:r>
        <w:rPr>
          <w:rStyle w:val="TitleChar"/>
        </w:rPr>
        <w:t>ntelligence</w:t>
      </w:r>
      <w:r>
        <w:rPr>
          <w:sz w:val="16"/>
        </w:rPr>
        <w:t xml:space="preserve"> agent </w:t>
      </w:r>
      <w:r>
        <w:rPr>
          <w:rStyle w:val="TitleChar"/>
        </w:rPr>
        <w:t xml:space="preserve">with values </w:t>
      </w:r>
      <w:r w:rsidRPr="00010DC6">
        <w:rPr>
          <w:rStyle w:val="Emphasis"/>
          <w:highlight w:val="cyan"/>
        </w:rPr>
        <w:t>misaligned</w:t>
      </w:r>
      <w:r>
        <w:rPr>
          <w:sz w:val="16"/>
        </w:rPr>
        <w:t xml:space="preserve"> with humanity’s interests. It also seems possible that </w:t>
      </w:r>
      <w:r>
        <w:rPr>
          <w:rStyle w:val="TitleChar"/>
        </w:rPr>
        <w:t>progress</w:t>
      </w:r>
      <w:r>
        <w:rPr>
          <w:sz w:val="16"/>
        </w:rPr>
        <w:t xml:space="preserve"> along these directions could be </w:t>
      </w:r>
      <w:r>
        <w:rPr>
          <w:rStyle w:val="TitleChar"/>
        </w:rPr>
        <w:t>surprisingly rapid</w:t>
      </w:r>
      <w:r>
        <w:rPr>
          <w:sz w:val="16"/>
        </w:rPr>
        <w:t xml:space="preserve">, </w:t>
      </w:r>
      <w:r>
        <w:rPr>
          <w:rStyle w:val="TitleChar"/>
        </w:rPr>
        <w:t xml:space="preserve">leaving </w:t>
      </w:r>
      <w:r w:rsidRPr="00010DC6">
        <w:rPr>
          <w:rStyle w:val="TitleChar"/>
          <w:highlight w:val="cyan"/>
        </w:rPr>
        <w:t xml:space="preserve">society </w:t>
      </w:r>
      <w:r w:rsidRPr="00010DC6">
        <w:rPr>
          <w:rStyle w:val="Emphasis"/>
          <w:highlight w:val="cyan"/>
        </w:rPr>
        <w:t>underprepared</w:t>
      </w:r>
      <w:r>
        <w:rPr>
          <w:sz w:val="16"/>
        </w:rPr>
        <w:t xml:space="preserve"> for the transition.</w:t>
      </w:r>
    </w:p>
    <w:p w14:paraId="66351926" w14:textId="77777777" w:rsidR="00142AC9" w:rsidRDefault="00142AC9" w:rsidP="00142AC9">
      <w:pPr>
        <w:rPr>
          <w:sz w:val="16"/>
        </w:rPr>
      </w:pPr>
      <w:r>
        <w:rPr>
          <w:sz w:val="16"/>
        </w:rPr>
        <w:t>Under “Timeline,” the document goes on to state:</w:t>
      </w:r>
    </w:p>
    <w:p w14:paraId="1E12A1FF" w14:textId="77777777" w:rsidR="00142AC9" w:rsidRDefault="00142AC9" w:rsidP="00142AC9">
      <w:pPr>
        <w:ind w:left="720"/>
        <w:rPr>
          <w:sz w:val="16"/>
        </w:rPr>
      </w:pPr>
      <w:r>
        <w:rPr>
          <w:sz w:val="16"/>
        </w:rPr>
        <w:t xml:space="preserve">It appears possible that the coming </w:t>
      </w:r>
      <w:r>
        <w:rPr>
          <w:rStyle w:val="TitleChar"/>
        </w:rPr>
        <w:t xml:space="preserve">decades will see </w:t>
      </w:r>
      <w:r>
        <w:rPr>
          <w:rStyle w:val="Emphasis"/>
        </w:rPr>
        <w:t>substantial</w:t>
      </w:r>
      <w:r>
        <w:rPr>
          <w:rStyle w:val="TitleChar"/>
        </w:rPr>
        <w:t xml:space="preserve"> progress in </w:t>
      </w:r>
      <w:r>
        <w:rPr>
          <w:rStyle w:val="Emphasis"/>
        </w:rPr>
        <w:t>a</w:t>
      </w:r>
      <w:r>
        <w:rPr>
          <w:rStyle w:val="TitleChar"/>
        </w:rPr>
        <w:t xml:space="preserve">rtificial </w:t>
      </w:r>
      <w:r>
        <w:rPr>
          <w:rStyle w:val="Emphasis"/>
        </w:rPr>
        <w:t>i</w:t>
      </w:r>
      <w:r>
        <w:rPr>
          <w:rStyle w:val="TitleChar"/>
        </w:rPr>
        <w:t>ntelligence</w:t>
      </w:r>
      <w:r>
        <w:rPr>
          <w:sz w:val="16"/>
        </w:rPr>
        <w:t xml:space="preserve">, potentially even to the point where machines come to outperform humans in many or nearly all intellectual domains, though it is difficult or impossible to make confident forecasts in this area. For example, recent surveys of researchers in artificial intelligence found that many researchers assigned a </w:t>
      </w:r>
      <w:r w:rsidRPr="00010DC6">
        <w:rPr>
          <w:rStyle w:val="Emphasis"/>
          <w:highlight w:val="cyan"/>
        </w:rPr>
        <w:t>substantial</w:t>
      </w:r>
      <w:r w:rsidRPr="00010DC6">
        <w:rPr>
          <w:rStyle w:val="TitleChar"/>
          <w:highlight w:val="cyan"/>
        </w:rPr>
        <w:t xml:space="preserve"> probability</w:t>
      </w:r>
      <w:r>
        <w:rPr>
          <w:sz w:val="16"/>
        </w:rPr>
        <w:t xml:space="preserve"> to the creation of machine intelligences ‘that can carry out most human professions at least as well as a typical human’ </w:t>
      </w:r>
      <w:r w:rsidRPr="00010DC6">
        <w:rPr>
          <w:rStyle w:val="TitleChar"/>
          <w:highlight w:val="cyan"/>
        </w:rPr>
        <w:t xml:space="preserve">in </w:t>
      </w:r>
      <w:r w:rsidRPr="00010DC6">
        <w:rPr>
          <w:rStyle w:val="Emphasis"/>
          <w:highlight w:val="cyan"/>
        </w:rPr>
        <w:t>10</w:t>
      </w:r>
      <w:r>
        <w:rPr>
          <w:rStyle w:val="TitleChar"/>
        </w:rPr>
        <w:t xml:space="preserve">-40 </w:t>
      </w:r>
      <w:r w:rsidRPr="00010DC6">
        <w:rPr>
          <w:rStyle w:val="TitleChar"/>
          <w:highlight w:val="cyan"/>
        </w:rPr>
        <w:t>years</w:t>
      </w:r>
      <w:r>
        <w:rPr>
          <w:sz w:val="16"/>
        </w:rPr>
        <w:t>.</w:t>
      </w:r>
    </w:p>
    <w:p w14:paraId="4BDD6949" w14:textId="77777777" w:rsidR="00142AC9" w:rsidRDefault="00142AC9" w:rsidP="00142AC9">
      <w:pPr>
        <w:rPr>
          <w:sz w:val="16"/>
        </w:rPr>
      </w:pPr>
      <w:r>
        <w:rPr>
          <w:sz w:val="16"/>
        </w:rPr>
        <w:t>The paper draws an analogy between the impact humans have had on other species in a “short geological timescale” and the potential effects of advanced machine intelligence on humanity’s role on earth. Related concerns include the following:</w:t>
      </w:r>
    </w:p>
    <w:p w14:paraId="081CF176" w14:textId="77777777" w:rsidR="00142AC9" w:rsidRDefault="00142AC9" w:rsidP="00142AC9">
      <w:pPr>
        <w:pStyle w:val="ListParagraph"/>
        <w:numPr>
          <w:ilvl w:val="0"/>
          <w:numId w:val="48"/>
        </w:numPr>
        <w:rPr>
          <w:sz w:val="16"/>
        </w:rPr>
      </w:pPr>
      <w:r>
        <w:rPr>
          <w:rStyle w:val="TitleChar"/>
        </w:rPr>
        <w:t xml:space="preserve">Faster </w:t>
      </w:r>
      <w:r>
        <w:rPr>
          <w:rStyle w:val="Emphasis"/>
        </w:rPr>
        <w:t>processing</w:t>
      </w:r>
      <w:r>
        <w:rPr>
          <w:rStyle w:val="TitleChar"/>
        </w:rPr>
        <w:t xml:space="preserve"> speeds</w:t>
      </w:r>
      <w:r>
        <w:rPr>
          <w:sz w:val="16"/>
        </w:rPr>
        <w:t xml:space="preserve"> may </w:t>
      </w:r>
      <w:r>
        <w:rPr>
          <w:rStyle w:val="TitleChar"/>
        </w:rPr>
        <w:t xml:space="preserve">lead to rapid </w:t>
      </w:r>
      <w:r>
        <w:rPr>
          <w:rStyle w:val="Emphasis"/>
        </w:rPr>
        <w:t>changes</w:t>
      </w:r>
      <w:r>
        <w:rPr>
          <w:rStyle w:val="TitleChar"/>
        </w:rPr>
        <w:t xml:space="preserve"> in AI</w:t>
      </w:r>
      <w:r>
        <w:rPr>
          <w:sz w:val="16"/>
        </w:rPr>
        <w:t xml:space="preserve"> capabilities, creating “novel safety challenges in very open-ended domains.”</w:t>
      </w:r>
    </w:p>
    <w:p w14:paraId="5967EA79" w14:textId="77777777" w:rsidR="00142AC9" w:rsidRDefault="00142AC9" w:rsidP="00142AC9">
      <w:pPr>
        <w:pStyle w:val="ListParagraph"/>
        <w:numPr>
          <w:ilvl w:val="0"/>
          <w:numId w:val="48"/>
        </w:numPr>
        <w:rPr>
          <w:sz w:val="16"/>
        </w:rPr>
      </w:pPr>
      <w:r>
        <w:rPr>
          <w:rStyle w:val="TitleChar"/>
        </w:rPr>
        <w:t>Deep learning</w:t>
      </w:r>
      <w:r>
        <w:rPr>
          <w:sz w:val="16"/>
        </w:rPr>
        <w:t xml:space="preserve"> (through hidden layers) may </w:t>
      </w:r>
      <w:r>
        <w:rPr>
          <w:rStyle w:val="TitleChar"/>
        </w:rPr>
        <w:t xml:space="preserve">result in humans losing the </w:t>
      </w:r>
      <w:r>
        <w:rPr>
          <w:rStyle w:val="Emphasis"/>
        </w:rPr>
        <w:t>ability</w:t>
      </w:r>
      <w:r>
        <w:rPr>
          <w:rStyle w:val="TitleChar"/>
        </w:rPr>
        <w:t xml:space="preserve"> to </w:t>
      </w:r>
      <w:r>
        <w:rPr>
          <w:rStyle w:val="Emphasis"/>
        </w:rPr>
        <w:t>understand</w:t>
      </w:r>
      <w:r>
        <w:rPr>
          <w:sz w:val="16"/>
        </w:rPr>
        <w:t xml:space="preserve"> decisions taken by </w:t>
      </w:r>
      <w:r>
        <w:rPr>
          <w:rStyle w:val="TitleChar"/>
        </w:rPr>
        <w:t>AI</w:t>
      </w:r>
      <w:r>
        <w:rPr>
          <w:sz w:val="16"/>
        </w:rPr>
        <w:t>.</w:t>
      </w:r>
    </w:p>
    <w:p w14:paraId="029AFD0D" w14:textId="77777777" w:rsidR="00142AC9" w:rsidRDefault="00142AC9" w:rsidP="00142AC9">
      <w:pPr>
        <w:pStyle w:val="ListParagraph"/>
        <w:numPr>
          <w:ilvl w:val="0"/>
          <w:numId w:val="48"/>
        </w:numPr>
        <w:rPr>
          <w:sz w:val="16"/>
        </w:rPr>
      </w:pPr>
      <w:r>
        <w:rPr>
          <w:sz w:val="16"/>
        </w:rPr>
        <w:t>“It seems plausible to us that highly advanced artificial intelligence systems could potentially be weaponized or used for social control.”</w:t>
      </w:r>
    </w:p>
    <w:p w14:paraId="0EEA8E14" w14:textId="77777777" w:rsidR="00142AC9" w:rsidRDefault="00142AC9" w:rsidP="00142AC9">
      <w:pPr>
        <w:pStyle w:val="ListParagraph"/>
        <w:numPr>
          <w:ilvl w:val="0"/>
          <w:numId w:val="48"/>
        </w:numPr>
        <w:rPr>
          <w:sz w:val="16"/>
        </w:rPr>
      </w:pPr>
      <w:r>
        <w:rPr>
          <w:sz w:val="16"/>
        </w:rPr>
        <w:t>“In the shorter term, machine learning could potentially be used by governments to efficiently analyze vast amounts of data collected through surveillance.”</w:t>
      </w:r>
    </w:p>
    <w:p w14:paraId="57594B24" w14:textId="77777777" w:rsidR="00142AC9" w:rsidRDefault="00142AC9" w:rsidP="00142AC9">
      <w:pPr>
        <w:rPr>
          <w:sz w:val="16"/>
        </w:rPr>
      </w:pPr>
      <w:r>
        <w:rPr>
          <w:sz w:val="16"/>
        </w:rPr>
        <w:t>&lt;&lt;CONDENSED, NONE OMITTED&gt;&gt;</w:t>
      </w:r>
    </w:p>
    <w:p w14:paraId="17A48590" w14:textId="77777777" w:rsidR="00142AC9" w:rsidRDefault="00142AC9" w:rsidP="00142AC9">
      <w:pPr>
        <w:rPr>
          <w:sz w:val="6"/>
          <w:szCs w:val="6"/>
        </w:rPr>
      </w:pPr>
      <w:r>
        <w:rPr>
          <w:sz w:val="6"/>
          <w:szCs w:val="6"/>
        </w:rPr>
        <w:t>A 2016 update by OPP co-founder Holden Karnofsky states in part: It seems to me that artificial intelligence is currently on a very short list of the most dynamic, unpredictable, and potentially world-changing areas of science. I believe there’s a nontrivial probability that transformative AI will be developed within the next 20 years, with enormous global consequences… Transformative AI could be a very powerful technology, with potentially globally catastrophic consequences if it is misused or if there is a major accident involving it.7 If these forecasts are disconcerting, recent developments in cognitive neuroscience are, when considered, positively terrifying. Here are extracts from the NeuroRights paper, penned a year ago by hardcore neuroscientists not prone to hyperbole: Technological advancements are redefining human life and are transforming the role of humans in society. In particular, neurotechnology—or methods to record, interpret, or alter brain activity—has the potential to profoundly alter what it means to be human. Because neurotechnology can be used to stimulate a person’s brain, it has the capacity to influence a person’s behavior, thoughts, emotions, or memories. For the first time in history, we are facing the real possibility of human thoughts being decoded or manipulated using technology Brain-computer interfaces (BCIs) figure large in this cognitive “revolution.” As we noted elsewhere,8 the relationship between AI and neuroscience—beyond “connectomics” and brain-inspired computational architectures—is one where advances in AI enable gains in the BCI function. Artificial intelligence is used in BCI to digitize brain signals, interpret their coding schema, and resolve contradictory performance vectors. Beyond these (primarily) therapeutic uses, BCI can also be a direct link to digital (AI) resources. While liberating in one sense (mind augmentation), it takes little imagination to foresee its downsides. For starters, there is scarce hope that this cognitive boon will be more evenly distributed than any of the world’s other goods, adding to the gap between the beneficiaries of technological progress and the rest of us. We view it more likely that these benefits will be hoarded by and within nations, leading to the dystopia that AI theorists often describe. Implausible? The NeuroRights authors cite a host of existing capabilities and features under development with decidedly mixed outcomes: Companies and governments are developing devices that would allow people to communicate by thinking, to decipher others’ thoughts by reading their brain data, and to have access to all of the internet’s databases and capabilities inside their minds. BCIs can be used to effectively control animals’ movement. In addition to reading and analyzing it, non-invasive BCIs may one day be used to alter human brain activity. What can be done with mice today could be done with humans tomorrow. And the hell scenario: A neurotechnology revolution has been spearheaded by government bodies in the United States, China, and other countries; they are likely also developing non-medical neurotechnology for military and surveillance uses that are not fully explored or regulated by either national laws or international treaties. The authors of these documents and members of like organizations have done yeoman’s work elaborating measures—collaborative, judicial, institutional, algorithmic—to solve these problems, more than we can list or begin to critique. While such options are being thought through, there is one concrete step that can be taken immediately.</w:t>
      </w:r>
    </w:p>
    <w:p w14:paraId="1DA4A4DB" w14:textId="77777777" w:rsidR="00142AC9" w:rsidRDefault="00142AC9" w:rsidP="00142AC9">
      <w:pPr>
        <w:rPr>
          <w:sz w:val="16"/>
        </w:rPr>
      </w:pPr>
      <w:r>
        <w:rPr>
          <w:sz w:val="16"/>
        </w:rPr>
        <w:t>&lt;&lt;PARAGRAPH INTEGRITY RESUMES&gt;&gt;</w:t>
      </w:r>
    </w:p>
    <w:p w14:paraId="50551A3C" w14:textId="77777777" w:rsidR="00142AC9" w:rsidRDefault="00142AC9" w:rsidP="00142AC9">
      <w:pPr>
        <w:rPr>
          <w:sz w:val="16"/>
        </w:rPr>
      </w:pPr>
      <w:r>
        <w:rPr>
          <w:sz w:val="16"/>
        </w:rPr>
        <w:t>The argument for a China AI monitoring regime</w:t>
      </w:r>
    </w:p>
    <w:p w14:paraId="6BDC3DDF" w14:textId="77777777" w:rsidR="00142AC9" w:rsidRDefault="00142AC9" w:rsidP="00142AC9">
      <w:pPr>
        <w:rPr>
          <w:sz w:val="16"/>
        </w:rPr>
      </w:pPr>
      <w:r>
        <w:rPr>
          <w:sz w:val="16"/>
        </w:rPr>
        <w:t xml:space="preserve">The preceding discussion involves two forms of existential risk: the general problem of “misaligned” artificial intelligence acting—without malice—against human interests; and the special problem of an authoritarian government using AI to suppress dissent, disadvantage competitors, and reshape the world in its likeness. In terms of risk management, these two threats converge. Since </w:t>
      </w:r>
      <w:r w:rsidRPr="00010DC6">
        <w:rPr>
          <w:rStyle w:val="TitleChar"/>
          <w:highlight w:val="cyan"/>
        </w:rPr>
        <w:t>China</w:t>
      </w:r>
      <w:r>
        <w:rPr>
          <w:sz w:val="16"/>
        </w:rPr>
        <w:t xml:space="preserve"> ranks among countries </w:t>
      </w:r>
      <w:r>
        <w:rPr>
          <w:rStyle w:val="TitleChar"/>
        </w:rPr>
        <w:t xml:space="preserve">able to </w:t>
      </w:r>
      <w:r w:rsidRPr="00010DC6">
        <w:rPr>
          <w:rStyle w:val="Emphasis"/>
          <w:highlight w:val="cyan"/>
        </w:rPr>
        <w:t>build</w:t>
      </w:r>
      <w:r>
        <w:rPr>
          <w:sz w:val="16"/>
        </w:rPr>
        <w:t xml:space="preserve"> potentially </w:t>
      </w:r>
      <w:r w:rsidRPr="00010DC6">
        <w:rPr>
          <w:rStyle w:val="Emphasis"/>
          <w:highlight w:val="cyan"/>
        </w:rPr>
        <w:t>unsafe</w:t>
      </w:r>
      <w:r w:rsidRPr="00010DC6">
        <w:rPr>
          <w:rStyle w:val="TitleChar"/>
          <w:highlight w:val="cyan"/>
        </w:rPr>
        <w:t xml:space="preserve"> AI</w:t>
      </w:r>
      <w:r w:rsidRPr="00010DC6">
        <w:rPr>
          <w:sz w:val="16"/>
          <w:highlight w:val="cyan"/>
        </w:rPr>
        <w:t>,</w:t>
      </w:r>
      <w:r>
        <w:rPr>
          <w:sz w:val="16"/>
        </w:rPr>
        <w:t xml:space="preserve"> whatever intentions are imputed to its leadership, a </w:t>
      </w:r>
      <w:r>
        <w:rPr>
          <w:rStyle w:val="Emphasis"/>
        </w:rPr>
        <w:t>commonsense</w:t>
      </w:r>
      <w:r>
        <w:rPr>
          <w:rStyle w:val="TitleChar"/>
        </w:rPr>
        <w:t xml:space="preserve"> step to </w:t>
      </w:r>
      <w:r>
        <w:rPr>
          <w:rStyle w:val="Emphasis"/>
        </w:rPr>
        <w:t>mitigating</w:t>
      </w:r>
      <w:r>
        <w:rPr>
          <w:rStyle w:val="TitleChar"/>
        </w:rPr>
        <w:t xml:space="preserve"> danger</w:t>
      </w:r>
      <w:r>
        <w:rPr>
          <w:sz w:val="16"/>
        </w:rPr>
        <w:t xml:space="preserve"> of the first type—an I&amp;W regime focused initially on China—also </w:t>
      </w:r>
      <w:r>
        <w:rPr>
          <w:rStyle w:val="Emphasis"/>
        </w:rPr>
        <w:t>addresses</w:t>
      </w:r>
      <w:r>
        <w:rPr>
          <w:sz w:val="16"/>
        </w:rPr>
        <w:t xml:space="preserve"> the second problem of </w:t>
      </w:r>
      <w:r>
        <w:rPr>
          <w:rStyle w:val="TitleChar"/>
        </w:rPr>
        <w:t>hedging against a</w:t>
      </w:r>
      <w:r>
        <w:rPr>
          <w:sz w:val="16"/>
        </w:rPr>
        <w:t xml:space="preserve"> technically </w:t>
      </w:r>
      <w:r>
        <w:rPr>
          <w:rStyle w:val="Emphasis"/>
        </w:rPr>
        <w:t>empowered</w:t>
      </w:r>
      <w:r>
        <w:rPr>
          <w:rStyle w:val="TitleChar"/>
        </w:rPr>
        <w:t xml:space="preserve"> totalitarian state</w:t>
      </w:r>
      <w:r>
        <w:rPr>
          <w:sz w:val="16"/>
        </w:rPr>
        <w:t>.</w:t>
      </w:r>
    </w:p>
    <w:p w14:paraId="7B3E7830" w14:textId="77777777" w:rsidR="00142AC9" w:rsidRDefault="00142AC9" w:rsidP="00142AC9">
      <w:pPr>
        <w:rPr>
          <w:sz w:val="16"/>
        </w:rPr>
      </w:pPr>
      <w:r>
        <w:rPr>
          <w:sz w:val="16"/>
        </w:rPr>
        <w:t xml:space="preserve">It also helps ease the funding problem. Given the </w:t>
      </w:r>
      <w:r w:rsidRPr="00010DC6">
        <w:rPr>
          <w:rStyle w:val="Emphasis"/>
          <w:highlight w:val="cyan"/>
        </w:rPr>
        <w:t>reluctance</w:t>
      </w:r>
      <w:r w:rsidRPr="00010DC6">
        <w:rPr>
          <w:rStyle w:val="TitleChar"/>
          <w:highlight w:val="cyan"/>
        </w:rPr>
        <w:t xml:space="preserve"> of the </w:t>
      </w:r>
      <w:r w:rsidRPr="00010DC6">
        <w:rPr>
          <w:rStyle w:val="Emphasis"/>
          <w:highlight w:val="cyan"/>
        </w:rPr>
        <w:t>U</w:t>
      </w:r>
      <w:r>
        <w:rPr>
          <w:rStyle w:val="TitleChar"/>
        </w:rPr>
        <w:t xml:space="preserve">nited </w:t>
      </w:r>
      <w:r w:rsidRPr="00010DC6">
        <w:rPr>
          <w:rStyle w:val="Emphasis"/>
          <w:highlight w:val="cyan"/>
        </w:rPr>
        <w:t>S</w:t>
      </w:r>
      <w:r>
        <w:rPr>
          <w:rStyle w:val="TitleChar"/>
        </w:rPr>
        <w:t>tates</w:t>
      </w:r>
      <w:r>
        <w:rPr>
          <w:sz w:val="16"/>
        </w:rPr>
        <w:t xml:space="preserve"> Intelligence Community (USIC), broadly defined, </w:t>
      </w:r>
      <w:r w:rsidRPr="00010DC6">
        <w:rPr>
          <w:rStyle w:val="TitleChar"/>
          <w:highlight w:val="cyan"/>
        </w:rPr>
        <w:t>to</w:t>
      </w:r>
      <w:r>
        <w:rPr>
          <w:rStyle w:val="TitleChar"/>
        </w:rPr>
        <w:t xml:space="preserve"> build and </w:t>
      </w:r>
      <w:r w:rsidRPr="00010DC6">
        <w:rPr>
          <w:rStyle w:val="Emphasis"/>
          <w:highlight w:val="cyan"/>
        </w:rPr>
        <w:t>maintain</w:t>
      </w:r>
      <w:r>
        <w:rPr>
          <w:sz w:val="16"/>
        </w:rPr>
        <w:t xml:space="preserve"> robust </w:t>
      </w:r>
      <w:r>
        <w:rPr>
          <w:rStyle w:val="TitleChar"/>
        </w:rPr>
        <w:t xml:space="preserve">foreign technology </w:t>
      </w:r>
      <w:r w:rsidRPr="00010DC6">
        <w:rPr>
          <w:rStyle w:val="TitleChar"/>
          <w:highlight w:val="cyan"/>
        </w:rPr>
        <w:t>detection and</w:t>
      </w:r>
      <w:r w:rsidRPr="00010DC6">
        <w:rPr>
          <w:sz w:val="16"/>
          <w:highlight w:val="cyan"/>
        </w:rPr>
        <w:t xml:space="preserve"> </w:t>
      </w:r>
      <w:r w:rsidRPr="00010DC6">
        <w:rPr>
          <w:rStyle w:val="TitleChar"/>
          <w:highlight w:val="cyan"/>
        </w:rPr>
        <w:t>analysis</w:t>
      </w:r>
      <w:r>
        <w:rPr>
          <w:sz w:val="16"/>
        </w:rPr>
        <w:t xml:space="preserve"> programs,9 and the </w:t>
      </w:r>
      <w:r>
        <w:rPr>
          <w:rStyle w:val="TitleChar"/>
        </w:rPr>
        <w:t>absence of</w:t>
      </w:r>
      <w:r>
        <w:rPr>
          <w:sz w:val="16"/>
        </w:rPr>
        <w:t xml:space="preserve"> any </w:t>
      </w:r>
      <w:r>
        <w:rPr>
          <w:rStyle w:val="Emphasis"/>
        </w:rPr>
        <w:t>sustained</w:t>
      </w:r>
      <w:r>
        <w:rPr>
          <w:sz w:val="16"/>
        </w:rPr>
        <w:t xml:space="preserve"> “</w:t>
      </w:r>
      <w:r>
        <w:rPr>
          <w:rStyle w:val="TitleChar"/>
        </w:rPr>
        <w:t>outside</w:t>
      </w:r>
      <w:r>
        <w:rPr>
          <w:sz w:val="16"/>
        </w:rPr>
        <w:t xml:space="preserve">” </w:t>
      </w:r>
      <w:r>
        <w:rPr>
          <w:rStyle w:val="TitleChar"/>
        </w:rPr>
        <w:t>effort</w:t>
      </w:r>
      <w:r>
        <w:rPr>
          <w:sz w:val="16"/>
        </w:rPr>
        <w:t xml:space="preserve"> of adequate scale,10 the only economically viable way to build a detection mechanism is to begin “small” (one country), test methodologies, establish trust and a user base, and thereby attract additional funds to expand in increments to a full-blown operation able to monitor all state and non-state actors.</w:t>
      </w:r>
    </w:p>
    <w:p w14:paraId="2695C419" w14:textId="77777777" w:rsidR="00142AC9" w:rsidRDefault="00142AC9" w:rsidP="00142AC9">
      <w:pPr>
        <w:rPr>
          <w:sz w:val="16"/>
        </w:rPr>
      </w:pPr>
      <w:r>
        <w:rPr>
          <w:sz w:val="16"/>
        </w:rPr>
        <w:t xml:space="preserve">There are other reasons to begin with China. </w:t>
      </w:r>
      <w:r w:rsidRPr="00010DC6">
        <w:rPr>
          <w:rStyle w:val="TitleChar"/>
          <w:highlight w:val="cyan"/>
        </w:rPr>
        <w:t>Measuring</w:t>
      </w:r>
      <w:r>
        <w:rPr>
          <w:rStyle w:val="TitleChar"/>
        </w:rPr>
        <w:t xml:space="preserve"> AI </w:t>
      </w:r>
      <w:r w:rsidRPr="00010DC6">
        <w:rPr>
          <w:rStyle w:val="Emphasis"/>
          <w:highlight w:val="cyan"/>
        </w:rPr>
        <w:t>risk</w:t>
      </w:r>
      <w:r w:rsidRPr="00010DC6">
        <w:rPr>
          <w:rStyle w:val="TitleChar"/>
          <w:highlight w:val="cyan"/>
        </w:rPr>
        <w:t xml:space="preserve"> entails</w:t>
      </w:r>
      <w:r>
        <w:rPr>
          <w:sz w:val="16"/>
        </w:rPr>
        <w:t xml:space="preserve"> the </w:t>
      </w:r>
      <w:r w:rsidRPr="00010DC6">
        <w:rPr>
          <w:rStyle w:val="TitleChar"/>
          <w:highlight w:val="cyan"/>
        </w:rPr>
        <w:t>ability to</w:t>
      </w:r>
      <w:r>
        <w:rPr>
          <w:rStyle w:val="TitleChar"/>
        </w:rPr>
        <w:t xml:space="preserve"> collect and </w:t>
      </w:r>
      <w:r w:rsidRPr="00010DC6">
        <w:rPr>
          <w:rStyle w:val="Emphasis"/>
          <w:highlight w:val="cyan"/>
        </w:rPr>
        <w:t>process</w:t>
      </w:r>
      <w:r>
        <w:rPr>
          <w:sz w:val="16"/>
        </w:rPr>
        <w:t xml:space="preserve"> the right kinds of </w:t>
      </w:r>
      <w:r w:rsidRPr="00010DC6">
        <w:rPr>
          <w:rStyle w:val="Emphasis"/>
          <w:highlight w:val="cyan"/>
        </w:rPr>
        <w:t>data</w:t>
      </w:r>
      <w:r>
        <w:rPr>
          <w:sz w:val="16"/>
        </w:rPr>
        <w:t xml:space="preserve">. Without diminishing the importance of English sources, the de facto language of international science, a serious I&amp;W regime </w:t>
      </w:r>
      <w:r>
        <w:rPr>
          <w:rStyle w:val="TitleChar"/>
        </w:rPr>
        <w:t>recognizes</w:t>
      </w:r>
      <w:r>
        <w:rPr>
          <w:sz w:val="16"/>
        </w:rPr>
        <w:t xml:space="preserve"> the </w:t>
      </w:r>
      <w:r>
        <w:rPr>
          <w:rStyle w:val="TitleChar"/>
        </w:rPr>
        <w:t xml:space="preserve">value of </w:t>
      </w:r>
      <w:r w:rsidRPr="00010DC6">
        <w:rPr>
          <w:rStyle w:val="Emphasis"/>
          <w:highlight w:val="cyan"/>
        </w:rPr>
        <w:t>exploiting</w:t>
      </w:r>
      <w:r>
        <w:rPr>
          <w:sz w:val="16"/>
        </w:rPr>
        <w:t xml:space="preserve"> the </w:t>
      </w:r>
      <w:r w:rsidRPr="00010DC6">
        <w:rPr>
          <w:rStyle w:val="TitleChar"/>
          <w:highlight w:val="cyan"/>
        </w:rPr>
        <w:t>languages</w:t>
      </w:r>
      <w:r>
        <w:rPr>
          <w:sz w:val="16"/>
        </w:rPr>
        <w:t xml:space="preserve"> of the target countries. This sounds banal but we assure the reader that this </w:t>
      </w:r>
      <w:r w:rsidRPr="00010DC6">
        <w:rPr>
          <w:rStyle w:val="TitleChar"/>
          <w:highlight w:val="cyan"/>
        </w:rPr>
        <w:t xml:space="preserve">misguided </w:t>
      </w:r>
      <w:r w:rsidRPr="00010DC6">
        <w:rPr>
          <w:rStyle w:val="Emphasis"/>
          <w:highlight w:val="cyan"/>
        </w:rPr>
        <w:t>perception</w:t>
      </w:r>
      <w:r>
        <w:rPr>
          <w:sz w:val="16"/>
        </w:rPr>
        <w:t>—if a paper is not in English, it is not worth examining—</w:t>
      </w:r>
      <w:r>
        <w:rPr>
          <w:rStyle w:val="TitleChar"/>
        </w:rPr>
        <w:t xml:space="preserve">thrives </w:t>
      </w:r>
      <w:r w:rsidRPr="00010DC6">
        <w:rPr>
          <w:rStyle w:val="TitleChar"/>
          <w:highlight w:val="cyan"/>
        </w:rPr>
        <w:t xml:space="preserve">within </w:t>
      </w:r>
      <w:r w:rsidRPr="00010DC6">
        <w:rPr>
          <w:rStyle w:val="Emphasis"/>
          <w:highlight w:val="cyan"/>
        </w:rPr>
        <w:t>pockets</w:t>
      </w:r>
      <w:r w:rsidRPr="00010DC6">
        <w:rPr>
          <w:rStyle w:val="TitleChar"/>
          <w:highlight w:val="cyan"/>
        </w:rPr>
        <w:t xml:space="preserve"> of the </w:t>
      </w:r>
      <w:r w:rsidRPr="00010DC6">
        <w:rPr>
          <w:rStyle w:val="Emphasis"/>
          <w:highlight w:val="cyan"/>
        </w:rPr>
        <w:t>US</w:t>
      </w:r>
      <w:r>
        <w:rPr>
          <w:rStyle w:val="Emphasis"/>
        </w:rPr>
        <w:t>IC</w:t>
      </w:r>
      <w:r>
        <w:rPr>
          <w:rStyle w:val="TitleChar"/>
        </w:rPr>
        <w:t xml:space="preserve"> and</w:t>
      </w:r>
      <w:r>
        <w:rPr>
          <w:sz w:val="16"/>
        </w:rPr>
        <w:t xml:space="preserve"> the </w:t>
      </w:r>
      <w:r>
        <w:rPr>
          <w:rStyle w:val="TitleChar"/>
        </w:rPr>
        <w:t>English-speaking</w:t>
      </w:r>
      <w:r>
        <w:rPr>
          <w:sz w:val="16"/>
        </w:rPr>
        <w:t xml:space="preserve"> </w:t>
      </w:r>
      <w:r>
        <w:rPr>
          <w:rStyle w:val="TitleChar"/>
        </w:rPr>
        <w:t>scientific community</w:t>
      </w:r>
      <w:r>
        <w:rPr>
          <w:sz w:val="16"/>
        </w:rPr>
        <w:t>. This continues despite surveys showing that nearly all papers on sensitive technologies, particularly those weapons-related, are buried in what frustrated analysts call the “soft encryption” of the indigenous language.11</w:t>
      </w:r>
    </w:p>
    <w:p w14:paraId="5A90B3E5" w14:textId="77777777" w:rsidR="00142AC9" w:rsidRDefault="00142AC9" w:rsidP="00142AC9">
      <w:pPr>
        <w:rPr>
          <w:sz w:val="16"/>
        </w:rPr>
      </w:pPr>
      <w:r>
        <w:rPr>
          <w:sz w:val="16"/>
        </w:rPr>
        <w:t xml:space="preserve">In other words, looking for clandestine AI programs in English is the epitome of looking for one’s lost keys under the lamppost. Our point is this: the </w:t>
      </w:r>
      <w:r>
        <w:rPr>
          <w:rStyle w:val="TitleChar"/>
        </w:rPr>
        <w:t xml:space="preserve">need to </w:t>
      </w:r>
      <w:r w:rsidRPr="00010DC6">
        <w:rPr>
          <w:rStyle w:val="TitleChar"/>
          <w:highlight w:val="cyan"/>
        </w:rPr>
        <w:t>treat Chinese sources on</w:t>
      </w:r>
      <w:r>
        <w:rPr>
          <w:rStyle w:val="TitleChar"/>
        </w:rPr>
        <w:t xml:space="preserve"> a </w:t>
      </w:r>
      <w:r w:rsidRPr="00010DC6">
        <w:rPr>
          <w:rStyle w:val="Emphasis"/>
          <w:highlight w:val="cyan"/>
        </w:rPr>
        <w:t>par</w:t>
      </w:r>
      <w:r w:rsidRPr="00010DC6">
        <w:rPr>
          <w:rStyle w:val="TitleChar"/>
          <w:highlight w:val="cyan"/>
        </w:rPr>
        <w:t xml:space="preserve"> with English to</w:t>
      </w:r>
      <w:r w:rsidRPr="00010DC6">
        <w:rPr>
          <w:sz w:val="16"/>
          <w:highlight w:val="cyan"/>
        </w:rPr>
        <w:t xml:space="preserve"> </w:t>
      </w:r>
      <w:r w:rsidRPr="00010DC6">
        <w:rPr>
          <w:rStyle w:val="TitleChar"/>
          <w:highlight w:val="cyan"/>
        </w:rPr>
        <w:t>make</w:t>
      </w:r>
      <w:r>
        <w:rPr>
          <w:sz w:val="16"/>
        </w:rPr>
        <w:t xml:space="preserve"> any </w:t>
      </w:r>
      <w:r>
        <w:rPr>
          <w:rStyle w:val="TitleChar"/>
        </w:rPr>
        <w:t xml:space="preserve">serious </w:t>
      </w:r>
      <w:r w:rsidRPr="00010DC6">
        <w:rPr>
          <w:rStyle w:val="Emphasis"/>
          <w:highlight w:val="cyan"/>
        </w:rPr>
        <w:t>headway</w:t>
      </w:r>
      <w:r w:rsidRPr="00010DC6">
        <w:rPr>
          <w:rStyle w:val="TitleChar"/>
          <w:highlight w:val="cyan"/>
        </w:rPr>
        <w:t xml:space="preserve"> against</w:t>
      </w:r>
      <w:r>
        <w:rPr>
          <w:sz w:val="16"/>
        </w:rPr>
        <w:t xml:space="preserve"> the </w:t>
      </w:r>
      <w:r>
        <w:rPr>
          <w:rStyle w:val="TitleChar"/>
        </w:rPr>
        <w:t xml:space="preserve">China </w:t>
      </w:r>
      <w:r w:rsidRPr="00010DC6">
        <w:rPr>
          <w:rStyle w:val="TitleChar"/>
          <w:highlight w:val="cyan"/>
        </w:rPr>
        <w:t>problem</w:t>
      </w:r>
      <w:r>
        <w:rPr>
          <w:rStyle w:val="TitleChar"/>
        </w:rPr>
        <w:t xml:space="preserve"> forces</w:t>
      </w:r>
      <w:r>
        <w:rPr>
          <w:sz w:val="16"/>
        </w:rPr>
        <w:t xml:space="preserve"> the </w:t>
      </w:r>
      <w:r>
        <w:rPr>
          <w:rStyle w:val="TitleChar"/>
        </w:rPr>
        <w:t>designers</w:t>
      </w:r>
      <w:r>
        <w:rPr>
          <w:sz w:val="16"/>
        </w:rPr>
        <w:t xml:space="preserve"> of what is intended </w:t>
      </w:r>
      <w:r>
        <w:rPr>
          <w:rStyle w:val="TitleChar"/>
        </w:rPr>
        <w:t>to</w:t>
      </w:r>
      <w:r>
        <w:rPr>
          <w:sz w:val="16"/>
        </w:rPr>
        <w:t xml:space="preserve"> </w:t>
      </w:r>
      <w:r>
        <w:rPr>
          <w:rStyle w:val="TitleChar"/>
        </w:rPr>
        <w:t xml:space="preserve">become a country </w:t>
      </w:r>
      <w:r>
        <w:rPr>
          <w:rStyle w:val="Emphasis"/>
        </w:rPr>
        <w:t>agnostic</w:t>
      </w:r>
      <w:r>
        <w:rPr>
          <w:rStyle w:val="TitleChar"/>
        </w:rPr>
        <w:t xml:space="preserve"> monitoring program to accept in principle the need to </w:t>
      </w:r>
      <w:r>
        <w:rPr>
          <w:rStyle w:val="Emphasis"/>
        </w:rPr>
        <w:t>process</w:t>
      </w:r>
      <w:r>
        <w:rPr>
          <w:rStyle w:val="TitleChar"/>
        </w:rPr>
        <w:t xml:space="preserve"> non-English</w:t>
      </w:r>
      <w:r>
        <w:rPr>
          <w:sz w:val="16"/>
        </w:rPr>
        <w:t xml:space="preserve"> </w:t>
      </w:r>
      <w:r>
        <w:rPr>
          <w:rStyle w:val="TitleChar"/>
        </w:rPr>
        <w:t>languages</w:t>
      </w:r>
      <w:r>
        <w:rPr>
          <w:sz w:val="16"/>
        </w:rPr>
        <w:t xml:space="preserve">. A </w:t>
      </w:r>
      <w:r w:rsidRPr="00010DC6">
        <w:rPr>
          <w:rStyle w:val="TitleChar"/>
          <w:highlight w:val="cyan"/>
        </w:rPr>
        <w:t>system weaned on</w:t>
      </w:r>
      <w:r>
        <w:rPr>
          <w:sz w:val="16"/>
        </w:rPr>
        <w:t xml:space="preserve"> typologically </w:t>
      </w:r>
      <w:r w:rsidRPr="00010DC6">
        <w:rPr>
          <w:rStyle w:val="TitleChar"/>
          <w:highlight w:val="cyan"/>
        </w:rPr>
        <w:t>dissimilar data</w:t>
      </w:r>
      <w:r>
        <w:rPr>
          <w:sz w:val="16"/>
        </w:rPr>
        <w:t xml:space="preserve">— Chinese being the paradigm example—is </w:t>
      </w:r>
      <w:r w:rsidRPr="00010DC6">
        <w:rPr>
          <w:rStyle w:val="TitleChar"/>
          <w:highlight w:val="cyan"/>
        </w:rPr>
        <w:t xml:space="preserve">primed to deal with </w:t>
      </w:r>
      <w:r w:rsidRPr="00010DC6">
        <w:rPr>
          <w:rStyle w:val="Emphasis"/>
          <w:highlight w:val="cyan"/>
        </w:rPr>
        <w:t>data</w:t>
      </w:r>
      <w:r w:rsidRPr="00010DC6">
        <w:rPr>
          <w:rStyle w:val="TitleChar"/>
          <w:highlight w:val="cyan"/>
        </w:rPr>
        <w:t xml:space="preserve"> from other</w:t>
      </w:r>
      <w:r>
        <w:rPr>
          <w:sz w:val="16"/>
        </w:rPr>
        <w:t xml:space="preserve"> non-English-speaking </w:t>
      </w:r>
      <w:r w:rsidRPr="00010DC6">
        <w:rPr>
          <w:rStyle w:val="Emphasis"/>
          <w:highlight w:val="cyan"/>
        </w:rPr>
        <w:t>countries</w:t>
      </w:r>
      <w:r>
        <w:rPr>
          <w:sz w:val="16"/>
        </w:rPr>
        <w:t xml:space="preserve">, </w:t>
      </w:r>
      <w:r>
        <w:rPr>
          <w:rStyle w:val="TitleChar"/>
        </w:rPr>
        <w:t>where</w:t>
      </w:r>
      <w:r>
        <w:rPr>
          <w:sz w:val="16"/>
        </w:rPr>
        <w:t xml:space="preserve"> the orthographic </w:t>
      </w:r>
      <w:r>
        <w:rPr>
          <w:rStyle w:val="TitleChar"/>
        </w:rPr>
        <w:t>gaps are</w:t>
      </w:r>
      <w:r>
        <w:rPr>
          <w:sz w:val="16"/>
        </w:rPr>
        <w:t xml:space="preserve"> less </w:t>
      </w:r>
      <w:r>
        <w:rPr>
          <w:rStyle w:val="Emphasis"/>
        </w:rPr>
        <w:t>onerous</w:t>
      </w:r>
      <w:r>
        <w:rPr>
          <w:sz w:val="16"/>
        </w:rPr>
        <w:t>.</w:t>
      </w:r>
    </w:p>
    <w:p w14:paraId="7C523699" w14:textId="77777777" w:rsidR="00142AC9" w:rsidRDefault="00142AC9" w:rsidP="00142AC9">
      <w:pPr>
        <w:rPr>
          <w:sz w:val="16"/>
        </w:rPr>
      </w:pPr>
      <w:r>
        <w:rPr>
          <w:sz w:val="16"/>
        </w:rPr>
        <w:t>Adding Chinese language to the search space is unlike adding German or Russian not only because of an order of magnitude difference in the difficulty of processing a logographic script but also because of idiosyncrasies in how Chinese proper nouns—the sine qua non of tracking—are represented in scientific literature. On the one hand, this means dealing with the language as it is, and not through English, to reduce ambiguities that arise in transcription, while on the other hand requiring system designers to write code able to deconflict false positives (the homonym problem) and merge disparate representations of the same entity. Putting Spanish or even Korean into the maw gets you little in downstream transitivity, whereas learning how to “do” Chinese—if you can—gets you most of the way to a universal capability.</w:t>
      </w:r>
    </w:p>
    <w:p w14:paraId="790586B0" w14:textId="77777777" w:rsidR="00142AC9" w:rsidRDefault="00142AC9" w:rsidP="00142AC9">
      <w:pPr>
        <w:rPr>
          <w:sz w:val="16"/>
        </w:rPr>
      </w:pPr>
      <w:r>
        <w:rPr>
          <w:sz w:val="16"/>
        </w:rPr>
        <w:t xml:space="preserve">The argument for focusing on China as an exemplar of AI risk has another dimension. Students of catastrophic risk agree that </w:t>
      </w:r>
      <w:r>
        <w:rPr>
          <w:rStyle w:val="TitleChar"/>
        </w:rPr>
        <w:t>if the chance of</w:t>
      </w:r>
      <w:r>
        <w:rPr>
          <w:sz w:val="16"/>
        </w:rPr>
        <w:t xml:space="preserve"> “</w:t>
      </w:r>
      <w:r>
        <w:rPr>
          <w:rStyle w:val="Emphasis"/>
        </w:rPr>
        <w:t>runaway</w:t>
      </w:r>
      <w:r>
        <w:rPr>
          <w:rStyle w:val="TitleChar"/>
        </w:rPr>
        <w:t xml:space="preserve"> AI</w:t>
      </w:r>
      <w:r>
        <w:rPr>
          <w:sz w:val="16"/>
        </w:rPr>
        <w:t xml:space="preserve">” (or a meteor strike, or fatal pathogen) </w:t>
      </w:r>
      <w:r>
        <w:rPr>
          <w:rStyle w:val="TitleChar"/>
        </w:rPr>
        <w:t>is</w:t>
      </w:r>
      <w:r>
        <w:rPr>
          <w:sz w:val="16"/>
        </w:rPr>
        <w:t xml:space="preserve"> very </w:t>
      </w:r>
      <w:r>
        <w:rPr>
          <w:rStyle w:val="TitleChar"/>
        </w:rPr>
        <w:t>low</w:t>
      </w:r>
      <w:r>
        <w:rPr>
          <w:sz w:val="16"/>
        </w:rPr>
        <w:t xml:space="preserve">, the potential adverse </w:t>
      </w:r>
      <w:r w:rsidRPr="00010DC6">
        <w:rPr>
          <w:rStyle w:val="Emphasis"/>
          <w:highlight w:val="cyan"/>
        </w:rPr>
        <w:t>consequences</w:t>
      </w:r>
      <w:r>
        <w:rPr>
          <w:sz w:val="16"/>
        </w:rPr>
        <w:t xml:space="preserve"> may </w:t>
      </w:r>
      <w:r>
        <w:rPr>
          <w:rStyle w:val="TitleChar"/>
        </w:rPr>
        <w:t>still</w:t>
      </w:r>
      <w:r>
        <w:rPr>
          <w:sz w:val="16"/>
        </w:rPr>
        <w:t xml:space="preserve"> be </w:t>
      </w:r>
      <w:r w:rsidRPr="00010DC6">
        <w:rPr>
          <w:rStyle w:val="TitleChar"/>
          <w:highlight w:val="cyan"/>
        </w:rPr>
        <w:t>great</w:t>
      </w:r>
      <w:r>
        <w:rPr>
          <w:rStyle w:val="TitleChar"/>
        </w:rPr>
        <w:t xml:space="preserve"> </w:t>
      </w:r>
      <w:r w:rsidRPr="00010DC6">
        <w:rPr>
          <w:rStyle w:val="TitleChar"/>
          <w:highlight w:val="cyan"/>
        </w:rPr>
        <w:t xml:space="preserve">enough to </w:t>
      </w:r>
      <w:r w:rsidRPr="00010DC6">
        <w:rPr>
          <w:rStyle w:val="Emphasis"/>
          <w:highlight w:val="cyan"/>
        </w:rPr>
        <w:t>justify</w:t>
      </w:r>
      <w:r>
        <w:rPr>
          <w:rStyle w:val="TitleChar"/>
        </w:rPr>
        <w:t xml:space="preserve"> strong efforts at</w:t>
      </w:r>
      <w:r>
        <w:rPr>
          <w:sz w:val="16"/>
        </w:rPr>
        <w:t xml:space="preserve"> </w:t>
      </w:r>
      <w:r w:rsidRPr="00010DC6">
        <w:rPr>
          <w:rStyle w:val="Emphasis"/>
          <w:highlight w:val="cyan"/>
        </w:rPr>
        <w:t>mitigation</w:t>
      </w:r>
      <w:r>
        <w:rPr>
          <w:sz w:val="16"/>
        </w:rPr>
        <w:t>.12 Similarly, if the risk of China creating or exploiting an asymmetrical advantage in AI is small, and confidence in safeguards is high, the results of error, misplaced trust, and bad judgment may be large enough to warrant scrutinizing developments in advance.</w:t>
      </w:r>
    </w:p>
    <w:p w14:paraId="09A2816F" w14:textId="77777777" w:rsidR="00D63EFF" w:rsidRPr="00D63EFF" w:rsidRDefault="00D63EFF" w:rsidP="00D63EFF"/>
    <w:p w14:paraId="5DBF5738" w14:textId="6BB06709" w:rsidR="00142AC9" w:rsidRDefault="00142AC9" w:rsidP="00142AC9">
      <w:pPr>
        <w:pStyle w:val="Heading3"/>
      </w:pPr>
      <w:r>
        <w:t>Turn</w:t>
      </w:r>
      <w:r>
        <w:t>---Tech Leadership Bad---1NC</w:t>
      </w:r>
    </w:p>
    <w:p w14:paraId="79A55E1E" w14:textId="58327ECE" w:rsidR="00DD6820" w:rsidRPr="00922371" w:rsidRDefault="00DD6820" w:rsidP="00DD6820">
      <w:pPr>
        <w:pStyle w:val="Heading4"/>
      </w:pPr>
      <w:r>
        <w:t>C</w:t>
      </w:r>
      <w:r w:rsidRPr="00922371">
        <w:t>oncede US tech leadership is collapsing</w:t>
      </w:r>
      <w:r w:rsidR="00205353">
        <w:t xml:space="preserve"> and the plan solves it</w:t>
      </w:r>
      <w:r w:rsidRPr="00922371">
        <w:t>---no takebacks. 2AC reclarification is a VI---justifies AFF condo which ruins technical debating.</w:t>
      </w:r>
      <w:r w:rsidR="005F0177">
        <w:t xml:space="preserve"> </w:t>
      </w:r>
    </w:p>
    <w:p w14:paraId="581899C9" w14:textId="77777777" w:rsidR="00DD6820" w:rsidRPr="00922371" w:rsidRDefault="00DD6820" w:rsidP="00DD6820"/>
    <w:p w14:paraId="2E9585BE" w14:textId="68C444E7" w:rsidR="00DD6820" w:rsidRPr="00922371" w:rsidRDefault="00D63EFF" w:rsidP="00DD6820">
      <w:pPr>
        <w:pStyle w:val="Heading4"/>
      </w:pPr>
      <w:r>
        <w:t>That facilitates transition to a Chinese-led global order.</w:t>
      </w:r>
    </w:p>
    <w:p w14:paraId="39389793" w14:textId="7C12D8DB" w:rsidR="00DD6820" w:rsidRPr="00922371" w:rsidRDefault="00DD6820" w:rsidP="00DD6820">
      <w:r w:rsidRPr="00922371">
        <w:rPr>
          <w:b/>
        </w:rPr>
        <w:t>Khong</w:t>
      </w:r>
      <w:r>
        <w:rPr>
          <w:b/>
        </w:rPr>
        <w:t xml:space="preserve"> ’19 </w:t>
      </w:r>
      <w:r w:rsidRPr="00912EB4">
        <w:t>[</w:t>
      </w:r>
      <w:r w:rsidRPr="00922371">
        <w:t>Yuen Foong Khong</w:t>
      </w:r>
      <w:r>
        <w:t xml:space="preserve">; January; </w:t>
      </w:r>
      <w:r w:rsidRPr="00922371">
        <w:t>Li Ka Shing Professor of Political Science at the Lee Kuan Yew School of Public Policy, National University of Singapore</w:t>
      </w:r>
      <w:r>
        <w:t xml:space="preserve">; International Affairs, </w:t>
      </w:r>
      <w:r w:rsidRPr="00922371">
        <w:t xml:space="preserve">“Power as </w:t>
      </w:r>
      <w:r w:rsidRPr="00644AEA">
        <w:t xml:space="preserve">prestige in world politics,” Volume 95, Issue 1, p. 119–142, </w:t>
      </w:r>
      <w:r w:rsidRPr="00DD6820">
        <w:t>https://doi.org/10.1093/ia/iiy245</w:t>
      </w:r>
      <w:r w:rsidRPr="00644AEA">
        <w:t>, https://academic.oup.com/ia/article/95/1/119/5273583]</w:t>
      </w:r>
    </w:p>
    <w:p w14:paraId="4B1BBC2B" w14:textId="77777777" w:rsidR="00DD6820" w:rsidRPr="00922371" w:rsidRDefault="00DD6820" w:rsidP="00DD6820">
      <w:pPr>
        <w:rPr>
          <w:sz w:val="16"/>
        </w:rPr>
      </w:pPr>
      <w:r w:rsidRPr="00922371">
        <w:rPr>
          <w:sz w:val="16"/>
        </w:rPr>
        <w:t xml:space="preserve">The analysis of US–China interactions presented here reveals that the phase of heightened geopolitical competition between the two superpowers is upon us. A key bone of contention now and in the coming decade will be about the hierarchy of prestige. </w:t>
      </w:r>
      <w:r w:rsidRPr="00922371">
        <w:rPr>
          <w:rStyle w:val="StyleUnderline"/>
        </w:rPr>
        <w:t xml:space="preserve">By most accounts, </w:t>
      </w:r>
      <w:r w:rsidRPr="00010DC6">
        <w:rPr>
          <w:rStyle w:val="StyleUnderline"/>
          <w:highlight w:val="cyan"/>
        </w:rPr>
        <w:t xml:space="preserve">China is likely to </w:t>
      </w:r>
      <w:r w:rsidRPr="00D63EFF">
        <w:rPr>
          <w:rStyle w:val="Emphasis"/>
          <w:highlight w:val="cyan"/>
        </w:rPr>
        <w:t>overtake</w:t>
      </w:r>
      <w:r w:rsidRPr="00D63EFF">
        <w:rPr>
          <w:rStyle w:val="StyleUnderline"/>
          <w:highlight w:val="cyan"/>
        </w:rPr>
        <w:t xml:space="preserve"> </w:t>
      </w:r>
      <w:r w:rsidRPr="00010DC6">
        <w:rPr>
          <w:rStyle w:val="StyleUnderline"/>
          <w:highlight w:val="cyan"/>
        </w:rPr>
        <w:t>the U</w:t>
      </w:r>
      <w:r w:rsidRPr="00922371">
        <w:rPr>
          <w:sz w:val="16"/>
        </w:rPr>
        <w:t xml:space="preserve">nited </w:t>
      </w:r>
      <w:r w:rsidRPr="00010DC6">
        <w:rPr>
          <w:rStyle w:val="StyleUnderline"/>
          <w:highlight w:val="cyan"/>
        </w:rPr>
        <w:t>S</w:t>
      </w:r>
      <w:r w:rsidRPr="00922371">
        <w:rPr>
          <w:sz w:val="16"/>
        </w:rPr>
        <w:t xml:space="preserve">tates </w:t>
      </w:r>
      <w:r w:rsidRPr="00010DC6">
        <w:rPr>
          <w:rStyle w:val="StyleUnderline"/>
          <w:highlight w:val="cyan"/>
        </w:rPr>
        <w:t>to become the world's largest economy</w:t>
      </w:r>
      <w:r w:rsidRPr="00922371">
        <w:rPr>
          <w:rStyle w:val="StyleUnderline"/>
        </w:rPr>
        <w:t xml:space="preserve"> within a decade</w:t>
      </w:r>
      <w:r w:rsidRPr="00922371">
        <w:rPr>
          <w:sz w:val="16"/>
        </w:rPr>
        <w:t xml:space="preserve">; meanwhile </w:t>
      </w:r>
      <w:r w:rsidRPr="00010DC6">
        <w:rPr>
          <w:rStyle w:val="StyleUnderline"/>
          <w:highlight w:val="cyan"/>
        </w:rPr>
        <w:t xml:space="preserve">it is </w:t>
      </w:r>
      <w:r w:rsidRPr="005F0177">
        <w:rPr>
          <w:rStyle w:val="Emphasis"/>
          <w:highlight w:val="cyan"/>
        </w:rPr>
        <w:t>investing heavily</w:t>
      </w:r>
      <w:r w:rsidRPr="005F0177">
        <w:rPr>
          <w:rStyle w:val="StyleUnderline"/>
          <w:highlight w:val="cyan"/>
        </w:rPr>
        <w:t xml:space="preserve"> </w:t>
      </w:r>
      <w:r w:rsidRPr="00010DC6">
        <w:rPr>
          <w:rStyle w:val="StyleUnderline"/>
          <w:highlight w:val="cyan"/>
        </w:rPr>
        <w:t xml:space="preserve">in multiple arenas—military, economic, technological, cultural—to </w:t>
      </w:r>
      <w:r w:rsidRPr="00922371">
        <w:rPr>
          <w:rStyle w:val="StyleUnderline"/>
        </w:rPr>
        <w:t xml:space="preserve">create facts on the ground that will </w:t>
      </w:r>
      <w:r w:rsidRPr="00010DC6">
        <w:rPr>
          <w:rStyle w:val="StyleUnderline"/>
          <w:highlight w:val="cyan"/>
        </w:rPr>
        <w:t xml:space="preserve">force the US to </w:t>
      </w:r>
      <w:r w:rsidRPr="005F0177">
        <w:rPr>
          <w:rStyle w:val="Emphasis"/>
          <w:highlight w:val="cyan"/>
        </w:rPr>
        <w:t>recognize</w:t>
      </w:r>
      <w:r w:rsidRPr="00010DC6">
        <w:rPr>
          <w:rStyle w:val="StyleUnderline"/>
          <w:highlight w:val="cyan"/>
        </w:rPr>
        <w:t xml:space="preserve"> it</w:t>
      </w:r>
      <w:r w:rsidRPr="00922371">
        <w:rPr>
          <w:rStyle w:val="StyleUnderline"/>
        </w:rPr>
        <w:t xml:space="preserve"> as a co-equal</w:t>
      </w:r>
      <w:r w:rsidRPr="00922371">
        <w:rPr>
          <w:sz w:val="16"/>
        </w:rPr>
        <w:t xml:space="preserve">. Indeed, </w:t>
      </w:r>
      <w:r w:rsidRPr="00010DC6">
        <w:rPr>
          <w:rStyle w:val="StyleUnderline"/>
          <w:highlight w:val="cyan"/>
        </w:rPr>
        <w:t>if the tech</w:t>
      </w:r>
      <w:r w:rsidRPr="00922371">
        <w:rPr>
          <w:sz w:val="16"/>
        </w:rPr>
        <w:t xml:space="preserve">nological </w:t>
      </w:r>
      <w:r w:rsidRPr="00010DC6">
        <w:rPr>
          <w:rStyle w:val="StyleUnderline"/>
          <w:highlight w:val="cyan"/>
        </w:rPr>
        <w:t>advances</w:t>
      </w:r>
      <w:r w:rsidRPr="00922371">
        <w:rPr>
          <w:sz w:val="16"/>
        </w:rPr>
        <w:t xml:space="preserve"> sought by ‘Made in China 2025’ and the economic and political–diplomatic goals of the BRI </w:t>
      </w:r>
      <w:r w:rsidRPr="00010DC6">
        <w:rPr>
          <w:rStyle w:val="StyleUnderline"/>
          <w:highlight w:val="cyan"/>
        </w:rPr>
        <w:t>are realized</w:t>
      </w:r>
      <w:r w:rsidRPr="00922371">
        <w:rPr>
          <w:sz w:val="16"/>
        </w:rPr>
        <w:t>—big ifs, to be sure—</w:t>
      </w:r>
      <w:r w:rsidRPr="00010DC6">
        <w:rPr>
          <w:rStyle w:val="StyleUnderline"/>
          <w:highlight w:val="cyan"/>
        </w:rPr>
        <w:t>China will be well positioned to ‘win friends and influence people’ in ways America did with its economic and technological prowess</w:t>
      </w:r>
      <w:r w:rsidRPr="00010DC6">
        <w:rPr>
          <w:sz w:val="16"/>
          <w:highlight w:val="cyan"/>
        </w:rPr>
        <w:t xml:space="preserve">. </w:t>
      </w:r>
      <w:r w:rsidRPr="00010DC6">
        <w:rPr>
          <w:rStyle w:val="StyleUnderline"/>
          <w:highlight w:val="cyan"/>
        </w:rPr>
        <w:t>It will be in a position to match</w:t>
      </w:r>
      <w:r w:rsidRPr="00922371">
        <w:rPr>
          <w:rStyle w:val="StyleUnderline"/>
        </w:rPr>
        <w:t>, and</w:t>
      </w:r>
      <w:r w:rsidRPr="00922371">
        <w:rPr>
          <w:sz w:val="16"/>
        </w:rPr>
        <w:t xml:space="preserve"> perhaps </w:t>
      </w:r>
      <w:r w:rsidRPr="00922371">
        <w:rPr>
          <w:rStyle w:val="StyleUnderline"/>
        </w:rPr>
        <w:t xml:space="preserve">overtake, </w:t>
      </w:r>
      <w:r w:rsidRPr="00010DC6">
        <w:rPr>
          <w:rStyle w:val="StyleUnderline"/>
          <w:highlight w:val="cyan"/>
        </w:rPr>
        <w:t>the US</w:t>
      </w:r>
      <w:r w:rsidRPr="00922371">
        <w:rPr>
          <w:rStyle w:val="StyleUnderline"/>
        </w:rPr>
        <w:t xml:space="preserve"> </w:t>
      </w:r>
      <w:r w:rsidRPr="00010DC6">
        <w:rPr>
          <w:rStyle w:val="Emphasis"/>
          <w:highlight w:val="cyan"/>
        </w:rPr>
        <w:t>reputation for power</w:t>
      </w:r>
      <w:r w:rsidRPr="00922371">
        <w:rPr>
          <w:rStyle w:val="StyleUnderline"/>
        </w:rPr>
        <w:t>.</w:t>
      </w:r>
      <w:r w:rsidRPr="00922371">
        <w:rPr>
          <w:sz w:val="16"/>
        </w:rPr>
        <w:t xml:space="preserve"> A Pew poll of 2015 found that, in 27 out of the 40 countries polled, a plurality or majority of individuals believed that China ‘will or already has overtaken the US as a superpower’.78 Such polls need to be interpreted with caution; but if that day does come to pass, it will put the US in a position of great strategic angst. Kishore Mahbubani cites an exchange he had at the 2012 Davos meeting in which he raised the possibility of China replacing the United States as the world's top power—a suggestion to which Senator Bob Corker, Chairman of the Senate Foreign Relations Committee, responded: ‘The American people absolutely would not be prepared psychologically for an event where the world began to believe that it was not the greatest power on earth.’79</w:t>
      </w:r>
    </w:p>
    <w:p w14:paraId="0B984580" w14:textId="77777777" w:rsidR="005F0177" w:rsidRPr="004A47D3" w:rsidRDefault="005F0177" w:rsidP="005F0177">
      <w:pPr>
        <w:pStyle w:val="Heading4"/>
        <w:rPr>
          <w:u w:val="single"/>
        </w:rPr>
      </w:pPr>
      <w:r>
        <w:t xml:space="preserve">Peaceful transition to a Chinese-led order prevents </w:t>
      </w:r>
      <w:r>
        <w:rPr>
          <w:u w:val="single"/>
        </w:rPr>
        <w:t>great power nuclear war</w:t>
      </w:r>
      <w:r>
        <w:t xml:space="preserve">. US reassertion of a lead role </w:t>
      </w:r>
      <w:r>
        <w:rPr>
          <w:u w:val="single"/>
        </w:rPr>
        <w:t>fails</w:t>
      </w:r>
      <w:r>
        <w:t xml:space="preserve"> and </w:t>
      </w:r>
      <w:r>
        <w:rPr>
          <w:u w:val="single"/>
        </w:rPr>
        <w:t>breaks down institutions</w:t>
      </w:r>
    </w:p>
    <w:p w14:paraId="6BAEEBB5" w14:textId="77777777" w:rsidR="005F0177" w:rsidRPr="006F13BA" w:rsidRDefault="005F0177" w:rsidP="005F0177">
      <w:r w:rsidRPr="006F13BA">
        <w:rPr>
          <w:rStyle w:val="Style13ptBold"/>
        </w:rPr>
        <w:t>Mazarr</w:t>
      </w:r>
      <w:r>
        <w:rPr>
          <w:rStyle w:val="Style13ptBold"/>
        </w:rPr>
        <w:t xml:space="preserve"> ’17 </w:t>
      </w:r>
      <w:r w:rsidRPr="00800C39">
        <w:t xml:space="preserve">[Michael; Jan/Feb; </w:t>
      </w:r>
      <w:r>
        <w:t xml:space="preserve">Senior Political Scientist at the RAND Corporation and Associate Director of the Strategy, Doctrine, and Resources Program at the RAND Corporation's Arroyo Center; Foreign Affais, “The Once and Future Order: What Comes After Hegemony?,” 25-32] </w:t>
      </w:r>
    </w:p>
    <w:p w14:paraId="30955F0A" w14:textId="77777777" w:rsidR="005F0177" w:rsidRPr="000122BA" w:rsidRDefault="005F0177" w:rsidP="005F0177">
      <w:r w:rsidRPr="006F13BA">
        <w:rPr>
          <w:sz w:val="16"/>
        </w:rPr>
        <w:t xml:space="preserve">Few foreign policy issues have attracted more attention in recent years than the problem of sustaining </w:t>
      </w:r>
      <w:r w:rsidRPr="0011128C">
        <w:rPr>
          <w:rStyle w:val="StyleUnderline"/>
          <w:highlight w:val="cyan"/>
        </w:rPr>
        <w:t xml:space="preserve">the </w:t>
      </w:r>
      <w:r w:rsidRPr="00082527">
        <w:rPr>
          <w:rStyle w:val="StyleUnderline"/>
        </w:rPr>
        <w:t>U.S</w:t>
      </w:r>
      <w:r w:rsidRPr="006F13BA">
        <w:rPr>
          <w:rStyle w:val="StyleUnderline"/>
        </w:rPr>
        <w:t xml:space="preserve">.-led </w:t>
      </w:r>
      <w:r w:rsidRPr="0011128C">
        <w:rPr>
          <w:rStyle w:val="StyleUnderline"/>
          <w:highlight w:val="cyan"/>
        </w:rPr>
        <w:t>liberal</w:t>
      </w:r>
      <w:r w:rsidRPr="006F13BA">
        <w:rPr>
          <w:rStyle w:val="StyleUnderline"/>
        </w:rPr>
        <w:t xml:space="preserve"> international </w:t>
      </w:r>
      <w:r w:rsidRPr="0011128C">
        <w:rPr>
          <w:rStyle w:val="StyleUnderline"/>
          <w:highlight w:val="cyan"/>
        </w:rPr>
        <w:t>order</w:t>
      </w:r>
      <w:r w:rsidRPr="006F13BA">
        <w:rPr>
          <w:sz w:val="16"/>
        </w:rPr>
        <w:t>.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Washington continues to put maintaining the international order at the center of the United States' global role.</w:t>
      </w:r>
      <w:r>
        <w:rPr>
          <w:sz w:val="16"/>
        </w:rPr>
        <w:t xml:space="preserve"> </w:t>
      </w:r>
      <w:r w:rsidRPr="006F13BA">
        <w:rPr>
          <w:sz w:val="16"/>
        </w:rPr>
        <w:t xml:space="preserve">Yet the survival of that order-indeed, of any ordering principles at all-now </w:t>
      </w:r>
      <w:r w:rsidRPr="0011128C">
        <w:rPr>
          <w:rStyle w:val="StyleUnderline"/>
          <w:highlight w:val="cyan"/>
        </w:rPr>
        <w:t xml:space="preserve">seems </w:t>
      </w:r>
      <w:r w:rsidRPr="0011128C">
        <w:rPr>
          <w:rStyle w:val="Emphasis"/>
          <w:highlight w:val="cyan"/>
        </w:rPr>
        <w:t>in question</w:t>
      </w:r>
      <w:r w:rsidRPr="006F13BA">
        <w:rPr>
          <w:sz w:val="16"/>
        </w:rPr>
        <w:t xml:space="preserve">. </w:t>
      </w:r>
      <w:r w:rsidRPr="006F13BA">
        <w:rPr>
          <w:rStyle w:val="StyleUnderline"/>
        </w:rPr>
        <w:t xml:space="preserve">Dissatisfied countries such as </w:t>
      </w:r>
      <w:r w:rsidRPr="0011128C">
        <w:rPr>
          <w:rStyle w:val="Emphasis"/>
          <w:highlight w:val="cyan"/>
        </w:rPr>
        <w:t>China</w:t>
      </w:r>
      <w:r w:rsidRPr="006F13BA">
        <w:rPr>
          <w:rStyle w:val="StyleUnderline"/>
        </w:rPr>
        <w:t xml:space="preserve"> and </w:t>
      </w:r>
      <w:r w:rsidRPr="006F13BA">
        <w:rPr>
          <w:rStyle w:val="Emphasis"/>
        </w:rPr>
        <w:t>Russia</w:t>
      </w:r>
      <w:r w:rsidRPr="006F13BA">
        <w:rPr>
          <w:rStyle w:val="StyleUnderline"/>
        </w:rPr>
        <w:t xml:space="preserve"> </w:t>
      </w:r>
      <w:r w:rsidRPr="0011128C">
        <w:rPr>
          <w:rStyle w:val="StyleUnderline"/>
          <w:highlight w:val="cyan"/>
        </w:rPr>
        <w:t>view it</w:t>
      </w:r>
      <w:r w:rsidRPr="006F13BA">
        <w:rPr>
          <w:rStyle w:val="StyleUnderline"/>
        </w:rPr>
        <w:t xml:space="preserve">s operation </w:t>
      </w:r>
      <w:r w:rsidRPr="0011128C">
        <w:rPr>
          <w:rStyle w:val="StyleUnderline"/>
          <w:highlight w:val="cyan"/>
        </w:rPr>
        <w:t xml:space="preserve">as </w:t>
      </w:r>
      <w:r w:rsidRPr="0011128C">
        <w:rPr>
          <w:rStyle w:val="Emphasis"/>
          <w:highlight w:val="cyan"/>
        </w:rPr>
        <w:t>unjust</w:t>
      </w:r>
      <w:r w:rsidRPr="006F13BA">
        <w:rPr>
          <w:rStyle w:val="StyleUnderline"/>
        </w:rPr>
        <w:t xml:space="preserve">, and people around the world are </w:t>
      </w:r>
      <w:r w:rsidRPr="006F13BA">
        <w:rPr>
          <w:rStyle w:val="Emphasis"/>
        </w:rPr>
        <w:t>angry</w:t>
      </w:r>
      <w:r w:rsidRPr="006F13BA">
        <w:rPr>
          <w:rStyle w:val="StyleUnderline"/>
        </w:rPr>
        <w:t xml:space="preserve"> about the economic and social price they've had to pay for globalization</w:t>
      </w:r>
      <w:r w:rsidRPr="006F13BA">
        <w:rPr>
          <w:sz w:val="16"/>
        </w:rPr>
        <w:t>.</w:t>
      </w:r>
      <w:r>
        <w:rPr>
          <w:sz w:val="16"/>
        </w:rPr>
        <w:t xml:space="preserve"> </w:t>
      </w:r>
      <w:r w:rsidRPr="006F13BA">
        <w:rPr>
          <w:sz w:val="16"/>
        </w:rPr>
        <w:t xml:space="preserve">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w:t>
      </w:r>
      <w:r w:rsidRPr="0011128C">
        <w:rPr>
          <w:rStyle w:val="StyleUnderline"/>
          <w:highlight w:val="cyan"/>
        </w:rPr>
        <w:t>the instincts</w:t>
      </w:r>
      <w:r w:rsidRPr="006F13BA">
        <w:rPr>
          <w:rStyle w:val="StyleUnderline"/>
        </w:rPr>
        <w:t xml:space="preserve"> of many in Washington </w:t>
      </w:r>
      <w:r w:rsidRPr="0011128C">
        <w:rPr>
          <w:rStyle w:val="StyleUnderline"/>
          <w:highlight w:val="cyan"/>
        </w:rPr>
        <w:t xml:space="preserve">will be to </w:t>
      </w:r>
      <w:r w:rsidRPr="0011128C">
        <w:rPr>
          <w:rStyle w:val="Emphasis"/>
          <w:highlight w:val="cyan"/>
        </w:rPr>
        <w:t>attempt to restore</w:t>
      </w:r>
      <w:r w:rsidRPr="0011128C">
        <w:rPr>
          <w:rStyle w:val="StyleUnderline"/>
          <w:highlight w:val="cyan"/>
        </w:rPr>
        <w:t xml:space="preserve"> a</w:t>
      </w:r>
      <w:r w:rsidRPr="006F13BA">
        <w:rPr>
          <w:rStyle w:val="StyleUnderline"/>
        </w:rPr>
        <w:t xml:space="preserve"> </w:t>
      </w:r>
      <w:r w:rsidRPr="006F13BA">
        <w:rPr>
          <w:rStyle w:val="Emphasis"/>
        </w:rPr>
        <w:t>unified</w:t>
      </w:r>
      <w:r w:rsidRPr="006F13BA">
        <w:rPr>
          <w:rStyle w:val="StyleUnderline"/>
        </w:rPr>
        <w:t xml:space="preserve">, </w:t>
      </w:r>
      <w:r w:rsidRPr="0011128C">
        <w:rPr>
          <w:rStyle w:val="Emphasis"/>
          <w:highlight w:val="cyan"/>
        </w:rPr>
        <w:t>U.S.-dominated system</w:t>
      </w:r>
      <w:r w:rsidRPr="0011128C">
        <w:rPr>
          <w:rStyle w:val="StyleUnderline"/>
          <w:highlight w:val="cyan"/>
        </w:rPr>
        <w:t xml:space="preserve"> by </w:t>
      </w:r>
      <w:r w:rsidRPr="0011128C">
        <w:rPr>
          <w:rStyle w:val="Emphasis"/>
          <w:highlight w:val="cyan"/>
        </w:rPr>
        <w:t>confronting the rule breakers</w:t>
      </w:r>
      <w:r w:rsidRPr="0011128C">
        <w:rPr>
          <w:rStyle w:val="StyleUnderline"/>
          <w:highlight w:val="cyan"/>
        </w:rPr>
        <w:t xml:space="preserve"> and</w:t>
      </w:r>
      <w:r w:rsidRPr="006F13BA">
        <w:rPr>
          <w:rStyle w:val="StyleUnderline"/>
        </w:rPr>
        <w:t xml:space="preserve"> </w:t>
      </w:r>
      <w:r w:rsidRPr="006F13BA">
        <w:rPr>
          <w:rStyle w:val="Emphasis"/>
        </w:rPr>
        <w:t xml:space="preserve">aggressively </w:t>
      </w:r>
      <w:r w:rsidRPr="0011128C">
        <w:rPr>
          <w:rStyle w:val="Emphasis"/>
          <w:highlight w:val="cyan"/>
        </w:rPr>
        <w:t>promoting liberal values</w:t>
      </w:r>
      <w:r w:rsidRPr="006F13BA">
        <w:rPr>
          <w:rStyle w:val="StyleUnderline"/>
        </w:rPr>
        <w:t xml:space="preserve">. This would be the </w:t>
      </w:r>
      <w:r w:rsidRPr="006F13BA">
        <w:rPr>
          <w:rStyle w:val="Emphasis"/>
        </w:rPr>
        <w:t>wrong approach</w:t>
      </w:r>
      <w:r w:rsidRPr="006F13BA">
        <w:rPr>
          <w:rStyle w:val="StyleUnderline"/>
        </w:rPr>
        <w:t xml:space="preserve">; in trying to hold the old order together, </w:t>
      </w:r>
      <w:r w:rsidRPr="0011128C">
        <w:rPr>
          <w:rStyle w:val="StyleUnderline"/>
          <w:highlight w:val="cyan"/>
        </w:rPr>
        <w:t xml:space="preserve">Washington could end up </w:t>
      </w:r>
      <w:r w:rsidRPr="0011128C">
        <w:rPr>
          <w:rStyle w:val="Emphasis"/>
          <w:highlight w:val="cyan"/>
        </w:rPr>
        <w:t>accelerating its dissolution</w:t>
      </w:r>
      <w:r w:rsidRPr="006F13BA">
        <w:rPr>
          <w:rStyle w:val="StyleUnderline"/>
        </w:rPr>
        <w:t xml:space="preserve">. What </w:t>
      </w:r>
      <w:r w:rsidRPr="0011128C">
        <w:rPr>
          <w:rStyle w:val="StyleUnderline"/>
          <w:highlight w:val="cyan"/>
        </w:rPr>
        <w:t>the U</w:t>
      </w:r>
      <w:r w:rsidRPr="006F13BA">
        <w:rPr>
          <w:sz w:val="16"/>
        </w:rPr>
        <w:t xml:space="preserve">nited </w:t>
      </w:r>
      <w:r w:rsidRPr="0011128C">
        <w:rPr>
          <w:rStyle w:val="StyleUnderline"/>
          <w:highlight w:val="cyan"/>
        </w:rPr>
        <w:t>S</w:t>
      </w:r>
      <w:r w:rsidRPr="00082527">
        <w:rPr>
          <w:sz w:val="16"/>
        </w:rPr>
        <w:t>t</w:t>
      </w:r>
      <w:r w:rsidRPr="006F13BA">
        <w:rPr>
          <w:sz w:val="16"/>
        </w:rPr>
        <w:t xml:space="preserve">ates </w:t>
      </w:r>
      <w:r w:rsidRPr="0011128C">
        <w:rPr>
          <w:rStyle w:val="StyleUnderline"/>
          <w:highlight w:val="cyan"/>
        </w:rPr>
        <w:t>must</w:t>
      </w:r>
      <w:r w:rsidRPr="006F13BA">
        <w:rPr>
          <w:rStyle w:val="StyleUnderline"/>
        </w:rPr>
        <w:t xml:space="preserve"> learn to do instead is </w:t>
      </w:r>
      <w:r w:rsidRPr="0011128C">
        <w:rPr>
          <w:rStyle w:val="StyleUnderline"/>
          <w:highlight w:val="cyan"/>
        </w:rPr>
        <w:t>navigate</w:t>
      </w:r>
      <w:r w:rsidRPr="006F13BA">
        <w:rPr>
          <w:rStyle w:val="StyleUnderline"/>
        </w:rPr>
        <w:t xml:space="preserve"> and lead </w:t>
      </w:r>
      <w:r w:rsidRPr="0011128C">
        <w:rPr>
          <w:rStyle w:val="StyleUnderline"/>
          <w:highlight w:val="cyan"/>
        </w:rPr>
        <w:t>the</w:t>
      </w:r>
      <w:r w:rsidRPr="006F13BA">
        <w:rPr>
          <w:rStyle w:val="StyleUnderline"/>
        </w:rPr>
        <w:t xml:space="preserve"> </w:t>
      </w:r>
      <w:r w:rsidRPr="006F13BA">
        <w:rPr>
          <w:rStyle w:val="Emphasis"/>
        </w:rPr>
        <w:t>more diversified</w:t>
      </w:r>
      <w:r w:rsidRPr="006F13BA">
        <w:rPr>
          <w:rStyle w:val="StyleUnderline"/>
        </w:rPr>
        <w:t xml:space="preserve">, </w:t>
      </w:r>
      <w:r w:rsidRPr="0011128C">
        <w:rPr>
          <w:rStyle w:val="Emphasis"/>
          <w:highlight w:val="cyan"/>
        </w:rPr>
        <w:t>pluralistic system</w:t>
      </w:r>
      <w:r w:rsidRPr="0011128C">
        <w:rPr>
          <w:rStyle w:val="StyleUnderline"/>
          <w:highlight w:val="cyan"/>
        </w:rPr>
        <w:t xml:space="preserve"> that is</w:t>
      </w:r>
      <w:r w:rsidRPr="006F13BA">
        <w:rPr>
          <w:rStyle w:val="StyleUnderline"/>
        </w:rPr>
        <w:t xml:space="preserve"> now </w:t>
      </w:r>
      <w:r w:rsidRPr="0011128C">
        <w:rPr>
          <w:rStyle w:val="StyleUnderline"/>
          <w:highlight w:val="cyan"/>
        </w:rPr>
        <w:t>materializing</w:t>
      </w:r>
      <w:r w:rsidRPr="006F13BA">
        <w:rPr>
          <w:rStyle w:val="StyleUnderline"/>
        </w:rPr>
        <w:t xml:space="preserve">-one </w:t>
      </w:r>
      <w:r w:rsidRPr="0011128C">
        <w:rPr>
          <w:rStyle w:val="StyleUnderline"/>
          <w:highlight w:val="cyan"/>
        </w:rPr>
        <w:t>with</w:t>
      </w:r>
      <w:r w:rsidRPr="006F13BA">
        <w:rPr>
          <w:sz w:val="16"/>
        </w:rPr>
        <w:t xml:space="preserve"> a bigger role for emerging-market powers and </w:t>
      </w:r>
      <w:r w:rsidRPr="0011128C">
        <w:rPr>
          <w:rStyle w:val="StyleUnderline"/>
          <w:highlight w:val="cyan"/>
        </w:rPr>
        <w:t xml:space="preserve">more ways for </w:t>
      </w:r>
      <w:r w:rsidRPr="0011128C">
        <w:rPr>
          <w:rStyle w:val="Emphasis"/>
          <w:highlight w:val="cyan"/>
        </w:rPr>
        <w:t>countries other than the U</w:t>
      </w:r>
      <w:r w:rsidRPr="006F13BA">
        <w:rPr>
          <w:sz w:val="16"/>
        </w:rPr>
        <w:t xml:space="preserve">nited </w:t>
      </w:r>
      <w:r w:rsidRPr="0011128C">
        <w:rPr>
          <w:rStyle w:val="Emphasis"/>
          <w:highlight w:val="cyan"/>
        </w:rPr>
        <w:t>S</w:t>
      </w:r>
      <w:r w:rsidRPr="006F13BA">
        <w:rPr>
          <w:sz w:val="16"/>
        </w:rPr>
        <w:t xml:space="preserve">tates </w:t>
      </w:r>
      <w:r w:rsidRPr="0011128C">
        <w:rPr>
          <w:rStyle w:val="StyleUnderline"/>
          <w:highlight w:val="cyan"/>
        </w:rPr>
        <w:t>to lead</w:t>
      </w:r>
      <w:r w:rsidRPr="006F13BA">
        <w:rPr>
          <w:rStyle w:val="StyleUnderline"/>
        </w:rPr>
        <w:t xml:space="preserve"> than the current order provides</w:t>
      </w:r>
      <w:r w:rsidRPr="006F13BA">
        <w:rPr>
          <w:sz w:val="16"/>
        </w:rPr>
        <w:t>.</w:t>
      </w:r>
      <w:r>
        <w:rPr>
          <w:sz w:val="16"/>
        </w:rPr>
        <w:t xml:space="preserve"> </w:t>
      </w:r>
      <w:r w:rsidRPr="006F13BA">
        <w:rPr>
          <w:sz w:val="16"/>
        </w:rPr>
        <w:t>THE HOUSE THAT WE BUILT</w:t>
      </w:r>
      <w:r>
        <w:rPr>
          <w:sz w:val="16"/>
        </w:rPr>
        <w:t xml:space="preserve"> </w:t>
      </w:r>
      <w:r w:rsidRPr="006F13BA">
        <w:rPr>
          <w:sz w:val="16"/>
        </w:rPr>
        <w:t xml:space="preserve">The creation of the current order, like that of its two modern predecessors-the Concert of Europe and the League of Nations-was an effort to design the basic architecture of international relations in the wake of a war among major powers. All three orders used a range of tools- organizations, treaties, informal meetings, and norms-to attain the goals of their creators. </w:t>
      </w:r>
      <w:r w:rsidRPr="006F13BA">
        <w:rPr>
          <w:rStyle w:val="StyleUnderline"/>
        </w:rPr>
        <w:t>The</w:t>
      </w:r>
      <w:r w:rsidRPr="006F13BA">
        <w:rPr>
          <w:sz w:val="16"/>
        </w:rPr>
        <w:t xml:space="preserve"> current </w:t>
      </w:r>
      <w:r w:rsidRPr="006F13BA">
        <w:rPr>
          <w:rStyle w:val="StyleUnderline"/>
        </w:rPr>
        <w:t>order's</w:t>
      </w:r>
      <w:r w:rsidRPr="006F13BA">
        <w:rPr>
          <w:sz w:val="16"/>
        </w:rPr>
        <w:t xml:space="preserve"> main </w:t>
      </w:r>
      <w:r w:rsidRPr="0011128C">
        <w:rPr>
          <w:rStyle w:val="StyleUnderline"/>
          <w:highlight w:val="cyan"/>
        </w:rPr>
        <w:t>institutions</w:t>
      </w:r>
      <w:r w:rsidRPr="006F13BA">
        <w:rPr>
          <w:sz w:val="16"/>
        </w:rPr>
        <w:t xml:space="preserve"> include the United Nations, nato, the World Trade Organization, the International Monetary Fund (imf), the World Bank, and the G-20.</w:t>
      </w:r>
      <w:r>
        <w:rPr>
          <w:sz w:val="16"/>
        </w:rPr>
        <w:t xml:space="preserve"> </w:t>
      </w:r>
      <w:r w:rsidRPr="006F13BA">
        <w:rPr>
          <w:sz w:val="16"/>
        </w:rPr>
        <w:t xml:space="preserve">Together, these bodies </w:t>
      </w:r>
      <w:r w:rsidRPr="006F13BA">
        <w:rPr>
          <w:rStyle w:val="StyleUnderline"/>
        </w:rPr>
        <w:t>have influenced almost every aspect of the modern world</w:t>
      </w:r>
      <w:r w:rsidRPr="006F13BA">
        <w:rPr>
          <w:sz w:val="16"/>
        </w:rPr>
        <w:t xml:space="preserve">. The un has provided a forum for the international community to rally around shared interests and ratify joint action. The </w:t>
      </w:r>
      <w:r w:rsidRPr="006F13BA">
        <w:rPr>
          <w:rStyle w:val="StyleUnderline"/>
        </w:rPr>
        <w:t xml:space="preserve">international financial institutions have </w:t>
      </w:r>
      <w:r w:rsidRPr="0011128C">
        <w:rPr>
          <w:rStyle w:val="Emphasis"/>
          <w:highlight w:val="cyan"/>
        </w:rPr>
        <w:t>boosted trade</w:t>
      </w:r>
      <w:r w:rsidRPr="0011128C">
        <w:rPr>
          <w:rStyle w:val="StyleUnderline"/>
          <w:highlight w:val="cyan"/>
        </w:rPr>
        <w:t xml:space="preserve"> and </w:t>
      </w:r>
      <w:r w:rsidRPr="0011128C">
        <w:rPr>
          <w:rStyle w:val="Emphasis"/>
          <w:highlight w:val="cyan"/>
        </w:rPr>
        <w:t>stabilized the</w:t>
      </w:r>
      <w:r w:rsidRPr="006F13BA">
        <w:rPr>
          <w:rStyle w:val="Emphasis"/>
        </w:rPr>
        <w:t xml:space="preserve"> global </w:t>
      </w:r>
      <w:r w:rsidRPr="0011128C">
        <w:rPr>
          <w:rStyle w:val="Emphasis"/>
          <w:highlight w:val="cyan"/>
        </w:rPr>
        <w:t>econ</w:t>
      </w:r>
      <w:r w:rsidRPr="006F13BA">
        <w:rPr>
          <w:rStyle w:val="Emphasis"/>
        </w:rPr>
        <w:t>omy</w:t>
      </w:r>
      <w:r w:rsidRPr="006F13BA">
        <w:rPr>
          <w:rStyle w:val="StyleUnderline"/>
        </w:rPr>
        <w:t xml:space="preserve"> </w:t>
      </w:r>
      <w:r w:rsidRPr="0011128C">
        <w:rPr>
          <w:rStyle w:val="StyleUnderline"/>
          <w:highlight w:val="cyan"/>
        </w:rPr>
        <w:t xml:space="preserve">during </w:t>
      </w:r>
      <w:r w:rsidRPr="0011128C">
        <w:rPr>
          <w:rStyle w:val="Emphasis"/>
          <w:highlight w:val="cyan"/>
        </w:rPr>
        <w:t>crises</w:t>
      </w:r>
      <w:r w:rsidRPr="006F13BA">
        <w:rPr>
          <w:rStyle w:val="StyleUnderline"/>
        </w:rPr>
        <w:t xml:space="preserve">. Multilateral treaties and </w:t>
      </w:r>
      <w:r w:rsidRPr="0011128C">
        <w:rPr>
          <w:rStyle w:val="StyleUnderline"/>
          <w:highlight w:val="cyan"/>
        </w:rPr>
        <w:t>agreements</w:t>
      </w:r>
      <w:r w:rsidRPr="006F13BA">
        <w:rPr>
          <w:sz w:val="16"/>
        </w:rPr>
        <w:t xml:space="preserve"> brokered through various bodies </w:t>
      </w:r>
      <w:r w:rsidRPr="006F13BA">
        <w:rPr>
          <w:rStyle w:val="StyleUnderline"/>
        </w:rPr>
        <w:t xml:space="preserve">have </w:t>
      </w:r>
      <w:r w:rsidRPr="0011128C">
        <w:rPr>
          <w:rStyle w:val="StyleUnderline"/>
          <w:highlight w:val="cyan"/>
        </w:rPr>
        <w:t xml:space="preserve">helped </w:t>
      </w:r>
      <w:r w:rsidRPr="0011128C">
        <w:rPr>
          <w:rStyle w:val="Emphasis"/>
          <w:highlight w:val="cyan"/>
        </w:rPr>
        <w:t>avoid</w:t>
      </w:r>
      <w:r w:rsidRPr="006F13BA">
        <w:rPr>
          <w:rStyle w:val="Emphasis"/>
        </w:rPr>
        <w:t xml:space="preserve"> chaotic </w:t>
      </w:r>
      <w:r w:rsidRPr="0011128C">
        <w:rPr>
          <w:rStyle w:val="Emphasis"/>
          <w:highlight w:val="cyan"/>
        </w:rPr>
        <w:t>arms races</w:t>
      </w:r>
      <w:r w:rsidRPr="0011128C">
        <w:rPr>
          <w:rStyle w:val="StyleUnderline"/>
          <w:highlight w:val="cyan"/>
        </w:rPr>
        <w:t xml:space="preserve"> and</w:t>
      </w:r>
      <w:r w:rsidRPr="006F13BA">
        <w:rPr>
          <w:rStyle w:val="StyleUnderline"/>
        </w:rPr>
        <w:t xml:space="preserve"> </w:t>
      </w:r>
      <w:r w:rsidRPr="006F13BA">
        <w:rPr>
          <w:rStyle w:val="Emphasis"/>
        </w:rPr>
        <w:t xml:space="preserve">uncontrolled </w:t>
      </w:r>
      <w:r w:rsidRPr="0011128C">
        <w:rPr>
          <w:rStyle w:val="Emphasis"/>
          <w:highlight w:val="cyan"/>
        </w:rPr>
        <w:t>nuclear prolif</w:t>
      </w:r>
      <w:r w:rsidRPr="006F13BA">
        <w:rPr>
          <w:rStyle w:val="Emphasis"/>
        </w:rPr>
        <w:t>eration</w:t>
      </w:r>
      <w:r w:rsidRPr="006F13BA">
        <w:rPr>
          <w:sz w:val="16"/>
        </w:rPr>
        <w:t>. And dense global networks of experts, activists, businesses, and nonprofits, operating within the framework of the liberal order, have built consensus and taken action on hundreds of other issues.</w:t>
      </w:r>
      <w:r>
        <w:rPr>
          <w:sz w:val="16"/>
        </w:rPr>
        <w:t xml:space="preserve"> </w:t>
      </w:r>
      <w:r w:rsidRPr="0011128C">
        <w:rPr>
          <w:rStyle w:val="StyleUnderline"/>
          <w:highlight w:val="cyan"/>
        </w:rPr>
        <w:t>The rules</w:t>
      </w:r>
      <w:r w:rsidRPr="006F13BA">
        <w:rPr>
          <w:rStyle w:val="StyleUnderline"/>
        </w:rPr>
        <w:t xml:space="preserve"> of any such order </w:t>
      </w:r>
      <w:r w:rsidRPr="0011128C">
        <w:rPr>
          <w:rStyle w:val="StyleUnderline"/>
          <w:highlight w:val="cyan"/>
        </w:rPr>
        <w:t xml:space="preserve">are </w:t>
      </w:r>
      <w:r w:rsidRPr="0011128C">
        <w:rPr>
          <w:rStyle w:val="Emphasis"/>
          <w:highlight w:val="cyan"/>
        </w:rPr>
        <w:t>not self-enforcing</w:t>
      </w:r>
      <w:r w:rsidRPr="006F13BA">
        <w:rPr>
          <w:sz w:val="16"/>
        </w:rPr>
        <w:t xml:space="preserve">. When combined with direct state power, however, </w:t>
      </w:r>
      <w:r w:rsidRPr="0011128C">
        <w:rPr>
          <w:rStyle w:val="StyleUnderline"/>
          <w:highlight w:val="cyan"/>
        </w:rPr>
        <w:t>they encourage</w:t>
      </w:r>
      <w:r w:rsidRPr="006F13BA">
        <w:rPr>
          <w:rStyle w:val="StyleUnderline"/>
        </w:rPr>
        <w:t xml:space="preserve"> governments to </w:t>
      </w:r>
      <w:r w:rsidRPr="006F13BA">
        <w:rPr>
          <w:rStyle w:val="Emphasis"/>
        </w:rPr>
        <w:t xml:space="preserve">accept </w:t>
      </w:r>
      <w:r w:rsidRPr="00082527">
        <w:rPr>
          <w:rStyle w:val="Emphasis"/>
        </w:rPr>
        <w:t>norms</w:t>
      </w:r>
      <w:r w:rsidRPr="006F13BA">
        <w:rPr>
          <w:rStyle w:val="Emphasis"/>
        </w:rPr>
        <w:t xml:space="preserve"> of conduct</w:t>
      </w:r>
      <w:r w:rsidRPr="006F13BA">
        <w:rPr>
          <w:rStyle w:val="StyleUnderline"/>
        </w:rPr>
        <w:t xml:space="preserve"> </w:t>
      </w:r>
      <w:r w:rsidRPr="00082527">
        <w:rPr>
          <w:rStyle w:val="StyleUnderline"/>
        </w:rPr>
        <w:t xml:space="preserve">such as </w:t>
      </w:r>
      <w:r w:rsidRPr="0011128C">
        <w:rPr>
          <w:rStyle w:val="Emphasis"/>
          <w:highlight w:val="cyan"/>
        </w:rPr>
        <w:t>nonaggression</w:t>
      </w:r>
      <w:r w:rsidRPr="0011128C">
        <w:rPr>
          <w:rStyle w:val="StyleUnderline"/>
          <w:highlight w:val="cyan"/>
        </w:rPr>
        <w:t xml:space="preserve">, the </w:t>
      </w:r>
      <w:r w:rsidRPr="0011128C">
        <w:rPr>
          <w:rStyle w:val="Emphasis"/>
          <w:highlight w:val="cyan"/>
        </w:rPr>
        <w:t>avoidance of nuclear weapons</w:t>
      </w:r>
      <w:r w:rsidRPr="00082527">
        <w:rPr>
          <w:rStyle w:val="StyleUnderline"/>
        </w:rPr>
        <w:t>, and</w:t>
      </w:r>
      <w:r w:rsidRPr="006F13BA">
        <w:rPr>
          <w:rStyle w:val="StyleUnderline"/>
        </w:rPr>
        <w:t xml:space="preserve"> </w:t>
      </w:r>
      <w:r w:rsidRPr="006F13BA">
        <w:rPr>
          <w:rStyle w:val="Emphasis"/>
        </w:rPr>
        <w:t xml:space="preserve">respect for </w:t>
      </w:r>
      <w:r w:rsidRPr="00082527">
        <w:rPr>
          <w:rStyle w:val="Emphasis"/>
        </w:rPr>
        <w:t>human rights</w:t>
      </w:r>
      <w:r w:rsidRPr="006F13BA">
        <w:rPr>
          <w:rStyle w:val="StyleUnderline"/>
        </w:rPr>
        <w:t>.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would be </w:t>
      </w:r>
      <w:r w:rsidRPr="006F13BA">
        <w:rPr>
          <w:rStyle w:val="Emphasis"/>
        </w:rPr>
        <w:t>wise</w:t>
      </w:r>
      <w:r w:rsidRPr="006F13BA">
        <w:rPr>
          <w:rStyle w:val="StyleUnderline"/>
        </w:rPr>
        <w:t xml:space="preserve"> to do what it can to </w:t>
      </w:r>
      <w:r w:rsidRPr="006F13BA">
        <w:rPr>
          <w:rStyle w:val="Emphasis"/>
        </w:rPr>
        <w:t>sustain these norms in the future</w:t>
      </w:r>
      <w:r w:rsidRPr="006F13BA">
        <w:rPr>
          <w:rStyle w:val="StyleUnderline"/>
        </w:rPr>
        <w:t>. The trick is figuring out</w:t>
      </w:r>
      <w:r w:rsidRPr="006F13BA">
        <w:rPr>
          <w:sz w:val="16"/>
        </w:rPr>
        <w:t xml:space="preserve"> how to do so-and what, given all the changes the world is now experiencing, </w:t>
      </w:r>
      <w:r w:rsidRPr="006F13BA">
        <w:rPr>
          <w:rStyle w:val="StyleUnderline"/>
        </w:rPr>
        <w:t xml:space="preserve">the </w:t>
      </w:r>
      <w:r w:rsidRPr="006F13BA">
        <w:rPr>
          <w:rStyle w:val="Emphasis"/>
        </w:rPr>
        <w:t>emerging order</w:t>
      </w:r>
      <w:r w:rsidRPr="006F13BA">
        <w:rPr>
          <w:sz w:val="16"/>
        </w:rPr>
        <w:t xml:space="preserve"> should look like.</w:t>
      </w:r>
      <w:r>
        <w:rPr>
          <w:sz w:val="16"/>
        </w:rPr>
        <w:t xml:space="preserve"> </w:t>
      </w:r>
      <w:r w:rsidRPr="006F13BA">
        <w:rPr>
          <w:sz w:val="16"/>
        </w:rPr>
        <w:t>THE NOT-SO-LIBERAL ORDER</w:t>
      </w:r>
      <w:r>
        <w:rPr>
          <w:sz w:val="16"/>
        </w:rPr>
        <w:t xml:space="preserve"> </w:t>
      </w:r>
      <w:r w:rsidRPr="006F13BA">
        <w:rPr>
          <w:sz w:val="16"/>
        </w:rPr>
        <w:t>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w:t>
      </w:r>
      <w:r>
        <w:rPr>
          <w:sz w:val="16"/>
        </w:rPr>
        <w:t xml:space="preserve"> </w:t>
      </w:r>
      <w:r w:rsidRPr="006F13BA">
        <w:rPr>
          <w:sz w:val="16"/>
        </w:rPr>
        <w:t>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w:t>
      </w:r>
      <w:r>
        <w:rPr>
          <w:sz w:val="16"/>
        </w:rPr>
        <w:t xml:space="preserve"> </w:t>
      </w:r>
      <w:r w:rsidRPr="006F13BA">
        <w:rPr>
          <w:sz w:val="16"/>
        </w:rPr>
        <w:t xml:space="preserve">At the same time, </w:t>
      </w:r>
      <w:r w:rsidRPr="0011128C">
        <w:rPr>
          <w:rStyle w:val="StyleUnderline"/>
          <w:highlight w:val="cyan"/>
        </w:rPr>
        <w:t>the U</w:t>
      </w:r>
      <w:r w:rsidRPr="006F13BA">
        <w:rPr>
          <w:sz w:val="16"/>
        </w:rPr>
        <w:t xml:space="preserve">nited </w:t>
      </w:r>
      <w:r w:rsidRPr="0011128C">
        <w:rPr>
          <w:rStyle w:val="StyleUnderline"/>
          <w:highlight w:val="cyan"/>
        </w:rPr>
        <w:t>S</w:t>
      </w:r>
      <w:r w:rsidRPr="006F13BA">
        <w:rPr>
          <w:sz w:val="16"/>
        </w:rPr>
        <w:t xml:space="preserve">tates </w:t>
      </w:r>
      <w:r w:rsidRPr="006F13BA">
        <w:rPr>
          <w:rStyle w:val="StyleUnderline"/>
        </w:rPr>
        <w:t xml:space="preserve">often </w:t>
      </w:r>
      <w:r w:rsidRPr="006F13BA">
        <w:rPr>
          <w:rStyle w:val="Emphasis"/>
        </w:rPr>
        <w:t>took advantage of its preeminence</w:t>
      </w:r>
      <w:r w:rsidRPr="006F13BA">
        <w:rPr>
          <w:rStyle w:val="StyleUnderline"/>
        </w:rPr>
        <w:t xml:space="preserve"> to </w:t>
      </w:r>
      <w:r w:rsidRPr="0011128C">
        <w:rPr>
          <w:rStyle w:val="Emphasis"/>
          <w:highlight w:val="cyan"/>
        </w:rPr>
        <w:t>sidestep</w:t>
      </w:r>
      <w:r w:rsidRPr="006F13BA">
        <w:rPr>
          <w:rStyle w:val="StyleUnderline"/>
        </w:rPr>
        <w:t xml:space="preserve"> the order's rules and </w:t>
      </w:r>
      <w:r w:rsidRPr="0011128C">
        <w:rPr>
          <w:rStyle w:val="StyleUnderline"/>
          <w:highlight w:val="cyan"/>
        </w:rPr>
        <w:t>institutions when it found them inconvenient</w:t>
      </w:r>
      <w:r w:rsidRPr="006F13BA">
        <w:rPr>
          <w:sz w:val="16"/>
        </w:rPr>
        <w:t xml:space="preserve">. The problem with this approach, of course, is that </w:t>
      </w:r>
      <w:r w:rsidRPr="006F13BA">
        <w:rPr>
          <w:rStyle w:val="StyleUnderline"/>
        </w:rPr>
        <w:t>international orders</w:t>
      </w:r>
      <w:r w:rsidRPr="006F13BA">
        <w:rPr>
          <w:sz w:val="16"/>
        </w:rPr>
        <w:t xml:space="preserve"> gain much of their potency by defining the sources of prestige and status within the system, such as participation in and leadership of international institutions. Their </w:t>
      </w:r>
      <w:r w:rsidRPr="006F13BA">
        <w:rPr>
          <w:rStyle w:val="StyleUnderline"/>
        </w:rPr>
        <w:t xml:space="preserve">stability </w:t>
      </w:r>
      <w:r w:rsidRPr="006F13BA">
        <w:rPr>
          <w:rStyle w:val="Emphasis"/>
        </w:rPr>
        <w:t>depends</w:t>
      </w:r>
      <w:r w:rsidRPr="006F13BA">
        <w:rPr>
          <w:rStyle w:val="StyleUnderline"/>
        </w:rPr>
        <w:t xml:space="preserve"> on leading members </w:t>
      </w:r>
      <w:r w:rsidRPr="006F13BA">
        <w:rPr>
          <w:rStyle w:val="Emphasis"/>
        </w:rPr>
        <w:t>abiding</w:t>
      </w:r>
      <w:r w:rsidRPr="006F13BA">
        <w:rPr>
          <w:rStyle w:val="StyleUnderline"/>
        </w:rPr>
        <w:t xml:space="preserve">-and </w:t>
      </w:r>
      <w:r w:rsidRPr="006F13BA">
        <w:rPr>
          <w:rStyle w:val="Emphasis"/>
        </w:rPr>
        <w:t>being seen to abide</w:t>
      </w:r>
      <w:r w:rsidRPr="006F13BA">
        <w:rPr>
          <w:rStyle w:val="StyleUnderline"/>
        </w:rPr>
        <w:t xml:space="preserve">-by </w:t>
      </w:r>
      <w:r w:rsidRPr="006F13BA">
        <w:rPr>
          <w:rStyle w:val="Emphasis"/>
        </w:rPr>
        <w:t>key norms</w:t>
      </w:r>
      <w:r w:rsidRPr="006F13BA">
        <w:rPr>
          <w:rStyle w:val="StyleUnderline"/>
        </w:rPr>
        <w:t xml:space="preserve"> of behavior. </w:t>
      </w:r>
      <w:r w:rsidRPr="0011128C">
        <w:rPr>
          <w:rStyle w:val="StyleUnderline"/>
          <w:highlight w:val="cyan"/>
        </w:rPr>
        <w:t>When the leader</w:t>
      </w:r>
      <w:r w:rsidRPr="006F13BA">
        <w:rPr>
          <w:rStyle w:val="StyleUnderline"/>
        </w:rPr>
        <w:t xml:space="preserve"> of an order </w:t>
      </w:r>
      <w:r w:rsidRPr="0011128C">
        <w:rPr>
          <w:rStyle w:val="Emphasis"/>
          <w:highlight w:val="cyan"/>
        </w:rPr>
        <w:t>consistently appears</w:t>
      </w:r>
      <w:r w:rsidRPr="006F13BA">
        <w:rPr>
          <w:rStyle w:val="StyleUnderline"/>
        </w:rPr>
        <w:t xml:space="preserve"> to others </w:t>
      </w:r>
      <w:r w:rsidRPr="0011128C">
        <w:rPr>
          <w:rStyle w:val="StyleUnderline"/>
          <w:highlight w:val="cyan"/>
        </w:rPr>
        <w:t>to interpret the rules as it sees fit, the legitimacy</w:t>
      </w:r>
      <w:r w:rsidRPr="006F13BA">
        <w:rPr>
          <w:rStyle w:val="StyleUnderline"/>
        </w:rPr>
        <w:t xml:space="preserve"> of the system </w:t>
      </w:r>
      <w:r w:rsidRPr="0011128C">
        <w:rPr>
          <w:rStyle w:val="StyleUnderline"/>
          <w:highlight w:val="cyan"/>
        </w:rPr>
        <w:t xml:space="preserve">is </w:t>
      </w:r>
      <w:r w:rsidRPr="0011128C">
        <w:rPr>
          <w:rStyle w:val="Emphasis"/>
          <w:highlight w:val="cyan"/>
        </w:rPr>
        <w:t>undermined</w:t>
      </w:r>
      <w:r w:rsidRPr="0011128C">
        <w:rPr>
          <w:rStyle w:val="StyleUnderline"/>
          <w:highlight w:val="cyan"/>
        </w:rPr>
        <w:t xml:space="preserve"> and</w:t>
      </w:r>
      <w:r w:rsidRPr="006F13BA">
        <w:rPr>
          <w:rStyle w:val="StyleUnderline"/>
        </w:rPr>
        <w:t xml:space="preserve"> other </w:t>
      </w:r>
      <w:r w:rsidRPr="0011128C">
        <w:rPr>
          <w:rStyle w:val="StyleUnderline"/>
          <w:highlight w:val="cyan"/>
        </w:rPr>
        <w:t>countries</w:t>
      </w:r>
      <w:r w:rsidRPr="006F13BA">
        <w:rPr>
          <w:rStyle w:val="StyleUnderline"/>
        </w:rPr>
        <w:t xml:space="preserve"> come to </w:t>
      </w:r>
      <w:r w:rsidRPr="0011128C">
        <w:rPr>
          <w:rStyle w:val="StyleUnderline"/>
          <w:highlight w:val="cyan"/>
        </w:rPr>
        <w:t>believe t</w:t>
      </w:r>
      <w:r w:rsidRPr="006F13BA">
        <w:rPr>
          <w:rStyle w:val="StyleUnderline"/>
        </w:rPr>
        <w:t xml:space="preserve">hat </w:t>
      </w:r>
      <w:r w:rsidRPr="0011128C">
        <w:rPr>
          <w:rStyle w:val="StyleUnderline"/>
          <w:highlight w:val="cyan"/>
        </w:rPr>
        <w:t xml:space="preserve">the order </w:t>
      </w:r>
      <w:r w:rsidRPr="0011128C">
        <w:rPr>
          <w:rStyle w:val="Emphasis"/>
          <w:highlight w:val="cyan"/>
        </w:rPr>
        <w:t>offends</w:t>
      </w:r>
      <w:r w:rsidRPr="006F13BA">
        <w:rPr>
          <w:rStyle w:val="StyleUnderline"/>
        </w:rPr>
        <w:t xml:space="preserve">, rather than </w:t>
      </w:r>
      <w:r w:rsidRPr="006F13BA">
        <w:rPr>
          <w:rStyle w:val="Emphasis"/>
        </w:rPr>
        <w:t>sustains</w:t>
      </w:r>
      <w:r w:rsidRPr="006F13BA">
        <w:rPr>
          <w:rStyle w:val="StyleUnderline"/>
        </w:rPr>
        <w:t>, their dignity.</w:t>
      </w:r>
      <w:r>
        <w:rPr>
          <w:rStyle w:val="StyleUnderline"/>
        </w:rPr>
        <w:t xml:space="preserve"> </w:t>
      </w:r>
      <w:r w:rsidRPr="006F13BA">
        <w:rPr>
          <w:rStyle w:val="StyleUnderline"/>
        </w:rPr>
        <w:t>An extreme version of this occurred in the 1930s</w:t>
      </w:r>
      <w:r w:rsidRPr="006F13BA">
        <w:rPr>
          <w:sz w:val="16"/>
        </w:rPr>
        <w:t xml:space="preserve">, when a series of perceived insults convinced Japan-once a strong supporter of the League of Nations-that the system was a racist, Anglo-American cabal designed to emasculate it. Partly as a result, </w:t>
      </w:r>
      <w:r w:rsidRPr="006F13BA">
        <w:rPr>
          <w:rStyle w:val="StyleUnderline"/>
        </w:rPr>
        <w:t>Japan</w:t>
      </w:r>
      <w:r w:rsidRPr="006F13BA">
        <w:rPr>
          <w:sz w:val="16"/>
        </w:rPr>
        <w:t xml:space="preserve"> withdrew from the league and </w:t>
      </w:r>
      <w:r w:rsidRPr="006F13BA">
        <w:rPr>
          <w:rStyle w:val="StyleUnderline"/>
        </w:rPr>
        <w:t>signed the Tripartite Pact</w:t>
      </w:r>
      <w:r w:rsidRPr="006F13BA">
        <w:rPr>
          <w:sz w:val="16"/>
        </w:rPr>
        <w:t xml:space="preserve"> with Germany and Italy </w:t>
      </w:r>
      <w:r w:rsidRPr="006F13BA">
        <w:rPr>
          <w:rStyle w:val="StyleUnderline"/>
        </w:rPr>
        <w:t xml:space="preserve">before entering </w:t>
      </w:r>
      <w:r w:rsidRPr="006F13BA">
        <w:rPr>
          <w:rStyle w:val="Emphasis"/>
        </w:rPr>
        <w:t>World War II</w:t>
      </w:r>
      <w:r w:rsidRPr="006F13BA">
        <w:rPr>
          <w:rStyle w:val="StyleUnderline"/>
        </w:rPr>
        <w:t xml:space="preserve">. Today, a </w:t>
      </w:r>
      <w:r w:rsidRPr="006F13BA">
        <w:rPr>
          <w:rStyle w:val="Emphasis"/>
        </w:rPr>
        <w:t>similar story</w:t>
      </w:r>
      <w:r w:rsidRPr="006F13BA">
        <w:rPr>
          <w:rStyle w:val="StyleUnderline"/>
        </w:rPr>
        <w:t xml:space="preserve"> is playing out as some countries see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as </w:t>
      </w:r>
      <w:r w:rsidRPr="006F13BA">
        <w:rPr>
          <w:rStyle w:val="Emphasis"/>
        </w:rPr>
        <w:t>applying norms selectively</w:t>
      </w:r>
      <w:r w:rsidRPr="006F13BA">
        <w:rPr>
          <w:rStyle w:val="StyleUnderline"/>
        </w:rPr>
        <w:t xml:space="preserve"> and </w:t>
      </w:r>
      <w:r w:rsidRPr="006F13BA">
        <w:rPr>
          <w:rStyle w:val="Emphasis"/>
        </w:rPr>
        <w:t>in its own favor</w:t>
      </w:r>
      <w:r w:rsidRPr="006F13BA">
        <w:rPr>
          <w:rStyle w:val="StyleUnderline"/>
        </w:rPr>
        <w:t xml:space="preserve">, norms that are already tailored to U.S. interests. This is persuading them that the system's </w:t>
      </w:r>
      <w:r w:rsidRPr="006F13BA">
        <w:rPr>
          <w:rStyle w:val="Emphasis"/>
        </w:rPr>
        <w:t>main function</w:t>
      </w:r>
      <w:r w:rsidRPr="006F13BA">
        <w:rPr>
          <w:rStyle w:val="StyleUnderline"/>
        </w:rPr>
        <w:t xml:space="preserve"> is to </w:t>
      </w:r>
      <w:r w:rsidRPr="006F13BA">
        <w:rPr>
          <w:rStyle w:val="Emphasis"/>
        </w:rPr>
        <w:t>validate the U</w:t>
      </w:r>
      <w:r w:rsidRPr="006F13BA">
        <w:rPr>
          <w:sz w:val="16"/>
        </w:rPr>
        <w:t xml:space="preserve">nited </w:t>
      </w:r>
      <w:r w:rsidRPr="006F13BA">
        <w:rPr>
          <w:rStyle w:val="Emphasis"/>
        </w:rPr>
        <w:t>S</w:t>
      </w:r>
      <w:r w:rsidRPr="006F13BA">
        <w:rPr>
          <w:sz w:val="16"/>
        </w:rPr>
        <w:t xml:space="preserve">tates' </w:t>
      </w:r>
      <w:r w:rsidRPr="006F13BA">
        <w:rPr>
          <w:rStyle w:val="StyleUnderline"/>
        </w:rPr>
        <w:t xml:space="preserve">status and prestige </w:t>
      </w:r>
      <w:r w:rsidRPr="006F13BA">
        <w:rPr>
          <w:rStyle w:val="Emphasis"/>
        </w:rPr>
        <w:t>at the expense of their own</w:t>
      </w:r>
      <w:r w:rsidRPr="006F13BA">
        <w:rPr>
          <w:sz w:val="16"/>
        </w:rPr>
        <w:t>.</w:t>
      </w:r>
      <w:r>
        <w:rPr>
          <w:sz w:val="16"/>
        </w:rPr>
        <w:t xml:space="preserve"> </w:t>
      </w:r>
      <w:r w:rsidRPr="006F13BA">
        <w:rPr>
          <w:sz w:val="16"/>
        </w:rPr>
        <w:t xml:space="preserve">For years now, a number of countries, including Brazil, India, South Africa, and Turkey, have found various ways to express their frustration with the current rules. But </w:t>
      </w:r>
      <w:r w:rsidRPr="0011128C">
        <w:rPr>
          <w:rStyle w:val="Emphasis"/>
          <w:highlight w:val="cyan"/>
        </w:rPr>
        <w:t>China</w:t>
      </w:r>
      <w:r w:rsidRPr="006F13BA">
        <w:rPr>
          <w:rStyle w:val="StyleUnderline"/>
        </w:rPr>
        <w:t xml:space="preserve"> and </w:t>
      </w:r>
      <w:r w:rsidRPr="006F13BA">
        <w:rPr>
          <w:rStyle w:val="Emphasis"/>
        </w:rPr>
        <w:t>Russia</w:t>
      </w:r>
      <w:r w:rsidRPr="006F13BA">
        <w:rPr>
          <w:rStyle w:val="StyleUnderline"/>
        </w:rPr>
        <w:t xml:space="preserve"> have become the two </w:t>
      </w:r>
      <w:r w:rsidRPr="006F13BA">
        <w:rPr>
          <w:rStyle w:val="Emphasis"/>
        </w:rPr>
        <w:t>most important dissenters</w:t>
      </w:r>
      <w:r w:rsidRPr="006F13BA">
        <w:rPr>
          <w:rStyle w:val="StyleUnderline"/>
        </w:rPr>
        <w:t xml:space="preserve">. These two countries view the order </w:t>
      </w:r>
      <w:r w:rsidRPr="006F13BA">
        <w:rPr>
          <w:rStyle w:val="Emphasis"/>
        </w:rPr>
        <w:t>very differently</w:t>
      </w:r>
      <w:r w:rsidRPr="006F13BA">
        <w:rPr>
          <w:rStyle w:val="StyleUnderline"/>
        </w:rPr>
        <w:t xml:space="preserve"> and </w:t>
      </w:r>
      <w:r w:rsidRPr="0011128C">
        <w:rPr>
          <w:rStyle w:val="StyleUnderline"/>
          <w:highlight w:val="cyan"/>
        </w:rPr>
        <w:t xml:space="preserve">have </w:t>
      </w:r>
      <w:r w:rsidRPr="0011128C">
        <w:rPr>
          <w:rStyle w:val="Emphasis"/>
          <w:highlight w:val="cyan"/>
        </w:rPr>
        <w:t>divergent ambitions</w:t>
      </w:r>
      <w:r w:rsidRPr="006F13BA">
        <w:rPr>
          <w:rStyle w:val="StyleUnderline"/>
        </w:rPr>
        <w:t xml:space="preserve"> and </w:t>
      </w:r>
      <w:r w:rsidRPr="006F13BA">
        <w:rPr>
          <w:rStyle w:val="Emphasis"/>
        </w:rPr>
        <w:t>strategies</w:t>
      </w:r>
      <w:r w:rsidRPr="006F13BA">
        <w:rPr>
          <w:sz w:val="16"/>
        </w:rPr>
        <w:t xml:space="preserve">. Yet their broad complaints have much in common. </w:t>
      </w:r>
      <w:r w:rsidRPr="006F13BA">
        <w:rPr>
          <w:rStyle w:val="StyleUnderline"/>
        </w:rPr>
        <w:t xml:space="preserve">Both countries feel </w:t>
      </w:r>
      <w:r w:rsidRPr="006F13BA">
        <w:rPr>
          <w:rStyle w:val="Emphasis"/>
        </w:rPr>
        <w:t>disenfranchised by a U.S.-dominated system</w:t>
      </w:r>
      <w:r w:rsidRPr="006F13BA">
        <w:rPr>
          <w:rStyle w:val="StyleUnderline"/>
        </w:rPr>
        <w:t xml:space="preserve"> that imposes strict conditions on their participation and, they believe, menaces their regimes by promoting democracy</w:t>
      </w:r>
      <w:r w:rsidRPr="006F13BA">
        <w:rPr>
          <w:sz w:val="16"/>
        </w:rPr>
        <w:t>. And both countries have called for fundamental reforms to make the order less imperial and more pluralistic.</w:t>
      </w:r>
      <w:r>
        <w:rPr>
          <w:sz w:val="16"/>
        </w:rPr>
        <w:t xml:space="preserve"> </w:t>
      </w:r>
      <w:r w:rsidRPr="006F13BA">
        <w:rPr>
          <w:rStyle w:val="StyleUnderline"/>
        </w:rPr>
        <w:t xml:space="preserve">Russian officials are </w:t>
      </w:r>
      <w:r w:rsidRPr="006F13BA">
        <w:rPr>
          <w:rStyle w:val="Emphasis"/>
        </w:rPr>
        <w:t>particularly disillusioned</w:t>
      </w:r>
      <w:r w:rsidRPr="006F13BA">
        <w:rPr>
          <w:sz w:val="16"/>
        </w:rPr>
        <w:t xml:space="preserve">. </w:t>
      </w:r>
      <w:r w:rsidRPr="006F13BA">
        <w:rPr>
          <w:rStyle w:val="StyleUnderline"/>
        </w:rPr>
        <w:t>They believe that they made an honest effort to join Western- led institutions after the fall of the Soviet Union but were spurned by the West</w:t>
      </w:r>
      <w:r w:rsidRPr="006F13BA">
        <w:rPr>
          <w:sz w:val="16"/>
        </w:rPr>
        <w:t xml:space="preserve">,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Russian President Vladimir Putin complained that certain Western states "continue stubborn attempts to retain their monopoly on geopolitical domination," arguing that this was leading to a "confrontation between different visions of how to build the global governance mechanisms in the 21st century." And Putin hasn't just limited himself to complaining. In recent years, </w:t>
      </w:r>
      <w:r w:rsidRPr="006F13BA">
        <w:rPr>
          <w:rStyle w:val="StyleUnderline"/>
        </w:rPr>
        <w:t xml:space="preserve">Russia has taken a number of </w:t>
      </w:r>
      <w:r w:rsidRPr="006F13BA">
        <w:rPr>
          <w:rStyle w:val="Emphasis"/>
        </w:rPr>
        <w:t>dramatic</w:t>
      </w:r>
      <w:r w:rsidRPr="006F13BA">
        <w:rPr>
          <w:rStyle w:val="StyleUnderline"/>
        </w:rPr>
        <w:t xml:space="preserve">, sometimes </w:t>
      </w:r>
      <w:r w:rsidRPr="006F13BA">
        <w:rPr>
          <w:rStyle w:val="Emphasis"/>
        </w:rPr>
        <w:t>violent</w:t>
      </w:r>
      <w:r w:rsidRPr="006F13BA">
        <w:rPr>
          <w:rStyle w:val="StyleUnderline"/>
        </w:rPr>
        <w:t xml:space="preserve"> steps-especially in Europe-to </w:t>
      </w:r>
      <w:r w:rsidRPr="006F13BA">
        <w:rPr>
          <w:rStyle w:val="Emphasis"/>
        </w:rPr>
        <w:t>weaken the U.S.-led order</w:t>
      </w:r>
      <w:r w:rsidRPr="006F13BA">
        <w:rPr>
          <w:rStyle w:val="StyleUnderline"/>
        </w:rPr>
        <w:t>.</w:t>
      </w:r>
      <w:r>
        <w:rPr>
          <w:rStyle w:val="StyleUnderline"/>
        </w:rPr>
        <w:t xml:space="preserve"> </w:t>
      </w:r>
      <w:r w:rsidRPr="0011128C">
        <w:rPr>
          <w:rStyle w:val="StyleUnderline"/>
          <w:highlight w:val="cyan"/>
        </w:rPr>
        <w:t>China</w:t>
      </w:r>
      <w:r w:rsidRPr="006F13BA">
        <w:rPr>
          <w:rStyle w:val="StyleUnderline"/>
        </w:rPr>
        <w:t xml:space="preserve"> also </w:t>
      </w:r>
      <w:r w:rsidRPr="0011128C">
        <w:rPr>
          <w:rStyle w:val="StyleUnderline"/>
          <w:highlight w:val="cyan"/>
        </w:rPr>
        <w:t xml:space="preserve">feels </w:t>
      </w:r>
      <w:r w:rsidRPr="0011128C">
        <w:rPr>
          <w:rStyle w:val="Emphasis"/>
          <w:highlight w:val="cyan"/>
        </w:rPr>
        <w:t>disrespected</w:t>
      </w:r>
      <w:r w:rsidRPr="006F13BA">
        <w:rPr>
          <w:sz w:val="16"/>
        </w:rPr>
        <w:t xml:space="preserve">.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w:t>
      </w:r>
      <w:r w:rsidRPr="0011128C">
        <w:rPr>
          <w:rStyle w:val="StyleUnderline"/>
          <w:highlight w:val="cyan"/>
        </w:rPr>
        <w:t>Chinese leaders</w:t>
      </w:r>
      <w:r w:rsidRPr="006F13BA">
        <w:rPr>
          <w:sz w:val="16"/>
        </w:rPr>
        <w:t xml:space="preserve">. They still </w:t>
      </w:r>
      <w:r w:rsidRPr="0011128C">
        <w:rPr>
          <w:rStyle w:val="Emphasis"/>
          <w:highlight w:val="cyan"/>
        </w:rPr>
        <w:t>chafe at Western domination</w:t>
      </w:r>
      <w:r w:rsidRPr="006F13BA">
        <w:rPr>
          <w:sz w:val="16"/>
        </w:rPr>
        <w:t xml:space="preserve"> of these bodies, </w:t>
      </w:r>
      <w:r w:rsidRPr="006F13BA">
        <w:rPr>
          <w:rStyle w:val="StyleUnderline"/>
        </w:rPr>
        <w:t xml:space="preserve">perceive U.S. democracy promotion as a </w:t>
      </w:r>
      <w:r w:rsidRPr="006F13BA">
        <w:rPr>
          <w:rStyle w:val="Emphasis"/>
        </w:rPr>
        <w:t>threat</w:t>
      </w:r>
      <w:r w:rsidRPr="006F13BA">
        <w:rPr>
          <w:rStyle w:val="StyleUnderline"/>
        </w:rPr>
        <w:t xml:space="preserve">, and </w:t>
      </w:r>
      <w:r w:rsidRPr="006F13BA">
        <w:rPr>
          <w:rStyle w:val="Emphasis"/>
        </w:rPr>
        <w:t>resent the regional network</w:t>
      </w:r>
      <w:r w:rsidRPr="006F13BA">
        <w:rPr>
          <w:rStyle w:val="StyleUnderline"/>
        </w:rPr>
        <w:t xml:space="preserve"> of U.S. alliances that surrounds China. Beijing has thus undertaken a range of</w:t>
      </w:r>
      <w:r w:rsidRPr="006F13BA">
        <w:rPr>
          <w:sz w:val="16"/>
        </w:rPr>
        <w:t xml:space="preserve"> economic </w:t>
      </w:r>
      <w:r w:rsidRPr="006F13BA">
        <w:rPr>
          <w:rStyle w:val="StyleUnderline"/>
        </w:rPr>
        <w:t xml:space="preserve">initiatives to </w:t>
      </w:r>
      <w:r w:rsidRPr="006F13BA">
        <w:rPr>
          <w:rStyle w:val="Emphasis"/>
        </w:rPr>
        <w:t>gain more influence</w:t>
      </w:r>
      <w:r w:rsidRPr="006F13BA">
        <w:rPr>
          <w:rStyle w:val="StyleUnderline"/>
        </w:rPr>
        <w:t xml:space="preserve"> within the current order</w:t>
      </w:r>
      <w:r w:rsidRPr="006F13BA">
        <w:rPr>
          <w:sz w:val="16"/>
        </w:rPr>
        <w:t>,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aircraftin the South China Sea.</w:t>
      </w:r>
      <w:r>
        <w:rPr>
          <w:sz w:val="16"/>
        </w:rPr>
        <w:t xml:space="preserve"> </w:t>
      </w:r>
      <w:r w:rsidRPr="006F13BA">
        <w:rPr>
          <w:sz w:val="16"/>
        </w:rPr>
        <w:t xml:space="preserve">Worrisome as these developments are, it is important not to exaggerate the threats they represent. </w:t>
      </w:r>
      <w:r w:rsidRPr="006F13BA">
        <w:rPr>
          <w:rStyle w:val="Emphasis"/>
        </w:rPr>
        <w:t>Neither</w:t>
      </w:r>
      <w:r w:rsidRPr="006F13BA">
        <w:rPr>
          <w:rStyle w:val="StyleUnderline"/>
        </w:rPr>
        <w:t xml:space="preserve"> </w:t>
      </w:r>
      <w:r w:rsidRPr="0011128C">
        <w:rPr>
          <w:rStyle w:val="StyleUnderline"/>
          <w:highlight w:val="cyan"/>
        </w:rPr>
        <w:t>China</w:t>
      </w:r>
      <w:r w:rsidRPr="006F13BA">
        <w:rPr>
          <w:rStyle w:val="StyleUnderline"/>
        </w:rPr>
        <w:t xml:space="preserve"> nor Russia has </w:t>
      </w:r>
      <w:r w:rsidRPr="006F13BA">
        <w:rPr>
          <w:rStyle w:val="Emphasis"/>
        </w:rPr>
        <w:t>declared itself an enemy</w:t>
      </w:r>
      <w:r w:rsidRPr="006F13BA">
        <w:rPr>
          <w:rStyle w:val="StyleUnderline"/>
        </w:rPr>
        <w:t xml:space="preserve"> of the postwar order</w:t>
      </w:r>
      <w:r w:rsidRPr="006F13BA">
        <w:rPr>
          <w:sz w:val="16"/>
        </w:rPr>
        <w:t xml:space="preserve"> (</w:t>
      </w:r>
      <w:r w:rsidRPr="006F13BA">
        <w:rPr>
          <w:rStyle w:val="StyleUnderline"/>
        </w:rPr>
        <w:t>although Russia is certainly moving in that direction</w:t>
      </w:r>
      <w:r w:rsidRPr="006F13BA">
        <w:rPr>
          <w:sz w:val="16"/>
        </w:rPr>
        <w:t xml:space="preserve">). </w:t>
      </w:r>
      <w:r w:rsidRPr="006F13BA">
        <w:rPr>
          <w:rStyle w:val="StyleUnderline"/>
        </w:rPr>
        <w:t>Both</w:t>
      </w:r>
      <w:r w:rsidRPr="006F13BA">
        <w:rPr>
          <w:sz w:val="16"/>
        </w:rPr>
        <w:t xml:space="preserve"> continue to praise the core un system and </w:t>
      </w:r>
      <w:r w:rsidRPr="0011128C">
        <w:rPr>
          <w:rStyle w:val="Emphasis"/>
          <w:highlight w:val="cyan"/>
        </w:rPr>
        <w:t>participate actively</w:t>
      </w:r>
      <w:r w:rsidRPr="0011128C">
        <w:rPr>
          <w:rStyle w:val="StyleUnderline"/>
          <w:highlight w:val="cyan"/>
        </w:rPr>
        <w:t xml:space="preserve"> in</w:t>
      </w:r>
      <w:r w:rsidRPr="006F13BA">
        <w:rPr>
          <w:rStyle w:val="StyleUnderline"/>
        </w:rPr>
        <w:t xml:space="preserve"> a </w:t>
      </w:r>
      <w:r w:rsidRPr="006F13BA">
        <w:rPr>
          <w:rStyle w:val="Emphasis"/>
        </w:rPr>
        <w:t>host</w:t>
      </w:r>
      <w:r w:rsidRPr="006F13BA">
        <w:rPr>
          <w:rStyle w:val="StyleUnderline"/>
        </w:rPr>
        <w:t xml:space="preserve"> of </w:t>
      </w:r>
      <w:r w:rsidRPr="0011128C">
        <w:rPr>
          <w:rStyle w:val="Emphasis"/>
          <w:highlight w:val="cyan"/>
        </w:rPr>
        <w:t>institutions</w:t>
      </w:r>
      <w:r w:rsidRPr="0011128C">
        <w:rPr>
          <w:rStyle w:val="StyleUnderline"/>
          <w:highlight w:val="cyan"/>
        </w:rPr>
        <w:t xml:space="preserve">, </w:t>
      </w:r>
      <w:r w:rsidRPr="0011128C">
        <w:rPr>
          <w:rStyle w:val="Emphasis"/>
          <w:highlight w:val="cyan"/>
        </w:rPr>
        <w:t>treaties</w:t>
      </w:r>
      <w:r w:rsidRPr="0011128C">
        <w:rPr>
          <w:rStyle w:val="StyleUnderline"/>
          <w:highlight w:val="cyan"/>
        </w:rPr>
        <w:t xml:space="preserve">, and </w:t>
      </w:r>
      <w:r w:rsidRPr="00082527">
        <w:rPr>
          <w:rStyle w:val="Emphasis"/>
        </w:rPr>
        <w:t>diplomatic</w:t>
      </w:r>
      <w:r w:rsidRPr="006F13BA">
        <w:rPr>
          <w:rStyle w:val="Emphasis"/>
        </w:rPr>
        <w:t xml:space="preserve"> </w:t>
      </w:r>
      <w:r w:rsidRPr="0011128C">
        <w:rPr>
          <w:rStyle w:val="Emphasis"/>
          <w:highlight w:val="cyan"/>
        </w:rPr>
        <w:t>processes</w:t>
      </w:r>
      <w:r w:rsidRPr="006F13BA">
        <w:rPr>
          <w:sz w:val="16"/>
        </w:rPr>
        <w:t xml:space="preserve">.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w:t>
      </w:r>
      <w:r w:rsidRPr="006F13BA">
        <w:rPr>
          <w:rStyle w:val="StyleUnderline"/>
        </w:rPr>
        <w:t xml:space="preserve">China and Russia both rely on cross-border trade, international energy markets, and global information networks-all of which </w:t>
      </w:r>
      <w:r w:rsidRPr="006F13BA">
        <w:rPr>
          <w:rStyle w:val="Emphasis"/>
        </w:rPr>
        <w:t>depend heavily</w:t>
      </w:r>
      <w:r w:rsidRPr="006F13BA">
        <w:rPr>
          <w:rStyle w:val="StyleUnderline"/>
        </w:rPr>
        <w:t xml:space="preserve"> on </w:t>
      </w:r>
      <w:r w:rsidRPr="006F13BA">
        <w:rPr>
          <w:rStyle w:val="Emphasis"/>
        </w:rPr>
        <w:t>international rules</w:t>
      </w:r>
      <w:r w:rsidRPr="006F13BA">
        <w:rPr>
          <w:rStyle w:val="StyleUnderline"/>
        </w:rPr>
        <w:t xml:space="preserve"> and </w:t>
      </w:r>
      <w:r w:rsidRPr="006F13BA">
        <w:rPr>
          <w:rStyle w:val="Emphasis"/>
        </w:rPr>
        <w:t>institutions</w:t>
      </w:r>
      <w:r w:rsidRPr="006F13BA">
        <w:rPr>
          <w:rStyle w:val="StyleUnderline"/>
        </w:rPr>
        <w:t>. And</w:t>
      </w:r>
      <w:r w:rsidRPr="006F13BA">
        <w:rPr>
          <w:sz w:val="16"/>
        </w:rPr>
        <w:t xml:space="preserve"> at least </w:t>
      </w:r>
      <w:r w:rsidRPr="006F13BA">
        <w:rPr>
          <w:rStyle w:val="Emphasis"/>
        </w:rPr>
        <w:t>for the time being</w:t>
      </w:r>
      <w:r w:rsidRPr="006F13BA">
        <w:rPr>
          <w:rStyle w:val="StyleUnderline"/>
        </w:rPr>
        <w:t xml:space="preserve">, neither country seems </w:t>
      </w:r>
      <w:r w:rsidRPr="006F13BA">
        <w:rPr>
          <w:rStyle w:val="Emphasis"/>
        </w:rPr>
        <w:t>anxious</w:t>
      </w:r>
      <w:r w:rsidRPr="006F13BA">
        <w:rPr>
          <w:rStyle w:val="StyleUnderline"/>
        </w:rPr>
        <w:t xml:space="preserve"> to </w:t>
      </w:r>
      <w:r w:rsidRPr="006F13BA">
        <w:rPr>
          <w:rStyle w:val="Emphasis"/>
        </w:rPr>
        <w:t>challenge the order militarily</w:t>
      </w:r>
      <w:r w:rsidRPr="006F13BA">
        <w:rPr>
          <w:sz w:val="16"/>
        </w:rPr>
        <w:t>.</w:t>
      </w:r>
      <w:r>
        <w:rPr>
          <w:sz w:val="16"/>
        </w:rPr>
        <w:t xml:space="preserve"> </w:t>
      </w:r>
      <w:r w:rsidRPr="006F13BA">
        <w:rPr>
          <w:rStyle w:val="StyleUnderline"/>
        </w:rPr>
        <w:t xml:space="preserve">Many </w:t>
      </w:r>
      <w:r w:rsidRPr="0011128C">
        <w:rPr>
          <w:rStyle w:val="StyleUnderline"/>
          <w:highlight w:val="cyan"/>
        </w:rPr>
        <w:t>major countrie</w:t>
      </w:r>
      <w:r w:rsidRPr="006F13BA">
        <w:rPr>
          <w:rStyle w:val="StyleUnderline"/>
        </w:rPr>
        <w:t xml:space="preserve">s, including China and Russia, </w:t>
      </w:r>
      <w:r w:rsidRPr="0011128C">
        <w:rPr>
          <w:rStyle w:val="StyleUnderline"/>
          <w:highlight w:val="cyan"/>
        </w:rPr>
        <w:t xml:space="preserve">are groping toward roles </w:t>
      </w:r>
      <w:r w:rsidRPr="0011128C">
        <w:rPr>
          <w:rStyle w:val="Emphasis"/>
          <w:highlight w:val="cyan"/>
        </w:rPr>
        <w:t>appropriate to their growing power</w:t>
      </w:r>
      <w:r w:rsidRPr="006F13BA">
        <w:rPr>
          <w:rStyle w:val="StyleUnderline"/>
        </w:rPr>
        <w:t xml:space="preserve"> in a rapidly evolving international system. If that system is </w:t>
      </w:r>
      <w:r w:rsidRPr="006F13BA">
        <w:rPr>
          <w:rStyle w:val="Emphasis"/>
        </w:rPr>
        <w:t>going to persevere</w:t>
      </w:r>
      <w:r w:rsidRPr="006F13BA">
        <w:rPr>
          <w:rStyle w:val="StyleUnderline"/>
        </w:rPr>
        <w:t xml:space="preserve">, their </w:t>
      </w:r>
      <w:r w:rsidRPr="0011128C">
        <w:rPr>
          <w:rStyle w:val="StyleUnderline"/>
          <w:highlight w:val="cyan"/>
        </w:rPr>
        <w:t>grievances</w:t>
      </w:r>
      <w:r w:rsidRPr="006F13BA">
        <w:rPr>
          <w:rStyle w:val="StyleUnderline"/>
        </w:rPr>
        <w:t xml:space="preserve"> and ambitions </w:t>
      </w:r>
      <w:r w:rsidRPr="0011128C">
        <w:rPr>
          <w:rStyle w:val="StyleUnderline"/>
          <w:highlight w:val="cyan"/>
        </w:rPr>
        <w:t xml:space="preserve">must be </w:t>
      </w:r>
      <w:r w:rsidRPr="0011128C">
        <w:rPr>
          <w:rStyle w:val="Emphasis"/>
          <w:highlight w:val="cyan"/>
        </w:rPr>
        <w:t>accommodated</w:t>
      </w:r>
      <w:r w:rsidRPr="006F13BA">
        <w:rPr>
          <w:rStyle w:val="StyleUnderline"/>
        </w:rPr>
        <w:t xml:space="preserve">. This will require a </w:t>
      </w:r>
      <w:r w:rsidRPr="006F13BA">
        <w:rPr>
          <w:rStyle w:val="Emphasis"/>
        </w:rPr>
        <w:t>more flexible</w:t>
      </w:r>
      <w:r w:rsidRPr="006F13BA">
        <w:rPr>
          <w:rStyle w:val="StyleUnderline"/>
        </w:rPr>
        <w:t xml:space="preserve">, </w:t>
      </w:r>
      <w:r w:rsidRPr="006F13BA">
        <w:rPr>
          <w:rStyle w:val="Emphasis"/>
        </w:rPr>
        <w:t>pluralistic approach</w:t>
      </w:r>
      <w:r w:rsidRPr="006F13BA">
        <w:rPr>
          <w:sz w:val="16"/>
        </w:rPr>
        <w:t xml:space="preserve"> to institutions, rules, and norms.</w:t>
      </w:r>
      <w:r>
        <w:rPr>
          <w:sz w:val="16"/>
        </w:rPr>
        <w:t xml:space="preserve"> </w:t>
      </w:r>
      <w:r w:rsidRPr="006F13BA">
        <w:rPr>
          <w:sz w:val="16"/>
        </w:rPr>
        <w:t>ALL THE RAGE</w:t>
      </w:r>
      <w:r>
        <w:rPr>
          <w:sz w:val="16"/>
        </w:rPr>
        <w:t xml:space="preserve"> </w:t>
      </w:r>
      <w:r w:rsidRPr="006F13BA">
        <w:rPr>
          <w:rStyle w:val="StyleUnderline"/>
        </w:rPr>
        <w:t xml:space="preserve">Another threat to the liberal order comes from the </w:t>
      </w:r>
      <w:r w:rsidRPr="006F13BA">
        <w:rPr>
          <w:rStyle w:val="Emphasis"/>
        </w:rPr>
        <w:t>populist uprisings</w:t>
      </w:r>
      <w:r w:rsidRPr="006F13BA">
        <w:rPr>
          <w:rStyle w:val="StyleUnderline"/>
        </w:rPr>
        <w:t xml:space="preserve"> now under way in many countries around the world, which have been spurred on by outrage at increasing economic inequality, uneasiness with cultural and demographic changes, and anger at a perceived loss of national sovereignty</w:t>
      </w:r>
      <w:r w:rsidRPr="006F13BA">
        <w:rPr>
          <w:sz w:val="16"/>
        </w:rPr>
        <w:t xml:space="preserve">. </w:t>
      </w:r>
      <w:r w:rsidRPr="006F13BA">
        <w:rPr>
          <w:rStyle w:val="StyleUnderline"/>
        </w:rPr>
        <w:t xml:space="preserve">For the liberal order to survive, the populations of its member countries must </w:t>
      </w:r>
      <w:r w:rsidRPr="006F13BA">
        <w:rPr>
          <w:rStyle w:val="Emphasis"/>
        </w:rPr>
        <w:t>embrace its basic social</w:t>
      </w:r>
      <w:r w:rsidRPr="006F13BA">
        <w:rPr>
          <w:rStyle w:val="StyleUnderline"/>
        </w:rPr>
        <w:t xml:space="preserve"> and </w:t>
      </w:r>
      <w:r w:rsidRPr="006F13BA">
        <w:rPr>
          <w:rStyle w:val="Emphasis"/>
        </w:rPr>
        <w:t>political values</w:t>
      </w:r>
      <w:r w:rsidRPr="006F13BA">
        <w:rPr>
          <w:rStyle w:val="StyleUnderline"/>
        </w:rPr>
        <w:t xml:space="preserve">. That embrace is </w:t>
      </w:r>
      <w:r w:rsidRPr="006F13BA">
        <w:rPr>
          <w:rStyle w:val="Emphasis"/>
        </w:rPr>
        <w:t>now weakening</w:t>
      </w:r>
      <w:r w:rsidRPr="006F13BA">
        <w:rPr>
          <w:rStyle w:val="StyleUnderline"/>
        </w:rPr>
        <w:t>.</w:t>
      </w:r>
      <w:r>
        <w:rPr>
          <w:rStyle w:val="StyleUnderline"/>
        </w:rPr>
        <w:t xml:space="preserve"> </w:t>
      </w:r>
      <w:r w:rsidRPr="006F13BA">
        <w:rPr>
          <w:sz w:val="16"/>
        </w:rPr>
        <w:t>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w:t>
      </w:r>
      <w:r>
        <w:rPr>
          <w:sz w:val="16"/>
        </w:rPr>
        <w:t xml:space="preserve"> </w:t>
      </w:r>
      <w:r w:rsidRPr="006F13BA">
        <w:rPr>
          <w:rStyle w:val="StyleUnderline"/>
        </w:rPr>
        <w:t>The populist surge has featured outbursts in Europe and the U</w:t>
      </w:r>
      <w:r w:rsidRPr="006F13BA">
        <w:rPr>
          <w:sz w:val="16"/>
        </w:rPr>
        <w:t xml:space="preserve">nited </w:t>
      </w:r>
      <w:r w:rsidRPr="006F13BA">
        <w:rPr>
          <w:rStyle w:val="StyleUnderline"/>
        </w:rPr>
        <w:t>S</w:t>
      </w:r>
      <w:r w:rsidRPr="006F13BA">
        <w:rPr>
          <w:sz w:val="16"/>
        </w:rPr>
        <w:t xml:space="preserve">tates </w:t>
      </w:r>
      <w:r w:rsidRPr="006F13BA">
        <w:rPr>
          <w:rStyle w:val="StyleUnderline"/>
        </w:rPr>
        <w:t xml:space="preserve">against the </w:t>
      </w:r>
      <w:r w:rsidRPr="006F13BA">
        <w:rPr>
          <w:rStyle w:val="Emphasis"/>
        </w:rPr>
        <w:t>perceived intrusions necessary of a globalizing order</w:t>
      </w:r>
      <w:r w:rsidRPr="006F13BA">
        <w:rPr>
          <w:rStyle w:val="StyleUnderline"/>
        </w:rPr>
        <w:t xml:space="preserve">. Public support for new trade agreements has </w:t>
      </w:r>
      <w:r w:rsidRPr="006F13BA">
        <w:rPr>
          <w:rStyle w:val="Emphasis"/>
        </w:rPr>
        <w:t>tumbled</w:t>
      </w:r>
      <w:r w:rsidRPr="006F13BA">
        <w:rPr>
          <w:rStyle w:val="StyleUnderline"/>
        </w:rPr>
        <w:t>. Resentment toward supranational authorities</w:t>
      </w:r>
      <w:r w:rsidRPr="006F13BA">
        <w:rPr>
          <w:sz w:val="16"/>
        </w:rPr>
        <w:t xml:space="preserve">, such as the European Union, </w:t>
      </w:r>
      <w:r w:rsidRPr="006F13BA">
        <w:rPr>
          <w:rStyle w:val="StyleUnderline"/>
        </w:rPr>
        <w:t xml:space="preserve">has </w:t>
      </w:r>
      <w:r w:rsidRPr="006F13BA">
        <w:rPr>
          <w:rStyle w:val="Emphasis"/>
        </w:rPr>
        <w:t>risen steadily</w:t>
      </w:r>
      <w:r w:rsidRPr="006F13BA">
        <w:rPr>
          <w:sz w:val="16"/>
        </w:rPr>
        <w:t xml:space="preserve">, as has suspicion of and hostility toward immigrants and immigration. </w:t>
      </w:r>
      <w:r w:rsidRPr="006F13BA">
        <w:rPr>
          <w:rStyle w:val="StyleUnderline"/>
        </w:rPr>
        <w:t>The uprising has already claimed one major casualty</w:t>
      </w:r>
      <w:r w:rsidRPr="006F13BA">
        <w:rPr>
          <w:sz w:val="16"/>
        </w:rPr>
        <w:t>-the United Kingdom's eu membership-</w:t>
      </w:r>
      <w:r w:rsidRPr="006F13BA">
        <w:rPr>
          <w:rStyle w:val="StyleUnderline"/>
        </w:rPr>
        <w:t>and is mutating into angry, xenophobic nationalism</w:t>
      </w:r>
      <w:r w:rsidRPr="006F13BA">
        <w:rPr>
          <w:sz w:val="16"/>
        </w:rPr>
        <w:t xml:space="preserve"> in countries as diverse as Austria, Denmark, France, Greece, Hungary, the Netherlands, Russia, Sweden, and the United States.</w:t>
      </w:r>
      <w:r>
        <w:rPr>
          <w:sz w:val="16"/>
        </w:rPr>
        <w:t xml:space="preserve"> </w:t>
      </w:r>
      <w:r w:rsidRPr="006F13BA">
        <w:rPr>
          <w:rStyle w:val="StyleUnderline"/>
        </w:rPr>
        <w:t xml:space="preserve">So far, </w:t>
      </w:r>
      <w:r w:rsidRPr="006F13BA">
        <w:rPr>
          <w:rStyle w:val="Emphasis"/>
        </w:rPr>
        <w:t>none</w:t>
      </w:r>
      <w:r w:rsidRPr="006F13BA">
        <w:rPr>
          <w:rStyle w:val="StyleUnderline"/>
        </w:rPr>
        <w:t xml:space="preserve"> of these countries has </w:t>
      </w:r>
      <w:r w:rsidRPr="006F13BA">
        <w:rPr>
          <w:rStyle w:val="Emphasis"/>
        </w:rPr>
        <w:t>totally rejected</w:t>
      </w:r>
      <w:r w:rsidRPr="006F13BA">
        <w:rPr>
          <w:rStyle w:val="StyleUnderline"/>
        </w:rPr>
        <w:t xml:space="preserve"> the international order</w:t>
      </w:r>
      <w:r w:rsidRPr="006F13BA">
        <w:rPr>
          <w:sz w:val="16"/>
        </w:rPr>
        <w:t xml:space="preserve">. </w:t>
      </w:r>
      <w:r w:rsidRPr="0011128C">
        <w:rPr>
          <w:rStyle w:val="StyleUnderline"/>
          <w:highlight w:val="cyan"/>
        </w:rPr>
        <w:t xml:space="preserve">Populism remains a </w:t>
      </w:r>
      <w:r w:rsidRPr="0011128C">
        <w:rPr>
          <w:rStyle w:val="Emphasis"/>
          <w:highlight w:val="cyan"/>
        </w:rPr>
        <w:t>minority trend</w:t>
      </w:r>
      <w:r w:rsidRPr="006F13BA">
        <w:rPr>
          <w:rStyle w:val="StyleUnderline"/>
        </w:rPr>
        <w:t xml:space="preserve"> in most electorates, and </w:t>
      </w:r>
      <w:r w:rsidRPr="0011128C">
        <w:rPr>
          <w:rStyle w:val="StyleUnderline"/>
          <w:highlight w:val="cyan"/>
        </w:rPr>
        <w:t xml:space="preserve">support for liberal principles </w:t>
      </w:r>
      <w:r w:rsidRPr="0011128C">
        <w:rPr>
          <w:rStyle w:val="Emphasis"/>
          <w:highlight w:val="cyan"/>
        </w:rPr>
        <w:t>remains robust</w:t>
      </w:r>
      <w:r w:rsidRPr="006F13BA">
        <w:rPr>
          <w:rStyle w:val="StyleUnderline"/>
        </w:rPr>
        <w:t xml:space="preserve"> in many countries</w:t>
      </w:r>
      <w:r w:rsidRPr="006F13BA">
        <w:rPr>
          <w:sz w:val="16"/>
        </w:rPr>
        <w:t xml:space="preserve">. In a 2016 Gallup survey, for example, </w:t>
      </w:r>
      <w:r w:rsidRPr="006F13BA">
        <w:rPr>
          <w:rStyle w:val="StyleUnderline"/>
        </w:rPr>
        <w:t>58 percent of Americans</w:t>
      </w:r>
      <w:r w:rsidRPr="006F13BA">
        <w:rPr>
          <w:sz w:val="16"/>
        </w:rPr>
        <w:t xml:space="preserve"> polled indicated that they </w:t>
      </w:r>
      <w:r w:rsidRPr="006F13BA">
        <w:rPr>
          <w:rStyle w:val="StyleUnderline"/>
        </w:rPr>
        <w:t xml:space="preserve">saw trade as an </w:t>
      </w:r>
      <w:r w:rsidRPr="006F13BA">
        <w:rPr>
          <w:rStyle w:val="Emphasis"/>
        </w:rPr>
        <w:t>opportunity rather than a threat</w:t>
      </w:r>
      <w:r w:rsidRPr="006F13BA">
        <w:rPr>
          <w:sz w:val="16"/>
        </w:rPr>
        <w:t xml:space="preserve">- the highest number since 1992. Similarly, a 2016 poll by the Pew Research Center found that </w:t>
      </w:r>
      <w:r w:rsidRPr="006F13BA">
        <w:rPr>
          <w:rStyle w:val="StyleUnderline"/>
        </w:rPr>
        <w:t xml:space="preserve">support for the </w:t>
      </w:r>
      <w:r>
        <w:rPr>
          <w:rStyle w:val="StyleUnderline"/>
        </w:rPr>
        <w:t>UN</w:t>
      </w:r>
      <w:r w:rsidRPr="006F13BA">
        <w:rPr>
          <w:rStyle w:val="StyleUnderline"/>
        </w:rPr>
        <w:t xml:space="preserve"> among Americans had grown</w:t>
      </w:r>
      <w:r w:rsidRPr="006F13BA">
        <w:rPr>
          <w:sz w:val="16"/>
        </w:rPr>
        <w:t xml:space="preserve"> by nine points since 2004, </w:t>
      </w:r>
      <w:r w:rsidRPr="006F13BA">
        <w:rPr>
          <w:rStyle w:val="StyleUnderline"/>
        </w:rPr>
        <w:t xml:space="preserve">to a </w:t>
      </w:r>
      <w:r w:rsidRPr="006F13BA">
        <w:rPr>
          <w:rStyle w:val="Emphasis"/>
        </w:rPr>
        <w:t>new peak</w:t>
      </w:r>
      <w:r w:rsidRPr="006F13BA">
        <w:rPr>
          <w:rStyle w:val="StyleUnderline"/>
        </w:rPr>
        <w:t xml:space="preserve"> of 64 percent</w:t>
      </w:r>
      <w:r w:rsidRPr="006F13BA">
        <w:rPr>
          <w:sz w:val="16"/>
        </w:rPr>
        <w:t>.</w:t>
      </w:r>
      <w:r>
        <w:rPr>
          <w:sz w:val="16"/>
        </w:rPr>
        <w:t xml:space="preserve"> </w:t>
      </w:r>
      <w:r w:rsidRPr="006F13BA">
        <w:rPr>
          <w:sz w:val="16"/>
        </w:rPr>
        <w:t xml:space="preserve">Reassuring as such findings are, however, </w:t>
      </w:r>
      <w:r w:rsidRPr="006F13BA">
        <w:rPr>
          <w:rStyle w:val="StyleUnderline"/>
        </w:rPr>
        <w:t xml:space="preserve">if </w:t>
      </w:r>
      <w:r w:rsidRPr="006F13BA">
        <w:rPr>
          <w:rStyle w:val="Emphasis"/>
        </w:rPr>
        <w:t>even a quarter</w:t>
      </w:r>
      <w:r w:rsidRPr="006F13BA">
        <w:rPr>
          <w:sz w:val="16"/>
        </w:rPr>
        <w:t xml:space="preserve"> or a third </w:t>
      </w:r>
      <w:r w:rsidRPr="006F13BA">
        <w:rPr>
          <w:rStyle w:val="StyleUnderline"/>
        </w:rPr>
        <w:t xml:space="preserve">of citizens </w:t>
      </w:r>
      <w:r w:rsidRPr="006F13BA">
        <w:rPr>
          <w:rStyle w:val="Emphasis"/>
        </w:rPr>
        <w:t>turn decisively</w:t>
      </w:r>
      <w:r w:rsidRPr="006F13BA">
        <w:rPr>
          <w:rStyle w:val="StyleUnderline"/>
        </w:rPr>
        <w:t xml:space="preserve"> against liberal values in a </w:t>
      </w:r>
      <w:r w:rsidRPr="006F13BA">
        <w:rPr>
          <w:rStyle w:val="Emphasis"/>
        </w:rPr>
        <w:t>critical mass</w:t>
      </w:r>
      <w:r w:rsidRPr="006F13BA">
        <w:rPr>
          <w:rStyle w:val="StyleUnderline"/>
        </w:rPr>
        <w:t xml:space="preserve"> of nations, it can </w:t>
      </w:r>
      <w:r w:rsidRPr="006F13BA">
        <w:rPr>
          <w:rStyle w:val="Emphasis"/>
        </w:rPr>
        <w:t>destabilize the entire system</w:t>
      </w:r>
      <w:r w:rsidRPr="006F13BA">
        <w:rPr>
          <w:sz w:val="16"/>
        </w:rPr>
        <w:t xml:space="preserve">. In some cases, this happens because radical parties or individuals can come to power without ever achieving more than a plurality of support. More commonly, </w:t>
      </w:r>
      <w:r w:rsidRPr="006F13BA">
        <w:rPr>
          <w:rStyle w:val="StyleUnderline"/>
        </w:rPr>
        <w:t>a rejectionist bloc can</w:t>
      </w:r>
      <w:r w:rsidRPr="006F13BA">
        <w:rPr>
          <w:sz w:val="16"/>
        </w:rPr>
        <w:t xml:space="preserve"> </w:t>
      </w:r>
      <w:r w:rsidRPr="006F13BA">
        <w:rPr>
          <w:strike/>
          <w:sz w:val="16"/>
        </w:rPr>
        <w:t>cripple</w:t>
      </w:r>
      <w:r w:rsidRPr="006F13BA">
        <w:rPr>
          <w:sz w:val="16"/>
        </w:rPr>
        <w:t xml:space="preserve"> </w:t>
      </w:r>
      <w:r w:rsidRPr="006F13BA">
        <w:rPr>
          <w:rStyle w:val="StyleUnderline"/>
        </w:rPr>
        <w:t>[wreck] legislatures by obstructing steps</w:t>
      </w:r>
      <w:r w:rsidRPr="006F13BA">
        <w:rPr>
          <w:sz w:val="16"/>
        </w:rPr>
        <w:t xml:space="preserve">, such as trade deals and arms treaties, </w:t>
      </w:r>
      <w:r w:rsidRPr="006F13BA">
        <w:rPr>
          <w:rStyle w:val="StyleUnderline"/>
        </w:rPr>
        <w:t xml:space="preserve">that would </w:t>
      </w:r>
      <w:r w:rsidRPr="006F13BA">
        <w:rPr>
          <w:rStyle w:val="Emphasis"/>
        </w:rPr>
        <w:t>strengthen the prevailing order</w:t>
      </w:r>
      <w:r w:rsidRPr="006F13BA">
        <w:rPr>
          <w:sz w:val="16"/>
        </w:rPr>
        <w:t>. And sometimes, as happened with the British vote to leave the eu, committed opponents of the order are joined by a larger number of worried citizens in a successful effort to roll back elements of the system.</w:t>
      </w:r>
      <w:r>
        <w:rPr>
          <w:sz w:val="16"/>
        </w:rPr>
        <w:t xml:space="preserve"> </w:t>
      </w:r>
      <w:r w:rsidRPr="006F13BA">
        <w:rPr>
          <w:sz w:val="16"/>
        </w:rPr>
        <w:t>MIX IT UP</w:t>
      </w:r>
      <w:r>
        <w:rPr>
          <w:sz w:val="16"/>
        </w:rPr>
        <w:t xml:space="preserve"> </w:t>
      </w:r>
      <w:r w:rsidRPr="006F13BA">
        <w:rPr>
          <w:rStyle w:val="StyleUnderline"/>
        </w:rPr>
        <w:t>International orders tend to rest on</w:t>
      </w:r>
      <w:r w:rsidRPr="006F13BA">
        <w:rPr>
          <w:sz w:val="16"/>
        </w:rPr>
        <w:t xml:space="preserve"> </w:t>
      </w:r>
      <w:r w:rsidRPr="006F13BA">
        <w:rPr>
          <w:rStyle w:val="StyleUnderline"/>
        </w:rPr>
        <w:t xml:space="preserve">two pillars: the </w:t>
      </w:r>
      <w:r w:rsidRPr="006F13BA">
        <w:rPr>
          <w:rStyle w:val="Emphasis"/>
        </w:rPr>
        <w:t>balance of power</w:t>
      </w:r>
      <w:r w:rsidRPr="006F13BA">
        <w:rPr>
          <w:rStyle w:val="StyleUnderline"/>
        </w:rPr>
        <w:t xml:space="preserve"> and </w:t>
      </w:r>
      <w:r w:rsidRPr="006F13BA">
        <w:rPr>
          <w:rStyle w:val="Emphasis"/>
        </w:rPr>
        <w:t>prestige</w:t>
      </w:r>
      <w:r w:rsidRPr="006F13BA">
        <w:rPr>
          <w:rStyle w:val="StyleUnderline"/>
        </w:rPr>
        <w:t xml:space="preserve"> among the leading members and some degree of shared values. Both of these pillars </w:t>
      </w:r>
      <w:r w:rsidRPr="006F13BA">
        <w:rPr>
          <w:rStyle w:val="Emphasis"/>
        </w:rPr>
        <w:t>look shaky</w:t>
      </w:r>
      <w:r w:rsidRPr="006F13BA">
        <w:rPr>
          <w:rStyle w:val="StyleUnderline"/>
        </w:rPr>
        <w:t xml:space="preserve"> today.</w:t>
      </w:r>
      <w:r w:rsidRPr="006F13BA">
        <w:rPr>
          <w:sz w:val="16"/>
        </w:rPr>
        <w:t xml:space="preserve"> </w:t>
      </w:r>
      <w:r w:rsidRPr="006F13BA">
        <w:rPr>
          <w:rStyle w:val="StyleUnderline"/>
        </w:rPr>
        <w:t xml:space="preserve">For many years, U.S. grand strategy has been based on the idea that the unitary U.S.-led order </w:t>
      </w:r>
      <w:r w:rsidRPr="006F13BA">
        <w:rPr>
          <w:rStyle w:val="Emphasis"/>
        </w:rPr>
        <w:t>reflected universal values</w:t>
      </w:r>
      <w:r w:rsidRPr="006F13BA">
        <w:rPr>
          <w:rStyle w:val="StyleUnderline"/>
        </w:rPr>
        <w:t xml:space="preserve">, was </w:t>
      </w:r>
      <w:r w:rsidRPr="006F13BA">
        <w:rPr>
          <w:rStyle w:val="Emphasis"/>
        </w:rPr>
        <w:t>easy to join</w:t>
      </w:r>
      <w:r w:rsidRPr="006F13BA">
        <w:rPr>
          <w:rStyle w:val="StyleUnderline"/>
        </w:rPr>
        <w:t xml:space="preserve">, and </w:t>
      </w:r>
      <w:r w:rsidRPr="006F13BA">
        <w:rPr>
          <w:rStyle w:val="Emphasis"/>
        </w:rPr>
        <w:t>exercised a gravitational pull</w:t>
      </w:r>
      <w:r w:rsidRPr="006F13BA">
        <w:rPr>
          <w:rStyle w:val="StyleUnderline"/>
        </w:rPr>
        <w:t xml:space="preserve"> on other countries. Those assumptions </w:t>
      </w:r>
      <w:r w:rsidRPr="006F13BA">
        <w:rPr>
          <w:rStyle w:val="Emphasis"/>
        </w:rPr>
        <w:t>do not hold as strongly</w:t>
      </w:r>
      <w:r w:rsidRPr="006F13BA">
        <w:rPr>
          <w:rStyle w:val="StyleUnderline"/>
        </w:rPr>
        <w:t xml:space="preserve"> as they once did</w:t>
      </w:r>
      <w:r w:rsidRPr="006F13BA">
        <w:rPr>
          <w:sz w:val="16"/>
        </w:rPr>
        <w:t xml:space="preserve">. </w:t>
      </w:r>
      <w:r w:rsidRPr="0011128C">
        <w:rPr>
          <w:rStyle w:val="StyleUnderline"/>
          <w:highlight w:val="cyan"/>
        </w:rPr>
        <w:t xml:space="preserve">If Washington hopes to </w:t>
      </w:r>
      <w:r w:rsidRPr="0011128C">
        <w:rPr>
          <w:rStyle w:val="Emphasis"/>
          <w:highlight w:val="cyan"/>
        </w:rPr>
        <w:t>sustain a</w:t>
      </w:r>
      <w:r w:rsidRPr="006F13BA">
        <w:rPr>
          <w:rStyle w:val="Emphasis"/>
        </w:rPr>
        <w:t xml:space="preserve">n international </w:t>
      </w:r>
      <w:r w:rsidRPr="0011128C">
        <w:rPr>
          <w:rStyle w:val="Emphasis"/>
          <w:highlight w:val="cyan"/>
        </w:rPr>
        <w:t>system</w:t>
      </w:r>
      <w:r w:rsidRPr="0011128C">
        <w:rPr>
          <w:rStyle w:val="StyleUnderline"/>
          <w:highlight w:val="cyan"/>
        </w:rPr>
        <w:t xml:space="preserve"> that can</w:t>
      </w:r>
      <w:r w:rsidRPr="006F13BA">
        <w:rPr>
          <w:rStyle w:val="StyleUnderline"/>
        </w:rPr>
        <w:t xml:space="preserve"> </w:t>
      </w:r>
      <w:r w:rsidRPr="006F13BA">
        <w:rPr>
          <w:rStyle w:val="Emphasis"/>
        </w:rPr>
        <w:t xml:space="preserve">help </w:t>
      </w:r>
      <w:r w:rsidRPr="0011128C">
        <w:rPr>
          <w:rStyle w:val="Emphasis"/>
          <w:highlight w:val="cyan"/>
        </w:rPr>
        <w:t>avoid conflict</w:t>
      </w:r>
      <w:r w:rsidRPr="006F13BA">
        <w:rPr>
          <w:rStyle w:val="StyleUnderline"/>
        </w:rPr>
        <w:t xml:space="preserve">, </w:t>
      </w:r>
      <w:r w:rsidRPr="006F13BA">
        <w:rPr>
          <w:rStyle w:val="Emphasis"/>
        </w:rPr>
        <w:t>raise prosperity</w:t>
      </w:r>
      <w:r w:rsidRPr="006F13BA">
        <w:rPr>
          <w:rStyle w:val="StyleUnderline"/>
        </w:rPr>
        <w:t xml:space="preserve">, </w:t>
      </w:r>
      <w:r w:rsidRPr="0011128C">
        <w:rPr>
          <w:rStyle w:val="StyleUnderline"/>
          <w:highlight w:val="cyan"/>
        </w:rPr>
        <w:t xml:space="preserve">and </w:t>
      </w:r>
      <w:r w:rsidRPr="0011128C">
        <w:rPr>
          <w:rStyle w:val="Emphasis"/>
          <w:highlight w:val="cyan"/>
        </w:rPr>
        <w:t>promote liberal values</w:t>
      </w:r>
      <w:r w:rsidRPr="0011128C">
        <w:rPr>
          <w:rStyle w:val="StyleUnderline"/>
          <w:highlight w:val="cyan"/>
        </w:rPr>
        <w:t xml:space="preserve">, it will have to </w:t>
      </w:r>
      <w:r w:rsidRPr="0011128C">
        <w:rPr>
          <w:rStyle w:val="Emphasis"/>
          <w:highlight w:val="cyan"/>
        </w:rPr>
        <w:t>embrace a more diverse order</w:t>
      </w:r>
      <w:r w:rsidRPr="006F13BA">
        <w:rPr>
          <w:rStyle w:val="StyleUnderline"/>
        </w:rPr>
        <w:t xml:space="preserve">-one that </w:t>
      </w:r>
      <w:r w:rsidRPr="006F13BA">
        <w:rPr>
          <w:rStyle w:val="Emphasis"/>
        </w:rPr>
        <w:t>operates in different ways</w:t>
      </w:r>
      <w:r w:rsidRPr="006F13BA">
        <w:rPr>
          <w:rStyle w:val="StyleUnderline"/>
        </w:rPr>
        <w:t xml:space="preserve"> for different countries and regions and on different issues.</w:t>
      </w:r>
      <w:r>
        <w:rPr>
          <w:rStyle w:val="StyleUnderline"/>
        </w:rPr>
        <w:t xml:space="preserve"> </w:t>
      </w:r>
      <w:r w:rsidRPr="0011128C">
        <w:rPr>
          <w:rStyle w:val="StyleUnderline"/>
          <w:highlight w:val="cyan"/>
        </w:rPr>
        <w:t>The U</w:t>
      </w:r>
      <w:r w:rsidRPr="006F13BA">
        <w:rPr>
          <w:sz w:val="16"/>
        </w:rPr>
        <w:t xml:space="preserve">nited </w:t>
      </w:r>
      <w:r w:rsidRPr="0011128C">
        <w:rPr>
          <w:rStyle w:val="StyleUnderline"/>
          <w:highlight w:val="cyan"/>
        </w:rPr>
        <w:t>S</w:t>
      </w:r>
      <w:r w:rsidRPr="006F13BA">
        <w:rPr>
          <w:sz w:val="16"/>
        </w:rPr>
        <w:t xml:space="preserve">tates </w:t>
      </w:r>
      <w:r w:rsidRPr="0011128C">
        <w:rPr>
          <w:rStyle w:val="StyleUnderline"/>
          <w:highlight w:val="cyan"/>
        </w:rPr>
        <w:t xml:space="preserve">will be tempted to </w:t>
      </w:r>
      <w:r w:rsidRPr="0011128C">
        <w:rPr>
          <w:rStyle w:val="Emphasis"/>
          <w:highlight w:val="cyan"/>
        </w:rPr>
        <w:t>resist such a change</w:t>
      </w:r>
      <w:r w:rsidRPr="0011128C">
        <w:rPr>
          <w:rStyle w:val="StyleUnderline"/>
          <w:highlight w:val="cyan"/>
        </w:rPr>
        <w:t xml:space="preserve"> and</w:t>
      </w:r>
      <w:r w:rsidRPr="006F13BA">
        <w:rPr>
          <w:rStyle w:val="StyleUnderline"/>
        </w:rPr>
        <w:t xml:space="preserve"> to </w:t>
      </w:r>
      <w:r w:rsidRPr="0011128C">
        <w:rPr>
          <w:rStyle w:val="Emphasis"/>
          <w:highlight w:val="cyan"/>
        </w:rPr>
        <w:t>double down</w:t>
      </w:r>
      <w:r w:rsidRPr="0011128C">
        <w:rPr>
          <w:rStyle w:val="StyleUnderline"/>
          <w:highlight w:val="cyan"/>
        </w:rPr>
        <w:t xml:space="preserve"> on the </w:t>
      </w:r>
      <w:r w:rsidRPr="0011128C">
        <w:rPr>
          <w:rStyle w:val="Emphasis"/>
          <w:highlight w:val="cyan"/>
        </w:rPr>
        <w:t>existing</w:t>
      </w:r>
      <w:r w:rsidRPr="006F13BA">
        <w:rPr>
          <w:rStyle w:val="Emphasis"/>
        </w:rPr>
        <w:t xml:space="preserve"> liberal </w:t>
      </w:r>
      <w:r w:rsidRPr="0011128C">
        <w:rPr>
          <w:rStyle w:val="Emphasis"/>
          <w:highlight w:val="cyan"/>
        </w:rPr>
        <w:t>order</w:t>
      </w:r>
      <w:r w:rsidRPr="0011128C">
        <w:rPr>
          <w:rStyle w:val="StyleUnderline"/>
          <w:highlight w:val="cyan"/>
        </w:rPr>
        <w:t xml:space="preserve"> by</w:t>
      </w:r>
      <w:r w:rsidRPr="006F13BA">
        <w:rPr>
          <w:sz w:val="16"/>
        </w:rPr>
        <w:t xml:space="preserve"> following the Cold War playbook: </w:t>
      </w:r>
      <w:r w:rsidRPr="0011128C">
        <w:rPr>
          <w:rStyle w:val="StyleUnderline"/>
          <w:highlight w:val="cyan"/>
        </w:rPr>
        <w:t>rallying democracies and punishing norm breakers</w:t>
      </w:r>
      <w:r w:rsidRPr="006F13BA">
        <w:rPr>
          <w:rStyle w:val="StyleUnderline"/>
        </w:rPr>
        <w:t xml:space="preserve">. But </w:t>
      </w:r>
      <w:r w:rsidRPr="0011128C">
        <w:rPr>
          <w:rStyle w:val="StyleUnderline"/>
          <w:highlight w:val="cyan"/>
        </w:rPr>
        <w:t xml:space="preserve">such a narrow order would </w:t>
      </w:r>
      <w:r w:rsidRPr="0011128C">
        <w:rPr>
          <w:rStyle w:val="Emphasis"/>
          <w:highlight w:val="cyan"/>
        </w:rPr>
        <w:t>create more embittered</w:t>
      </w:r>
      <w:r w:rsidRPr="0011128C">
        <w:rPr>
          <w:rStyle w:val="StyleUnderline"/>
          <w:highlight w:val="cyan"/>
        </w:rPr>
        <w:t xml:space="preserve"> outcasts and</w:t>
      </w:r>
      <w:r w:rsidRPr="006F13BA">
        <w:rPr>
          <w:rStyle w:val="StyleUnderline"/>
        </w:rPr>
        <w:t xml:space="preserve"> thus </w:t>
      </w:r>
      <w:r w:rsidRPr="0011128C">
        <w:rPr>
          <w:rStyle w:val="Emphasis"/>
          <w:highlight w:val="cyan"/>
        </w:rPr>
        <w:t>imperil</w:t>
      </w:r>
      <w:r w:rsidRPr="006F13BA">
        <w:rPr>
          <w:sz w:val="16"/>
        </w:rPr>
        <w:t xml:space="preserve"> the most fundamental objective of any global order: keeping the </w:t>
      </w:r>
      <w:r w:rsidRPr="0011128C">
        <w:rPr>
          <w:rStyle w:val="Emphasis"/>
          <w:highlight w:val="cyan"/>
        </w:rPr>
        <w:t>peace among great powers</w:t>
      </w:r>
      <w:r w:rsidRPr="006F13BA">
        <w:rPr>
          <w:rStyle w:val="StyleUnderline"/>
        </w:rPr>
        <w:t>. Dividing the world into defenders and opponents of a shared order is</w:t>
      </w:r>
      <w:r w:rsidRPr="006F13BA">
        <w:rPr>
          <w:sz w:val="16"/>
        </w:rPr>
        <w:t xml:space="preserve"> also likely to be </w:t>
      </w:r>
      <w:r w:rsidRPr="006F13BA">
        <w:rPr>
          <w:rStyle w:val="Emphasis"/>
        </w:rPr>
        <w:t>less feasible</w:t>
      </w:r>
      <w:r w:rsidRPr="006F13BA">
        <w:rPr>
          <w:rStyle w:val="StyleUnderline"/>
        </w:rPr>
        <w:t xml:space="preserve"> than in the past. </w:t>
      </w:r>
      <w:r w:rsidRPr="0011128C">
        <w:rPr>
          <w:rStyle w:val="StyleUnderline"/>
          <w:highlight w:val="cyan"/>
        </w:rPr>
        <w:t>China</w:t>
      </w:r>
      <w:r w:rsidRPr="006F13BA">
        <w:rPr>
          <w:sz w:val="16"/>
        </w:rPr>
        <w:t xml:space="preserve">'s role in the global economy and its standing as a regional power mean that it </w:t>
      </w:r>
      <w:r w:rsidRPr="0011128C">
        <w:rPr>
          <w:rStyle w:val="Emphasis"/>
          <w:highlight w:val="cyan"/>
        </w:rPr>
        <w:t>cannot be isolated</w:t>
      </w:r>
      <w:r w:rsidRPr="006F13BA">
        <w:rPr>
          <w:sz w:val="16"/>
        </w:rPr>
        <w:t xml:space="preserve"> in the way the Soviet Union was. Many of </w:t>
      </w:r>
      <w:r w:rsidRPr="006F13BA">
        <w:rPr>
          <w:rStyle w:val="StyleUnderline"/>
        </w:rPr>
        <w:t xml:space="preserve">today's </w:t>
      </w:r>
      <w:r w:rsidRPr="0011128C">
        <w:rPr>
          <w:rStyle w:val="StyleUnderline"/>
          <w:highlight w:val="cyan"/>
        </w:rPr>
        <w:t>rising powers</w:t>
      </w:r>
      <w:r w:rsidRPr="006F13BA">
        <w:rPr>
          <w:sz w:val="16"/>
        </w:rPr>
        <w:t xml:space="preserve">, moreover, </w:t>
      </w:r>
      <w:r w:rsidRPr="006F13BA">
        <w:rPr>
          <w:rStyle w:val="StyleUnderline"/>
        </w:rPr>
        <w:t xml:space="preserve">have preferences that </w:t>
      </w:r>
      <w:r w:rsidRPr="0011128C">
        <w:rPr>
          <w:rStyle w:val="StyleUnderline"/>
          <w:highlight w:val="cyan"/>
        </w:rPr>
        <w:t xml:space="preserve">are </w:t>
      </w:r>
      <w:r w:rsidRPr="0011128C">
        <w:rPr>
          <w:rStyle w:val="Emphasis"/>
          <w:highlight w:val="cyan"/>
        </w:rPr>
        <w:t>too diverse</w:t>
      </w:r>
      <w:r w:rsidRPr="0011128C">
        <w:rPr>
          <w:rStyle w:val="StyleUnderline"/>
          <w:highlight w:val="cyan"/>
        </w:rPr>
        <w:t xml:space="preserve"> to gather into </w:t>
      </w:r>
      <w:r w:rsidRPr="0011128C">
        <w:rPr>
          <w:rStyle w:val="Emphasis"/>
          <w:highlight w:val="cyan"/>
        </w:rPr>
        <w:t>either</w:t>
      </w:r>
      <w:r w:rsidRPr="0011128C">
        <w:rPr>
          <w:rStyle w:val="StyleUnderline"/>
          <w:highlight w:val="cyan"/>
        </w:rPr>
        <w:t xml:space="preserve"> a </w:t>
      </w:r>
      <w:r w:rsidRPr="0011128C">
        <w:rPr>
          <w:rStyle w:val="Emphasis"/>
          <w:highlight w:val="cyan"/>
        </w:rPr>
        <w:t>U.S.-led system</w:t>
      </w:r>
      <w:r w:rsidRPr="0011128C">
        <w:rPr>
          <w:rStyle w:val="StyleUnderline"/>
          <w:highlight w:val="cyan"/>
        </w:rPr>
        <w:t xml:space="preserve"> or a </w:t>
      </w:r>
      <w:r w:rsidRPr="0011128C">
        <w:rPr>
          <w:rStyle w:val="Emphasis"/>
          <w:highlight w:val="cyan"/>
        </w:rPr>
        <w:t>bloc opposed to it</w:t>
      </w:r>
      <w:r w:rsidRPr="0011128C">
        <w:rPr>
          <w:sz w:val="16"/>
          <w:highlight w:val="cyan"/>
        </w:rPr>
        <w:t>.</w:t>
      </w:r>
      <w:r>
        <w:rPr>
          <w:sz w:val="16"/>
        </w:rPr>
        <w:t xml:space="preserve"> </w:t>
      </w:r>
    </w:p>
    <w:p w14:paraId="640CF88F" w14:textId="77777777" w:rsidR="00142AC9" w:rsidRDefault="00142AC9" w:rsidP="00142AC9">
      <w:pPr>
        <w:pStyle w:val="Heading4"/>
      </w:pPr>
      <w:r>
        <w:t xml:space="preserve">Chinese </w:t>
      </w:r>
      <w:r>
        <w:rPr>
          <w:u w:val="single"/>
        </w:rPr>
        <w:t>leadership</w:t>
      </w:r>
      <w:r>
        <w:t xml:space="preserve"> is key to resolve </w:t>
      </w:r>
      <w:r>
        <w:rPr>
          <w:u w:val="single"/>
        </w:rPr>
        <w:t>global</w:t>
      </w:r>
      <w:r>
        <w:t xml:space="preserve"> existential risks from </w:t>
      </w:r>
      <w:r>
        <w:rPr>
          <w:u w:val="single"/>
        </w:rPr>
        <w:t>AI</w:t>
      </w:r>
      <w:r>
        <w:t xml:space="preserve">---U.S. efforts are </w:t>
      </w:r>
      <w:r>
        <w:rPr>
          <w:u w:val="single"/>
        </w:rPr>
        <w:t>ineffective</w:t>
      </w:r>
      <w:r>
        <w:t>.</w:t>
      </w:r>
    </w:p>
    <w:p w14:paraId="60A87212" w14:textId="77777777" w:rsidR="00142AC9" w:rsidRDefault="00142AC9" w:rsidP="00142AC9">
      <w:r>
        <w:rPr>
          <w:rStyle w:val="Style13ptBold"/>
        </w:rPr>
        <w:t>Hannas ’23</w:t>
      </w:r>
      <w:r>
        <w:t xml:space="preserve"> [William and Huey-Meei Chang; Lead Analyst at Georgetown's Center for Security and Emerging Technology; Senior China S&amp;T Specialist at Georgetown's Center for Security and Emerging Technology; Chinese Power and Artificial Intelligence, “Measuring risk and monitoring development,” Ch. 15] jchen</w:t>
      </w:r>
    </w:p>
    <w:p w14:paraId="392CFA80" w14:textId="77777777" w:rsidR="00142AC9" w:rsidRDefault="00142AC9" w:rsidP="00142AC9">
      <w:pPr>
        <w:rPr>
          <w:sz w:val="16"/>
        </w:rPr>
      </w:pPr>
      <w:r>
        <w:rPr>
          <w:rStyle w:val="Emphasis"/>
        </w:rPr>
        <w:t>Existential</w:t>
      </w:r>
      <w:r>
        <w:rPr>
          <w:rStyle w:val="TitleChar"/>
        </w:rPr>
        <w:t xml:space="preserve"> risks</w:t>
      </w:r>
      <w:r>
        <w:rPr>
          <w:sz w:val="16"/>
        </w:rPr>
        <w:t>: from NBC to AI and cog-neuro</w:t>
      </w:r>
    </w:p>
    <w:p w14:paraId="0D92D1CD" w14:textId="77777777" w:rsidR="00142AC9" w:rsidRDefault="00142AC9" w:rsidP="00142AC9">
      <w:pPr>
        <w:rPr>
          <w:sz w:val="16"/>
        </w:rPr>
      </w:pPr>
      <w:r>
        <w:rPr>
          <w:sz w:val="16"/>
        </w:rPr>
        <w:t xml:space="preserve">Many contributors to this volume were drawn to artificial intelligence by enthusiasm for the positive impact AI can have on the human condition, tempered by concern that if mismanaged, or left to run its own course, </w:t>
      </w:r>
      <w:r w:rsidRPr="00010DC6">
        <w:rPr>
          <w:rStyle w:val="TitleChar"/>
          <w:highlight w:val="cyan"/>
        </w:rPr>
        <w:t>AI</w:t>
      </w:r>
      <w:r>
        <w:rPr>
          <w:rStyle w:val="TitleChar"/>
        </w:rPr>
        <w:t xml:space="preserve"> could </w:t>
      </w:r>
      <w:r w:rsidRPr="00010DC6">
        <w:rPr>
          <w:rStyle w:val="Emphasis"/>
          <w:highlight w:val="cyan"/>
        </w:rPr>
        <w:t>eradicate</w:t>
      </w:r>
      <w:r>
        <w:rPr>
          <w:sz w:val="16"/>
        </w:rPr>
        <w:t xml:space="preserve"> liberal human values and </w:t>
      </w:r>
      <w:r w:rsidRPr="00010DC6">
        <w:rPr>
          <w:rStyle w:val="TitleChar"/>
          <w:highlight w:val="cyan"/>
        </w:rPr>
        <w:t>humanity</w:t>
      </w:r>
      <w:r>
        <w:rPr>
          <w:sz w:val="16"/>
        </w:rPr>
        <w:t xml:space="preserve"> itself. The latter outcome, once the province of science fiction, is, as the previous chapter noted, now </w:t>
      </w:r>
      <w:r>
        <w:rPr>
          <w:rStyle w:val="TitleChar"/>
        </w:rPr>
        <w:t>taken seriously</w:t>
      </w:r>
      <w:r>
        <w:rPr>
          <w:sz w:val="16"/>
        </w:rPr>
        <w:t xml:space="preserve"> to the point of being </w:t>
      </w:r>
      <w:r w:rsidRPr="00010DC6">
        <w:rPr>
          <w:rStyle w:val="TitleChar"/>
          <w:highlight w:val="cyan"/>
        </w:rPr>
        <w:t xml:space="preserve">ranked with </w:t>
      </w:r>
      <w:r w:rsidRPr="00010DC6">
        <w:rPr>
          <w:rStyle w:val="Emphasis"/>
          <w:highlight w:val="cyan"/>
        </w:rPr>
        <w:t>nuclear</w:t>
      </w:r>
      <w:r>
        <w:rPr>
          <w:sz w:val="16"/>
        </w:rPr>
        <w:t xml:space="preserve">, </w:t>
      </w:r>
      <w:r w:rsidRPr="00010DC6">
        <w:rPr>
          <w:rStyle w:val="TitleChar"/>
          <w:highlight w:val="cyan"/>
        </w:rPr>
        <w:t>bio</w:t>
      </w:r>
      <w:r>
        <w:rPr>
          <w:rStyle w:val="TitleChar"/>
        </w:rPr>
        <w:t>logical</w:t>
      </w:r>
      <w:r>
        <w:rPr>
          <w:sz w:val="16"/>
        </w:rPr>
        <w:t xml:space="preserve">, </w:t>
      </w:r>
      <w:r w:rsidRPr="00010DC6">
        <w:rPr>
          <w:rStyle w:val="TitleChar"/>
          <w:highlight w:val="cyan"/>
        </w:rPr>
        <w:t xml:space="preserve">and </w:t>
      </w:r>
      <w:r w:rsidRPr="00010DC6">
        <w:rPr>
          <w:rStyle w:val="Emphasis"/>
          <w:highlight w:val="cyan"/>
        </w:rPr>
        <w:t>chemical</w:t>
      </w:r>
      <w:r>
        <w:rPr>
          <w:sz w:val="16"/>
        </w:rPr>
        <w:t xml:space="preserve"> (NBC) </w:t>
      </w:r>
      <w:r w:rsidRPr="00010DC6">
        <w:rPr>
          <w:rStyle w:val="TitleChar"/>
          <w:highlight w:val="cyan"/>
        </w:rPr>
        <w:t>annihilation as</w:t>
      </w:r>
      <w:r>
        <w:rPr>
          <w:rStyle w:val="TitleChar"/>
        </w:rPr>
        <w:t xml:space="preserve"> an</w:t>
      </w:r>
      <w:r>
        <w:rPr>
          <w:sz w:val="16"/>
        </w:rPr>
        <w:t xml:space="preserve"> “</w:t>
      </w:r>
      <w:r w:rsidRPr="00010DC6">
        <w:rPr>
          <w:rStyle w:val="Emphasis"/>
          <w:highlight w:val="cyan"/>
        </w:rPr>
        <w:t>existential</w:t>
      </w:r>
      <w:r>
        <w:rPr>
          <w:rStyle w:val="Emphasis"/>
        </w:rPr>
        <w:t xml:space="preserve"> risk</w:t>
      </w:r>
      <w:r>
        <w:rPr>
          <w:sz w:val="16"/>
        </w:rPr>
        <w:t>.”2</w:t>
      </w:r>
    </w:p>
    <w:p w14:paraId="54875C05" w14:textId="77777777" w:rsidR="00142AC9" w:rsidRDefault="00142AC9" w:rsidP="00142AC9">
      <w:pPr>
        <w:rPr>
          <w:sz w:val="16"/>
        </w:rPr>
      </w:pPr>
      <w:r>
        <w:rPr>
          <w:sz w:val="16"/>
        </w:rPr>
        <w:t>The present authors’ thoughts on AI risk are shaped by literature cited in the preceding chapters, and by dialogs with colleagues at two well-regarded technology safety and rights organizations: the Open Philanthropy Project3 and Columbia University’s NeuroRights Initiative.4 We begin this chapter by summarizing two of their representative papers: “Potential Risks from Advanced Artificial Intelligence”5 and “It’s Time for Neuro-rights: New Human Rights for the Age of Neurotechnology”6 to build context for a proposal to use China as a proxy for AI risk in general.</w:t>
      </w:r>
    </w:p>
    <w:p w14:paraId="67E20EA5" w14:textId="77777777" w:rsidR="00142AC9" w:rsidRDefault="00142AC9" w:rsidP="00142AC9">
      <w:pPr>
        <w:rPr>
          <w:sz w:val="16"/>
        </w:rPr>
      </w:pPr>
      <w:r>
        <w:rPr>
          <w:sz w:val="16"/>
        </w:rPr>
        <w:t>“Potential Risks” is a foundational document written in 2015 characterizing the opportunities and, especially, risks of advanced AI. It captures succinctly most of the concerns that motivate the present volume. Under the caption “What is the problem?” the paper explains:</w:t>
      </w:r>
    </w:p>
    <w:p w14:paraId="6658C02F" w14:textId="77777777" w:rsidR="00142AC9" w:rsidRDefault="00142AC9" w:rsidP="00142AC9">
      <w:pPr>
        <w:ind w:left="720"/>
        <w:rPr>
          <w:sz w:val="16"/>
        </w:rPr>
      </w:pPr>
      <w:r>
        <w:rPr>
          <w:sz w:val="16"/>
        </w:rPr>
        <w:t xml:space="preserve">It seems plausible that </w:t>
      </w:r>
      <w:r>
        <w:rPr>
          <w:rStyle w:val="TitleChar"/>
        </w:rPr>
        <w:t xml:space="preserve">sometime this </w:t>
      </w:r>
      <w:r>
        <w:rPr>
          <w:rStyle w:val="Emphasis"/>
        </w:rPr>
        <w:t>century</w:t>
      </w:r>
      <w:r>
        <w:rPr>
          <w:sz w:val="16"/>
        </w:rPr>
        <w:t xml:space="preserve">, </w:t>
      </w:r>
      <w:r>
        <w:rPr>
          <w:rStyle w:val="TitleChar"/>
        </w:rPr>
        <w:t xml:space="preserve">people will develop </w:t>
      </w:r>
      <w:r>
        <w:rPr>
          <w:rStyle w:val="Emphasis"/>
        </w:rPr>
        <w:t>algorithmic</w:t>
      </w:r>
      <w:r>
        <w:rPr>
          <w:rStyle w:val="TitleChar"/>
        </w:rPr>
        <w:t xml:space="preserve"> </w:t>
      </w:r>
      <w:r w:rsidRPr="00010DC6">
        <w:rPr>
          <w:rStyle w:val="TitleChar"/>
          <w:highlight w:val="cyan"/>
        </w:rPr>
        <w:t>systems capable</w:t>
      </w:r>
      <w:r w:rsidRPr="00010DC6">
        <w:rPr>
          <w:sz w:val="16"/>
          <w:highlight w:val="cyan"/>
        </w:rPr>
        <w:t xml:space="preserve"> </w:t>
      </w:r>
      <w:r w:rsidRPr="00010DC6">
        <w:rPr>
          <w:rStyle w:val="TitleChar"/>
          <w:highlight w:val="cyan"/>
        </w:rPr>
        <w:t>of</w:t>
      </w:r>
      <w:r>
        <w:rPr>
          <w:sz w:val="16"/>
        </w:rPr>
        <w:t xml:space="preserve"> efficiently </w:t>
      </w:r>
      <w:r w:rsidRPr="00010DC6">
        <w:rPr>
          <w:rStyle w:val="Emphasis"/>
          <w:highlight w:val="cyan"/>
        </w:rPr>
        <w:t>performing</w:t>
      </w:r>
      <w:r>
        <w:rPr>
          <w:sz w:val="16"/>
        </w:rPr>
        <w:t xml:space="preserve"> many or even </w:t>
      </w:r>
      <w:r w:rsidRPr="00010DC6">
        <w:rPr>
          <w:rStyle w:val="TitleChar"/>
          <w:highlight w:val="cyan"/>
        </w:rPr>
        <w:t>all</w:t>
      </w:r>
      <w:r>
        <w:rPr>
          <w:rStyle w:val="TitleChar"/>
        </w:rPr>
        <w:t xml:space="preserve"> of the </w:t>
      </w:r>
      <w:r w:rsidRPr="00010DC6">
        <w:rPr>
          <w:rStyle w:val="Emphasis"/>
          <w:highlight w:val="cyan"/>
        </w:rPr>
        <w:t>cognitive</w:t>
      </w:r>
      <w:r w:rsidRPr="00010DC6">
        <w:rPr>
          <w:rStyle w:val="TitleChar"/>
          <w:highlight w:val="cyan"/>
        </w:rPr>
        <w:t xml:space="preserve"> tasks</w:t>
      </w:r>
      <w:r>
        <w:rPr>
          <w:sz w:val="16"/>
        </w:rPr>
        <w:t xml:space="preserve"> that </w:t>
      </w:r>
      <w:r w:rsidRPr="00010DC6">
        <w:rPr>
          <w:rStyle w:val="TitleChar"/>
          <w:highlight w:val="cyan"/>
        </w:rPr>
        <w:t>humans perform</w:t>
      </w:r>
      <w:r>
        <w:rPr>
          <w:sz w:val="16"/>
        </w:rPr>
        <w:t xml:space="preserve">. These advances could lead to extreme positive developments, but could also potentially </w:t>
      </w:r>
      <w:r>
        <w:rPr>
          <w:rStyle w:val="TitleChar"/>
        </w:rPr>
        <w:t xml:space="preserve">pose </w:t>
      </w:r>
      <w:r w:rsidRPr="00010DC6">
        <w:rPr>
          <w:rStyle w:val="TitleChar"/>
          <w:highlight w:val="cyan"/>
        </w:rPr>
        <w:t>risks</w:t>
      </w:r>
      <w:r w:rsidRPr="00010DC6">
        <w:rPr>
          <w:sz w:val="16"/>
          <w:highlight w:val="cyan"/>
        </w:rPr>
        <w:t xml:space="preserve"> </w:t>
      </w:r>
      <w:r w:rsidRPr="00010DC6">
        <w:rPr>
          <w:rStyle w:val="TitleChar"/>
          <w:highlight w:val="cyan"/>
        </w:rPr>
        <w:t>from</w:t>
      </w:r>
      <w:r>
        <w:rPr>
          <w:rStyle w:val="TitleChar"/>
        </w:rPr>
        <w:t xml:space="preserve"> intentional </w:t>
      </w:r>
      <w:r w:rsidRPr="00010DC6">
        <w:rPr>
          <w:rStyle w:val="Emphasis"/>
          <w:highlight w:val="cyan"/>
        </w:rPr>
        <w:t>misuse</w:t>
      </w:r>
      <w:r w:rsidRPr="00010DC6">
        <w:rPr>
          <w:rStyle w:val="TitleChar"/>
          <w:highlight w:val="cyan"/>
        </w:rPr>
        <w:t xml:space="preserve"> or</w:t>
      </w:r>
      <w:r>
        <w:rPr>
          <w:rStyle w:val="TitleChar"/>
        </w:rPr>
        <w:t xml:space="preserve"> catastrophic </w:t>
      </w:r>
      <w:r w:rsidRPr="00010DC6">
        <w:rPr>
          <w:rStyle w:val="Emphasis"/>
          <w:highlight w:val="cyan"/>
        </w:rPr>
        <w:t>accidents</w:t>
      </w:r>
      <w:r>
        <w:rPr>
          <w:sz w:val="16"/>
        </w:rPr>
        <w:t xml:space="preserve">. For example, it seems possible that (i) the technology could be weaponized or used as a tool for social control, or (ii) someone </w:t>
      </w:r>
      <w:r>
        <w:rPr>
          <w:rStyle w:val="TitleChar"/>
        </w:rPr>
        <w:t>might</w:t>
      </w:r>
      <w:r>
        <w:rPr>
          <w:sz w:val="16"/>
        </w:rPr>
        <w:t xml:space="preserve"> </w:t>
      </w:r>
      <w:r>
        <w:rPr>
          <w:rStyle w:val="TitleChar"/>
        </w:rPr>
        <w:t>create</w:t>
      </w:r>
      <w:r>
        <w:rPr>
          <w:sz w:val="16"/>
        </w:rPr>
        <w:t xml:space="preserve"> an extremely powerful </w:t>
      </w:r>
      <w:r w:rsidRPr="00010DC6">
        <w:rPr>
          <w:rStyle w:val="Emphasis"/>
          <w:highlight w:val="cyan"/>
        </w:rPr>
        <w:t>a</w:t>
      </w:r>
      <w:r>
        <w:rPr>
          <w:rStyle w:val="TitleChar"/>
        </w:rPr>
        <w:t xml:space="preserve">rtificial </w:t>
      </w:r>
      <w:r w:rsidRPr="00010DC6">
        <w:rPr>
          <w:rStyle w:val="Emphasis"/>
          <w:highlight w:val="cyan"/>
        </w:rPr>
        <w:t>i</w:t>
      </w:r>
      <w:r>
        <w:rPr>
          <w:rStyle w:val="TitleChar"/>
        </w:rPr>
        <w:t>ntelligence</w:t>
      </w:r>
      <w:r>
        <w:rPr>
          <w:sz w:val="16"/>
        </w:rPr>
        <w:t xml:space="preserve"> agent </w:t>
      </w:r>
      <w:r>
        <w:rPr>
          <w:rStyle w:val="TitleChar"/>
        </w:rPr>
        <w:t xml:space="preserve">with values </w:t>
      </w:r>
      <w:r w:rsidRPr="00010DC6">
        <w:rPr>
          <w:rStyle w:val="Emphasis"/>
          <w:highlight w:val="cyan"/>
        </w:rPr>
        <w:t>misaligned</w:t>
      </w:r>
      <w:r>
        <w:rPr>
          <w:sz w:val="16"/>
        </w:rPr>
        <w:t xml:space="preserve"> with humanity’s interests. It also seems possible that </w:t>
      </w:r>
      <w:r>
        <w:rPr>
          <w:rStyle w:val="TitleChar"/>
        </w:rPr>
        <w:t>progress</w:t>
      </w:r>
      <w:r>
        <w:rPr>
          <w:sz w:val="16"/>
        </w:rPr>
        <w:t xml:space="preserve"> along these directions could be </w:t>
      </w:r>
      <w:r>
        <w:rPr>
          <w:rStyle w:val="TitleChar"/>
        </w:rPr>
        <w:t>surprisingly rapid</w:t>
      </w:r>
      <w:r>
        <w:rPr>
          <w:sz w:val="16"/>
        </w:rPr>
        <w:t xml:space="preserve">, </w:t>
      </w:r>
      <w:r>
        <w:rPr>
          <w:rStyle w:val="TitleChar"/>
        </w:rPr>
        <w:t xml:space="preserve">leaving </w:t>
      </w:r>
      <w:r w:rsidRPr="00010DC6">
        <w:rPr>
          <w:rStyle w:val="TitleChar"/>
          <w:highlight w:val="cyan"/>
        </w:rPr>
        <w:t xml:space="preserve">society </w:t>
      </w:r>
      <w:r w:rsidRPr="00010DC6">
        <w:rPr>
          <w:rStyle w:val="Emphasis"/>
          <w:highlight w:val="cyan"/>
        </w:rPr>
        <w:t>underprepared</w:t>
      </w:r>
      <w:r>
        <w:rPr>
          <w:sz w:val="16"/>
        </w:rPr>
        <w:t xml:space="preserve"> for the transition.</w:t>
      </w:r>
    </w:p>
    <w:p w14:paraId="75D1A8A8" w14:textId="77777777" w:rsidR="00142AC9" w:rsidRDefault="00142AC9" w:rsidP="00142AC9">
      <w:pPr>
        <w:rPr>
          <w:sz w:val="16"/>
        </w:rPr>
      </w:pPr>
      <w:r>
        <w:rPr>
          <w:sz w:val="16"/>
        </w:rPr>
        <w:t>Under “Timeline,” the document goes on to state:</w:t>
      </w:r>
    </w:p>
    <w:p w14:paraId="07403038" w14:textId="77777777" w:rsidR="00142AC9" w:rsidRDefault="00142AC9" w:rsidP="00142AC9">
      <w:pPr>
        <w:ind w:left="720"/>
        <w:rPr>
          <w:sz w:val="16"/>
        </w:rPr>
      </w:pPr>
      <w:r>
        <w:rPr>
          <w:sz w:val="16"/>
        </w:rPr>
        <w:t xml:space="preserve">It appears possible that the coming </w:t>
      </w:r>
      <w:r>
        <w:rPr>
          <w:rStyle w:val="TitleChar"/>
        </w:rPr>
        <w:t xml:space="preserve">decades will see </w:t>
      </w:r>
      <w:r>
        <w:rPr>
          <w:rStyle w:val="Emphasis"/>
        </w:rPr>
        <w:t>substantial</w:t>
      </w:r>
      <w:r>
        <w:rPr>
          <w:rStyle w:val="TitleChar"/>
        </w:rPr>
        <w:t xml:space="preserve"> progress in </w:t>
      </w:r>
      <w:r>
        <w:rPr>
          <w:rStyle w:val="Emphasis"/>
        </w:rPr>
        <w:t>a</w:t>
      </w:r>
      <w:r>
        <w:rPr>
          <w:rStyle w:val="TitleChar"/>
        </w:rPr>
        <w:t xml:space="preserve">rtificial </w:t>
      </w:r>
      <w:r>
        <w:rPr>
          <w:rStyle w:val="Emphasis"/>
        </w:rPr>
        <w:t>i</w:t>
      </w:r>
      <w:r>
        <w:rPr>
          <w:rStyle w:val="TitleChar"/>
        </w:rPr>
        <w:t>ntelligence</w:t>
      </w:r>
      <w:r>
        <w:rPr>
          <w:sz w:val="16"/>
        </w:rPr>
        <w:t xml:space="preserve">, potentially even to the point where machines come to outperform humans in many or nearly all intellectual domains, though it is difficult or impossible to make confident forecasts in this area. For example, recent surveys of researchers in artificial intelligence found that many researchers assigned a </w:t>
      </w:r>
      <w:r w:rsidRPr="00010DC6">
        <w:rPr>
          <w:rStyle w:val="Emphasis"/>
          <w:highlight w:val="cyan"/>
        </w:rPr>
        <w:t>substantial</w:t>
      </w:r>
      <w:r w:rsidRPr="00010DC6">
        <w:rPr>
          <w:rStyle w:val="TitleChar"/>
          <w:highlight w:val="cyan"/>
        </w:rPr>
        <w:t xml:space="preserve"> probability</w:t>
      </w:r>
      <w:r>
        <w:rPr>
          <w:sz w:val="16"/>
        </w:rPr>
        <w:t xml:space="preserve"> to the creation of machine intelligences ‘that can carry out most human professions at least as well as a typical human’ </w:t>
      </w:r>
      <w:r w:rsidRPr="00010DC6">
        <w:rPr>
          <w:rStyle w:val="TitleChar"/>
          <w:highlight w:val="cyan"/>
        </w:rPr>
        <w:t xml:space="preserve">in </w:t>
      </w:r>
      <w:r w:rsidRPr="00010DC6">
        <w:rPr>
          <w:rStyle w:val="Emphasis"/>
          <w:highlight w:val="cyan"/>
        </w:rPr>
        <w:t>10</w:t>
      </w:r>
      <w:r>
        <w:rPr>
          <w:rStyle w:val="TitleChar"/>
        </w:rPr>
        <w:t xml:space="preserve">-40 </w:t>
      </w:r>
      <w:r w:rsidRPr="00010DC6">
        <w:rPr>
          <w:rStyle w:val="TitleChar"/>
          <w:highlight w:val="cyan"/>
        </w:rPr>
        <w:t>years</w:t>
      </w:r>
      <w:r>
        <w:rPr>
          <w:sz w:val="16"/>
        </w:rPr>
        <w:t>.</w:t>
      </w:r>
    </w:p>
    <w:p w14:paraId="44867922" w14:textId="77777777" w:rsidR="00142AC9" w:rsidRDefault="00142AC9" w:rsidP="00142AC9">
      <w:pPr>
        <w:rPr>
          <w:sz w:val="16"/>
        </w:rPr>
      </w:pPr>
      <w:r>
        <w:rPr>
          <w:sz w:val="16"/>
        </w:rPr>
        <w:t>The paper draws an analogy between the impact humans have had on other species in a “short geological timescale” and the potential effects of advanced machine intelligence on humanity’s role on earth. Related concerns include the following:</w:t>
      </w:r>
    </w:p>
    <w:p w14:paraId="75E1EE4E" w14:textId="77777777" w:rsidR="00142AC9" w:rsidRDefault="00142AC9" w:rsidP="00142AC9">
      <w:pPr>
        <w:pStyle w:val="ListParagraph"/>
        <w:numPr>
          <w:ilvl w:val="0"/>
          <w:numId w:val="48"/>
        </w:numPr>
        <w:rPr>
          <w:sz w:val="16"/>
        </w:rPr>
      </w:pPr>
      <w:r>
        <w:rPr>
          <w:rStyle w:val="TitleChar"/>
        </w:rPr>
        <w:t xml:space="preserve">Faster </w:t>
      </w:r>
      <w:r>
        <w:rPr>
          <w:rStyle w:val="Emphasis"/>
        </w:rPr>
        <w:t>processing</w:t>
      </w:r>
      <w:r>
        <w:rPr>
          <w:rStyle w:val="TitleChar"/>
        </w:rPr>
        <w:t xml:space="preserve"> speeds</w:t>
      </w:r>
      <w:r>
        <w:rPr>
          <w:sz w:val="16"/>
        </w:rPr>
        <w:t xml:space="preserve"> may </w:t>
      </w:r>
      <w:r>
        <w:rPr>
          <w:rStyle w:val="TitleChar"/>
        </w:rPr>
        <w:t xml:space="preserve">lead to rapid </w:t>
      </w:r>
      <w:r>
        <w:rPr>
          <w:rStyle w:val="Emphasis"/>
        </w:rPr>
        <w:t>changes</w:t>
      </w:r>
      <w:r>
        <w:rPr>
          <w:rStyle w:val="TitleChar"/>
        </w:rPr>
        <w:t xml:space="preserve"> in AI</w:t>
      </w:r>
      <w:r>
        <w:rPr>
          <w:sz w:val="16"/>
        </w:rPr>
        <w:t xml:space="preserve"> capabilities, creating “novel safety challenges in very open-ended domains.”</w:t>
      </w:r>
    </w:p>
    <w:p w14:paraId="7780282F" w14:textId="77777777" w:rsidR="00142AC9" w:rsidRDefault="00142AC9" w:rsidP="00142AC9">
      <w:pPr>
        <w:pStyle w:val="ListParagraph"/>
        <w:numPr>
          <w:ilvl w:val="0"/>
          <w:numId w:val="48"/>
        </w:numPr>
        <w:rPr>
          <w:sz w:val="16"/>
        </w:rPr>
      </w:pPr>
      <w:r>
        <w:rPr>
          <w:rStyle w:val="TitleChar"/>
        </w:rPr>
        <w:t>Deep learning</w:t>
      </w:r>
      <w:r>
        <w:rPr>
          <w:sz w:val="16"/>
        </w:rPr>
        <w:t xml:space="preserve"> (through hidden layers) may </w:t>
      </w:r>
      <w:r>
        <w:rPr>
          <w:rStyle w:val="TitleChar"/>
        </w:rPr>
        <w:t xml:space="preserve">result in humans losing the </w:t>
      </w:r>
      <w:r>
        <w:rPr>
          <w:rStyle w:val="Emphasis"/>
        </w:rPr>
        <w:t>ability</w:t>
      </w:r>
      <w:r>
        <w:rPr>
          <w:rStyle w:val="TitleChar"/>
        </w:rPr>
        <w:t xml:space="preserve"> to </w:t>
      </w:r>
      <w:r>
        <w:rPr>
          <w:rStyle w:val="Emphasis"/>
        </w:rPr>
        <w:t>understand</w:t>
      </w:r>
      <w:r>
        <w:rPr>
          <w:sz w:val="16"/>
        </w:rPr>
        <w:t xml:space="preserve"> decisions taken by </w:t>
      </w:r>
      <w:r>
        <w:rPr>
          <w:rStyle w:val="TitleChar"/>
        </w:rPr>
        <w:t>AI</w:t>
      </w:r>
      <w:r>
        <w:rPr>
          <w:sz w:val="16"/>
        </w:rPr>
        <w:t>.</w:t>
      </w:r>
    </w:p>
    <w:p w14:paraId="0A928B0A" w14:textId="77777777" w:rsidR="00142AC9" w:rsidRDefault="00142AC9" w:rsidP="00142AC9">
      <w:pPr>
        <w:pStyle w:val="ListParagraph"/>
        <w:numPr>
          <w:ilvl w:val="0"/>
          <w:numId w:val="48"/>
        </w:numPr>
        <w:rPr>
          <w:sz w:val="16"/>
        </w:rPr>
      </w:pPr>
      <w:r>
        <w:rPr>
          <w:sz w:val="16"/>
        </w:rPr>
        <w:t>“It seems plausible to us that highly advanced artificial intelligence systems could potentially be weaponized or used for social control.”</w:t>
      </w:r>
    </w:p>
    <w:p w14:paraId="32ECAAC4" w14:textId="77777777" w:rsidR="00142AC9" w:rsidRDefault="00142AC9" w:rsidP="00142AC9">
      <w:pPr>
        <w:pStyle w:val="ListParagraph"/>
        <w:numPr>
          <w:ilvl w:val="0"/>
          <w:numId w:val="48"/>
        </w:numPr>
        <w:rPr>
          <w:sz w:val="16"/>
        </w:rPr>
      </w:pPr>
      <w:r>
        <w:rPr>
          <w:sz w:val="16"/>
        </w:rPr>
        <w:t>“In the shorter term, machine learning could potentially be used by governments to efficiently analyze vast amounts of data collected through surveillance.”</w:t>
      </w:r>
    </w:p>
    <w:p w14:paraId="3C5FFA85" w14:textId="77777777" w:rsidR="00142AC9" w:rsidRDefault="00142AC9" w:rsidP="00142AC9">
      <w:pPr>
        <w:rPr>
          <w:sz w:val="16"/>
        </w:rPr>
      </w:pPr>
      <w:r>
        <w:rPr>
          <w:sz w:val="16"/>
        </w:rPr>
        <w:t>&lt;&lt;CONDENSED, NONE OMITTED&gt;&gt;</w:t>
      </w:r>
    </w:p>
    <w:p w14:paraId="491A8793" w14:textId="77777777" w:rsidR="00142AC9" w:rsidRDefault="00142AC9" w:rsidP="00142AC9">
      <w:pPr>
        <w:rPr>
          <w:sz w:val="6"/>
          <w:szCs w:val="6"/>
        </w:rPr>
      </w:pPr>
      <w:r>
        <w:rPr>
          <w:sz w:val="6"/>
          <w:szCs w:val="6"/>
        </w:rPr>
        <w:t>A 2016 update by OPP co-founder Holden Karnofsky states in part: It seems to me that artificial intelligence is currently on a very short list of the most dynamic, unpredictable, and potentially world-changing areas of science. I believe there’s a nontrivial probability that transformative AI will be developed within the next 20 years, with enormous global consequences… Transformative AI could be a very powerful technology, with potentially globally catastrophic consequences if it is misused or if there is a major accident involving it.7 If these forecasts are disconcerting, recent developments in cognitive neuroscience are, when considered, positively terrifying. Here are extracts from the NeuroRights paper, penned a year ago by hardcore neuroscientists not prone to hyperbole: Technological advancements are redefining human life and are transforming the role of humans in society. In particular, neurotechnology—or methods to record, interpret, or alter brain activity—has the potential to profoundly alter what it means to be human. Because neurotechnology can be used to stimulate a person’s brain, it has the capacity to influence a person’s behavior, thoughts, emotions, or memories. For the first time in history, we are facing the real possibility of human thoughts being decoded or manipulated using technology Brain-computer interfaces (BCIs) figure large in this cognitive “revolution.” As we noted elsewhere,8 the relationship between AI and neuroscience—beyond “connectomics” and brain-inspired computational architectures—is one where advances in AI enable gains in the BCI function. Artificial intelligence is used in BCI to digitize brain signals, interpret their coding schema, and resolve contradictory performance vectors. Beyond these (primarily) therapeutic uses, BCI can also be a direct link to digital (AI) resources. While liberating in one sense (mind augmentation), it takes little imagination to foresee its downsides. For starters, there is scarce hope that this cognitive boon will be more evenly distributed than any of the world’s other goods, adding to the gap between the beneficiaries of technological progress and the rest of us. We view it more likely that these benefits will be hoarded by and within nations, leading to the dystopia that AI theorists often describe. Implausible? The NeuroRights authors cite a host of existing capabilities and features under development with decidedly mixed outcomes: Companies and governments are developing devices that would allow people to communicate by thinking, to decipher others’ thoughts by reading their brain data, and to have access to all of the internet’s databases and capabilities inside their minds. BCIs can be used to effectively control animals’ movement. In addition to reading and analyzing it, non-invasive BCIs may one day be used to alter human brain activity. What can be done with mice today could be done with humans tomorrow. And the hell scenario: A neurotechnology revolution has been spearheaded by government bodies in the United States, China, and other countries; they are likely also developing non-medical neurotechnology for military and surveillance uses that are not fully explored or regulated by either national laws or international treaties. The authors of these documents and members of like organizations have done yeoman’s work elaborating measures—collaborative, judicial, institutional, algorithmic—to solve these problems, more than we can list or begin to critique. While such options are being thought through, there is one concrete step that can be taken immediately.</w:t>
      </w:r>
    </w:p>
    <w:p w14:paraId="19CFE247" w14:textId="77777777" w:rsidR="00142AC9" w:rsidRDefault="00142AC9" w:rsidP="00142AC9">
      <w:pPr>
        <w:rPr>
          <w:sz w:val="16"/>
        </w:rPr>
      </w:pPr>
      <w:r>
        <w:rPr>
          <w:sz w:val="16"/>
        </w:rPr>
        <w:t>&lt;&lt;PARAGRAPH INTEGRITY RESUMES&gt;&gt;</w:t>
      </w:r>
    </w:p>
    <w:p w14:paraId="57288965" w14:textId="77777777" w:rsidR="00142AC9" w:rsidRDefault="00142AC9" w:rsidP="00142AC9">
      <w:pPr>
        <w:rPr>
          <w:sz w:val="16"/>
        </w:rPr>
      </w:pPr>
      <w:r>
        <w:rPr>
          <w:sz w:val="16"/>
        </w:rPr>
        <w:t>The argument for a China AI monitoring regime</w:t>
      </w:r>
    </w:p>
    <w:p w14:paraId="492BCC18" w14:textId="77777777" w:rsidR="00142AC9" w:rsidRDefault="00142AC9" w:rsidP="00142AC9">
      <w:pPr>
        <w:rPr>
          <w:sz w:val="16"/>
        </w:rPr>
      </w:pPr>
      <w:r>
        <w:rPr>
          <w:sz w:val="16"/>
        </w:rPr>
        <w:t xml:space="preserve">The preceding discussion involves two forms of existential risk: the general problem of “misaligned” artificial intelligence acting—without malice—against human interests; and the special problem of an authoritarian government using AI to suppress dissent, disadvantage competitors, and reshape the world in its likeness. In terms of risk management, these two threats converge. Since </w:t>
      </w:r>
      <w:r w:rsidRPr="00010DC6">
        <w:rPr>
          <w:rStyle w:val="TitleChar"/>
          <w:highlight w:val="cyan"/>
        </w:rPr>
        <w:t>China</w:t>
      </w:r>
      <w:r>
        <w:rPr>
          <w:sz w:val="16"/>
        </w:rPr>
        <w:t xml:space="preserve"> ranks among countries </w:t>
      </w:r>
      <w:r>
        <w:rPr>
          <w:rStyle w:val="TitleChar"/>
        </w:rPr>
        <w:t xml:space="preserve">able to </w:t>
      </w:r>
      <w:r w:rsidRPr="00010DC6">
        <w:rPr>
          <w:rStyle w:val="Emphasis"/>
          <w:highlight w:val="cyan"/>
        </w:rPr>
        <w:t>build</w:t>
      </w:r>
      <w:r>
        <w:rPr>
          <w:sz w:val="16"/>
        </w:rPr>
        <w:t xml:space="preserve"> potentially </w:t>
      </w:r>
      <w:r w:rsidRPr="00010DC6">
        <w:rPr>
          <w:rStyle w:val="Emphasis"/>
          <w:highlight w:val="cyan"/>
        </w:rPr>
        <w:t>unsafe</w:t>
      </w:r>
      <w:r w:rsidRPr="00010DC6">
        <w:rPr>
          <w:rStyle w:val="TitleChar"/>
          <w:highlight w:val="cyan"/>
        </w:rPr>
        <w:t xml:space="preserve"> AI</w:t>
      </w:r>
      <w:r w:rsidRPr="00010DC6">
        <w:rPr>
          <w:sz w:val="16"/>
          <w:highlight w:val="cyan"/>
        </w:rPr>
        <w:t>,</w:t>
      </w:r>
      <w:r>
        <w:rPr>
          <w:sz w:val="16"/>
        </w:rPr>
        <w:t xml:space="preserve"> whatever intentions are imputed to its leadership, a </w:t>
      </w:r>
      <w:r>
        <w:rPr>
          <w:rStyle w:val="Emphasis"/>
        </w:rPr>
        <w:t>commonsense</w:t>
      </w:r>
      <w:r>
        <w:rPr>
          <w:rStyle w:val="TitleChar"/>
        </w:rPr>
        <w:t xml:space="preserve"> step to </w:t>
      </w:r>
      <w:r>
        <w:rPr>
          <w:rStyle w:val="Emphasis"/>
        </w:rPr>
        <w:t>mitigating</w:t>
      </w:r>
      <w:r>
        <w:rPr>
          <w:rStyle w:val="TitleChar"/>
        </w:rPr>
        <w:t xml:space="preserve"> danger</w:t>
      </w:r>
      <w:r>
        <w:rPr>
          <w:sz w:val="16"/>
        </w:rPr>
        <w:t xml:space="preserve"> of the first type—an I&amp;W regime focused initially on China—also </w:t>
      </w:r>
      <w:r>
        <w:rPr>
          <w:rStyle w:val="Emphasis"/>
        </w:rPr>
        <w:t>addresses</w:t>
      </w:r>
      <w:r>
        <w:rPr>
          <w:sz w:val="16"/>
        </w:rPr>
        <w:t xml:space="preserve"> the second problem of </w:t>
      </w:r>
      <w:r>
        <w:rPr>
          <w:rStyle w:val="TitleChar"/>
        </w:rPr>
        <w:t>hedging against a</w:t>
      </w:r>
      <w:r>
        <w:rPr>
          <w:sz w:val="16"/>
        </w:rPr>
        <w:t xml:space="preserve"> technically </w:t>
      </w:r>
      <w:r>
        <w:rPr>
          <w:rStyle w:val="Emphasis"/>
        </w:rPr>
        <w:t>empowered</w:t>
      </w:r>
      <w:r>
        <w:rPr>
          <w:rStyle w:val="TitleChar"/>
        </w:rPr>
        <w:t xml:space="preserve"> totalitarian state</w:t>
      </w:r>
      <w:r>
        <w:rPr>
          <w:sz w:val="16"/>
        </w:rPr>
        <w:t>.</w:t>
      </w:r>
    </w:p>
    <w:p w14:paraId="30419DD8" w14:textId="77777777" w:rsidR="00142AC9" w:rsidRDefault="00142AC9" w:rsidP="00142AC9">
      <w:pPr>
        <w:rPr>
          <w:sz w:val="16"/>
        </w:rPr>
      </w:pPr>
      <w:r>
        <w:rPr>
          <w:sz w:val="16"/>
        </w:rPr>
        <w:t xml:space="preserve">It also helps ease the funding problem. Given the </w:t>
      </w:r>
      <w:r w:rsidRPr="00010DC6">
        <w:rPr>
          <w:rStyle w:val="Emphasis"/>
          <w:highlight w:val="cyan"/>
        </w:rPr>
        <w:t>reluctance</w:t>
      </w:r>
      <w:r w:rsidRPr="00010DC6">
        <w:rPr>
          <w:rStyle w:val="TitleChar"/>
          <w:highlight w:val="cyan"/>
        </w:rPr>
        <w:t xml:space="preserve"> of the </w:t>
      </w:r>
      <w:r w:rsidRPr="00010DC6">
        <w:rPr>
          <w:rStyle w:val="Emphasis"/>
          <w:highlight w:val="cyan"/>
        </w:rPr>
        <w:t>U</w:t>
      </w:r>
      <w:r>
        <w:rPr>
          <w:rStyle w:val="TitleChar"/>
        </w:rPr>
        <w:t xml:space="preserve">nited </w:t>
      </w:r>
      <w:r w:rsidRPr="00010DC6">
        <w:rPr>
          <w:rStyle w:val="Emphasis"/>
          <w:highlight w:val="cyan"/>
        </w:rPr>
        <w:t>S</w:t>
      </w:r>
      <w:r>
        <w:rPr>
          <w:rStyle w:val="TitleChar"/>
        </w:rPr>
        <w:t>tates</w:t>
      </w:r>
      <w:r>
        <w:rPr>
          <w:sz w:val="16"/>
        </w:rPr>
        <w:t xml:space="preserve"> Intelligence Community (USIC), broadly defined, </w:t>
      </w:r>
      <w:r w:rsidRPr="00010DC6">
        <w:rPr>
          <w:rStyle w:val="TitleChar"/>
          <w:highlight w:val="cyan"/>
        </w:rPr>
        <w:t>to</w:t>
      </w:r>
      <w:r>
        <w:rPr>
          <w:rStyle w:val="TitleChar"/>
        </w:rPr>
        <w:t xml:space="preserve"> build and </w:t>
      </w:r>
      <w:r w:rsidRPr="00010DC6">
        <w:rPr>
          <w:rStyle w:val="Emphasis"/>
          <w:highlight w:val="cyan"/>
        </w:rPr>
        <w:t>maintain</w:t>
      </w:r>
      <w:r>
        <w:rPr>
          <w:sz w:val="16"/>
        </w:rPr>
        <w:t xml:space="preserve"> robust </w:t>
      </w:r>
      <w:r>
        <w:rPr>
          <w:rStyle w:val="TitleChar"/>
        </w:rPr>
        <w:t xml:space="preserve">foreign technology </w:t>
      </w:r>
      <w:r w:rsidRPr="00010DC6">
        <w:rPr>
          <w:rStyle w:val="TitleChar"/>
          <w:highlight w:val="cyan"/>
        </w:rPr>
        <w:t>detection and</w:t>
      </w:r>
      <w:r w:rsidRPr="00010DC6">
        <w:rPr>
          <w:sz w:val="16"/>
          <w:highlight w:val="cyan"/>
        </w:rPr>
        <w:t xml:space="preserve"> </w:t>
      </w:r>
      <w:r w:rsidRPr="00010DC6">
        <w:rPr>
          <w:rStyle w:val="TitleChar"/>
          <w:highlight w:val="cyan"/>
        </w:rPr>
        <w:t>analysis</w:t>
      </w:r>
      <w:r>
        <w:rPr>
          <w:sz w:val="16"/>
        </w:rPr>
        <w:t xml:space="preserve"> programs,9 and the </w:t>
      </w:r>
      <w:r>
        <w:rPr>
          <w:rStyle w:val="TitleChar"/>
        </w:rPr>
        <w:t>absence of</w:t>
      </w:r>
      <w:r>
        <w:rPr>
          <w:sz w:val="16"/>
        </w:rPr>
        <w:t xml:space="preserve"> any </w:t>
      </w:r>
      <w:r>
        <w:rPr>
          <w:rStyle w:val="Emphasis"/>
        </w:rPr>
        <w:t>sustained</w:t>
      </w:r>
      <w:r>
        <w:rPr>
          <w:sz w:val="16"/>
        </w:rPr>
        <w:t xml:space="preserve"> “</w:t>
      </w:r>
      <w:r>
        <w:rPr>
          <w:rStyle w:val="TitleChar"/>
        </w:rPr>
        <w:t>outside</w:t>
      </w:r>
      <w:r>
        <w:rPr>
          <w:sz w:val="16"/>
        </w:rPr>
        <w:t xml:space="preserve">” </w:t>
      </w:r>
      <w:r>
        <w:rPr>
          <w:rStyle w:val="TitleChar"/>
        </w:rPr>
        <w:t>effort</w:t>
      </w:r>
      <w:r>
        <w:rPr>
          <w:sz w:val="16"/>
        </w:rPr>
        <w:t xml:space="preserve"> of adequate scale,10 the only economically viable way to build a detection mechanism is to begin “small” (one country), test methodologies, establish trust and a user base, and thereby attract additional funds to expand in increments to a full-blown operation able to monitor all state and non-state actors.</w:t>
      </w:r>
    </w:p>
    <w:p w14:paraId="60513B3D" w14:textId="77777777" w:rsidR="00142AC9" w:rsidRDefault="00142AC9" w:rsidP="00142AC9">
      <w:pPr>
        <w:rPr>
          <w:sz w:val="16"/>
        </w:rPr>
      </w:pPr>
      <w:r>
        <w:rPr>
          <w:sz w:val="16"/>
        </w:rPr>
        <w:t xml:space="preserve">There are other reasons to begin with China. </w:t>
      </w:r>
      <w:r w:rsidRPr="00010DC6">
        <w:rPr>
          <w:rStyle w:val="TitleChar"/>
          <w:highlight w:val="cyan"/>
        </w:rPr>
        <w:t>Measuring</w:t>
      </w:r>
      <w:r>
        <w:rPr>
          <w:rStyle w:val="TitleChar"/>
        </w:rPr>
        <w:t xml:space="preserve"> AI </w:t>
      </w:r>
      <w:r w:rsidRPr="00010DC6">
        <w:rPr>
          <w:rStyle w:val="Emphasis"/>
          <w:highlight w:val="cyan"/>
        </w:rPr>
        <w:t>risk</w:t>
      </w:r>
      <w:r w:rsidRPr="00010DC6">
        <w:rPr>
          <w:rStyle w:val="TitleChar"/>
          <w:highlight w:val="cyan"/>
        </w:rPr>
        <w:t xml:space="preserve"> entails</w:t>
      </w:r>
      <w:r>
        <w:rPr>
          <w:sz w:val="16"/>
        </w:rPr>
        <w:t xml:space="preserve"> the </w:t>
      </w:r>
      <w:r w:rsidRPr="00010DC6">
        <w:rPr>
          <w:rStyle w:val="TitleChar"/>
          <w:highlight w:val="cyan"/>
        </w:rPr>
        <w:t>ability to</w:t>
      </w:r>
      <w:r>
        <w:rPr>
          <w:rStyle w:val="TitleChar"/>
        </w:rPr>
        <w:t xml:space="preserve"> collect and </w:t>
      </w:r>
      <w:r w:rsidRPr="00010DC6">
        <w:rPr>
          <w:rStyle w:val="Emphasis"/>
          <w:highlight w:val="cyan"/>
        </w:rPr>
        <w:t>process</w:t>
      </w:r>
      <w:r>
        <w:rPr>
          <w:sz w:val="16"/>
        </w:rPr>
        <w:t xml:space="preserve"> the right kinds of </w:t>
      </w:r>
      <w:r w:rsidRPr="00010DC6">
        <w:rPr>
          <w:rStyle w:val="Emphasis"/>
          <w:highlight w:val="cyan"/>
        </w:rPr>
        <w:t>data</w:t>
      </w:r>
      <w:r>
        <w:rPr>
          <w:sz w:val="16"/>
        </w:rPr>
        <w:t xml:space="preserve">. Without diminishing the importance of English sources, the de facto language of international science, a serious I&amp;W regime </w:t>
      </w:r>
      <w:r>
        <w:rPr>
          <w:rStyle w:val="TitleChar"/>
        </w:rPr>
        <w:t>recognizes</w:t>
      </w:r>
      <w:r>
        <w:rPr>
          <w:sz w:val="16"/>
        </w:rPr>
        <w:t xml:space="preserve"> the </w:t>
      </w:r>
      <w:r>
        <w:rPr>
          <w:rStyle w:val="TitleChar"/>
        </w:rPr>
        <w:t xml:space="preserve">value of </w:t>
      </w:r>
      <w:r w:rsidRPr="00010DC6">
        <w:rPr>
          <w:rStyle w:val="Emphasis"/>
          <w:highlight w:val="cyan"/>
        </w:rPr>
        <w:t>exploiting</w:t>
      </w:r>
      <w:r>
        <w:rPr>
          <w:sz w:val="16"/>
        </w:rPr>
        <w:t xml:space="preserve"> the </w:t>
      </w:r>
      <w:r w:rsidRPr="00010DC6">
        <w:rPr>
          <w:rStyle w:val="TitleChar"/>
          <w:highlight w:val="cyan"/>
        </w:rPr>
        <w:t>languages</w:t>
      </w:r>
      <w:r>
        <w:rPr>
          <w:sz w:val="16"/>
        </w:rPr>
        <w:t xml:space="preserve"> of the target countries. This sounds banal but we assure the reader that this </w:t>
      </w:r>
      <w:r w:rsidRPr="00010DC6">
        <w:rPr>
          <w:rStyle w:val="TitleChar"/>
          <w:highlight w:val="cyan"/>
        </w:rPr>
        <w:t xml:space="preserve">misguided </w:t>
      </w:r>
      <w:r w:rsidRPr="00010DC6">
        <w:rPr>
          <w:rStyle w:val="Emphasis"/>
          <w:highlight w:val="cyan"/>
        </w:rPr>
        <w:t>perception</w:t>
      </w:r>
      <w:r>
        <w:rPr>
          <w:sz w:val="16"/>
        </w:rPr>
        <w:t>—if a paper is not in English, it is not worth examining—</w:t>
      </w:r>
      <w:r>
        <w:rPr>
          <w:rStyle w:val="TitleChar"/>
        </w:rPr>
        <w:t xml:space="preserve">thrives </w:t>
      </w:r>
      <w:r w:rsidRPr="00010DC6">
        <w:rPr>
          <w:rStyle w:val="TitleChar"/>
          <w:highlight w:val="cyan"/>
        </w:rPr>
        <w:t xml:space="preserve">within </w:t>
      </w:r>
      <w:r w:rsidRPr="00010DC6">
        <w:rPr>
          <w:rStyle w:val="Emphasis"/>
          <w:highlight w:val="cyan"/>
        </w:rPr>
        <w:t>pockets</w:t>
      </w:r>
      <w:r w:rsidRPr="00010DC6">
        <w:rPr>
          <w:rStyle w:val="TitleChar"/>
          <w:highlight w:val="cyan"/>
        </w:rPr>
        <w:t xml:space="preserve"> of the </w:t>
      </w:r>
      <w:r w:rsidRPr="00010DC6">
        <w:rPr>
          <w:rStyle w:val="Emphasis"/>
          <w:highlight w:val="cyan"/>
        </w:rPr>
        <w:t>US</w:t>
      </w:r>
      <w:r>
        <w:rPr>
          <w:rStyle w:val="Emphasis"/>
        </w:rPr>
        <w:t>IC</w:t>
      </w:r>
      <w:r>
        <w:rPr>
          <w:rStyle w:val="TitleChar"/>
        </w:rPr>
        <w:t xml:space="preserve"> and</w:t>
      </w:r>
      <w:r>
        <w:rPr>
          <w:sz w:val="16"/>
        </w:rPr>
        <w:t xml:space="preserve"> the </w:t>
      </w:r>
      <w:r>
        <w:rPr>
          <w:rStyle w:val="TitleChar"/>
        </w:rPr>
        <w:t>English-speaking</w:t>
      </w:r>
      <w:r>
        <w:rPr>
          <w:sz w:val="16"/>
        </w:rPr>
        <w:t xml:space="preserve"> </w:t>
      </w:r>
      <w:r>
        <w:rPr>
          <w:rStyle w:val="TitleChar"/>
        </w:rPr>
        <w:t>scientific community</w:t>
      </w:r>
      <w:r>
        <w:rPr>
          <w:sz w:val="16"/>
        </w:rPr>
        <w:t>. This continues despite surveys showing that nearly all papers on sensitive technologies, particularly those weapons-related, are buried in what frustrated analysts call the “soft encryption” of the indigenous language.11</w:t>
      </w:r>
    </w:p>
    <w:p w14:paraId="275A6FD9" w14:textId="77777777" w:rsidR="00142AC9" w:rsidRDefault="00142AC9" w:rsidP="00142AC9">
      <w:pPr>
        <w:rPr>
          <w:sz w:val="16"/>
        </w:rPr>
      </w:pPr>
      <w:r>
        <w:rPr>
          <w:sz w:val="16"/>
        </w:rPr>
        <w:t xml:space="preserve">In other words, looking for clandestine AI programs in English is the epitome of looking for one’s lost keys under the lamppost. Our point is this: the </w:t>
      </w:r>
      <w:r>
        <w:rPr>
          <w:rStyle w:val="TitleChar"/>
        </w:rPr>
        <w:t xml:space="preserve">need to </w:t>
      </w:r>
      <w:r w:rsidRPr="00010DC6">
        <w:rPr>
          <w:rStyle w:val="TitleChar"/>
          <w:highlight w:val="cyan"/>
        </w:rPr>
        <w:t>treat Chinese sources on</w:t>
      </w:r>
      <w:r>
        <w:rPr>
          <w:rStyle w:val="TitleChar"/>
        </w:rPr>
        <w:t xml:space="preserve"> a </w:t>
      </w:r>
      <w:r w:rsidRPr="00010DC6">
        <w:rPr>
          <w:rStyle w:val="Emphasis"/>
          <w:highlight w:val="cyan"/>
        </w:rPr>
        <w:t>par</w:t>
      </w:r>
      <w:r w:rsidRPr="00010DC6">
        <w:rPr>
          <w:rStyle w:val="TitleChar"/>
          <w:highlight w:val="cyan"/>
        </w:rPr>
        <w:t xml:space="preserve"> with English to</w:t>
      </w:r>
      <w:r w:rsidRPr="00010DC6">
        <w:rPr>
          <w:sz w:val="16"/>
          <w:highlight w:val="cyan"/>
        </w:rPr>
        <w:t xml:space="preserve"> </w:t>
      </w:r>
      <w:r w:rsidRPr="00010DC6">
        <w:rPr>
          <w:rStyle w:val="TitleChar"/>
          <w:highlight w:val="cyan"/>
        </w:rPr>
        <w:t>make</w:t>
      </w:r>
      <w:r>
        <w:rPr>
          <w:sz w:val="16"/>
        </w:rPr>
        <w:t xml:space="preserve"> any </w:t>
      </w:r>
      <w:r>
        <w:rPr>
          <w:rStyle w:val="TitleChar"/>
        </w:rPr>
        <w:t xml:space="preserve">serious </w:t>
      </w:r>
      <w:r w:rsidRPr="00010DC6">
        <w:rPr>
          <w:rStyle w:val="Emphasis"/>
          <w:highlight w:val="cyan"/>
        </w:rPr>
        <w:t>headway</w:t>
      </w:r>
      <w:r w:rsidRPr="00010DC6">
        <w:rPr>
          <w:rStyle w:val="TitleChar"/>
          <w:highlight w:val="cyan"/>
        </w:rPr>
        <w:t xml:space="preserve"> against</w:t>
      </w:r>
      <w:r>
        <w:rPr>
          <w:sz w:val="16"/>
        </w:rPr>
        <w:t xml:space="preserve"> the </w:t>
      </w:r>
      <w:r>
        <w:rPr>
          <w:rStyle w:val="TitleChar"/>
        </w:rPr>
        <w:t xml:space="preserve">China </w:t>
      </w:r>
      <w:r w:rsidRPr="00010DC6">
        <w:rPr>
          <w:rStyle w:val="TitleChar"/>
          <w:highlight w:val="cyan"/>
        </w:rPr>
        <w:t>problem</w:t>
      </w:r>
      <w:r>
        <w:rPr>
          <w:rStyle w:val="TitleChar"/>
        </w:rPr>
        <w:t xml:space="preserve"> forces</w:t>
      </w:r>
      <w:r>
        <w:rPr>
          <w:sz w:val="16"/>
        </w:rPr>
        <w:t xml:space="preserve"> the </w:t>
      </w:r>
      <w:r>
        <w:rPr>
          <w:rStyle w:val="TitleChar"/>
        </w:rPr>
        <w:t>designers</w:t>
      </w:r>
      <w:r>
        <w:rPr>
          <w:sz w:val="16"/>
        </w:rPr>
        <w:t xml:space="preserve"> of what is intended </w:t>
      </w:r>
      <w:r>
        <w:rPr>
          <w:rStyle w:val="TitleChar"/>
        </w:rPr>
        <w:t>to</w:t>
      </w:r>
      <w:r>
        <w:rPr>
          <w:sz w:val="16"/>
        </w:rPr>
        <w:t xml:space="preserve"> </w:t>
      </w:r>
      <w:r>
        <w:rPr>
          <w:rStyle w:val="TitleChar"/>
        </w:rPr>
        <w:t xml:space="preserve">become a country </w:t>
      </w:r>
      <w:r>
        <w:rPr>
          <w:rStyle w:val="Emphasis"/>
        </w:rPr>
        <w:t>agnostic</w:t>
      </w:r>
      <w:r>
        <w:rPr>
          <w:rStyle w:val="TitleChar"/>
        </w:rPr>
        <w:t xml:space="preserve"> monitoring program to accept in principle the need to </w:t>
      </w:r>
      <w:r>
        <w:rPr>
          <w:rStyle w:val="Emphasis"/>
        </w:rPr>
        <w:t>process</w:t>
      </w:r>
      <w:r>
        <w:rPr>
          <w:rStyle w:val="TitleChar"/>
        </w:rPr>
        <w:t xml:space="preserve"> non-English</w:t>
      </w:r>
      <w:r>
        <w:rPr>
          <w:sz w:val="16"/>
        </w:rPr>
        <w:t xml:space="preserve"> </w:t>
      </w:r>
      <w:r>
        <w:rPr>
          <w:rStyle w:val="TitleChar"/>
        </w:rPr>
        <w:t>languages</w:t>
      </w:r>
      <w:r>
        <w:rPr>
          <w:sz w:val="16"/>
        </w:rPr>
        <w:t xml:space="preserve">. A </w:t>
      </w:r>
      <w:r w:rsidRPr="00010DC6">
        <w:rPr>
          <w:rStyle w:val="TitleChar"/>
          <w:highlight w:val="cyan"/>
        </w:rPr>
        <w:t>system weaned on</w:t>
      </w:r>
      <w:r>
        <w:rPr>
          <w:sz w:val="16"/>
        </w:rPr>
        <w:t xml:space="preserve"> typologically </w:t>
      </w:r>
      <w:r w:rsidRPr="00010DC6">
        <w:rPr>
          <w:rStyle w:val="TitleChar"/>
          <w:highlight w:val="cyan"/>
        </w:rPr>
        <w:t>dissimilar data</w:t>
      </w:r>
      <w:r>
        <w:rPr>
          <w:sz w:val="16"/>
        </w:rPr>
        <w:t xml:space="preserve">— Chinese being the paradigm example—is </w:t>
      </w:r>
      <w:r w:rsidRPr="00010DC6">
        <w:rPr>
          <w:rStyle w:val="TitleChar"/>
          <w:highlight w:val="cyan"/>
        </w:rPr>
        <w:t xml:space="preserve">primed to deal with </w:t>
      </w:r>
      <w:r w:rsidRPr="00010DC6">
        <w:rPr>
          <w:rStyle w:val="Emphasis"/>
          <w:highlight w:val="cyan"/>
        </w:rPr>
        <w:t>data</w:t>
      </w:r>
      <w:r w:rsidRPr="00010DC6">
        <w:rPr>
          <w:rStyle w:val="TitleChar"/>
          <w:highlight w:val="cyan"/>
        </w:rPr>
        <w:t xml:space="preserve"> from other</w:t>
      </w:r>
      <w:r>
        <w:rPr>
          <w:sz w:val="16"/>
        </w:rPr>
        <w:t xml:space="preserve"> non-English-speaking </w:t>
      </w:r>
      <w:r w:rsidRPr="00010DC6">
        <w:rPr>
          <w:rStyle w:val="Emphasis"/>
          <w:highlight w:val="cyan"/>
        </w:rPr>
        <w:t>countries</w:t>
      </w:r>
      <w:r>
        <w:rPr>
          <w:sz w:val="16"/>
        </w:rPr>
        <w:t xml:space="preserve">, </w:t>
      </w:r>
      <w:r>
        <w:rPr>
          <w:rStyle w:val="TitleChar"/>
        </w:rPr>
        <w:t>where</w:t>
      </w:r>
      <w:r>
        <w:rPr>
          <w:sz w:val="16"/>
        </w:rPr>
        <w:t xml:space="preserve"> the orthographic </w:t>
      </w:r>
      <w:r>
        <w:rPr>
          <w:rStyle w:val="TitleChar"/>
        </w:rPr>
        <w:t>gaps are</w:t>
      </w:r>
      <w:r>
        <w:rPr>
          <w:sz w:val="16"/>
        </w:rPr>
        <w:t xml:space="preserve"> less </w:t>
      </w:r>
      <w:r>
        <w:rPr>
          <w:rStyle w:val="Emphasis"/>
        </w:rPr>
        <w:t>onerous</w:t>
      </w:r>
      <w:r>
        <w:rPr>
          <w:sz w:val="16"/>
        </w:rPr>
        <w:t>.</w:t>
      </w:r>
    </w:p>
    <w:p w14:paraId="5381A5C2" w14:textId="77777777" w:rsidR="00142AC9" w:rsidRDefault="00142AC9" w:rsidP="00142AC9">
      <w:pPr>
        <w:rPr>
          <w:sz w:val="16"/>
        </w:rPr>
      </w:pPr>
      <w:r>
        <w:rPr>
          <w:sz w:val="16"/>
        </w:rPr>
        <w:t>Adding Chinese language to the search space is unlike adding German or Russian not only because of an order of magnitude difference in the difficulty of processing a logographic script but also because of idiosyncrasies in how Chinese proper nouns—the sine qua non of tracking—are represented in scientific literature. On the one hand, this means dealing with the language as it is, and not through English, to reduce ambiguities that arise in transcription, while on the other hand requiring system designers to write code able to deconflict false positives (the homonym problem) and merge disparate representations of the same entity. Putting Spanish or even Korean into the maw gets you little in downstream transitivity, whereas learning how to “do” Chinese—if you can—gets you most of the way to a universal capability.</w:t>
      </w:r>
    </w:p>
    <w:p w14:paraId="2FC0D9B8" w14:textId="77777777" w:rsidR="00142AC9" w:rsidRDefault="00142AC9" w:rsidP="00142AC9">
      <w:pPr>
        <w:rPr>
          <w:sz w:val="16"/>
        </w:rPr>
      </w:pPr>
      <w:r>
        <w:rPr>
          <w:sz w:val="16"/>
        </w:rPr>
        <w:t xml:space="preserve">The argument for focusing on China as an exemplar of AI risk has another dimension. Students of catastrophic risk agree that </w:t>
      </w:r>
      <w:r>
        <w:rPr>
          <w:rStyle w:val="TitleChar"/>
        </w:rPr>
        <w:t>if the chance of</w:t>
      </w:r>
      <w:r>
        <w:rPr>
          <w:sz w:val="16"/>
        </w:rPr>
        <w:t xml:space="preserve"> “</w:t>
      </w:r>
      <w:r>
        <w:rPr>
          <w:rStyle w:val="Emphasis"/>
        </w:rPr>
        <w:t>runaway</w:t>
      </w:r>
      <w:r>
        <w:rPr>
          <w:rStyle w:val="TitleChar"/>
        </w:rPr>
        <w:t xml:space="preserve"> AI</w:t>
      </w:r>
      <w:r>
        <w:rPr>
          <w:sz w:val="16"/>
        </w:rPr>
        <w:t xml:space="preserve">” (or a meteor strike, or fatal pathogen) </w:t>
      </w:r>
      <w:r>
        <w:rPr>
          <w:rStyle w:val="TitleChar"/>
        </w:rPr>
        <w:t>is</w:t>
      </w:r>
      <w:r>
        <w:rPr>
          <w:sz w:val="16"/>
        </w:rPr>
        <w:t xml:space="preserve"> very </w:t>
      </w:r>
      <w:r>
        <w:rPr>
          <w:rStyle w:val="TitleChar"/>
        </w:rPr>
        <w:t>low</w:t>
      </w:r>
      <w:r>
        <w:rPr>
          <w:sz w:val="16"/>
        </w:rPr>
        <w:t xml:space="preserve">, the potential adverse </w:t>
      </w:r>
      <w:r w:rsidRPr="00010DC6">
        <w:rPr>
          <w:rStyle w:val="Emphasis"/>
          <w:highlight w:val="cyan"/>
        </w:rPr>
        <w:t>consequences</w:t>
      </w:r>
      <w:r>
        <w:rPr>
          <w:sz w:val="16"/>
        </w:rPr>
        <w:t xml:space="preserve"> may </w:t>
      </w:r>
      <w:r>
        <w:rPr>
          <w:rStyle w:val="TitleChar"/>
        </w:rPr>
        <w:t>still</w:t>
      </w:r>
      <w:r>
        <w:rPr>
          <w:sz w:val="16"/>
        </w:rPr>
        <w:t xml:space="preserve"> be </w:t>
      </w:r>
      <w:r w:rsidRPr="00010DC6">
        <w:rPr>
          <w:rStyle w:val="TitleChar"/>
          <w:highlight w:val="cyan"/>
        </w:rPr>
        <w:t>great</w:t>
      </w:r>
      <w:r>
        <w:rPr>
          <w:rStyle w:val="TitleChar"/>
        </w:rPr>
        <w:t xml:space="preserve"> </w:t>
      </w:r>
      <w:r w:rsidRPr="00010DC6">
        <w:rPr>
          <w:rStyle w:val="TitleChar"/>
          <w:highlight w:val="cyan"/>
        </w:rPr>
        <w:t xml:space="preserve">enough to </w:t>
      </w:r>
      <w:r w:rsidRPr="00010DC6">
        <w:rPr>
          <w:rStyle w:val="Emphasis"/>
          <w:highlight w:val="cyan"/>
        </w:rPr>
        <w:t>justify</w:t>
      </w:r>
      <w:r>
        <w:rPr>
          <w:rStyle w:val="TitleChar"/>
        </w:rPr>
        <w:t xml:space="preserve"> strong efforts at</w:t>
      </w:r>
      <w:r>
        <w:rPr>
          <w:sz w:val="16"/>
        </w:rPr>
        <w:t xml:space="preserve"> </w:t>
      </w:r>
      <w:r w:rsidRPr="00010DC6">
        <w:rPr>
          <w:rStyle w:val="Emphasis"/>
          <w:highlight w:val="cyan"/>
        </w:rPr>
        <w:t>mitigation</w:t>
      </w:r>
      <w:r>
        <w:rPr>
          <w:sz w:val="16"/>
        </w:rPr>
        <w:t>.12 Similarly, if the risk of China creating or exploiting an asymmetrical advantage in AI is small, and confidence in safeguards is high, the results of error, misplaced trust, and bad judgment may be large enough to warrant scrutinizing developments in advance.</w:t>
      </w:r>
    </w:p>
    <w:p w14:paraId="6D6BC5D7" w14:textId="77777777" w:rsidR="005F0177" w:rsidRDefault="005F0177" w:rsidP="005F0177">
      <w:pPr>
        <w:rPr>
          <w:sz w:val="16"/>
        </w:rPr>
      </w:pPr>
    </w:p>
    <w:p w14:paraId="0A578F3D" w14:textId="77777777" w:rsidR="006223CD" w:rsidRDefault="006223CD" w:rsidP="006223CD">
      <w:pPr>
        <w:pStyle w:val="Heading2"/>
      </w:pPr>
      <w:r>
        <w:t>Uniqueness</w:t>
      </w:r>
    </w:p>
    <w:p w14:paraId="5C1EC491" w14:textId="77777777" w:rsidR="006223CD" w:rsidRDefault="006223CD" w:rsidP="006223CD">
      <w:pPr>
        <w:pStyle w:val="Heading3"/>
      </w:pPr>
      <w:r>
        <w:t>Uniqueness---Decline---2NC</w:t>
      </w:r>
    </w:p>
    <w:p w14:paraId="2367CB5D" w14:textId="77777777" w:rsidR="006223CD" w:rsidRDefault="006223CD" w:rsidP="006223CD">
      <w:pPr>
        <w:pStyle w:val="Heading4"/>
      </w:pPr>
      <w:r>
        <w:t xml:space="preserve">Western leadership has </w:t>
      </w:r>
      <w:r>
        <w:rPr>
          <w:u w:val="single"/>
        </w:rPr>
        <w:t>sparked</w:t>
      </w:r>
      <w:r>
        <w:t xml:space="preserve"> disorder. Only </w:t>
      </w:r>
      <w:r>
        <w:rPr>
          <w:u w:val="single"/>
        </w:rPr>
        <w:t>Chinese</w:t>
      </w:r>
      <w:r>
        <w:t xml:space="preserve"> leadership </w:t>
      </w:r>
      <w:r>
        <w:rPr>
          <w:u w:val="single"/>
        </w:rPr>
        <w:t>averts</w:t>
      </w:r>
      <w:r>
        <w:t xml:space="preserve"> catastrophe.</w:t>
      </w:r>
    </w:p>
    <w:p w14:paraId="5FF17CB5" w14:textId="77777777" w:rsidR="006223CD" w:rsidRDefault="006223CD" w:rsidP="006223CD">
      <w:r>
        <w:rPr>
          <w:rStyle w:val="Style13ptBold"/>
        </w:rPr>
        <w:t>Leonard ’23</w:t>
      </w:r>
      <w:r>
        <w:t xml:space="preserve"> [Mark; August; co-founder and director of the European Council on Foreign Relations; Foreign Affairs, “China Is Ready for a World of Disorder: America Is Not,” vol. 102, no. 4] jchen</w:t>
      </w:r>
    </w:p>
    <w:p w14:paraId="4E4A285C" w14:textId="77777777" w:rsidR="006223CD" w:rsidRDefault="006223CD" w:rsidP="006223CD">
      <w:pPr>
        <w:rPr>
          <w:sz w:val="16"/>
        </w:rPr>
      </w:pPr>
      <w:r>
        <w:rPr>
          <w:sz w:val="16"/>
        </w:rPr>
        <w:t xml:space="preserve">While most </w:t>
      </w:r>
      <w:r w:rsidRPr="00010DC6">
        <w:rPr>
          <w:rStyle w:val="TitleChar"/>
          <w:highlight w:val="cyan"/>
        </w:rPr>
        <w:t xml:space="preserve">Western </w:t>
      </w:r>
      <w:r w:rsidRPr="00010DC6">
        <w:rPr>
          <w:rStyle w:val="Emphasis"/>
          <w:highlight w:val="cyan"/>
        </w:rPr>
        <w:t>leaders</w:t>
      </w:r>
      <w:r>
        <w:rPr>
          <w:sz w:val="16"/>
        </w:rPr>
        <w:t xml:space="preserve"> and policymakers </w:t>
      </w:r>
      <w:r w:rsidRPr="00010DC6">
        <w:rPr>
          <w:rStyle w:val="TitleChar"/>
          <w:highlight w:val="cyan"/>
        </w:rPr>
        <w:t xml:space="preserve">try to preserve the </w:t>
      </w:r>
      <w:r w:rsidRPr="00010DC6">
        <w:rPr>
          <w:rStyle w:val="Emphasis"/>
          <w:highlight w:val="cyan"/>
        </w:rPr>
        <w:t>existing</w:t>
      </w:r>
      <w:r>
        <w:rPr>
          <w:sz w:val="16"/>
        </w:rPr>
        <w:t xml:space="preserve"> rules-based </w:t>
      </w:r>
      <w:r>
        <w:rPr>
          <w:rStyle w:val="TitleChar"/>
        </w:rPr>
        <w:t>international</w:t>
      </w:r>
      <w:r>
        <w:rPr>
          <w:sz w:val="16"/>
        </w:rPr>
        <w:t xml:space="preserve"> </w:t>
      </w:r>
      <w:r w:rsidRPr="00010DC6">
        <w:rPr>
          <w:rStyle w:val="Emphasis"/>
          <w:highlight w:val="cyan"/>
        </w:rPr>
        <w:t>order</w:t>
      </w:r>
      <w:r>
        <w:rPr>
          <w:sz w:val="16"/>
        </w:rPr>
        <w:t xml:space="preserve">, perhaps updating key features and incorporating additional actors, </w:t>
      </w:r>
      <w:r w:rsidRPr="00010DC6">
        <w:rPr>
          <w:rStyle w:val="TitleChar"/>
          <w:highlight w:val="cyan"/>
        </w:rPr>
        <w:t>Chinese strategists</w:t>
      </w:r>
      <w:r>
        <w:rPr>
          <w:sz w:val="16"/>
        </w:rPr>
        <w:t xml:space="preserve"> increasingly </w:t>
      </w:r>
      <w:r>
        <w:rPr>
          <w:rStyle w:val="TitleChar"/>
        </w:rPr>
        <w:t xml:space="preserve">define their </w:t>
      </w:r>
      <w:r w:rsidRPr="00010DC6">
        <w:rPr>
          <w:rStyle w:val="Emphasis"/>
          <w:highlight w:val="cyan"/>
        </w:rPr>
        <w:t>goal</w:t>
      </w:r>
      <w:r w:rsidRPr="00010DC6">
        <w:rPr>
          <w:rStyle w:val="TitleChar"/>
          <w:highlight w:val="cyan"/>
        </w:rPr>
        <w:t xml:space="preserve"> as survival in a</w:t>
      </w:r>
      <w:r>
        <w:rPr>
          <w:rStyle w:val="TitleChar"/>
        </w:rPr>
        <w:t xml:space="preserve"> </w:t>
      </w:r>
      <w:r w:rsidRPr="00010DC6">
        <w:rPr>
          <w:rStyle w:val="TitleChar"/>
          <w:highlight w:val="cyan"/>
        </w:rPr>
        <w:t xml:space="preserve">world </w:t>
      </w:r>
      <w:r w:rsidRPr="00010DC6">
        <w:rPr>
          <w:rStyle w:val="Emphasis"/>
          <w:highlight w:val="cyan"/>
        </w:rPr>
        <w:t>without</w:t>
      </w:r>
      <w:r w:rsidRPr="00010DC6">
        <w:rPr>
          <w:rStyle w:val="TitleChar"/>
          <w:highlight w:val="cyan"/>
        </w:rPr>
        <w:t xml:space="preserve"> order</w:t>
      </w:r>
      <w:r>
        <w:rPr>
          <w:sz w:val="16"/>
        </w:rPr>
        <w:t xml:space="preserve">. The Chinese leadership, from Xi on down, believes that the </w:t>
      </w:r>
      <w:r>
        <w:rPr>
          <w:rStyle w:val="TitleChar"/>
        </w:rPr>
        <w:t>global architecture</w:t>
      </w:r>
      <w:r>
        <w:rPr>
          <w:sz w:val="16"/>
        </w:rPr>
        <w:t xml:space="preserve"> that was erected in the aftermath of World War II is </w:t>
      </w:r>
      <w:r>
        <w:rPr>
          <w:rStyle w:val="TitleChar"/>
        </w:rPr>
        <w:t xml:space="preserve">becoming </w:t>
      </w:r>
      <w:r>
        <w:rPr>
          <w:rStyle w:val="Emphasis"/>
        </w:rPr>
        <w:t>irrelevant</w:t>
      </w:r>
      <w:r>
        <w:rPr>
          <w:sz w:val="16"/>
        </w:rPr>
        <w:t xml:space="preserve"> and that </w:t>
      </w:r>
      <w:r w:rsidRPr="00010DC6">
        <w:rPr>
          <w:rStyle w:val="TitleChar"/>
          <w:highlight w:val="cyan"/>
        </w:rPr>
        <w:t xml:space="preserve">attempts to preserve it are </w:t>
      </w:r>
      <w:r w:rsidRPr="00010DC6">
        <w:rPr>
          <w:rStyle w:val="Emphasis"/>
          <w:highlight w:val="cyan"/>
        </w:rPr>
        <w:t>futile</w:t>
      </w:r>
      <w:r>
        <w:rPr>
          <w:sz w:val="16"/>
        </w:rPr>
        <w:t xml:space="preserve">. Instead of seeking to save the system, Beijing is </w:t>
      </w:r>
      <w:r>
        <w:rPr>
          <w:rStyle w:val="Emphasis"/>
        </w:rPr>
        <w:t>preparing</w:t>
      </w:r>
      <w:r>
        <w:rPr>
          <w:rStyle w:val="TitleChar"/>
        </w:rPr>
        <w:t xml:space="preserve"> for</w:t>
      </w:r>
      <w:r>
        <w:rPr>
          <w:sz w:val="16"/>
        </w:rPr>
        <w:t xml:space="preserve"> its </w:t>
      </w:r>
      <w:r>
        <w:rPr>
          <w:rStyle w:val="TitleChar"/>
        </w:rPr>
        <w:t>failure</w:t>
      </w:r>
      <w:r>
        <w:rPr>
          <w:sz w:val="16"/>
        </w:rPr>
        <w:t>.</w:t>
      </w:r>
    </w:p>
    <w:p w14:paraId="0DFB2DE3" w14:textId="77777777" w:rsidR="006223CD" w:rsidRDefault="006223CD" w:rsidP="006223CD">
      <w:pPr>
        <w:rPr>
          <w:sz w:val="16"/>
        </w:rPr>
      </w:pPr>
      <w:r>
        <w:rPr>
          <w:sz w:val="16"/>
        </w:rPr>
        <w:t xml:space="preserve">Although China and the United States agree that the post-Cold War order is over, they are betting on very different successors. In </w:t>
      </w:r>
      <w:r w:rsidRPr="00010DC6">
        <w:rPr>
          <w:rStyle w:val="TitleChar"/>
          <w:highlight w:val="cyan"/>
        </w:rPr>
        <w:t>Washington</w:t>
      </w:r>
      <w:r>
        <w:rPr>
          <w:sz w:val="16"/>
        </w:rPr>
        <w:t xml:space="preserve">, the return of great-power competition is thought to require </w:t>
      </w:r>
      <w:r w:rsidRPr="00010DC6">
        <w:rPr>
          <w:rStyle w:val="Emphasis"/>
          <w:highlight w:val="cyan"/>
        </w:rPr>
        <w:t>revamping</w:t>
      </w:r>
      <w:r>
        <w:rPr>
          <w:sz w:val="16"/>
        </w:rPr>
        <w:t xml:space="preserve"> the </w:t>
      </w:r>
      <w:r w:rsidRPr="00010DC6">
        <w:rPr>
          <w:rStyle w:val="TitleChar"/>
          <w:highlight w:val="cyan"/>
        </w:rPr>
        <w:t>alliances and institutions</w:t>
      </w:r>
      <w:r>
        <w:rPr>
          <w:sz w:val="16"/>
        </w:rPr>
        <w:t xml:space="preserve"> at the heart of the post-World War II order that helped the United States win the Cold War against the Soviet Union. This updated global order is meant to </w:t>
      </w:r>
      <w:r>
        <w:rPr>
          <w:rStyle w:val="Emphasis"/>
        </w:rPr>
        <w:t>incorporate</w:t>
      </w:r>
      <w:r>
        <w:rPr>
          <w:rStyle w:val="TitleChar"/>
        </w:rPr>
        <w:t xml:space="preserve"> much of the world</w:t>
      </w:r>
      <w:r>
        <w:rPr>
          <w:sz w:val="16"/>
        </w:rPr>
        <w:t>, leaving China and several of its most important partners--including Iran, North Korea, and Russia-- isolated on the outside.</w:t>
      </w:r>
    </w:p>
    <w:p w14:paraId="781C167B" w14:textId="77777777" w:rsidR="006223CD" w:rsidRDefault="006223CD" w:rsidP="006223CD">
      <w:pPr>
        <w:rPr>
          <w:sz w:val="16"/>
        </w:rPr>
      </w:pPr>
      <w:r>
        <w:rPr>
          <w:sz w:val="16"/>
        </w:rPr>
        <w:t xml:space="preserve">But Beijing is confident that Washington's </w:t>
      </w:r>
      <w:r>
        <w:rPr>
          <w:rStyle w:val="TitleChar"/>
        </w:rPr>
        <w:t xml:space="preserve">efforts </w:t>
      </w:r>
      <w:r w:rsidRPr="00010DC6">
        <w:rPr>
          <w:rStyle w:val="TitleChar"/>
          <w:highlight w:val="cyan"/>
        </w:rPr>
        <w:t xml:space="preserve">will prove </w:t>
      </w:r>
      <w:r w:rsidRPr="00010DC6">
        <w:rPr>
          <w:rStyle w:val="Emphasis"/>
          <w:highlight w:val="cyan"/>
        </w:rPr>
        <w:t>futile</w:t>
      </w:r>
      <w:r>
        <w:rPr>
          <w:sz w:val="16"/>
        </w:rPr>
        <w:t xml:space="preserve">. In the eyes of Chinese strategists, </w:t>
      </w:r>
      <w:r>
        <w:rPr>
          <w:rStyle w:val="TitleChar"/>
        </w:rPr>
        <w:t xml:space="preserve">other countries' </w:t>
      </w:r>
      <w:r w:rsidRPr="00010DC6">
        <w:rPr>
          <w:rStyle w:val="TitleChar"/>
          <w:highlight w:val="cyan"/>
        </w:rPr>
        <w:t>search</w:t>
      </w:r>
      <w:r>
        <w:rPr>
          <w:rStyle w:val="TitleChar"/>
        </w:rPr>
        <w:t xml:space="preserve"> </w:t>
      </w:r>
      <w:r w:rsidRPr="00010DC6">
        <w:rPr>
          <w:rStyle w:val="TitleChar"/>
          <w:highlight w:val="cyan"/>
        </w:rPr>
        <w:t xml:space="preserve">for </w:t>
      </w:r>
      <w:r w:rsidRPr="00010DC6">
        <w:rPr>
          <w:rStyle w:val="Emphasis"/>
          <w:highlight w:val="cyan"/>
        </w:rPr>
        <w:t>sovereignty</w:t>
      </w:r>
      <w:r>
        <w:rPr>
          <w:sz w:val="16"/>
        </w:rPr>
        <w:t xml:space="preserve"> and identity </w:t>
      </w:r>
      <w:r>
        <w:rPr>
          <w:rStyle w:val="TitleChar"/>
        </w:rPr>
        <w:t xml:space="preserve">is </w:t>
      </w:r>
      <w:r>
        <w:rPr>
          <w:rStyle w:val="Emphasis"/>
        </w:rPr>
        <w:t>incompatible</w:t>
      </w:r>
      <w:r>
        <w:rPr>
          <w:rStyle w:val="TitleChar"/>
        </w:rPr>
        <w:t xml:space="preserve"> with</w:t>
      </w:r>
      <w:r>
        <w:rPr>
          <w:sz w:val="16"/>
        </w:rPr>
        <w:t xml:space="preserve"> the formation of Cold War-style </w:t>
      </w:r>
      <w:r>
        <w:rPr>
          <w:rStyle w:val="TitleChar"/>
        </w:rPr>
        <w:t xml:space="preserve">blocs and will </w:t>
      </w:r>
      <w:r>
        <w:rPr>
          <w:sz w:val="16"/>
        </w:rPr>
        <w:t xml:space="preserve">instead </w:t>
      </w:r>
      <w:r w:rsidRPr="00010DC6">
        <w:rPr>
          <w:rStyle w:val="TitleChar"/>
          <w:highlight w:val="cyan"/>
        </w:rPr>
        <w:t>result in</w:t>
      </w:r>
      <w:r>
        <w:rPr>
          <w:rStyle w:val="TitleChar"/>
        </w:rPr>
        <w:t xml:space="preserve"> a</w:t>
      </w:r>
      <w:r>
        <w:rPr>
          <w:sz w:val="16"/>
        </w:rPr>
        <w:t xml:space="preserve"> more fragmented, </w:t>
      </w:r>
      <w:r w:rsidRPr="00010DC6">
        <w:rPr>
          <w:rStyle w:val="Emphasis"/>
          <w:highlight w:val="cyan"/>
        </w:rPr>
        <w:t>multipolar</w:t>
      </w:r>
      <w:r w:rsidRPr="00010DC6">
        <w:rPr>
          <w:rStyle w:val="TitleChar"/>
          <w:highlight w:val="cyan"/>
        </w:rPr>
        <w:t xml:space="preserve"> world</w:t>
      </w:r>
      <w:r>
        <w:rPr>
          <w:rStyle w:val="TitleChar"/>
        </w:rPr>
        <w:t xml:space="preserve"> in which China can take its </w:t>
      </w:r>
      <w:r>
        <w:rPr>
          <w:rStyle w:val="Emphasis"/>
        </w:rPr>
        <w:t>place</w:t>
      </w:r>
      <w:r>
        <w:rPr>
          <w:sz w:val="16"/>
        </w:rPr>
        <w:t xml:space="preserve"> as a great power.</w:t>
      </w:r>
    </w:p>
    <w:p w14:paraId="689775A6" w14:textId="77777777" w:rsidR="006223CD" w:rsidRDefault="006223CD" w:rsidP="006223CD">
      <w:pPr>
        <w:rPr>
          <w:sz w:val="16"/>
        </w:rPr>
      </w:pPr>
      <w:r>
        <w:rPr>
          <w:sz w:val="16"/>
        </w:rPr>
        <w:t xml:space="preserve">Ultimately, </w:t>
      </w:r>
      <w:r>
        <w:rPr>
          <w:rStyle w:val="TitleChar"/>
        </w:rPr>
        <w:t>Beijing's understanding</w:t>
      </w:r>
      <w:r>
        <w:rPr>
          <w:sz w:val="16"/>
        </w:rPr>
        <w:t xml:space="preserve"> may well be </w:t>
      </w:r>
      <w:r>
        <w:rPr>
          <w:rStyle w:val="TitleChar"/>
        </w:rPr>
        <w:t xml:space="preserve">more </w:t>
      </w:r>
      <w:r>
        <w:rPr>
          <w:rStyle w:val="Emphasis"/>
        </w:rPr>
        <w:t>accurate</w:t>
      </w:r>
      <w:r>
        <w:rPr>
          <w:sz w:val="16"/>
        </w:rPr>
        <w:t xml:space="preserve"> than Washington's and more closely attuned to the aspirations of the world's most populous countries. The </w:t>
      </w:r>
      <w:r>
        <w:rPr>
          <w:rStyle w:val="TitleChar"/>
        </w:rPr>
        <w:t>U.S. strategy</w:t>
      </w:r>
      <w:r>
        <w:rPr>
          <w:sz w:val="16"/>
        </w:rPr>
        <w:t xml:space="preserve"> won't work if it </w:t>
      </w:r>
      <w:r>
        <w:rPr>
          <w:rStyle w:val="TitleChar"/>
        </w:rPr>
        <w:t xml:space="preserve">amounts to little more than a </w:t>
      </w:r>
      <w:r>
        <w:rPr>
          <w:rStyle w:val="Emphasis"/>
        </w:rPr>
        <w:t>futile</w:t>
      </w:r>
      <w:r>
        <w:rPr>
          <w:rStyle w:val="TitleChar"/>
        </w:rPr>
        <w:t xml:space="preserve"> quest to update a </w:t>
      </w:r>
      <w:r>
        <w:rPr>
          <w:rStyle w:val="Emphasis"/>
        </w:rPr>
        <w:t>vanishing order</w:t>
      </w:r>
      <w:r>
        <w:rPr>
          <w:sz w:val="16"/>
        </w:rPr>
        <w:t xml:space="preserve">, driven by a nostalgic desire for the symmetry and stability of a bygone era. </w:t>
      </w:r>
      <w:r w:rsidRPr="00010DC6">
        <w:rPr>
          <w:rStyle w:val="TitleChar"/>
          <w:highlight w:val="cyan"/>
        </w:rPr>
        <w:t>China</w:t>
      </w:r>
      <w:r>
        <w:rPr>
          <w:sz w:val="16"/>
        </w:rPr>
        <w:t xml:space="preserve">, by contrast, is </w:t>
      </w:r>
      <w:r w:rsidRPr="00010DC6">
        <w:rPr>
          <w:rStyle w:val="TitleChar"/>
          <w:highlight w:val="cyan"/>
        </w:rPr>
        <w:t>readying itself for a world defined</w:t>
      </w:r>
      <w:r>
        <w:rPr>
          <w:rStyle w:val="TitleChar"/>
        </w:rPr>
        <w:t xml:space="preserve"> by</w:t>
      </w:r>
      <w:r>
        <w:rPr>
          <w:sz w:val="16"/>
        </w:rPr>
        <w:t xml:space="preserve"> </w:t>
      </w:r>
      <w:r>
        <w:rPr>
          <w:rStyle w:val="Emphasis"/>
        </w:rPr>
        <w:t>disorder</w:t>
      </w:r>
      <w:r>
        <w:rPr>
          <w:sz w:val="16"/>
        </w:rPr>
        <w:t xml:space="preserve">, </w:t>
      </w:r>
      <w:r>
        <w:rPr>
          <w:rStyle w:val="TitleChar"/>
        </w:rPr>
        <w:t>asymmetry</w:t>
      </w:r>
      <w:r>
        <w:rPr>
          <w:sz w:val="16"/>
        </w:rPr>
        <w:t xml:space="preserve">, </w:t>
      </w:r>
      <w:r>
        <w:rPr>
          <w:rStyle w:val="TitleChar"/>
        </w:rPr>
        <w:t xml:space="preserve">and </w:t>
      </w:r>
      <w:r w:rsidRPr="00010DC6">
        <w:rPr>
          <w:rStyle w:val="Emphasis"/>
          <w:highlight w:val="cyan"/>
        </w:rPr>
        <w:t>fragmentation</w:t>
      </w:r>
      <w:r>
        <w:rPr>
          <w:sz w:val="16"/>
        </w:rPr>
        <w:t xml:space="preserve">--a world </w:t>
      </w:r>
      <w:r w:rsidRPr="00010DC6">
        <w:rPr>
          <w:rStyle w:val="TitleChar"/>
          <w:highlight w:val="cyan"/>
        </w:rPr>
        <w:t>that</w:t>
      </w:r>
      <w:r>
        <w:rPr>
          <w:sz w:val="16"/>
        </w:rPr>
        <w:t xml:space="preserve">, in many ways, has </w:t>
      </w:r>
      <w:r w:rsidRPr="00010DC6">
        <w:rPr>
          <w:rStyle w:val="TitleChar"/>
          <w:highlight w:val="cyan"/>
        </w:rPr>
        <w:t xml:space="preserve">already </w:t>
      </w:r>
      <w:r w:rsidRPr="00010DC6">
        <w:rPr>
          <w:rStyle w:val="Emphasis"/>
          <w:highlight w:val="cyan"/>
        </w:rPr>
        <w:t>arrived</w:t>
      </w:r>
      <w:r>
        <w:rPr>
          <w:sz w:val="16"/>
        </w:rPr>
        <w:t>.</w:t>
      </w:r>
    </w:p>
    <w:p w14:paraId="15896302" w14:textId="77777777" w:rsidR="006223CD" w:rsidRDefault="006223CD" w:rsidP="006223CD">
      <w:pPr>
        <w:rPr>
          <w:sz w:val="16"/>
        </w:rPr>
      </w:pPr>
      <w:r>
        <w:rPr>
          <w:sz w:val="16"/>
        </w:rPr>
        <w:t>SURVIVOR: BEIJING</w:t>
      </w:r>
    </w:p>
    <w:p w14:paraId="52A80750" w14:textId="77777777" w:rsidR="006223CD" w:rsidRDefault="006223CD" w:rsidP="006223CD">
      <w:pPr>
        <w:rPr>
          <w:sz w:val="16"/>
        </w:rPr>
      </w:pPr>
      <w:r>
        <w:rPr>
          <w:sz w:val="16"/>
        </w:rPr>
        <w:t xml:space="preserve">The very different responses of China and the United States to Russia's invasion of </w:t>
      </w:r>
      <w:r w:rsidRPr="00010DC6">
        <w:rPr>
          <w:rStyle w:val="TitleChar"/>
          <w:highlight w:val="cyan"/>
        </w:rPr>
        <w:t>Ukraine revealed</w:t>
      </w:r>
      <w:r>
        <w:rPr>
          <w:sz w:val="16"/>
        </w:rPr>
        <w:t xml:space="preserve"> the </w:t>
      </w:r>
      <w:r w:rsidRPr="00010DC6">
        <w:rPr>
          <w:rStyle w:val="Emphasis"/>
          <w:highlight w:val="cyan"/>
        </w:rPr>
        <w:t>divergence</w:t>
      </w:r>
      <w:r>
        <w:rPr>
          <w:sz w:val="16"/>
        </w:rPr>
        <w:t xml:space="preserve"> in Beijing's and Washington's thinking. In Washington, the dominant view is that Russia's actions are a challenge to the rules-based order, which must be strengthened in response. In Beijing, the dominant opinion is that the conflict </w:t>
      </w:r>
      <w:r>
        <w:rPr>
          <w:rStyle w:val="TitleChar"/>
        </w:rPr>
        <w:t xml:space="preserve">shows the world is entering a period of </w:t>
      </w:r>
      <w:r>
        <w:rPr>
          <w:rStyle w:val="Emphasis"/>
        </w:rPr>
        <w:t>disorder</w:t>
      </w:r>
      <w:r>
        <w:rPr>
          <w:sz w:val="16"/>
        </w:rPr>
        <w:t>, which countries will need to take steps to withstand.</w:t>
      </w:r>
    </w:p>
    <w:p w14:paraId="132D5BC3" w14:textId="77777777" w:rsidR="006223CD" w:rsidRDefault="006223CD" w:rsidP="006223CD">
      <w:pPr>
        <w:rPr>
          <w:sz w:val="16"/>
        </w:rPr>
      </w:pPr>
      <w:r>
        <w:rPr>
          <w:sz w:val="16"/>
        </w:rPr>
        <w:t xml:space="preserve">The Chinese perspective is shared by many countries, especially in the global South, where Western claims to be upholding a rulesbased order lack credibility. It is not simply that many governments had no say in creating these rules and therefore see them as illegitimate. The problem is deeper: these countries also believe that the </w:t>
      </w:r>
      <w:r w:rsidRPr="00010DC6">
        <w:rPr>
          <w:rStyle w:val="TitleChar"/>
          <w:highlight w:val="cyan"/>
        </w:rPr>
        <w:t>West</w:t>
      </w:r>
      <w:r>
        <w:rPr>
          <w:sz w:val="16"/>
        </w:rPr>
        <w:t xml:space="preserve"> has </w:t>
      </w:r>
      <w:r w:rsidRPr="00010DC6">
        <w:rPr>
          <w:rStyle w:val="TitleChar"/>
          <w:highlight w:val="cyan"/>
        </w:rPr>
        <w:t>applied</w:t>
      </w:r>
      <w:r>
        <w:rPr>
          <w:rStyle w:val="TitleChar"/>
        </w:rPr>
        <w:t xml:space="preserve"> its </w:t>
      </w:r>
      <w:r w:rsidRPr="00010DC6">
        <w:rPr>
          <w:rStyle w:val="TitleChar"/>
          <w:highlight w:val="cyan"/>
        </w:rPr>
        <w:t xml:space="preserve">norms </w:t>
      </w:r>
      <w:r w:rsidRPr="00010DC6">
        <w:rPr>
          <w:rStyle w:val="Emphasis"/>
          <w:highlight w:val="cyan"/>
        </w:rPr>
        <w:t>selectively</w:t>
      </w:r>
      <w:r>
        <w:rPr>
          <w:sz w:val="16"/>
        </w:rPr>
        <w:t xml:space="preserve"> and </w:t>
      </w:r>
      <w:r>
        <w:rPr>
          <w:rStyle w:val="TitleChar"/>
        </w:rPr>
        <w:t xml:space="preserve">revised them frequently </w:t>
      </w:r>
      <w:r w:rsidRPr="00010DC6">
        <w:rPr>
          <w:rStyle w:val="TitleChar"/>
          <w:highlight w:val="cyan"/>
        </w:rPr>
        <w:t>to</w:t>
      </w:r>
      <w:r>
        <w:rPr>
          <w:rStyle w:val="TitleChar"/>
        </w:rPr>
        <w:t xml:space="preserve"> </w:t>
      </w:r>
      <w:r w:rsidRPr="00010DC6">
        <w:rPr>
          <w:rStyle w:val="TitleChar"/>
          <w:highlight w:val="cyan"/>
        </w:rPr>
        <w:t>suit</w:t>
      </w:r>
      <w:r w:rsidRPr="00010DC6">
        <w:rPr>
          <w:sz w:val="16"/>
          <w:highlight w:val="cyan"/>
        </w:rPr>
        <w:t xml:space="preserve"> </w:t>
      </w:r>
      <w:r w:rsidRPr="00010DC6">
        <w:rPr>
          <w:rStyle w:val="TitleChar"/>
          <w:highlight w:val="cyan"/>
        </w:rPr>
        <w:t xml:space="preserve">its own </w:t>
      </w:r>
      <w:r w:rsidRPr="00010DC6">
        <w:rPr>
          <w:rStyle w:val="Emphasis"/>
          <w:highlight w:val="cyan"/>
        </w:rPr>
        <w:t>interests</w:t>
      </w:r>
      <w:r>
        <w:rPr>
          <w:sz w:val="16"/>
        </w:rPr>
        <w:t xml:space="preserve"> or, as the United States did when it invaded Iraq in 2003, simply ignored them. For many outside the West, the talk of a rules-based order has long been a fig leaf for Western power. It is </w:t>
      </w:r>
      <w:r>
        <w:rPr>
          <w:rStyle w:val="TitleChar"/>
        </w:rPr>
        <w:t xml:space="preserve">only </w:t>
      </w:r>
      <w:r>
        <w:rPr>
          <w:rStyle w:val="Emphasis"/>
        </w:rPr>
        <w:t>natural</w:t>
      </w:r>
      <w:r>
        <w:rPr>
          <w:sz w:val="16"/>
        </w:rPr>
        <w:t xml:space="preserve">, these critics maintain, </w:t>
      </w:r>
      <w:r>
        <w:rPr>
          <w:rStyle w:val="TitleChar"/>
        </w:rPr>
        <w:t>that</w:t>
      </w:r>
      <w:r>
        <w:rPr>
          <w:sz w:val="16"/>
        </w:rPr>
        <w:t xml:space="preserve"> now that </w:t>
      </w:r>
      <w:r>
        <w:rPr>
          <w:rStyle w:val="TitleChar"/>
        </w:rPr>
        <w:t xml:space="preserve">Western power is </w:t>
      </w:r>
      <w:r>
        <w:rPr>
          <w:rStyle w:val="Emphasis"/>
        </w:rPr>
        <w:t>declining</w:t>
      </w:r>
      <w:r>
        <w:rPr>
          <w:sz w:val="16"/>
        </w:rPr>
        <w:t>, this order should be revised to empower other countries.</w:t>
      </w:r>
    </w:p>
    <w:p w14:paraId="4E25F732" w14:textId="77777777" w:rsidR="006223CD" w:rsidRDefault="006223CD" w:rsidP="006223CD">
      <w:pPr>
        <w:pStyle w:val="Heading4"/>
      </w:pPr>
      <w:r>
        <w:t xml:space="preserve">Chinese </w:t>
      </w:r>
      <w:r>
        <w:rPr>
          <w:u w:val="single"/>
        </w:rPr>
        <w:t>leadership</w:t>
      </w:r>
      <w:r>
        <w:t xml:space="preserve"> is </w:t>
      </w:r>
      <w:r>
        <w:rPr>
          <w:u w:val="single"/>
        </w:rPr>
        <w:t>key</w:t>
      </w:r>
      <w:r>
        <w:t xml:space="preserve">---the Western order </w:t>
      </w:r>
      <w:r>
        <w:rPr>
          <w:u w:val="single"/>
        </w:rPr>
        <w:t>only</w:t>
      </w:r>
      <w:r>
        <w:t xml:space="preserve"> results in alienation and collapse.</w:t>
      </w:r>
    </w:p>
    <w:p w14:paraId="21890B36" w14:textId="77777777" w:rsidR="006223CD" w:rsidRDefault="006223CD" w:rsidP="006223CD">
      <w:r>
        <w:rPr>
          <w:rStyle w:val="Style13ptBold"/>
        </w:rPr>
        <w:t>Leonard ’23</w:t>
      </w:r>
      <w:r>
        <w:t xml:space="preserve"> [Mark; August; co-founder and director of the European Council on Foreign Relations; Foreign Affairs, “China Is Ready for a World of Disorder: America Is Not,” vol. 102, no. 4] jchen</w:t>
      </w:r>
    </w:p>
    <w:p w14:paraId="217FEC7D" w14:textId="77777777" w:rsidR="006223CD" w:rsidRDefault="006223CD" w:rsidP="006223CD">
      <w:pPr>
        <w:rPr>
          <w:sz w:val="16"/>
        </w:rPr>
      </w:pPr>
      <w:r>
        <w:rPr>
          <w:sz w:val="16"/>
        </w:rPr>
        <w:t xml:space="preserve">To capitalize on waning U.S. influence in these regions, </w:t>
      </w:r>
      <w:r w:rsidRPr="00010DC6">
        <w:rPr>
          <w:rStyle w:val="TitleChar"/>
          <w:highlight w:val="cyan"/>
        </w:rPr>
        <w:t>China</w:t>
      </w:r>
      <w:r>
        <w:rPr>
          <w:sz w:val="16"/>
        </w:rPr>
        <w:t xml:space="preserve"> has sought to </w:t>
      </w:r>
      <w:r>
        <w:rPr>
          <w:rStyle w:val="TitleChar"/>
        </w:rPr>
        <w:t>demonstrate</w:t>
      </w:r>
      <w:r>
        <w:rPr>
          <w:sz w:val="16"/>
        </w:rPr>
        <w:t xml:space="preserve"> its </w:t>
      </w:r>
      <w:r w:rsidRPr="00010DC6">
        <w:rPr>
          <w:rStyle w:val="Emphasis"/>
          <w:highlight w:val="cyan"/>
        </w:rPr>
        <w:t>support</w:t>
      </w:r>
      <w:r>
        <w:rPr>
          <w:rStyle w:val="TitleChar"/>
        </w:rPr>
        <w:t xml:space="preserve"> for</w:t>
      </w:r>
      <w:r>
        <w:rPr>
          <w:sz w:val="16"/>
        </w:rPr>
        <w:t xml:space="preserve"> </w:t>
      </w:r>
      <w:r w:rsidRPr="00010DC6">
        <w:rPr>
          <w:rStyle w:val="TitleChar"/>
          <w:highlight w:val="cyan"/>
        </w:rPr>
        <w:t>countries in the</w:t>
      </w:r>
      <w:r>
        <w:rPr>
          <w:rStyle w:val="TitleChar"/>
        </w:rPr>
        <w:t xml:space="preserve"> </w:t>
      </w:r>
      <w:r>
        <w:rPr>
          <w:rStyle w:val="Emphasis"/>
        </w:rPr>
        <w:t>global South</w:t>
      </w:r>
      <w:r>
        <w:rPr>
          <w:sz w:val="16"/>
        </w:rPr>
        <w:t xml:space="preserve">. In contrast to Washington, which Beijing sees as bullying countries into picking sides, China's </w:t>
      </w:r>
      <w:r>
        <w:rPr>
          <w:rStyle w:val="TitleChar"/>
        </w:rPr>
        <w:t xml:space="preserve">outreach to the </w:t>
      </w:r>
      <w:r w:rsidRPr="00010DC6">
        <w:rPr>
          <w:rStyle w:val="TitleChar"/>
          <w:highlight w:val="cyan"/>
        </w:rPr>
        <w:t>developing world</w:t>
      </w:r>
      <w:r>
        <w:rPr>
          <w:sz w:val="16"/>
        </w:rPr>
        <w:t xml:space="preserve"> has </w:t>
      </w:r>
      <w:r w:rsidRPr="00010DC6">
        <w:rPr>
          <w:rStyle w:val="TitleChar"/>
          <w:highlight w:val="cyan"/>
        </w:rPr>
        <w:t>prioritized</w:t>
      </w:r>
      <w:r>
        <w:rPr>
          <w:rStyle w:val="TitleChar"/>
        </w:rPr>
        <w:t xml:space="preserve"> </w:t>
      </w:r>
      <w:r>
        <w:rPr>
          <w:rStyle w:val="Emphasis"/>
        </w:rPr>
        <w:t>investments</w:t>
      </w:r>
      <w:r>
        <w:rPr>
          <w:rStyle w:val="TitleChar"/>
        </w:rPr>
        <w:t xml:space="preserve"> in </w:t>
      </w:r>
      <w:r w:rsidRPr="00010DC6">
        <w:rPr>
          <w:rStyle w:val="Emphasis"/>
          <w:highlight w:val="cyan"/>
        </w:rPr>
        <w:t>infrastructure</w:t>
      </w:r>
      <w:r>
        <w:rPr>
          <w:sz w:val="16"/>
        </w:rPr>
        <w:t>. It has done so through international initiatives, some of which are already partially developed. These include the Belt and Road Initiative and the Global Development Initiative, which invest billions of dollars of state and private-sector money in other countries' infrastructure and development. Others are new, including the Global Security Initiative, which Xi launched in 2022 to challenge U.S. dominance. Beijing is also working to expand the Shanghai Cooperation Organization, a security, defense, and economic group that brings together major players in Eurasia, including India, Pakistan, and Russia and is in the process of admitting Iran.</w:t>
      </w:r>
    </w:p>
    <w:p w14:paraId="43A03108" w14:textId="77777777" w:rsidR="006223CD" w:rsidRDefault="006223CD" w:rsidP="006223CD">
      <w:pPr>
        <w:rPr>
          <w:sz w:val="16"/>
        </w:rPr>
      </w:pPr>
      <w:r>
        <w:rPr>
          <w:sz w:val="16"/>
        </w:rPr>
        <w:t>&lt;&lt;CONDENSED, NONE OMITTED&gt;&gt;</w:t>
      </w:r>
    </w:p>
    <w:p w14:paraId="7385CD87" w14:textId="77777777" w:rsidR="006223CD" w:rsidRDefault="006223CD" w:rsidP="006223CD">
      <w:pPr>
        <w:rPr>
          <w:sz w:val="6"/>
          <w:szCs w:val="6"/>
        </w:rPr>
      </w:pPr>
      <w:r>
        <w:rPr>
          <w:sz w:val="6"/>
          <w:szCs w:val="6"/>
        </w:rPr>
        <w:t>STUCK IN THE PAST? China is confident that the United States is mistaken in its assumption that a new cold war has broken out. Accordingly, it is seeking to move beyond Cold War-style divides. As Wang Honggang, a senior official at a think tank affiliated with China's Ministry of State Security, put it, the world is moving away from "a center-periphery structure for the global economy and security and towards a period of polycentric competition and co-operation." Wang and like-minded scholars do not deny that China is also trying to become a center of its own, but they argue that because the world is emerging from a period of Western hegemony, the establishment of a new Chinese center will actually lead to a greater pluralism of ideas rather than a Chinese world order. Many Chinese thinkers link this belief with the promise of a future of "multiple modernity."Tnis attempt to create an alternative theory of modernity, in contrast to the post-Cold War formulation of liberal democracy and free markets as the epitome of modern development, is at the core of Xi's Global Civilization Initiative. This high-profile project is intended to signal that unlike the United States and European countries, which lecture others on subjects such as climate change and LGBTQ. rights, China respects the sovereignty and civilization of other powers. For many decades, China's engagement with the world was largely economic. Today, China's diplomacy goes well beyond matters of trade and development. One of the most dramatic and instructive examples of this shift is China's growing role in the Middle East and North Africa. This region was formerly dominated by the United States, but as Washington has stepped back, Beijing has moved in. In March, China pulled off a major diplomatic coup by brokering a truce between Iran and Saudi Arabia. Whereas Chinese involvement in the region was once limited to its status as a consumer of hydrocarbons and an economic partner, Beijing is now a peacemaker busily engaged in building diplomatic and even military relationships with key players. Some Chinese scholars regard the Middle East today as "a laboratory for a post-American world." In other words, they believe that the region is what the entire world will look like in the next few decades: a place where, as the United States declines, other global powers, such as China, India, and Russia, compete for influence, and middle powers, such as Iran, Saudi Arabia, and Turkey, flex their muscles. Many in the West doubt China's ability to achieve this goal, mostly because Beijing has struggled to win over potential collaborators. In East Asia, South Korea is moving closer to the United States; in Southeast Asia, the Philippines is developing closer relations with Washington to protect itself from Beijing; and there has been an anti-Chinese backlash in many African countries, where complaints about Beijing's colonial behavior are rife. Although some countries, including Saudi Arabia, want to strengthen their ties with China, they are motivated at least in part by a desire for the United States to reengage with them. But these examples should not mask the broader trend: Beijing is becoming more active and steadily more ambitious. SPARE WHEELS AND BODY LOCKS Economic competition between China and the United States is also increasing. Many Chinese thinkers predicted that the election of U.S. President Joe Biden in 2020 would lead to improved relations with Beijing, but they have been disappointed: the Biden administration has been much more aggressive toward China than they expected. One senior Chinese economist likened Biden's pressure campaign against the Chinese technology sector, which includes sanctions on Chinese technology companies and chipmaking firms, to U.S. President Donald Trump's actions against Iran. Many Chinese commentators have argued that Biden's desire to freeze Beijing's technological development to preserve the United States' edge is no different than Trump's efforts to stop Tehran's development of nuclear weapons. A consensus has formed in Beijing that Washington's goal is not to make China play by the rules; it is to stop China from growing. This is incorrect: both Washington and the European Union have made it clear that they do not intend to shut China out of the global economy. Nor do they want to fully decouple their economies from China's. Instead, they seek to ensure that their businesses do not share sensitive technologies with Beijing and to reduce their reliance on Chinese imports in critical sectors, including telecommunications, infrastructure, and raw materials. Thus, Western governments increasingly talk of "reshoring" and "friend shoring" production in such sectors or at least diversifying supply chains by encouraging companies to base production in countries such as Bangladesh, India, Malaysia, and Thailand. Xi's response has been what he calls "dual circulation." Instead of thinking about China as having a single economy linked to the world through trade and investment, Beijing has pioneered the idea of a bifurcated economy. One-half of the economy--driven by domestic demand, capital, and ideas--is about "internal circulation," making China more self-reliant in terms of consumption, technology, and regulations. The other half--"external circulation"--is about China's selective contacts with the rest of the world. Simultaneously, even as it decreases its dependence on others, Beijing wants to boost the dependence of other players on China so that it can use these links to increase its power and exert pressure. These ideas have the potential to reshape the global economy. The influential Chinese economist Yu Yongding has explained the notion of dual circulation with two new concepts: "the spare wheel" and "the body lock." Following the "spare wheel" concept, China should have ready alternatives if it loses access to natural resources, components, and critical technologies. This idea has come in response to the increasing use of Western sanctions, which Beijing has watched with concern. The Chinese government is now working to shield itself from any attempts to cut it off in case of a conflict by making enormous investments in critical technologies, including artificial intelligence and semiconductors. But Beijing is also attempting to exploit the new reality to reduce the global economy's reliance on Western economic demand and the U.S.-led financial system. At home, the CCP is promoting a shift from export-led growth to growth driven by domestic demand; elsewhere, it is promoting the yuan as an alternative to the dollar. Accordingly, the Russians are increasing their yuan reserve holdings, and Moscow no longer uses the dollar when trading with China. The Shanghai Cooperation Organization has recently agreed to use national currencies, rather than just the dollar, for trade among its member states. Although these developments are limited, Chinese leaders are hopeful that the weaponization of the U.S. financial system and the massive sanctions against Russia will lead to further disorder and increase other countries' willingness to hedge against the dollar's dominance. The "body lock" is a wrestling metaphor. It means that Beijing should make Western companies reliant on China, thereby making decoupling more difficult. That is why it is working to bind as many countries as possible to Chinese systems, norms, and standards. In the past, the West struggled to make China accept its rules. Now, China is determined to make others bow to its norms, and it has invested heavily in boosting its voice in various international standard-setting bodies. Beijing is also using its Global Development and Belt and Road Initiatives to export its model of subsidized state capitalism and Chinese standards to as many countries as possible. Whereas China's objective was once integration into the global market, the collapse of the post-Cold War international order and the return of nineteenth-century-style disorder have altered the CCP's approach. Xi has therefore invested heavily in self-reliance. But as many Chinese intellectuals point out, the changes in Chinese attitudes toward globalization have been driven as much by domestic economic challenges as by tensions with the United States. In the past, China's large, young, and cheap labor force was the principal driver of the country's growth. Now, its population is aging rapidly, and it needs a new economic model, one built on boosting consumption. As the economist George Magnus points out, however, doing so requires raising wages and pursuing structural reforms that would upset China's delicate societal power balance. Rekindling population growth, for instance, would require substantial upgrades to the country's underdeveloped social security system, which in turn would need to be paid for with unpopular tax increases. Promoting innovation would require a reduction of the role of the state in the economy, which runs counter to Xi's instincts. Such changes are hard to imagine in the current circumstances. A WORLD DIVIDED? Between 1945 and 1989, decolonization and the division between the Western powers and the Soviet bloc defined the world. Empires dissolved into dozens of states, often as the result of small wars. But although decolonization transformed the map, the more powerful force was the ideological competition of the Cold War. After winning their independence, most countries quickly aligned themselves with either the democratic bloc or the communist bloc. Even those countries that did not want to choose sides nevertheless defined their identity in reference to the Cold War, forming a "nonaligned movement."</w:t>
      </w:r>
    </w:p>
    <w:p w14:paraId="6F2ABB23" w14:textId="77777777" w:rsidR="006223CD" w:rsidRDefault="006223CD" w:rsidP="006223CD">
      <w:pPr>
        <w:rPr>
          <w:sz w:val="16"/>
        </w:rPr>
      </w:pPr>
      <w:r>
        <w:rPr>
          <w:sz w:val="16"/>
        </w:rPr>
        <w:t>&lt;&lt;PARAGRAPH INTEGRITY RESUMES&gt;&gt;</w:t>
      </w:r>
    </w:p>
    <w:p w14:paraId="555A1ABC" w14:textId="77777777" w:rsidR="006223CD" w:rsidRDefault="006223CD" w:rsidP="006223CD">
      <w:pPr>
        <w:rPr>
          <w:sz w:val="16"/>
        </w:rPr>
      </w:pPr>
      <w:r>
        <w:rPr>
          <w:sz w:val="16"/>
        </w:rPr>
        <w:t xml:space="preserve">Both trends are in evidence today, and the United States believes that this history is repeating itself as policymakers try to revive the strategy that succeeded against the Soviet Union. It is, therefore, dividing the world and mobilizing its allies. Beijing disagrees, and it is pursuing policies suited to its bet that the </w:t>
      </w:r>
      <w:r>
        <w:rPr>
          <w:rStyle w:val="TitleChar"/>
        </w:rPr>
        <w:t>world</w:t>
      </w:r>
      <w:r>
        <w:rPr>
          <w:sz w:val="16"/>
        </w:rPr>
        <w:t xml:space="preserve"> is </w:t>
      </w:r>
      <w:r>
        <w:rPr>
          <w:rStyle w:val="Emphasis"/>
        </w:rPr>
        <w:t>entering</w:t>
      </w:r>
      <w:r>
        <w:rPr>
          <w:rStyle w:val="TitleChar"/>
        </w:rPr>
        <w:t xml:space="preserve"> an era in which </w:t>
      </w:r>
      <w:r w:rsidRPr="00010DC6">
        <w:rPr>
          <w:rStyle w:val="Emphasis"/>
          <w:highlight w:val="cyan"/>
        </w:rPr>
        <w:t>self-determination</w:t>
      </w:r>
      <w:r>
        <w:rPr>
          <w:rStyle w:val="TitleChar"/>
        </w:rPr>
        <w:t xml:space="preserve"> and </w:t>
      </w:r>
      <w:r>
        <w:rPr>
          <w:rStyle w:val="Emphasis"/>
        </w:rPr>
        <w:t>multialignment</w:t>
      </w:r>
      <w:r>
        <w:rPr>
          <w:sz w:val="16"/>
        </w:rPr>
        <w:t xml:space="preserve"> will </w:t>
      </w:r>
      <w:r w:rsidRPr="00010DC6">
        <w:rPr>
          <w:rStyle w:val="TitleChar"/>
          <w:highlight w:val="cyan"/>
        </w:rPr>
        <w:t xml:space="preserve">trump </w:t>
      </w:r>
      <w:r w:rsidRPr="00010DC6">
        <w:rPr>
          <w:rStyle w:val="Emphasis"/>
          <w:highlight w:val="cyan"/>
        </w:rPr>
        <w:t>ideological</w:t>
      </w:r>
      <w:r w:rsidRPr="00010DC6">
        <w:rPr>
          <w:rStyle w:val="TitleChar"/>
          <w:highlight w:val="cyan"/>
        </w:rPr>
        <w:t xml:space="preserve"> conflict</w:t>
      </w:r>
      <w:r>
        <w:rPr>
          <w:sz w:val="16"/>
        </w:rPr>
        <w:t>.</w:t>
      </w:r>
    </w:p>
    <w:p w14:paraId="7CC08339" w14:textId="77777777" w:rsidR="006223CD" w:rsidRDefault="006223CD" w:rsidP="006223CD">
      <w:pPr>
        <w:rPr>
          <w:sz w:val="16"/>
        </w:rPr>
      </w:pPr>
      <w:r>
        <w:rPr>
          <w:sz w:val="16"/>
        </w:rPr>
        <w:t>Beijing's judgment is more likely to be accurate because the current era differs from the Cold War era in three fundamental ways. First, today's ideologies are much weaker. After 1945, both the United States and the Soviet Union offered optimistic and compelling visions of the future that appealed to elites and workers worldwide. Contemporary China has no such message, and the traditional U.S. vision of liberal democracy has been greatly diminished by the Iraq war, the global financial crisis of 2008, and the presidency of Donald Trump, all of which made the United States seem less successful, less generous, and less reliable. Moreover, rather than offering starkly different and opposing ideologies, China and the United States increasingly resemble each other on matters from industrial policy and trade to technology and foreign policy. Without ideological messages capable of creating international coalitions, Cold War-style blocs cannot form.</w:t>
      </w:r>
    </w:p>
    <w:p w14:paraId="00771540" w14:textId="77777777" w:rsidR="006223CD" w:rsidRDefault="006223CD" w:rsidP="006223CD">
      <w:pPr>
        <w:rPr>
          <w:sz w:val="16"/>
        </w:rPr>
      </w:pPr>
      <w:r>
        <w:rPr>
          <w:sz w:val="16"/>
        </w:rPr>
        <w:t>Second, Beijing and Washington do not enjoy the same global dominance that the Soviet Union and the United States did after 1945. In 1950, the United States and its major allies (NATO countries, Australia, and Japan) and the communist world (the Soviet Union, China, and the Eastern bloc) together accounted for 88 percent of global GDP. But today, these groups of countries combined account for only 57 percent of global GDP. Whereas nonaligned countries' defense expenditures were negligible as late as the 1960s (about one percent of the global total), they are now at 15 percent and growing fast.</w:t>
      </w:r>
    </w:p>
    <w:p w14:paraId="7376EF52" w14:textId="77777777" w:rsidR="006223CD" w:rsidRDefault="006223CD" w:rsidP="006223CD">
      <w:pPr>
        <w:rPr>
          <w:sz w:val="16"/>
        </w:rPr>
      </w:pPr>
      <w:r>
        <w:rPr>
          <w:sz w:val="16"/>
        </w:rPr>
        <w:t xml:space="preserve">Third, </w:t>
      </w:r>
      <w:r w:rsidRPr="00010DC6">
        <w:rPr>
          <w:rStyle w:val="TitleChar"/>
          <w:highlight w:val="cyan"/>
        </w:rPr>
        <w:t>today's world is</w:t>
      </w:r>
      <w:r>
        <w:rPr>
          <w:rStyle w:val="TitleChar"/>
        </w:rPr>
        <w:t xml:space="preserve"> extremely </w:t>
      </w:r>
      <w:r w:rsidRPr="00010DC6">
        <w:rPr>
          <w:rStyle w:val="Emphasis"/>
          <w:highlight w:val="cyan"/>
        </w:rPr>
        <w:t>interdependent</w:t>
      </w:r>
      <w:r>
        <w:rPr>
          <w:sz w:val="16"/>
        </w:rPr>
        <w:t xml:space="preserve">. At the beginning of the Cold War, there were very few economic links between the West and the countries behind the Iron Curtain. The situation today could not be more different. Whereas trade between the United States and the Soviet Union remained at around one percent of both countries' total trade in the 1970s and 1980s, trade with China today makes up almost 16 percent of both the United States' and the EU's total trade balance. This interdependence </w:t>
      </w:r>
      <w:r w:rsidRPr="00010DC6">
        <w:rPr>
          <w:rStyle w:val="TitleChar"/>
          <w:highlight w:val="cyan"/>
        </w:rPr>
        <w:t>prohibits</w:t>
      </w:r>
      <w:r>
        <w:rPr>
          <w:rStyle w:val="TitleChar"/>
        </w:rPr>
        <w:t xml:space="preserve"> the </w:t>
      </w:r>
      <w:r w:rsidRPr="00010DC6">
        <w:rPr>
          <w:rStyle w:val="Emphasis"/>
          <w:highlight w:val="cyan"/>
        </w:rPr>
        <w:t>formation</w:t>
      </w:r>
      <w:r w:rsidRPr="00010DC6">
        <w:rPr>
          <w:rStyle w:val="TitleChar"/>
          <w:highlight w:val="cyan"/>
        </w:rPr>
        <w:t xml:space="preserve"> of</w:t>
      </w:r>
      <w:r>
        <w:rPr>
          <w:rStyle w:val="TitleChar"/>
        </w:rPr>
        <w:t xml:space="preserve"> the stable alignment of </w:t>
      </w:r>
      <w:r w:rsidRPr="00010DC6">
        <w:rPr>
          <w:rStyle w:val="Emphasis"/>
          <w:highlight w:val="cyan"/>
        </w:rPr>
        <w:t>blocs</w:t>
      </w:r>
      <w:r>
        <w:rPr>
          <w:sz w:val="16"/>
        </w:rPr>
        <w:t xml:space="preserve"> that characterized the Cold War. What is more likely is a </w:t>
      </w:r>
      <w:r>
        <w:rPr>
          <w:rStyle w:val="TitleChar"/>
        </w:rPr>
        <w:t xml:space="preserve">permanent state of tension and </w:t>
      </w:r>
      <w:r w:rsidRPr="00010DC6">
        <w:rPr>
          <w:rStyle w:val="TitleChar"/>
          <w:highlight w:val="cyan"/>
        </w:rPr>
        <w:t xml:space="preserve">shifting </w:t>
      </w:r>
      <w:r w:rsidRPr="00010DC6">
        <w:rPr>
          <w:rStyle w:val="Emphasis"/>
          <w:highlight w:val="cyan"/>
        </w:rPr>
        <w:t>allegiances</w:t>
      </w:r>
      <w:r>
        <w:rPr>
          <w:sz w:val="16"/>
        </w:rPr>
        <w:t>.</w:t>
      </w:r>
    </w:p>
    <w:p w14:paraId="34C80A09" w14:textId="77777777" w:rsidR="006223CD" w:rsidRDefault="006223CD" w:rsidP="006223CD">
      <w:pPr>
        <w:rPr>
          <w:sz w:val="16"/>
        </w:rPr>
      </w:pPr>
      <w:r w:rsidRPr="00010DC6">
        <w:rPr>
          <w:rStyle w:val="TitleChar"/>
          <w:highlight w:val="cyan"/>
        </w:rPr>
        <w:t xml:space="preserve">China's </w:t>
      </w:r>
      <w:r w:rsidRPr="00010DC6">
        <w:rPr>
          <w:rStyle w:val="Emphasis"/>
          <w:highlight w:val="cyan"/>
        </w:rPr>
        <w:t>leaders</w:t>
      </w:r>
      <w:r>
        <w:rPr>
          <w:sz w:val="16"/>
        </w:rPr>
        <w:t xml:space="preserve"> have </w:t>
      </w:r>
      <w:r>
        <w:rPr>
          <w:rStyle w:val="TitleChar"/>
        </w:rPr>
        <w:t>made an audacious</w:t>
      </w:r>
      <w:r>
        <w:rPr>
          <w:sz w:val="16"/>
        </w:rPr>
        <w:t xml:space="preserve"> strategic </w:t>
      </w:r>
      <w:r>
        <w:rPr>
          <w:rStyle w:val="TitleChar"/>
        </w:rPr>
        <w:t xml:space="preserve">bet by </w:t>
      </w:r>
      <w:r w:rsidRPr="00010DC6">
        <w:rPr>
          <w:rStyle w:val="TitleChar"/>
          <w:highlight w:val="cyan"/>
        </w:rPr>
        <w:t xml:space="preserve">preparing for a </w:t>
      </w:r>
      <w:r w:rsidRPr="00010DC6">
        <w:rPr>
          <w:rStyle w:val="Emphasis"/>
          <w:highlight w:val="cyan"/>
        </w:rPr>
        <w:t>fragmented world</w:t>
      </w:r>
      <w:r>
        <w:rPr>
          <w:sz w:val="16"/>
        </w:rPr>
        <w:t xml:space="preserve">. The CCP believes the </w:t>
      </w:r>
      <w:r>
        <w:rPr>
          <w:rStyle w:val="TitleChar"/>
        </w:rPr>
        <w:t>world</w:t>
      </w:r>
      <w:r>
        <w:rPr>
          <w:sz w:val="16"/>
        </w:rPr>
        <w:t xml:space="preserve"> is moving </w:t>
      </w:r>
      <w:r>
        <w:rPr>
          <w:rStyle w:val="TitleChar"/>
        </w:rPr>
        <w:t xml:space="preserve">toward a </w:t>
      </w:r>
      <w:r>
        <w:rPr>
          <w:rStyle w:val="Emphasis"/>
        </w:rPr>
        <w:t>post-</w:t>
      </w:r>
      <w:r w:rsidRPr="00010DC6">
        <w:rPr>
          <w:rStyle w:val="Emphasis"/>
          <w:highlight w:val="cyan"/>
        </w:rPr>
        <w:t>Western</w:t>
      </w:r>
      <w:r w:rsidRPr="00010DC6">
        <w:rPr>
          <w:rStyle w:val="TitleChar"/>
          <w:highlight w:val="cyan"/>
        </w:rPr>
        <w:t xml:space="preserve"> order</w:t>
      </w:r>
      <w:r>
        <w:rPr>
          <w:sz w:val="16"/>
        </w:rPr>
        <w:t xml:space="preserve"> not </w:t>
      </w:r>
      <w:r>
        <w:rPr>
          <w:rStyle w:val="TitleChar"/>
        </w:rPr>
        <w:t>because</w:t>
      </w:r>
      <w:r>
        <w:rPr>
          <w:sz w:val="16"/>
        </w:rPr>
        <w:t xml:space="preserve"> the West has disintegrated but because </w:t>
      </w:r>
      <w:r>
        <w:rPr>
          <w:rStyle w:val="TitleChar"/>
        </w:rPr>
        <w:t xml:space="preserve">the </w:t>
      </w:r>
      <w:r>
        <w:rPr>
          <w:rStyle w:val="Emphasis"/>
        </w:rPr>
        <w:t>consolidation</w:t>
      </w:r>
      <w:r>
        <w:rPr>
          <w:rStyle w:val="TitleChar"/>
        </w:rPr>
        <w:t xml:space="preserve"> of the West has </w:t>
      </w:r>
      <w:r w:rsidRPr="00010DC6">
        <w:rPr>
          <w:rStyle w:val="TitleChar"/>
          <w:highlight w:val="cyan"/>
        </w:rPr>
        <w:t>alienated</w:t>
      </w:r>
      <w:r>
        <w:rPr>
          <w:rStyle w:val="TitleChar"/>
        </w:rPr>
        <w:t xml:space="preserve"> many other </w:t>
      </w:r>
      <w:r w:rsidRPr="00010DC6">
        <w:rPr>
          <w:rStyle w:val="TitleChar"/>
          <w:highlight w:val="cyan"/>
        </w:rPr>
        <w:t>countries</w:t>
      </w:r>
      <w:r>
        <w:rPr>
          <w:sz w:val="16"/>
        </w:rPr>
        <w:t xml:space="preserve">. In this moment of change, it may be that </w:t>
      </w:r>
      <w:r w:rsidRPr="00010DC6">
        <w:rPr>
          <w:rStyle w:val="TitleChar"/>
          <w:highlight w:val="cyan"/>
        </w:rPr>
        <w:t>China's</w:t>
      </w:r>
      <w:r>
        <w:rPr>
          <w:sz w:val="16"/>
        </w:rPr>
        <w:t xml:space="preserve"> stated </w:t>
      </w:r>
      <w:r w:rsidRPr="00010DC6">
        <w:rPr>
          <w:rStyle w:val="TitleChar"/>
          <w:highlight w:val="cyan"/>
        </w:rPr>
        <w:t>willingness</w:t>
      </w:r>
      <w:r>
        <w:rPr>
          <w:rStyle w:val="TitleChar"/>
        </w:rPr>
        <w:t xml:space="preserve"> to </w:t>
      </w:r>
      <w:r w:rsidRPr="00010DC6">
        <w:rPr>
          <w:rStyle w:val="TitleChar"/>
          <w:highlight w:val="cyan"/>
        </w:rPr>
        <w:t>allow</w:t>
      </w:r>
      <w:r>
        <w:rPr>
          <w:rStyle w:val="TitleChar"/>
        </w:rPr>
        <w:t xml:space="preserve"> other </w:t>
      </w:r>
      <w:r w:rsidRPr="00010DC6">
        <w:rPr>
          <w:rStyle w:val="TitleChar"/>
          <w:highlight w:val="cyan"/>
        </w:rPr>
        <w:t xml:space="preserve">countries to </w:t>
      </w:r>
      <w:r w:rsidRPr="00010DC6">
        <w:rPr>
          <w:rStyle w:val="Emphasis"/>
          <w:highlight w:val="cyan"/>
        </w:rPr>
        <w:t>flex</w:t>
      </w:r>
      <w:r>
        <w:rPr>
          <w:rStyle w:val="TitleChar"/>
        </w:rPr>
        <w:t xml:space="preserve"> their </w:t>
      </w:r>
      <w:r w:rsidRPr="00010DC6">
        <w:rPr>
          <w:rStyle w:val="TitleChar"/>
          <w:highlight w:val="cyan"/>
        </w:rPr>
        <w:t>muscles</w:t>
      </w:r>
      <w:r>
        <w:rPr>
          <w:sz w:val="16"/>
        </w:rPr>
        <w:t xml:space="preserve"> may </w:t>
      </w:r>
      <w:r>
        <w:rPr>
          <w:rStyle w:val="TitleChar"/>
        </w:rPr>
        <w:t>make Beijing a</w:t>
      </w:r>
      <w:r>
        <w:rPr>
          <w:sz w:val="16"/>
        </w:rPr>
        <w:t xml:space="preserve"> </w:t>
      </w:r>
      <w:r>
        <w:rPr>
          <w:rStyle w:val="TitleChar"/>
        </w:rPr>
        <w:t xml:space="preserve">more </w:t>
      </w:r>
      <w:r>
        <w:rPr>
          <w:rStyle w:val="Emphasis"/>
        </w:rPr>
        <w:t>attractive</w:t>
      </w:r>
      <w:r>
        <w:rPr>
          <w:rStyle w:val="TitleChar"/>
        </w:rPr>
        <w:t xml:space="preserve"> partner</w:t>
      </w:r>
      <w:r>
        <w:rPr>
          <w:sz w:val="16"/>
        </w:rPr>
        <w:t xml:space="preserve"> than Washington, with its demands for ever-closer alignment. If the </w:t>
      </w:r>
      <w:r w:rsidRPr="00010DC6">
        <w:rPr>
          <w:rStyle w:val="TitleChar"/>
          <w:highlight w:val="cyan"/>
        </w:rPr>
        <w:t>world</w:t>
      </w:r>
      <w:r>
        <w:rPr>
          <w:sz w:val="16"/>
        </w:rPr>
        <w:t xml:space="preserve"> truly is </w:t>
      </w:r>
      <w:r w:rsidRPr="00010DC6">
        <w:rPr>
          <w:rStyle w:val="Emphasis"/>
          <w:highlight w:val="cyan"/>
        </w:rPr>
        <w:t>entering</w:t>
      </w:r>
      <w:r>
        <w:rPr>
          <w:sz w:val="16"/>
        </w:rPr>
        <w:t xml:space="preserve"> a phase of </w:t>
      </w:r>
      <w:r w:rsidRPr="00010DC6">
        <w:rPr>
          <w:rStyle w:val="TitleChar"/>
          <w:highlight w:val="cyan"/>
        </w:rPr>
        <w:t>disorder</w:t>
      </w:r>
      <w:r>
        <w:rPr>
          <w:sz w:val="16"/>
        </w:rPr>
        <w:t xml:space="preserve">, </w:t>
      </w:r>
      <w:r w:rsidRPr="00010DC6">
        <w:rPr>
          <w:rStyle w:val="TitleChar"/>
          <w:highlight w:val="cyan"/>
        </w:rPr>
        <w:t>China</w:t>
      </w:r>
      <w:r>
        <w:rPr>
          <w:sz w:val="16"/>
        </w:rPr>
        <w:t xml:space="preserve"> could be </w:t>
      </w:r>
      <w:r>
        <w:rPr>
          <w:rStyle w:val="TitleChar"/>
        </w:rPr>
        <w:t xml:space="preserve">best </w:t>
      </w:r>
      <w:r w:rsidRPr="00010DC6">
        <w:rPr>
          <w:rStyle w:val="Emphasis"/>
          <w:highlight w:val="cyan"/>
        </w:rPr>
        <w:t>placed</w:t>
      </w:r>
      <w:r w:rsidRPr="00010DC6">
        <w:rPr>
          <w:rStyle w:val="TitleChar"/>
          <w:highlight w:val="cyan"/>
        </w:rPr>
        <w:t xml:space="preserve"> to </w:t>
      </w:r>
      <w:r w:rsidRPr="00010DC6">
        <w:rPr>
          <w:rStyle w:val="Emphasis"/>
          <w:highlight w:val="cyan"/>
        </w:rPr>
        <w:t>prosper</w:t>
      </w:r>
      <w:r>
        <w:rPr>
          <w:sz w:val="16"/>
        </w:rPr>
        <w:t>.</w:t>
      </w:r>
    </w:p>
    <w:p w14:paraId="7935DA33" w14:textId="77777777" w:rsidR="006223CD" w:rsidRDefault="006223CD" w:rsidP="006223CD">
      <w:pPr>
        <w:pStyle w:val="Heading4"/>
      </w:pPr>
      <w:r>
        <w:t xml:space="preserve">Transition is </w:t>
      </w:r>
      <w:r>
        <w:rPr>
          <w:u w:val="single"/>
        </w:rPr>
        <w:t>overdue</w:t>
      </w:r>
      <w:r>
        <w:t>---China solves.</w:t>
      </w:r>
    </w:p>
    <w:p w14:paraId="2200DC0D" w14:textId="77777777" w:rsidR="006223CD" w:rsidRDefault="006223CD" w:rsidP="006223CD">
      <w:r>
        <w:rPr>
          <w:rStyle w:val="Style13ptBold"/>
        </w:rPr>
        <w:t>Plvenik ’24</w:t>
      </w:r>
      <w:r>
        <w:t xml:space="preserve"> [Jasna; 2024; Vice President of the Geoeconomic Forum; Enhancing Global Governance in a Fragmented World, “China's Role in Modernization and Stabilization of the Contemporary Post-Cold War Order,” Ch. 2] jchen</w:t>
      </w:r>
    </w:p>
    <w:p w14:paraId="1606AC93" w14:textId="77777777" w:rsidR="006223CD" w:rsidRDefault="006223CD" w:rsidP="006223CD">
      <w:pPr>
        <w:rPr>
          <w:sz w:val="16"/>
        </w:rPr>
      </w:pPr>
      <w:r>
        <w:rPr>
          <w:sz w:val="16"/>
        </w:rPr>
        <w:t xml:space="preserve">The contemporary post-Cold War order is at a defining moment. However, it must not be allowed to continue because its </w:t>
      </w:r>
      <w:r w:rsidRPr="00010DC6">
        <w:rPr>
          <w:rStyle w:val="Emphasis"/>
          <w:highlight w:val="cyan"/>
        </w:rPr>
        <w:t>unipolar</w:t>
      </w:r>
      <w:r>
        <w:rPr>
          <w:rStyle w:val="TitleChar"/>
        </w:rPr>
        <w:t xml:space="preserve"> side </w:t>
      </w:r>
      <w:r w:rsidRPr="00010DC6">
        <w:rPr>
          <w:rStyle w:val="TitleChar"/>
          <w:highlight w:val="cyan"/>
        </w:rPr>
        <w:t>creates</w:t>
      </w:r>
      <w:r>
        <w:rPr>
          <w:rStyle w:val="TitleChar"/>
        </w:rPr>
        <w:t xml:space="preserve"> </w:t>
      </w:r>
      <w:r>
        <w:rPr>
          <w:rStyle w:val="Emphasis"/>
        </w:rPr>
        <w:t>chaos</w:t>
      </w:r>
      <w:r>
        <w:rPr>
          <w:sz w:val="16"/>
        </w:rPr>
        <w:t xml:space="preserve">, injustice, </w:t>
      </w:r>
      <w:r>
        <w:rPr>
          <w:rStyle w:val="TitleChar"/>
        </w:rPr>
        <w:t xml:space="preserve">and </w:t>
      </w:r>
      <w:r w:rsidRPr="00010DC6">
        <w:rPr>
          <w:rStyle w:val="Emphasis"/>
          <w:highlight w:val="cyan"/>
        </w:rPr>
        <w:t>instability</w:t>
      </w:r>
      <w:r>
        <w:rPr>
          <w:sz w:val="16"/>
        </w:rPr>
        <w:t xml:space="preserve"> now, as before 2022, but its turning point should not come from global conflict despite the historically high danger of direct war among great powers.</w:t>
      </w:r>
    </w:p>
    <w:p w14:paraId="191752AE" w14:textId="77777777" w:rsidR="006223CD" w:rsidRDefault="006223CD" w:rsidP="006223CD">
      <w:pPr>
        <w:rPr>
          <w:sz w:val="16"/>
        </w:rPr>
      </w:pPr>
      <w:r>
        <w:rPr>
          <w:sz w:val="16"/>
        </w:rPr>
        <w:t xml:space="preserve">The </w:t>
      </w:r>
      <w:r w:rsidRPr="00010DC6">
        <w:rPr>
          <w:rStyle w:val="TitleChar"/>
          <w:highlight w:val="cyan"/>
        </w:rPr>
        <w:t>function</w:t>
      </w:r>
      <w:r>
        <w:rPr>
          <w:sz w:val="16"/>
        </w:rPr>
        <w:t xml:space="preserve"> of the world order </w:t>
      </w:r>
      <w:r>
        <w:rPr>
          <w:rStyle w:val="TitleChar"/>
        </w:rPr>
        <w:t xml:space="preserve">is </w:t>
      </w:r>
      <w:r w:rsidRPr="00010DC6">
        <w:rPr>
          <w:rStyle w:val="TitleChar"/>
          <w:highlight w:val="cyan"/>
        </w:rPr>
        <w:t>to maintain</w:t>
      </w:r>
      <w:r>
        <w:rPr>
          <w:rStyle w:val="TitleChar"/>
        </w:rPr>
        <w:t xml:space="preserve"> an </w:t>
      </w:r>
      <w:r w:rsidRPr="00010DC6">
        <w:rPr>
          <w:rStyle w:val="Emphasis"/>
          <w:highlight w:val="cyan"/>
        </w:rPr>
        <w:t>equilibrium</w:t>
      </w:r>
      <w:r>
        <w:rPr>
          <w:rStyle w:val="TitleChar"/>
        </w:rPr>
        <w:t xml:space="preserve"> and peace</w:t>
      </w:r>
      <w:r>
        <w:rPr>
          <w:sz w:val="16"/>
        </w:rPr>
        <w:t xml:space="preserve"> in relations between states with different histories and cultures, but </w:t>
      </w:r>
      <w:r w:rsidRPr="00010DC6">
        <w:rPr>
          <w:rStyle w:val="TitleChar"/>
          <w:highlight w:val="cyan"/>
        </w:rPr>
        <w:t>when</w:t>
      </w:r>
      <w:r>
        <w:rPr>
          <w:rStyle w:val="TitleChar"/>
        </w:rPr>
        <w:t xml:space="preserve"> this is </w:t>
      </w:r>
      <w:r w:rsidRPr="00010DC6">
        <w:rPr>
          <w:rStyle w:val="Emphasis"/>
          <w:highlight w:val="cyan"/>
        </w:rPr>
        <w:t>impossible</w:t>
      </w:r>
      <w:r>
        <w:rPr>
          <w:sz w:val="16"/>
        </w:rPr>
        <w:t xml:space="preserve">, </w:t>
      </w:r>
      <w:r w:rsidRPr="00010DC6">
        <w:rPr>
          <w:rStyle w:val="TitleChar"/>
          <w:highlight w:val="cyan"/>
        </w:rPr>
        <w:t>change should come</w:t>
      </w:r>
      <w:r>
        <w:rPr>
          <w:sz w:val="16"/>
        </w:rPr>
        <w:t>.</w:t>
      </w:r>
    </w:p>
    <w:p w14:paraId="2ECB976E" w14:textId="77777777" w:rsidR="006223CD" w:rsidRDefault="006223CD" w:rsidP="006223CD">
      <w:pPr>
        <w:rPr>
          <w:rStyle w:val="Emphasis"/>
        </w:rPr>
      </w:pPr>
      <w:r>
        <w:rPr>
          <w:sz w:val="16"/>
        </w:rPr>
        <w:t xml:space="preserve">It would be </w:t>
      </w:r>
      <w:r>
        <w:rPr>
          <w:rStyle w:val="TitleChar"/>
        </w:rPr>
        <w:t>ideal if changes</w:t>
      </w:r>
      <w:r>
        <w:rPr>
          <w:sz w:val="16"/>
        </w:rPr>
        <w:t xml:space="preserve"> in the world order </w:t>
      </w:r>
      <w:r>
        <w:rPr>
          <w:rStyle w:val="TitleChar"/>
        </w:rPr>
        <w:t xml:space="preserve">were the results of its gradual </w:t>
      </w:r>
      <w:r>
        <w:rPr>
          <w:rStyle w:val="Emphasis"/>
        </w:rPr>
        <w:t>modernization</w:t>
      </w:r>
      <w:r>
        <w:rPr>
          <w:sz w:val="16"/>
        </w:rPr>
        <w:t xml:space="preserve"> and advancing </w:t>
      </w:r>
      <w:r>
        <w:rPr>
          <w:rStyle w:val="TitleChar"/>
        </w:rPr>
        <w:t xml:space="preserve">instead through </w:t>
      </w:r>
      <w:r>
        <w:rPr>
          <w:rStyle w:val="Emphasis"/>
        </w:rPr>
        <w:t>conflict</w:t>
      </w:r>
      <w:r>
        <w:rPr>
          <w:sz w:val="16"/>
        </w:rPr>
        <w:t xml:space="preserve"> among great powers.</w:t>
      </w:r>
    </w:p>
    <w:p w14:paraId="537D35F8" w14:textId="77777777" w:rsidR="006223CD" w:rsidRDefault="006223CD" w:rsidP="006223CD">
      <w:pPr>
        <w:rPr>
          <w:sz w:val="16"/>
        </w:rPr>
      </w:pPr>
      <w:r>
        <w:rPr>
          <w:sz w:val="16"/>
        </w:rPr>
        <w:t xml:space="preserve">The history of international relations shows us that </w:t>
      </w:r>
      <w:r>
        <w:rPr>
          <w:rStyle w:val="TitleChar"/>
        </w:rPr>
        <w:t>with each</w:t>
      </w:r>
      <w:r>
        <w:rPr>
          <w:sz w:val="16"/>
        </w:rPr>
        <w:t xml:space="preserve"> new </w:t>
      </w:r>
      <w:r>
        <w:rPr>
          <w:rStyle w:val="Emphasis"/>
        </w:rPr>
        <w:t>century</w:t>
      </w:r>
      <w:r>
        <w:rPr>
          <w:sz w:val="16"/>
        </w:rPr>
        <w:t xml:space="preserve">, the </w:t>
      </w:r>
      <w:r>
        <w:rPr>
          <w:rStyle w:val="TitleChar"/>
        </w:rPr>
        <w:t>duration of the</w:t>
      </w:r>
      <w:r>
        <w:rPr>
          <w:sz w:val="16"/>
        </w:rPr>
        <w:t xml:space="preserve"> </w:t>
      </w:r>
      <w:r>
        <w:rPr>
          <w:rStyle w:val="TitleChar"/>
        </w:rPr>
        <w:t xml:space="preserve">international order becomes </w:t>
      </w:r>
      <w:r>
        <w:rPr>
          <w:rStyle w:val="Emphasis"/>
        </w:rPr>
        <w:t>shorter</w:t>
      </w:r>
      <w:r>
        <w:rPr>
          <w:sz w:val="16"/>
        </w:rPr>
        <w:t>. The international order labeled as bipolar ended after 40 years. Following September 11, the USA proclaimed an “end of the post-cold war era”, but it has continued.</w:t>
      </w:r>
    </w:p>
    <w:p w14:paraId="058C513A" w14:textId="77777777" w:rsidR="006223CD" w:rsidRDefault="006223CD" w:rsidP="006223CD">
      <w:pPr>
        <w:rPr>
          <w:sz w:val="16"/>
        </w:rPr>
      </w:pPr>
      <w:r>
        <w:rPr>
          <w:sz w:val="16"/>
        </w:rPr>
        <w:t xml:space="preserve">The huge </w:t>
      </w:r>
      <w:r w:rsidRPr="00010DC6">
        <w:rPr>
          <w:rStyle w:val="TitleChar"/>
          <w:highlight w:val="cyan"/>
        </w:rPr>
        <w:t>crisis</w:t>
      </w:r>
      <w:r>
        <w:rPr>
          <w:sz w:val="16"/>
        </w:rPr>
        <w:t xml:space="preserve">, </w:t>
      </w:r>
      <w:r w:rsidRPr="00010DC6">
        <w:rPr>
          <w:rStyle w:val="TitleChar"/>
          <w:highlight w:val="cyan"/>
        </w:rPr>
        <w:t>caused by</w:t>
      </w:r>
      <w:r>
        <w:rPr>
          <w:sz w:val="16"/>
        </w:rPr>
        <w:t xml:space="preserve"> the Russian war in </w:t>
      </w:r>
      <w:r w:rsidRPr="00010DC6">
        <w:rPr>
          <w:rStyle w:val="Emphasis"/>
          <w:highlight w:val="cyan"/>
        </w:rPr>
        <w:t>Ukraine</w:t>
      </w:r>
      <w:r>
        <w:rPr>
          <w:sz w:val="16"/>
        </w:rPr>
        <w:t xml:space="preserve">, </w:t>
      </w:r>
      <w:r w:rsidRPr="00010DC6">
        <w:rPr>
          <w:rStyle w:val="TitleChar"/>
          <w:highlight w:val="cyan"/>
        </w:rPr>
        <w:t>and the West’s</w:t>
      </w:r>
      <w:r>
        <w:rPr>
          <w:sz w:val="16"/>
        </w:rPr>
        <w:t xml:space="preserve"> historically unprecedented </w:t>
      </w:r>
      <w:r w:rsidRPr="00010DC6">
        <w:rPr>
          <w:rStyle w:val="TitleChar"/>
          <w:highlight w:val="cyan"/>
        </w:rPr>
        <w:t>break</w:t>
      </w:r>
      <w:r>
        <w:rPr>
          <w:sz w:val="16"/>
        </w:rPr>
        <w:t xml:space="preserve"> with Russia has </w:t>
      </w:r>
      <w:r w:rsidRPr="00010DC6">
        <w:rPr>
          <w:rStyle w:val="TitleChar"/>
          <w:highlight w:val="cyan"/>
        </w:rPr>
        <w:t>created</w:t>
      </w:r>
      <w:r>
        <w:rPr>
          <w:rStyle w:val="TitleChar"/>
        </w:rPr>
        <w:t xml:space="preserve"> substantial </w:t>
      </w:r>
      <w:r w:rsidRPr="00010DC6">
        <w:rPr>
          <w:rStyle w:val="Emphasis"/>
          <w:highlight w:val="cyan"/>
        </w:rPr>
        <w:t>pressure</w:t>
      </w:r>
      <w:r w:rsidRPr="00010DC6">
        <w:rPr>
          <w:rStyle w:val="TitleChar"/>
          <w:highlight w:val="cyan"/>
        </w:rPr>
        <w:t xml:space="preserve"> to the</w:t>
      </w:r>
      <w:r>
        <w:rPr>
          <w:rStyle w:val="TitleChar"/>
        </w:rPr>
        <w:t xml:space="preserve"> post-cold </w:t>
      </w:r>
      <w:r w:rsidRPr="00010DC6">
        <w:rPr>
          <w:rStyle w:val="TitleChar"/>
          <w:highlight w:val="cyan"/>
        </w:rPr>
        <w:t>order</w:t>
      </w:r>
      <w:r>
        <w:rPr>
          <w:sz w:val="16"/>
        </w:rPr>
        <w:t>, but it has not reached its endpoint.</w:t>
      </w:r>
    </w:p>
    <w:p w14:paraId="7314C149" w14:textId="77777777" w:rsidR="006223CD" w:rsidRDefault="006223CD" w:rsidP="006223CD">
      <w:pPr>
        <w:rPr>
          <w:sz w:val="16"/>
        </w:rPr>
      </w:pPr>
      <w:r>
        <w:rPr>
          <w:sz w:val="16"/>
        </w:rPr>
        <w:t>A world order is new when the basic rules and organizing principles of the previous system fail, the distribution of power and alliances between states are changed, and new global institutions of governance replace the old ones. So far, we see no changes to the overall structure and principles of the current order.</w:t>
      </w:r>
    </w:p>
    <w:p w14:paraId="7E47F597" w14:textId="77777777" w:rsidR="006223CD" w:rsidRDefault="006223CD" w:rsidP="006223CD">
      <w:pPr>
        <w:rPr>
          <w:sz w:val="16"/>
        </w:rPr>
      </w:pPr>
      <w:r>
        <w:rPr>
          <w:sz w:val="16"/>
        </w:rPr>
        <w:t>Russia’s attack on Ukraine’s territory and violation of the Charter of the United Nations is not a novelty. The USA and NATO did the same to the international order several times, but the order did not end, which meant that the damage to the legal structure of the order was considered reparable.</w:t>
      </w:r>
    </w:p>
    <w:p w14:paraId="29A5AD99" w14:textId="77777777" w:rsidR="006223CD" w:rsidRDefault="006223CD" w:rsidP="006223CD">
      <w:pPr>
        <w:rPr>
          <w:sz w:val="16"/>
        </w:rPr>
      </w:pPr>
      <w:r>
        <w:rPr>
          <w:sz w:val="16"/>
        </w:rPr>
        <w:t xml:space="preserve">We are </w:t>
      </w:r>
      <w:r w:rsidRPr="00010DC6">
        <w:rPr>
          <w:rStyle w:val="TitleChar"/>
          <w:highlight w:val="cyan"/>
        </w:rPr>
        <w:t>witnessing</w:t>
      </w:r>
      <w:r>
        <w:rPr>
          <w:sz w:val="16"/>
        </w:rPr>
        <w:t xml:space="preserve"> the </w:t>
      </w:r>
      <w:r>
        <w:rPr>
          <w:rStyle w:val="TitleChar"/>
        </w:rPr>
        <w:t xml:space="preserve">strong </w:t>
      </w:r>
      <w:r w:rsidRPr="00010DC6">
        <w:rPr>
          <w:rStyle w:val="Emphasis"/>
          <w:highlight w:val="cyan"/>
        </w:rPr>
        <w:t>engagement</w:t>
      </w:r>
      <w:r w:rsidRPr="00010DC6">
        <w:rPr>
          <w:rStyle w:val="TitleChar"/>
          <w:highlight w:val="cyan"/>
        </w:rPr>
        <w:t xml:space="preserve"> by China</w:t>
      </w:r>
      <w:r>
        <w:rPr>
          <w:rStyle w:val="TitleChar"/>
        </w:rPr>
        <w:t xml:space="preserve"> through </w:t>
      </w:r>
      <w:r>
        <w:rPr>
          <w:rStyle w:val="Emphasis"/>
        </w:rPr>
        <w:t>diplomacy</w:t>
      </w:r>
      <w:r>
        <w:rPr>
          <w:rStyle w:val="TitleChar"/>
        </w:rPr>
        <w:t xml:space="preserve"> </w:t>
      </w:r>
      <w:r w:rsidRPr="00010DC6">
        <w:rPr>
          <w:rStyle w:val="TitleChar"/>
          <w:highlight w:val="cyan"/>
        </w:rPr>
        <w:t>to stabilize the world</w:t>
      </w:r>
      <w:r>
        <w:rPr>
          <w:sz w:val="16"/>
        </w:rPr>
        <w:t xml:space="preserve"> order with its projects for peace </w:t>
      </w:r>
      <w:r>
        <w:rPr>
          <w:rStyle w:val="TitleChar"/>
        </w:rPr>
        <w:t xml:space="preserve">while the </w:t>
      </w:r>
      <w:r w:rsidRPr="00010DC6">
        <w:rPr>
          <w:rStyle w:val="TitleChar"/>
          <w:highlight w:val="cyan"/>
        </w:rPr>
        <w:t>USA</w:t>
      </w:r>
      <w:r>
        <w:rPr>
          <w:rStyle w:val="TitleChar"/>
        </w:rPr>
        <w:t xml:space="preserve"> is </w:t>
      </w:r>
      <w:r w:rsidRPr="00010DC6">
        <w:rPr>
          <w:rStyle w:val="TitleChar"/>
          <w:highlight w:val="cyan"/>
        </w:rPr>
        <w:t xml:space="preserve">focused on </w:t>
      </w:r>
      <w:r w:rsidRPr="00010DC6">
        <w:rPr>
          <w:rStyle w:val="Emphasis"/>
          <w:highlight w:val="cyan"/>
        </w:rPr>
        <w:t>strengthening</w:t>
      </w:r>
      <w:r w:rsidRPr="00010DC6">
        <w:rPr>
          <w:rStyle w:val="TitleChar"/>
          <w:highlight w:val="cyan"/>
        </w:rPr>
        <w:t xml:space="preserve"> geopolitics</w:t>
      </w:r>
      <w:r>
        <w:rPr>
          <w:sz w:val="16"/>
        </w:rPr>
        <w:t xml:space="preserve"> in international relations, which increases military spending globally, particularly in the European Union, which was founded to preserve peace in Europe through economic integration, and became globally popular power due to its antigeopolitical values and diplomatic stance. Now, the EU extensively supports US hegemony, which harms the balance of power in Europe and globally. It is hard to explain how that politics can be a proper tool for the interests of the EU, Europe, and global peace.</w:t>
      </w:r>
    </w:p>
    <w:p w14:paraId="54019747" w14:textId="77777777" w:rsidR="006223CD" w:rsidRDefault="006223CD" w:rsidP="006223CD">
      <w:pPr>
        <w:rPr>
          <w:sz w:val="16"/>
        </w:rPr>
      </w:pPr>
      <w:r>
        <w:rPr>
          <w:sz w:val="16"/>
        </w:rPr>
        <w:t>However, America considers China, not Russia, the most serious external threat to its global dominance at the economic and strategic levels of the world order. There is a unity in American politics and academia, that China’s growth challenges the USA’s domination in the world order. The USA is presenting China as a threat to the Western-led system of free trade, and rule of law and working on the grouping of democratic forces against China. This is essentially anti-democratic, and in the meantime, the West ignores the concerns of China and other countries about the assertiveness of the USA.</w:t>
      </w:r>
    </w:p>
    <w:p w14:paraId="5C1570AF" w14:textId="77777777" w:rsidR="006223CD" w:rsidRDefault="006223CD" w:rsidP="006223CD">
      <w:pPr>
        <w:rPr>
          <w:sz w:val="16"/>
        </w:rPr>
      </w:pPr>
      <w:r>
        <w:rPr>
          <w:sz w:val="16"/>
        </w:rPr>
        <w:t>Due to the global shift in economic power caused by the rise of China, America is adopting new legislation that is not friendly to China’s global economic goals, economic globalization, and free-market ideology. The USA has begun economic decoupling from China, a concept that seems vague in approach, unfavorable for China, the US capitalistic system, and the economic interdependence of the world.</w:t>
      </w:r>
    </w:p>
    <w:p w14:paraId="3D90C703" w14:textId="77777777" w:rsidR="006223CD" w:rsidRDefault="006223CD" w:rsidP="006223CD">
      <w:pPr>
        <w:rPr>
          <w:sz w:val="16"/>
        </w:rPr>
      </w:pPr>
      <w:r>
        <w:rPr>
          <w:sz w:val="16"/>
        </w:rPr>
        <w:t>To contain China’s strategic power, the USA has strengthened its geopolitical influence, particularly, in the Indo-Pacific region by reviving old and initiating new political and military alliances that destabilize the regional balance of power. And this growth in strategic instability will not stay confined to the region. Creating alliances in the region reduces the number of neutral countries and increases the chances of a conflict.1</w:t>
      </w:r>
    </w:p>
    <w:p w14:paraId="762F84F8" w14:textId="77777777" w:rsidR="006223CD" w:rsidRDefault="006223CD" w:rsidP="006223CD">
      <w:pPr>
        <w:rPr>
          <w:sz w:val="16"/>
        </w:rPr>
      </w:pPr>
      <w:r>
        <w:rPr>
          <w:sz w:val="16"/>
        </w:rPr>
        <w:t>These trends and events uncover a new tomorrow in which the global order may not be able to withstand the unipolar politics of the USA, and China will lose its patience with in the face of American geopolitical and economic pressure, which is currently the case.</w:t>
      </w:r>
    </w:p>
    <w:p w14:paraId="180D17DB" w14:textId="77777777" w:rsidR="006223CD" w:rsidRDefault="006223CD" w:rsidP="006223CD">
      <w:pPr>
        <w:rPr>
          <w:sz w:val="16"/>
        </w:rPr>
      </w:pPr>
      <w:r>
        <w:rPr>
          <w:sz w:val="16"/>
        </w:rPr>
        <w:t>America has a problem treating China as equal, which is the cause for serious instability and has the potential to become a breaking point of the world order in the not so distant future.</w:t>
      </w:r>
    </w:p>
    <w:p w14:paraId="4958E67A" w14:textId="77777777" w:rsidR="006223CD" w:rsidRDefault="006223CD" w:rsidP="006223CD">
      <w:pPr>
        <w:rPr>
          <w:sz w:val="16"/>
        </w:rPr>
      </w:pPr>
      <w:r w:rsidRPr="00010DC6">
        <w:rPr>
          <w:rStyle w:val="TitleChar"/>
          <w:highlight w:val="cyan"/>
        </w:rPr>
        <w:t xml:space="preserve">China does </w:t>
      </w:r>
      <w:r w:rsidRPr="00010DC6">
        <w:rPr>
          <w:rStyle w:val="Emphasis"/>
          <w:highlight w:val="cyan"/>
        </w:rPr>
        <w:t>not</w:t>
      </w:r>
      <w:r w:rsidRPr="00010DC6">
        <w:rPr>
          <w:rStyle w:val="TitleChar"/>
          <w:highlight w:val="cyan"/>
        </w:rPr>
        <w:t xml:space="preserve"> seek the end of</w:t>
      </w:r>
      <w:r>
        <w:rPr>
          <w:sz w:val="16"/>
        </w:rPr>
        <w:t xml:space="preserve"> economic </w:t>
      </w:r>
      <w:r>
        <w:rPr>
          <w:rStyle w:val="Emphasis"/>
        </w:rPr>
        <w:t>globalization</w:t>
      </w:r>
      <w:r>
        <w:rPr>
          <w:rStyle w:val="TitleChar"/>
        </w:rPr>
        <w:t xml:space="preserve"> and </w:t>
      </w:r>
      <w:r w:rsidRPr="00010DC6">
        <w:rPr>
          <w:rStyle w:val="TitleChar"/>
          <w:highlight w:val="cyan"/>
        </w:rPr>
        <w:t xml:space="preserve">Western </w:t>
      </w:r>
      <w:r w:rsidRPr="00010DC6">
        <w:rPr>
          <w:rStyle w:val="Emphasis"/>
          <w:highlight w:val="cyan"/>
        </w:rPr>
        <w:t>neoliberalism</w:t>
      </w:r>
      <w:r>
        <w:rPr>
          <w:sz w:val="16"/>
        </w:rPr>
        <w:t xml:space="preserve">. Nor does it view the USA as an adversary, but as a market competitor. There is </w:t>
      </w:r>
      <w:r>
        <w:rPr>
          <w:rStyle w:val="TitleChar"/>
        </w:rPr>
        <w:t xml:space="preserve">no Chinese </w:t>
      </w:r>
      <w:r>
        <w:rPr>
          <w:rStyle w:val="Emphasis"/>
        </w:rPr>
        <w:t>exceptionalism</w:t>
      </w:r>
      <w:r>
        <w:rPr>
          <w:sz w:val="16"/>
        </w:rPr>
        <w:t xml:space="preserve">. China </w:t>
      </w:r>
      <w:r>
        <w:rPr>
          <w:rStyle w:val="TitleChar"/>
        </w:rPr>
        <w:t>believes</w:t>
      </w:r>
      <w:r>
        <w:rPr>
          <w:sz w:val="16"/>
        </w:rPr>
        <w:t xml:space="preserve"> that </w:t>
      </w:r>
      <w:r>
        <w:rPr>
          <w:rStyle w:val="TitleChar"/>
        </w:rPr>
        <w:t xml:space="preserve">its economic model is the </w:t>
      </w:r>
      <w:r>
        <w:rPr>
          <w:rStyle w:val="Emphasis"/>
        </w:rPr>
        <w:t>best</w:t>
      </w:r>
      <w:r>
        <w:rPr>
          <w:sz w:val="16"/>
        </w:rPr>
        <w:t xml:space="preserve"> way for its development, but every country must find for itself the best way to organize its economy and politics.</w:t>
      </w:r>
    </w:p>
    <w:p w14:paraId="728EBFD1" w14:textId="77777777" w:rsidR="006223CD" w:rsidRDefault="006223CD" w:rsidP="006223CD">
      <w:pPr>
        <w:rPr>
          <w:sz w:val="16"/>
        </w:rPr>
      </w:pPr>
      <w:r>
        <w:rPr>
          <w:sz w:val="16"/>
        </w:rPr>
        <w:t xml:space="preserve">In the </w:t>
      </w:r>
      <w:r>
        <w:rPr>
          <w:rStyle w:val="TitleChar"/>
        </w:rPr>
        <w:t xml:space="preserve">official </w:t>
      </w:r>
      <w:r w:rsidRPr="00010DC6">
        <w:rPr>
          <w:rStyle w:val="Emphasis"/>
          <w:highlight w:val="cyan"/>
        </w:rPr>
        <w:t>documents</w:t>
      </w:r>
      <w:r>
        <w:rPr>
          <w:sz w:val="16"/>
        </w:rPr>
        <w:t xml:space="preserve"> of the Communist Party of China, the military, and academic literature, </w:t>
      </w:r>
      <w:r>
        <w:rPr>
          <w:rStyle w:val="TitleChar"/>
        </w:rPr>
        <w:t>globalization</w:t>
      </w:r>
      <w:r>
        <w:rPr>
          <w:sz w:val="16"/>
        </w:rPr>
        <w:t xml:space="preserve"> is </w:t>
      </w:r>
      <w:r w:rsidRPr="00010DC6">
        <w:rPr>
          <w:rStyle w:val="TitleChar"/>
          <w:highlight w:val="cyan"/>
        </w:rPr>
        <w:t>described</w:t>
      </w:r>
      <w:r>
        <w:rPr>
          <w:sz w:val="16"/>
        </w:rPr>
        <w:t xml:space="preserve"> not </w:t>
      </w:r>
      <w:r w:rsidRPr="00010DC6">
        <w:rPr>
          <w:rStyle w:val="TitleChar"/>
          <w:highlight w:val="cyan"/>
        </w:rPr>
        <w:t>as</w:t>
      </w:r>
      <w:r>
        <w:rPr>
          <w:sz w:val="16"/>
        </w:rPr>
        <w:t xml:space="preserve"> a Chinese or American project, but as </w:t>
      </w:r>
      <w:r>
        <w:rPr>
          <w:rStyle w:val="TitleChar"/>
        </w:rPr>
        <w:t xml:space="preserve">a historical and </w:t>
      </w:r>
      <w:r w:rsidRPr="00010DC6">
        <w:rPr>
          <w:rStyle w:val="Emphasis"/>
          <w:highlight w:val="cyan"/>
        </w:rPr>
        <w:t>irreversible</w:t>
      </w:r>
      <w:r w:rsidRPr="00010DC6">
        <w:rPr>
          <w:sz w:val="16"/>
          <w:highlight w:val="cyan"/>
        </w:rPr>
        <w:t xml:space="preserve"> </w:t>
      </w:r>
      <w:r w:rsidRPr="00010DC6">
        <w:rPr>
          <w:rStyle w:val="TitleChar"/>
          <w:highlight w:val="cyan"/>
        </w:rPr>
        <w:t xml:space="preserve">process of shaping a </w:t>
      </w:r>
      <w:r w:rsidRPr="00010DC6">
        <w:rPr>
          <w:rStyle w:val="Emphasis"/>
          <w:highlight w:val="cyan"/>
        </w:rPr>
        <w:t>world</w:t>
      </w:r>
      <w:r>
        <w:rPr>
          <w:sz w:val="16"/>
        </w:rPr>
        <w:t xml:space="preserve"> in which </w:t>
      </w:r>
      <w:r w:rsidRPr="00010DC6">
        <w:rPr>
          <w:rStyle w:val="TitleChar"/>
          <w:highlight w:val="cyan"/>
        </w:rPr>
        <w:t>China is</w:t>
      </w:r>
      <w:r>
        <w:rPr>
          <w:sz w:val="16"/>
        </w:rPr>
        <w:t xml:space="preserve"> one of the </w:t>
      </w:r>
      <w:r w:rsidRPr="00010DC6">
        <w:rPr>
          <w:rStyle w:val="Emphasis"/>
          <w:highlight w:val="cyan"/>
        </w:rPr>
        <w:t>central</w:t>
      </w:r>
      <w:r>
        <w:rPr>
          <w:sz w:val="16"/>
        </w:rPr>
        <w:t xml:space="preserve"> pieces.</w:t>
      </w:r>
    </w:p>
    <w:p w14:paraId="6961AB89" w14:textId="77777777" w:rsidR="006223CD" w:rsidRDefault="006223CD" w:rsidP="006223CD">
      <w:pPr>
        <w:rPr>
          <w:sz w:val="16"/>
        </w:rPr>
      </w:pPr>
      <w:r>
        <w:rPr>
          <w:sz w:val="16"/>
        </w:rPr>
        <w:t>The guiding principles of the 20th CPC National Congress reject a Cold War mentality, geopolitical conflicts, and narrative on deglobalization, seeing them as dangerous for peace, and stability and the opposite of the Zeitgeist of our time, that is networking for people’s well-being.</w:t>
      </w:r>
    </w:p>
    <w:p w14:paraId="62FE9549" w14:textId="77777777" w:rsidR="006223CD" w:rsidRDefault="006223CD" w:rsidP="006223CD">
      <w:pPr>
        <w:rPr>
          <w:sz w:val="16"/>
        </w:rPr>
      </w:pPr>
      <w:r>
        <w:rPr>
          <w:sz w:val="16"/>
        </w:rPr>
        <w:t>The interest of China is to continue the process of economic interdependence and influence other great powers to work together on its modernization.</w:t>
      </w:r>
    </w:p>
    <w:p w14:paraId="5BB20EA6" w14:textId="77777777" w:rsidR="006223CD" w:rsidRDefault="006223CD" w:rsidP="006223CD">
      <w:pPr>
        <w:rPr>
          <w:sz w:val="16"/>
        </w:rPr>
      </w:pPr>
      <w:r>
        <w:rPr>
          <w:sz w:val="16"/>
        </w:rPr>
        <w:t xml:space="preserve">China does not think that this transition toward a more comprehensive multipolarity will arrive this decade, but it is working toward creating a world order that is something more than power politics and great power rivalry. Since 2013, </w:t>
      </w:r>
      <w:r>
        <w:rPr>
          <w:rStyle w:val="TitleChar"/>
        </w:rPr>
        <w:t>China</w:t>
      </w:r>
      <w:r>
        <w:rPr>
          <w:sz w:val="16"/>
        </w:rPr>
        <w:t xml:space="preserve">, as one of the principal actors in international relations, has been </w:t>
      </w:r>
      <w:r>
        <w:rPr>
          <w:rStyle w:val="TitleChar"/>
        </w:rPr>
        <w:t xml:space="preserve">intensively </w:t>
      </w:r>
      <w:r w:rsidRPr="00010DC6">
        <w:rPr>
          <w:rStyle w:val="TitleChar"/>
          <w:highlight w:val="cyan"/>
        </w:rPr>
        <w:t xml:space="preserve">focused on </w:t>
      </w:r>
      <w:r w:rsidRPr="00010DC6">
        <w:rPr>
          <w:rStyle w:val="Emphasis"/>
          <w:highlight w:val="cyan"/>
        </w:rPr>
        <w:t>improving</w:t>
      </w:r>
      <w:r w:rsidRPr="00010DC6">
        <w:rPr>
          <w:rStyle w:val="TitleChar"/>
          <w:highlight w:val="cyan"/>
        </w:rPr>
        <w:t xml:space="preserve"> the</w:t>
      </w:r>
      <w:r>
        <w:rPr>
          <w:rStyle w:val="TitleChar"/>
        </w:rPr>
        <w:t xml:space="preserve"> world </w:t>
      </w:r>
      <w:r w:rsidRPr="00010DC6">
        <w:rPr>
          <w:rStyle w:val="TitleChar"/>
          <w:highlight w:val="cyan"/>
        </w:rPr>
        <w:t>order</w:t>
      </w:r>
      <w:r>
        <w:rPr>
          <w:sz w:val="16"/>
        </w:rPr>
        <w:t xml:space="preserve"> and </w:t>
      </w:r>
      <w:r w:rsidRPr="00010DC6">
        <w:rPr>
          <w:rStyle w:val="TitleChar"/>
          <w:highlight w:val="cyan"/>
        </w:rPr>
        <w:t>making it more</w:t>
      </w:r>
      <w:r>
        <w:rPr>
          <w:rStyle w:val="TitleChar"/>
        </w:rPr>
        <w:t xml:space="preserve"> </w:t>
      </w:r>
      <w:r w:rsidRPr="00010DC6">
        <w:rPr>
          <w:rStyle w:val="Emphasis"/>
          <w:highlight w:val="cyan"/>
        </w:rPr>
        <w:t>dependent</w:t>
      </w:r>
      <w:r w:rsidRPr="00010DC6">
        <w:rPr>
          <w:rStyle w:val="TitleChar"/>
          <w:highlight w:val="cyan"/>
        </w:rPr>
        <w:t xml:space="preserve"> on</w:t>
      </w:r>
      <w:r>
        <w:rPr>
          <w:sz w:val="16"/>
        </w:rPr>
        <w:t xml:space="preserve"> the interests of humanity which are </w:t>
      </w:r>
      <w:r w:rsidRPr="00010DC6">
        <w:rPr>
          <w:rStyle w:val="Emphasis"/>
          <w:highlight w:val="cyan"/>
        </w:rPr>
        <w:t>peace</w:t>
      </w:r>
      <w:r>
        <w:rPr>
          <w:sz w:val="16"/>
        </w:rPr>
        <w:t xml:space="preserve">, </w:t>
      </w:r>
      <w:r>
        <w:rPr>
          <w:rStyle w:val="TitleChar"/>
        </w:rPr>
        <w:t xml:space="preserve">environmental </w:t>
      </w:r>
      <w:r w:rsidRPr="00010DC6">
        <w:rPr>
          <w:rStyle w:val="Emphasis"/>
          <w:highlight w:val="cyan"/>
        </w:rPr>
        <w:t>sustainability</w:t>
      </w:r>
      <w:r>
        <w:rPr>
          <w:sz w:val="16"/>
        </w:rPr>
        <w:t xml:space="preserve">, </w:t>
      </w:r>
      <w:r w:rsidRPr="00010DC6">
        <w:rPr>
          <w:rStyle w:val="TitleChar"/>
          <w:highlight w:val="cyan"/>
        </w:rPr>
        <w:t xml:space="preserve">and </w:t>
      </w:r>
      <w:r w:rsidRPr="00010DC6">
        <w:rPr>
          <w:rStyle w:val="Emphasis"/>
          <w:highlight w:val="cyan"/>
        </w:rPr>
        <w:t>economic</w:t>
      </w:r>
      <w:r>
        <w:rPr>
          <w:rStyle w:val="TitleChar"/>
        </w:rPr>
        <w:t xml:space="preserve"> </w:t>
      </w:r>
      <w:r w:rsidRPr="00010DC6">
        <w:rPr>
          <w:rStyle w:val="TitleChar"/>
          <w:highlight w:val="cyan"/>
        </w:rPr>
        <w:t>progress</w:t>
      </w:r>
      <w:r>
        <w:rPr>
          <w:sz w:val="16"/>
        </w:rPr>
        <w:t xml:space="preserve"> for all people.</w:t>
      </w:r>
    </w:p>
    <w:p w14:paraId="58E8DD2E" w14:textId="77777777" w:rsidR="006223CD" w:rsidRDefault="006223CD" w:rsidP="006223CD">
      <w:pPr>
        <w:pStyle w:val="Heading3"/>
      </w:pPr>
      <w:r>
        <w:t>Uniqueness---AT: Demographics---2NC</w:t>
      </w:r>
    </w:p>
    <w:p w14:paraId="787A169C" w14:textId="77777777" w:rsidR="006223CD" w:rsidRDefault="006223CD" w:rsidP="006223CD">
      <w:pPr>
        <w:pStyle w:val="Heading4"/>
      </w:pPr>
      <w:r>
        <w:t xml:space="preserve">It'll be a </w:t>
      </w:r>
      <w:r>
        <w:rPr>
          <w:u w:val="single"/>
        </w:rPr>
        <w:t>gradual</w:t>
      </w:r>
      <w:r>
        <w:t xml:space="preserve"> decrease, not </w:t>
      </w:r>
      <w:r>
        <w:rPr>
          <w:u w:val="single"/>
        </w:rPr>
        <w:t>collapse</w:t>
      </w:r>
      <w:r>
        <w:t>.</w:t>
      </w:r>
    </w:p>
    <w:p w14:paraId="7EC243E6" w14:textId="77777777" w:rsidR="006223CD" w:rsidRDefault="006223CD" w:rsidP="006223CD">
      <w:r>
        <w:rPr>
          <w:rStyle w:val="Style13ptBold"/>
        </w:rPr>
        <w:t>Nater ’23</w:t>
      </w:r>
      <w:r>
        <w:t xml:space="preserve"> [Olivia; January 20; Master of Science in zoology @ University of Wyoming; Population Connection, “China's population has peaked — that's good news,” </w:t>
      </w:r>
      <w:r w:rsidRPr="00DD6820">
        <w:t>https://populationconnection.org/blog/chinas-population-has-peaked-thats-good-news/</w:t>
      </w:r>
      <w:r>
        <w:t>] jchen</w:t>
      </w:r>
    </w:p>
    <w:p w14:paraId="7DB3B7AD" w14:textId="77777777" w:rsidR="006223CD" w:rsidRDefault="006223CD" w:rsidP="006223CD">
      <w:pPr>
        <w:rPr>
          <w:sz w:val="16"/>
        </w:rPr>
      </w:pPr>
      <w:r>
        <w:rPr>
          <w:sz w:val="16"/>
        </w:rPr>
        <w:t xml:space="preserve">If the Chinese data are accurate, it means India may now be the most populous country, by just a few million. To be clear, </w:t>
      </w:r>
      <w:r w:rsidRPr="00010DC6">
        <w:rPr>
          <w:rStyle w:val="Emphasis"/>
          <w:highlight w:val="cyan"/>
        </w:rPr>
        <w:t>China’s</w:t>
      </w:r>
      <w:r>
        <w:rPr>
          <w:rStyle w:val="TitleChar"/>
        </w:rPr>
        <w:t xml:space="preserve"> </w:t>
      </w:r>
      <w:r w:rsidRPr="00010DC6">
        <w:rPr>
          <w:rStyle w:val="TitleChar"/>
          <w:highlight w:val="cyan"/>
        </w:rPr>
        <w:t xml:space="preserve">population is </w:t>
      </w:r>
      <w:r w:rsidRPr="00010DC6">
        <w:rPr>
          <w:rStyle w:val="Emphasis"/>
          <w:highlight w:val="cyan"/>
        </w:rPr>
        <w:t>nowhere near</w:t>
      </w:r>
      <w:r w:rsidRPr="00010DC6">
        <w:rPr>
          <w:rStyle w:val="TitleChar"/>
          <w:highlight w:val="cyan"/>
        </w:rPr>
        <w:t xml:space="preserve"> collapse</w:t>
      </w:r>
      <w:r>
        <w:rPr>
          <w:sz w:val="16"/>
        </w:rPr>
        <w:t xml:space="preserve"> — </w:t>
      </w:r>
      <w:r>
        <w:rPr>
          <w:rStyle w:val="TitleChar"/>
        </w:rPr>
        <w:t xml:space="preserve">the </w:t>
      </w:r>
      <w:r w:rsidRPr="00010DC6">
        <w:rPr>
          <w:rStyle w:val="TitleChar"/>
          <w:highlight w:val="cyan"/>
        </w:rPr>
        <w:t>UN</w:t>
      </w:r>
      <w:r w:rsidRPr="00010DC6">
        <w:rPr>
          <w:sz w:val="16"/>
          <w:highlight w:val="cyan"/>
        </w:rPr>
        <w:t xml:space="preserve"> </w:t>
      </w:r>
      <w:r w:rsidRPr="00010DC6">
        <w:rPr>
          <w:rStyle w:val="TitleChar"/>
          <w:highlight w:val="cyan"/>
        </w:rPr>
        <w:t>projects</w:t>
      </w:r>
      <w:r w:rsidRPr="00010DC6">
        <w:rPr>
          <w:sz w:val="16"/>
          <w:highlight w:val="cyan"/>
        </w:rPr>
        <w:t xml:space="preserve"> </w:t>
      </w:r>
      <w:r w:rsidRPr="00010DC6">
        <w:rPr>
          <w:rStyle w:val="TitleChar"/>
          <w:highlight w:val="cyan"/>
        </w:rPr>
        <w:t xml:space="preserve">a </w:t>
      </w:r>
      <w:r w:rsidRPr="00010DC6">
        <w:rPr>
          <w:rStyle w:val="Emphasis"/>
          <w:highlight w:val="cyan"/>
        </w:rPr>
        <w:t>gradual decrease</w:t>
      </w:r>
      <w:r>
        <w:rPr>
          <w:sz w:val="16"/>
        </w:rPr>
        <w:t>, to 1.3 billion in 2050.</w:t>
      </w:r>
    </w:p>
    <w:p w14:paraId="729A620E" w14:textId="77777777" w:rsidR="006223CD" w:rsidRDefault="006223CD" w:rsidP="006223CD">
      <w:pPr>
        <w:pStyle w:val="Heading4"/>
      </w:pPr>
      <w:r>
        <w:t xml:space="preserve">Preventative measures </w:t>
      </w:r>
      <w:r>
        <w:rPr>
          <w:u w:val="single"/>
        </w:rPr>
        <w:t>solve</w:t>
      </w:r>
      <w:r>
        <w:t xml:space="preserve"> AND collapse is a </w:t>
      </w:r>
      <w:r>
        <w:rPr>
          <w:u w:val="single"/>
        </w:rPr>
        <w:t>meme</w:t>
      </w:r>
      <w:r>
        <w:t>.</w:t>
      </w:r>
    </w:p>
    <w:p w14:paraId="27B096D1" w14:textId="77777777" w:rsidR="006223CD" w:rsidRDefault="006223CD" w:rsidP="006223CD">
      <w:r>
        <w:rPr>
          <w:rStyle w:val="Style13ptBold"/>
        </w:rPr>
        <w:t>Nater ’23</w:t>
      </w:r>
      <w:r>
        <w:t xml:space="preserve"> [Olivia; January 20; Master of Science in zoology @ University of Wyoming; Population Connection, “China's population has peaked — that's good news,” </w:t>
      </w:r>
      <w:r w:rsidRPr="00DD6820">
        <w:t>https://populationconnection.org/blog/chinas-population-has-peaked-thats-good-news/</w:t>
      </w:r>
      <w:r>
        <w:t>] jchen</w:t>
      </w:r>
    </w:p>
    <w:p w14:paraId="3C96A0C6" w14:textId="77777777" w:rsidR="006223CD" w:rsidRDefault="006223CD" w:rsidP="006223CD">
      <w:pPr>
        <w:rPr>
          <w:sz w:val="16"/>
        </w:rPr>
      </w:pPr>
      <w:r>
        <w:rPr>
          <w:sz w:val="16"/>
        </w:rPr>
        <w:t xml:space="preserve">Thanks to medical advances, </w:t>
      </w:r>
      <w:r w:rsidRPr="00010DC6">
        <w:rPr>
          <w:rStyle w:val="TitleChar"/>
          <w:highlight w:val="cyan"/>
        </w:rPr>
        <w:t xml:space="preserve">people </w:t>
      </w:r>
      <w:r w:rsidRPr="00010DC6">
        <w:rPr>
          <w:rStyle w:val="Emphasis"/>
          <w:highlight w:val="cyan"/>
        </w:rPr>
        <w:t>past</w:t>
      </w:r>
      <w:r w:rsidRPr="00010DC6">
        <w:rPr>
          <w:rStyle w:val="TitleChar"/>
          <w:highlight w:val="cyan"/>
        </w:rPr>
        <w:t xml:space="preserve"> retirement</w:t>
      </w:r>
      <w:r>
        <w:rPr>
          <w:rStyle w:val="TitleChar"/>
        </w:rPr>
        <w:t xml:space="preserve"> age</w:t>
      </w:r>
      <w:r>
        <w:rPr>
          <w:sz w:val="16"/>
        </w:rPr>
        <w:t xml:space="preserve"> are </w:t>
      </w:r>
      <w:r w:rsidRPr="00010DC6">
        <w:rPr>
          <w:rStyle w:val="TitleChar"/>
          <w:highlight w:val="cyan"/>
        </w:rPr>
        <w:t xml:space="preserve">staying </w:t>
      </w:r>
      <w:r w:rsidRPr="00010DC6">
        <w:rPr>
          <w:rStyle w:val="Emphasis"/>
          <w:highlight w:val="cyan"/>
        </w:rPr>
        <w:t>healthier</w:t>
      </w:r>
      <w:r>
        <w:rPr>
          <w:sz w:val="16"/>
        </w:rPr>
        <w:t xml:space="preserve"> and are </w:t>
      </w:r>
      <w:r>
        <w:rPr>
          <w:rStyle w:val="TitleChar"/>
        </w:rPr>
        <w:t xml:space="preserve">able to </w:t>
      </w:r>
      <w:r w:rsidRPr="00010DC6">
        <w:rPr>
          <w:rStyle w:val="TitleChar"/>
          <w:highlight w:val="cyan"/>
        </w:rPr>
        <w:t>contribute</w:t>
      </w:r>
      <w:r w:rsidRPr="00010DC6">
        <w:rPr>
          <w:sz w:val="16"/>
          <w:highlight w:val="cyan"/>
        </w:rPr>
        <w:t xml:space="preserve"> </w:t>
      </w:r>
      <w:r w:rsidRPr="00010DC6">
        <w:rPr>
          <w:rStyle w:val="TitleChar"/>
          <w:highlight w:val="cyan"/>
        </w:rPr>
        <w:t>to</w:t>
      </w:r>
      <w:r>
        <w:rPr>
          <w:rStyle w:val="TitleChar"/>
        </w:rPr>
        <w:t xml:space="preserve"> </w:t>
      </w:r>
      <w:r w:rsidRPr="00010DC6">
        <w:rPr>
          <w:rStyle w:val="TitleChar"/>
          <w:highlight w:val="cyan"/>
        </w:rPr>
        <w:t>society</w:t>
      </w:r>
      <w:r>
        <w:rPr>
          <w:sz w:val="16"/>
        </w:rPr>
        <w:t xml:space="preserve"> in multiple ways, from </w:t>
      </w:r>
      <w:r>
        <w:rPr>
          <w:rStyle w:val="TitleChar"/>
        </w:rPr>
        <w:t>extending</w:t>
      </w:r>
      <w:r>
        <w:rPr>
          <w:sz w:val="16"/>
        </w:rPr>
        <w:t xml:space="preserve"> their </w:t>
      </w:r>
      <w:r>
        <w:rPr>
          <w:rStyle w:val="TitleChar"/>
        </w:rPr>
        <w:t>working years</w:t>
      </w:r>
      <w:r>
        <w:rPr>
          <w:sz w:val="16"/>
        </w:rPr>
        <w:t xml:space="preserve">, to </w:t>
      </w:r>
      <w:r>
        <w:rPr>
          <w:rStyle w:val="TitleChar"/>
        </w:rPr>
        <w:t>providing childcare</w:t>
      </w:r>
      <w:r>
        <w:rPr>
          <w:sz w:val="16"/>
        </w:rPr>
        <w:t xml:space="preserve">, to </w:t>
      </w:r>
      <w:r>
        <w:rPr>
          <w:rStyle w:val="TitleChar"/>
        </w:rPr>
        <w:t>volunteering</w:t>
      </w:r>
      <w:r>
        <w:rPr>
          <w:sz w:val="16"/>
        </w:rPr>
        <w:t xml:space="preserve">. We have proof that </w:t>
      </w:r>
      <w:r>
        <w:rPr>
          <w:rStyle w:val="TitleChar"/>
        </w:rPr>
        <w:t xml:space="preserve">population </w:t>
      </w:r>
      <w:r>
        <w:rPr>
          <w:rStyle w:val="Emphasis"/>
        </w:rPr>
        <w:t>aging</w:t>
      </w:r>
      <w:r>
        <w:rPr>
          <w:rStyle w:val="TitleChar"/>
        </w:rPr>
        <w:t xml:space="preserve"> and </w:t>
      </w:r>
      <w:r w:rsidRPr="00010DC6">
        <w:rPr>
          <w:rStyle w:val="Emphasis"/>
          <w:highlight w:val="cyan"/>
        </w:rPr>
        <w:t>decline</w:t>
      </w:r>
      <w:r w:rsidRPr="00010DC6">
        <w:rPr>
          <w:rStyle w:val="TitleChar"/>
          <w:highlight w:val="cyan"/>
        </w:rPr>
        <w:t xml:space="preserve"> do not spell</w:t>
      </w:r>
      <w:r>
        <w:rPr>
          <w:rStyle w:val="TitleChar"/>
        </w:rPr>
        <w:t xml:space="preserve"> economic </w:t>
      </w:r>
      <w:r>
        <w:rPr>
          <w:rStyle w:val="Emphasis"/>
        </w:rPr>
        <w:t>doom</w:t>
      </w:r>
      <w:r>
        <w:rPr>
          <w:rStyle w:val="TitleChar"/>
        </w:rPr>
        <w:t xml:space="preserve"> and societal </w:t>
      </w:r>
      <w:r w:rsidRPr="00010DC6">
        <w:rPr>
          <w:rStyle w:val="Emphasis"/>
          <w:highlight w:val="cyan"/>
        </w:rPr>
        <w:t>collapse</w:t>
      </w:r>
      <w:r>
        <w:rPr>
          <w:sz w:val="16"/>
        </w:rPr>
        <w:t xml:space="preserve">. </w:t>
      </w:r>
      <w:r w:rsidRPr="00010DC6">
        <w:rPr>
          <w:rStyle w:val="TitleChar"/>
          <w:highlight w:val="cyan"/>
        </w:rPr>
        <w:t>Japan</w:t>
      </w:r>
      <w:r>
        <w:rPr>
          <w:sz w:val="16"/>
        </w:rPr>
        <w:t xml:space="preserve"> is an extreme example — its </w:t>
      </w:r>
      <w:r>
        <w:rPr>
          <w:rStyle w:val="TitleChar"/>
        </w:rPr>
        <w:t>population</w:t>
      </w:r>
      <w:r>
        <w:rPr>
          <w:sz w:val="16"/>
        </w:rPr>
        <w:t xml:space="preserve"> is </w:t>
      </w:r>
      <w:r>
        <w:rPr>
          <w:rStyle w:val="TitleChar"/>
        </w:rPr>
        <w:t xml:space="preserve">rapidly </w:t>
      </w:r>
      <w:r w:rsidRPr="00010DC6">
        <w:rPr>
          <w:rStyle w:val="TitleChar"/>
          <w:highlight w:val="cyan"/>
        </w:rPr>
        <w:t>aging</w:t>
      </w:r>
      <w:r>
        <w:rPr>
          <w:sz w:val="16"/>
        </w:rPr>
        <w:t xml:space="preserve"> and has been shrinking since 2010. Despite this, the </w:t>
      </w:r>
      <w:r>
        <w:rPr>
          <w:rStyle w:val="TitleChar"/>
        </w:rPr>
        <w:t>country’s </w:t>
      </w:r>
      <w:r w:rsidRPr="00010DC6">
        <w:rPr>
          <w:rStyle w:val="TitleChar"/>
          <w:highlight w:val="cyan"/>
        </w:rPr>
        <w:t>GDP</w:t>
      </w:r>
      <w:r>
        <w:rPr>
          <w:rStyle w:val="TitleChar"/>
        </w:rPr>
        <w:t xml:space="preserve"> per capita</w:t>
      </w:r>
      <w:r>
        <w:rPr>
          <w:sz w:val="16"/>
        </w:rPr>
        <w:t xml:space="preserve"> has </w:t>
      </w:r>
      <w:r w:rsidRPr="00010DC6">
        <w:rPr>
          <w:rStyle w:val="Emphasis"/>
          <w:highlight w:val="cyan"/>
        </w:rPr>
        <w:t>remained</w:t>
      </w:r>
      <w:r>
        <w:rPr>
          <w:sz w:val="16"/>
        </w:rPr>
        <w:t xml:space="preserve"> largely </w:t>
      </w:r>
      <w:r w:rsidRPr="00010DC6">
        <w:rPr>
          <w:rStyle w:val="TitleChar"/>
          <w:highlight w:val="cyan"/>
        </w:rPr>
        <w:t>the same</w:t>
      </w:r>
      <w:r>
        <w:rPr>
          <w:sz w:val="16"/>
        </w:rPr>
        <w:t xml:space="preserve"> since the early 1990s, while its purchasing power parity (</w:t>
      </w:r>
      <w:r w:rsidRPr="00010DC6">
        <w:rPr>
          <w:rStyle w:val="Emphasis"/>
          <w:highlight w:val="cyan"/>
        </w:rPr>
        <w:t>PPP</w:t>
      </w:r>
      <w:r>
        <w:rPr>
          <w:sz w:val="16"/>
        </w:rPr>
        <w:t xml:space="preserve">) per capita is </w:t>
      </w:r>
      <w:r>
        <w:rPr>
          <w:rStyle w:val="TitleChar"/>
        </w:rPr>
        <w:t xml:space="preserve">still </w:t>
      </w:r>
      <w:r w:rsidRPr="00010DC6">
        <w:rPr>
          <w:rStyle w:val="TitleChar"/>
          <w:highlight w:val="cyan"/>
        </w:rPr>
        <w:t>increasing</w:t>
      </w:r>
      <w:r>
        <w:rPr>
          <w:sz w:val="16"/>
        </w:rPr>
        <w:t xml:space="preserve">. Japan also </w:t>
      </w:r>
      <w:r>
        <w:rPr>
          <w:rStyle w:val="TitleChar"/>
        </w:rPr>
        <w:t>ranks </w:t>
      </w:r>
      <w:r w:rsidRPr="00010DC6">
        <w:rPr>
          <w:rStyle w:val="TitleChar"/>
          <w:highlight w:val="cyan"/>
        </w:rPr>
        <w:t>higher than</w:t>
      </w:r>
      <w:r>
        <w:rPr>
          <w:rStyle w:val="TitleChar"/>
        </w:rPr>
        <w:t xml:space="preserve"> the </w:t>
      </w:r>
      <w:r w:rsidRPr="00010DC6">
        <w:rPr>
          <w:rStyle w:val="Emphasis"/>
          <w:highlight w:val="cyan"/>
        </w:rPr>
        <w:t>U.S.</w:t>
      </w:r>
      <w:r>
        <w:rPr>
          <w:rStyle w:val="TitleChar"/>
        </w:rPr>
        <w:t> for</w:t>
      </w:r>
      <w:r>
        <w:rPr>
          <w:sz w:val="16"/>
        </w:rPr>
        <w:t xml:space="preserve"> </w:t>
      </w:r>
      <w:r w:rsidRPr="00010DC6">
        <w:rPr>
          <w:rStyle w:val="TitleChar"/>
          <w:highlight w:val="cyan"/>
        </w:rPr>
        <w:t>quality of life</w:t>
      </w:r>
      <w:r>
        <w:rPr>
          <w:sz w:val="16"/>
        </w:rPr>
        <w:t>.</w:t>
      </w:r>
    </w:p>
    <w:p w14:paraId="79A2A564" w14:textId="77777777" w:rsidR="006223CD" w:rsidRDefault="006223CD" w:rsidP="006223CD">
      <w:pPr>
        <w:rPr>
          <w:sz w:val="16"/>
        </w:rPr>
      </w:pPr>
      <w:r>
        <w:rPr>
          <w:rStyle w:val="TitleChar"/>
        </w:rPr>
        <w:t>Investing in</w:t>
      </w:r>
      <w:r>
        <w:rPr>
          <w:sz w:val="16"/>
        </w:rPr>
        <w:t xml:space="preserve"> preventive </w:t>
      </w:r>
      <w:r w:rsidRPr="00010DC6">
        <w:rPr>
          <w:rStyle w:val="Emphasis"/>
          <w:highlight w:val="cyan"/>
        </w:rPr>
        <w:t>healthcare</w:t>
      </w:r>
      <w:r>
        <w:rPr>
          <w:sz w:val="16"/>
        </w:rPr>
        <w:t xml:space="preserve"> goes a long way towards </w:t>
      </w:r>
      <w:r>
        <w:rPr>
          <w:rStyle w:val="TitleChar"/>
        </w:rPr>
        <w:t xml:space="preserve">reducing the </w:t>
      </w:r>
      <w:r>
        <w:rPr>
          <w:rStyle w:val="Emphasis"/>
        </w:rPr>
        <w:t>burden</w:t>
      </w:r>
      <w:r>
        <w:rPr>
          <w:rStyle w:val="TitleChar"/>
        </w:rPr>
        <w:t xml:space="preserve"> of care for elderly</w:t>
      </w:r>
      <w:r>
        <w:rPr>
          <w:sz w:val="16"/>
        </w:rPr>
        <w:t xml:space="preserve"> </w:t>
      </w:r>
      <w:r>
        <w:rPr>
          <w:rStyle w:val="TitleChar"/>
        </w:rPr>
        <w:t>citizens</w:t>
      </w:r>
      <w:r>
        <w:rPr>
          <w:sz w:val="16"/>
        </w:rPr>
        <w:t xml:space="preserve">, while </w:t>
      </w:r>
      <w:r>
        <w:rPr>
          <w:rStyle w:val="TitleChar"/>
        </w:rPr>
        <w:t xml:space="preserve">technological </w:t>
      </w:r>
      <w:r w:rsidRPr="00010DC6">
        <w:rPr>
          <w:rStyle w:val="Emphasis"/>
          <w:highlight w:val="cyan"/>
        </w:rPr>
        <w:t>innovation</w:t>
      </w:r>
      <w:r>
        <w:rPr>
          <w:sz w:val="16"/>
        </w:rPr>
        <w:t xml:space="preserve"> can </w:t>
      </w:r>
      <w:r w:rsidRPr="00010DC6">
        <w:rPr>
          <w:rStyle w:val="TitleChar"/>
          <w:highlight w:val="cyan"/>
        </w:rPr>
        <w:t>mitigate impacts</w:t>
      </w:r>
      <w:r>
        <w:rPr>
          <w:rStyle w:val="TitleChar"/>
        </w:rPr>
        <w:t xml:space="preserve"> of a </w:t>
      </w:r>
      <w:r>
        <w:rPr>
          <w:rStyle w:val="Emphasis"/>
        </w:rPr>
        <w:t>shrinking</w:t>
      </w:r>
      <w:r>
        <w:rPr>
          <w:rStyle w:val="TitleChar"/>
        </w:rPr>
        <w:t xml:space="preserve"> labor force</w:t>
      </w:r>
      <w:r>
        <w:rPr>
          <w:sz w:val="16"/>
        </w:rPr>
        <w:t xml:space="preserve">. Countries that are desperate to rejuvenate their populations could </w:t>
      </w:r>
      <w:r>
        <w:rPr>
          <w:rStyle w:val="TitleChar"/>
        </w:rPr>
        <w:t xml:space="preserve">also </w:t>
      </w:r>
      <w:r w:rsidRPr="00010DC6">
        <w:rPr>
          <w:rStyle w:val="Emphasis"/>
          <w:highlight w:val="cyan"/>
        </w:rPr>
        <w:t>welcome</w:t>
      </w:r>
      <w:r>
        <w:rPr>
          <w:sz w:val="16"/>
        </w:rPr>
        <w:t xml:space="preserve"> more </w:t>
      </w:r>
      <w:r>
        <w:rPr>
          <w:rStyle w:val="TitleChar"/>
        </w:rPr>
        <w:t xml:space="preserve">young </w:t>
      </w:r>
      <w:r w:rsidRPr="00010DC6">
        <w:rPr>
          <w:rStyle w:val="TitleChar"/>
          <w:highlight w:val="cyan"/>
        </w:rPr>
        <w:t>immigrants</w:t>
      </w:r>
      <w:r>
        <w:rPr>
          <w:sz w:val="16"/>
        </w:rPr>
        <w:t xml:space="preserve"> fleeing from areas where rapid population growth is outstripping already fragile infrastructure and services.</w:t>
      </w:r>
    </w:p>
    <w:p w14:paraId="6FAFE8E2" w14:textId="77777777" w:rsidR="006223CD" w:rsidRDefault="006223CD" w:rsidP="006223CD">
      <w:pPr>
        <w:pStyle w:val="Heading4"/>
        <w:rPr>
          <w:lang w:eastAsia="zh-CN"/>
        </w:rPr>
      </w:pPr>
      <w:r>
        <w:rPr>
          <w:lang w:eastAsia="zh-CN"/>
        </w:rPr>
        <w:t xml:space="preserve">No link and turn – Chinese aging crisis is good for economic growth </w:t>
      </w:r>
    </w:p>
    <w:p w14:paraId="4A86142C" w14:textId="77777777" w:rsidR="006223CD" w:rsidRDefault="006223CD" w:rsidP="006223CD">
      <w:r>
        <w:rPr>
          <w:rStyle w:val="Style13ptBold"/>
        </w:rPr>
        <w:t>Liang et. al. 23</w:t>
      </w:r>
      <w:r>
        <w:t xml:space="preserve"> (Yifan Liang, School of Business and Economics, Universiti Putra Malaysia, Selangor, Malaysia. Nur Syazwani Mazlan, PhD, University Putra Malaysia Department of Economics. Azali Bin Mohamed,. Yasmin Binti, University Putra Malaysia | UPM · Faculty of Economics and Management, Doctor of Philosophy. Bufan Liang, School of Economics, University of Bristol, Bristol, United Kingdom.  March 14, 2023. “Regional impact of aging population on economic development in China: Evidence from panel threshold regression (PTR)”, https://doi.org/10.1371/journal.pone.0282913 )_YJLI</w:t>
      </w:r>
    </w:p>
    <w:p w14:paraId="14C0AF62" w14:textId="77777777" w:rsidR="006223CD" w:rsidRDefault="006223CD" w:rsidP="006223CD">
      <w:pPr>
        <w:rPr>
          <w:rStyle w:val="TitleChar"/>
        </w:rPr>
      </w:pPr>
      <w:r>
        <w:rPr>
          <w:rStyle w:val="TitleChar"/>
        </w:rPr>
        <w:t xml:space="preserve">Firstly, both the perspectives of the LEI and the LUE prove that the </w:t>
      </w:r>
      <w:r w:rsidRPr="00010DC6">
        <w:rPr>
          <w:rStyle w:val="Emphasis"/>
          <w:highlight w:val="cyan"/>
        </w:rPr>
        <w:t>impact</w:t>
      </w:r>
      <w:r>
        <w:rPr>
          <w:rStyle w:val="Emphasis"/>
        </w:rPr>
        <w:t xml:space="preserve"> </w:t>
      </w:r>
      <w:r w:rsidRPr="00010DC6">
        <w:rPr>
          <w:rStyle w:val="Emphasis"/>
          <w:highlight w:val="cyan"/>
        </w:rPr>
        <w:t>of</w:t>
      </w:r>
      <w:r>
        <w:rPr>
          <w:rStyle w:val="Emphasis"/>
        </w:rPr>
        <w:t xml:space="preserve"> the </w:t>
      </w:r>
      <w:r w:rsidRPr="00010DC6">
        <w:rPr>
          <w:rStyle w:val="Emphasis"/>
          <w:highlight w:val="cyan"/>
        </w:rPr>
        <w:t>aging population</w:t>
      </w:r>
      <w:r>
        <w:rPr>
          <w:rStyle w:val="Emphasis"/>
        </w:rPr>
        <w:t xml:space="preserve"> </w:t>
      </w:r>
      <w:r w:rsidRPr="00010DC6">
        <w:rPr>
          <w:rStyle w:val="Emphasis"/>
          <w:highlight w:val="cyan"/>
        </w:rPr>
        <w:t>on</w:t>
      </w:r>
      <w:r>
        <w:rPr>
          <w:rStyle w:val="Emphasis"/>
        </w:rPr>
        <w:t xml:space="preserve"> the per capita </w:t>
      </w:r>
      <w:r w:rsidRPr="00010DC6">
        <w:rPr>
          <w:rStyle w:val="Emphasis"/>
          <w:highlight w:val="cyan"/>
        </w:rPr>
        <w:t>GDP</w:t>
      </w:r>
      <w:r>
        <w:rPr>
          <w:rStyle w:val="Emphasis"/>
        </w:rPr>
        <w:t xml:space="preserve"> </w:t>
      </w:r>
      <w:r w:rsidRPr="00010DC6">
        <w:rPr>
          <w:rStyle w:val="Emphasis"/>
          <w:highlight w:val="cyan"/>
        </w:rPr>
        <w:t>in China is significantly positive</w:t>
      </w:r>
      <w:r>
        <w:t xml:space="preserve">. In other words, this study suggests that </w:t>
      </w:r>
      <w:r>
        <w:rPr>
          <w:rStyle w:val="TitleChar"/>
        </w:rPr>
        <w:t>China is in the early stage of the aging population</w:t>
      </w:r>
      <w:r>
        <w:t xml:space="preserve">. Due to the </w:t>
      </w:r>
      <w:r>
        <w:rPr>
          <w:rStyle w:val="TitleChar"/>
        </w:rPr>
        <w:t xml:space="preserve">number of </w:t>
      </w:r>
      <w:r w:rsidRPr="00010DC6">
        <w:rPr>
          <w:rStyle w:val="TitleChar"/>
          <w:highlight w:val="cyan"/>
        </w:rPr>
        <w:t>working people</w:t>
      </w:r>
      <w:r>
        <w:rPr>
          <w:rStyle w:val="TitleChar"/>
        </w:rPr>
        <w:t xml:space="preserve"> and the number of </w:t>
      </w:r>
      <w:r w:rsidRPr="00010DC6">
        <w:rPr>
          <w:rStyle w:val="TitleChar"/>
          <w:highlight w:val="cyan"/>
        </w:rPr>
        <w:t>older people</w:t>
      </w:r>
      <w:r>
        <w:rPr>
          <w:rStyle w:val="TitleChar"/>
        </w:rPr>
        <w:t xml:space="preserve"> </w:t>
      </w:r>
      <w:r w:rsidRPr="00010DC6">
        <w:rPr>
          <w:rStyle w:val="TitleChar"/>
          <w:highlight w:val="cyan"/>
        </w:rPr>
        <w:t>increasing</w:t>
      </w:r>
      <w:r>
        <w:rPr>
          <w:rStyle w:val="TitleChar"/>
        </w:rPr>
        <w:t xml:space="preserve"> </w:t>
      </w:r>
      <w:r w:rsidRPr="00010DC6">
        <w:rPr>
          <w:rStyle w:val="TitleChar"/>
          <w:highlight w:val="cyan"/>
        </w:rPr>
        <w:t>together</w:t>
      </w:r>
      <w:r>
        <w:rPr>
          <w:rStyle w:val="TitleChar"/>
        </w:rPr>
        <w:t xml:space="preserve">, and the increasing </w:t>
      </w:r>
      <w:r w:rsidRPr="00010DC6">
        <w:rPr>
          <w:rStyle w:val="TitleChar"/>
          <w:highlight w:val="cyan"/>
        </w:rPr>
        <w:t>speed</w:t>
      </w:r>
      <w:r>
        <w:rPr>
          <w:rStyle w:val="TitleChar"/>
        </w:rPr>
        <w:t xml:space="preserve"> of working people being </w:t>
      </w:r>
      <w:r w:rsidRPr="00010DC6">
        <w:rPr>
          <w:rStyle w:val="TitleChar"/>
          <w:highlight w:val="cyan"/>
        </w:rPr>
        <w:t>faster</w:t>
      </w:r>
      <w:r>
        <w:rPr>
          <w:rStyle w:val="TitleChar"/>
        </w:rPr>
        <w:t xml:space="preserve"> than that of older people</w:t>
      </w:r>
      <w:r>
        <w:t xml:space="preserve">, </w:t>
      </w:r>
      <w:r>
        <w:rPr>
          <w:rStyle w:val="TitleChar"/>
        </w:rPr>
        <w:t>the relationship between the aging population and the per capita GDP is positive.</w:t>
      </w:r>
      <w:r>
        <w:t xml:space="preserve"> Although this conclusion is not the same as the previous research, it still agrees with some authors’ opinions. For example, Lee and Shin [33] found that the relationship between the aging population and economic development is non-linear. Besides, Mamun et al. [8] report that in Bangladesh, the </w:t>
      </w:r>
      <w:r>
        <w:rPr>
          <w:rStyle w:val="TitleChar"/>
        </w:rPr>
        <w:t xml:space="preserve">aging population has a </w:t>
      </w:r>
      <w:r w:rsidRPr="00010DC6">
        <w:rPr>
          <w:rStyle w:val="TitleChar"/>
          <w:highlight w:val="cyan"/>
        </w:rPr>
        <w:t>significant, long-run, positive relationship with</w:t>
      </w:r>
      <w:r>
        <w:rPr>
          <w:rStyle w:val="TitleChar"/>
        </w:rPr>
        <w:t xml:space="preserve"> the per capita </w:t>
      </w:r>
      <w:r w:rsidRPr="00010DC6">
        <w:rPr>
          <w:rStyle w:val="TitleChar"/>
          <w:highlight w:val="cyan"/>
        </w:rPr>
        <w:t>GDP growt</w:t>
      </w:r>
      <w:r w:rsidRPr="00010DC6">
        <w:rPr>
          <w:highlight w:val="cyan"/>
        </w:rPr>
        <w:t>h</w:t>
      </w:r>
      <w:r>
        <w:t xml:space="preserve">. Apart from that, Li and Zhang [51] found that </w:t>
      </w:r>
      <w:r>
        <w:rPr>
          <w:rStyle w:val="TitleChar"/>
        </w:rPr>
        <w:t>in China, the</w:t>
      </w:r>
      <w:r>
        <w:t xml:space="preserve"> </w:t>
      </w:r>
      <w:r>
        <w:rPr>
          <w:rStyle w:val="TitleChar"/>
        </w:rPr>
        <w:t xml:space="preserve">aging population will have </w:t>
      </w:r>
      <w:r w:rsidRPr="00010DC6">
        <w:rPr>
          <w:rStyle w:val="TitleChar"/>
          <w:highlight w:val="cyan"/>
        </w:rPr>
        <w:t>upward pressure on productivity</w:t>
      </w:r>
      <w:r>
        <w:rPr>
          <w:rStyle w:val="TitleChar"/>
        </w:rPr>
        <w:t xml:space="preserve"> which </w:t>
      </w:r>
      <w:r w:rsidRPr="00010DC6">
        <w:rPr>
          <w:rStyle w:val="TitleChar"/>
          <w:highlight w:val="cyan"/>
        </w:rPr>
        <w:t>ultimately promotes economic development in China.</w:t>
      </w:r>
    </w:p>
    <w:p w14:paraId="3F14FC72" w14:textId="77777777" w:rsidR="006223CD" w:rsidRDefault="006223CD" w:rsidP="006223CD">
      <w:r>
        <w:t xml:space="preserve">Secondly, this study innovative proves that </w:t>
      </w:r>
      <w:r>
        <w:rPr>
          <w:rStyle w:val="TitleChar"/>
        </w:rPr>
        <w:t>under the aging population background</w:t>
      </w:r>
      <w:r>
        <w:t xml:space="preserve">, nowadays, </w:t>
      </w:r>
      <w:r>
        <w:rPr>
          <w:rStyle w:val="TitleChar"/>
        </w:rPr>
        <w:t xml:space="preserve">there is a </w:t>
      </w:r>
      <w:r w:rsidRPr="00010DC6">
        <w:rPr>
          <w:rStyle w:val="TitleChar"/>
          <w:highlight w:val="cyan"/>
        </w:rPr>
        <w:t>diminishing marginal effect</w:t>
      </w:r>
      <w:r>
        <w:rPr>
          <w:rStyle w:val="TitleChar"/>
        </w:rPr>
        <w:t xml:space="preserve"> between</w:t>
      </w:r>
      <w:r>
        <w:t xml:space="preserve"> the sum of export and import and economic development in the central region of China as well as </w:t>
      </w:r>
      <w:r w:rsidRPr="00010DC6">
        <w:rPr>
          <w:rStyle w:val="TitleChar"/>
          <w:highlight w:val="cyan"/>
        </w:rPr>
        <w:t>between the unemployment rate and economic development</w:t>
      </w:r>
      <w:r>
        <w:t xml:space="preserve"> in the western region of China. For instance, in the central region of China, when the investment of the sum of export and import is over the first threshold value (1.225 billion dollars), the coefficient of LODR changes from 3.050 to 3.181: the gap is 0.131. However, when the investment of the sum of export and import is over the second threshold value (2.604 billion dollars), the coefficient of LODR changes from 3.050 to 3.181: the gap is 0.103. The benefits from the investment of the sum of export and import are decreasing. Similarly, the benefits from the unemployment rate are decreasing as well and the change is from 0.120 to 0.103.</w:t>
      </w:r>
    </w:p>
    <w:p w14:paraId="232583F2" w14:textId="77777777" w:rsidR="006223CD" w:rsidRDefault="006223CD" w:rsidP="006223CD">
      <w:pPr>
        <w:pStyle w:val="Heading4"/>
        <w:rPr>
          <w:lang w:eastAsia="zh-CN"/>
        </w:rPr>
      </w:pPr>
      <w:r>
        <w:rPr>
          <w:lang w:eastAsia="zh-CN"/>
        </w:rPr>
        <w:t xml:space="preserve">Turn – population aging boost economic growth </w:t>
      </w:r>
    </w:p>
    <w:p w14:paraId="7143AF48" w14:textId="77777777" w:rsidR="006223CD" w:rsidRDefault="006223CD" w:rsidP="006223CD">
      <w:pPr>
        <w:rPr>
          <w:lang w:eastAsia="zh-CN"/>
        </w:rPr>
      </w:pPr>
      <w:r>
        <w:rPr>
          <w:rStyle w:val="Style13ptBold"/>
        </w:rPr>
        <w:t>Chen et. al. 22</w:t>
      </w:r>
      <w:r>
        <w:rPr>
          <w:lang w:eastAsia="zh-CN"/>
        </w:rPr>
        <w:t xml:space="preserve"> (</w:t>
      </w:r>
      <w:r>
        <w:t>Qiuxing Chen,School of Economics, Fujian Normal University ; Qiaozhu Chi, School of Finance and Accounting, Fujian Business University; Yang Chen, School of Economics, Fujian Normal University; Oleksii Lyulyov, Department of Marketing, Sumy State University, Ukraine; Tetyana Pimonenko, Department of Marketing, Sumy State University, Ukraine .September 2022, “Does Population Aging Impact China’s Economic Growth?” Int. J. Environ. Res. Public Health 2022, 19(19), 12171; https://doi.org/10.3390/ijerph191912171 ) YJLI</w:t>
      </w:r>
    </w:p>
    <w:p w14:paraId="4CA84B3A" w14:textId="77777777" w:rsidR="006223CD" w:rsidRDefault="006223CD" w:rsidP="006223CD">
      <w:pPr>
        <w:rPr>
          <w:sz w:val="12"/>
          <w:lang w:eastAsia="zh-CN"/>
        </w:rPr>
      </w:pPr>
      <w:r>
        <w:rPr>
          <w:sz w:val="12"/>
          <w:lang w:eastAsia="zh-CN"/>
        </w:rPr>
        <w:t>4.3. Test of the Intermediary Effect of the Pension Fund Expenditure</w:t>
      </w:r>
    </w:p>
    <w:p w14:paraId="6F5AC377" w14:textId="77777777" w:rsidR="006223CD" w:rsidRDefault="006223CD" w:rsidP="006223CD">
      <w:pPr>
        <w:rPr>
          <w:sz w:val="12"/>
          <w:lang w:eastAsia="zh-CN"/>
        </w:rPr>
      </w:pPr>
      <w:r>
        <w:rPr>
          <w:sz w:val="12"/>
          <w:lang w:eastAsia="zh-CN"/>
        </w:rPr>
        <w:t xml:space="preserve">At the next step of the </w:t>
      </w:r>
      <w:r>
        <w:rPr>
          <w:rStyle w:val="TitleChar"/>
        </w:rPr>
        <w:t>investigation the intermediary role of the pension fund on the relationship between population aging and economic growth was calculated.</w:t>
      </w:r>
      <w:r>
        <w:rPr>
          <w:sz w:val="12"/>
          <w:lang w:eastAsia="zh-CN"/>
        </w:rPr>
        <w:t xml:space="preserve"> The findings are shown in Table 6.</w:t>
      </w:r>
    </w:p>
    <w:p w14:paraId="08098C71" w14:textId="77777777" w:rsidR="006223CD" w:rsidRDefault="006223CD" w:rsidP="006223CD">
      <w:pPr>
        <w:rPr>
          <w:sz w:val="12"/>
          <w:lang w:eastAsia="zh-CN"/>
        </w:rPr>
      </w:pPr>
      <w:r>
        <w:rPr>
          <w:sz w:val="12"/>
          <w:lang w:eastAsia="zh-CN"/>
        </w:rPr>
        <w:t>Table 6. The intermediary role of the pension fund on the relationship between population aging and economic growth.</w:t>
      </w:r>
    </w:p>
    <w:p w14:paraId="715D8737" w14:textId="77777777" w:rsidR="006223CD" w:rsidRDefault="006223CD" w:rsidP="006223CD">
      <w:pPr>
        <w:rPr>
          <w:sz w:val="12"/>
          <w:lang w:eastAsia="zh-CN"/>
        </w:rPr>
      </w:pPr>
      <w:r>
        <w:rPr>
          <w:sz w:val="12"/>
          <w:lang w:eastAsia="zh-CN"/>
        </w:rPr>
        <w:t>[[TABLES OMMITED]]</w:t>
      </w:r>
    </w:p>
    <w:p w14:paraId="2C1943B7" w14:textId="77777777" w:rsidR="006223CD" w:rsidRDefault="006223CD" w:rsidP="006223CD">
      <w:pPr>
        <w:rPr>
          <w:rStyle w:val="TitleChar"/>
        </w:rPr>
      </w:pPr>
      <w:r>
        <w:rPr>
          <w:sz w:val="12"/>
          <w:lang w:eastAsia="zh-CN"/>
        </w:rPr>
        <w:t xml:space="preserve">The </w:t>
      </w:r>
      <w:r>
        <w:rPr>
          <w:rStyle w:val="TitleChar"/>
        </w:rPr>
        <w:t>findings</w:t>
      </w:r>
      <w:r>
        <w:rPr>
          <w:sz w:val="12"/>
          <w:lang w:eastAsia="zh-CN"/>
        </w:rPr>
        <w:t xml:space="preserve"> (Table 6) </w:t>
      </w:r>
      <w:r>
        <w:rPr>
          <w:rStyle w:val="TitleChar"/>
        </w:rPr>
        <w:t xml:space="preserve">show that </w:t>
      </w:r>
      <w:r w:rsidRPr="00010DC6">
        <w:rPr>
          <w:rStyle w:val="TitleChar"/>
          <w:highlight w:val="cyan"/>
        </w:rPr>
        <w:t>population</w:t>
      </w:r>
      <w:r>
        <w:rPr>
          <w:rStyle w:val="TitleChar"/>
        </w:rPr>
        <w:t xml:space="preserve"> </w:t>
      </w:r>
      <w:r w:rsidRPr="00010DC6">
        <w:rPr>
          <w:rStyle w:val="TitleChar"/>
          <w:highlight w:val="cyan"/>
        </w:rPr>
        <w:t>aging</w:t>
      </w:r>
      <w:r>
        <w:rPr>
          <w:rStyle w:val="TitleChar"/>
        </w:rPr>
        <w:t xml:space="preserve"> has a </w:t>
      </w:r>
      <w:r w:rsidRPr="00010DC6">
        <w:rPr>
          <w:rStyle w:val="TitleChar"/>
          <w:highlight w:val="cyan"/>
        </w:rPr>
        <w:t>significant positive impact</w:t>
      </w:r>
      <w:r>
        <w:rPr>
          <w:rStyle w:val="TitleChar"/>
        </w:rPr>
        <w:t xml:space="preserve"> </w:t>
      </w:r>
      <w:r w:rsidRPr="00010DC6">
        <w:rPr>
          <w:rStyle w:val="TitleChar"/>
          <w:highlight w:val="cyan"/>
        </w:rPr>
        <w:t>on</w:t>
      </w:r>
      <w:r>
        <w:rPr>
          <w:rStyle w:val="TitleChar"/>
        </w:rPr>
        <w:t xml:space="preserve"> </w:t>
      </w:r>
      <w:r w:rsidRPr="00010DC6">
        <w:rPr>
          <w:rStyle w:val="TitleChar"/>
          <w:highlight w:val="cyan"/>
        </w:rPr>
        <w:t>economic growth</w:t>
      </w:r>
      <w:r>
        <w:rPr>
          <w:rStyle w:val="TitleChar"/>
        </w:rPr>
        <w:t>, with an impact coefficient of 0.307, significant at the 1% level.</w:t>
      </w:r>
    </w:p>
    <w:p w14:paraId="60478B56" w14:textId="77777777" w:rsidR="006223CD" w:rsidRDefault="006223CD" w:rsidP="006223CD">
      <w:pPr>
        <w:rPr>
          <w:sz w:val="12"/>
          <w:lang w:eastAsia="zh-CN"/>
        </w:rPr>
      </w:pPr>
      <w:r>
        <w:rPr>
          <w:sz w:val="12"/>
          <w:lang w:eastAsia="zh-CN"/>
        </w:rPr>
        <w:t xml:space="preserve">The population aging index had a positive impact on the growth of pension insurance expenditure, with a coefficient of 2.550, significant at the 1% level. Population aging has </w:t>
      </w:r>
      <w:r w:rsidRPr="00010DC6">
        <w:rPr>
          <w:rStyle w:val="TitleChar"/>
          <w:highlight w:val="cyan"/>
        </w:rPr>
        <w:t>increased</w:t>
      </w:r>
      <w:r>
        <w:rPr>
          <w:rStyle w:val="TitleChar"/>
        </w:rPr>
        <w:t xml:space="preserve"> the number of elderly people receiving </w:t>
      </w:r>
      <w:r w:rsidRPr="00010DC6">
        <w:rPr>
          <w:rStyle w:val="TitleChar"/>
          <w:highlight w:val="cyan"/>
        </w:rPr>
        <w:t>pensions</w:t>
      </w:r>
      <w:r>
        <w:rPr>
          <w:rStyle w:val="TitleChar"/>
        </w:rPr>
        <w:t>, greatly increasing the expenditure of China’s pension insurance fund</w:t>
      </w:r>
      <w:r>
        <w:rPr>
          <w:sz w:val="12"/>
          <w:lang w:eastAsia="zh-CN"/>
        </w:rPr>
        <w:t>. In recent years, some provinces even have a gap in the current period. Statistics [1] show that China’s urban pension funds spent 5130.14 billion yuan in 2020, while the income was 4437.57 billion yuan.</w:t>
      </w:r>
    </w:p>
    <w:p w14:paraId="33B94380" w14:textId="77777777" w:rsidR="006223CD" w:rsidRDefault="006223CD" w:rsidP="006223CD">
      <w:pPr>
        <w:rPr>
          <w:sz w:val="12"/>
          <w:lang w:eastAsia="zh-CN"/>
        </w:rPr>
      </w:pPr>
      <w:r>
        <w:rPr>
          <w:rStyle w:val="TitleChar"/>
        </w:rPr>
        <w:t xml:space="preserve">Pension fund expenditure has a significant positive effect on economic growth, with an impact coefficient of 0.123, significant at the 1% level. The expenditure of pension insurance fund will </w:t>
      </w:r>
      <w:r w:rsidRPr="00010DC6">
        <w:rPr>
          <w:rStyle w:val="TitleChar"/>
          <w:highlight w:val="cyan"/>
        </w:rPr>
        <w:t>increase</w:t>
      </w:r>
      <w:r>
        <w:rPr>
          <w:rStyle w:val="TitleChar"/>
        </w:rPr>
        <w:t xml:space="preserve"> the </w:t>
      </w:r>
      <w:r w:rsidRPr="00010DC6">
        <w:rPr>
          <w:rStyle w:val="TitleChar"/>
          <w:highlight w:val="cyan"/>
        </w:rPr>
        <w:t>disposable income</w:t>
      </w:r>
      <w:r>
        <w:rPr>
          <w:rStyle w:val="TitleChar"/>
        </w:rPr>
        <w:t xml:space="preserve"> of the elderly and </w:t>
      </w:r>
      <w:r w:rsidRPr="00010DC6">
        <w:rPr>
          <w:rStyle w:val="TitleChar"/>
          <w:highlight w:val="cyan"/>
        </w:rPr>
        <w:t>stimulate</w:t>
      </w:r>
      <w:r>
        <w:rPr>
          <w:rStyle w:val="TitleChar"/>
        </w:rPr>
        <w:t xml:space="preserve"> the </w:t>
      </w:r>
      <w:r w:rsidRPr="00010DC6">
        <w:rPr>
          <w:rStyle w:val="TitleChar"/>
          <w:highlight w:val="cyan"/>
        </w:rPr>
        <w:t>consumption demand</w:t>
      </w:r>
      <w:r>
        <w:rPr>
          <w:rStyle w:val="TitleChar"/>
        </w:rPr>
        <w:t xml:space="preserve"> of the elderly, especially the demand for elderly care services, such as the elderly care demand, community medical care demand, and the demand for elderly supplies</w:t>
      </w:r>
      <w:r>
        <w:rPr>
          <w:sz w:val="12"/>
          <w:lang w:eastAsia="zh-CN"/>
        </w:rPr>
        <w:t>. Health and pension consumption of the elderly will show a growing trend in the future.</w:t>
      </w:r>
    </w:p>
    <w:p w14:paraId="655F567F" w14:textId="77777777" w:rsidR="006223CD" w:rsidRDefault="006223CD" w:rsidP="006223CD">
      <w:pPr>
        <w:rPr>
          <w:sz w:val="12"/>
          <w:lang w:eastAsia="zh-CN"/>
        </w:rPr>
      </w:pPr>
      <w:r>
        <w:rPr>
          <w:sz w:val="12"/>
          <w:lang w:eastAsia="zh-CN"/>
        </w:rPr>
        <w:t>In Model 3, the effects of population aging and endowment insurance expenditure were added to test the impact on economic growth. The impact coefficient of endowment insurance expenditure was positive and significant, while the impact of population aging index was no longer significant, indicating that it had a complete intermediary effect.</w:t>
      </w:r>
    </w:p>
    <w:p w14:paraId="15862D8A" w14:textId="77777777" w:rsidR="006223CD" w:rsidRDefault="006223CD" w:rsidP="006223CD">
      <w:pPr>
        <w:rPr>
          <w:sz w:val="12"/>
          <w:lang w:eastAsia="zh-CN"/>
        </w:rPr>
      </w:pPr>
      <w:r>
        <w:rPr>
          <w:sz w:val="12"/>
          <w:lang w:eastAsia="zh-CN"/>
        </w:rPr>
        <w:t>The mediation effect test results show that pension expenditure has a complete intermediary effect on the relationship between population aging index and economic growth. This also provides an alternative explanation path for China’s population aging to promote economic growth.</w:t>
      </w:r>
    </w:p>
    <w:p w14:paraId="578DD415" w14:textId="77777777" w:rsidR="006223CD" w:rsidRDefault="006223CD" w:rsidP="006223CD">
      <w:pPr>
        <w:rPr>
          <w:sz w:val="12"/>
          <w:lang w:eastAsia="zh-CN"/>
        </w:rPr>
      </w:pPr>
      <w:r>
        <w:rPr>
          <w:sz w:val="12"/>
          <w:lang w:eastAsia="zh-CN"/>
        </w:rPr>
        <w:t>In Model 2, the urbanization rate, the population education level, and the natural population growth rate all had a significant positive impact on the economy. From the current situation of China, the pension insurance contribution rate of general urban workers is higher than that of rural areas, and the corresponding pension treatment of the corresponding urban elderly people is also relatively high. Consequently, a higher urbanization rate increases the endowment insurance expenditure. A higher level of population education level increases the attention paid to endowment insurance, and the enthusiasm of paying endowment insurance premiums are relatively high, leading to greater pension security after retirement. A higher natural population growth rate leads to greater pension spending.</w:t>
      </w:r>
    </w:p>
    <w:p w14:paraId="770E185F" w14:textId="77777777" w:rsidR="006223CD" w:rsidRDefault="006223CD" w:rsidP="006223CD">
      <w:pPr>
        <w:rPr>
          <w:sz w:val="12"/>
          <w:lang w:eastAsia="zh-CN"/>
        </w:rPr>
      </w:pPr>
      <w:r>
        <w:rPr>
          <w:sz w:val="12"/>
          <w:lang w:eastAsia="zh-CN"/>
        </w:rPr>
        <w:t>In Model 3, the urbanization rate, the population education level, and the natural population growth rate have a positive impact on the economic growth, and they are significant at the 1% level. Urbanization clearly plays an important role in promoting economic development. A higher level of population education leads to a higher quality of social human capital, contributing to economic growth. A higher natural population growth rate leads to a more complementary total population and more abundant labor resources, a major factor of economic growth.</w:t>
      </w:r>
    </w:p>
    <w:p w14:paraId="72C9E02E" w14:textId="77777777" w:rsidR="006223CD" w:rsidRDefault="006223CD" w:rsidP="006223CD">
      <w:pPr>
        <w:rPr>
          <w:sz w:val="12"/>
          <w:lang w:eastAsia="zh-CN"/>
        </w:rPr>
      </w:pPr>
      <w:r>
        <w:rPr>
          <w:sz w:val="12"/>
          <w:lang w:eastAsia="zh-CN"/>
        </w:rPr>
        <w:t>4.4. Mediation Effect Test of Medical and Health Care Expenditure</w:t>
      </w:r>
    </w:p>
    <w:p w14:paraId="45AA45AA" w14:textId="77777777" w:rsidR="006223CD" w:rsidRDefault="006223CD" w:rsidP="006223CD">
      <w:pPr>
        <w:rPr>
          <w:sz w:val="12"/>
          <w:lang w:eastAsia="zh-CN"/>
        </w:rPr>
      </w:pPr>
      <w:r>
        <w:rPr>
          <w:sz w:val="12"/>
          <w:lang w:eastAsia="zh-CN"/>
        </w:rPr>
        <w:t>Table 7 shows the mediating role of health expenditure in the relationship between population aging and economic growth. The population aging had a positive effect on medical and health expenditure at the 1% level, with an effect coefficient of 1 (Model 2). China’s medical and health expenditure increased significantly as it became an aging population society.</w:t>
      </w:r>
    </w:p>
    <w:p w14:paraId="303F5576" w14:textId="77777777" w:rsidR="006223CD" w:rsidRDefault="006223CD" w:rsidP="006223CD">
      <w:pPr>
        <w:rPr>
          <w:sz w:val="12"/>
          <w:lang w:eastAsia="zh-CN"/>
        </w:rPr>
      </w:pPr>
      <w:r>
        <w:rPr>
          <w:sz w:val="12"/>
          <w:lang w:eastAsia="zh-CN"/>
        </w:rPr>
        <w:t>Table 7. Mediating role of health expenditure in the relationship between population aging and economic growth.</w:t>
      </w:r>
    </w:p>
    <w:p w14:paraId="08BE6D62" w14:textId="77777777" w:rsidR="006223CD" w:rsidRDefault="006223CD" w:rsidP="006223CD">
      <w:pPr>
        <w:rPr>
          <w:sz w:val="12"/>
          <w:lang w:eastAsia="zh-CN"/>
        </w:rPr>
      </w:pPr>
      <w:r>
        <w:rPr>
          <w:sz w:val="12"/>
          <w:lang w:eastAsia="zh-CN"/>
        </w:rPr>
        <w:t>[[TABLES OMMITED]]</w:t>
      </w:r>
    </w:p>
    <w:p w14:paraId="0C76F018" w14:textId="77777777" w:rsidR="006223CD" w:rsidRDefault="006223CD" w:rsidP="006223CD">
      <w:pPr>
        <w:rPr>
          <w:rStyle w:val="TitleChar"/>
        </w:rPr>
      </w:pPr>
      <w:r>
        <w:rPr>
          <w:rStyle w:val="TitleChar"/>
        </w:rPr>
        <w:t xml:space="preserve">Statistics show that the average annual growth rate of China’s medical and </w:t>
      </w:r>
      <w:r w:rsidRPr="00010DC6">
        <w:rPr>
          <w:rStyle w:val="TitleChar"/>
          <w:highlight w:val="cyan"/>
        </w:rPr>
        <w:t>health expenditure</w:t>
      </w:r>
      <w:r>
        <w:rPr>
          <w:rStyle w:val="TitleChar"/>
        </w:rPr>
        <w:t xml:space="preserve"> was about 18% from 2008 to 2019, and in 2008, the medical and health expenditure accounted for 1.12% of the fiscal expenditure and then gradually </w:t>
      </w:r>
      <w:r w:rsidRPr="00010DC6">
        <w:rPr>
          <w:rStyle w:val="TitleChar"/>
          <w:highlight w:val="cyan"/>
        </w:rPr>
        <w:t>increased</w:t>
      </w:r>
      <w:r>
        <w:rPr>
          <w:rStyle w:val="TitleChar"/>
        </w:rPr>
        <w:t xml:space="preserve"> to 6.78%.</w:t>
      </w:r>
    </w:p>
    <w:p w14:paraId="49E571A1" w14:textId="77777777" w:rsidR="006223CD" w:rsidRDefault="006223CD" w:rsidP="006223CD">
      <w:pPr>
        <w:rPr>
          <w:sz w:val="12"/>
          <w:lang w:eastAsia="zh-CN"/>
        </w:rPr>
      </w:pPr>
      <w:r>
        <w:rPr>
          <w:sz w:val="12"/>
          <w:lang w:eastAsia="zh-CN"/>
        </w:rPr>
        <w:t xml:space="preserve">Population education and natural population growth promote health and health expenditure. In addition, </w:t>
      </w:r>
      <w:r>
        <w:rPr>
          <w:rStyle w:val="TitleChar"/>
        </w:rPr>
        <w:t>the higher the level of population education, the more attention to health services is paid, and the higher the demand for national health resources investment</w:t>
      </w:r>
      <w:r>
        <w:rPr>
          <w:sz w:val="12"/>
          <w:lang w:eastAsia="zh-CN"/>
        </w:rPr>
        <w:t>. A higher natural population growth rate will inevitably lead to the expansion of the total scale and, naturally, a greater demand for medical and health expenditure. Therefore, health expenditure has a positive impact on economic growth, with an impact coefficient of 0.179, significant at the 1% level. Thus, an increase in health spending can boost economic growth. Statistics also show that, compared with 2008, the number of medical and health institutions in China increased by about 13%, health personnel increased by about 78%, and the total health cost increased by three times. On the one hand, the considerable health costs promote the growth of medical consumption and promote the development of medical and health services; on the other hand, medical employment and household income level also increase. In addition, the development of the medical service industry can effectively improve the health of residents, as it can supply more high-quality labor for economic growth. At the same time, two explanatory variables of population aging index and health care expenditure were added to Model 3, and the population aging index had no significant effect.</w:t>
      </w:r>
    </w:p>
    <w:p w14:paraId="02450E13" w14:textId="77777777" w:rsidR="006223CD" w:rsidRDefault="006223CD" w:rsidP="006223CD">
      <w:pPr>
        <w:rPr>
          <w:sz w:val="12"/>
          <w:lang w:eastAsia="zh-CN"/>
        </w:rPr>
      </w:pPr>
      <w:r>
        <w:rPr>
          <w:sz w:val="12"/>
          <w:lang w:eastAsia="zh-CN"/>
        </w:rPr>
        <w:t>4.5. Analysis of Regional Heterogeneity Tests for Five-Point Samples</w:t>
      </w:r>
    </w:p>
    <w:p w14:paraId="2E39A78D" w14:textId="77777777" w:rsidR="006223CD" w:rsidRDefault="006223CD" w:rsidP="006223CD">
      <w:pPr>
        <w:rPr>
          <w:sz w:val="12"/>
          <w:lang w:eastAsia="zh-CN"/>
        </w:rPr>
      </w:pPr>
      <w:r>
        <w:rPr>
          <w:sz w:val="12"/>
          <w:lang w:eastAsia="zh-CN"/>
        </w:rPr>
        <w:t>The level of population aging varies significantly in different regions of China, so the entire sample was divided into three regions for sample testing and to analyze the impact of population aging on economic growth in different regions.</w:t>
      </w:r>
    </w:p>
    <w:p w14:paraId="74DD8BFC" w14:textId="77777777" w:rsidR="006223CD" w:rsidRDefault="006223CD" w:rsidP="006223CD">
      <w:pPr>
        <w:rPr>
          <w:sz w:val="12"/>
          <w:lang w:eastAsia="zh-CN"/>
        </w:rPr>
      </w:pPr>
      <w:r>
        <w:rPr>
          <w:sz w:val="12"/>
          <w:lang w:eastAsia="zh-CN"/>
        </w:rPr>
        <w:t>The regression results of the eastern, central, and western population aging index on economic growth, pension expenditure, and health expenditure are arranged in Table 8.</w:t>
      </w:r>
    </w:p>
    <w:p w14:paraId="7250497D" w14:textId="77777777" w:rsidR="006223CD" w:rsidRDefault="006223CD" w:rsidP="006223CD">
      <w:pPr>
        <w:rPr>
          <w:sz w:val="12"/>
          <w:lang w:eastAsia="zh-CN"/>
        </w:rPr>
      </w:pPr>
      <w:r>
        <w:rPr>
          <w:sz w:val="12"/>
          <w:lang w:eastAsia="zh-CN"/>
        </w:rPr>
        <w:t>Table 8. Results of sub-sample regression on the effects of population aging.</w:t>
      </w:r>
    </w:p>
    <w:p w14:paraId="0D2045DC" w14:textId="77777777" w:rsidR="006223CD" w:rsidRDefault="006223CD" w:rsidP="006223CD">
      <w:pPr>
        <w:rPr>
          <w:sz w:val="12"/>
          <w:lang w:eastAsia="zh-CN"/>
        </w:rPr>
      </w:pPr>
      <w:r>
        <w:rPr>
          <w:sz w:val="12"/>
          <w:lang w:eastAsia="zh-CN"/>
        </w:rPr>
        <w:t>[[TABLES OMMITED]]</w:t>
      </w:r>
    </w:p>
    <w:p w14:paraId="2A24CFBB" w14:textId="77777777" w:rsidR="006223CD" w:rsidRDefault="006223CD" w:rsidP="006223CD">
      <w:pPr>
        <w:rPr>
          <w:sz w:val="12"/>
          <w:lang w:eastAsia="zh-CN"/>
        </w:rPr>
      </w:pPr>
      <w:r>
        <w:rPr>
          <w:rStyle w:val="TitleChar"/>
        </w:rPr>
        <w:t>Considering the findings (Table 8), a positive impact of population aging on economic growth exists in the eastern and central regions, and its influence coefficients are 0.310 and 0.560, indicating that population aging has the greatest effect on economic growth in Central China</w:t>
      </w:r>
      <w:r>
        <w:rPr>
          <w:sz w:val="12"/>
          <w:lang w:eastAsia="zh-CN"/>
        </w:rPr>
        <w:t>. However, the impact on the economic growth of Western China is not significant, and the impact coefficient is only 0.165. The population aging in Western China is mild among the three regions, and the proportion of children in Western China is high to a certain extent. The impact of the population aging index on economic growth is not obvious.</w:t>
      </w:r>
    </w:p>
    <w:p w14:paraId="6142055C" w14:textId="77777777" w:rsidR="006223CD" w:rsidRDefault="006223CD" w:rsidP="006223CD">
      <w:pPr>
        <w:rPr>
          <w:rStyle w:val="TitleChar"/>
        </w:rPr>
      </w:pPr>
      <w:r>
        <w:rPr>
          <w:rStyle w:val="TitleChar"/>
        </w:rPr>
        <w:t>Secondly, population aging has a significant positive impact on the endowment insurance expenditure, among which the western influence coefficient is the largest, with 2.931, followed by the east, where it is 2.251. In the central part, the influence coefficient is 1.635. It can be seen that, in the central and western regions, the positive impact of population aging on endowment insurance expenditure is significant.</w:t>
      </w:r>
    </w:p>
    <w:p w14:paraId="3CD47EC0" w14:textId="77777777" w:rsidR="006223CD" w:rsidRDefault="006223CD" w:rsidP="006223CD">
      <w:pPr>
        <w:rPr>
          <w:rStyle w:val="TitleChar"/>
        </w:rPr>
      </w:pPr>
      <w:r>
        <w:rPr>
          <w:rStyle w:val="TitleChar"/>
        </w:rPr>
        <w:t>The positive impact of population aging on health care expenditure was significant in all three regions. The influence coefficient is the largest in the western region, followed by the central region and the eastern region. Furthermore, the population aging index has a greater effect on the social security expenditure in the economically underdeveloped areas.</w:t>
      </w:r>
    </w:p>
    <w:p w14:paraId="3F0F6DE8" w14:textId="77777777" w:rsidR="006223CD" w:rsidRDefault="006223CD" w:rsidP="006223CD">
      <w:pPr>
        <w:rPr>
          <w:sz w:val="12"/>
          <w:lang w:eastAsia="zh-CN"/>
        </w:rPr>
      </w:pPr>
      <w:r>
        <w:rPr>
          <w:sz w:val="12"/>
          <w:lang w:eastAsia="zh-CN"/>
        </w:rPr>
        <w:t>The results in Table 9 and Table 10 show that the pension insurance expenditure and healthcare expenditure both had a positive impact on economic growth. It should be noted that the central region had the largest impact coefficient, followed by the eastern region and the western region.</w:t>
      </w:r>
    </w:p>
    <w:p w14:paraId="4DF8352C" w14:textId="77777777" w:rsidR="006223CD" w:rsidRDefault="006223CD" w:rsidP="006223CD">
      <w:pPr>
        <w:rPr>
          <w:sz w:val="12"/>
          <w:lang w:eastAsia="zh-CN"/>
        </w:rPr>
      </w:pPr>
      <w:r>
        <w:rPr>
          <w:sz w:val="12"/>
          <w:lang w:eastAsia="zh-CN"/>
        </w:rPr>
        <w:t>Table 9. Sub-sample regression results of the intermediary effect of pension funds.</w:t>
      </w:r>
    </w:p>
    <w:p w14:paraId="461CB54C" w14:textId="77777777" w:rsidR="006223CD" w:rsidRDefault="006223CD" w:rsidP="006223CD">
      <w:pPr>
        <w:rPr>
          <w:sz w:val="12"/>
          <w:lang w:eastAsia="zh-CN"/>
        </w:rPr>
      </w:pPr>
      <w:r>
        <w:rPr>
          <w:sz w:val="12"/>
          <w:lang w:eastAsia="zh-CN"/>
        </w:rPr>
        <w:t>[[TABLES OMMITED]]</w:t>
      </w:r>
    </w:p>
    <w:p w14:paraId="5663F60E" w14:textId="77777777" w:rsidR="006223CD" w:rsidRDefault="006223CD" w:rsidP="006223CD">
      <w:pPr>
        <w:rPr>
          <w:sz w:val="12"/>
          <w:lang w:eastAsia="zh-CN"/>
        </w:rPr>
      </w:pPr>
      <w:r>
        <w:rPr>
          <w:sz w:val="12"/>
          <w:lang w:eastAsia="zh-CN"/>
        </w:rPr>
        <w:t>Table 10. Results of sub-sample regression of the mediation effect of health expenditure.</w:t>
      </w:r>
    </w:p>
    <w:p w14:paraId="53E361EF" w14:textId="77777777" w:rsidR="006223CD" w:rsidRDefault="006223CD" w:rsidP="006223CD">
      <w:pPr>
        <w:rPr>
          <w:sz w:val="12"/>
          <w:lang w:eastAsia="zh-CN"/>
        </w:rPr>
      </w:pPr>
      <w:r>
        <w:rPr>
          <w:sz w:val="12"/>
          <w:lang w:eastAsia="zh-CN"/>
        </w:rPr>
        <w:t>[[TABLES OMMITED]]</w:t>
      </w:r>
    </w:p>
    <w:p w14:paraId="5530E869" w14:textId="77777777" w:rsidR="006223CD" w:rsidRDefault="006223CD" w:rsidP="006223CD">
      <w:pPr>
        <w:rPr>
          <w:sz w:val="12"/>
          <w:lang w:eastAsia="zh-CN"/>
        </w:rPr>
      </w:pPr>
      <w:r>
        <w:rPr>
          <w:sz w:val="12"/>
          <w:lang w:eastAsia="zh-CN"/>
        </w:rPr>
        <w:t>Thus, the findings show that the intermediary effect of pension fund expenditure is significant (Table 8 and Table 9). Combining Table 8 and Table 10 shows that the mediation effect of Medicare funds in various regions was significant. Meanwhile, the Bootstrap sampling method was tested for each mediation effect, which showed a complete mediation effect. The findings validate the results of the full-sample analysis presented in the paper.</w:t>
      </w:r>
    </w:p>
    <w:p w14:paraId="5050F523" w14:textId="77777777" w:rsidR="006223CD" w:rsidRDefault="006223CD" w:rsidP="006223CD">
      <w:pPr>
        <w:rPr>
          <w:sz w:val="12"/>
          <w:lang w:eastAsia="zh-CN"/>
        </w:rPr>
      </w:pPr>
      <w:r>
        <w:rPr>
          <w:sz w:val="12"/>
          <w:lang w:eastAsia="zh-CN"/>
        </w:rPr>
        <w:t>5. Discussion and Conclusions</w:t>
      </w:r>
    </w:p>
    <w:p w14:paraId="4CD91642" w14:textId="77777777" w:rsidR="006223CD" w:rsidRDefault="006223CD" w:rsidP="006223CD">
      <w:pPr>
        <w:rPr>
          <w:rStyle w:val="TitleChar"/>
        </w:rPr>
      </w:pPr>
      <w:r>
        <w:rPr>
          <w:rStyle w:val="TitleChar"/>
        </w:rPr>
        <w:t xml:space="preserve">This paper uses the </w:t>
      </w:r>
      <w:r w:rsidRPr="00010DC6">
        <w:rPr>
          <w:rStyle w:val="TitleChar"/>
          <w:highlight w:val="cyan"/>
        </w:rPr>
        <w:t>data</w:t>
      </w:r>
      <w:r>
        <w:rPr>
          <w:rStyle w:val="TitleChar"/>
        </w:rPr>
        <w:t xml:space="preserve"> of </w:t>
      </w:r>
      <w:r w:rsidRPr="00010DC6">
        <w:rPr>
          <w:rStyle w:val="TitleChar"/>
          <w:highlight w:val="cyan"/>
        </w:rPr>
        <w:t>31 provinces</w:t>
      </w:r>
      <w:r>
        <w:rPr>
          <w:rStyle w:val="TitleChar"/>
        </w:rPr>
        <w:t xml:space="preserve"> (autonomous regions and municipalities directly under the Central Government) from 2008 to 2019 and uses the entropy method to </w:t>
      </w:r>
      <w:r w:rsidRPr="00010DC6">
        <w:rPr>
          <w:rStyle w:val="TitleChar"/>
          <w:highlight w:val="cyan"/>
        </w:rPr>
        <w:t>comprehensively calculate</w:t>
      </w:r>
      <w:r>
        <w:rPr>
          <w:rStyle w:val="TitleChar"/>
        </w:rPr>
        <w:t xml:space="preserve"> the degree of population aging in 31 provinces in China in terms of the breadth, depth, and speed of population aging, and the regional differences are compared and analyzed.</w:t>
      </w:r>
    </w:p>
    <w:p w14:paraId="3F37B3F3" w14:textId="77777777" w:rsidR="006223CD" w:rsidRDefault="006223CD" w:rsidP="006223CD">
      <w:pPr>
        <w:rPr>
          <w:sz w:val="12"/>
          <w:lang w:eastAsia="zh-CN"/>
        </w:rPr>
      </w:pPr>
      <w:r>
        <w:rPr>
          <w:sz w:val="12"/>
          <w:lang w:eastAsia="zh-CN"/>
        </w:rPr>
        <w:t>A regression model was applied to study the relationship between population aging, endowment insurance expenditure, medical and health expenditure, and economic growth. Empirical research results show the following:</w:t>
      </w:r>
    </w:p>
    <w:p w14:paraId="56FF402D" w14:textId="77777777" w:rsidR="006223CD" w:rsidRDefault="006223CD" w:rsidP="006223CD">
      <w:pPr>
        <w:rPr>
          <w:sz w:val="12"/>
          <w:lang w:eastAsia="zh-CN"/>
        </w:rPr>
      </w:pPr>
      <w:r>
        <w:rPr>
          <w:sz w:val="12"/>
          <w:lang w:eastAsia="zh-CN"/>
        </w:rPr>
        <w:t>(1) There are significant differences in the degree of population aging among regions. The eastern region has the highest degree of population aging, with the lowest degree in the west. The heavy burden of children can effectively alleviate the pressure of population aging in the future.</w:t>
      </w:r>
    </w:p>
    <w:p w14:paraId="194DE274" w14:textId="77777777" w:rsidR="006223CD" w:rsidRDefault="006223CD" w:rsidP="006223CD">
      <w:pPr>
        <w:rPr>
          <w:sz w:val="12"/>
          <w:lang w:eastAsia="zh-CN"/>
        </w:rPr>
      </w:pPr>
      <w:r>
        <w:rPr>
          <w:sz w:val="12"/>
          <w:lang w:eastAsia="zh-CN"/>
        </w:rPr>
        <w:t xml:space="preserve">(2) The </w:t>
      </w:r>
      <w:r w:rsidRPr="00010DC6">
        <w:rPr>
          <w:rStyle w:val="Emphasis"/>
          <w:highlight w:val="cyan"/>
        </w:rPr>
        <w:t>aging population has a significant positive effect</w:t>
      </w:r>
      <w:r>
        <w:rPr>
          <w:sz w:val="12"/>
          <w:lang w:eastAsia="zh-CN"/>
        </w:rPr>
        <w:t xml:space="preserve">. In addition, the endowment </w:t>
      </w:r>
      <w:r>
        <w:rPr>
          <w:rStyle w:val="Emphasis"/>
        </w:rPr>
        <w:t>insurance expenditure</w:t>
      </w:r>
      <w:r>
        <w:rPr>
          <w:sz w:val="12"/>
          <w:lang w:eastAsia="zh-CN"/>
        </w:rPr>
        <w:t xml:space="preserve"> </w:t>
      </w:r>
      <w:r>
        <w:rPr>
          <w:rStyle w:val="TitleChar"/>
        </w:rPr>
        <w:t>and medical and health expenditure have a positive effect.</w:t>
      </w:r>
      <w:r>
        <w:rPr>
          <w:sz w:val="12"/>
          <w:lang w:eastAsia="zh-CN"/>
        </w:rPr>
        <w:t xml:space="preserve"> However, there are more obvious differences in this effect between regions. </w:t>
      </w:r>
      <w:r>
        <w:rPr>
          <w:rStyle w:val="TitleChar"/>
        </w:rPr>
        <w:t xml:space="preserve">The </w:t>
      </w:r>
      <w:r w:rsidRPr="00010DC6">
        <w:rPr>
          <w:rStyle w:val="TitleChar"/>
          <w:highlight w:val="cyan"/>
        </w:rPr>
        <w:t>economic growth</w:t>
      </w:r>
      <w:r>
        <w:rPr>
          <w:rStyle w:val="TitleChar"/>
        </w:rPr>
        <w:t xml:space="preserve"> of the more developed areas is more significant compared with economically backward areas</w:t>
      </w:r>
      <w:r>
        <w:rPr>
          <w:sz w:val="12"/>
          <w:lang w:eastAsia="zh-CN"/>
        </w:rPr>
        <w:t>, which have high levels of endowment insurance expenditure and medical and health spending.</w:t>
      </w:r>
    </w:p>
    <w:p w14:paraId="5BF54964" w14:textId="77777777" w:rsidR="006223CD" w:rsidRDefault="006223CD" w:rsidP="006223CD">
      <w:pPr>
        <w:rPr>
          <w:rStyle w:val="TitleChar"/>
        </w:rPr>
      </w:pPr>
      <w:r>
        <w:rPr>
          <w:sz w:val="12"/>
          <w:lang w:eastAsia="zh-CN"/>
        </w:rPr>
        <w:t xml:space="preserve">(3) </w:t>
      </w:r>
      <w:r>
        <w:rPr>
          <w:rStyle w:val="TitleChar"/>
        </w:rPr>
        <w:t>The role of population aging on economic growth can play an intermediary role through endowment insurance expenditure and medical and health care expenditure</w:t>
      </w:r>
      <w:r>
        <w:rPr>
          <w:sz w:val="12"/>
          <w:lang w:eastAsia="zh-CN"/>
        </w:rPr>
        <w:t xml:space="preserve">. Different from some scholars’ view that population aging has a negative impact on the economy, the </w:t>
      </w:r>
      <w:r w:rsidRPr="00010DC6">
        <w:rPr>
          <w:rStyle w:val="TitleChar"/>
          <w:highlight w:val="cyan"/>
        </w:rPr>
        <w:t>empirical</w:t>
      </w:r>
      <w:r>
        <w:rPr>
          <w:rStyle w:val="TitleChar"/>
        </w:rPr>
        <w:t xml:space="preserve"> </w:t>
      </w:r>
      <w:r w:rsidRPr="00010DC6">
        <w:rPr>
          <w:rStyle w:val="TitleChar"/>
          <w:highlight w:val="cyan"/>
        </w:rPr>
        <w:t>results confirm that</w:t>
      </w:r>
      <w:r>
        <w:rPr>
          <w:rStyle w:val="TitleChar"/>
        </w:rPr>
        <w:t xml:space="preserve"> the </w:t>
      </w:r>
      <w:r w:rsidRPr="00010DC6">
        <w:rPr>
          <w:rStyle w:val="TitleChar"/>
          <w:highlight w:val="cyan"/>
        </w:rPr>
        <w:t>positive</w:t>
      </w:r>
      <w:r>
        <w:rPr>
          <w:rStyle w:val="TitleChar"/>
        </w:rPr>
        <w:t xml:space="preserve"> </w:t>
      </w:r>
      <w:r w:rsidRPr="00010DC6">
        <w:rPr>
          <w:rStyle w:val="TitleChar"/>
          <w:highlight w:val="cyan"/>
        </w:rPr>
        <w:t>impact of population aging</w:t>
      </w:r>
      <w:r>
        <w:rPr>
          <w:rStyle w:val="TitleChar"/>
        </w:rPr>
        <w:t xml:space="preserve"> on China’s economic growth </w:t>
      </w:r>
      <w:r w:rsidRPr="00010DC6">
        <w:rPr>
          <w:rStyle w:val="TitleChar"/>
          <w:highlight w:val="cyan"/>
        </w:rPr>
        <w:t>is greater than its negative impact</w:t>
      </w:r>
      <w:r>
        <w:rPr>
          <w:rStyle w:val="TitleChar"/>
        </w:rPr>
        <w:t>.</w:t>
      </w:r>
      <w:r>
        <w:rPr>
          <w:sz w:val="12"/>
          <w:lang w:eastAsia="zh-CN"/>
        </w:rPr>
        <w:t xml:space="preserve"> </w:t>
      </w:r>
      <w:r>
        <w:rPr>
          <w:rStyle w:val="TitleChar"/>
        </w:rPr>
        <w:t xml:space="preserve">Its internal mechanism is that population aging promotes economic growth </w:t>
      </w:r>
      <w:r w:rsidRPr="00010DC6">
        <w:rPr>
          <w:rStyle w:val="TitleChar"/>
          <w:highlight w:val="cyan"/>
        </w:rPr>
        <w:t>by increasing endowment insurance and medical and health expenditure.</w:t>
      </w:r>
    </w:p>
    <w:p w14:paraId="6C0D6594" w14:textId="77777777" w:rsidR="006223CD" w:rsidRDefault="006223CD" w:rsidP="006223CD">
      <w:pPr>
        <w:pStyle w:val="Heading4"/>
      </w:pPr>
      <w:r>
        <w:t xml:space="preserve">China’s </w:t>
      </w:r>
      <w:r>
        <w:rPr>
          <w:u w:val="single"/>
        </w:rPr>
        <w:t>broadly</w:t>
      </w:r>
      <w:r>
        <w:t xml:space="preserve"> resilient AND there’s </w:t>
      </w:r>
      <w:r>
        <w:rPr>
          <w:u w:val="single"/>
        </w:rPr>
        <w:t>zero</w:t>
      </w:r>
      <w:r>
        <w:t xml:space="preserve"> chance of </w:t>
      </w:r>
      <w:r>
        <w:rPr>
          <w:u w:val="single"/>
        </w:rPr>
        <w:t>total</w:t>
      </w:r>
      <w:r>
        <w:t xml:space="preserve"> collapse.</w:t>
      </w:r>
    </w:p>
    <w:p w14:paraId="58FEE051" w14:textId="77777777" w:rsidR="006223CD" w:rsidRDefault="006223CD" w:rsidP="006223CD">
      <w:r>
        <w:rPr>
          <w:rStyle w:val="Style13ptBold"/>
        </w:rPr>
        <w:t>Jacobs ’23</w:t>
      </w:r>
      <w:r>
        <w:t xml:space="preserve"> [Andrew and Francesca Paris; February 12; reporter with the Science desk of the New York Times; reporter for The Upshot, a section of The New York Times specializing in explanatory and analytical journalism; New York Times, “Can China Reverse Its Population Decline? Just Ask Sweden,” </w:t>
      </w:r>
      <w:r w:rsidRPr="00DD6820">
        <w:t>https://www.nytimes.com/2023/02/09/upshot/china-population-decline.html</w:t>
      </w:r>
      <w:r>
        <w:t>] jchen</w:t>
      </w:r>
    </w:p>
    <w:p w14:paraId="44F05F83" w14:textId="77777777" w:rsidR="006223CD" w:rsidRDefault="006223CD" w:rsidP="006223CD">
      <w:pPr>
        <w:rPr>
          <w:sz w:val="16"/>
          <w:lang w:eastAsia="zh-CN"/>
        </w:rPr>
      </w:pPr>
      <w:r>
        <w:rPr>
          <w:rStyle w:val="TitleChar"/>
          <w:lang w:eastAsia="zh-CN"/>
        </w:rPr>
        <w:t xml:space="preserve">Even though </w:t>
      </w:r>
      <w:r w:rsidRPr="00010DC6">
        <w:rPr>
          <w:rStyle w:val="TitleChar"/>
          <w:highlight w:val="cyan"/>
          <w:lang w:eastAsia="zh-CN"/>
        </w:rPr>
        <w:t>China</w:t>
      </w:r>
      <w:r>
        <w:rPr>
          <w:rStyle w:val="TitleChar"/>
          <w:lang w:eastAsia="zh-CN"/>
        </w:rPr>
        <w:t xml:space="preserve">’s </w:t>
      </w:r>
      <w:r>
        <w:rPr>
          <w:rStyle w:val="Emphasis"/>
          <w:lang w:eastAsia="zh-CN"/>
        </w:rPr>
        <w:t>birthrate</w:t>
      </w:r>
      <w:r>
        <w:rPr>
          <w:rStyle w:val="TitleChar"/>
          <w:lang w:eastAsia="zh-CN"/>
        </w:rPr>
        <w:t xml:space="preserve"> has fallen</w:t>
      </w:r>
      <w:r>
        <w:rPr>
          <w:sz w:val="16"/>
          <w:lang w:eastAsia="zh-CN"/>
        </w:rPr>
        <w:t xml:space="preserve"> substantially over the last five decades, it was long a country with a relatively young population, which meant it </w:t>
      </w:r>
      <w:r>
        <w:rPr>
          <w:rStyle w:val="TitleChar"/>
          <w:lang w:eastAsia="zh-CN"/>
        </w:rPr>
        <w:t xml:space="preserve">could </w:t>
      </w:r>
      <w:r w:rsidRPr="00010DC6">
        <w:rPr>
          <w:rStyle w:val="Emphasis"/>
          <w:highlight w:val="cyan"/>
          <w:lang w:eastAsia="zh-CN"/>
        </w:rPr>
        <w:t>withstand</w:t>
      </w:r>
      <w:r>
        <w:rPr>
          <w:rStyle w:val="TitleChar"/>
          <w:lang w:eastAsia="zh-CN"/>
        </w:rPr>
        <w:t xml:space="preserve"> those </w:t>
      </w:r>
      <w:r w:rsidRPr="00010DC6">
        <w:rPr>
          <w:rStyle w:val="TitleChar"/>
          <w:highlight w:val="cyan"/>
          <w:lang w:eastAsia="zh-CN"/>
        </w:rPr>
        <w:t xml:space="preserve">low rates for a </w:t>
      </w:r>
      <w:r w:rsidRPr="00010DC6">
        <w:rPr>
          <w:rStyle w:val="Emphasis"/>
          <w:highlight w:val="cyan"/>
          <w:lang w:eastAsia="zh-CN"/>
        </w:rPr>
        <w:t>long time</w:t>
      </w:r>
      <w:r>
        <w:rPr>
          <w:sz w:val="16"/>
          <w:lang w:eastAsia="zh-CN"/>
        </w:rPr>
        <w:t xml:space="preserve"> before starting to see population losses. Like many developed countries, China’s older population is now swelling — a consequence of its earlier boom — leaving it in a position similar to that of many wealthy nations: in need of more young people.</w:t>
      </w:r>
    </w:p>
    <w:p w14:paraId="548D077F" w14:textId="77777777" w:rsidR="006223CD" w:rsidRDefault="006223CD" w:rsidP="006223CD">
      <w:pPr>
        <w:rPr>
          <w:sz w:val="16"/>
          <w:lang w:eastAsia="zh-CN"/>
        </w:rPr>
      </w:pPr>
      <w:r>
        <w:rPr>
          <w:sz w:val="16"/>
          <w:lang w:eastAsia="zh-CN"/>
        </w:rPr>
        <w:t>Countries such as the U.S. and Germany have been able to rely on robust immigration, even with relatively low birthrates. But for countries with negative net migration, such as China, more people requires more babies.</w:t>
      </w:r>
    </w:p>
    <w:p w14:paraId="416563FC" w14:textId="77777777" w:rsidR="006223CD" w:rsidRDefault="006223CD" w:rsidP="006223CD">
      <w:pPr>
        <w:rPr>
          <w:sz w:val="16"/>
          <w:lang w:eastAsia="zh-CN"/>
        </w:rPr>
      </w:pPr>
      <w:r>
        <w:rPr>
          <w:sz w:val="16"/>
          <w:lang w:eastAsia="zh-CN"/>
        </w:rPr>
        <w:t xml:space="preserve">“The good news is that the </w:t>
      </w:r>
      <w:r>
        <w:rPr>
          <w:rStyle w:val="TitleChar"/>
          <w:lang w:eastAsia="zh-CN"/>
        </w:rPr>
        <w:t xml:space="preserve">Chinese </w:t>
      </w:r>
      <w:r w:rsidRPr="00010DC6">
        <w:rPr>
          <w:rStyle w:val="TitleChar"/>
          <w:highlight w:val="cyan"/>
          <w:lang w:eastAsia="zh-CN"/>
        </w:rPr>
        <w:t>government</w:t>
      </w:r>
      <w:r>
        <w:rPr>
          <w:rStyle w:val="TitleChar"/>
          <w:lang w:eastAsia="zh-CN"/>
        </w:rPr>
        <w:t xml:space="preserve"> is </w:t>
      </w:r>
      <w:r w:rsidRPr="00010DC6">
        <w:rPr>
          <w:rStyle w:val="Emphasis"/>
          <w:highlight w:val="cyan"/>
          <w:lang w:eastAsia="zh-CN"/>
        </w:rPr>
        <w:t>fully aware</w:t>
      </w:r>
      <w:r w:rsidRPr="00010DC6">
        <w:rPr>
          <w:rStyle w:val="TitleChar"/>
          <w:highlight w:val="cyan"/>
          <w:lang w:eastAsia="zh-CN"/>
        </w:rPr>
        <w:t xml:space="preserve"> of the problem</w:t>
      </w:r>
      <w:r>
        <w:rPr>
          <w:sz w:val="16"/>
          <w:lang w:eastAsia="zh-CN"/>
        </w:rPr>
        <w:t>,” said Yong Cai, a sociologist at the University of North Carolina, Chapel Hill, who specializes in Chinese demographics. “The bad news is, empirically speaking, that there is very little they can do about it.”</w:t>
      </w:r>
    </w:p>
    <w:p w14:paraId="69B99402" w14:textId="77777777" w:rsidR="006223CD" w:rsidRDefault="006223CD" w:rsidP="006223CD">
      <w:pPr>
        <w:rPr>
          <w:sz w:val="16"/>
          <w:lang w:eastAsia="zh-CN"/>
        </w:rPr>
      </w:pPr>
      <w:r>
        <w:rPr>
          <w:sz w:val="16"/>
          <w:lang w:eastAsia="zh-CN"/>
        </w:rPr>
        <w:t>That’s because the playbook for boosting national birthrates is a rather thin one. Most initiatives that encourage families to have more children are expensive, and the results are often limited. Options include cash incentives for having babies, generous parental leave policies and free or subsidized child care.   </w:t>
      </w:r>
    </w:p>
    <w:p w14:paraId="0F700C49" w14:textId="77777777" w:rsidR="006223CD" w:rsidRDefault="006223CD" w:rsidP="006223CD">
      <w:pPr>
        <w:rPr>
          <w:sz w:val="16"/>
          <w:lang w:eastAsia="zh-CN"/>
        </w:rPr>
      </w:pPr>
      <w:r>
        <w:rPr>
          <w:sz w:val="16"/>
          <w:lang w:eastAsia="zh-CN"/>
        </w:rPr>
        <w:t>Two decades ago, Australia tried a “baby bonus” program that paid the equivalent of nearly 6,000 U.S. dollars a child at its peak. At the time the campaign started in 2004, the country’s fertility rate was around 1.8 children per woman. (For most developed nations, a fertility rate of 2.1 is the minimum needed for the population to remain steady without immigration.) By 2008, the rate had risen to a high of around 2, but by 2020, six years after the program had ended, it was at 1.6 — lower than when the cash payments were first introduced.</w:t>
      </w:r>
    </w:p>
    <w:p w14:paraId="58941426" w14:textId="77777777" w:rsidR="006223CD" w:rsidRDefault="006223CD" w:rsidP="006223CD">
      <w:pPr>
        <w:rPr>
          <w:sz w:val="16"/>
        </w:rPr>
      </w:pPr>
      <w:r>
        <w:rPr>
          <w:sz w:val="16"/>
        </w:rPr>
        <w:t>By one estimate, the initiative led to an additional 24,000 births.</w:t>
      </w:r>
    </w:p>
    <w:p w14:paraId="43D5E885" w14:textId="77777777" w:rsidR="006223CD" w:rsidRDefault="006223CD" w:rsidP="006223CD">
      <w:pPr>
        <w:rPr>
          <w:sz w:val="16"/>
        </w:rPr>
      </w:pPr>
      <w:r>
        <w:rPr>
          <w:sz w:val="16"/>
        </w:rPr>
        <w:t>Dr. Liz Allen, a demographer at the Australian National University, said that the program was largely ineffective and that publicly funded paternity leave and child care would have been a more effective use of taxpayer money. “Government intervention to increase fertility rates is best focused on addressing the issues that prevent people from having their desired family size,” she said.</w:t>
      </w:r>
    </w:p>
    <w:p w14:paraId="004613AE" w14:textId="77777777" w:rsidR="006223CD" w:rsidRDefault="006223CD" w:rsidP="006223CD">
      <w:pPr>
        <w:rPr>
          <w:sz w:val="16"/>
        </w:rPr>
      </w:pPr>
      <w:r>
        <w:rPr>
          <w:sz w:val="16"/>
        </w:rPr>
        <w:t xml:space="preserve">Experts say the most </w:t>
      </w:r>
      <w:r>
        <w:rPr>
          <w:rStyle w:val="TitleChar"/>
        </w:rPr>
        <w:t xml:space="preserve">effective </w:t>
      </w:r>
      <w:r w:rsidRPr="00010DC6">
        <w:rPr>
          <w:rStyle w:val="Emphasis"/>
          <w:highlight w:val="cyan"/>
        </w:rPr>
        <w:t>initiatives</w:t>
      </w:r>
      <w:r w:rsidRPr="00010DC6">
        <w:rPr>
          <w:rStyle w:val="TitleChar"/>
          <w:highlight w:val="cyan"/>
        </w:rPr>
        <w:t xml:space="preserve"> address</w:t>
      </w:r>
      <w:r>
        <w:rPr>
          <w:rStyle w:val="TitleChar"/>
        </w:rPr>
        <w:t xml:space="preserve"> social </w:t>
      </w:r>
      <w:r w:rsidRPr="00010DC6">
        <w:rPr>
          <w:rStyle w:val="Emphasis"/>
          <w:highlight w:val="cyan"/>
        </w:rPr>
        <w:t>welfare</w:t>
      </w:r>
      <w:r>
        <w:rPr>
          <w:sz w:val="16"/>
        </w:rPr>
        <w:t xml:space="preserve">, </w:t>
      </w:r>
      <w:r w:rsidRPr="00010DC6">
        <w:rPr>
          <w:rStyle w:val="Emphasis"/>
          <w:highlight w:val="cyan"/>
        </w:rPr>
        <w:t>employment</w:t>
      </w:r>
      <w:r>
        <w:rPr>
          <w:rStyle w:val="TitleChar"/>
        </w:rPr>
        <w:t xml:space="preserve"> policy </w:t>
      </w:r>
      <w:r w:rsidRPr="00010DC6">
        <w:rPr>
          <w:rStyle w:val="TitleChar"/>
          <w:highlight w:val="cyan"/>
        </w:rPr>
        <w:t>and</w:t>
      </w:r>
      <w:r>
        <w:rPr>
          <w:rStyle w:val="TitleChar"/>
        </w:rPr>
        <w:t xml:space="preserve"> other underlying </w:t>
      </w:r>
      <w:r w:rsidRPr="00010DC6">
        <w:rPr>
          <w:rStyle w:val="Emphasis"/>
          <w:highlight w:val="cyan"/>
        </w:rPr>
        <w:t>economic</w:t>
      </w:r>
      <w:r w:rsidRPr="00010DC6">
        <w:rPr>
          <w:rStyle w:val="TitleChar"/>
          <w:highlight w:val="cyan"/>
        </w:rPr>
        <w:t xml:space="preserve"> issues</w:t>
      </w:r>
      <w:r>
        <w:rPr>
          <w:sz w:val="16"/>
        </w:rPr>
        <w:t>. France, Germany and Nordic countries like Sweden and Denmark have had notable success in arresting the decline in birthrates, often through government-funded child care or generous parental leave policies.</w:t>
      </w:r>
    </w:p>
    <w:p w14:paraId="1B6DBA21" w14:textId="77777777" w:rsidR="006223CD" w:rsidRDefault="006223CD" w:rsidP="006223CD">
      <w:pPr>
        <w:rPr>
          <w:sz w:val="16"/>
        </w:rPr>
      </w:pPr>
      <w:r>
        <w:rPr>
          <w:sz w:val="16"/>
        </w:rPr>
        <w:t>But even the success of those efforts has had limits, with no country able to reach a sustained return to the 2.1 replacement rate. (The U.S. rate fell below 2.1 in the 1970s, slowly rose back up to the replacement rate by 2007, then collapsed again after the Great Recession, to a current level just below 1.7.)</w:t>
      </w:r>
    </w:p>
    <w:p w14:paraId="5B8A3524" w14:textId="77777777" w:rsidR="006223CD" w:rsidRDefault="006223CD" w:rsidP="006223CD">
      <w:pPr>
        <w:rPr>
          <w:sz w:val="16"/>
        </w:rPr>
      </w:pPr>
      <w:r>
        <w:rPr>
          <w:sz w:val="16"/>
        </w:rPr>
        <w:t xml:space="preserve">“You’re </w:t>
      </w:r>
      <w:r>
        <w:rPr>
          <w:rStyle w:val="TitleChar"/>
        </w:rPr>
        <w:t xml:space="preserve">not going to </w:t>
      </w:r>
      <w:r>
        <w:rPr>
          <w:rStyle w:val="Emphasis"/>
        </w:rPr>
        <w:t>reverse</w:t>
      </w:r>
      <w:r>
        <w:rPr>
          <w:rStyle w:val="TitleChar"/>
        </w:rPr>
        <w:t xml:space="preserve"> the trend</w:t>
      </w:r>
      <w:r>
        <w:rPr>
          <w:sz w:val="16"/>
        </w:rPr>
        <w:t xml:space="preserve">, but </w:t>
      </w:r>
      <w:r w:rsidRPr="00010DC6">
        <w:rPr>
          <w:rStyle w:val="TitleChar"/>
          <w:highlight w:val="cyan"/>
        </w:rPr>
        <w:t>if you</w:t>
      </w:r>
      <w:r>
        <w:rPr>
          <w:sz w:val="16"/>
        </w:rPr>
        <w:t xml:space="preserve"> throw in the kitchen sink and </w:t>
      </w:r>
      <w:r w:rsidRPr="00010DC6">
        <w:rPr>
          <w:rStyle w:val="TitleChar"/>
          <w:highlight w:val="cyan"/>
        </w:rPr>
        <w:t xml:space="preserve">make </w:t>
      </w:r>
      <w:r w:rsidRPr="00010DC6">
        <w:rPr>
          <w:rStyle w:val="Emphasis"/>
          <w:highlight w:val="cyan"/>
        </w:rPr>
        <w:t>childbearing</w:t>
      </w:r>
      <w:r w:rsidRPr="00010DC6">
        <w:rPr>
          <w:rStyle w:val="TitleChar"/>
          <w:highlight w:val="cyan"/>
        </w:rPr>
        <w:t xml:space="preserve"> more</w:t>
      </w:r>
      <w:r>
        <w:rPr>
          <w:sz w:val="16"/>
        </w:rPr>
        <w:t xml:space="preserve"> </w:t>
      </w:r>
      <w:r w:rsidRPr="00010DC6">
        <w:rPr>
          <w:rStyle w:val="TitleChar"/>
          <w:highlight w:val="cyan"/>
        </w:rPr>
        <w:t>attractive</w:t>
      </w:r>
      <w:r>
        <w:rPr>
          <w:sz w:val="16"/>
        </w:rPr>
        <w:t xml:space="preserve">,  you may be </w:t>
      </w:r>
      <w:r>
        <w:rPr>
          <w:rStyle w:val="TitleChar"/>
        </w:rPr>
        <w:t xml:space="preserve">able to </w:t>
      </w:r>
      <w:r w:rsidRPr="00010DC6">
        <w:rPr>
          <w:rStyle w:val="Emphasis"/>
          <w:highlight w:val="cyan"/>
        </w:rPr>
        <w:t>prevent</w:t>
      </w:r>
      <w:r w:rsidRPr="00010DC6">
        <w:rPr>
          <w:rStyle w:val="TitleChar"/>
          <w:highlight w:val="cyan"/>
        </w:rPr>
        <w:t xml:space="preserve"> the population from </w:t>
      </w:r>
      <w:r w:rsidRPr="00010DC6">
        <w:rPr>
          <w:rStyle w:val="Emphasis"/>
          <w:highlight w:val="cyan"/>
        </w:rPr>
        <w:t>falling off</w:t>
      </w:r>
      <w:r w:rsidRPr="00010DC6">
        <w:rPr>
          <w:rStyle w:val="TitleChar"/>
          <w:highlight w:val="cyan"/>
        </w:rPr>
        <w:t xml:space="preserve"> a cliff</w:t>
      </w:r>
      <w:r>
        <w:rPr>
          <w:sz w:val="16"/>
        </w:rPr>
        <w:t>,” said John Bongaarts, a demographer at the Population Council, a research institution in New York.</w:t>
      </w:r>
    </w:p>
    <w:p w14:paraId="6025944C" w14:textId="77777777" w:rsidR="006223CD" w:rsidRDefault="006223CD" w:rsidP="006223CD">
      <w:pPr>
        <w:rPr>
          <w:sz w:val="16"/>
        </w:rPr>
      </w:pPr>
      <w:r>
        <w:rPr>
          <w:sz w:val="16"/>
        </w:rPr>
        <w:t>Sweden is often cited as a model for increasing fertility rates, thanks to a government-boosted jump in its birthrate. After introducing nine months of parental leave in the 1970s and implementing a “speed premium” in 1980 (which incentivized mothers to have multiple children within a set period), Sweden saw fertility rise from around 1.6 early in the decade to a peak just above the replacement rate by 1990. (The country has since increased its parental leave to 16 months, among the highest in the world.)</w:t>
      </w:r>
    </w:p>
    <w:p w14:paraId="1CB708DE" w14:textId="77777777" w:rsidR="006223CD" w:rsidRDefault="006223CD" w:rsidP="006223CD">
      <w:pPr>
        <w:rPr>
          <w:sz w:val="16"/>
        </w:rPr>
      </w:pPr>
      <w:r>
        <w:rPr>
          <w:sz w:val="16"/>
        </w:rPr>
        <w:t>After that uptick, however, Sweden’s birthrate fell through the ’90s. Over the last 50 years, its fertility rate has fluctuated significantly, rising roughly in tandem with economic booms. And while the country still has one of the highest fertility rates among the most advanced economies, over the past decade it has followed a trajectory similar to that of most developed nations: down.</w:t>
      </w:r>
    </w:p>
    <w:p w14:paraId="34DBFDA6" w14:textId="77777777" w:rsidR="006223CD" w:rsidRDefault="006223CD" w:rsidP="006223CD">
      <w:pPr>
        <w:rPr>
          <w:sz w:val="16"/>
        </w:rPr>
      </w:pPr>
      <w:r>
        <w:rPr>
          <w:sz w:val="16"/>
        </w:rPr>
        <w:t>Recent research suggests a reason Sweden’s fertility spikes were only temporary: Families rushed to have children they were already planning to have. Stuart Gietel-Basten, a demographer at the Hong Kong University of Science and Technology, said financial incentives seldom increase the overall number of children born, but instead encourage families to take advantage of benefits that may not last. The spikes, he added, can have unforeseen consequences. “When you have 50,000 children born one year, 100,000 the next, and then 50,000 the year after that, it is really bad for planning and education,” he said.</w:t>
      </w:r>
    </w:p>
    <w:p w14:paraId="769E8A57" w14:textId="77777777" w:rsidR="006223CD" w:rsidRDefault="006223CD" w:rsidP="006223CD">
      <w:pPr>
        <w:rPr>
          <w:sz w:val="16"/>
        </w:rPr>
      </w:pPr>
      <w:r>
        <w:rPr>
          <w:sz w:val="16"/>
        </w:rPr>
        <w:t>Few countries have embraced pronatalist policies as vigorously as Hungary, whose right-wing populist leader, Viktor Orban, is dedicating 5 percent of the nation’s G.D.P. toward increasing birthrates. The government encourages procreation through generous loans that become gifts upon the birth of multiple children, tax forgiveness for mothers who have three children, and free fertility treatments.</w:t>
      </w:r>
    </w:p>
    <w:p w14:paraId="3B2E1EEC" w14:textId="77777777" w:rsidR="006223CD" w:rsidRDefault="006223CD" w:rsidP="006223CD">
      <w:pPr>
        <w:rPr>
          <w:sz w:val="16"/>
          <w:lang w:eastAsia="zh-CN"/>
        </w:rPr>
      </w:pPr>
      <w:r>
        <w:rPr>
          <w:sz w:val="16"/>
          <w:lang w:eastAsia="zh-CN"/>
        </w:rPr>
        <w:t>Around the time these efforts began under Mr. Orban in 2010, Hungary’s fertility rate was just over 1.2, among the lowest in Europe. Over the 2010s, that rate climbed to around 1.6 — a modest improvement at a high cost.</w:t>
      </w:r>
    </w:p>
    <w:p w14:paraId="73650C30" w14:textId="77777777" w:rsidR="006223CD" w:rsidRDefault="006223CD" w:rsidP="006223CD">
      <w:pPr>
        <w:rPr>
          <w:sz w:val="16"/>
          <w:lang w:eastAsia="zh-CN"/>
        </w:rPr>
      </w:pPr>
      <w:r>
        <w:rPr>
          <w:sz w:val="16"/>
          <w:lang w:eastAsia="zh-CN"/>
        </w:rPr>
        <w:t>It remains to be seen how far China will go to stem its decline in population, which was set in motion when the country’s fertility rate began to plummet decades ago. That drop began even before the country’s family planning policies limiting most families to a single child, introduced in 1979. Those who defied the rules were punished with fines and even forced abortions.</w:t>
      </w:r>
    </w:p>
    <w:p w14:paraId="06918015" w14:textId="77777777" w:rsidR="006223CD" w:rsidRDefault="006223CD" w:rsidP="006223CD">
      <w:pPr>
        <w:rPr>
          <w:sz w:val="16"/>
          <w:lang w:eastAsia="zh-CN"/>
        </w:rPr>
      </w:pPr>
      <w:r>
        <w:rPr>
          <w:sz w:val="16"/>
          <w:lang w:eastAsia="zh-CN"/>
        </w:rPr>
        <w:t>The official end of Beijing’s one-child policy in 2016, however, has not led to a rise in births, despite cash incentives and tax cuts for parents. The country’s fertility rate rose slightly around that time, but has fallen since, according to data from the United Nations: from around 1.7 children per woman, on par with Australia and Britain, to around 1.2, among the lowest in the world. That recent drop could be a result of unreliable data from China or a technical effect of delays in childbearing, but it likely also reflects a combination of various pressures that have mounted in the country over time.</w:t>
      </w:r>
    </w:p>
    <w:p w14:paraId="16EB55D0" w14:textId="77777777" w:rsidR="006223CD" w:rsidRDefault="006223CD" w:rsidP="006223CD">
      <w:pPr>
        <w:rPr>
          <w:sz w:val="16"/>
        </w:rPr>
      </w:pPr>
      <w:r>
        <w:rPr>
          <w:sz w:val="16"/>
        </w:rPr>
        <w:t>Even though they are now allowed to, many young Chinese are not interested in having large families. Vastly more young Chinese people are enrolling in higher education, marrying later and having children later. Raised in single-child households, some have come to see small families as normal. But the bigger impediment to having a second or third child is financial, according to Lauren A. Johnston, an economist at the University of Sydney who studies Chinese demographics. She said many parents cite the high cost of housing and education as the main obstacle to having more children. “People can’t afford to buy space for themselves, let alone for two kids,” she said.</w:t>
      </w:r>
    </w:p>
    <w:p w14:paraId="5D47B82B" w14:textId="77777777" w:rsidR="006223CD" w:rsidRDefault="006223CD" w:rsidP="006223CD">
      <w:pPr>
        <w:rPr>
          <w:sz w:val="16"/>
        </w:rPr>
      </w:pPr>
      <w:r>
        <w:rPr>
          <w:sz w:val="16"/>
        </w:rPr>
        <w:t xml:space="preserve">China’s government </w:t>
      </w:r>
      <w:r>
        <w:rPr>
          <w:rStyle w:val="TitleChar"/>
        </w:rPr>
        <w:t xml:space="preserve">could </w:t>
      </w:r>
      <w:r w:rsidRPr="00010DC6">
        <w:rPr>
          <w:rStyle w:val="Emphasis"/>
          <w:highlight w:val="cyan"/>
        </w:rPr>
        <w:t>ease</w:t>
      </w:r>
      <w:r>
        <w:rPr>
          <w:rStyle w:val="TitleChar"/>
        </w:rPr>
        <w:t xml:space="preserve"> the </w:t>
      </w:r>
      <w:r w:rsidRPr="00010DC6">
        <w:rPr>
          <w:rStyle w:val="TitleChar"/>
          <w:highlight w:val="cyan"/>
        </w:rPr>
        <w:t>burden</w:t>
      </w:r>
      <w:r>
        <w:rPr>
          <w:rStyle w:val="TitleChar"/>
        </w:rPr>
        <w:t xml:space="preserve"> on </w:t>
      </w:r>
      <w:r>
        <w:rPr>
          <w:rStyle w:val="Emphasis"/>
        </w:rPr>
        <w:t>young</w:t>
      </w:r>
      <w:r>
        <w:rPr>
          <w:rStyle w:val="TitleChar"/>
        </w:rPr>
        <w:t xml:space="preserve"> families </w:t>
      </w:r>
      <w:r w:rsidRPr="00010DC6">
        <w:rPr>
          <w:rStyle w:val="TitleChar"/>
          <w:highlight w:val="cyan"/>
        </w:rPr>
        <w:t xml:space="preserve">through housing </w:t>
      </w:r>
      <w:r w:rsidRPr="00010DC6">
        <w:rPr>
          <w:rStyle w:val="Emphasis"/>
          <w:highlight w:val="cyan"/>
        </w:rPr>
        <w:t>subsidies</w:t>
      </w:r>
      <w:r>
        <w:rPr>
          <w:sz w:val="16"/>
        </w:rPr>
        <w:t xml:space="preserve">, </w:t>
      </w:r>
      <w:r>
        <w:rPr>
          <w:rStyle w:val="TitleChar"/>
        </w:rPr>
        <w:t>extended</w:t>
      </w:r>
      <w:r>
        <w:rPr>
          <w:sz w:val="16"/>
        </w:rPr>
        <w:t xml:space="preserve"> </w:t>
      </w:r>
      <w:r w:rsidRPr="00010DC6">
        <w:rPr>
          <w:rStyle w:val="TitleChar"/>
          <w:highlight w:val="cyan"/>
        </w:rPr>
        <w:t xml:space="preserve">parental </w:t>
      </w:r>
      <w:r w:rsidRPr="00010DC6">
        <w:rPr>
          <w:rStyle w:val="Emphasis"/>
          <w:highlight w:val="cyan"/>
        </w:rPr>
        <w:t>leave</w:t>
      </w:r>
      <w:r w:rsidRPr="00010DC6">
        <w:rPr>
          <w:rStyle w:val="TitleChar"/>
          <w:highlight w:val="cyan"/>
        </w:rPr>
        <w:t xml:space="preserve"> and</w:t>
      </w:r>
      <w:r>
        <w:rPr>
          <w:rStyle w:val="TitleChar"/>
        </w:rPr>
        <w:t xml:space="preserve"> increased </w:t>
      </w:r>
      <w:r w:rsidRPr="00010DC6">
        <w:rPr>
          <w:rStyle w:val="TitleChar"/>
          <w:highlight w:val="cyan"/>
        </w:rPr>
        <w:t>funding</w:t>
      </w:r>
      <w:r>
        <w:rPr>
          <w:rStyle w:val="TitleChar"/>
        </w:rPr>
        <w:t xml:space="preserve"> for </w:t>
      </w:r>
      <w:r>
        <w:rPr>
          <w:rStyle w:val="Emphasis"/>
        </w:rPr>
        <w:t>education</w:t>
      </w:r>
      <w:r>
        <w:rPr>
          <w:rStyle w:val="TitleChar"/>
        </w:rPr>
        <w:t xml:space="preserve"> and </w:t>
      </w:r>
      <w:r>
        <w:rPr>
          <w:rStyle w:val="Emphasis"/>
        </w:rPr>
        <w:t>pensions</w:t>
      </w:r>
      <w:r>
        <w:rPr>
          <w:sz w:val="16"/>
        </w:rPr>
        <w:t xml:space="preserve">, experts say. Other policy changes, like </w:t>
      </w:r>
      <w:r>
        <w:rPr>
          <w:rStyle w:val="TitleChar"/>
        </w:rPr>
        <w:t>reforming</w:t>
      </w:r>
      <w:r>
        <w:rPr>
          <w:sz w:val="16"/>
        </w:rPr>
        <w:t xml:space="preserve"> the country’s </w:t>
      </w:r>
      <w:r>
        <w:rPr>
          <w:rStyle w:val="TitleChar"/>
        </w:rPr>
        <w:t>restrictive household registration system</w:t>
      </w:r>
      <w:r>
        <w:rPr>
          <w:sz w:val="16"/>
        </w:rPr>
        <w:t xml:space="preserve"> and </w:t>
      </w:r>
      <w:r w:rsidRPr="00010DC6">
        <w:rPr>
          <w:rStyle w:val="TitleChar"/>
          <w:highlight w:val="cyan"/>
        </w:rPr>
        <w:t>raising</w:t>
      </w:r>
      <w:r>
        <w:rPr>
          <w:rStyle w:val="TitleChar"/>
        </w:rPr>
        <w:t xml:space="preserve"> the official </w:t>
      </w:r>
      <w:r w:rsidRPr="00010DC6">
        <w:rPr>
          <w:rStyle w:val="Emphasis"/>
          <w:highlight w:val="cyan"/>
        </w:rPr>
        <w:t>retirement</w:t>
      </w:r>
      <w:r w:rsidRPr="00010DC6">
        <w:rPr>
          <w:rStyle w:val="TitleChar"/>
          <w:highlight w:val="cyan"/>
        </w:rPr>
        <w:t xml:space="preserve"> age</w:t>
      </w:r>
      <w:r>
        <w:rPr>
          <w:sz w:val="16"/>
        </w:rPr>
        <w:t xml:space="preserve"> — female blue-collar workers must retire at 50, for example — could </w:t>
      </w:r>
      <w:r>
        <w:rPr>
          <w:rStyle w:val="Emphasis"/>
        </w:rPr>
        <w:t>boost</w:t>
      </w:r>
      <w:r>
        <w:rPr>
          <w:sz w:val="16"/>
        </w:rPr>
        <w:t xml:space="preserve"> the nation’s </w:t>
      </w:r>
      <w:r>
        <w:rPr>
          <w:rStyle w:val="TitleChar"/>
        </w:rPr>
        <w:t>working-age</w:t>
      </w:r>
      <w:r>
        <w:rPr>
          <w:sz w:val="16"/>
        </w:rPr>
        <w:t xml:space="preserve"> </w:t>
      </w:r>
      <w:r>
        <w:rPr>
          <w:rStyle w:val="TitleChar"/>
        </w:rPr>
        <w:t>population</w:t>
      </w:r>
      <w:r>
        <w:rPr>
          <w:sz w:val="16"/>
        </w:rPr>
        <w:t xml:space="preserve">, </w:t>
      </w:r>
      <w:r w:rsidRPr="00010DC6">
        <w:rPr>
          <w:rStyle w:val="TitleChar"/>
          <w:highlight w:val="cyan"/>
        </w:rPr>
        <w:t>alleviating</w:t>
      </w:r>
      <w:r>
        <w:rPr>
          <w:sz w:val="16"/>
        </w:rPr>
        <w:t xml:space="preserve"> some of the </w:t>
      </w:r>
      <w:r w:rsidRPr="00010DC6">
        <w:rPr>
          <w:rStyle w:val="Emphasis"/>
          <w:highlight w:val="cyan"/>
        </w:rPr>
        <w:t>economic</w:t>
      </w:r>
      <w:r w:rsidRPr="00010DC6">
        <w:rPr>
          <w:rStyle w:val="TitleChar"/>
          <w:highlight w:val="cyan"/>
        </w:rPr>
        <w:t xml:space="preserve"> strain</w:t>
      </w:r>
      <w:r>
        <w:rPr>
          <w:sz w:val="16"/>
        </w:rPr>
        <w:t xml:space="preserve"> that comes with population decline.</w:t>
      </w:r>
    </w:p>
    <w:p w14:paraId="23713EE3" w14:textId="77777777" w:rsidR="006223CD" w:rsidRDefault="006223CD" w:rsidP="006223CD">
      <w:pPr>
        <w:rPr>
          <w:sz w:val="16"/>
        </w:rPr>
      </w:pPr>
      <w:r>
        <w:rPr>
          <w:sz w:val="16"/>
        </w:rPr>
        <w:t xml:space="preserve">Though the Chinese are unlikely to find more success than the Swedes in recovering a high fertility rate, “there is </w:t>
      </w:r>
      <w:r w:rsidRPr="00010DC6">
        <w:rPr>
          <w:rStyle w:val="Emphasis"/>
          <w:highlight w:val="cyan"/>
        </w:rPr>
        <w:t>low-hanging</w:t>
      </w:r>
      <w:r w:rsidRPr="00010DC6">
        <w:rPr>
          <w:rStyle w:val="TitleChar"/>
          <w:highlight w:val="cyan"/>
        </w:rPr>
        <w:t xml:space="preserve"> fruit</w:t>
      </w:r>
      <w:r>
        <w:rPr>
          <w:rStyle w:val="TitleChar"/>
        </w:rPr>
        <w:t xml:space="preserve"> that can allow them </w:t>
      </w:r>
      <w:r w:rsidRPr="00010DC6">
        <w:rPr>
          <w:rStyle w:val="TitleChar"/>
          <w:highlight w:val="cyan"/>
        </w:rPr>
        <w:t xml:space="preserve">to </w:t>
      </w:r>
      <w:r w:rsidRPr="00010DC6">
        <w:rPr>
          <w:rStyle w:val="Emphasis"/>
          <w:highlight w:val="cyan"/>
        </w:rPr>
        <w:t>squeeze</w:t>
      </w:r>
      <w:r>
        <w:rPr>
          <w:sz w:val="16"/>
        </w:rPr>
        <w:t xml:space="preserve"> more </w:t>
      </w:r>
      <w:r w:rsidRPr="00010DC6">
        <w:rPr>
          <w:rStyle w:val="TitleChar"/>
          <w:highlight w:val="cyan"/>
        </w:rPr>
        <w:t>productivity</w:t>
      </w:r>
      <w:r>
        <w:rPr>
          <w:rStyle w:val="TitleChar"/>
        </w:rPr>
        <w:t xml:space="preserve"> and higher </w:t>
      </w:r>
      <w:r>
        <w:rPr>
          <w:rStyle w:val="Emphasis"/>
        </w:rPr>
        <w:t>labor force</w:t>
      </w:r>
      <w:r>
        <w:rPr>
          <w:sz w:val="16"/>
        </w:rPr>
        <w:t xml:space="preserve"> </w:t>
      </w:r>
      <w:r>
        <w:rPr>
          <w:rStyle w:val="TitleChar"/>
        </w:rPr>
        <w:t>participation</w:t>
      </w:r>
      <w:r>
        <w:rPr>
          <w:sz w:val="16"/>
        </w:rPr>
        <w:t xml:space="preserve"> from the population,” said Gerard DiPippo, a senior fellow at the Center for Strategic and International Studies.</w:t>
      </w:r>
    </w:p>
    <w:p w14:paraId="4A864835" w14:textId="77777777" w:rsidR="006223CD" w:rsidRDefault="006223CD" w:rsidP="006223CD">
      <w:pPr>
        <w:rPr>
          <w:sz w:val="16"/>
        </w:rPr>
      </w:pPr>
      <w:r>
        <w:rPr>
          <w:sz w:val="16"/>
        </w:rPr>
        <w:t xml:space="preserve">All this points to a Chinese population, currently 1.4 billion, that is likely to continue shrinking. In contrast to economists who have cast China’s population decline as a grim sign for global growth, many demographers have been more sanguine, noting the </w:t>
      </w:r>
      <w:r w:rsidRPr="00010DC6">
        <w:rPr>
          <w:rStyle w:val="Emphasis"/>
          <w:highlight w:val="cyan"/>
        </w:rPr>
        <w:t>benefits</w:t>
      </w:r>
      <w:r w:rsidRPr="00010DC6">
        <w:rPr>
          <w:rStyle w:val="TitleChar"/>
          <w:highlight w:val="cyan"/>
        </w:rPr>
        <w:t xml:space="preserve"> of a smaller</w:t>
      </w:r>
      <w:r>
        <w:rPr>
          <w:rStyle w:val="TitleChar"/>
        </w:rPr>
        <w:t xml:space="preserve"> </w:t>
      </w:r>
      <w:r w:rsidRPr="00010DC6">
        <w:rPr>
          <w:rStyle w:val="Emphasis"/>
          <w:highlight w:val="cyan"/>
        </w:rPr>
        <w:t>population</w:t>
      </w:r>
      <w:r>
        <w:rPr>
          <w:sz w:val="16"/>
        </w:rPr>
        <w:t>.</w:t>
      </w:r>
    </w:p>
    <w:p w14:paraId="1C8CE682" w14:textId="77777777" w:rsidR="006223CD" w:rsidRDefault="006223CD" w:rsidP="006223CD">
      <w:pPr>
        <w:rPr>
          <w:sz w:val="16"/>
        </w:rPr>
      </w:pPr>
      <w:r>
        <w:rPr>
          <w:sz w:val="16"/>
        </w:rPr>
        <w:t xml:space="preserve">John Wilmoth, director of the Population Division at the United Nations, said that </w:t>
      </w:r>
      <w:r w:rsidRPr="00010DC6">
        <w:rPr>
          <w:rStyle w:val="TitleChar"/>
          <w:highlight w:val="cyan"/>
        </w:rPr>
        <w:t xml:space="preserve">after </w:t>
      </w:r>
      <w:r w:rsidRPr="00010DC6">
        <w:rPr>
          <w:rStyle w:val="Emphasis"/>
          <w:highlight w:val="cyan"/>
        </w:rPr>
        <w:t>decades</w:t>
      </w:r>
      <w:r w:rsidRPr="00010DC6">
        <w:rPr>
          <w:rStyle w:val="TitleChar"/>
          <w:highlight w:val="cyan"/>
        </w:rPr>
        <w:t xml:space="preserve"> of</w:t>
      </w:r>
      <w:r>
        <w:rPr>
          <w:sz w:val="16"/>
        </w:rPr>
        <w:t xml:space="preserve"> </w:t>
      </w:r>
      <w:r>
        <w:rPr>
          <w:rStyle w:val="TitleChar"/>
        </w:rPr>
        <w:t xml:space="preserve">exponential </w:t>
      </w:r>
      <w:r w:rsidRPr="00010DC6">
        <w:rPr>
          <w:rStyle w:val="TitleChar"/>
          <w:highlight w:val="cyan"/>
        </w:rPr>
        <w:t>growth</w:t>
      </w:r>
      <w:r>
        <w:rPr>
          <w:sz w:val="16"/>
        </w:rPr>
        <w:t xml:space="preserve"> in which the world’s population doubled to more than seven billion between 1970 to 2014, the </w:t>
      </w:r>
      <w:r w:rsidRPr="00010DC6">
        <w:rPr>
          <w:rStyle w:val="TitleChar"/>
          <w:highlight w:val="cyan"/>
        </w:rPr>
        <w:t>doom</w:t>
      </w:r>
      <w:r>
        <w:rPr>
          <w:rStyle w:val="TitleChar"/>
        </w:rPr>
        <w:t xml:space="preserve">-and-gloom </w:t>
      </w:r>
      <w:r w:rsidRPr="00010DC6">
        <w:rPr>
          <w:rStyle w:val="TitleChar"/>
          <w:highlight w:val="cyan"/>
        </w:rPr>
        <w:t>assessments</w:t>
      </w:r>
      <w:r>
        <w:rPr>
          <w:sz w:val="16"/>
        </w:rPr>
        <w:t xml:space="preserve"> about declining fertility rates and depopulation </w:t>
      </w:r>
      <w:r>
        <w:rPr>
          <w:rStyle w:val="TitleChar"/>
        </w:rPr>
        <w:t>tend to be</w:t>
      </w:r>
      <w:r>
        <w:rPr>
          <w:sz w:val="16"/>
        </w:rPr>
        <w:t xml:space="preserve"> </w:t>
      </w:r>
      <w:r w:rsidRPr="00010DC6">
        <w:rPr>
          <w:rStyle w:val="Emphasis"/>
          <w:highlight w:val="cyan"/>
        </w:rPr>
        <w:t>overstated</w:t>
      </w:r>
      <w:r>
        <w:rPr>
          <w:sz w:val="16"/>
        </w:rPr>
        <w:t xml:space="preserve">. </w:t>
      </w:r>
      <w:r w:rsidRPr="00010DC6">
        <w:rPr>
          <w:rStyle w:val="TitleChar"/>
          <w:highlight w:val="cyan"/>
        </w:rPr>
        <w:t>Japan</w:t>
      </w:r>
      <w:r>
        <w:rPr>
          <w:sz w:val="16"/>
        </w:rPr>
        <w:t xml:space="preserve"> has been </w:t>
      </w:r>
      <w:r w:rsidRPr="00010DC6">
        <w:rPr>
          <w:rStyle w:val="TitleChar"/>
          <w:highlight w:val="cyan"/>
        </w:rPr>
        <w:t>battling</w:t>
      </w:r>
      <w:r>
        <w:rPr>
          <w:rStyle w:val="TitleChar"/>
        </w:rPr>
        <w:t xml:space="preserve"> population </w:t>
      </w:r>
      <w:r w:rsidRPr="00010DC6">
        <w:rPr>
          <w:rStyle w:val="TitleChar"/>
          <w:highlight w:val="cyan"/>
        </w:rPr>
        <w:t>decline</w:t>
      </w:r>
      <w:r>
        <w:rPr>
          <w:sz w:val="16"/>
        </w:rPr>
        <w:t xml:space="preserve"> since the 1970s, he noted, </w:t>
      </w:r>
      <w:r w:rsidRPr="00010DC6">
        <w:rPr>
          <w:rStyle w:val="TitleChar"/>
          <w:highlight w:val="cyan"/>
        </w:rPr>
        <w:t>but</w:t>
      </w:r>
      <w:r>
        <w:rPr>
          <w:sz w:val="16"/>
        </w:rPr>
        <w:t xml:space="preserve"> it </w:t>
      </w:r>
      <w:r w:rsidRPr="00010DC6">
        <w:rPr>
          <w:rStyle w:val="Emphasis"/>
          <w:highlight w:val="cyan"/>
        </w:rPr>
        <w:t>remains</w:t>
      </w:r>
      <w:r>
        <w:rPr>
          <w:rStyle w:val="TitleChar"/>
        </w:rPr>
        <w:t xml:space="preserve"> one of</w:t>
      </w:r>
      <w:r>
        <w:rPr>
          <w:sz w:val="16"/>
        </w:rPr>
        <w:t xml:space="preserve"> the </w:t>
      </w:r>
      <w:r>
        <w:rPr>
          <w:rStyle w:val="TitleChar"/>
        </w:rPr>
        <w:t xml:space="preserve">world’s </w:t>
      </w:r>
      <w:r w:rsidRPr="00010DC6">
        <w:rPr>
          <w:rStyle w:val="TitleChar"/>
          <w:highlight w:val="cyan"/>
        </w:rPr>
        <w:t xml:space="preserve">largest </w:t>
      </w:r>
      <w:r w:rsidRPr="00010DC6">
        <w:rPr>
          <w:rStyle w:val="Emphasis"/>
          <w:highlight w:val="cyan"/>
        </w:rPr>
        <w:t>economies</w:t>
      </w:r>
      <w:r>
        <w:rPr>
          <w:sz w:val="16"/>
        </w:rPr>
        <w:t xml:space="preserve">. “It has </w:t>
      </w:r>
      <w:r w:rsidRPr="00010DC6">
        <w:rPr>
          <w:rStyle w:val="TitleChar"/>
          <w:highlight w:val="cyan"/>
        </w:rPr>
        <w:t>not</w:t>
      </w:r>
      <w:r>
        <w:rPr>
          <w:sz w:val="16"/>
        </w:rPr>
        <w:t xml:space="preserve"> been </w:t>
      </w:r>
      <w:r>
        <w:rPr>
          <w:rStyle w:val="TitleChar"/>
        </w:rPr>
        <w:t xml:space="preserve">the </w:t>
      </w:r>
      <w:r w:rsidRPr="00010DC6">
        <w:rPr>
          <w:rStyle w:val="Emphasis"/>
          <w:highlight w:val="cyan"/>
        </w:rPr>
        <w:t>disaster</w:t>
      </w:r>
      <w:r>
        <w:rPr>
          <w:rStyle w:val="TitleChar"/>
        </w:rPr>
        <w:t xml:space="preserve"> that people imagined</w:t>
      </w:r>
      <w:r>
        <w:rPr>
          <w:sz w:val="16"/>
        </w:rPr>
        <w:t>,” Mr. Wilmoth said. “Japan is not in a death spiral.”</w:t>
      </w:r>
    </w:p>
    <w:p w14:paraId="6473C71E" w14:textId="77777777" w:rsidR="006223CD" w:rsidRDefault="006223CD" w:rsidP="006223CD">
      <w:pPr>
        <w:rPr>
          <w:sz w:val="16"/>
        </w:rPr>
      </w:pPr>
      <w:r>
        <w:rPr>
          <w:sz w:val="16"/>
        </w:rPr>
        <w:t xml:space="preserve">Worldwide, </w:t>
      </w:r>
      <w:r w:rsidRPr="00010DC6">
        <w:rPr>
          <w:rStyle w:val="TitleChar"/>
          <w:highlight w:val="cyan"/>
        </w:rPr>
        <w:t>fertility</w:t>
      </w:r>
      <w:r>
        <w:rPr>
          <w:rStyle w:val="TitleChar"/>
        </w:rPr>
        <w:t xml:space="preserve"> remains </w:t>
      </w:r>
      <w:r w:rsidRPr="00010DC6">
        <w:rPr>
          <w:rStyle w:val="TitleChar"/>
          <w:highlight w:val="cyan"/>
        </w:rPr>
        <w:t>above</w:t>
      </w:r>
      <w:r>
        <w:rPr>
          <w:rStyle w:val="TitleChar"/>
        </w:rPr>
        <w:t xml:space="preserve"> the </w:t>
      </w:r>
      <w:r w:rsidRPr="00010DC6">
        <w:rPr>
          <w:rStyle w:val="Emphasis"/>
          <w:highlight w:val="cyan"/>
        </w:rPr>
        <w:t>replacement</w:t>
      </w:r>
      <w:r w:rsidRPr="00010DC6">
        <w:rPr>
          <w:rStyle w:val="TitleChar"/>
          <w:highlight w:val="cyan"/>
        </w:rPr>
        <w:t xml:space="preserve"> rate</w:t>
      </w:r>
      <w:r>
        <w:rPr>
          <w:sz w:val="16"/>
        </w:rPr>
        <w:t xml:space="preserve">, which means that </w:t>
      </w:r>
      <w:r w:rsidRPr="00010DC6">
        <w:rPr>
          <w:rStyle w:val="TitleChar"/>
          <w:highlight w:val="cyan"/>
        </w:rPr>
        <w:t>allowing</w:t>
      </w:r>
      <w:r>
        <w:rPr>
          <w:rStyle w:val="TitleChar"/>
        </w:rPr>
        <w:t xml:space="preserve"> more </w:t>
      </w:r>
      <w:r w:rsidRPr="00010DC6">
        <w:rPr>
          <w:rStyle w:val="Emphasis"/>
          <w:highlight w:val="cyan"/>
        </w:rPr>
        <w:t>immigration</w:t>
      </w:r>
      <w:r>
        <w:rPr>
          <w:sz w:val="16"/>
        </w:rPr>
        <w:t xml:space="preserve"> </w:t>
      </w:r>
      <w:r>
        <w:rPr>
          <w:rStyle w:val="TitleChar"/>
        </w:rPr>
        <w:t xml:space="preserve">will </w:t>
      </w:r>
      <w:r>
        <w:rPr>
          <w:rStyle w:val="Emphasis"/>
        </w:rPr>
        <w:t>continue</w:t>
      </w:r>
      <w:r>
        <w:rPr>
          <w:sz w:val="16"/>
        </w:rPr>
        <w:t xml:space="preserve"> to be an option for many developed nations, even those that historically haven’t relied on it: Before the pandemic, net migration into Japan, while relatively low, had been increasing steadily.</w:t>
      </w:r>
    </w:p>
    <w:p w14:paraId="48AAA516" w14:textId="77777777" w:rsidR="006223CD" w:rsidRDefault="006223CD" w:rsidP="006223CD">
      <w:pPr>
        <w:rPr>
          <w:sz w:val="16"/>
        </w:rPr>
      </w:pPr>
      <w:r>
        <w:rPr>
          <w:sz w:val="16"/>
        </w:rPr>
        <w:t>Without immigration, pragmatic and noncoercive measures that encourage parents to have families while pursuing careers — as well as policies that allow people in their 60s and 70s to keep working — are the key to managing negative population growth, Mr. Wilmoth said. “</w:t>
      </w:r>
      <w:r>
        <w:rPr>
          <w:rStyle w:val="TitleChar"/>
        </w:rPr>
        <w:t xml:space="preserve">Population </w:t>
      </w:r>
      <w:r>
        <w:rPr>
          <w:rStyle w:val="Emphasis"/>
        </w:rPr>
        <w:t>stabilization</w:t>
      </w:r>
      <w:r>
        <w:rPr>
          <w:rStyle w:val="TitleChar"/>
        </w:rPr>
        <w:t xml:space="preserve"> is</w:t>
      </w:r>
      <w:r>
        <w:rPr>
          <w:sz w:val="16"/>
        </w:rPr>
        <w:t xml:space="preserve"> overall a </w:t>
      </w:r>
      <w:r>
        <w:rPr>
          <w:rStyle w:val="TitleChar"/>
        </w:rPr>
        <w:t>good</w:t>
      </w:r>
      <w:r>
        <w:rPr>
          <w:sz w:val="16"/>
        </w:rPr>
        <w:t xml:space="preserve"> thing,” he said. “All societies need to adapt to having older populations. What really matters is the speed of change, and how fast we get from here to there.”</w:t>
      </w:r>
    </w:p>
    <w:p w14:paraId="558C1901" w14:textId="77777777" w:rsidR="006223CD" w:rsidRDefault="006223CD" w:rsidP="006223CD">
      <w:r>
        <w:t>Found these while looking for cards. Don’t know if they apply, but cut them just in case.</w:t>
      </w:r>
    </w:p>
    <w:p w14:paraId="7AA8174C" w14:textId="77777777" w:rsidR="006223CD" w:rsidRDefault="006223CD" w:rsidP="006223CD">
      <w:pPr>
        <w:pStyle w:val="Heading4"/>
      </w:pPr>
      <w:r>
        <w:t xml:space="preserve">Population decline </w:t>
      </w:r>
      <w:r>
        <w:rPr>
          <w:u w:val="single"/>
        </w:rPr>
        <w:t>sustains</w:t>
      </w:r>
      <w:r>
        <w:t xml:space="preserve"> technological progress AND growth.</w:t>
      </w:r>
    </w:p>
    <w:p w14:paraId="1D92B9F2" w14:textId="77777777" w:rsidR="006223CD" w:rsidRDefault="006223CD" w:rsidP="006223CD">
      <w:r>
        <w:rPr>
          <w:rStyle w:val="Style13ptBold"/>
        </w:rPr>
        <w:t>Bucci ’23</w:t>
      </w:r>
      <w:r>
        <w:t xml:space="preserve"> [Alberto; 2023; International Centre for Economic Analysis Senior Research Fellow; Mathematical Social Sciences, “Can a negative population growth rate sustain a positive economic growth rate in the long run?” vol. 122] jchen</w:t>
      </w:r>
    </w:p>
    <w:p w14:paraId="20F42BCB" w14:textId="77777777" w:rsidR="006223CD" w:rsidRDefault="006223CD" w:rsidP="006223CD">
      <w:pPr>
        <w:rPr>
          <w:sz w:val="16"/>
        </w:rPr>
      </w:pPr>
      <w:r>
        <w:rPr>
          <w:sz w:val="16"/>
        </w:rPr>
        <w:t xml:space="preserve">Based on the study mentioned earlier (Vollset et al., 2020), a declining TFR, along with an increase in the number of nonworking aged adults, is very likely to lead in the long term to a fall in economic growth rates. At the same time, though, the same paper also concludes that </w:t>
      </w:r>
      <w:r w:rsidRPr="00010DC6">
        <w:rPr>
          <w:rStyle w:val="TitleChar"/>
          <w:highlight w:val="cyan"/>
        </w:rPr>
        <w:t>tech</w:t>
      </w:r>
      <w:r>
        <w:rPr>
          <w:rStyle w:val="TitleChar"/>
        </w:rPr>
        <w:t xml:space="preserve">nological </w:t>
      </w:r>
      <w:r w:rsidRPr="00010DC6">
        <w:rPr>
          <w:rStyle w:val="Emphasis"/>
          <w:highlight w:val="cyan"/>
        </w:rPr>
        <w:t>progress</w:t>
      </w:r>
      <w:r>
        <w:rPr>
          <w:sz w:val="16"/>
        </w:rPr>
        <w:t xml:space="preserve"> (in the form, e.g., of the development of artificial intelligence) can ultimately </w:t>
      </w:r>
      <w:r w:rsidRPr="00010DC6">
        <w:rPr>
          <w:rStyle w:val="Emphasis"/>
          <w:highlight w:val="cyan"/>
        </w:rPr>
        <w:t>offset</w:t>
      </w:r>
      <w:r>
        <w:rPr>
          <w:sz w:val="16"/>
        </w:rPr>
        <w:t xml:space="preserve"> the </w:t>
      </w:r>
      <w:r w:rsidRPr="00010DC6">
        <w:rPr>
          <w:rStyle w:val="TitleChar"/>
          <w:highlight w:val="cyan"/>
        </w:rPr>
        <w:t>negative</w:t>
      </w:r>
      <w:r>
        <w:rPr>
          <w:rStyle w:val="TitleChar"/>
        </w:rPr>
        <w:t xml:space="preserve"> </w:t>
      </w:r>
      <w:r w:rsidRPr="00010DC6">
        <w:rPr>
          <w:rStyle w:val="TitleChar"/>
          <w:highlight w:val="cyan"/>
        </w:rPr>
        <w:t>implications of a</w:t>
      </w:r>
      <w:r w:rsidRPr="00010DC6">
        <w:rPr>
          <w:sz w:val="16"/>
          <w:highlight w:val="cyan"/>
        </w:rPr>
        <w:t xml:space="preserve"> </w:t>
      </w:r>
      <w:r w:rsidRPr="00010DC6">
        <w:rPr>
          <w:rStyle w:val="TitleChar"/>
          <w:highlight w:val="cyan"/>
        </w:rPr>
        <w:t>declining</w:t>
      </w:r>
      <w:r>
        <w:rPr>
          <w:sz w:val="16"/>
        </w:rPr>
        <w:t xml:space="preserve"> and older </w:t>
      </w:r>
      <w:r w:rsidRPr="00010DC6">
        <w:rPr>
          <w:rStyle w:val="Emphasis"/>
          <w:highlight w:val="cyan"/>
        </w:rPr>
        <w:t>population</w:t>
      </w:r>
      <w:r>
        <w:rPr>
          <w:sz w:val="16"/>
        </w:rPr>
        <w:t xml:space="preserve">, </w:t>
      </w:r>
      <w:r>
        <w:rPr>
          <w:rStyle w:val="TitleChar"/>
        </w:rPr>
        <w:t xml:space="preserve">making it </w:t>
      </w:r>
      <w:r w:rsidRPr="00010DC6">
        <w:rPr>
          <w:rStyle w:val="TitleChar"/>
          <w:highlight w:val="cyan"/>
        </w:rPr>
        <w:t>possible to</w:t>
      </w:r>
      <w:r>
        <w:rPr>
          <w:rStyle w:val="TitleChar"/>
        </w:rPr>
        <w:t xml:space="preserve"> </w:t>
      </w:r>
      <w:r>
        <w:rPr>
          <w:sz w:val="16"/>
        </w:rPr>
        <w:t xml:space="preserve">continue to </w:t>
      </w:r>
      <w:r w:rsidRPr="00010DC6">
        <w:rPr>
          <w:rStyle w:val="TitleChar"/>
          <w:highlight w:val="cyan"/>
        </w:rPr>
        <w:t>sustain</w:t>
      </w:r>
      <w:r>
        <w:rPr>
          <w:sz w:val="16"/>
        </w:rPr>
        <w:t xml:space="preserve"> positive economic </w:t>
      </w:r>
      <w:r w:rsidRPr="00010DC6">
        <w:rPr>
          <w:rStyle w:val="TitleChar"/>
          <w:highlight w:val="cyan"/>
        </w:rPr>
        <w:t>growth</w:t>
      </w:r>
      <w:r>
        <w:rPr>
          <w:rStyle w:val="TitleChar"/>
        </w:rPr>
        <w:t xml:space="preserve"> rates</w:t>
      </w:r>
      <w:r>
        <w:rPr>
          <w:sz w:val="16"/>
        </w:rPr>
        <w:t xml:space="preserve"> </w:t>
      </w:r>
      <w:r w:rsidRPr="00010DC6">
        <w:rPr>
          <w:rStyle w:val="Emphasis"/>
          <w:highlight w:val="cyan"/>
        </w:rPr>
        <w:t>forever</w:t>
      </w:r>
      <w:r>
        <w:rPr>
          <w:sz w:val="16"/>
        </w:rPr>
        <w:t>.</w:t>
      </w:r>
    </w:p>
    <w:p w14:paraId="5240CB09" w14:textId="77777777" w:rsidR="006223CD" w:rsidRDefault="006223CD" w:rsidP="006223CD">
      <w:pPr>
        <w:rPr>
          <w:sz w:val="16"/>
        </w:rPr>
      </w:pPr>
      <w:r>
        <w:rPr>
          <w:sz w:val="16"/>
        </w:rPr>
        <w:t xml:space="preserve">Still, an interesting aspect that the Lancet’s study does not take into account is the possibly </w:t>
      </w:r>
      <w:r w:rsidRPr="00010DC6">
        <w:rPr>
          <w:rStyle w:val="Emphasis"/>
          <w:highlight w:val="cyan"/>
        </w:rPr>
        <w:t>positive</w:t>
      </w:r>
      <w:r w:rsidRPr="00010DC6">
        <w:rPr>
          <w:sz w:val="16"/>
          <w:highlight w:val="cyan"/>
        </w:rPr>
        <w:t xml:space="preserve"> </w:t>
      </w:r>
      <w:r w:rsidRPr="00010DC6">
        <w:rPr>
          <w:rStyle w:val="TitleChar"/>
          <w:highlight w:val="cyan"/>
        </w:rPr>
        <w:t>impact</w:t>
      </w:r>
      <w:r>
        <w:rPr>
          <w:sz w:val="16"/>
        </w:rPr>
        <w:t xml:space="preserve"> that a </w:t>
      </w:r>
      <w:r>
        <w:rPr>
          <w:rStyle w:val="TitleChar"/>
        </w:rPr>
        <w:t>declining population</w:t>
      </w:r>
      <w:r>
        <w:rPr>
          <w:sz w:val="16"/>
        </w:rPr>
        <w:t xml:space="preserve"> may </w:t>
      </w:r>
      <w:r>
        <w:rPr>
          <w:rStyle w:val="TitleChar"/>
        </w:rPr>
        <w:t xml:space="preserve">have </w:t>
      </w:r>
      <w:r w:rsidRPr="00010DC6">
        <w:rPr>
          <w:rStyle w:val="TitleChar"/>
          <w:highlight w:val="cyan"/>
        </w:rPr>
        <w:t>on</w:t>
      </w:r>
      <w:r>
        <w:rPr>
          <w:sz w:val="16"/>
        </w:rPr>
        <w:t xml:space="preserve"> the process of </w:t>
      </w:r>
      <w:r w:rsidRPr="00010DC6">
        <w:rPr>
          <w:rStyle w:val="Emphasis"/>
          <w:highlight w:val="cyan"/>
        </w:rPr>
        <w:t>acquiring</w:t>
      </w:r>
      <w:r>
        <w:rPr>
          <w:rStyle w:val="TitleChar"/>
        </w:rPr>
        <w:t xml:space="preserve"> individual </w:t>
      </w:r>
      <w:r w:rsidRPr="00010DC6">
        <w:rPr>
          <w:rStyle w:val="TitleChar"/>
          <w:highlight w:val="cyan"/>
        </w:rPr>
        <w:t>skills</w:t>
      </w:r>
      <w:r>
        <w:rPr>
          <w:sz w:val="16"/>
        </w:rPr>
        <w:t xml:space="preserve">. Actually, it is not difficult to see that with a shrinking population it </w:t>
      </w:r>
      <w:r>
        <w:rPr>
          <w:rStyle w:val="TitleChar"/>
        </w:rPr>
        <w:t xml:space="preserve">becomes </w:t>
      </w:r>
      <w:r w:rsidRPr="00010DC6">
        <w:rPr>
          <w:rStyle w:val="TitleChar"/>
          <w:highlight w:val="cyan"/>
        </w:rPr>
        <w:t>easier</w:t>
      </w:r>
      <w:r>
        <w:rPr>
          <w:sz w:val="16"/>
        </w:rPr>
        <w:t xml:space="preserve"> (and probably more efficient) </w:t>
      </w:r>
      <w:r>
        <w:rPr>
          <w:rStyle w:val="TitleChar"/>
        </w:rPr>
        <w:t>for</w:t>
      </w:r>
      <w:r>
        <w:rPr>
          <w:sz w:val="16"/>
        </w:rPr>
        <w:t xml:space="preserve"> </w:t>
      </w:r>
      <w:r>
        <w:rPr>
          <w:rStyle w:val="TitleChar"/>
        </w:rPr>
        <w:t xml:space="preserve">individuals </w:t>
      </w:r>
      <w:r w:rsidRPr="00010DC6">
        <w:rPr>
          <w:rStyle w:val="TitleChar"/>
          <w:highlight w:val="cyan"/>
        </w:rPr>
        <w:t xml:space="preserve">to </w:t>
      </w:r>
      <w:r w:rsidRPr="00010DC6">
        <w:rPr>
          <w:rStyle w:val="Emphasis"/>
          <w:highlight w:val="cyan"/>
        </w:rPr>
        <w:t>acquire</w:t>
      </w:r>
      <w:r w:rsidRPr="00010DC6">
        <w:rPr>
          <w:rStyle w:val="TitleChar"/>
          <w:highlight w:val="cyan"/>
        </w:rPr>
        <w:t xml:space="preserve"> new knowledge in</w:t>
      </w:r>
      <w:r>
        <w:rPr>
          <w:sz w:val="16"/>
        </w:rPr>
        <w:t xml:space="preserve"> the form of </w:t>
      </w:r>
      <w:r w:rsidRPr="00010DC6">
        <w:rPr>
          <w:rStyle w:val="TitleChar"/>
          <w:highlight w:val="cyan"/>
        </w:rPr>
        <w:t xml:space="preserve">human </w:t>
      </w:r>
      <w:r w:rsidRPr="00010DC6">
        <w:rPr>
          <w:rStyle w:val="Emphasis"/>
          <w:highlight w:val="cyan"/>
        </w:rPr>
        <w:t>capital</w:t>
      </w:r>
      <w:r>
        <w:rPr>
          <w:sz w:val="16"/>
        </w:rPr>
        <w:t xml:space="preserve">5 </w:t>
      </w:r>
      <w:r>
        <w:rPr>
          <w:rStyle w:val="TitleChar"/>
        </w:rPr>
        <w:t>which</w:t>
      </w:r>
      <w:r>
        <w:rPr>
          <w:sz w:val="16"/>
        </w:rPr>
        <w:t xml:space="preserve">, in the end, permits to </w:t>
      </w:r>
      <w:r w:rsidRPr="00010DC6">
        <w:rPr>
          <w:rStyle w:val="TitleChar"/>
          <w:highlight w:val="cyan"/>
        </w:rPr>
        <w:t>sustain</w:t>
      </w:r>
      <w:r>
        <w:rPr>
          <w:rStyle w:val="TitleChar"/>
        </w:rPr>
        <w:t xml:space="preserve"> </w:t>
      </w:r>
      <w:r>
        <w:rPr>
          <w:rStyle w:val="Emphasis"/>
        </w:rPr>
        <w:t>positive rates</w:t>
      </w:r>
      <w:r>
        <w:rPr>
          <w:rStyle w:val="TitleChar"/>
        </w:rPr>
        <w:t xml:space="preserve"> of technological progress</w:t>
      </w:r>
      <w:r>
        <w:rPr>
          <w:sz w:val="16"/>
        </w:rPr>
        <w:t xml:space="preserve">, </w:t>
      </w:r>
      <w:r>
        <w:rPr>
          <w:rStyle w:val="TitleChar"/>
        </w:rPr>
        <w:t>and</w:t>
      </w:r>
      <w:r>
        <w:rPr>
          <w:sz w:val="16"/>
        </w:rPr>
        <w:t xml:space="preserve"> hence economic </w:t>
      </w:r>
      <w:r w:rsidRPr="00010DC6">
        <w:rPr>
          <w:rStyle w:val="TitleChar"/>
          <w:highlight w:val="cyan"/>
        </w:rPr>
        <w:t>growth</w:t>
      </w:r>
      <w:r>
        <w:rPr>
          <w:sz w:val="16"/>
        </w:rPr>
        <w:t>. The two figures below show the time-path of the Human Capital Index (HCI) and of the investments in research and development (R&amp;D), as a percentage of GDP, for a selection of advanced economies, over the period 1988–2018.6</w:t>
      </w:r>
    </w:p>
    <w:p w14:paraId="1AB9EC44" w14:textId="77777777" w:rsidR="006223CD" w:rsidRDefault="006223CD" w:rsidP="006223CD">
      <w:pPr>
        <w:rPr>
          <w:sz w:val="16"/>
        </w:rPr>
      </w:pPr>
      <w:r>
        <w:rPr>
          <w:sz w:val="16"/>
        </w:rPr>
        <w:t>&lt;&lt;FIGURE 2 OMITTED&gt;&gt;</w:t>
      </w:r>
    </w:p>
    <w:p w14:paraId="69A9B7EE" w14:textId="77777777" w:rsidR="006223CD" w:rsidRDefault="006223CD" w:rsidP="006223CD">
      <w:pPr>
        <w:rPr>
          <w:sz w:val="16"/>
        </w:rPr>
      </w:pPr>
      <w:r>
        <w:rPr>
          <w:sz w:val="16"/>
        </w:rPr>
        <w:t xml:space="preserve">Fig. 2 shows that, although the magnitude of the change over time may differ across the four countries being considered, all of them have strengthened their research-efforts in the entire period taken into account. On the other hand, Fig. 1 shows that, over the same period and across the same countries, there has also been a </w:t>
      </w:r>
      <w:r>
        <w:rPr>
          <w:rStyle w:val="TitleChar"/>
        </w:rPr>
        <w:t xml:space="preserve">steady </w:t>
      </w:r>
      <w:r>
        <w:rPr>
          <w:rStyle w:val="Emphasis"/>
        </w:rPr>
        <w:t>increase</w:t>
      </w:r>
      <w:r>
        <w:rPr>
          <w:rStyle w:val="TitleChar"/>
        </w:rPr>
        <w:t xml:space="preserve"> in</w:t>
      </w:r>
      <w:r>
        <w:rPr>
          <w:sz w:val="16"/>
        </w:rPr>
        <w:t xml:space="preserve"> the </w:t>
      </w:r>
      <w:r>
        <w:rPr>
          <w:rStyle w:val="TitleChar"/>
        </w:rPr>
        <w:t xml:space="preserve">educational </w:t>
      </w:r>
      <w:r>
        <w:rPr>
          <w:rStyle w:val="Emphasis"/>
        </w:rPr>
        <w:t>attainments</w:t>
      </w:r>
      <w:r>
        <w:rPr>
          <w:sz w:val="16"/>
        </w:rPr>
        <w:t xml:space="preserve"> of individuals. In a demographic scenario with declining population, raising the quality of people through human capital investment, so spurring in this way also the innovation rate, can definitely be a key lever for sustaining high levels of economic growth in the long run.</w:t>
      </w:r>
    </w:p>
    <w:p w14:paraId="2F020D63" w14:textId="77777777" w:rsidR="006223CD" w:rsidRDefault="006223CD" w:rsidP="006223CD">
      <w:pPr>
        <w:rPr>
          <w:sz w:val="16"/>
        </w:rPr>
      </w:pPr>
      <w:r>
        <w:rPr>
          <w:sz w:val="16"/>
        </w:rPr>
        <w:t xml:space="preserve">This, indeed, is the main point we make in the current paper, that focuses on the long-run implications of the new demographic trends (with a special emphasis placed on the presence of a declining population size) for per capita skill investment, innovation, and economic growth in those countries (namely, the advanced or high-income ones) being already active both in the production of new ideas and in human capital accumulation. More precisely, our contribution consists in analyzing, within an R&amp;D-based economy that invests also in human capital, the conditions under which in the very long run (i.e., along a Balanced Growth Path –BGP henceforth– equilibrium) a </w:t>
      </w:r>
      <w:r w:rsidRPr="00010DC6">
        <w:rPr>
          <w:rStyle w:val="Emphasis"/>
          <w:highlight w:val="cyan"/>
        </w:rPr>
        <w:t>negative</w:t>
      </w:r>
      <w:r w:rsidRPr="00010DC6">
        <w:rPr>
          <w:rStyle w:val="TitleChar"/>
          <w:highlight w:val="cyan"/>
        </w:rPr>
        <w:t xml:space="preserve"> population</w:t>
      </w:r>
      <w:r>
        <w:rPr>
          <w:rStyle w:val="TitleChar"/>
        </w:rPr>
        <w:t xml:space="preserve"> </w:t>
      </w:r>
      <w:r w:rsidRPr="00010DC6">
        <w:rPr>
          <w:rStyle w:val="TitleChar"/>
          <w:highlight w:val="cyan"/>
        </w:rPr>
        <w:t>growth</w:t>
      </w:r>
      <w:r>
        <w:rPr>
          <w:rStyle w:val="TitleChar"/>
        </w:rPr>
        <w:t xml:space="preserve"> rate</w:t>
      </w:r>
      <w:r>
        <w:rPr>
          <w:sz w:val="16"/>
        </w:rPr>
        <w:t xml:space="preserve"> is </w:t>
      </w:r>
      <w:r w:rsidRPr="00010DC6">
        <w:rPr>
          <w:rStyle w:val="Emphasis"/>
          <w:highlight w:val="cyan"/>
        </w:rPr>
        <w:t>compatible</w:t>
      </w:r>
      <w:r w:rsidRPr="00010DC6">
        <w:rPr>
          <w:rStyle w:val="TitleChar"/>
          <w:highlight w:val="cyan"/>
        </w:rPr>
        <w:t xml:space="preserve"> with</w:t>
      </w:r>
      <w:r>
        <w:rPr>
          <w:sz w:val="16"/>
        </w:rPr>
        <w:t xml:space="preserve"> the presence of </w:t>
      </w:r>
      <w:r w:rsidRPr="00010DC6">
        <w:rPr>
          <w:rStyle w:val="TitleChar"/>
          <w:highlight w:val="cyan"/>
        </w:rPr>
        <w:t xml:space="preserve">positive </w:t>
      </w:r>
      <w:r w:rsidRPr="00010DC6">
        <w:rPr>
          <w:rStyle w:val="Emphasis"/>
          <w:highlight w:val="cyan"/>
        </w:rPr>
        <w:t>macroeconomic</w:t>
      </w:r>
      <w:r w:rsidRPr="00010DC6">
        <w:rPr>
          <w:rStyle w:val="TitleChar"/>
          <w:highlight w:val="cyan"/>
        </w:rPr>
        <w:t xml:space="preserve"> outcomes</w:t>
      </w:r>
      <w:r>
        <w:rPr>
          <w:sz w:val="16"/>
        </w:rPr>
        <w:t xml:space="preserve">, </w:t>
      </w:r>
      <w:r>
        <w:rPr>
          <w:rStyle w:val="TitleChar"/>
        </w:rPr>
        <w:t>such as</w:t>
      </w:r>
      <w:r>
        <w:rPr>
          <w:sz w:val="16"/>
        </w:rPr>
        <w:t xml:space="preserve"> positive </w:t>
      </w:r>
      <w:r>
        <w:rPr>
          <w:rStyle w:val="Emphasis"/>
        </w:rPr>
        <w:t>growth</w:t>
      </w:r>
      <w:r>
        <w:rPr>
          <w:rStyle w:val="TitleChar"/>
        </w:rPr>
        <w:t xml:space="preserve"> rates</w:t>
      </w:r>
      <w:r>
        <w:rPr>
          <w:sz w:val="16"/>
        </w:rPr>
        <w:t xml:space="preserve"> of ideas, </w:t>
      </w:r>
      <w:r>
        <w:rPr>
          <w:rStyle w:val="TitleChar"/>
        </w:rPr>
        <w:t xml:space="preserve">per </w:t>
      </w:r>
      <w:r>
        <w:rPr>
          <w:rStyle w:val="Emphasis"/>
        </w:rPr>
        <w:t>capita</w:t>
      </w:r>
      <w:r>
        <w:rPr>
          <w:rStyle w:val="TitleChar"/>
        </w:rPr>
        <w:t xml:space="preserve"> income</w:t>
      </w:r>
      <w:r>
        <w:rPr>
          <w:sz w:val="16"/>
        </w:rPr>
        <w:t xml:space="preserve">, </w:t>
      </w:r>
      <w:r>
        <w:rPr>
          <w:rStyle w:val="TitleChar"/>
        </w:rPr>
        <w:t>and</w:t>
      </w:r>
      <w:r>
        <w:rPr>
          <w:sz w:val="16"/>
        </w:rPr>
        <w:t xml:space="preserve"> per capita human </w:t>
      </w:r>
      <w:r>
        <w:rPr>
          <w:rStyle w:val="Emphasis"/>
        </w:rPr>
        <w:t>capital</w:t>
      </w:r>
      <w:r>
        <w:rPr>
          <w:sz w:val="16"/>
        </w:rPr>
        <w:t>, respectively.</w:t>
      </w:r>
    </w:p>
    <w:p w14:paraId="7CC86654" w14:textId="77777777" w:rsidR="006223CD" w:rsidRDefault="006223CD" w:rsidP="006223CD">
      <w:pPr>
        <w:pStyle w:val="Heading4"/>
      </w:pPr>
      <w:r>
        <w:t xml:space="preserve">Decline is </w:t>
      </w:r>
      <w:r>
        <w:rPr>
          <w:u w:val="single"/>
        </w:rPr>
        <w:t>positively</w:t>
      </w:r>
      <w:r>
        <w:t xml:space="preserve"> correlated with growth.</w:t>
      </w:r>
    </w:p>
    <w:p w14:paraId="2F0A9CC7" w14:textId="77777777" w:rsidR="006223CD" w:rsidRDefault="006223CD" w:rsidP="006223CD">
      <w:r>
        <w:rPr>
          <w:rStyle w:val="Style13ptBold"/>
        </w:rPr>
        <w:t>Bucci ’23</w:t>
      </w:r>
      <w:r>
        <w:t xml:space="preserve"> [Alberto; 2023; International Centre for Economic Analysis Senior Research Fellow; Mathematical Social Sciences, “Can a negative population growth rate sustain a positive economic growth rate in the long run?” vol. 122] jchen</w:t>
      </w:r>
    </w:p>
    <w:p w14:paraId="452D464D" w14:textId="77777777" w:rsidR="006223CD" w:rsidRDefault="006223CD" w:rsidP="006223CD">
      <w:pPr>
        <w:rPr>
          <w:sz w:val="16"/>
        </w:rPr>
      </w:pPr>
      <w:r>
        <w:rPr>
          <w:sz w:val="16"/>
        </w:rPr>
        <w:t xml:space="preserve">In this paper we have investigated the effects of an exogenous negative population growth rate on economic growth and its determinants (mainly, technological progress and human capital) by means of an endogenous growth model with horizontal R&amp;D activity and human capital accumulation. </w:t>
      </w:r>
      <w:r w:rsidRPr="00010DC6">
        <w:rPr>
          <w:rStyle w:val="TitleChar"/>
          <w:highlight w:val="cyan"/>
        </w:rPr>
        <w:t>When</w:t>
      </w:r>
      <w:r w:rsidRPr="00010DC6">
        <w:rPr>
          <w:sz w:val="16"/>
          <w:highlight w:val="cyan"/>
        </w:rPr>
        <w:t xml:space="preserve"> </w:t>
      </w:r>
      <w:r w:rsidRPr="00010DC6">
        <w:rPr>
          <w:rStyle w:val="Emphasis"/>
          <w:highlight w:val="cyan"/>
        </w:rPr>
        <w:t>population</w:t>
      </w:r>
      <w:r w:rsidRPr="00010DC6">
        <w:rPr>
          <w:rStyle w:val="TitleChar"/>
          <w:highlight w:val="cyan"/>
        </w:rPr>
        <w:t xml:space="preserve"> growth is </w:t>
      </w:r>
      <w:r w:rsidRPr="00010DC6">
        <w:rPr>
          <w:rStyle w:val="Emphasis"/>
          <w:highlight w:val="cyan"/>
        </w:rPr>
        <w:t>negative</w:t>
      </w:r>
      <w:r>
        <w:rPr>
          <w:sz w:val="16"/>
        </w:rPr>
        <w:t>, the traditional ‘</w:t>
      </w:r>
      <w:r>
        <w:rPr>
          <w:rStyle w:val="TitleChar"/>
        </w:rPr>
        <w:t>population-</w:t>
      </w:r>
      <w:r>
        <w:rPr>
          <w:rStyle w:val="Emphasis"/>
        </w:rPr>
        <w:t>dilution</w:t>
      </w:r>
      <w:r>
        <w:rPr>
          <w:rStyle w:val="TitleChar"/>
        </w:rPr>
        <w:t>-effect</w:t>
      </w:r>
      <w:r>
        <w:rPr>
          <w:sz w:val="16"/>
        </w:rPr>
        <w:t xml:space="preserve">’ should </w:t>
      </w:r>
      <w:r>
        <w:rPr>
          <w:rStyle w:val="TitleChar"/>
        </w:rPr>
        <w:t>be replaced by</w:t>
      </w:r>
      <w:r>
        <w:rPr>
          <w:sz w:val="16"/>
        </w:rPr>
        <w:t xml:space="preserve"> what this paper labels ‘</w:t>
      </w:r>
      <w:r>
        <w:rPr>
          <w:rStyle w:val="TitleChar"/>
        </w:rPr>
        <w:t xml:space="preserve">population </w:t>
      </w:r>
      <w:r>
        <w:rPr>
          <w:rStyle w:val="Emphasis"/>
        </w:rPr>
        <w:t>multiplicative</w:t>
      </w:r>
      <w:r>
        <w:rPr>
          <w:rStyle w:val="TitleChar"/>
        </w:rPr>
        <w:t>-effect</w:t>
      </w:r>
      <w:r>
        <w:rPr>
          <w:sz w:val="16"/>
        </w:rPr>
        <w:t xml:space="preserve">’. According to the last effect, </w:t>
      </w:r>
      <w:r>
        <w:rPr>
          <w:rStyle w:val="TitleChar"/>
        </w:rPr>
        <w:t>as the number of people</w:t>
      </w:r>
      <w:r>
        <w:rPr>
          <w:sz w:val="16"/>
        </w:rPr>
        <w:t xml:space="preserve"> </w:t>
      </w:r>
      <w:r>
        <w:rPr>
          <w:rStyle w:val="Emphasis"/>
        </w:rPr>
        <w:t>decreases</w:t>
      </w:r>
      <w:r>
        <w:rPr>
          <w:sz w:val="16"/>
        </w:rPr>
        <w:t xml:space="preserve">, it </w:t>
      </w:r>
      <w:r>
        <w:rPr>
          <w:rStyle w:val="TitleChar"/>
        </w:rPr>
        <w:t xml:space="preserve">becomes </w:t>
      </w:r>
      <w:r w:rsidRPr="00010DC6">
        <w:rPr>
          <w:rStyle w:val="TitleChar"/>
          <w:highlight w:val="cyan"/>
        </w:rPr>
        <w:t>easier to acquire</w:t>
      </w:r>
      <w:r>
        <w:rPr>
          <w:rStyle w:val="TitleChar"/>
        </w:rPr>
        <w:t xml:space="preserve"> new </w:t>
      </w:r>
      <w:r w:rsidRPr="00010DC6">
        <w:rPr>
          <w:rStyle w:val="TitleChar"/>
          <w:highlight w:val="cyan"/>
        </w:rPr>
        <w:t>human capital</w:t>
      </w:r>
      <w:r>
        <w:rPr>
          <w:sz w:val="16"/>
        </w:rPr>
        <w:t xml:space="preserve"> (in per capita terms).</w:t>
      </w:r>
    </w:p>
    <w:p w14:paraId="74EEC0CD" w14:textId="77777777" w:rsidR="006223CD" w:rsidRDefault="006223CD" w:rsidP="006223CD">
      <w:pPr>
        <w:rPr>
          <w:sz w:val="16"/>
        </w:rPr>
      </w:pPr>
      <w:r>
        <w:rPr>
          <w:sz w:val="16"/>
        </w:rPr>
        <w:t xml:space="preserve">We demonstrate that </w:t>
      </w:r>
      <w:r>
        <w:rPr>
          <w:rStyle w:val="TitleChar"/>
        </w:rPr>
        <w:t xml:space="preserve">this </w:t>
      </w:r>
      <w:r w:rsidRPr="00010DC6">
        <w:rPr>
          <w:rStyle w:val="TitleChar"/>
          <w:highlight w:val="cyan"/>
        </w:rPr>
        <w:t>effect turns out</w:t>
      </w:r>
      <w:r>
        <w:rPr>
          <w:rStyle w:val="TitleChar"/>
        </w:rPr>
        <w:t xml:space="preserve"> to be </w:t>
      </w:r>
      <w:r w:rsidRPr="00010DC6">
        <w:rPr>
          <w:rStyle w:val="Emphasis"/>
          <w:highlight w:val="cyan"/>
        </w:rPr>
        <w:t>fundamental</w:t>
      </w:r>
      <w:r>
        <w:rPr>
          <w:rStyle w:val="TitleChar"/>
        </w:rPr>
        <w:t xml:space="preserve"> when studying the </w:t>
      </w:r>
      <w:r w:rsidRPr="00010DC6">
        <w:rPr>
          <w:rStyle w:val="TitleChar"/>
          <w:highlight w:val="cyan"/>
        </w:rPr>
        <w:t>role played by</w:t>
      </w:r>
      <w:r>
        <w:rPr>
          <w:sz w:val="16"/>
        </w:rPr>
        <w:t xml:space="preserve"> a </w:t>
      </w:r>
      <w:r w:rsidRPr="00010DC6">
        <w:rPr>
          <w:rStyle w:val="TitleChar"/>
          <w:highlight w:val="cyan"/>
        </w:rPr>
        <w:t>negative</w:t>
      </w:r>
      <w:r>
        <w:rPr>
          <w:rStyle w:val="TitleChar"/>
        </w:rPr>
        <w:t xml:space="preserve"> population growth </w:t>
      </w:r>
      <w:r w:rsidRPr="00010DC6">
        <w:rPr>
          <w:rStyle w:val="TitleChar"/>
          <w:highlight w:val="cyan"/>
        </w:rPr>
        <w:t>rate on</w:t>
      </w:r>
      <w:r>
        <w:rPr>
          <w:sz w:val="16"/>
        </w:rPr>
        <w:t xml:space="preserve"> per-capita income </w:t>
      </w:r>
      <w:r w:rsidRPr="00010DC6">
        <w:rPr>
          <w:rStyle w:val="TitleChar"/>
          <w:highlight w:val="cyan"/>
        </w:rPr>
        <w:t>growth</w:t>
      </w:r>
      <w:r>
        <w:rPr>
          <w:sz w:val="16"/>
        </w:rPr>
        <w:t xml:space="preserve">, </w:t>
      </w:r>
      <w:r w:rsidRPr="00010DC6">
        <w:rPr>
          <w:rStyle w:val="TitleChar"/>
          <w:highlight w:val="cyan"/>
        </w:rPr>
        <w:t>as well as</w:t>
      </w:r>
      <w:r>
        <w:rPr>
          <w:rStyle w:val="TitleChar"/>
        </w:rPr>
        <w:t xml:space="preserve"> the rate of </w:t>
      </w:r>
      <w:r w:rsidRPr="00010DC6">
        <w:rPr>
          <w:rStyle w:val="TitleChar"/>
          <w:highlight w:val="cyan"/>
        </w:rPr>
        <w:t>tech</w:t>
      </w:r>
      <w:r>
        <w:rPr>
          <w:rStyle w:val="TitleChar"/>
        </w:rPr>
        <w:t>nological</w:t>
      </w:r>
      <w:r>
        <w:rPr>
          <w:sz w:val="16"/>
        </w:rPr>
        <w:t xml:space="preserve"> </w:t>
      </w:r>
      <w:r w:rsidRPr="00010DC6">
        <w:rPr>
          <w:rStyle w:val="Emphasis"/>
          <w:highlight w:val="cyan"/>
        </w:rPr>
        <w:t>progress</w:t>
      </w:r>
      <w:r>
        <w:rPr>
          <w:sz w:val="16"/>
        </w:rPr>
        <w:t xml:space="preserve"> and the rate of growth of per-capita human capital </w:t>
      </w:r>
      <w:r>
        <w:rPr>
          <w:rStyle w:val="TitleChar"/>
        </w:rPr>
        <w:t xml:space="preserve">in the </w:t>
      </w:r>
      <w:r>
        <w:rPr>
          <w:rStyle w:val="Emphasis"/>
        </w:rPr>
        <w:t>long-run</w:t>
      </w:r>
      <w:r>
        <w:rPr>
          <w:sz w:val="16"/>
        </w:rPr>
        <w:t>. In particular, we find that if the populationmultiplicative effect is, in magnitude, larger than a given positive threshold, then a (</w:t>
      </w:r>
      <w:r>
        <w:rPr>
          <w:rStyle w:val="TitleChar"/>
        </w:rPr>
        <w:t>more</w:t>
      </w:r>
      <w:r>
        <w:rPr>
          <w:sz w:val="16"/>
        </w:rPr>
        <w:t xml:space="preserve">) </w:t>
      </w:r>
      <w:r>
        <w:rPr>
          <w:rStyle w:val="TitleChar"/>
        </w:rPr>
        <w:t>negative population growth rate</w:t>
      </w:r>
      <w:r>
        <w:rPr>
          <w:sz w:val="16"/>
        </w:rPr>
        <w:t xml:space="preserve"> can simultaneously </w:t>
      </w:r>
      <w:r w:rsidRPr="00010DC6">
        <w:rPr>
          <w:rStyle w:val="TitleChar"/>
          <w:highlight w:val="cyan"/>
        </w:rPr>
        <w:t>trigger</w:t>
      </w:r>
      <w:r>
        <w:rPr>
          <w:rStyle w:val="TitleChar"/>
        </w:rPr>
        <w:t xml:space="preserve"> a </w:t>
      </w:r>
      <w:r w:rsidRPr="00010DC6">
        <w:rPr>
          <w:rStyle w:val="Emphasis"/>
          <w:highlight w:val="cyan"/>
        </w:rPr>
        <w:t>beneficial</w:t>
      </w:r>
      <w:r w:rsidRPr="00010DC6">
        <w:rPr>
          <w:rStyle w:val="TitleChar"/>
          <w:highlight w:val="cyan"/>
        </w:rPr>
        <w:t xml:space="preserve"> effect on</w:t>
      </w:r>
      <w:r>
        <w:rPr>
          <w:rStyle w:val="TitleChar"/>
        </w:rPr>
        <w:t xml:space="preserve"> per-capita human</w:t>
      </w:r>
      <w:r>
        <w:rPr>
          <w:sz w:val="16"/>
        </w:rPr>
        <w:t xml:space="preserve"> capital </w:t>
      </w:r>
      <w:r w:rsidRPr="00010DC6">
        <w:rPr>
          <w:rStyle w:val="TitleChar"/>
          <w:highlight w:val="cyan"/>
        </w:rPr>
        <w:t>investment</w:t>
      </w:r>
      <w:r>
        <w:rPr>
          <w:sz w:val="16"/>
        </w:rPr>
        <w:t xml:space="preserve">, the </w:t>
      </w:r>
      <w:r w:rsidRPr="00010DC6">
        <w:rPr>
          <w:rStyle w:val="TitleChar"/>
          <w:highlight w:val="cyan"/>
        </w:rPr>
        <w:t xml:space="preserve">growth rate of </w:t>
      </w:r>
      <w:r w:rsidRPr="00010DC6">
        <w:rPr>
          <w:rStyle w:val="Emphasis"/>
          <w:highlight w:val="cyan"/>
        </w:rPr>
        <w:t>ideas</w:t>
      </w:r>
      <w:r>
        <w:rPr>
          <w:sz w:val="16"/>
        </w:rPr>
        <w:t xml:space="preserve">, </w:t>
      </w:r>
      <w:r w:rsidRPr="00010DC6">
        <w:rPr>
          <w:rStyle w:val="TitleChar"/>
          <w:highlight w:val="cyan"/>
        </w:rPr>
        <w:t>and</w:t>
      </w:r>
      <w:r>
        <w:rPr>
          <w:rStyle w:val="TitleChar"/>
        </w:rPr>
        <w:t xml:space="preserve"> the </w:t>
      </w:r>
      <w:r w:rsidRPr="00010DC6">
        <w:rPr>
          <w:rStyle w:val="Emphasis"/>
          <w:highlight w:val="cyan"/>
        </w:rPr>
        <w:t>growth rate</w:t>
      </w:r>
      <w:r>
        <w:rPr>
          <w:rStyle w:val="TitleChar"/>
        </w:rPr>
        <w:t xml:space="preserve"> of per-capita</w:t>
      </w:r>
      <w:r>
        <w:rPr>
          <w:sz w:val="16"/>
        </w:rPr>
        <w:t xml:space="preserve"> real income in a BGP equilibrium.</w:t>
      </w:r>
    </w:p>
    <w:p w14:paraId="06676798" w14:textId="77777777" w:rsidR="006223CD" w:rsidRDefault="006223CD" w:rsidP="006223CD">
      <w:pPr>
        <w:rPr>
          <w:sz w:val="16"/>
        </w:rPr>
      </w:pPr>
      <w:r>
        <w:rPr>
          <w:sz w:val="16"/>
        </w:rPr>
        <w:t xml:space="preserve">Since we are able to precisely compute the positive threshold that the population-multiplicative-effect must reach for a declining population to deliver its beneficial, long-run, macro-effects, in the last part of the paper we have discussed whether advanced economies are (or not) in a position to exceed this threshold. What we conclude from this anecdotal discussion is that </w:t>
      </w:r>
      <w:r w:rsidRPr="00010DC6">
        <w:rPr>
          <w:rStyle w:val="Emphasis"/>
          <w:highlight w:val="cyan"/>
        </w:rPr>
        <w:t>high income</w:t>
      </w:r>
      <w:r w:rsidRPr="00010DC6">
        <w:rPr>
          <w:rStyle w:val="TitleChar"/>
          <w:highlight w:val="cyan"/>
        </w:rPr>
        <w:t xml:space="preserve"> countries</w:t>
      </w:r>
      <w:r>
        <w:rPr>
          <w:sz w:val="16"/>
        </w:rPr>
        <w:t xml:space="preserve"> may, in principle, show very low values of the threshold, so that they might be </w:t>
      </w:r>
      <w:r>
        <w:rPr>
          <w:rStyle w:val="TitleChar"/>
        </w:rPr>
        <w:t>able</w:t>
      </w:r>
      <w:r>
        <w:rPr>
          <w:sz w:val="16"/>
        </w:rPr>
        <w:t xml:space="preserve"> in the future </w:t>
      </w:r>
      <w:r>
        <w:rPr>
          <w:rStyle w:val="TitleChar"/>
        </w:rPr>
        <w:t xml:space="preserve">to </w:t>
      </w:r>
      <w:r w:rsidRPr="00010DC6">
        <w:rPr>
          <w:rStyle w:val="Emphasis"/>
          <w:highlight w:val="cyan"/>
        </w:rPr>
        <w:t>sustain</w:t>
      </w:r>
      <w:r>
        <w:rPr>
          <w:sz w:val="16"/>
        </w:rPr>
        <w:t xml:space="preserve"> </w:t>
      </w:r>
      <w:r>
        <w:rPr>
          <w:rStyle w:val="TitleChar"/>
        </w:rPr>
        <w:t xml:space="preserve">positive </w:t>
      </w:r>
      <w:r w:rsidRPr="00010DC6">
        <w:rPr>
          <w:rStyle w:val="TitleChar"/>
          <w:highlight w:val="cyan"/>
        </w:rPr>
        <w:t>growth rates</w:t>
      </w:r>
      <w:r>
        <w:rPr>
          <w:sz w:val="16"/>
        </w:rPr>
        <w:t xml:space="preserve"> of income </w:t>
      </w:r>
      <w:r w:rsidRPr="00010DC6">
        <w:rPr>
          <w:rStyle w:val="TitleChar"/>
          <w:highlight w:val="cyan"/>
        </w:rPr>
        <w:t>as a</w:t>
      </w:r>
      <w:r>
        <w:rPr>
          <w:rStyle w:val="TitleChar"/>
        </w:rPr>
        <w:t xml:space="preserve"> </w:t>
      </w:r>
      <w:r w:rsidRPr="00010DC6">
        <w:rPr>
          <w:rStyle w:val="Emphasis"/>
          <w:highlight w:val="cyan"/>
        </w:rPr>
        <w:t>consequence</w:t>
      </w:r>
      <w:r w:rsidRPr="00010DC6">
        <w:rPr>
          <w:rStyle w:val="TitleChar"/>
          <w:highlight w:val="cyan"/>
        </w:rPr>
        <w:t xml:space="preserve"> of a</w:t>
      </w:r>
      <w:r>
        <w:rPr>
          <w:sz w:val="16"/>
        </w:rPr>
        <w:t xml:space="preserve"> possibly </w:t>
      </w:r>
      <w:r w:rsidRPr="00010DC6">
        <w:rPr>
          <w:rStyle w:val="TitleChar"/>
          <w:highlight w:val="cyan"/>
        </w:rPr>
        <w:t xml:space="preserve">negative population </w:t>
      </w:r>
      <w:r w:rsidRPr="00010DC6">
        <w:rPr>
          <w:rStyle w:val="Emphasis"/>
          <w:highlight w:val="cyan"/>
        </w:rPr>
        <w:t>growth</w:t>
      </w:r>
      <w:r w:rsidRPr="00010DC6">
        <w:rPr>
          <w:rStyle w:val="TitleChar"/>
          <w:highlight w:val="cyan"/>
        </w:rPr>
        <w:t xml:space="preserve"> rate</w:t>
      </w:r>
      <w:r>
        <w:rPr>
          <w:sz w:val="16"/>
        </w:rPr>
        <w:t>.</w:t>
      </w:r>
    </w:p>
    <w:p w14:paraId="47FDF415" w14:textId="77777777" w:rsidR="006223CD" w:rsidRDefault="006223CD" w:rsidP="006223CD">
      <w:pPr>
        <w:rPr>
          <w:sz w:val="16"/>
        </w:rPr>
      </w:pPr>
      <w:r>
        <w:rPr>
          <w:sz w:val="16"/>
        </w:rPr>
        <w:t xml:space="preserve">From the point of view of policy-making, our analysis is important, as it shows that </w:t>
      </w:r>
      <w:r>
        <w:rPr>
          <w:rStyle w:val="TitleChar"/>
        </w:rPr>
        <w:t>human capital</w:t>
      </w:r>
      <w:r>
        <w:rPr>
          <w:sz w:val="16"/>
        </w:rPr>
        <w:t xml:space="preserve"> </w:t>
      </w:r>
      <w:r>
        <w:rPr>
          <w:rStyle w:val="Emphasis"/>
        </w:rPr>
        <w:t>investment</w:t>
      </w:r>
      <w:r>
        <w:rPr>
          <w:sz w:val="16"/>
        </w:rPr>
        <w:t xml:space="preserve"> does indeed </w:t>
      </w:r>
      <w:r>
        <w:rPr>
          <w:rStyle w:val="TitleChar"/>
        </w:rPr>
        <w:t xml:space="preserve">play a key role when </w:t>
      </w:r>
      <w:r>
        <w:rPr>
          <w:rStyle w:val="Emphasis"/>
        </w:rPr>
        <w:t>studying</w:t>
      </w:r>
      <w:r>
        <w:rPr>
          <w:sz w:val="16"/>
        </w:rPr>
        <w:t xml:space="preserve"> the </w:t>
      </w:r>
      <w:r>
        <w:rPr>
          <w:rStyle w:val="TitleChar"/>
        </w:rPr>
        <w:t xml:space="preserve">consequences of a </w:t>
      </w:r>
      <w:r>
        <w:rPr>
          <w:rStyle w:val="Emphasis"/>
        </w:rPr>
        <w:t>negative</w:t>
      </w:r>
      <w:r>
        <w:rPr>
          <w:rStyle w:val="TitleChar"/>
        </w:rPr>
        <w:t xml:space="preserve"> population</w:t>
      </w:r>
      <w:r>
        <w:rPr>
          <w:sz w:val="16"/>
        </w:rPr>
        <w:t xml:space="preserve"> </w:t>
      </w:r>
      <w:r>
        <w:rPr>
          <w:rStyle w:val="TitleChar"/>
        </w:rPr>
        <w:t>growth</w:t>
      </w:r>
      <w:r>
        <w:rPr>
          <w:sz w:val="16"/>
        </w:rPr>
        <w:t xml:space="preserve"> on economic growth’s prospects in the long-run.</w:t>
      </w:r>
    </w:p>
    <w:p w14:paraId="74899681" w14:textId="77777777" w:rsidR="006223CD" w:rsidRDefault="006223CD" w:rsidP="006223CD"/>
    <w:p w14:paraId="5D5FBAA3" w14:textId="77777777" w:rsidR="006223CD" w:rsidRDefault="006223CD" w:rsidP="006223CD">
      <w:pPr>
        <w:pStyle w:val="Heading4"/>
      </w:pPr>
      <w:r>
        <w:t xml:space="preserve">No impact to the demographic crisis---it’s not new, and Chinese economic strength is resilient---demographic shifts can actually </w:t>
      </w:r>
      <w:r>
        <w:rPr>
          <w:u w:val="single"/>
        </w:rPr>
        <w:t>increase</w:t>
      </w:r>
      <w:r>
        <w:t xml:space="preserve"> growth through increased consumption. </w:t>
      </w:r>
    </w:p>
    <w:p w14:paraId="3C87EF15" w14:textId="77777777" w:rsidR="006223CD" w:rsidRDefault="006223CD" w:rsidP="006223CD">
      <w:r>
        <w:t xml:space="preserve">Bert </w:t>
      </w:r>
      <w:r>
        <w:rPr>
          <w:rStyle w:val="Style13ptBold"/>
        </w:rPr>
        <w:t>Hofman</w:t>
      </w:r>
      <w:r>
        <w:t>, 1-19-</w:t>
      </w:r>
      <w:r>
        <w:rPr>
          <w:rStyle w:val="Style13ptBold"/>
        </w:rPr>
        <w:t>2023</w:t>
      </w:r>
      <w:r>
        <w:t>, China's demography is not destiny, Bert's Newsletter, Bert Hofman is director and professor at the East Asian Institute at National University of Singapore., Chief Economist East Asia, https://berthofman.substack.com/p/chinas-demography-is-not-destiny, Accessed: 7-5-2024, //ONHS IF</w:t>
      </w:r>
    </w:p>
    <w:p w14:paraId="45EBD9BC" w14:textId="77777777" w:rsidR="006223CD" w:rsidRDefault="006223CD" w:rsidP="006223CD">
      <w:pPr>
        <w:rPr>
          <w:sz w:val="16"/>
        </w:rPr>
      </w:pPr>
      <w:r>
        <w:rPr>
          <w:sz w:val="16"/>
        </w:rPr>
        <w:t xml:space="preserve">It is no surprise that </w:t>
      </w:r>
      <w:r>
        <w:rPr>
          <w:rStyle w:val="TitleChar"/>
        </w:rPr>
        <w:t>China’s National Bureau of Statistics</w:t>
      </w:r>
      <w:r>
        <w:rPr>
          <w:sz w:val="16"/>
        </w:rPr>
        <w:t xml:space="preserve"> (NBS) quarterly press </w:t>
      </w:r>
      <w:r>
        <w:rPr>
          <w:rStyle w:val="TitleChar"/>
        </w:rPr>
        <w:t>releases</w:t>
      </w:r>
      <w:r>
        <w:rPr>
          <w:sz w:val="16"/>
        </w:rPr>
        <w:t xml:space="preserve"> on its </w:t>
      </w:r>
      <w:r>
        <w:rPr>
          <w:rStyle w:val="TitleChar"/>
        </w:rPr>
        <w:t>GDP</w:t>
      </w:r>
      <w:r>
        <w:rPr>
          <w:sz w:val="16"/>
        </w:rPr>
        <w:t xml:space="preserve"> statistics are </w:t>
      </w:r>
      <w:r>
        <w:rPr>
          <w:rStyle w:val="TitleChar"/>
        </w:rPr>
        <w:t>closely followed</w:t>
      </w:r>
      <w:r>
        <w:rPr>
          <w:sz w:val="16"/>
        </w:rPr>
        <w:t>. After all, it is the second largest economy in the world—the largest on some count—</w:t>
      </w:r>
      <w:r>
        <w:rPr>
          <w:rStyle w:val="TitleChar"/>
        </w:rPr>
        <w:t>so much is at stake</w:t>
      </w:r>
      <w:r>
        <w:rPr>
          <w:sz w:val="16"/>
        </w:rPr>
        <w:t xml:space="preserve">. Last Tuesday, though, it was not the reported 3 percent growth rate for 2022 that stole the show, but a number from a normally obscure part of statistical work, demographics. </w:t>
      </w:r>
      <w:r w:rsidRPr="00010DC6">
        <w:rPr>
          <w:rStyle w:val="TitleChar"/>
          <w:highlight w:val="cyan"/>
        </w:rPr>
        <w:t>For the first time since</w:t>
      </w:r>
      <w:r>
        <w:rPr>
          <w:rStyle w:val="TitleChar"/>
        </w:rPr>
        <w:t xml:space="preserve"> the </w:t>
      </w:r>
      <w:r w:rsidRPr="00010DC6">
        <w:rPr>
          <w:rStyle w:val="TitleChar"/>
          <w:highlight w:val="cyan"/>
        </w:rPr>
        <w:t>Great Leap Forward</w:t>
      </w:r>
      <w:r>
        <w:rPr>
          <w:sz w:val="16"/>
        </w:rPr>
        <w:t xml:space="preserve">, Mao’s disastrous development experiment that resulted in a famine that killed tens of million China, the </w:t>
      </w:r>
      <w:r w:rsidRPr="00010DC6">
        <w:rPr>
          <w:rStyle w:val="TitleChar"/>
          <w:highlight w:val="cyan"/>
        </w:rPr>
        <w:t>NBS</w:t>
      </w:r>
      <w:r>
        <w:rPr>
          <w:rStyle w:val="TitleChar"/>
        </w:rPr>
        <w:t xml:space="preserve"> </w:t>
      </w:r>
      <w:r w:rsidRPr="00010DC6">
        <w:rPr>
          <w:rStyle w:val="TitleChar"/>
          <w:highlight w:val="cyan"/>
        </w:rPr>
        <w:t>reported</w:t>
      </w:r>
      <w:r>
        <w:rPr>
          <w:rStyle w:val="TitleChar"/>
        </w:rPr>
        <w:t xml:space="preserve"> a decline in population.</w:t>
      </w:r>
      <w:r>
        <w:rPr>
          <w:sz w:val="16"/>
        </w:rPr>
        <w:t xml:space="preserve"> It was a </w:t>
      </w:r>
      <w:r w:rsidRPr="00010DC6">
        <w:rPr>
          <w:rStyle w:val="Emphasis"/>
          <w:highlight w:val="cyan"/>
        </w:rPr>
        <w:t>small</w:t>
      </w:r>
      <w:r w:rsidRPr="00010DC6">
        <w:rPr>
          <w:rStyle w:val="TitleChar"/>
          <w:highlight w:val="cyan"/>
        </w:rPr>
        <w:t xml:space="preserve"> decline</w:t>
      </w:r>
      <w:r>
        <w:rPr>
          <w:sz w:val="16"/>
        </w:rPr>
        <w:t xml:space="preserve">, at 850 thousand less than 0.06 percent of the population, but a decline nevertheless, </w:t>
      </w:r>
      <w:r>
        <w:rPr>
          <w:rStyle w:val="TitleChar"/>
        </w:rPr>
        <w:t>which signifies the end of an era</w:t>
      </w:r>
      <w:r>
        <w:rPr>
          <w:sz w:val="16"/>
        </w:rPr>
        <w:t>: with the decline it is likely that India, not China, will from now on be the most populous country in the world.</w:t>
      </w:r>
    </w:p>
    <w:p w14:paraId="040CEABA" w14:textId="77777777" w:rsidR="006223CD" w:rsidRDefault="006223CD" w:rsidP="006223CD">
      <w:pPr>
        <w:rPr>
          <w:sz w:val="16"/>
        </w:rPr>
      </w:pPr>
      <w:r>
        <w:rPr>
          <w:sz w:val="16"/>
        </w:rPr>
        <w:t xml:space="preserve">News agencies and newspapers jumped on the number. “China's first population drop in six decades sounds alarm on demographic crisis” headlined Reuters; “China’s Population Falls, Heralding a Demographic Crisis” wrote The New York Times. </w:t>
      </w:r>
      <w:r w:rsidRPr="00010DC6">
        <w:rPr>
          <w:rStyle w:val="TitleChar"/>
          <w:highlight w:val="cyan"/>
        </w:rPr>
        <w:t>The</w:t>
      </w:r>
      <w:r>
        <w:rPr>
          <w:sz w:val="16"/>
        </w:rPr>
        <w:t xml:space="preserve"> fear (or </w:t>
      </w:r>
      <w:r w:rsidRPr="00010DC6">
        <w:rPr>
          <w:rStyle w:val="TitleChar"/>
          <w:highlight w:val="cyan"/>
        </w:rPr>
        <w:t>hope</w:t>
      </w:r>
      <w:r>
        <w:rPr>
          <w:sz w:val="16"/>
        </w:rPr>
        <w:t xml:space="preserve">) </w:t>
      </w:r>
      <w:r w:rsidRPr="00010DC6">
        <w:rPr>
          <w:rStyle w:val="TitleChar"/>
          <w:highlight w:val="cyan"/>
        </w:rPr>
        <w:t>among</w:t>
      </w:r>
      <w:r>
        <w:rPr>
          <w:rStyle w:val="TitleChar"/>
        </w:rPr>
        <w:t xml:space="preserve"> many </w:t>
      </w:r>
      <w:r w:rsidRPr="00010DC6">
        <w:rPr>
          <w:rStyle w:val="TitleChar"/>
          <w:highlight w:val="cyan"/>
        </w:rPr>
        <w:t>observers</w:t>
      </w:r>
      <w:r>
        <w:rPr>
          <w:sz w:val="16"/>
        </w:rPr>
        <w:t xml:space="preserve"> </w:t>
      </w:r>
      <w:r>
        <w:rPr>
          <w:rStyle w:val="TitleChar"/>
        </w:rPr>
        <w:t>is</w:t>
      </w:r>
      <w:r>
        <w:rPr>
          <w:sz w:val="16"/>
        </w:rPr>
        <w:t xml:space="preserve"> </w:t>
      </w:r>
      <w:r>
        <w:rPr>
          <w:rStyle w:val="TitleChar"/>
        </w:rPr>
        <w:t>that</w:t>
      </w:r>
      <w:r>
        <w:rPr>
          <w:sz w:val="16"/>
        </w:rPr>
        <w:t xml:space="preserve"> </w:t>
      </w:r>
      <w:r w:rsidRPr="00010DC6">
        <w:rPr>
          <w:rStyle w:val="TitleChar"/>
          <w:highlight w:val="cyan"/>
        </w:rPr>
        <w:t>China’s demographic decline</w:t>
      </w:r>
      <w:r>
        <w:rPr>
          <w:rStyle w:val="TitleChar"/>
        </w:rPr>
        <w:t xml:space="preserve"> </w:t>
      </w:r>
      <w:r w:rsidRPr="00010DC6">
        <w:rPr>
          <w:rStyle w:val="TitleChar"/>
          <w:highlight w:val="cyan"/>
        </w:rPr>
        <w:t>spells doom for</w:t>
      </w:r>
      <w:r>
        <w:rPr>
          <w:sz w:val="16"/>
        </w:rPr>
        <w:t xml:space="preserve"> its </w:t>
      </w:r>
      <w:r>
        <w:rPr>
          <w:rStyle w:val="TitleChar"/>
        </w:rPr>
        <w:t xml:space="preserve">economic </w:t>
      </w:r>
      <w:r w:rsidRPr="00010DC6">
        <w:rPr>
          <w:rStyle w:val="TitleChar"/>
          <w:highlight w:val="cyan"/>
        </w:rPr>
        <w:t>growth</w:t>
      </w:r>
      <w:r>
        <w:rPr>
          <w:sz w:val="16"/>
        </w:rPr>
        <w:t xml:space="preserve">, its real estate sector, pension and health system, and even, as Yicai pointed out, for the sales of baby formula. </w:t>
      </w:r>
      <w:r>
        <w:rPr>
          <w:rStyle w:val="TitleChar"/>
        </w:rPr>
        <w:t>Comparisons</w:t>
      </w:r>
      <w:r>
        <w:rPr>
          <w:sz w:val="16"/>
        </w:rPr>
        <w:t xml:space="preserve"> </w:t>
      </w:r>
      <w:r>
        <w:rPr>
          <w:rStyle w:val="TitleChar"/>
        </w:rPr>
        <w:t>with Japan</w:t>
      </w:r>
      <w:r>
        <w:rPr>
          <w:sz w:val="16"/>
        </w:rPr>
        <w:t xml:space="preserve"> after the collapse of its asset bubble </w:t>
      </w:r>
      <w:r>
        <w:rPr>
          <w:rStyle w:val="TitleChar"/>
        </w:rPr>
        <w:t>in the 1990s</w:t>
      </w:r>
      <w:r>
        <w:rPr>
          <w:sz w:val="16"/>
        </w:rPr>
        <w:t xml:space="preserve">, which coincided with a demographic turning point, have </w:t>
      </w:r>
      <w:r>
        <w:rPr>
          <w:rStyle w:val="TitleChar"/>
        </w:rPr>
        <w:t>also been made</w:t>
      </w:r>
      <w:r>
        <w:rPr>
          <w:sz w:val="16"/>
        </w:rPr>
        <w:t xml:space="preserve">.  </w:t>
      </w:r>
    </w:p>
    <w:p w14:paraId="7E95847C" w14:textId="77777777" w:rsidR="006223CD" w:rsidRDefault="006223CD" w:rsidP="006223CD">
      <w:pPr>
        <w:rPr>
          <w:sz w:val="16"/>
        </w:rPr>
      </w:pPr>
      <w:r>
        <w:rPr>
          <w:rStyle w:val="TitleChar"/>
        </w:rPr>
        <w:t xml:space="preserve">Current </w:t>
      </w:r>
      <w:r w:rsidRPr="00010DC6">
        <w:rPr>
          <w:rStyle w:val="TitleChar"/>
          <w:highlight w:val="cyan"/>
        </w:rPr>
        <w:t>population trends</w:t>
      </w:r>
      <w:r>
        <w:rPr>
          <w:sz w:val="16"/>
        </w:rPr>
        <w:t xml:space="preserve"> indeed </w:t>
      </w:r>
      <w:r w:rsidRPr="00010DC6">
        <w:rPr>
          <w:rStyle w:val="Emphasis"/>
          <w:highlight w:val="cyan"/>
        </w:rPr>
        <w:t>seem</w:t>
      </w:r>
      <w:r>
        <w:rPr>
          <w:rStyle w:val="TitleChar"/>
        </w:rPr>
        <w:t xml:space="preserve"> </w:t>
      </w:r>
      <w:r w:rsidRPr="00010DC6">
        <w:rPr>
          <w:rStyle w:val="TitleChar"/>
          <w:highlight w:val="cyan"/>
        </w:rPr>
        <w:t>daunting</w:t>
      </w:r>
      <w:r>
        <w:rPr>
          <w:sz w:val="16"/>
        </w:rPr>
        <w:t xml:space="preserve">. </w:t>
      </w:r>
      <w:r>
        <w:rPr>
          <w:rStyle w:val="TitleChar"/>
        </w:rPr>
        <w:t>China’s</w:t>
      </w:r>
      <w:r>
        <w:rPr>
          <w:sz w:val="16"/>
        </w:rPr>
        <w:t xml:space="preserve"> </w:t>
      </w:r>
      <w:r>
        <w:rPr>
          <w:rStyle w:val="TitleChar"/>
        </w:rPr>
        <w:t>total population</w:t>
      </w:r>
      <w:r>
        <w:rPr>
          <w:sz w:val="16"/>
        </w:rPr>
        <w:t xml:space="preserve"> could </w:t>
      </w:r>
      <w:r>
        <w:rPr>
          <w:rStyle w:val="TitleChar"/>
        </w:rPr>
        <w:t>fall below 700 million</w:t>
      </w:r>
      <w:r>
        <w:rPr>
          <w:sz w:val="16"/>
        </w:rPr>
        <w:t xml:space="preserve"> people by the end of the century. The median age of China’s population is 39 years now, up from 20 years in 1978; it will be 50 by 2050 and almost 60 years by the end of this century. By then every retiree will be supported by only one worker, against four workers today. </w:t>
      </w:r>
      <w:r>
        <w:rPr>
          <w:rStyle w:val="TitleChar"/>
        </w:rPr>
        <w:t>China’s labour force will shrink by half.</w:t>
      </w:r>
      <w:r>
        <w:rPr>
          <w:sz w:val="16"/>
        </w:rPr>
        <w:t xml:space="preserve"> With these trends in mind, some fear that China will become 'wei-fu-xian-lao,' (old before rich), the predicament that Chinese demographer Wu Cangping pointed out 4 decades ago, after China had embarked on the one-child policy.</w:t>
      </w:r>
    </w:p>
    <w:p w14:paraId="49087B9D" w14:textId="77777777" w:rsidR="006223CD" w:rsidRDefault="006223CD" w:rsidP="006223CD">
      <w:pPr>
        <w:rPr>
          <w:rStyle w:val="TitleChar"/>
        </w:rPr>
      </w:pPr>
      <w:r w:rsidRPr="00010DC6">
        <w:rPr>
          <w:rStyle w:val="TitleChar"/>
          <w:highlight w:val="cyan"/>
        </w:rPr>
        <w:t>So is China facing a</w:t>
      </w:r>
      <w:r>
        <w:rPr>
          <w:rStyle w:val="TitleChar"/>
        </w:rPr>
        <w:t xml:space="preserve"> demographic </w:t>
      </w:r>
      <w:r w:rsidRPr="00010DC6">
        <w:rPr>
          <w:rStyle w:val="TitleChar"/>
          <w:highlight w:val="cyan"/>
        </w:rPr>
        <w:t>crisis</w:t>
      </w:r>
      <w:r>
        <w:rPr>
          <w:rStyle w:val="TitleChar"/>
        </w:rPr>
        <w:t>?</w:t>
      </w:r>
    </w:p>
    <w:p w14:paraId="657B0588" w14:textId="77777777" w:rsidR="006223CD" w:rsidRDefault="006223CD" w:rsidP="006223CD">
      <w:pPr>
        <w:rPr>
          <w:sz w:val="16"/>
        </w:rPr>
      </w:pPr>
      <w:r w:rsidRPr="00010DC6">
        <w:rPr>
          <w:rStyle w:val="Emphasis"/>
          <w:highlight w:val="cyan"/>
        </w:rPr>
        <w:t>Not so fast</w:t>
      </w:r>
      <w:r>
        <w:rPr>
          <w:rStyle w:val="Emphasis"/>
        </w:rPr>
        <w:t>.</w:t>
      </w:r>
      <w:r>
        <w:rPr>
          <w:sz w:val="16"/>
        </w:rPr>
        <w:t xml:space="preserve"> Before last year’s decline in population, </w:t>
      </w:r>
      <w:r w:rsidRPr="00010DC6">
        <w:rPr>
          <w:rStyle w:val="TitleChar"/>
          <w:highlight w:val="cyan"/>
        </w:rPr>
        <w:t>China’s labour force</w:t>
      </w:r>
      <w:r>
        <w:rPr>
          <w:sz w:val="16"/>
        </w:rPr>
        <w:t xml:space="preserve">, the relevant statistics for economic growth, </w:t>
      </w:r>
      <w:r>
        <w:rPr>
          <w:rStyle w:val="TitleChar"/>
        </w:rPr>
        <w:t xml:space="preserve">had </w:t>
      </w:r>
      <w:r w:rsidRPr="00010DC6">
        <w:rPr>
          <w:rStyle w:val="TitleChar"/>
          <w:highlight w:val="cyan"/>
        </w:rPr>
        <w:t>already</w:t>
      </w:r>
      <w:r>
        <w:rPr>
          <w:rStyle w:val="TitleChar"/>
        </w:rPr>
        <w:t xml:space="preserve"> been </w:t>
      </w:r>
      <w:r w:rsidRPr="00010DC6">
        <w:rPr>
          <w:rStyle w:val="TitleChar"/>
          <w:highlight w:val="cyan"/>
        </w:rPr>
        <w:t>declining for more than a decade</w:t>
      </w:r>
      <w:r>
        <w:rPr>
          <w:sz w:val="16"/>
        </w:rPr>
        <w:t xml:space="preserve">. Whereas in the heydays of demographic dividend, an increase in employment explained as much as 1/3 of economic growth, in the past decade </w:t>
      </w:r>
      <w:r>
        <w:rPr>
          <w:rStyle w:val="TitleChar"/>
        </w:rPr>
        <w:t>China’s demographic dividend turned into a tax</w:t>
      </w:r>
      <w:r>
        <w:rPr>
          <w:sz w:val="16"/>
        </w:rPr>
        <w:t xml:space="preserve">. </w:t>
      </w:r>
    </w:p>
    <w:p w14:paraId="3B9027E5" w14:textId="77777777" w:rsidR="006223CD" w:rsidRDefault="006223CD" w:rsidP="006223CD">
      <w:pPr>
        <w:rPr>
          <w:sz w:val="16"/>
        </w:rPr>
      </w:pPr>
      <w:r>
        <w:rPr>
          <w:sz w:val="16"/>
        </w:rPr>
        <w:t xml:space="preserve">On current policies, </w:t>
      </w:r>
      <w:r>
        <w:rPr>
          <w:rStyle w:val="TitleChar"/>
        </w:rPr>
        <w:t xml:space="preserve">China would </w:t>
      </w:r>
      <w:r w:rsidRPr="00010DC6">
        <w:rPr>
          <w:rStyle w:val="TitleChar"/>
          <w:highlight w:val="cyan"/>
        </w:rPr>
        <w:t>miss out on about 1 percentage point growth</w:t>
      </w:r>
      <w:r>
        <w:rPr>
          <w:rStyle w:val="TitleChar"/>
        </w:rPr>
        <w:t xml:space="preserve"> per year until 2035</w:t>
      </w:r>
      <w:r>
        <w:rPr>
          <w:sz w:val="16"/>
        </w:rPr>
        <w:t xml:space="preserve"> because of lower employment rates. This is in part due to fewer people in employable age, and in part because people now spend more time in school: the </w:t>
      </w:r>
      <w:r w:rsidRPr="00010DC6">
        <w:rPr>
          <w:rStyle w:val="TitleChar"/>
          <w:highlight w:val="cyan"/>
        </w:rPr>
        <w:t>labour force participation</w:t>
      </w:r>
      <w:r>
        <w:rPr>
          <w:sz w:val="16"/>
        </w:rPr>
        <w:t xml:space="preserve"> of 15–24 year olds is </w:t>
      </w:r>
      <w:r w:rsidRPr="00010DC6">
        <w:rPr>
          <w:rStyle w:val="TitleChar"/>
          <w:highlight w:val="cyan"/>
        </w:rPr>
        <w:t>already down</w:t>
      </w:r>
      <w:r>
        <w:rPr>
          <w:sz w:val="16"/>
        </w:rPr>
        <w:t xml:space="preserve"> from 78 percent in 1990 </w:t>
      </w:r>
      <w:r>
        <w:rPr>
          <w:rStyle w:val="TitleChar"/>
        </w:rPr>
        <w:t>to 47 percent</w:t>
      </w:r>
      <w:r>
        <w:rPr>
          <w:sz w:val="16"/>
        </w:rPr>
        <w:t xml:space="preserve"> </w:t>
      </w:r>
      <w:r>
        <w:rPr>
          <w:rStyle w:val="TitleChar"/>
        </w:rPr>
        <w:t>now</w:t>
      </w:r>
      <w:r>
        <w:rPr>
          <w:sz w:val="16"/>
        </w:rPr>
        <w:t xml:space="preserve">.  </w:t>
      </w:r>
    </w:p>
    <w:p w14:paraId="24574ED7" w14:textId="77777777" w:rsidR="006223CD" w:rsidRDefault="006223CD" w:rsidP="006223CD">
      <w:pPr>
        <w:rPr>
          <w:sz w:val="16"/>
        </w:rPr>
      </w:pPr>
      <w:r>
        <w:rPr>
          <w:sz w:val="16"/>
        </w:rPr>
        <w:t>Working longer and smarter</w:t>
      </w:r>
    </w:p>
    <w:p w14:paraId="44784EFE" w14:textId="77777777" w:rsidR="006223CD" w:rsidRDefault="006223CD" w:rsidP="006223CD">
      <w:pPr>
        <w:rPr>
          <w:sz w:val="16"/>
        </w:rPr>
      </w:pPr>
      <w:r>
        <w:rPr>
          <w:sz w:val="16"/>
        </w:rPr>
        <w:t>China can turn the tide on demographics in part by increasing the pension age. China’s pension age is low by international standards (60 for men, 55 for women), and has not changed in decades, even though life expectancy has risen sharply. If China’s elderly were to have the same labour force participation as in Japan—not a very ambitious target—by 2035 some 40 million more people would be at work, about the size of the German labour market. Such a move would cut the demographic tax in half.</w:t>
      </w:r>
    </w:p>
    <w:p w14:paraId="567B4BA6" w14:textId="77777777" w:rsidR="006223CD" w:rsidRDefault="006223CD" w:rsidP="006223CD">
      <w:pPr>
        <w:rPr>
          <w:sz w:val="16"/>
        </w:rPr>
      </w:pPr>
      <w:r>
        <w:rPr>
          <w:rStyle w:val="TitleChar"/>
        </w:rPr>
        <w:t xml:space="preserve">China’s </w:t>
      </w:r>
      <w:r w:rsidRPr="00010DC6">
        <w:rPr>
          <w:rStyle w:val="TitleChar"/>
          <w:highlight w:val="cyan"/>
        </w:rPr>
        <w:t>past investment in education will</w:t>
      </w:r>
      <w:r>
        <w:rPr>
          <w:rStyle w:val="TitleChar"/>
        </w:rPr>
        <w:t xml:space="preserve"> also </w:t>
      </w:r>
      <w:r w:rsidRPr="00010DC6">
        <w:rPr>
          <w:rStyle w:val="Emphasis"/>
          <w:highlight w:val="cyan"/>
        </w:rPr>
        <w:t>pay off</w:t>
      </w:r>
      <w:r>
        <w:rPr>
          <w:sz w:val="16"/>
        </w:rPr>
        <w:t xml:space="preserve"> in the coming decades. China was late to the game, and only had sufficient resources to invest in education by the end of the 1990s. But then it did so with a vengeance. The </w:t>
      </w:r>
      <w:r>
        <w:rPr>
          <w:rStyle w:val="TitleChar"/>
        </w:rPr>
        <w:t xml:space="preserve">current cohort of </w:t>
      </w:r>
      <w:r w:rsidRPr="00010DC6">
        <w:rPr>
          <w:rStyle w:val="TitleChar"/>
          <w:highlight w:val="cyan"/>
        </w:rPr>
        <w:t>graduates</w:t>
      </w:r>
      <w:r>
        <w:rPr>
          <w:rStyle w:val="TitleChar"/>
        </w:rPr>
        <w:t xml:space="preserve"> </w:t>
      </w:r>
      <w:r w:rsidRPr="00010DC6">
        <w:rPr>
          <w:rStyle w:val="TitleChar"/>
          <w:highlight w:val="cyan"/>
        </w:rPr>
        <w:t>entering the labour force has</w:t>
      </w:r>
      <w:r>
        <w:rPr>
          <w:sz w:val="16"/>
        </w:rPr>
        <w:t xml:space="preserve"> on average </w:t>
      </w:r>
      <w:r w:rsidRPr="00010DC6">
        <w:rPr>
          <w:rStyle w:val="TitleChar"/>
          <w:highlight w:val="cyan"/>
        </w:rPr>
        <w:t>12</w:t>
      </w:r>
      <w:r>
        <w:rPr>
          <w:rStyle w:val="TitleChar"/>
        </w:rPr>
        <w:t xml:space="preserve"> </w:t>
      </w:r>
      <w:r w:rsidRPr="00010DC6">
        <w:rPr>
          <w:rStyle w:val="TitleChar"/>
          <w:highlight w:val="cyan"/>
        </w:rPr>
        <w:t>years of education</w:t>
      </w:r>
      <w:r>
        <w:rPr>
          <w:sz w:val="16"/>
        </w:rPr>
        <w:t xml:space="preserve">, compared to only 7 for those about to retire. This </w:t>
      </w:r>
      <w:r>
        <w:rPr>
          <w:rStyle w:val="TitleChar"/>
        </w:rPr>
        <w:t xml:space="preserve">increase in </w:t>
      </w:r>
      <w:r w:rsidRPr="00010DC6">
        <w:rPr>
          <w:rStyle w:val="Emphasis"/>
          <w:highlight w:val="cyan"/>
        </w:rPr>
        <w:t>human capital</w:t>
      </w:r>
      <w:r>
        <w:rPr>
          <w:sz w:val="16"/>
        </w:rPr>
        <w:t xml:space="preserve"> can </w:t>
      </w:r>
      <w:r w:rsidRPr="00010DC6">
        <w:rPr>
          <w:rStyle w:val="Emphasis"/>
          <w:highlight w:val="cyan"/>
        </w:rPr>
        <w:t>add</w:t>
      </w:r>
      <w:r>
        <w:rPr>
          <w:sz w:val="16"/>
        </w:rPr>
        <w:t xml:space="preserve"> some </w:t>
      </w:r>
      <w:r w:rsidRPr="00010DC6">
        <w:rPr>
          <w:rStyle w:val="TitleChar"/>
          <w:highlight w:val="cyan"/>
        </w:rPr>
        <w:t xml:space="preserve">1 percentage point </w:t>
      </w:r>
      <w:r w:rsidRPr="00010DC6">
        <w:rPr>
          <w:rStyle w:val="Emphasis"/>
          <w:highlight w:val="cyan"/>
        </w:rPr>
        <w:t>to growth</w:t>
      </w:r>
      <w:r>
        <w:rPr>
          <w:rStyle w:val="TitleChar"/>
        </w:rPr>
        <w:t xml:space="preserve"> in the coming 15 years</w:t>
      </w:r>
      <w:r>
        <w:rPr>
          <w:sz w:val="16"/>
        </w:rPr>
        <w:t xml:space="preserve">, more if China managed to close the urban-rural gap in education, especially quality education. </w:t>
      </w:r>
      <w:r>
        <w:rPr>
          <w:u w:val="single"/>
        </w:rPr>
        <w:t>Further opportunities exist in permanent education</w:t>
      </w:r>
      <w:r>
        <w:rPr>
          <w:sz w:val="16"/>
        </w:rPr>
        <w:t xml:space="preserve"> that can </w:t>
      </w:r>
      <w:r>
        <w:rPr>
          <w:u w:val="single"/>
        </w:rPr>
        <w:t>upgrade the skills</w:t>
      </w:r>
      <w:r>
        <w:rPr>
          <w:sz w:val="16"/>
        </w:rPr>
        <w:t xml:space="preserve"> of those already in the labour force.</w:t>
      </w:r>
    </w:p>
    <w:p w14:paraId="5312164A" w14:textId="77777777" w:rsidR="006223CD" w:rsidRDefault="006223CD" w:rsidP="006223CD">
      <w:pPr>
        <w:rPr>
          <w:sz w:val="16"/>
        </w:rPr>
      </w:pPr>
      <w:r>
        <w:rPr>
          <w:sz w:val="16"/>
        </w:rPr>
        <w:t xml:space="preserve">China can also use the existing labour force better. The country still has a quarter of its labour force in agriculture, whereas, for the average high-income country, this is less than 3 percent. Thus, shifting labour from low productivity agriculture to higher productivity manufacturing and services would support growth. More urbanization would help. China’s urbanization rate is currently 65 percent, but 20 percentage points of this is migrant labor without permanent status. Encouraging more migration by unifying urban and rural hukou, the household registration system, would further increase urbanization, structural change, and labour productivity. </w:t>
      </w:r>
    </w:p>
    <w:p w14:paraId="77EDFFCD" w14:textId="77777777" w:rsidR="006223CD" w:rsidRDefault="006223CD" w:rsidP="006223CD">
      <w:pPr>
        <w:rPr>
          <w:sz w:val="16"/>
        </w:rPr>
      </w:pPr>
      <w:r>
        <w:rPr>
          <w:sz w:val="16"/>
        </w:rPr>
        <w:t>Less investment, but better</w:t>
      </w:r>
    </w:p>
    <w:p w14:paraId="007B6366" w14:textId="77777777" w:rsidR="006223CD" w:rsidRDefault="006223CD" w:rsidP="006223CD">
      <w:pPr>
        <w:rPr>
          <w:sz w:val="16"/>
        </w:rPr>
      </w:pPr>
      <w:r w:rsidRPr="00010DC6">
        <w:rPr>
          <w:rStyle w:val="TitleChar"/>
          <w:highlight w:val="cyan"/>
        </w:rPr>
        <w:t>Aging will cause headwinds for</w:t>
      </w:r>
      <w:r>
        <w:rPr>
          <w:sz w:val="16"/>
        </w:rPr>
        <w:t xml:space="preserve"> an important plank in China’s rapid growth: </w:t>
      </w:r>
      <w:r w:rsidRPr="00010DC6">
        <w:rPr>
          <w:rStyle w:val="TitleChar"/>
          <w:highlight w:val="cyan"/>
        </w:rPr>
        <w:t>capital investments</w:t>
      </w:r>
      <w:r>
        <w:rPr>
          <w:sz w:val="16"/>
        </w:rPr>
        <w:t xml:space="preserve">. China’s </w:t>
      </w:r>
      <w:r w:rsidRPr="00010DC6">
        <w:rPr>
          <w:rStyle w:val="TitleChar"/>
          <w:highlight w:val="cyan"/>
        </w:rPr>
        <w:t>investment</w:t>
      </w:r>
      <w:r>
        <w:rPr>
          <w:rStyle w:val="TitleChar"/>
        </w:rPr>
        <w:t xml:space="preserve"> </w:t>
      </w:r>
      <w:r w:rsidRPr="00010DC6">
        <w:rPr>
          <w:rStyle w:val="TitleChar"/>
          <w:highlight w:val="cyan"/>
        </w:rPr>
        <w:t>rate</w:t>
      </w:r>
      <w:r>
        <w:rPr>
          <w:rStyle w:val="TitleChar"/>
        </w:rPr>
        <w:t xml:space="preserve"> at over 40 percent of GDP has been a big </w:t>
      </w:r>
      <w:r w:rsidRPr="00010DC6">
        <w:rPr>
          <w:rStyle w:val="TitleChar"/>
          <w:highlight w:val="cyan"/>
        </w:rPr>
        <w:t>driver in growth</w:t>
      </w:r>
      <w:r>
        <w:rPr>
          <w:sz w:val="16"/>
        </w:rPr>
        <w:t xml:space="preserve">, more so in the past decade, and all financed with high domestic savings. Aging is set to drive down the traditionally high household savings rate in China by some 6-10 percentage points of GDP in the next decade, as more people retire and start digging into their savings. </w:t>
      </w:r>
    </w:p>
    <w:p w14:paraId="18A0E05A" w14:textId="77777777" w:rsidR="006223CD" w:rsidRDefault="006223CD" w:rsidP="006223CD">
      <w:pPr>
        <w:rPr>
          <w:sz w:val="16"/>
        </w:rPr>
      </w:pPr>
      <w:r>
        <w:rPr>
          <w:sz w:val="16"/>
        </w:rPr>
        <w:t xml:space="preserve">The question is, though, </w:t>
      </w:r>
      <w:r w:rsidRPr="00010DC6">
        <w:rPr>
          <w:rStyle w:val="TitleChar"/>
          <w:highlight w:val="cyan"/>
        </w:rPr>
        <w:t>did</w:t>
      </w:r>
      <w:r>
        <w:rPr>
          <w:rStyle w:val="TitleChar"/>
        </w:rPr>
        <w:t xml:space="preserve"> </w:t>
      </w:r>
      <w:r w:rsidRPr="00010DC6">
        <w:rPr>
          <w:rStyle w:val="TitleChar"/>
          <w:highlight w:val="cyan"/>
        </w:rPr>
        <w:t>China need all the investment</w:t>
      </w:r>
      <w:r>
        <w:rPr>
          <w:sz w:val="16"/>
        </w:rPr>
        <w:t xml:space="preserve"> it made? The </w:t>
      </w:r>
      <w:r w:rsidRPr="00010DC6">
        <w:rPr>
          <w:rStyle w:val="TitleChar"/>
          <w:highlight w:val="cyan"/>
        </w:rPr>
        <w:t>government has</w:t>
      </w:r>
      <w:r>
        <w:rPr>
          <w:sz w:val="16"/>
        </w:rPr>
        <w:t xml:space="preserve"> for more than a decade now </w:t>
      </w:r>
      <w:r w:rsidRPr="00010DC6">
        <w:rPr>
          <w:rStyle w:val="TitleChar"/>
          <w:highlight w:val="cyan"/>
        </w:rPr>
        <w:t>tried to increase</w:t>
      </w:r>
      <w:r>
        <w:rPr>
          <w:rStyle w:val="TitleChar"/>
        </w:rPr>
        <w:t xml:space="preserve"> the share of </w:t>
      </w:r>
      <w:r w:rsidRPr="00010DC6">
        <w:rPr>
          <w:rStyle w:val="TitleChar"/>
          <w:highlight w:val="cyan"/>
        </w:rPr>
        <w:t>consumption in GDP</w:t>
      </w:r>
      <w:r>
        <w:rPr>
          <w:rStyle w:val="TitleChar"/>
        </w:rPr>
        <w:t>,</w:t>
      </w:r>
      <w:r>
        <w:rPr>
          <w:sz w:val="16"/>
        </w:rPr>
        <w:t xml:space="preserve"> with little success. </w:t>
      </w:r>
      <w:r w:rsidRPr="00010DC6">
        <w:rPr>
          <w:rStyle w:val="TitleChar"/>
          <w:highlight w:val="cyan"/>
        </w:rPr>
        <w:t>Demography can help achieve</w:t>
      </w:r>
      <w:r>
        <w:rPr>
          <w:rStyle w:val="TitleChar"/>
        </w:rPr>
        <w:t xml:space="preserve"> </w:t>
      </w:r>
      <w:r w:rsidRPr="00010DC6">
        <w:rPr>
          <w:rStyle w:val="TitleChar"/>
          <w:highlight w:val="cyan"/>
        </w:rPr>
        <w:t>this</w:t>
      </w:r>
      <w:r>
        <w:rPr>
          <w:rStyle w:val="TitleChar"/>
        </w:rPr>
        <w:t xml:space="preserve"> goal</w:t>
      </w:r>
      <w:r>
        <w:rPr>
          <w:sz w:val="16"/>
        </w:rPr>
        <w:t xml:space="preserve">. </w:t>
      </w:r>
      <w:r w:rsidRPr="00010DC6">
        <w:rPr>
          <w:rStyle w:val="Emphasis"/>
          <w:highlight w:val="cyan"/>
        </w:rPr>
        <w:t>For growth to keep going</w:t>
      </w:r>
      <w:r w:rsidRPr="00010DC6">
        <w:rPr>
          <w:sz w:val="16"/>
          <w:highlight w:val="cyan"/>
        </w:rPr>
        <w:t xml:space="preserve">, </w:t>
      </w:r>
      <w:r>
        <w:rPr>
          <w:sz w:val="16"/>
        </w:rPr>
        <w:t xml:space="preserve">the </w:t>
      </w:r>
      <w:r w:rsidRPr="00010DC6">
        <w:rPr>
          <w:rStyle w:val="Emphasis"/>
          <w:highlight w:val="cyan"/>
        </w:rPr>
        <w:t>use of remaining investment</w:t>
      </w:r>
      <w:r>
        <w:rPr>
          <w:sz w:val="16"/>
        </w:rPr>
        <w:t xml:space="preserve"> </w:t>
      </w:r>
      <w:r w:rsidRPr="00010DC6">
        <w:rPr>
          <w:rStyle w:val="Emphasis"/>
          <w:highlight w:val="cyan"/>
        </w:rPr>
        <w:t>needs to improve</w:t>
      </w:r>
      <w:r>
        <w:rPr>
          <w:sz w:val="16"/>
        </w:rPr>
        <w:t xml:space="preserve">. Since the global financial crisis, not just the level but also the composition of investment has shifted dramatically towards infrastructure and real estate. </w:t>
      </w:r>
    </w:p>
    <w:p w14:paraId="6ECB9B2F" w14:textId="77777777" w:rsidR="006223CD" w:rsidRDefault="006223CD" w:rsidP="006223CD">
      <w:pPr>
        <w:rPr>
          <w:sz w:val="16"/>
        </w:rPr>
      </w:pPr>
      <w:r>
        <w:rPr>
          <w:sz w:val="16"/>
        </w:rPr>
        <w:t xml:space="preserve">Among G-20 countries, </w:t>
      </w:r>
      <w:r w:rsidRPr="00010DC6">
        <w:rPr>
          <w:rStyle w:val="TitleChar"/>
          <w:highlight w:val="cyan"/>
        </w:rPr>
        <w:t>China</w:t>
      </w:r>
      <w:r>
        <w:rPr>
          <w:rStyle w:val="TitleChar"/>
        </w:rPr>
        <w:t xml:space="preserve"> now </w:t>
      </w:r>
      <w:r w:rsidRPr="00010DC6">
        <w:rPr>
          <w:rStyle w:val="TitleChar"/>
          <w:highlight w:val="cyan"/>
        </w:rPr>
        <w:t>has the highest infrastructure stock</w:t>
      </w:r>
      <w:r>
        <w:rPr>
          <w:rStyle w:val="TitleChar"/>
        </w:rPr>
        <w:t xml:space="preserve"> </w:t>
      </w:r>
      <w:r>
        <w:rPr>
          <w:sz w:val="16"/>
        </w:rPr>
        <w:t xml:space="preserve">as a share of GDP, </w:t>
      </w:r>
      <w:r>
        <w:rPr>
          <w:rStyle w:val="TitleChar"/>
        </w:rPr>
        <w:t xml:space="preserve">and </w:t>
      </w:r>
      <w:r w:rsidRPr="00010DC6">
        <w:rPr>
          <w:rStyle w:val="TitleChar"/>
          <w:highlight w:val="cyan"/>
        </w:rPr>
        <w:t>investment</w:t>
      </w:r>
      <w:r>
        <w:rPr>
          <w:rStyle w:val="TitleChar"/>
        </w:rPr>
        <w:t xml:space="preserve"> </w:t>
      </w:r>
      <w:r w:rsidRPr="00010DC6">
        <w:rPr>
          <w:rStyle w:val="TitleChar"/>
          <w:highlight w:val="cyan"/>
        </w:rPr>
        <w:t>in</w:t>
      </w:r>
      <w:r>
        <w:rPr>
          <w:rStyle w:val="TitleChar"/>
        </w:rPr>
        <w:t xml:space="preserve"> </w:t>
      </w:r>
      <w:r w:rsidRPr="00010DC6">
        <w:rPr>
          <w:rStyle w:val="TitleChar"/>
          <w:highlight w:val="cyan"/>
        </w:rPr>
        <w:t>housing</w:t>
      </w:r>
      <w:r>
        <w:rPr>
          <w:rStyle w:val="TitleChar"/>
        </w:rPr>
        <w:t xml:space="preserve"> tops 18 percent of GDP</w:t>
      </w:r>
      <w:r>
        <w:rPr>
          <w:sz w:val="16"/>
        </w:rPr>
        <w:t xml:space="preserve">. </w:t>
      </w:r>
      <w:r>
        <w:rPr>
          <w:rStyle w:val="TitleChar"/>
        </w:rPr>
        <w:t>Both are probably</w:t>
      </w:r>
      <w:r>
        <w:rPr>
          <w:sz w:val="16"/>
        </w:rPr>
        <w:t xml:space="preserve"> </w:t>
      </w:r>
      <w:r w:rsidRPr="00010DC6">
        <w:rPr>
          <w:rStyle w:val="Emphasis"/>
          <w:highlight w:val="cyan"/>
        </w:rPr>
        <w:t>too much of a good thing</w:t>
      </w:r>
      <w:r>
        <w:rPr>
          <w:rStyle w:val="Emphasis"/>
        </w:rPr>
        <w:t>.</w:t>
      </w:r>
      <w:r>
        <w:rPr>
          <w:sz w:val="16"/>
        </w:rPr>
        <w:t xml:space="preserve"> In contrast, business investment—both state-owned and private—has dwindled, and now barely constitutes a quarter of all investment done in China. So </w:t>
      </w:r>
      <w:r w:rsidRPr="00010DC6">
        <w:rPr>
          <w:rStyle w:val="TitleChar"/>
          <w:highlight w:val="cyan"/>
        </w:rPr>
        <w:t>reallocating declining savings</w:t>
      </w:r>
      <w:r>
        <w:rPr>
          <w:rStyle w:val="TitleChar"/>
        </w:rPr>
        <w:t xml:space="preserve"> more </w:t>
      </w:r>
      <w:r w:rsidRPr="00010DC6">
        <w:rPr>
          <w:rStyle w:val="TitleChar"/>
          <w:highlight w:val="cyan"/>
        </w:rPr>
        <w:t>towards</w:t>
      </w:r>
      <w:r>
        <w:rPr>
          <w:rStyle w:val="TitleChar"/>
        </w:rPr>
        <w:t xml:space="preserve"> business </w:t>
      </w:r>
      <w:r w:rsidRPr="00010DC6">
        <w:rPr>
          <w:rStyle w:val="TitleChar"/>
          <w:highlight w:val="cyan"/>
        </w:rPr>
        <w:t>investment can keep growth going</w:t>
      </w:r>
      <w:r>
        <w:rPr>
          <w:sz w:val="16"/>
        </w:rPr>
        <w:t>. For it to happen, though, major reforms in the financial sector and the fiscal system are needed.</w:t>
      </w:r>
    </w:p>
    <w:p w14:paraId="140D5226" w14:textId="77777777" w:rsidR="006223CD" w:rsidRDefault="006223CD" w:rsidP="006223CD">
      <w:pPr>
        <w:rPr>
          <w:sz w:val="16"/>
        </w:rPr>
      </w:pPr>
    </w:p>
    <w:p w14:paraId="5E15459C" w14:textId="77777777" w:rsidR="006223CD" w:rsidRDefault="006223CD" w:rsidP="006223CD">
      <w:pPr>
        <w:pStyle w:val="Heading3"/>
      </w:pPr>
      <w:r>
        <w:t>Uniqueness---AT: Economic Collapse---2NC</w:t>
      </w:r>
    </w:p>
    <w:p w14:paraId="711C4849" w14:textId="77777777" w:rsidR="006223CD" w:rsidRDefault="006223CD" w:rsidP="006223CD">
      <w:pPr>
        <w:pStyle w:val="Heading4"/>
      </w:pPr>
      <w:r>
        <w:t xml:space="preserve">China’s economy </w:t>
      </w:r>
      <w:r>
        <w:rPr>
          <w:u w:val="single"/>
        </w:rPr>
        <w:t>isn’t</w:t>
      </w:r>
      <w:r>
        <w:t xml:space="preserve"> ‘collapsing’---all </w:t>
      </w:r>
      <w:r>
        <w:rPr>
          <w:u w:val="single"/>
        </w:rPr>
        <w:t>predictive</w:t>
      </w:r>
      <w:r>
        <w:t xml:space="preserve"> indicators flow </w:t>
      </w:r>
      <w:r>
        <w:rPr>
          <w:u w:val="single"/>
        </w:rPr>
        <w:t>neg</w:t>
      </w:r>
      <w:r>
        <w:t>.</w:t>
      </w:r>
    </w:p>
    <w:p w14:paraId="650E17D2" w14:textId="77777777" w:rsidR="006223CD" w:rsidRDefault="006223CD" w:rsidP="006223CD">
      <w:r>
        <w:rPr>
          <w:rStyle w:val="Style13ptBold"/>
        </w:rPr>
        <w:t>Chunsheng ’24</w:t>
      </w:r>
      <w:r>
        <w:t xml:space="preserve"> [Liu; June 29; associate professor at the Beijing-based Central University of Finance and Economics; CGTN, “Chinese economy set to be more resilient, forward-looking,” </w:t>
      </w:r>
      <w:r w:rsidRPr="00DD6820">
        <w:t>https://news.cgtn.com/news/2024-06-29/-Chinese-economy-set-to-be-more-resilient-forward-looking-1uPkcTBPOus/p.html</w:t>
      </w:r>
      <w:r>
        <w:t>] jchen</w:t>
      </w:r>
    </w:p>
    <w:p w14:paraId="68B4C481" w14:textId="77777777" w:rsidR="006223CD" w:rsidRDefault="006223CD" w:rsidP="006223CD">
      <w:pPr>
        <w:rPr>
          <w:sz w:val="16"/>
        </w:rPr>
      </w:pPr>
      <w:r>
        <w:rPr>
          <w:sz w:val="16"/>
        </w:rPr>
        <w:t xml:space="preserve">Despite the complex and ever-changing global environment as we enter 2024, the </w:t>
      </w:r>
      <w:r w:rsidRPr="00010DC6">
        <w:rPr>
          <w:rStyle w:val="TitleChar"/>
          <w:highlight w:val="cyan"/>
        </w:rPr>
        <w:t xml:space="preserve">Chinese </w:t>
      </w:r>
      <w:r w:rsidRPr="00010DC6">
        <w:rPr>
          <w:rStyle w:val="Emphasis"/>
          <w:highlight w:val="cyan"/>
        </w:rPr>
        <w:t>economy</w:t>
      </w:r>
      <w:r>
        <w:rPr>
          <w:sz w:val="16"/>
        </w:rPr>
        <w:t xml:space="preserve"> has </w:t>
      </w:r>
      <w:r>
        <w:rPr>
          <w:rStyle w:val="TitleChar"/>
        </w:rPr>
        <w:t>demonstrated</w:t>
      </w:r>
      <w:r>
        <w:rPr>
          <w:sz w:val="16"/>
        </w:rPr>
        <w:t xml:space="preserve"> a </w:t>
      </w:r>
      <w:r w:rsidRPr="00010DC6">
        <w:rPr>
          <w:rStyle w:val="TitleChar"/>
          <w:highlight w:val="cyan"/>
        </w:rPr>
        <w:t>stable</w:t>
      </w:r>
      <w:r>
        <w:rPr>
          <w:rStyle w:val="TitleChar"/>
        </w:rPr>
        <w:t xml:space="preserve"> and progressive </w:t>
      </w:r>
      <w:r w:rsidRPr="00010DC6">
        <w:rPr>
          <w:rStyle w:val="Emphasis"/>
          <w:highlight w:val="cyan"/>
        </w:rPr>
        <w:t>development</w:t>
      </w:r>
      <w:r>
        <w:rPr>
          <w:rStyle w:val="TitleChar"/>
        </w:rPr>
        <w:t xml:space="preserve"> trend</w:t>
      </w:r>
      <w:r>
        <w:rPr>
          <w:sz w:val="16"/>
        </w:rPr>
        <w:t xml:space="preserve">, </w:t>
      </w:r>
      <w:r w:rsidRPr="00010DC6">
        <w:rPr>
          <w:rStyle w:val="TitleChar"/>
          <w:highlight w:val="cyan"/>
        </w:rPr>
        <w:t>driven by</w:t>
      </w:r>
      <w:r>
        <w:rPr>
          <w:sz w:val="16"/>
        </w:rPr>
        <w:t xml:space="preserve"> its unique </w:t>
      </w:r>
      <w:r w:rsidRPr="00010DC6">
        <w:rPr>
          <w:rStyle w:val="Emphasis"/>
          <w:highlight w:val="cyan"/>
        </w:rPr>
        <w:t>resilience</w:t>
      </w:r>
      <w:r>
        <w:rPr>
          <w:rStyle w:val="TitleChar"/>
        </w:rPr>
        <w:t xml:space="preserve"> and vitality</w:t>
      </w:r>
      <w:r>
        <w:rPr>
          <w:sz w:val="16"/>
        </w:rPr>
        <w:t xml:space="preserve">. In the first quarter, China's </w:t>
      </w:r>
      <w:r w:rsidRPr="00010DC6">
        <w:rPr>
          <w:rStyle w:val="Emphasis"/>
          <w:highlight w:val="cyan"/>
        </w:rPr>
        <w:t>GDP</w:t>
      </w:r>
      <w:r>
        <w:rPr>
          <w:rStyle w:val="TitleChar"/>
        </w:rPr>
        <w:t xml:space="preserve"> </w:t>
      </w:r>
      <w:r w:rsidRPr="00010DC6">
        <w:rPr>
          <w:rStyle w:val="TitleChar"/>
          <w:highlight w:val="cyan"/>
        </w:rPr>
        <w:t>grew</w:t>
      </w:r>
      <w:r>
        <w:rPr>
          <w:rStyle w:val="TitleChar"/>
        </w:rPr>
        <w:t xml:space="preserve"> by </w:t>
      </w:r>
      <w:r>
        <w:rPr>
          <w:rStyle w:val="Emphasis"/>
        </w:rPr>
        <w:t>5.3 </w:t>
      </w:r>
      <w:r>
        <w:rPr>
          <w:rStyle w:val="TitleChar"/>
        </w:rPr>
        <w:t>percent</w:t>
      </w:r>
      <w:r>
        <w:rPr>
          <w:sz w:val="16"/>
        </w:rPr>
        <w:t xml:space="preserve"> year on year, slightly higher than the full-year growth rate of 5.2 percent in the previous year. This indicates a </w:t>
      </w:r>
      <w:r>
        <w:rPr>
          <w:rStyle w:val="TitleChar"/>
        </w:rPr>
        <w:t xml:space="preserve">dual impetus from </w:t>
      </w:r>
      <w:r>
        <w:rPr>
          <w:rStyle w:val="Emphasis"/>
        </w:rPr>
        <w:t>consumption</w:t>
      </w:r>
      <w:r>
        <w:rPr>
          <w:rStyle w:val="TitleChar"/>
        </w:rPr>
        <w:t xml:space="preserve"> and </w:t>
      </w:r>
      <w:r>
        <w:rPr>
          <w:rStyle w:val="Emphasis"/>
        </w:rPr>
        <w:t>exports</w:t>
      </w:r>
      <w:r>
        <w:rPr>
          <w:sz w:val="16"/>
        </w:rPr>
        <w:t xml:space="preserve">, </w:t>
      </w:r>
      <w:r>
        <w:rPr>
          <w:rStyle w:val="TitleChar"/>
        </w:rPr>
        <w:t>supported by</w:t>
      </w:r>
      <w:r>
        <w:rPr>
          <w:sz w:val="16"/>
        </w:rPr>
        <w:t xml:space="preserve"> a series of precise and effective </w:t>
      </w:r>
      <w:r>
        <w:rPr>
          <w:rStyle w:val="Emphasis"/>
        </w:rPr>
        <w:t>macroeconomic</w:t>
      </w:r>
      <w:r>
        <w:rPr>
          <w:rStyle w:val="TitleChar"/>
        </w:rPr>
        <w:t xml:space="preserve"> policies</w:t>
      </w:r>
      <w:r>
        <w:rPr>
          <w:sz w:val="16"/>
        </w:rPr>
        <w:t>.</w:t>
      </w:r>
    </w:p>
    <w:p w14:paraId="79E3744F" w14:textId="77777777" w:rsidR="006223CD" w:rsidRDefault="006223CD" w:rsidP="006223CD">
      <w:pPr>
        <w:rPr>
          <w:sz w:val="16"/>
        </w:rPr>
      </w:pPr>
      <w:r>
        <w:rPr>
          <w:sz w:val="16"/>
        </w:rPr>
        <w:t xml:space="preserve">In the first half of 2024, the </w:t>
      </w:r>
      <w:r>
        <w:rPr>
          <w:rStyle w:val="TitleChar"/>
        </w:rPr>
        <w:t xml:space="preserve">domestic </w:t>
      </w:r>
      <w:r w:rsidRPr="00010DC6">
        <w:rPr>
          <w:rStyle w:val="TitleChar"/>
          <w:highlight w:val="cyan"/>
        </w:rPr>
        <w:t>consumption</w:t>
      </w:r>
      <w:r>
        <w:rPr>
          <w:sz w:val="16"/>
        </w:rPr>
        <w:t xml:space="preserve"> market in China has </w:t>
      </w:r>
      <w:r w:rsidRPr="00010DC6">
        <w:rPr>
          <w:rStyle w:val="TitleChar"/>
          <w:highlight w:val="cyan"/>
        </w:rPr>
        <w:t>shown</w:t>
      </w:r>
      <w:r>
        <w:rPr>
          <w:sz w:val="16"/>
        </w:rPr>
        <w:t xml:space="preserve"> significant signs of </w:t>
      </w:r>
      <w:r w:rsidRPr="00010DC6">
        <w:rPr>
          <w:rStyle w:val="Emphasis"/>
          <w:highlight w:val="cyan"/>
        </w:rPr>
        <w:t>recovery</w:t>
      </w:r>
      <w:r>
        <w:rPr>
          <w:sz w:val="16"/>
        </w:rPr>
        <w:t xml:space="preserve">, becoming the </w:t>
      </w:r>
      <w:r>
        <w:rPr>
          <w:rStyle w:val="TitleChar"/>
        </w:rPr>
        <w:t xml:space="preserve">main </w:t>
      </w:r>
      <w:r w:rsidRPr="00010DC6">
        <w:rPr>
          <w:rStyle w:val="TitleChar"/>
          <w:highlight w:val="cyan"/>
        </w:rPr>
        <w:t>engine of</w:t>
      </w:r>
      <w:r>
        <w:rPr>
          <w:rStyle w:val="TitleChar"/>
        </w:rPr>
        <w:t xml:space="preserve"> economic </w:t>
      </w:r>
      <w:r w:rsidRPr="00010DC6">
        <w:rPr>
          <w:rStyle w:val="Emphasis"/>
          <w:highlight w:val="cyan"/>
        </w:rPr>
        <w:t>growth</w:t>
      </w:r>
      <w:r>
        <w:rPr>
          <w:sz w:val="16"/>
        </w:rPr>
        <w:t xml:space="preserve">. With the dual effect of steadily </w:t>
      </w:r>
      <w:r>
        <w:rPr>
          <w:rStyle w:val="TitleChar"/>
        </w:rPr>
        <w:t>increasing</w:t>
      </w:r>
      <w:r>
        <w:rPr>
          <w:sz w:val="16"/>
        </w:rPr>
        <w:t xml:space="preserve"> household </w:t>
      </w:r>
      <w:r>
        <w:rPr>
          <w:rStyle w:val="TitleChar"/>
        </w:rPr>
        <w:t>income and</w:t>
      </w:r>
      <w:r>
        <w:rPr>
          <w:sz w:val="16"/>
        </w:rPr>
        <w:t xml:space="preserve"> the trend of "</w:t>
      </w:r>
      <w:r>
        <w:rPr>
          <w:rStyle w:val="TitleChar"/>
        </w:rPr>
        <w:t>consumption upgrading</w:t>
      </w:r>
      <w:r>
        <w:rPr>
          <w:sz w:val="16"/>
        </w:rPr>
        <w:t xml:space="preserve">", </w:t>
      </w:r>
      <w:r w:rsidRPr="00010DC6">
        <w:rPr>
          <w:rStyle w:val="TitleChar"/>
          <w:highlight w:val="cyan"/>
        </w:rPr>
        <w:t xml:space="preserve">consumer </w:t>
      </w:r>
      <w:r w:rsidRPr="00010DC6">
        <w:rPr>
          <w:rStyle w:val="Emphasis"/>
          <w:highlight w:val="cyan"/>
        </w:rPr>
        <w:t>demand</w:t>
      </w:r>
      <w:r>
        <w:rPr>
          <w:sz w:val="16"/>
        </w:rPr>
        <w:t xml:space="preserve"> has </w:t>
      </w:r>
      <w:r w:rsidRPr="00010DC6">
        <w:rPr>
          <w:rStyle w:val="TitleChar"/>
          <w:highlight w:val="cyan"/>
        </w:rPr>
        <w:t xml:space="preserve">continued to </w:t>
      </w:r>
      <w:r w:rsidRPr="00010DC6">
        <w:rPr>
          <w:rStyle w:val="Emphasis"/>
          <w:highlight w:val="cyan"/>
        </w:rPr>
        <w:t>rise</w:t>
      </w:r>
      <w:r>
        <w:rPr>
          <w:sz w:val="16"/>
        </w:rPr>
        <w:t xml:space="preserve">. After a period of adjustment, </w:t>
      </w:r>
      <w:r>
        <w:rPr>
          <w:rStyle w:val="TitleChar"/>
        </w:rPr>
        <w:t xml:space="preserve">service </w:t>
      </w:r>
      <w:r>
        <w:rPr>
          <w:rStyle w:val="Emphasis"/>
        </w:rPr>
        <w:t>industries</w:t>
      </w:r>
      <w:r>
        <w:rPr>
          <w:sz w:val="16"/>
        </w:rPr>
        <w:t xml:space="preserve"> including retail, catering, culture and tourism have </w:t>
      </w:r>
      <w:r>
        <w:rPr>
          <w:rStyle w:val="TitleChar"/>
        </w:rPr>
        <w:t>seen revitalization</w:t>
      </w:r>
      <w:r>
        <w:rPr>
          <w:sz w:val="16"/>
        </w:rPr>
        <w:t xml:space="preserve">. The </w:t>
      </w:r>
      <w:r w:rsidRPr="00010DC6">
        <w:rPr>
          <w:rStyle w:val="TitleChar"/>
          <w:highlight w:val="cyan"/>
        </w:rPr>
        <w:t>integration of online</w:t>
      </w:r>
      <w:r>
        <w:rPr>
          <w:sz w:val="16"/>
        </w:rPr>
        <w:t xml:space="preserve"> and offline </w:t>
      </w:r>
      <w:r w:rsidRPr="00010DC6">
        <w:rPr>
          <w:rStyle w:val="TitleChar"/>
          <w:highlight w:val="cyan"/>
        </w:rPr>
        <w:t>consumption</w:t>
      </w:r>
      <w:r>
        <w:rPr>
          <w:sz w:val="16"/>
        </w:rPr>
        <w:t xml:space="preserve"> models has further matured, aided by government measures such as consumer vouchers, employment support policies and improvements in the social security system, effectively </w:t>
      </w:r>
      <w:r>
        <w:rPr>
          <w:rStyle w:val="TitleChar"/>
        </w:rPr>
        <w:t xml:space="preserve">boosting market </w:t>
      </w:r>
      <w:r>
        <w:rPr>
          <w:rStyle w:val="Emphasis"/>
        </w:rPr>
        <w:t>vitality</w:t>
      </w:r>
      <w:r>
        <w:rPr>
          <w:sz w:val="16"/>
        </w:rPr>
        <w:t xml:space="preserve"> and </w:t>
      </w:r>
      <w:r w:rsidRPr="00010DC6">
        <w:rPr>
          <w:rStyle w:val="TitleChar"/>
          <w:highlight w:val="cyan"/>
        </w:rPr>
        <w:t xml:space="preserve">injecting </w:t>
      </w:r>
      <w:r w:rsidRPr="00010DC6">
        <w:rPr>
          <w:rStyle w:val="Emphasis"/>
          <w:highlight w:val="cyan"/>
        </w:rPr>
        <w:t>stimulus</w:t>
      </w:r>
      <w:r>
        <w:rPr>
          <w:rStyle w:val="TitleChar"/>
        </w:rPr>
        <w:t xml:space="preserve"> into the </w:t>
      </w:r>
      <w:r>
        <w:rPr>
          <w:sz w:val="16"/>
        </w:rPr>
        <w:t xml:space="preserve">prosperity of the consumption </w:t>
      </w:r>
      <w:r>
        <w:rPr>
          <w:rStyle w:val="TitleChar"/>
        </w:rPr>
        <w:t>market</w:t>
      </w:r>
      <w:r>
        <w:rPr>
          <w:sz w:val="16"/>
        </w:rPr>
        <w:t>.</w:t>
      </w:r>
    </w:p>
    <w:p w14:paraId="25F1E6AC" w14:textId="77777777" w:rsidR="006223CD" w:rsidRDefault="006223CD" w:rsidP="006223CD">
      <w:pPr>
        <w:rPr>
          <w:sz w:val="16"/>
        </w:rPr>
      </w:pPr>
      <w:r>
        <w:rPr>
          <w:sz w:val="16"/>
        </w:rPr>
        <w:t xml:space="preserve">Against the backdrop of global economic challenges, </w:t>
      </w:r>
      <w:r>
        <w:rPr>
          <w:rStyle w:val="TitleChar"/>
        </w:rPr>
        <w:t xml:space="preserve">China's </w:t>
      </w:r>
      <w:r w:rsidRPr="00010DC6">
        <w:rPr>
          <w:rStyle w:val="Emphasis"/>
          <w:highlight w:val="cyan"/>
        </w:rPr>
        <w:t>export</w:t>
      </w:r>
      <w:r w:rsidRPr="00010DC6">
        <w:rPr>
          <w:rStyle w:val="TitleChar"/>
          <w:highlight w:val="cyan"/>
        </w:rPr>
        <w:t xml:space="preserve"> performance</w:t>
      </w:r>
      <w:r>
        <w:rPr>
          <w:sz w:val="16"/>
        </w:rPr>
        <w:t xml:space="preserve"> has </w:t>
      </w:r>
      <w:r>
        <w:rPr>
          <w:rStyle w:val="TitleChar"/>
        </w:rPr>
        <w:t>exceeded</w:t>
      </w:r>
      <w:r>
        <w:rPr>
          <w:sz w:val="16"/>
        </w:rPr>
        <w:t xml:space="preserve"> </w:t>
      </w:r>
      <w:r>
        <w:rPr>
          <w:rStyle w:val="TitleChar"/>
        </w:rPr>
        <w:t>expectations</w:t>
      </w:r>
      <w:r>
        <w:rPr>
          <w:sz w:val="16"/>
        </w:rPr>
        <w:t xml:space="preserve">, </w:t>
      </w:r>
      <w:r>
        <w:rPr>
          <w:rStyle w:val="TitleChar"/>
        </w:rPr>
        <w:t xml:space="preserve">showcasing </w:t>
      </w:r>
      <w:r w:rsidRPr="00010DC6">
        <w:rPr>
          <w:rStyle w:val="Emphasis"/>
          <w:highlight w:val="cyan"/>
        </w:rPr>
        <w:t>remarkable</w:t>
      </w:r>
      <w:r w:rsidRPr="00010DC6">
        <w:rPr>
          <w:rStyle w:val="TitleChar"/>
          <w:highlight w:val="cyan"/>
        </w:rPr>
        <w:t xml:space="preserve"> resilience</w:t>
      </w:r>
      <w:r>
        <w:rPr>
          <w:sz w:val="16"/>
        </w:rPr>
        <w:t xml:space="preserve">. On one end, the implementation of the </w:t>
      </w:r>
      <w:r w:rsidRPr="00010DC6">
        <w:rPr>
          <w:rStyle w:val="Emphasis"/>
          <w:highlight w:val="cyan"/>
        </w:rPr>
        <w:t>B</w:t>
      </w:r>
      <w:r>
        <w:rPr>
          <w:rStyle w:val="TitleChar"/>
        </w:rPr>
        <w:t xml:space="preserve">elt and </w:t>
      </w:r>
      <w:r w:rsidRPr="00010DC6">
        <w:rPr>
          <w:rStyle w:val="Emphasis"/>
          <w:highlight w:val="cyan"/>
        </w:rPr>
        <w:t>R</w:t>
      </w:r>
      <w:r>
        <w:rPr>
          <w:rStyle w:val="TitleChar"/>
        </w:rPr>
        <w:t>oad</w:t>
      </w:r>
      <w:r>
        <w:rPr>
          <w:sz w:val="16"/>
        </w:rPr>
        <w:t xml:space="preserve"> </w:t>
      </w:r>
      <w:r w:rsidRPr="00010DC6">
        <w:rPr>
          <w:rStyle w:val="Emphasis"/>
          <w:highlight w:val="cyan"/>
        </w:rPr>
        <w:t>I</w:t>
      </w:r>
      <w:r>
        <w:rPr>
          <w:rStyle w:val="TitleChar"/>
        </w:rPr>
        <w:t>nitiative</w:t>
      </w:r>
      <w:r>
        <w:rPr>
          <w:sz w:val="16"/>
        </w:rPr>
        <w:t xml:space="preserve"> has </w:t>
      </w:r>
      <w:r w:rsidRPr="00010DC6">
        <w:rPr>
          <w:rStyle w:val="TitleChar"/>
          <w:highlight w:val="cyan"/>
        </w:rPr>
        <w:t>brought</w:t>
      </w:r>
      <w:r>
        <w:rPr>
          <w:sz w:val="16"/>
        </w:rPr>
        <w:t xml:space="preserve"> China's </w:t>
      </w:r>
      <w:r w:rsidRPr="00010DC6">
        <w:rPr>
          <w:rStyle w:val="TitleChar"/>
          <w:highlight w:val="cyan"/>
        </w:rPr>
        <w:t>goods to</w:t>
      </w:r>
      <w:r>
        <w:rPr>
          <w:sz w:val="16"/>
        </w:rPr>
        <w:t xml:space="preserve"> more </w:t>
      </w:r>
      <w:r>
        <w:rPr>
          <w:rStyle w:val="TitleChar"/>
        </w:rPr>
        <w:t xml:space="preserve">international </w:t>
      </w:r>
      <w:r w:rsidRPr="00010DC6">
        <w:rPr>
          <w:rStyle w:val="Emphasis"/>
          <w:highlight w:val="cyan"/>
        </w:rPr>
        <w:t>markets</w:t>
      </w:r>
      <w:r>
        <w:rPr>
          <w:sz w:val="16"/>
        </w:rPr>
        <w:t xml:space="preserve">, especially with enhanced cooperation in regions like Southeast Asia and Central and Eastern Europe, resulting in a significant increase in export volumes. On the other end, the </w:t>
      </w:r>
      <w:r>
        <w:rPr>
          <w:rStyle w:val="TitleChar"/>
        </w:rPr>
        <w:t>optimization of the structure of exports</w:t>
      </w:r>
      <w:r>
        <w:rPr>
          <w:sz w:val="16"/>
        </w:rPr>
        <w:t xml:space="preserve">, especially the rising proportion of high-tech and electromechanical products with high added value, </w:t>
      </w:r>
      <w:r>
        <w:rPr>
          <w:rStyle w:val="TitleChar"/>
        </w:rPr>
        <w:t>highlights</w:t>
      </w:r>
      <w:r>
        <w:rPr>
          <w:sz w:val="16"/>
        </w:rPr>
        <w:t xml:space="preserve"> the </w:t>
      </w:r>
      <w:r>
        <w:rPr>
          <w:rStyle w:val="Emphasis"/>
        </w:rPr>
        <w:t>effectiveness</w:t>
      </w:r>
      <w:r>
        <w:rPr>
          <w:rStyle w:val="TitleChar"/>
        </w:rPr>
        <w:t xml:space="preserve"> of China's transformation</w:t>
      </w:r>
      <w:r>
        <w:rPr>
          <w:sz w:val="16"/>
        </w:rPr>
        <w:t xml:space="preserve"> and the upgrade </w:t>
      </w:r>
      <w:r>
        <w:rPr>
          <w:rStyle w:val="TitleChar"/>
        </w:rPr>
        <w:t xml:space="preserve">of its </w:t>
      </w:r>
      <w:r>
        <w:rPr>
          <w:rStyle w:val="Emphasis"/>
        </w:rPr>
        <w:t>manufacturing</w:t>
      </w:r>
      <w:r>
        <w:rPr>
          <w:rStyle w:val="TitleChar"/>
        </w:rPr>
        <w:t xml:space="preserve"> industry</w:t>
      </w:r>
      <w:r>
        <w:rPr>
          <w:sz w:val="16"/>
        </w:rPr>
        <w:t xml:space="preserve"> towards high-end and intelligent production, further solidifying its position in the global industrial chain.</w:t>
      </w:r>
    </w:p>
    <w:p w14:paraId="4C2B2495" w14:textId="77777777" w:rsidR="006223CD" w:rsidRDefault="006223CD" w:rsidP="006223CD">
      <w:pPr>
        <w:rPr>
          <w:sz w:val="16"/>
        </w:rPr>
      </w:pPr>
      <w:r>
        <w:rPr>
          <w:sz w:val="16"/>
        </w:rPr>
        <w:t xml:space="preserve">In the first half of this year, China's </w:t>
      </w:r>
      <w:r w:rsidRPr="00010DC6">
        <w:rPr>
          <w:rStyle w:val="Emphasis"/>
          <w:highlight w:val="cyan"/>
        </w:rPr>
        <w:t>fiscal policy</w:t>
      </w:r>
      <w:r>
        <w:rPr>
          <w:rStyle w:val="TitleChar"/>
        </w:rPr>
        <w:t xml:space="preserve"> has remained proactive</w:t>
      </w:r>
      <w:r>
        <w:rPr>
          <w:sz w:val="16"/>
        </w:rPr>
        <w:t xml:space="preserve">, focusing on investments in infrastructure, livelihood security, technological innovation and environmental protection, effectively driving economic growth through expanded public investment. Simultaneously, a series of measures such as </w:t>
      </w:r>
      <w:r w:rsidRPr="00010DC6">
        <w:rPr>
          <w:rStyle w:val="TitleChar"/>
          <w:highlight w:val="cyan"/>
        </w:rPr>
        <w:t xml:space="preserve">tax </w:t>
      </w:r>
      <w:r w:rsidRPr="00010DC6">
        <w:rPr>
          <w:rStyle w:val="Emphasis"/>
          <w:highlight w:val="cyan"/>
        </w:rPr>
        <w:t>cuts</w:t>
      </w:r>
      <w:r>
        <w:rPr>
          <w:sz w:val="16"/>
        </w:rPr>
        <w:t xml:space="preserve">, </w:t>
      </w:r>
      <w:r>
        <w:rPr>
          <w:rStyle w:val="TitleChar"/>
        </w:rPr>
        <w:t xml:space="preserve">financial </w:t>
      </w:r>
      <w:r w:rsidRPr="00010DC6">
        <w:rPr>
          <w:rStyle w:val="Emphasis"/>
          <w:highlight w:val="cyan"/>
        </w:rPr>
        <w:t>subsidies</w:t>
      </w:r>
      <w:r w:rsidRPr="00010DC6">
        <w:rPr>
          <w:rStyle w:val="TitleChar"/>
          <w:highlight w:val="cyan"/>
        </w:rPr>
        <w:t xml:space="preserve"> and</w:t>
      </w:r>
      <w:r>
        <w:rPr>
          <w:rStyle w:val="TitleChar"/>
        </w:rPr>
        <w:t xml:space="preserve"> tax </w:t>
      </w:r>
      <w:r w:rsidRPr="00010DC6">
        <w:rPr>
          <w:rStyle w:val="Emphasis"/>
          <w:highlight w:val="cyan"/>
        </w:rPr>
        <w:t>incentives</w:t>
      </w:r>
      <w:r>
        <w:rPr>
          <w:sz w:val="16"/>
        </w:rPr>
        <w:t xml:space="preserve"> have </w:t>
      </w:r>
      <w:r w:rsidRPr="00010DC6">
        <w:rPr>
          <w:rStyle w:val="TitleChar"/>
          <w:highlight w:val="cyan"/>
        </w:rPr>
        <w:t>reduced</w:t>
      </w:r>
      <w:r>
        <w:rPr>
          <w:rStyle w:val="TitleChar"/>
        </w:rPr>
        <w:t xml:space="preserve"> the </w:t>
      </w:r>
      <w:r w:rsidRPr="00010DC6">
        <w:rPr>
          <w:rStyle w:val="Emphasis"/>
          <w:highlight w:val="cyan"/>
        </w:rPr>
        <w:t>burden</w:t>
      </w:r>
      <w:r w:rsidRPr="00010DC6">
        <w:rPr>
          <w:rStyle w:val="TitleChar"/>
          <w:highlight w:val="cyan"/>
        </w:rPr>
        <w:t xml:space="preserve"> on</w:t>
      </w:r>
      <w:r>
        <w:rPr>
          <w:sz w:val="16"/>
        </w:rPr>
        <w:t xml:space="preserve"> small and micro </w:t>
      </w:r>
      <w:r w:rsidRPr="00010DC6">
        <w:rPr>
          <w:rStyle w:val="TitleChar"/>
          <w:highlight w:val="cyan"/>
        </w:rPr>
        <w:t>enterprises</w:t>
      </w:r>
      <w:r>
        <w:rPr>
          <w:sz w:val="16"/>
        </w:rPr>
        <w:t xml:space="preserve">, </w:t>
      </w:r>
      <w:r>
        <w:rPr>
          <w:rStyle w:val="TitleChar"/>
        </w:rPr>
        <w:t>enhancing</w:t>
      </w:r>
      <w:r>
        <w:rPr>
          <w:sz w:val="16"/>
        </w:rPr>
        <w:t xml:space="preserve"> market </w:t>
      </w:r>
      <w:r>
        <w:rPr>
          <w:rStyle w:val="TitleChar"/>
        </w:rPr>
        <w:t>vitality</w:t>
      </w:r>
      <w:r>
        <w:rPr>
          <w:sz w:val="16"/>
        </w:rPr>
        <w:t>. Arrangements for local government special bonds have ensured the effectiveness of investment while preventing local debt risks. </w:t>
      </w:r>
    </w:p>
    <w:p w14:paraId="2E2748A3" w14:textId="77777777" w:rsidR="006223CD" w:rsidRDefault="006223CD" w:rsidP="006223CD">
      <w:pPr>
        <w:rPr>
          <w:sz w:val="16"/>
        </w:rPr>
      </w:pPr>
      <w:r>
        <w:rPr>
          <w:sz w:val="16"/>
        </w:rPr>
        <w:t xml:space="preserve">The People's Bank of China, the country's </w:t>
      </w:r>
      <w:r w:rsidRPr="00010DC6">
        <w:rPr>
          <w:rStyle w:val="TitleChar"/>
          <w:highlight w:val="cyan"/>
        </w:rPr>
        <w:t>central bank</w:t>
      </w:r>
      <w:r>
        <w:rPr>
          <w:sz w:val="16"/>
        </w:rPr>
        <w:t xml:space="preserve">, has continued to </w:t>
      </w:r>
      <w:r w:rsidRPr="00010DC6">
        <w:rPr>
          <w:rStyle w:val="TitleChar"/>
          <w:highlight w:val="cyan"/>
        </w:rPr>
        <w:t>implement</w:t>
      </w:r>
      <w:r>
        <w:rPr>
          <w:sz w:val="16"/>
        </w:rPr>
        <w:t xml:space="preserve"> prudent </w:t>
      </w:r>
      <w:r w:rsidRPr="00010DC6">
        <w:rPr>
          <w:rStyle w:val="Emphasis"/>
          <w:highlight w:val="cyan"/>
        </w:rPr>
        <w:t>monetary policy</w:t>
      </w:r>
      <w:r>
        <w:rPr>
          <w:sz w:val="16"/>
        </w:rPr>
        <w:t xml:space="preserve">, </w:t>
      </w:r>
      <w:r>
        <w:rPr>
          <w:rStyle w:val="TitleChar"/>
        </w:rPr>
        <w:t xml:space="preserve">ensuring adequate market </w:t>
      </w:r>
      <w:r w:rsidRPr="00010DC6">
        <w:rPr>
          <w:rStyle w:val="Emphasis"/>
          <w:highlight w:val="cyan"/>
        </w:rPr>
        <w:t>liquidity</w:t>
      </w:r>
      <w:r>
        <w:rPr>
          <w:sz w:val="16"/>
        </w:rPr>
        <w:t xml:space="preserve"> through flexible and moderate adjustments. By utilizing tools such as open market operations and the medium-term lending facility, market </w:t>
      </w:r>
      <w:r>
        <w:rPr>
          <w:rStyle w:val="TitleChar"/>
        </w:rPr>
        <w:t xml:space="preserve">interest </w:t>
      </w:r>
      <w:r w:rsidRPr="00010DC6">
        <w:rPr>
          <w:rStyle w:val="Emphasis"/>
          <w:highlight w:val="cyan"/>
        </w:rPr>
        <w:t>rates</w:t>
      </w:r>
      <w:r>
        <w:rPr>
          <w:sz w:val="16"/>
        </w:rPr>
        <w:t xml:space="preserve"> have been effectively </w:t>
      </w:r>
      <w:r>
        <w:rPr>
          <w:rStyle w:val="TitleChar"/>
        </w:rPr>
        <w:t xml:space="preserve">guided to </w:t>
      </w:r>
      <w:r w:rsidRPr="00010DC6">
        <w:rPr>
          <w:rStyle w:val="TitleChar"/>
          <w:highlight w:val="cyan"/>
        </w:rPr>
        <w:t>support</w:t>
      </w:r>
      <w:r>
        <w:rPr>
          <w:rStyle w:val="TitleChar"/>
        </w:rPr>
        <w:t xml:space="preserve"> the </w:t>
      </w:r>
      <w:r w:rsidRPr="00010DC6">
        <w:rPr>
          <w:rStyle w:val="Emphasis"/>
          <w:highlight w:val="cyan"/>
        </w:rPr>
        <w:t>development</w:t>
      </w:r>
      <w:r w:rsidRPr="00010DC6">
        <w:rPr>
          <w:rStyle w:val="TitleChar"/>
          <w:highlight w:val="cyan"/>
        </w:rPr>
        <w:t xml:space="preserve"> of the</w:t>
      </w:r>
      <w:r>
        <w:rPr>
          <w:rStyle w:val="TitleChar"/>
        </w:rPr>
        <w:t xml:space="preserve"> real </w:t>
      </w:r>
      <w:r w:rsidRPr="00010DC6">
        <w:rPr>
          <w:rStyle w:val="TitleChar"/>
          <w:highlight w:val="cyan"/>
        </w:rPr>
        <w:t>economy</w:t>
      </w:r>
      <w:r>
        <w:rPr>
          <w:sz w:val="16"/>
        </w:rPr>
        <w:t xml:space="preserve">. Specifically, credit policy support for small and micro enterprises and the manufacturing industry has </w:t>
      </w:r>
      <w:r>
        <w:rPr>
          <w:rStyle w:val="TitleChar"/>
        </w:rPr>
        <w:t xml:space="preserve">reduced financing </w:t>
      </w:r>
      <w:r>
        <w:rPr>
          <w:rStyle w:val="Emphasis"/>
        </w:rPr>
        <w:t>costs</w:t>
      </w:r>
      <w:r>
        <w:rPr>
          <w:sz w:val="16"/>
        </w:rPr>
        <w:t xml:space="preserve">, </w:t>
      </w:r>
      <w:r w:rsidRPr="00010DC6">
        <w:rPr>
          <w:rStyle w:val="TitleChar"/>
          <w:highlight w:val="cyan"/>
        </w:rPr>
        <w:t>creating</w:t>
      </w:r>
      <w:r>
        <w:rPr>
          <w:sz w:val="16"/>
        </w:rPr>
        <w:t xml:space="preserve"> favorable </w:t>
      </w:r>
      <w:r w:rsidRPr="00010DC6">
        <w:rPr>
          <w:rStyle w:val="Emphasis"/>
          <w:highlight w:val="cyan"/>
        </w:rPr>
        <w:t>conditions</w:t>
      </w:r>
      <w:r w:rsidRPr="00010DC6">
        <w:rPr>
          <w:rStyle w:val="TitleChar"/>
          <w:highlight w:val="cyan"/>
        </w:rPr>
        <w:t xml:space="preserve"> for</w:t>
      </w:r>
      <w:r>
        <w:rPr>
          <w:sz w:val="16"/>
        </w:rPr>
        <w:t xml:space="preserve"> the </w:t>
      </w:r>
      <w:r w:rsidRPr="00010DC6">
        <w:rPr>
          <w:rStyle w:val="TitleChar"/>
          <w:highlight w:val="cyan"/>
        </w:rPr>
        <w:t>growth</w:t>
      </w:r>
      <w:r>
        <w:rPr>
          <w:sz w:val="16"/>
        </w:rPr>
        <w:t xml:space="preserve"> of economic entities. </w:t>
      </w:r>
    </w:p>
    <w:p w14:paraId="341A6D42" w14:textId="77777777" w:rsidR="006223CD" w:rsidRDefault="006223CD" w:rsidP="006223CD">
      <w:pPr>
        <w:rPr>
          <w:sz w:val="16"/>
        </w:rPr>
      </w:pPr>
      <w:r>
        <w:rPr>
          <w:sz w:val="16"/>
        </w:rPr>
        <w:t xml:space="preserve">Within the overall framework of macroeconomic policies, </w:t>
      </w:r>
      <w:r>
        <w:rPr>
          <w:rStyle w:val="TitleChar"/>
        </w:rPr>
        <w:t xml:space="preserve">structural </w:t>
      </w:r>
      <w:r w:rsidRPr="00010DC6">
        <w:rPr>
          <w:rStyle w:val="Emphasis"/>
          <w:highlight w:val="cyan"/>
        </w:rPr>
        <w:t>reforms</w:t>
      </w:r>
      <w:r>
        <w:rPr>
          <w:sz w:val="16"/>
        </w:rPr>
        <w:t xml:space="preserve"> have </w:t>
      </w:r>
      <w:r>
        <w:rPr>
          <w:rStyle w:val="TitleChar"/>
        </w:rPr>
        <w:t>continued to deepen</w:t>
      </w:r>
      <w:r>
        <w:rPr>
          <w:sz w:val="16"/>
        </w:rPr>
        <w:t xml:space="preserve">, </w:t>
      </w:r>
      <w:r>
        <w:rPr>
          <w:rStyle w:val="TitleChar"/>
        </w:rPr>
        <w:t>focusing on</w:t>
      </w:r>
      <w:r>
        <w:rPr>
          <w:sz w:val="16"/>
        </w:rPr>
        <w:t xml:space="preserve"> areas such as the </w:t>
      </w:r>
      <w:r>
        <w:rPr>
          <w:rStyle w:val="TitleChar"/>
        </w:rPr>
        <w:t xml:space="preserve">reform of </w:t>
      </w:r>
      <w:r>
        <w:rPr>
          <w:rStyle w:val="Emphasis"/>
        </w:rPr>
        <w:t>state-owned</w:t>
      </w:r>
      <w:r>
        <w:rPr>
          <w:rStyle w:val="TitleChar"/>
        </w:rPr>
        <w:t xml:space="preserve"> enterprises</w:t>
      </w:r>
      <w:r>
        <w:rPr>
          <w:sz w:val="16"/>
        </w:rPr>
        <w:t xml:space="preserve">, </w:t>
      </w:r>
      <w:r>
        <w:rPr>
          <w:rStyle w:val="TitleChar"/>
        </w:rPr>
        <w:t>optimization of</w:t>
      </w:r>
      <w:r>
        <w:rPr>
          <w:sz w:val="16"/>
        </w:rPr>
        <w:t xml:space="preserve"> the </w:t>
      </w:r>
      <w:r>
        <w:rPr>
          <w:rStyle w:val="TitleChar"/>
        </w:rPr>
        <w:t>business</w:t>
      </w:r>
      <w:r>
        <w:rPr>
          <w:sz w:val="16"/>
        </w:rPr>
        <w:t xml:space="preserve"> </w:t>
      </w:r>
      <w:r>
        <w:rPr>
          <w:rStyle w:val="Emphasis"/>
        </w:rPr>
        <w:t>environment</w:t>
      </w:r>
      <w:r>
        <w:rPr>
          <w:rStyle w:val="TitleChar"/>
        </w:rPr>
        <w:t xml:space="preserve"> and</w:t>
      </w:r>
      <w:r>
        <w:rPr>
          <w:sz w:val="16"/>
        </w:rPr>
        <w:t xml:space="preserve"> the opening-up of the </w:t>
      </w:r>
      <w:r>
        <w:rPr>
          <w:rStyle w:val="TitleChar"/>
        </w:rPr>
        <w:t xml:space="preserve">service industry to enhance economic </w:t>
      </w:r>
      <w:r>
        <w:rPr>
          <w:rStyle w:val="Emphasis"/>
        </w:rPr>
        <w:t>efficiency</w:t>
      </w:r>
      <w:r>
        <w:rPr>
          <w:sz w:val="16"/>
        </w:rPr>
        <w:t xml:space="preserve"> and address underlying issues. Additionally, increased </w:t>
      </w:r>
      <w:r>
        <w:rPr>
          <w:rStyle w:val="TitleChar"/>
        </w:rPr>
        <w:t>policy support</w:t>
      </w:r>
      <w:r>
        <w:rPr>
          <w:sz w:val="16"/>
        </w:rPr>
        <w:t xml:space="preserve"> for emerging industries such as the </w:t>
      </w:r>
      <w:r>
        <w:rPr>
          <w:rStyle w:val="TitleChar"/>
        </w:rPr>
        <w:t>digital</w:t>
      </w:r>
      <w:r>
        <w:rPr>
          <w:sz w:val="16"/>
        </w:rPr>
        <w:t xml:space="preserve"> </w:t>
      </w:r>
      <w:r>
        <w:rPr>
          <w:rStyle w:val="TitleChar"/>
        </w:rPr>
        <w:t>economy</w:t>
      </w:r>
      <w:r>
        <w:rPr>
          <w:sz w:val="16"/>
        </w:rPr>
        <w:t xml:space="preserve">, </w:t>
      </w:r>
      <w:r>
        <w:rPr>
          <w:rStyle w:val="TitleChar"/>
        </w:rPr>
        <w:t xml:space="preserve">intelligent </w:t>
      </w:r>
      <w:r>
        <w:rPr>
          <w:rStyle w:val="Emphasis"/>
        </w:rPr>
        <w:t>manufacturing</w:t>
      </w:r>
      <w:r>
        <w:rPr>
          <w:rStyle w:val="TitleChar"/>
        </w:rPr>
        <w:t xml:space="preserve"> and life sciences</w:t>
      </w:r>
      <w:r>
        <w:rPr>
          <w:sz w:val="16"/>
        </w:rPr>
        <w:t xml:space="preserve"> has </w:t>
      </w:r>
      <w:r w:rsidRPr="00010DC6">
        <w:rPr>
          <w:rStyle w:val="TitleChar"/>
          <w:highlight w:val="cyan"/>
        </w:rPr>
        <w:t>injected</w:t>
      </w:r>
      <w:r>
        <w:rPr>
          <w:rStyle w:val="TitleChar"/>
        </w:rPr>
        <w:t xml:space="preserve"> fresh </w:t>
      </w:r>
      <w:r w:rsidRPr="00010DC6">
        <w:rPr>
          <w:rStyle w:val="Emphasis"/>
          <w:highlight w:val="cyan"/>
        </w:rPr>
        <w:t>impetus</w:t>
      </w:r>
      <w:r w:rsidRPr="00010DC6">
        <w:rPr>
          <w:rStyle w:val="TitleChar"/>
          <w:highlight w:val="cyan"/>
        </w:rPr>
        <w:t xml:space="preserve"> into the economy</w:t>
      </w:r>
      <w:r>
        <w:rPr>
          <w:sz w:val="16"/>
        </w:rPr>
        <w:t>, stimulating growth potential.</w:t>
      </w:r>
    </w:p>
    <w:p w14:paraId="74DE40DC" w14:textId="77777777" w:rsidR="006223CD" w:rsidRDefault="006223CD" w:rsidP="006223CD">
      <w:pPr>
        <w:rPr>
          <w:sz w:val="16"/>
        </w:rPr>
      </w:pPr>
      <w:r>
        <w:rPr>
          <w:sz w:val="16"/>
        </w:rPr>
        <w:t>Looking ahead to the second half of the year, it can be </w:t>
      </w:r>
      <w:r>
        <w:rPr>
          <w:rStyle w:val="TitleChar"/>
        </w:rPr>
        <w:t xml:space="preserve">expected that China's </w:t>
      </w:r>
      <w:r w:rsidRPr="00010DC6">
        <w:rPr>
          <w:rStyle w:val="Emphasis"/>
          <w:highlight w:val="cyan"/>
        </w:rPr>
        <w:t>macroeconomic</w:t>
      </w:r>
      <w:r w:rsidRPr="00010DC6">
        <w:rPr>
          <w:rStyle w:val="TitleChar"/>
          <w:highlight w:val="cyan"/>
        </w:rPr>
        <w:t xml:space="preserve"> policies</w:t>
      </w:r>
      <w:r>
        <w:rPr>
          <w:sz w:val="16"/>
        </w:rPr>
        <w:t xml:space="preserve"> </w:t>
      </w:r>
      <w:r>
        <w:rPr>
          <w:rStyle w:val="TitleChar"/>
        </w:rPr>
        <w:t xml:space="preserve">will continue to </w:t>
      </w:r>
      <w:r w:rsidRPr="00010DC6">
        <w:rPr>
          <w:rStyle w:val="Emphasis"/>
          <w:highlight w:val="cyan"/>
        </w:rPr>
        <w:t>adhere</w:t>
      </w:r>
      <w:r w:rsidRPr="00010DC6">
        <w:rPr>
          <w:rStyle w:val="TitleChar"/>
          <w:highlight w:val="cyan"/>
        </w:rPr>
        <w:t xml:space="preserve"> to</w:t>
      </w:r>
      <w:r>
        <w:rPr>
          <w:sz w:val="16"/>
        </w:rPr>
        <w:t xml:space="preserve"> the central theme of "</w:t>
      </w:r>
      <w:r w:rsidRPr="00010DC6">
        <w:rPr>
          <w:rStyle w:val="TitleChar"/>
          <w:highlight w:val="cyan"/>
        </w:rPr>
        <w:t xml:space="preserve">ensuring </w:t>
      </w:r>
      <w:r w:rsidRPr="00010DC6">
        <w:rPr>
          <w:rStyle w:val="Emphasis"/>
          <w:highlight w:val="cyan"/>
        </w:rPr>
        <w:t>stability</w:t>
      </w:r>
      <w:r>
        <w:rPr>
          <w:rStyle w:val="TitleChar"/>
        </w:rPr>
        <w:t xml:space="preserve"> while seeking progress</w:t>
      </w:r>
      <w:r>
        <w:rPr>
          <w:sz w:val="16"/>
        </w:rPr>
        <w:t>", with a more pronounced synergy between fiscal and monetary policies. </w:t>
      </w:r>
    </w:p>
    <w:p w14:paraId="0D6B277E" w14:textId="77777777" w:rsidR="006223CD" w:rsidRDefault="006223CD" w:rsidP="006223CD">
      <w:pPr>
        <w:rPr>
          <w:sz w:val="16"/>
        </w:rPr>
      </w:pPr>
      <w:r>
        <w:rPr>
          <w:sz w:val="16"/>
        </w:rPr>
        <w:t xml:space="preserve">The </w:t>
      </w:r>
      <w:r>
        <w:rPr>
          <w:rStyle w:val="TitleChar"/>
        </w:rPr>
        <w:t>fiscal policy</w:t>
      </w:r>
      <w:r>
        <w:rPr>
          <w:sz w:val="16"/>
        </w:rPr>
        <w:t xml:space="preserve"> may </w:t>
      </w:r>
      <w:r>
        <w:rPr>
          <w:rStyle w:val="TitleChar"/>
        </w:rPr>
        <w:t xml:space="preserve">further </w:t>
      </w:r>
      <w:r w:rsidRPr="00010DC6">
        <w:rPr>
          <w:rStyle w:val="Emphasis"/>
          <w:highlight w:val="cyan"/>
        </w:rPr>
        <w:t>optimize</w:t>
      </w:r>
      <w:r w:rsidRPr="00010DC6">
        <w:rPr>
          <w:rStyle w:val="TitleChar"/>
          <w:highlight w:val="cyan"/>
        </w:rPr>
        <w:t xml:space="preserve"> expenditure</w:t>
      </w:r>
      <w:r>
        <w:rPr>
          <w:rStyle w:val="TitleChar"/>
        </w:rPr>
        <w:t xml:space="preserve"> structure</w:t>
      </w:r>
      <w:r w:rsidRPr="00010DC6">
        <w:rPr>
          <w:rStyle w:val="TitleChar"/>
          <w:highlight w:val="cyan"/>
        </w:rPr>
        <w:t>s</w:t>
      </w:r>
      <w:r>
        <w:rPr>
          <w:sz w:val="16"/>
        </w:rPr>
        <w:t xml:space="preserve">, </w:t>
      </w:r>
      <w:r>
        <w:rPr>
          <w:rStyle w:val="TitleChar"/>
        </w:rPr>
        <w:t xml:space="preserve">enhance fund </w:t>
      </w:r>
      <w:r>
        <w:rPr>
          <w:rStyle w:val="Emphasis"/>
        </w:rPr>
        <w:t>efficiency</w:t>
      </w:r>
      <w:r>
        <w:rPr>
          <w:rStyle w:val="TitleChar"/>
        </w:rPr>
        <w:t xml:space="preserve"> and </w:t>
      </w:r>
      <w:r w:rsidRPr="00010DC6">
        <w:rPr>
          <w:rStyle w:val="TitleChar"/>
          <w:highlight w:val="cyan"/>
        </w:rPr>
        <w:t>increase</w:t>
      </w:r>
      <w:r>
        <w:rPr>
          <w:sz w:val="16"/>
        </w:rPr>
        <w:t xml:space="preserve"> </w:t>
      </w:r>
      <w:r w:rsidRPr="00010DC6">
        <w:rPr>
          <w:rStyle w:val="Emphasis"/>
          <w:highlight w:val="cyan"/>
        </w:rPr>
        <w:t>investment</w:t>
      </w:r>
      <w:r w:rsidRPr="00010DC6">
        <w:rPr>
          <w:rStyle w:val="TitleChar"/>
          <w:highlight w:val="cyan"/>
        </w:rPr>
        <w:t xml:space="preserve"> in</w:t>
      </w:r>
      <w:r>
        <w:rPr>
          <w:sz w:val="16"/>
        </w:rPr>
        <w:t xml:space="preserve"> livelihood </w:t>
      </w:r>
      <w:r w:rsidRPr="00010DC6">
        <w:rPr>
          <w:rStyle w:val="TitleChar"/>
          <w:highlight w:val="cyan"/>
        </w:rPr>
        <w:t>projects</w:t>
      </w:r>
      <w:r>
        <w:rPr>
          <w:sz w:val="16"/>
        </w:rPr>
        <w:t xml:space="preserve"> and key sectors, while monetary policy will remain moderately accommodative, focusing on the precise application of structural tools in weak areas of the economy. </w:t>
      </w:r>
    </w:p>
    <w:p w14:paraId="62D6D215" w14:textId="77777777" w:rsidR="006223CD" w:rsidRDefault="006223CD" w:rsidP="006223CD">
      <w:pPr>
        <w:pStyle w:val="Heading4"/>
      </w:pPr>
      <w:r>
        <w:t xml:space="preserve">It's </w:t>
      </w:r>
      <w:r>
        <w:rPr>
          <w:u w:val="single"/>
        </w:rPr>
        <w:t>growing</w:t>
      </w:r>
      <w:r>
        <w:t>---IMF data.</w:t>
      </w:r>
    </w:p>
    <w:p w14:paraId="66464A24" w14:textId="77777777" w:rsidR="006223CD" w:rsidRDefault="006223CD" w:rsidP="006223CD">
      <w:r>
        <w:rPr>
          <w:rStyle w:val="Style13ptBold"/>
        </w:rPr>
        <w:t>Truitt ’24</w:t>
      </w:r>
      <w:r>
        <w:t xml:space="preserve"> [Jack; January 30; Finance reporter in NYC for NikkeiAsia; NikkeiAsia, “Resilient China and U.S. lift IMF global economic outlook for 2024,” </w:t>
      </w:r>
      <w:r w:rsidRPr="00DD6820">
        <w:t>https://asia.nikkei.com/Economy/Resilient-China-and-U.S.-lift-IMF-global-economic-outlook-for-2024</w:t>
      </w:r>
      <w:r>
        <w:t>] jchen</w:t>
      </w:r>
    </w:p>
    <w:p w14:paraId="3197311A" w14:textId="77777777" w:rsidR="006223CD" w:rsidRDefault="006223CD" w:rsidP="006223CD">
      <w:pPr>
        <w:rPr>
          <w:sz w:val="16"/>
        </w:rPr>
      </w:pPr>
      <w:r>
        <w:rPr>
          <w:sz w:val="16"/>
        </w:rPr>
        <w:t xml:space="preserve">NEW YORK -- The </w:t>
      </w:r>
      <w:r w:rsidRPr="00010DC6">
        <w:rPr>
          <w:rStyle w:val="Emphasis"/>
          <w:highlight w:val="cyan"/>
        </w:rPr>
        <w:t>I</w:t>
      </w:r>
      <w:r>
        <w:rPr>
          <w:rStyle w:val="TitleChar"/>
        </w:rPr>
        <w:t xml:space="preserve">nternational </w:t>
      </w:r>
      <w:r w:rsidRPr="00010DC6">
        <w:rPr>
          <w:rStyle w:val="Emphasis"/>
          <w:highlight w:val="cyan"/>
        </w:rPr>
        <w:t>M</w:t>
      </w:r>
      <w:r>
        <w:rPr>
          <w:rStyle w:val="TitleChar"/>
        </w:rPr>
        <w:t xml:space="preserve">onetary </w:t>
      </w:r>
      <w:r w:rsidRPr="00010DC6">
        <w:rPr>
          <w:rStyle w:val="Emphasis"/>
          <w:highlight w:val="cyan"/>
        </w:rPr>
        <w:t>F</w:t>
      </w:r>
      <w:r>
        <w:rPr>
          <w:rStyle w:val="TitleChar"/>
        </w:rPr>
        <w:t xml:space="preserve">und </w:t>
      </w:r>
      <w:r w:rsidRPr="00010DC6">
        <w:rPr>
          <w:rStyle w:val="TitleChar"/>
          <w:highlight w:val="cyan"/>
        </w:rPr>
        <w:t>raised</w:t>
      </w:r>
      <w:r>
        <w:rPr>
          <w:rStyle w:val="TitleChar"/>
        </w:rPr>
        <w:t xml:space="preserve"> its </w:t>
      </w:r>
      <w:r w:rsidRPr="00010DC6">
        <w:rPr>
          <w:rStyle w:val="TitleChar"/>
          <w:highlight w:val="cyan"/>
        </w:rPr>
        <w:t xml:space="preserve">global </w:t>
      </w:r>
      <w:r w:rsidRPr="00010DC6">
        <w:rPr>
          <w:rStyle w:val="Emphasis"/>
          <w:highlight w:val="cyan"/>
        </w:rPr>
        <w:t>growth</w:t>
      </w:r>
      <w:r w:rsidRPr="00010DC6">
        <w:rPr>
          <w:rStyle w:val="TitleChar"/>
          <w:highlight w:val="cyan"/>
        </w:rPr>
        <w:t xml:space="preserve"> forecast</w:t>
      </w:r>
      <w:r>
        <w:rPr>
          <w:sz w:val="16"/>
        </w:rPr>
        <w:t xml:space="preserve"> for 2024, pointing to the </w:t>
      </w:r>
      <w:r w:rsidRPr="00010DC6">
        <w:rPr>
          <w:rStyle w:val="TitleChar"/>
          <w:highlight w:val="cyan"/>
        </w:rPr>
        <w:t>better</w:t>
      </w:r>
      <w:r>
        <w:rPr>
          <w:rStyle w:val="TitleChar"/>
        </w:rPr>
        <w:t xml:space="preserve">-than-expected </w:t>
      </w:r>
      <w:r w:rsidRPr="00010DC6">
        <w:rPr>
          <w:rStyle w:val="Emphasis"/>
          <w:highlight w:val="cyan"/>
        </w:rPr>
        <w:t>performance</w:t>
      </w:r>
      <w:r w:rsidRPr="00010DC6">
        <w:rPr>
          <w:rStyle w:val="TitleChar"/>
          <w:highlight w:val="cyan"/>
        </w:rPr>
        <w:t xml:space="preserve"> of</w:t>
      </w:r>
      <w:r>
        <w:rPr>
          <w:sz w:val="16"/>
        </w:rPr>
        <w:t xml:space="preserve"> the U.S. and </w:t>
      </w:r>
      <w:r w:rsidRPr="00010DC6">
        <w:rPr>
          <w:rStyle w:val="Emphasis"/>
          <w:highlight w:val="cyan"/>
        </w:rPr>
        <w:t>Chinese</w:t>
      </w:r>
      <w:r w:rsidRPr="00010DC6">
        <w:rPr>
          <w:rStyle w:val="TitleChar"/>
          <w:highlight w:val="cyan"/>
        </w:rPr>
        <w:t xml:space="preserve"> economies</w:t>
      </w:r>
      <w:r>
        <w:rPr>
          <w:sz w:val="16"/>
        </w:rPr>
        <w:t xml:space="preserve"> last year, as </w:t>
      </w:r>
      <w:r w:rsidRPr="00010DC6">
        <w:rPr>
          <w:rStyle w:val="TitleChar"/>
          <w:highlight w:val="cyan"/>
        </w:rPr>
        <w:t>Asian</w:t>
      </w:r>
      <w:r>
        <w:rPr>
          <w:rStyle w:val="TitleChar"/>
        </w:rPr>
        <w:t xml:space="preserve"> </w:t>
      </w:r>
      <w:r>
        <w:rPr>
          <w:rStyle w:val="Emphasis"/>
        </w:rPr>
        <w:t>emerging</w:t>
      </w:r>
      <w:r>
        <w:rPr>
          <w:rStyle w:val="TitleChar"/>
        </w:rPr>
        <w:t xml:space="preserve"> and</w:t>
      </w:r>
      <w:r>
        <w:rPr>
          <w:sz w:val="16"/>
        </w:rPr>
        <w:t xml:space="preserve"> </w:t>
      </w:r>
      <w:r>
        <w:rPr>
          <w:rStyle w:val="Emphasis"/>
        </w:rPr>
        <w:t>developing</w:t>
      </w:r>
      <w:r>
        <w:rPr>
          <w:rStyle w:val="TitleChar"/>
        </w:rPr>
        <w:t xml:space="preserve"> </w:t>
      </w:r>
      <w:r w:rsidRPr="00010DC6">
        <w:rPr>
          <w:rStyle w:val="TitleChar"/>
          <w:highlight w:val="cyan"/>
        </w:rPr>
        <w:t xml:space="preserve">markets remain the </w:t>
      </w:r>
      <w:r w:rsidRPr="00010DC6">
        <w:rPr>
          <w:rStyle w:val="Emphasis"/>
          <w:highlight w:val="cyan"/>
        </w:rPr>
        <w:t>driving</w:t>
      </w:r>
      <w:r w:rsidRPr="00010DC6">
        <w:rPr>
          <w:rStyle w:val="TitleChar"/>
          <w:highlight w:val="cyan"/>
        </w:rPr>
        <w:t xml:space="preserve"> force</w:t>
      </w:r>
      <w:r>
        <w:rPr>
          <w:sz w:val="16"/>
        </w:rPr>
        <w:t>.</w:t>
      </w:r>
    </w:p>
    <w:p w14:paraId="10438D1D" w14:textId="77777777" w:rsidR="006223CD" w:rsidRDefault="006223CD" w:rsidP="006223CD">
      <w:pPr>
        <w:pStyle w:val="Heading4"/>
        <w:rPr>
          <w:lang w:eastAsia="zh-CN"/>
        </w:rPr>
      </w:pPr>
      <w:r>
        <w:rPr>
          <w:lang w:eastAsia="zh-CN"/>
        </w:rPr>
        <w:t xml:space="preserve">China </w:t>
      </w:r>
      <w:r>
        <w:rPr>
          <w:u w:val="single"/>
          <w:lang w:eastAsia="zh-CN"/>
        </w:rPr>
        <w:t>structurally</w:t>
      </w:r>
      <w:r>
        <w:rPr>
          <w:lang w:eastAsia="zh-CN"/>
        </w:rPr>
        <w:t xml:space="preserve"> can’t collapse.</w:t>
      </w:r>
    </w:p>
    <w:p w14:paraId="0A893CC6" w14:textId="77777777" w:rsidR="006223CD" w:rsidRDefault="006223CD" w:rsidP="006223CD">
      <w:pPr>
        <w:rPr>
          <w:b/>
          <w:bCs/>
          <w:lang w:eastAsia="zh-CN"/>
        </w:rPr>
      </w:pPr>
      <w:r>
        <w:rPr>
          <w:rStyle w:val="Style13ptBold"/>
        </w:rPr>
        <w:t>Kaiyan ’24</w:t>
      </w:r>
      <w:r>
        <w:rPr>
          <w:lang w:eastAsia="zh-CN"/>
        </w:rPr>
        <w:t xml:space="preserve"> [Shen and Zhang Xiaodi; March 26; Director of institute of economics, Shanghai Academy of Social Sciences;</w:t>
      </w:r>
      <w:r>
        <w:t xml:space="preserve"> </w:t>
      </w:r>
      <w:r>
        <w:rPr>
          <w:lang w:eastAsia="zh-CN"/>
        </w:rPr>
        <w:t>associate research fellow at institute of economics, Shanghai Academy of Social Sciences; Global Times, “China's resilient economy to continue producing positive impact on global recovery,”</w:t>
      </w:r>
      <w:r>
        <w:t xml:space="preserve"> </w:t>
      </w:r>
      <w:r w:rsidRPr="00DD6820">
        <w:rPr>
          <w:lang w:eastAsia="zh-CN"/>
        </w:rPr>
        <w:t>https://www.globaltimes.cn/page/202403/1309535.shtml</w:t>
      </w:r>
      <w:r>
        <w:rPr>
          <w:lang w:eastAsia="zh-CN"/>
        </w:rPr>
        <w:t>] jchen</w:t>
      </w:r>
    </w:p>
    <w:p w14:paraId="4DED23FD" w14:textId="77777777" w:rsidR="006223CD" w:rsidRDefault="006223CD" w:rsidP="006223CD">
      <w:pPr>
        <w:rPr>
          <w:sz w:val="16"/>
        </w:rPr>
      </w:pPr>
      <w:r>
        <w:rPr>
          <w:sz w:val="16"/>
        </w:rPr>
        <w:t xml:space="preserve">"The </w:t>
      </w:r>
      <w:r w:rsidRPr="00010DC6">
        <w:rPr>
          <w:rStyle w:val="Emphasis"/>
          <w:highlight w:val="cyan"/>
        </w:rPr>
        <w:t>engine</w:t>
      </w:r>
      <w:r w:rsidRPr="00010DC6">
        <w:rPr>
          <w:rStyle w:val="TitleChar"/>
          <w:highlight w:val="cyan"/>
        </w:rPr>
        <w:t xml:space="preserve"> of</w:t>
      </w:r>
      <w:r>
        <w:rPr>
          <w:rStyle w:val="TitleChar"/>
        </w:rPr>
        <w:t xml:space="preserve"> global </w:t>
      </w:r>
      <w:r w:rsidRPr="00010DC6">
        <w:rPr>
          <w:rStyle w:val="TitleChar"/>
          <w:highlight w:val="cyan"/>
        </w:rPr>
        <w:t xml:space="preserve">economic </w:t>
      </w:r>
      <w:r w:rsidRPr="00010DC6">
        <w:rPr>
          <w:rStyle w:val="Emphasis"/>
          <w:highlight w:val="cyan"/>
        </w:rPr>
        <w:t>growth</w:t>
      </w:r>
      <w:r>
        <w:rPr>
          <w:sz w:val="16"/>
        </w:rPr>
        <w:t>" and "the main contributor to global economic growth" are terms often mentioned by overseas media and observers when discussing the Chinese economy. </w:t>
      </w:r>
    </w:p>
    <w:p w14:paraId="1D8A7342" w14:textId="77777777" w:rsidR="006223CD" w:rsidRDefault="006223CD" w:rsidP="006223CD">
      <w:pPr>
        <w:rPr>
          <w:sz w:val="16"/>
        </w:rPr>
      </w:pPr>
      <w:r>
        <w:rPr>
          <w:sz w:val="16"/>
        </w:rPr>
        <w:t xml:space="preserve">In the past decade, </w:t>
      </w:r>
      <w:r>
        <w:rPr>
          <w:rStyle w:val="TitleChar"/>
        </w:rPr>
        <w:t xml:space="preserve">China's </w:t>
      </w:r>
      <w:r>
        <w:rPr>
          <w:rStyle w:val="Emphasis"/>
        </w:rPr>
        <w:t>contribution</w:t>
      </w:r>
      <w:r>
        <w:rPr>
          <w:sz w:val="16"/>
        </w:rPr>
        <w:t xml:space="preserve"> to global economic growth </w:t>
      </w:r>
      <w:r w:rsidRPr="00010DC6">
        <w:rPr>
          <w:rStyle w:val="TitleChar"/>
          <w:highlight w:val="cyan"/>
        </w:rPr>
        <w:t>exceeded</w:t>
      </w:r>
      <w:r>
        <w:rPr>
          <w:sz w:val="16"/>
        </w:rPr>
        <w:t xml:space="preserve"> the Group of Seven (</w:t>
      </w:r>
      <w:r w:rsidRPr="00010DC6">
        <w:rPr>
          <w:rStyle w:val="Emphasis"/>
          <w:highlight w:val="cyan"/>
        </w:rPr>
        <w:t>G7</w:t>
      </w:r>
      <w:r>
        <w:rPr>
          <w:sz w:val="16"/>
        </w:rPr>
        <w:t xml:space="preserve">) developed </w:t>
      </w:r>
      <w:r w:rsidRPr="00010DC6">
        <w:rPr>
          <w:rStyle w:val="TitleChar"/>
          <w:highlight w:val="cyan"/>
        </w:rPr>
        <w:t>economies</w:t>
      </w:r>
      <w:r>
        <w:rPr>
          <w:sz w:val="16"/>
        </w:rPr>
        <w:t>. In 2023, facing the challenges of a slow post-pandemic recovery and a turbulent international environment, China contributed 32 percent of global economic growth, with its own GDP expanding by 5.2 percent from a year earlier.</w:t>
      </w:r>
    </w:p>
    <w:p w14:paraId="6374765A" w14:textId="77777777" w:rsidR="006223CD" w:rsidRDefault="006223CD" w:rsidP="006223CD">
      <w:pPr>
        <w:rPr>
          <w:sz w:val="16"/>
        </w:rPr>
      </w:pPr>
      <w:r>
        <w:rPr>
          <w:sz w:val="16"/>
        </w:rPr>
        <w:t xml:space="preserve">For a long time, one of the important reasons why the </w:t>
      </w:r>
      <w:r>
        <w:rPr>
          <w:rStyle w:val="TitleChar"/>
        </w:rPr>
        <w:t xml:space="preserve">Chinese </w:t>
      </w:r>
      <w:r w:rsidRPr="00010DC6">
        <w:rPr>
          <w:rStyle w:val="TitleChar"/>
          <w:highlight w:val="cyan"/>
        </w:rPr>
        <w:t>economy</w:t>
      </w:r>
      <w:r>
        <w:rPr>
          <w:sz w:val="16"/>
        </w:rPr>
        <w:t xml:space="preserve"> has been </w:t>
      </w:r>
      <w:r>
        <w:rPr>
          <w:rStyle w:val="TitleChar"/>
        </w:rPr>
        <w:t xml:space="preserve">able to </w:t>
      </w:r>
      <w:r w:rsidRPr="00010DC6">
        <w:rPr>
          <w:rStyle w:val="Emphasis"/>
          <w:highlight w:val="cyan"/>
        </w:rPr>
        <w:t>withstand</w:t>
      </w:r>
      <w:r w:rsidRPr="00010DC6">
        <w:rPr>
          <w:sz w:val="16"/>
          <w:highlight w:val="cyan"/>
        </w:rPr>
        <w:t xml:space="preserve"> </w:t>
      </w:r>
      <w:r w:rsidRPr="00010DC6">
        <w:rPr>
          <w:rStyle w:val="TitleChar"/>
          <w:highlight w:val="cyan"/>
        </w:rPr>
        <w:t>risks and overcome</w:t>
      </w:r>
      <w:r>
        <w:rPr>
          <w:sz w:val="16"/>
        </w:rPr>
        <w:t xml:space="preserve"> numerous </w:t>
      </w:r>
      <w:r w:rsidRPr="00010DC6">
        <w:rPr>
          <w:rStyle w:val="Emphasis"/>
          <w:highlight w:val="cyan"/>
        </w:rPr>
        <w:t>difficulties</w:t>
      </w:r>
      <w:r>
        <w:rPr>
          <w:sz w:val="16"/>
        </w:rPr>
        <w:t xml:space="preserve">, both internally and externally, is a deep </w:t>
      </w:r>
      <w:r w:rsidRPr="00010DC6">
        <w:rPr>
          <w:rStyle w:val="TitleChar"/>
          <w:highlight w:val="cyan"/>
        </w:rPr>
        <w:t>understanding</w:t>
      </w:r>
      <w:r>
        <w:rPr>
          <w:sz w:val="16"/>
        </w:rPr>
        <w:t xml:space="preserve"> and grasp </w:t>
      </w:r>
      <w:r w:rsidRPr="00010DC6">
        <w:rPr>
          <w:rStyle w:val="TitleChar"/>
          <w:highlight w:val="cyan"/>
        </w:rPr>
        <w:t xml:space="preserve">of economic </w:t>
      </w:r>
      <w:r w:rsidRPr="00010DC6">
        <w:rPr>
          <w:rStyle w:val="Emphasis"/>
          <w:highlight w:val="cyan"/>
        </w:rPr>
        <w:t>laws</w:t>
      </w:r>
      <w:r>
        <w:rPr>
          <w:sz w:val="16"/>
        </w:rPr>
        <w:t xml:space="preserve">, </w:t>
      </w:r>
      <w:r w:rsidRPr="00010DC6">
        <w:rPr>
          <w:rStyle w:val="TitleChar"/>
          <w:highlight w:val="cyan"/>
        </w:rPr>
        <w:t>scientific</w:t>
      </w:r>
      <w:r>
        <w:rPr>
          <w:rStyle w:val="TitleChar"/>
        </w:rPr>
        <w:t xml:space="preserve"> thinking and </w:t>
      </w:r>
      <w:r w:rsidRPr="00010DC6">
        <w:rPr>
          <w:rStyle w:val="Emphasis"/>
          <w:highlight w:val="cyan"/>
        </w:rPr>
        <w:t>exploration</w:t>
      </w:r>
      <w:r>
        <w:rPr>
          <w:sz w:val="16"/>
        </w:rPr>
        <w:t xml:space="preserve"> of ways to change development patterns, more efforts in exploring new development drivers, and a </w:t>
      </w:r>
      <w:r>
        <w:rPr>
          <w:rStyle w:val="TitleChar"/>
        </w:rPr>
        <w:t xml:space="preserve">firm </w:t>
      </w:r>
      <w:r w:rsidRPr="00010DC6">
        <w:rPr>
          <w:rStyle w:val="TitleChar"/>
          <w:highlight w:val="cyan"/>
        </w:rPr>
        <w:t>determination</w:t>
      </w:r>
      <w:r>
        <w:rPr>
          <w:sz w:val="16"/>
        </w:rPr>
        <w:t xml:space="preserve"> and action </w:t>
      </w:r>
      <w:r w:rsidRPr="00010DC6">
        <w:rPr>
          <w:rStyle w:val="TitleChar"/>
          <w:highlight w:val="cyan"/>
        </w:rPr>
        <w:t>in</w:t>
      </w:r>
      <w:r>
        <w:rPr>
          <w:rStyle w:val="TitleChar"/>
        </w:rPr>
        <w:t xml:space="preserve"> economic</w:t>
      </w:r>
      <w:r>
        <w:rPr>
          <w:sz w:val="16"/>
        </w:rPr>
        <w:t xml:space="preserve"> structure </w:t>
      </w:r>
      <w:r w:rsidRPr="00010DC6">
        <w:rPr>
          <w:rStyle w:val="Emphasis"/>
          <w:highlight w:val="cyan"/>
        </w:rPr>
        <w:t>reform</w:t>
      </w:r>
      <w:r>
        <w:rPr>
          <w:sz w:val="16"/>
        </w:rPr>
        <w:t>.</w:t>
      </w:r>
    </w:p>
    <w:p w14:paraId="05ED5090" w14:textId="77777777" w:rsidR="006223CD" w:rsidRDefault="006223CD" w:rsidP="006223CD">
      <w:pPr>
        <w:rPr>
          <w:sz w:val="16"/>
        </w:rPr>
      </w:pPr>
      <w:r>
        <w:rPr>
          <w:sz w:val="16"/>
        </w:rPr>
        <w:t xml:space="preserve">First, </w:t>
      </w:r>
      <w:r>
        <w:rPr>
          <w:rStyle w:val="TitleChar"/>
        </w:rPr>
        <w:t>China's economy</w:t>
      </w:r>
      <w:r>
        <w:rPr>
          <w:sz w:val="16"/>
        </w:rPr>
        <w:t xml:space="preserve"> has been </w:t>
      </w:r>
      <w:r w:rsidRPr="00010DC6">
        <w:rPr>
          <w:rStyle w:val="Emphasis"/>
          <w:highlight w:val="cyan"/>
        </w:rPr>
        <w:t>supported</w:t>
      </w:r>
      <w:r w:rsidRPr="00010DC6">
        <w:rPr>
          <w:rStyle w:val="TitleChar"/>
          <w:highlight w:val="cyan"/>
        </w:rPr>
        <w:t xml:space="preserve"> by</w:t>
      </w:r>
      <w:r>
        <w:rPr>
          <w:rStyle w:val="TitleChar"/>
        </w:rPr>
        <w:t xml:space="preserve"> exploring new </w:t>
      </w:r>
      <w:r w:rsidRPr="00010DC6">
        <w:rPr>
          <w:rStyle w:val="Emphasis"/>
          <w:highlight w:val="cyan"/>
        </w:rPr>
        <w:t>growth</w:t>
      </w:r>
      <w:r w:rsidRPr="00010DC6">
        <w:rPr>
          <w:rStyle w:val="TitleChar"/>
          <w:highlight w:val="cyan"/>
        </w:rPr>
        <w:t xml:space="preserve"> drivers</w:t>
      </w:r>
      <w:r>
        <w:rPr>
          <w:sz w:val="16"/>
        </w:rPr>
        <w:t xml:space="preserve"> in line with new economic trends.</w:t>
      </w:r>
    </w:p>
    <w:p w14:paraId="7C384D12" w14:textId="77777777" w:rsidR="006223CD" w:rsidRDefault="006223CD" w:rsidP="006223CD">
      <w:pPr>
        <w:rPr>
          <w:sz w:val="16"/>
        </w:rPr>
      </w:pPr>
      <w:r>
        <w:rPr>
          <w:sz w:val="16"/>
        </w:rPr>
        <w:t xml:space="preserve">Some observers have argued that China's economic growth relies too much on public investment, and its technological innovation cannot be achieved without imitation. However, the fact is that in recent years, the </w:t>
      </w:r>
      <w:r w:rsidRPr="00010DC6">
        <w:rPr>
          <w:rStyle w:val="TitleChar"/>
          <w:highlight w:val="cyan"/>
        </w:rPr>
        <w:t xml:space="preserve">promotion of </w:t>
      </w:r>
      <w:r w:rsidRPr="00010DC6">
        <w:rPr>
          <w:rStyle w:val="Emphasis"/>
          <w:highlight w:val="cyan"/>
        </w:rPr>
        <w:t>consumption</w:t>
      </w:r>
      <w:r>
        <w:rPr>
          <w:rStyle w:val="TitleChar"/>
        </w:rPr>
        <w:t xml:space="preserve"> </w:t>
      </w:r>
      <w:r w:rsidRPr="00010DC6">
        <w:rPr>
          <w:rStyle w:val="TitleChar"/>
          <w:highlight w:val="cyan"/>
        </w:rPr>
        <w:t>and expansion of</w:t>
      </w:r>
      <w:r>
        <w:rPr>
          <w:rStyle w:val="TitleChar"/>
        </w:rPr>
        <w:t xml:space="preserve"> </w:t>
      </w:r>
      <w:r w:rsidRPr="00010DC6">
        <w:rPr>
          <w:rStyle w:val="TitleChar"/>
          <w:highlight w:val="cyan"/>
        </w:rPr>
        <w:t xml:space="preserve">domestic </w:t>
      </w:r>
      <w:r w:rsidRPr="00010DC6">
        <w:rPr>
          <w:rStyle w:val="Emphasis"/>
          <w:highlight w:val="cyan"/>
        </w:rPr>
        <w:t>demand</w:t>
      </w:r>
      <w:r>
        <w:rPr>
          <w:sz w:val="16"/>
        </w:rPr>
        <w:t xml:space="preserve"> has been </w:t>
      </w:r>
      <w:r>
        <w:rPr>
          <w:rStyle w:val="TitleChar"/>
        </w:rPr>
        <w:t>given</w:t>
      </w:r>
      <w:r>
        <w:rPr>
          <w:sz w:val="16"/>
        </w:rPr>
        <w:t xml:space="preserve"> </w:t>
      </w:r>
      <w:r>
        <w:rPr>
          <w:rStyle w:val="Emphasis"/>
        </w:rPr>
        <w:t>unprecedented</w:t>
      </w:r>
      <w:r>
        <w:rPr>
          <w:rStyle w:val="TitleChar"/>
        </w:rPr>
        <w:t xml:space="preserve"> importance</w:t>
      </w:r>
      <w:r>
        <w:rPr>
          <w:sz w:val="16"/>
        </w:rPr>
        <w:t xml:space="preserve"> in the country's overall policy directions.</w:t>
      </w:r>
    </w:p>
    <w:p w14:paraId="16F1A48D" w14:textId="77777777" w:rsidR="006223CD" w:rsidRDefault="006223CD" w:rsidP="006223CD">
      <w:pPr>
        <w:rPr>
          <w:sz w:val="16"/>
        </w:rPr>
      </w:pPr>
      <w:r>
        <w:rPr>
          <w:sz w:val="16"/>
        </w:rPr>
        <w:t xml:space="preserve">Since 2018, China has placed a strong emphasis on exploring the benefits of its vast domestic market. The country has actively worked to cultivate its comprehensive domestic demand, speeding up the smooth circulation of the entire supply chain. As a result, </w:t>
      </w:r>
      <w:r>
        <w:rPr>
          <w:rStyle w:val="TitleChar"/>
        </w:rPr>
        <w:t>consumption</w:t>
      </w:r>
      <w:r>
        <w:rPr>
          <w:sz w:val="16"/>
        </w:rPr>
        <w:t xml:space="preserve"> has increasingly </w:t>
      </w:r>
      <w:r w:rsidRPr="00010DC6">
        <w:rPr>
          <w:rStyle w:val="TitleChar"/>
          <w:highlight w:val="cyan"/>
        </w:rPr>
        <w:t>become</w:t>
      </w:r>
      <w:r>
        <w:rPr>
          <w:sz w:val="16"/>
        </w:rPr>
        <w:t xml:space="preserve"> the </w:t>
      </w:r>
      <w:r>
        <w:rPr>
          <w:rStyle w:val="TitleChar"/>
        </w:rPr>
        <w:t xml:space="preserve">primary </w:t>
      </w:r>
      <w:r w:rsidRPr="00010DC6">
        <w:rPr>
          <w:rStyle w:val="Emphasis"/>
          <w:highlight w:val="cyan"/>
        </w:rPr>
        <w:t>driver</w:t>
      </w:r>
      <w:r w:rsidRPr="00010DC6">
        <w:rPr>
          <w:rStyle w:val="TitleChar"/>
          <w:highlight w:val="cyan"/>
        </w:rPr>
        <w:t xml:space="preserve"> of economic </w:t>
      </w:r>
      <w:r w:rsidRPr="00010DC6">
        <w:rPr>
          <w:rStyle w:val="Emphasis"/>
          <w:highlight w:val="cyan"/>
        </w:rPr>
        <w:t>growth</w:t>
      </w:r>
      <w:r>
        <w:rPr>
          <w:sz w:val="16"/>
        </w:rPr>
        <w:t>, reaching a historic contribution level of 82.5 percent in 2023.</w:t>
      </w:r>
    </w:p>
    <w:p w14:paraId="4F42762F" w14:textId="77777777" w:rsidR="006223CD" w:rsidRDefault="006223CD" w:rsidP="006223CD">
      <w:pPr>
        <w:rPr>
          <w:sz w:val="16"/>
        </w:rPr>
      </w:pPr>
      <w:r>
        <w:rPr>
          <w:sz w:val="16"/>
        </w:rPr>
        <w:t xml:space="preserve">China's consumption power should not be underestimated. The country has become the world's </w:t>
      </w:r>
      <w:r w:rsidRPr="00010DC6">
        <w:rPr>
          <w:rStyle w:val="TitleChar"/>
          <w:highlight w:val="cyan"/>
        </w:rPr>
        <w:t>second</w:t>
      </w:r>
      <w:r w:rsidRPr="00010DC6">
        <w:rPr>
          <w:sz w:val="16"/>
          <w:highlight w:val="cyan"/>
        </w:rPr>
        <w:t>-</w:t>
      </w:r>
      <w:r w:rsidRPr="00010DC6">
        <w:rPr>
          <w:rStyle w:val="TitleChar"/>
          <w:highlight w:val="cyan"/>
        </w:rPr>
        <w:t xml:space="preserve">largest </w:t>
      </w:r>
      <w:r w:rsidRPr="00010DC6">
        <w:rPr>
          <w:rStyle w:val="Emphasis"/>
          <w:highlight w:val="cyan"/>
        </w:rPr>
        <w:t>consumer</w:t>
      </w:r>
      <w:r>
        <w:rPr>
          <w:rStyle w:val="TitleChar"/>
        </w:rPr>
        <w:t xml:space="preserve"> </w:t>
      </w:r>
      <w:r w:rsidRPr="00010DC6">
        <w:rPr>
          <w:rStyle w:val="TitleChar"/>
          <w:highlight w:val="cyan"/>
        </w:rPr>
        <w:t>market</w:t>
      </w:r>
      <w:r>
        <w:rPr>
          <w:sz w:val="16"/>
        </w:rPr>
        <w:t>, with a total retail sales of consumer goods reaching 47.15 trillion yuan ($6.54 trillion) in 2023, a year-on-year increase of 7.2 percent.</w:t>
      </w:r>
    </w:p>
    <w:p w14:paraId="43BCD56C" w14:textId="77777777" w:rsidR="006223CD" w:rsidRDefault="006223CD" w:rsidP="006223CD">
      <w:pPr>
        <w:rPr>
          <w:sz w:val="16"/>
        </w:rPr>
      </w:pPr>
      <w:r>
        <w:rPr>
          <w:sz w:val="16"/>
        </w:rPr>
        <w:t>The Engel coefficient, which measures the quality of consumption, has dropped significantly to 29.8 percent. During the post-COVID recovery, a hot trend of high-quality and new forms of service consumption, such as tourism, health preservation, leisure, and individuality, has emerged. </w:t>
      </w:r>
    </w:p>
    <w:p w14:paraId="3E545CBD" w14:textId="77777777" w:rsidR="006223CD" w:rsidRDefault="006223CD" w:rsidP="006223CD">
      <w:pPr>
        <w:rPr>
          <w:sz w:val="16"/>
        </w:rPr>
      </w:pPr>
      <w:r>
        <w:rPr>
          <w:rStyle w:val="TitleChar"/>
        </w:rPr>
        <w:t>China has</w:t>
      </w:r>
      <w:r>
        <w:rPr>
          <w:sz w:val="16"/>
        </w:rPr>
        <w:t xml:space="preserve"> been </w:t>
      </w:r>
      <w:r>
        <w:rPr>
          <w:rStyle w:val="TitleChar"/>
        </w:rPr>
        <w:t xml:space="preserve">the world's </w:t>
      </w:r>
      <w:r w:rsidRPr="00010DC6">
        <w:rPr>
          <w:rStyle w:val="TitleChar"/>
          <w:highlight w:val="cyan"/>
        </w:rPr>
        <w:t xml:space="preserve">largest </w:t>
      </w:r>
      <w:r w:rsidRPr="00010DC6">
        <w:rPr>
          <w:rStyle w:val="Emphasis"/>
          <w:highlight w:val="cyan"/>
        </w:rPr>
        <w:t>online retail</w:t>
      </w:r>
      <w:r w:rsidRPr="00010DC6">
        <w:rPr>
          <w:rStyle w:val="TitleChar"/>
          <w:highlight w:val="cyan"/>
        </w:rPr>
        <w:t xml:space="preserve"> market</w:t>
      </w:r>
      <w:r>
        <w:rPr>
          <w:sz w:val="16"/>
        </w:rPr>
        <w:t xml:space="preserve"> for 11 consecutive years. With the support of digital technology, new consumer formats, models, and platforms are flourishing.</w:t>
      </w:r>
    </w:p>
    <w:p w14:paraId="45768398" w14:textId="77777777" w:rsidR="006223CD" w:rsidRDefault="006223CD" w:rsidP="006223CD">
      <w:pPr>
        <w:pStyle w:val="Heading4"/>
      </w:pPr>
      <w:r>
        <w:t xml:space="preserve">Err </w:t>
      </w:r>
      <w:r>
        <w:rPr>
          <w:u w:val="single"/>
        </w:rPr>
        <w:t>against</w:t>
      </w:r>
      <w:r>
        <w:t xml:space="preserve"> catastrophe.</w:t>
      </w:r>
    </w:p>
    <w:p w14:paraId="6EA33C40" w14:textId="77777777" w:rsidR="006223CD" w:rsidRDefault="006223CD" w:rsidP="006223CD">
      <w:r>
        <w:rPr>
          <w:rStyle w:val="Style13ptBold"/>
        </w:rPr>
        <w:t>Kapadia ’23</w:t>
      </w:r>
      <w:r>
        <w:t xml:space="preserve"> [Reshma; September 21; associate editor at Barron's; Barron’s, “China Is in Trouble, but It’s No Disaster. Don’t Run Scared,” </w:t>
      </w:r>
      <w:r w:rsidRPr="00DD6820">
        <w:t>https://www.barrons.com/articles/china-economy-markets-investing-195c1343</w:t>
      </w:r>
      <w:r>
        <w:t>] jchen</w:t>
      </w:r>
    </w:p>
    <w:p w14:paraId="074B61E2" w14:textId="77777777" w:rsidR="006223CD" w:rsidRDefault="006223CD" w:rsidP="006223CD">
      <w:pPr>
        <w:rPr>
          <w:sz w:val="16"/>
        </w:rPr>
      </w:pPr>
      <w:r>
        <w:rPr>
          <w:sz w:val="16"/>
        </w:rPr>
        <w:t xml:space="preserve">The bad news can lead to good news: The </w:t>
      </w:r>
      <w:r w:rsidRPr="00010DC6">
        <w:rPr>
          <w:rStyle w:val="TitleChar"/>
          <w:highlight w:val="cyan"/>
        </w:rPr>
        <w:t>worse</w:t>
      </w:r>
      <w:r>
        <w:rPr>
          <w:sz w:val="16"/>
        </w:rPr>
        <w:t xml:space="preserve"> the </w:t>
      </w:r>
      <w:r w:rsidRPr="00010DC6">
        <w:rPr>
          <w:rStyle w:val="Emphasis"/>
          <w:highlight w:val="cyan"/>
        </w:rPr>
        <w:t>near-term</w:t>
      </w:r>
      <w:r>
        <w:rPr>
          <w:rStyle w:val="TitleChar"/>
        </w:rPr>
        <w:t xml:space="preserve"> economic </w:t>
      </w:r>
      <w:r w:rsidRPr="00010DC6">
        <w:rPr>
          <w:rStyle w:val="TitleChar"/>
          <w:highlight w:val="cyan"/>
        </w:rPr>
        <w:t>situation gets</w:t>
      </w:r>
      <w:r>
        <w:rPr>
          <w:sz w:val="16"/>
        </w:rPr>
        <w:t xml:space="preserve">, </w:t>
      </w:r>
      <w:r>
        <w:rPr>
          <w:rStyle w:val="TitleChar"/>
        </w:rPr>
        <w:t xml:space="preserve">the </w:t>
      </w:r>
      <w:r w:rsidRPr="00010DC6">
        <w:rPr>
          <w:rStyle w:val="TitleChar"/>
          <w:highlight w:val="cyan"/>
        </w:rPr>
        <w:t>more</w:t>
      </w:r>
      <w:r w:rsidRPr="00010DC6">
        <w:rPr>
          <w:sz w:val="16"/>
          <w:highlight w:val="cyan"/>
        </w:rPr>
        <w:t xml:space="preserve"> </w:t>
      </w:r>
      <w:r w:rsidRPr="00010DC6">
        <w:rPr>
          <w:rStyle w:val="Emphasis"/>
          <w:highlight w:val="cyan"/>
        </w:rPr>
        <w:t>confident</w:t>
      </w:r>
      <w:r>
        <w:rPr>
          <w:rStyle w:val="TitleChar"/>
        </w:rPr>
        <w:t xml:space="preserve"> money managers and </w:t>
      </w:r>
      <w:r w:rsidRPr="00010DC6">
        <w:rPr>
          <w:rStyle w:val="Emphasis"/>
          <w:highlight w:val="cyan"/>
        </w:rPr>
        <w:t>economists</w:t>
      </w:r>
      <w:r w:rsidRPr="00010DC6">
        <w:rPr>
          <w:rStyle w:val="TitleChar"/>
          <w:highlight w:val="cyan"/>
        </w:rPr>
        <w:t xml:space="preserve"> are</w:t>
      </w:r>
      <w:r>
        <w:rPr>
          <w:sz w:val="16"/>
        </w:rPr>
        <w:t xml:space="preserve"> that </w:t>
      </w:r>
      <w:r w:rsidRPr="00010DC6">
        <w:rPr>
          <w:rStyle w:val="TitleChar"/>
          <w:highlight w:val="cyan"/>
        </w:rPr>
        <w:t>Beijing will</w:t>
      </w:r>
      <w:r>
        <w:rPr>
          <w:sz w:val="16"/>
        </w:rPr>
        <w:t xml:space="preserve"> step in with more stimulus to </w:t>
      </w:r>
      <w:r w:rsidRPr="00010DC6">
        <w:rPr>
          <w:rStyle w:val="Emphasis"/>
          <w:highlight w:val="cyan"/>
        </w:rPr>
        <w:t>stabilize</w:t>
      </w:r>
      <w:r w:rsidRPr="00010DC6">
        <w:rPr>
          <w:sz w:val="16"/>
          <w:highlight w:val="cyan"/>
        </w:rPr>
        <w:t xml:space="preserve"> </w:t>
      </w:r>
      <w:r w:rsidRPr="00010DC6">
        <w:rPr>
          <w:rStyle w:val="TitleChar"/>
          <w:highlight w:val="cyan"/>
        </w:rPr>
        <w:t>the economy</w:t>
      </w:r>
      <w:r>
        <w:rPr>
          <w:sz w:val="16"/>
        </w:rPr>
        <w:t>, and eventually offer a floor for stocks.</w:t>
      </w:r>
    </w:p>
    <w:p w14:paraId="71F6CDAD" w14:textId="77777777" w:rsidR="006223CD" w:rsidRDefault="006223CD" w:rsidP="006223CD">
      <w:pPr>
        <w:rPr>
          <w:sz w:val="16"/>
        </w:rPr>
      </w:pPr>
      <w:r>
        <w:rPr>
          <w:sz w:val="16"/>
        </w:rPr>
        <w:t xml:space="preserve">Worries about an economic collapse "overlooks that </w:t>
      </w:r>
      <w:r w:rsidRPr="00010DC6">
        <w:rPr>
          <w:rStyle w:val="TitleChar"/>
          <w:highlight w:val="cyan"/>
        </w:rPr>
        <w:t>Beijing</w:t>
      </w:r>
      <w:r>
        <w:rPr>
          <w:rStyle w:val="TitleChar"/>
        </w:rPr>
        <w:t xml:space="preserve"> always </w:t>
      </w:r>
      <w:r w:rsidRPr="00010DC6">
        <w:rPr>
          <w:rStyle w:val="Emphasis"/>
          <w:highlight w:val="cyan"/>
        </w:rPr>
        <w:t>intervenes</w:t>
      </w:r>
      <w:r>
        <w:rPr>
          <w:rStyle w:val="TitleChar"/>
        </w:rPr>
        <w:t xml:space="preserve"> and is willing to kick cans</w:t>
      </w:r>
      <w:r>
        <w:rPr>
          <w:sz w:val="16"/>
        </w:rPr>
        <w:t xml:space="preserve"> down the road </w:t>
      </w:r>
      <w:r w:rsidRPr="00010DC6">
        <w:rPr>
          <w:rStyle w:val="TitleChar"/>
          <w:highlight w:val="cyan"/>
        </w:rPr>
        <w:t>to</w:t>
      </w:r>
      <w:r>
        <w:rPr>
          <w:rStyle w:val="TitleChar"/>
        </w:rPr>
        <w:t xml:space="preserve"> </w:t>
      </w:r>
      <w:r w:rsidRPr="00010DC6">
        <w:rPr>
          <w:rStyle w:val="TitleChar"/>
          <w:highlight w:val="cyan"/>
        </w:rPr>
        <w:t xml:space="preserve">ensure it is a </w:t>
      </w:r>
      <w:r w:rsidRPr="00010DC6">
        <w:rPr>
          <w:rStyle w:val="Emphasis"/>
          <w:highlight w:val="cyan"/>
        </w:rPr>
        <w:t>grinding</w:t>
      </w:r>
      <w:r w:rsidRPr="00010DC6">
        <w:rPr>
          <w:rStyle w:val="TitleChar"/>
          <w:highlight w:val="cyan"/>
        </w:rPr>
        <w:t xml:space="preserve"> decline versus</w:t>
      </w:r>
      <w:r>
        <w:rPr>
          <w:sz w:val="16"/>
        </w:rPr>
        <w:t xml:space="preserve"> a U.S.-style </w:t>
      </w:r>
      <w:r w:rsidRPr="00010DC6">
        <w:rPr>
          <w:rStyle w:val="TitleChar"/>
          <w:highlight w:val="cyan"/>
        </w:rPr>
        <w:t>collapse</w:t>
      </w:r>
      <w:r>
        <w:rPr>
          <w:sz w:val="16"/>
        </w:rPr>
        <w:t>," says Rory Green, head of China and Asia research for TS Lombard. "There are lots of levers Beijing could pull if they wanted."</w:t>
      </w:r>
    </w:p>
    <w:p w14:paraId="243D56FE" w14:textId="77777777" w:rsidR="006223CD" w:rsidRDefault="006223CD" w:rsidP="006223CD">
      <w:pPr>
        <w:rPr>
          <w:sz w:val="16"/>
        </w:rPr>
      </w:pPr>
      <w:r>
        <w:rPr>
          <w:sz w:val="16"/>
        </w:rPr>
        <w:t xml:space="preserve">Though </w:t>
      </w:r>
      <w:r w:rsidRPr="00010DC6">
        <w:rPr>
          <w:rStyle w:val="TitleChar"/>
          <w:highlight w:val="cyan"/>
        </w:rPr>
        <w:t>some</w:t>
      </w:r>
      <w:r>
        <w:rPr>
          <w:sz w:val="16"/>
        </w:rPr>
        <w:t xml:space="preserve"> have </w:t>
      </w:r>
      <w:r w:rsidRPr="00010DC6">
        <w:rPr>
          <w:rStyle w:val="TitleChar"/>
          <w:highlight w:val="cyan"/>
        </w:rPr>
        <w:t>painted</w:t>
      </w:r>
      <w:r>
        <w:rPr>
          <w:rStyle w:val="TitleChar"/>
        </w:rPr>
        <w:t xml:space="preserve"> China's </w:t>
      </w:r>
      <w:r w:rsidRPr="00010DC6">
        <w:rPr>
          <w:rStyle w:val="TitleChar"/>
          <w:highlight w:val="cyan"/>
        </w:rPr>
        <w:t>slowdown as</w:t>
      </w:r>
      <w:r>
        <w:rPr>
          <w:sz w:val="16"/>
        </w:rPr>
        <w:t xml:space="preserve"> an </w:t>
      </w:r>
      <w:r w:rsidRPr="00010DC6">
        <w:rPr>
          <w:rStyle w:val="Emphasis"/>
          <w:highlight w:val="cyan"/>
        </w:rPr>
        <w:t>existential</w:t>
      </w:r>
      <w:r>
        <w:rPr>
          <w:sz w:val="16"/>
        </w:rPr>
        <w:t xml:space="preserve"> crisis, veteran investors </w:t>
      </w:r>
      <w:r>
        <w:rPr>
          <w:rStyle w:val="TitleChar"/>
        </w:rPr>
        <w:t>point to</w:t>
      </w:r>
      <w:r>
        <w:rPr>
          <w:sz w:val="16"/>
        </w:rPr>
        <w:t xml:space="preserve"> the </w:t>
      </w:r>
      <w:r w:rsidRPr="00010DC6">
        <w:rPr>
          <w:rStyle w:val="Emphasis"/>
          <w:highlight w:val="cyan"/>
        </w:rPr>
        <w:t>breadth</w:t>
      </w:r>
      <w:r w:rsidRPr="00010DC6">
        <w:rPr>
          <w:rStyle w:val="TitleChar"/>
          <w:highlight w:val="cyan"/>
        </w:rPr>
        <w:t xml:space="preserve"> and</w:t>
      </w:r>
      <w:r>
        <w:rPr>
          <w:rStyle w:val="TitleChar"/>
        </w:rPr>
        <w:t xml:space="preserve"> </w:t>
      </w:r>
      <w:r w:rsidRPr="00010DC6">
        <w:rPr>
          <w:rStyle w:val="Emphasis"/>
          <w:highlight w:val="cyan"/>
        </w:rPr>
        <w:t>size</w:t>
      </w:r>
      <w:r w:rsidRPr="00010DC6">
        <w:rPr>
          <w:rStyle w:val="TitleChar"/>
          <w:highlight w:val="cyan"/>
        </w:rPr>
        <w:t xml:space="preserve"> of the economy</w:t>
      </w:r>
      <w:r>
        <w:rPr>
          <w:sz w:val="16"/>
        </w:rPr>
        <w:t>. "It'd be one thing if it was a depression, with GDP down 10% and people on the street complaining. But this is not that. It's going from 8% to 4%," says Arjun Divecha, who oversees $3.3 billion across GMO's emerging equity strategies.</w:t>
      </w:r>
    </w:p>
    <w:p w14:paraId="603F0C8A" w14:textId="77777777" w:rsidR="006223CD" w:rsidRDefault="006223CD" w:rsidP="006223CD">
      <w:pPr>
        <w:rPr>
          <w:sz w:val="16"/>
        </w:rPr>
      </w:pPr>
      <w:r>
        <w:rPr>
          <w:sz w:val="16"/>
        </w:rPr>
        <w:t xml:space="preserve">Divecha </w:t>
      </w:r>
      <w:r w:rsidRPr="00010DC6">
        <w:rPr>
          <w:rStyle w:val="TitleChar"/>
          <w:highlight w:val="cyan"/>
        </w:rPr>
        <w:t>doesn't think</w:t>
      </w:r>
      <w:r>
        <w:rPr>
          <w:sz w:val="16"/>
        </w:rPr>
        <w:t xml:space="preserve"> the </w:t>
      </w:r>
      <w:r>
        <w:rPr>
          <w:rStyle w:val="Emphasis"/>
        </w:rPr>
        <w:t>current</w:t>
      </w:r>
      <w:r>
        <w:rPr>
          <w:sz w:val="16"/>
        </w:rPr>
        <w:t xml:space="preserve"> economic </w:t>
      </w:r>
      <w:r w:rsidRPr="00010DC6">
        <w:rPr>
          <w:rStyle w:val="TitleChar"/>
          <w:highlight w:val="cyan"/>
        </w:rPr>
        <w:t>troubles will spark</w:t>
      </w:r>
      <w:r>
        <w:rPr>
          <w:rStyle w:val="TitleChar"/>
        </w:rPr>
        <w:t xml:space="preserve"> political </w:t>
      </w:r>
      <w:r w:rsidRPr="00010DC6">
        <w:rPr>
          <w:rStyle w:val="Emphasis"/>
          <w:highlight w:val="cyan"/>
        </w:rPr>
        <w:t>instability</w:t>
      </w:r>
      <w:r w:rsidRPr="00010DC6">
        <w:rPr>
          <w:rStyle w:val="TitleChar"/>
          <w:highlight w:val="cyan"/>
        </w:rPr>
        <w:t xml:space="preserve"> or</w:t>
      </w:r>
      <w:r>
        <w:rPr>
          <w:sz w:val="16"/>
        </w:rPr>
        <w:t xml:space="preserve"> that a more nationalist pivot will </w:t>
      </w:r>
      <w:r>
        <w:rPr>
          <w:rStyle w:val="TitleChar"/>
        </w:rPr>
        <w:t xml:space="preserve">trigger a </w:t>
      </w:r>
      <w:r w:rsidRPr="00010DC6">
        <w:rPr>
          <w:rStyle w:val="Emphasis"/>
          <w:highlight w:val="cyan"/>
        </w:rPr>
        <w:t>conflict</w:t>
      </w:r>
      <w:r>
        <w:rPr>
          <w:rStyle w:val="TitleChar"/>
        </w:rPr>
        <w:t xml:space="preserve"> over Taiwan</w:t>
      </w:r>
      <w:r>
        <w:rPr>
          <w:sz w:val="16"/>
        </w:rPr>
        <w:t>. "The Communist Party's ultimate goal is to stay in power, which means keeping their population happy," he says.</w:t>
      </w:r>
    </w:p>
    <w:p w14:paraId="6DD0E1CC" w14:textId="77777777" w:rsidR="006223CD" w:rsidRDefault="006223CD" w:rsidP="006223CD">
      <w:pPr>
        <w:rPr>
          <w:sz w:val="16"/>
        </w:rPr>
      </w:pPr>
      <w:r>
        <w:rPr>
          <w:sz w:val="16"/>
        </w:rPr>
        <w:t>A further collapse in the property market would go against that goal, eviscerating a large store of household wealth. Property sales are down about 40% from their peak in 2021, and housing starts are down 60%, though Beijing has been able to manage the decline in prices, which are off about 33% from their peak levels.</w:t>
      </w:r>
    </w:p>
    <w:p w14:paraId="01733CE2" w14:textId="77777777" w:rsidR="006223CD" w:rsidRDefault="006223CD" w:rsidP="006223CD">
      <w:pPr>
        <w:rPr>
          <w:sz w:val="16"/>
        </w:rPr>
      </w:pPr>
      <w:r>
        <w:rPr>
          <w:sz w:val="16"/>
        </w:rPr>
        <w:t>But two years after China Evergrande Group (ticker: 3333.Hong Kong), one of the world's largest developers, collapsed, Country Garden Holdings (ticker: 2007.Hong Kong) is flirting with default as it struggles to find home buyers in smaller cities. The embattled developer's troubles could add to the burden of indebted local governments that have seen land sales dry up, hurting their ability to finance their debt.</w:t>
      </w:r>
    </w:p>
    <w:p w14:paraId="3CF361A0" w14:textId="77777777" w:rsidR="006223CD" w:rsidRDefault="006223CD" w:rsidP="006223CD">
      <w:pPr>
        <w:rPr>
          <w:sz w:val="16"/>
        </w:rPr>
      </w:pPr>
      <w:r w:rsidRPr="00010DC6">
        <w:rPr>
          <w:rStyle w:val="TitleChar"/>
          <w:highlight w:val="cyan"/>
        </w:rPr>
        <w:t>Policy makers</w:t>
      </w:r>
      <w:r>
        <w:rPr>
          <w:sz w:val="16"/>
        </w:rPr>
        <w:t xml:space="preserve"> still </w:t>
      </w:r>
      <w:r>
        <w:rPr>
          <w:rStyle w:val="TitleChar"/>
        </w:rPr>
        <w:t xml:space="preserve">have </w:t>
      </w:r>
      <w:r>
        <w:rPr>
          <w:rStyle w:val="Emphasis"/>
        </w:rPr>
        <w:t>options</w:t>
      </w:r>
      <w:r>
        <w:rPr>
          <w:rStyle w:val="TitleChar"/>
        </w:rPr>
        <w:t xml:space="preserve"> to </w:t>
      </w:r>
      <w:r w:rsidRPr="00010DC6">
        <w:rPr>
          <w:rStyle w:val="TitleChar"/>
          <w:highlight w:val="cyan"/>
        </w:rPr>
        <w:t xml:space="preserve">keep the </w:t>
      </w:r>
      <w:r w:rsidRPr="00010DC6">
        <w:rPr>
          <w:rStyle w:val="Emphasis"/>
          <w:highlight w:val="cyan"/>
        </w:rPr>
        <w:t>situation</w:t>
      </w:r>
      <w:r w:rsidRPr="00010DC6">
        <w:rPr>
          <w:rStyle w:val="TitleChar"/>
          <w:highlight w:val="cyan"/>
        </w:rPr>
        <w:t xml:space="preserve"> from turning</w:t>
      </w:r>
      <w:r>
        <w:rPr>
          <w:sz w:val="16"/>
        </w:rPr>
        <w:t xml:space="preserve"> into a </w:t>
      </w:r>
      <w:r w:rsidRPr="00010DC6">
        <w:rPr>
          <w:rStyle w:val="Emphasis"/>
          <w:highlight w:val="cyan"/>
        </w:rPr>
        <w:t>systemic</w:t>
      </w:r>
      <w:r>
        <w:rPr>
          <w:sz w:val="16"/>
        </w:rPr>
        <w:t xml:space="preserve"> problem. They could roll back more of the restrictions they had implemented in recent years, including those on second-home buyers, and even force banks to provide cheaper mortgages, says Shehzad Qazi, managing director at independent research firm China Beige Book. If those efforts fail, that could be enough for Xi to reassess his aversion to household-focused stimulus.</w:t>
      </w:r>
    </w:p>
    <w:p w14:paraId="5FF50174" w14:textId="77777777" w:rsidR="006223CD" w:rsidRDefault="006223CD" w:rsidP="006223CD">
      <w:pPr>
        <w:rPr>
          <w:sz w:val="16"/>
        </w:rPr>
      </w:pPr>
      <w:r>
        <w:rPr>
          <w:sz w:val="16"/>
        </w:rPr>
        <w:t xml:space="preserve">Already, Beijing has </w:t>
      </w:r>
      <w:r>
        <w:rPr>
          <w:rStyle w:val="TitleChar"/>
        </w:rPr>
        <w:t>introduced</w:t>
      </w:r>
      <w:r>
        <w:rPr>
          <w:sz w:val="16"/>
        </w:rPr>
        <w:t xml:space="preserve"> a spate of </w:t>
      </w:r>
      <w:r>
        <w:rPr>
          <w:rStyle w:val="Emphasis"/>
        </w:rPr>
        <w:t>incremental</w:t>
      </w:r>
      <w:r>
        <w:rPr>
          <w:rStyle w:val="TitleChar"/>
        </w:rPr>
        <w:t xml:space="preserve"> measures including </w:t>
      </w:r>
      <w:r w:rsidRPr="00010DC6">
        <w:rPr>
          <w:rStyle w:val="TitleChar"/>
          <w:highlight w:val="cyan"/>
        </w:rPr>
        <w:t xml:space="preserve">reducing </w:t>
      </w:r>
      <w:r w:rsidRPr="00010DC6">
        <w:rPr>
          <w:rStyle w:val="Emphasis"/>
          <w:highlight w:val="cyan"/>
        </w:rPr>
        <w:t>reserve requirements</w:t>
      </w:r>
      <w:r>
        <w:rPr>
          <w:sz w:val="16"/>
        </w:rPr>
        <w:t xml:space="preserve"> at banks and down payment requirements </w:t>
      </w:r>
      <w:r w:rsidRPr="00010DC6">
        <w:rPr>
          <w:rStyle w:val="TitleChar"/>
          <w:highlight w:val="cyan"/>
        </w:rPr>
        <w:t xml:space="preserve">to spur </w:t>
      </w:r>
      <w:r w:rsidRPr="00010DC6">
        <w:rPr>
          <w:rStyle w:val="Emphasis"/>
          <w:highlight w:val="cyan"/>
        </w:rPr>
        <w:t>borrowing</w:t>
      </w:r>
      <w:r w:rsidRPr="00010DC6">
        <w:rPr>
          <w:rStyle w:val="TitleChar"/>
          <w:highlight w:val="cyan"/>
        </w:rPr>
        <w:t xml:space="preserve"> and</w:t>
      </w:r>
      <w:r>
        <w:rPr>
          <w:rStyle w:val="TitleChar"/>
        </w:rPr>
        <w:t xml:space="preserve"> home </w:t>
      </w:r>
      <w:r w:rsidRPr="00010DC6">
        <w:rPr>
          <w:rStyle w:val="Emphasis"/>
          <w:highlight w:val="cyan"/>
        </w:rPr>
        <w:t>buying</w:t>
      </w:r>
      <w:r>
        <w:rPr>
          <w:sz w:val="16"/>
        </w:rPr>
        <w:t>. More clarity on the direction of reform and policy broadly could come at China's meeting of the Communist Party's Central Committee, where new economic thinking is often previewed, probably in October.</w:t>
      </w:r>
    </w:p>
    <w:p w14:paraId="5545ABA3" w14:textId="77777777" w:rsidR="006223CD" w:rsidRDefault="006223CD" w:rsidP="006223CD">
      <w:pPr>
        <w:rPr>
          <w:sz w:val="16"/>
        </w:rPr>
      </w:pPr>
      <w:r>
        <w:rPr>
          <w:sz w:val="16"/>
        </w:rPr>
        <w:t xml:space="preserve">The property turmoil is overshadowing glimpses of improvement elsewhere. </w:t>
      </w:r>
      <w:r w:rsidRPr="00010DC6">
        <w:rPr>
          <w:rStyle w:val="Emphasis"/>
          <w:highlight w:val="cyan"/>
        </w:rPr>
        <w:t>Spending</w:t>
      </w:r>
      <w:r w:rsidRPr="00010DC6">
        <w:rPr>
          <w:rStyle w:val="TitleChar"/>
          <w:highlight w:val="cyan"/>
        </w:rPr>
        <w:t xml:space="preserve"> data</w:t>
      </w:r>
      <w:r>
        <w:rPr>
          <w:sz w:val="16"/>
        </w:rPr>
        <w:t xml:space="preserve"> this summer have </w:t>
      </w:r>
      <w:r>
        <w:rPr>
          <w:rStyle w:val="TitleChar"/>
        </w:rPr>
        <w:t xml:space="preserve">been </w:t>
      </w:r>
      <w:r w:rsidRPr="00010DC6">
        <w:rPr>
          <w:rStyle w:val="TitleChar"/>
          <w:highlight w:val="cyan"/>
        </w:rPr>
        <w:t>strong</w:t>
      </w:r>
      <w:r>
        <w:rPr>
          <w:sz w:val="16"/>
        </w:rPr>
        <w:t xml:space="preserve">, with August </w:t>
      </w:r>
      <w:r w:rsidRPr="00010DC6">
        <w:rPr>
          <w:rStyle w:val="Emphasis"/>
          <w:highlight w:val="cyan"/>
        </w:rPr>
        <w:t>retail</w:t>
      </w:r>
      <w:r w:rsidRPr="00010DC6">
        <w:rPr>
          <w:rStyle w:val="TitleChar"/>
          <w:highlight w:val="cyan"/>
        </w:rPr>
        <w:t xml:space="preserve"> data better</w:t>
      </w:r>
      <w:r>
        <w:rPr>
          <w:rStyle w:val="TitleChar"/>
        </w:rPr>
        <w:t xml:space="preserve"> than expected</w:t>
      </w:r>
      <w:r>
        <w:rPr>
          <w:sz w:val="16"/>
        </w:rPr>
        <w:t xml:space="preserve">, and </w:t>
      </w:r>
      <w:r w:rsidRPr="00010DC6">
        <w:rPr>
          <w:rStyle w:val="Emphasis"/>
          <w:highlight w:val="cyan"/>
        </w:rPr>
        <w:t>per capita</w:t>
      </w:r>
      <w:r w:rsidRPr="00010DC6">
        <w:rPr>
          <w:rStyle w:val="TitleChar"/>
          <w:highlight w:val="cyan"/>
        </w:rPr>
        <w:t xml:space="preserve"> consumption</w:t>
      </w:r>
      <w:r>
        <w:rPr>
          <w:sz w:val="16"/>
        </w:rPr>
        <w:t xml:space="preserve"> in the first half </w:t>
      </w:r>
      <w:r>
        <w:rPr>
          <w:rStyle w:val="TitleChar"/>
        </w:rPr>
        <w:t xml:space="preserve">having </w:t>
      </w:r>
      <w:r w:rsidRPr="00010DC6">
        <w:rPr>
          <w:rStyle w:val="Emphasis"/>
          <w:highlight w:val="cyan"/>
        </w:rPr>
        <w:t>grown</w:t>
      </w:r>
      <w:r>
        <w:rPr>
          <w:sz w:val="16"/>
        </w:rPr>
        <w:t xml:space="preserve"> 8.4%, outpacing the 6.5% growth of per capita disposable income. That indicates Chinese households were dipping into the savings built up during the pandemic, and could mark a turning point, says Lardy, who adds that the sentiment in China isn't as dour as it is on Wall Street.</w:t>
      </w:r>
    </w:p>
    <w:p w14:paraId="6CD666A7" w14:textId="77777777" w:rsidR="006223CD" w:rsidRDefault="006223CD" w:rsidP="006223CD"/>
    <w:p w14:paraId="24E7BC72" w14:textId="73D36DF7" w:rsidR="00205353" w:rsidRDefault="00205353" w:rsidP="00205353">
      <w:pPr>
        <w:pStyle w:val="Heading3"/>
      </w:pPr>
      <w:r>
        <w:t>Uniqueness---Innovation---2NC</w:t>
      </w:r>
    </w:p>
    <w:p w14:paraId="69352812" w14:textId="77777777" w:rsidR="00205353" w:rsidRDefault="00205353" w:rsidP="00205353">
      <w:pPr>
        <w:pStyle w:val="Heading4"/>
      </w:pPr>
      <w:r>
        <w:t>China’s ahead in everything that matters.</w:t>
      </w:r>
    </w:p>
    <w:p w14:paraId="374F1F65" w14:textId="77777777" w:rsidR="00205353" w:rsidRDefault="00205353" w:rsidP="00205353">
      <w:r>
        <w:t xml:space="preserve">Daniel </w:t>
      </w:r>
      <w:r>
        <w:rPr>
          <w:rStyle w:val="Style13ptBold"/>
        </w:rPr>
        <w:t>Hurst 23</w:t>
      </w:r>
      <w:r>
        <w:t xml:space="preserve">, Guardian Australia's foreign affairs and defense correspondent, 3/2/23, “China leading US in technology race in all but a few fields, thinktank finds” </w:t>
      </w:r>
      <w:r w:rsidRPr="00DD6820">
        <w:t>https://www.theguardian.com/world/2023/mar/02/china-leading-us-in-technology-race-in-all-but-a-few-fields-thinktank-finds</w:t>
      </w:r>
      <w:r>
        <w:t>, vivi!</w:t>
      </w:r>
    </w:p>
    <w:p w14:paraId="71742BE6" w14:textId="77777777" w:rsidR="00205353" w:rsidRDefault="00205353" w:rsidP="00205353">
      <w:pPr>
        <w:rPr>
          <w:sz w:val="16"/>
        </w:rPr>
      </w:pPr>
      <w:r w:rsidRPr="00010DC6">
        <w:rPr>
          <w:rStyle w:val="TitleChar"/>
          <w:highlight w:val="cyan"/>
        </w:rPr>
        <w:t>The</w:t>
      </w:r>
      <w:r>
        <w:rPr>
          <w:rStyle w:val="TitleChar"/>
        </w:rPr>
        <w:t xml:space="preserve"> </w:t>
      </w:r>
      <w:r w:rsidRPr="00010DC6">
        <w:rPr>
          <w:rStyle w:val="Emphasis"/>
          <w:highlight w:val="cyan"/>
        </w:rPr>
        <w:t>U</w:t>
      </w:r>
      <w:r>
        <w:rPr>
          <w:rStyle w:val="TitleChar"/>
        </w:rPr>
        <w:t xml:space="preserve">nited </w:t>
      </w:r>
      <w:r w:rsidRPr="00010DC6">
        <w:rPr>
          <w:rStyle w:val="Emphasis"/>
          <w:highlight w:val="cyan"/>
        </w:rPr>
        <w:t>S</w:t>
      </w:r>
      <w:r>
        <w:rPr>
          <w:rStyle w:val="TitleChar"/>
        </w:rPr>
        <w:t>tates and other</w:t>
      </w:r>
      <w:r>
        <w:rPr>
          <w:sz w:val="16"/>
        </w:rPr>
        <w:t xml:space="preserve"> western </w:t>
      </w:r>
      <w:r>
        <w:rPr>
          <w:rStyle w:val="TitleChar"/>
        </w:rPr>
        <w:t xml:space="preserve">countries are </w:t>
      </w:r>
      <w:r w:rsidRPr="00010DC6">
        <w:rPr>
          <w:rStyle w:val="Emphasis"/>
          <w:highlight w:val="cyan"/>
        </w:rPr>
        <w:t>losing the race</w:t>
      </w:r>
      <w:r w:rsidRPr="00010DC6">
        <w:rPr>
          <w:rStyle w:val="TitleChar"/>
          <w:highlight w:val="cyan"/>
        </w:rPr>
        <w:t xml:space="preserve"> with China</w:t>
      </w:r>
      <w:r>
        <w:rPr>
          <w:rStyle w:val="TitleChar"/>
        </w:rPr>
        <w:t xml:space="preserve"> to develop advanced technologies</w:t>
      </w:r>
      <w:r>
        <w:rPr>
          <w:sz w:val="16"/>
        </w:rPr>
        <w:t xml:space="preserve"> and retain talent, with </w:t>
      </w:r>
      <w:r>
        <w:rPr>
          <w:rStyle w:val="TitleChar"/>
        </w:rPr>
        <w:t>Beijing</w:t>
      </w:r>
      <w:r>
        <w:rPr>
          <w:sz w:val="16"/>
        </w:rPr>
        <w:t xml:space="preserve"> potentially </w:t>
      </w:r>
      <w:r>
        <w:rPr>
          <w:rStyle w:val="TitleChar"/>
        </w:rPr>
        <w:t xml:space="preserve">establishing a </w:t>
      </w:r>
      <w:r>
        <w:rPr>
          <w:rStyle w:val="Emphasis"/>
        </w:rPr>
        <w:t>monopoly</w:t>
      </w:r>
      <w:r>
        <w:rPr>
          <w:rStyle w:val="TitleChar"/>
        </w:rPr>
        <w:t xml:space="preserve"> in some areas</w:t>
      </w:r>
      <w:r>
        <w:rPr>
          <w:sz w:val="16"/>
        </w:rPr>
        <w:t>, a new report has said.</w:t>
      </w:r>
    </w:p>
    <w:p w14:paraId="10C4F7F7" w14:textId="77777777" w:rsidR="00205353" w:rsidRDefault="00205353" w:rsidP="00205353">
      <w:pPr>
        <w:rPr>
          <w:sz w:val="16"/>
        </w:rPr>
      </w:pPr>
      <w:r w:rsidRPr="00010DC6">
        <w:rPr>
          <w:rStyle w:val="TitleChar"/>
          <w:highlight w:val="cyan"/>
        </w:rPr>
        <w:t xml:space="preserve">China leads in </w:t>
      </w:r>
      <w:r w:rsidRPr="00010DC6">
        <w:rPr>
          <w:rStyle w:val="Emphasis"/>
          <w:highlight w:val="cyan"/>
        </w:rPr>
        <w:t>37 of 44</w:t>
      </w:r>
      <w:r w:rsidRPr="00010DC6">
        <w:rPr>
          <w:rStyle w:val="TitleChar"/>
          <w:highlight w:val="cyan"/>
        </w:rPr>
        <w:t xml:space="preserve"> technologies</w:t>
      </w:r>
      <w:r>
        <w:rPr>
          <w:sz w:val="16"/>
        </w:rPr>
        <w:t xml:space="preserve"> tracked in a year-long project by thinktank the Australian Strategic Policy Institute. The fields include electric batteries, hypersonics and advanced radio-frequency communications such as 5G and 6G.</w:t>
      </w:r>
    </w:p>
    <w:p w14:paraId="6F69774C" w14:textId="77777777" w:rsidR="00205353" w:rsidRDefault="00205353" w:rsidP="00205353">
      <w:pPr>
        <w:rPr>
          <w:sz w:val="16"/>
        </w:rPr>
      </w:pPr>
      <w:r>
        <w:rPr>
          <w:sz w:val="16"/>
        </w:rPr>
        <w:t xml:space="preserve">The </w:t>
      </w:r>
      <w:r>
        <w:rPr>
          <w:rStyle w:val="TitleChar"/>
        </w:rPr>
        <w:t>report</w:t>
      </w:r>
      <w:r>
        <w:rPr>
          <w:sz w:val="16"/>
        </w:rPr>
        <w:t xml:space="preserve">, published on Thursday, </w:t>
      </w:r>
      <w:r>
        <w:rPr>
          <w:rStyle w:val="TitleChar"/>
        </w:rPr>
        <w:t>said the US was the leader in just</w:t>
      </w:r>
      <w:r>
        <w:rPr>
          <w:sz w:val="16"/>
        </w:rPr>
        <w:t xml:space="preserve"> the remaining </w:t>
      </w:r>
      <w:r>
        <w:rPr>
          <w:rStyle w:val="Emphasis"/>
        </w:rPr>
        <w:t>seven technologies</w:t>
      </w:r>
      <w:r>
        <w:rPr>
          <w:sz w:val="16"/>
        </w:rPr>
        <w:t xml:space="preserve"> such as vaccines, quantum computing and space launch systems.</w:t>
      </w:r>
    </w:p>
    <w:p w14:paraId="3C12A422" w14:textId="77777777" w:rsidR="00205353" w:rsidRDefault="00205353" w:rsidP="00205353">
      <w:pPr>
        <w:rPr>
          <w:sz w:val="16"/>
        </w:rPr>
      </w:pPr>
      <w:r>
        <w:rPr>
          <w:sz w:val="16"/>
        </w:rPr>
        <w:t xml:space="preserve">It said the </w:t>
      </w:r>
      <w:r>
        <w:rPr>
          <w:rStyle w:val="TitleChar"/>
        </w:rPr>
        <w:t>findings were based on “high impact” research</w:t>
      </w:r>
      <w:r>
        <w:rPr>
          <w:sz w:val="16"/>
        </w:rPr>
        <w:t xml:space="preserve"> in critical and emerging technology fields, focusing on papers that were published in top-tier journals and were highly cited by subsequent research.</w:t>
      </w:r>
    </w:p>
    <w:p w14:paraId="322F7A34" w14:textId="77777777" w:rsidR="00205353" w:rsidRDefault="00205353" w:rsidP="00205353">
      <w:pPr>
        <w:rPr>
          <w:sz w:val="16"/>
        </w:rPr>
      </w:pPr>
      <w:r>
        <w:rPr>
          <w:sz w:val="16"/>
        </w:rPr>
        <w:t xml:space="preserve">“Our research reveals that </w:t>
      </w:r>
      <w:r w:rsidRPr="00010DC6">
        <w:rPr>
          <w:rStyle w:val="TitleChar"/>
          <w:highlight w:val="cyan"/>
        </w:rPr>
        <w:t>China has</w:t>
      </w:r>
      <w:r>
        <w:rPr>
          <w:rStyle w:val="TitleChar"/>
        </w:rPr>
        <w:t xml:space="preserve"> built </w:t>
      </w:r>
      <w:r w:rsidRPr="00010DC6">
        <w:rPr>
          <w:rStyle w:val="TitleChar"/>
          <w:highlight w:val="cyan"/>
        </w:rPr>
        <w:t xml:space="preserve">the foundations to position itself as the </w:t>
      </w:r>
      <w:r w:rsidRPr="00010DC6">
        <w:rPr>
          <w:rStyle w:val="Emphasis"/>
          <w:highlight w:val="cyan"/>
        </w:rPr>
        <w:t>world’s</w:t>
      </w:r>
      <w:r>
        <w:rPr>
          <w:rStyle w:val="Emphasis"/>
        </w:rPr>
        <w:t xml:space="preserve"> leading</w:t>
      </w:r>
      <w:r>
        <w:rPr>
          <w:sz w:val="16"/>
        </w:rPr>
        <w:t xml:space="preserve"> science and </w:t>
      </w:r>
      <w:r w:rsidRPr="00010DC6">
        <w:rPr>
          <w:rStyle w:val="Emphasis"/>
          <w:highlight w:val="cyan"/>
        </w:rPr>
        <w:t>tech</w:t>
      </w:r>
      <w:r>
        <w:rPr>
          <w:sz w:val="16"/>
        </w:rPr>
        <w:t xml:space="preserve">nology </w:t>
      </w:r>
      <w:r w:rsidRPr="00010DC6">
        <w:rPr>
          <w:rStyle w:val="Emphasis"/>
          <w:highlight w:val="cyan"/>
        </w:rPr>
        <w:t>superpower</w:t>
      </w:r>
      <w:r>
        <w:rPr>
          <w:sz w:val="16"/>
        </w:rPr>
        <w:t xml:space="preserve">, by establishing a sometimes </w:t>
      </w:r>
      <w:r w:rsidRPr="00010DC6">
        <w:rPr>
          <w:rStyle w:val="Emphasis"/>
          <w:highlight w:val="cyan"/>
        </w:rPr>
        <w:t>stunning lead</w:t>
      </w:r>
      <w:r w:rsidRPr="00010DC6">
        <w:rPr>
          <w:rStyle w:val="TitleChar"/>
          <w:highlight w:val="cyan"/>
        </w:rPr>
        <w:t xml:space="preserve"> in high-impact research</w:t>
      </w:r>
      <w:r>
        <w:rPr>
          <w:sz w:val="16"/>
        </w:rPr>
        <w:t xml:space="preserve"> across the majority of critical and emerging technology domains,” the report said.</w:t>
      </w:r>
    </w:p>
    <w:p w14:paraId="626FEC2A" w14:textId="77777777" w:rsidR="00205353" w:rsidRDefault="00205353" w:rsidP="00205353">
      <w:pPr>
        <w:rPr>
          <w:sz w:val="16"/>
        </w:rPr>
      </w:pPr>
      <w:r>
        <w:rPr>
          <w:sz w:val="16"/>
        </w:rPr>
        <w:t xml:space="preserve">“The critical technology tracker shows that, </w:t>
      </w:r>
      <w:r>
        <w:rPr>
          <w:rStyle w:val="TitleChar"/>
        </w:rPr>
        <w:t>for some technologies</w:t>
      </w:r>
      <w:r>
        <w:rPr>
          <w:sz w:val="16"/>
        </w:rPr>
        <w:t xml:space="preserve">, </w:t>
      </w:r>
      <w:r>
        <w:rPr>
          <w:rStyle w:val="TitleChar"/>
        </w:rPr>
        <w:t xml:space="preserve">all of the world’s </w:t>
      </w:r>
      <w:r w:rsidRPr="00010DC6">
        <w:rPr>
          <w:rStyle w:val="Emphasis"/>
          <w:highlight w:val="cyan"/>
        </w:rPr>
        <w:t>top 10 leading research institutions</w:t>
      </w:r>
      <w:r w:rsidRPr="00010DC6">
        <w:rPr>
          <w:rStyle w:val="TitleChar"/>
          <w:highlight w:val="cyan"/>
        </w:rPr>
        <w:t xml:space="preserve"> are based in </w:t>
      </w:r>
      <w:r w:rsidRPr="00010DC6">
        <w:rPr>
          <w:rStyle w:val="Emphasis"/>
          <w:highlight w:val="cyan"/>
        </w:rPr>
        <w:t>China</w:t>
      </w:r>
      <w:r>
        <w:rPr>
          <w:sz w:val="16"/>
        </w:rPr>
        <w:t xml:space="preserve"> and are collectively generating nine times more high-impact research papers than the second-ranked country (most often the US).”</w:t>
      </w:r>
    </w:p>
    <w:p w14:paraId="7AC3E7D6" w14:textId="77777777" w:rsidR="00205353" w:rsidRDefault="00205353" w:rsidP="00205353">
      <w:pPr>
        <w:rPr>
          <w:sz w:val="16"/>
        </w:rPr>
      </w:pPr>
      <w:r>
        <w:rPr>
          <w:sz w:val="16"/>
        </w:rPr>
        <w:t xml:space="preserve">The </w:t>
      </w:r>
      <w:r w:rsidRPr="00010DC6">
        <w:rPr>
          <w:rStyle w:val="TitleChar"/>
          <w:highlight w:val="cyan"/>
        </w:rPr>
        <w:t>Chinese Academy of Sciences ranked first or second in most</w:t>
      </w:r>
      <w:r>
        <w:rPr>
          <w:sz w:val="16"/>
        </w:rPr>
        <w:t xml:space="preserve"> of the 44 </w:t>
      </w:r>
      <w:r w:rsidRPr="00010DC6">
        <w:rPr>
          <w:rStyle w:val="TitleChar"/>
          <w:highlight w:val="cyan"/>
        </w:rPr>
        <w:t>technologies</w:t>
      </w:r>
      <w:r>
        <w:rPr>
          <w:sz w:val="16"/>
        </w:rPr>
        <w:t xml:space="preserve"> included in the tracker, the report added.</w:t>
      </w:r>
    </w:p>
    <w:p w14:paraId="48A2021D" w14:textId="77777777" w:rsidR="00205353" w:rsidRDefault="00205353" w:rsidP="00205353">
      <w:pPr>
        <w:rPr>
          <w:sz w:val="16"/>
        </w:rPr>
      </w:pPr>
      <w:r>
        <w:rPr>
          <w:sz w:val="16"/>
        </w:rPr>
        <w:t xml:space="preserve">“We also see China’s </w:t>
      </w:r>
      <w:r>
        <w:rPr>
          <w:rStyle w:val="TitleChar"/>
        </w:rPr>
        <w:t xml:space="preserve">efforts being bolstered through </w:t>
      </w:r>
      <w:r>
        <w:rPr>
          <w:rStyle w:val="Emphasis"/>
        </w:rPr>
        <w:t>talent and knowledge import</w:t>
      </w:r>
      <w:r>
        <w:rPr>
          <w:sz w:val="16"/>
        </w:rPr>
        <w:t xml:space="preserve">: one-fifth of its </w:t>
      </w:r>
      <w:r w:rsidRPr="00010DC6">
        <w:rPr>
          <w:rStyle w:val="TitleChar"/>
          <w:highlight w:val="cyan"/>
        </w:rPr>
        <w:t>high-impact papers</w:t>
      </w:r>
      <w:r>
        <w:rPr>
          <w:rStyle w:val="TitleChar"/>
        </w:rPr>
        <w:t xml:space="preserve"> are being authored by researchers </w:t>
      </w:r>
      <w:r w:rsidRPr="00010DC6">
        <w:rPr>
          <w:rStyle w:val="TitleChar"/>
          <w:highlight w:val="cyan"/>
        </w:rPr>
        <w:t>with</w:t>
      </w:r>
      <w:r>
        <w:rPr>
          <w:rStyle w:val="TitleChar"/>
        </w:rPr>
        <w:t xml:space="preserve"> </w:t>
      </w:r>
      <w:r>
        <w:rPr>
          <w:rStyle w:val="Emphasis"/>
        </w:rPr>
        <w:t>postgraduate training</w:t>
      </w:r>
      <w:r>
        <w:rPr>
          <w:rStyle w:val="TitleChar"/>
        </w:rPr>
        <w:t xml:space="preserve"> in a </w:t>
      </w:r>
      <w:r w:rsidRPr="00010DC6">
        <w:rPr>
          <w:rStyle w:val="TitleChar"/>
          <w:highlight w:val="cyan"/>
        </w:rPr>
        <w:t>Five-Eyes</w:t>
      </w:r>
      <w:r>
        <w:rPr>
          <w:rStyle w:val="TitleChar"/>
        </w:rPr>
        <w:t xml:space="preserve"> country</w:t>
      </w:r>
      <w:r>
        <w:rPr>
          <w:sz w:val="16"/>
        </w:rPr>
        <w:t>,” it said, referring to the intelligence-sharing grouping of the US, Canada, the UK, Australia and New Zealand.</w:t>
      </w:r>
    </w:p>
    <w:p w14:paraId="0A37F8AB" w14:textId="77777777" w:rsidR="00205353" w:rsidRDefault="00205353" w:rsidP="00205353">
      <w:pPr>
        <w:rPr>
          <w:sz w:val="16"/>
        </w:rPr>
      </w:pPr>
      <w:r>
        <w:rPr>
          <w:sz w:val="16"/>
        </w:rPr>
        <w:t>“</w:t>
      </w:r>
      <w:r>
        <w:rPr>
          <w:rStyle w:val="TitleChar"/>
        </w:rPr>
        <w:t xml:space="preserve">China’s </w:t>
      </w:r>
      <w:r w:rsidRPr="00010DC6">
        <w:rPr>
          <w:rStyle w:val="TitleChar"/>
          <w:highlight w:val="cyan"/>
        </w:rPr>
        <w:t xml:space="preserve">lead is the product of </w:t>
      </w:r>
      <w:r w:rsidRPr="00010DC6">
        <w:rPr>
          <w:rStyle w:val="Emphasis"/>
          <w:highlight w:val="cyan"/>
        </w:rPr>
        <w:t>deliberate design</w:t>
      </w:r>
      <w:r>
        <w:rPr>
          <w:rStyle w:val="TitleChar"/>
        </w:rPr>
        <w:t xml:space="preserve"> and long-term policy planning</w:t>
      </w:r>
      <w:r>
        <w:rPr>
          <w:sz w:val="16"/>
        </w:rPr>
        <w:t xml:space="preserve">, </w:t>
      </w:r>
      <w:r>
        <w:rPr>
          <w:rStyle w:val="TitleChar"/>
        </w:rPr>
        <w:t xml:space="preserve">as </w:t>
      </w:r>
      <w:r>
        <w:rPr>
          <w:rStyle w:val="Emphasis"/>
        </w:rPr>
        <w:t>repeatedly outlined</w:t>
      </w:r>
      <w:r>
        <w:rPr>
          <w:rStyle w:val="TitleChar"/>
        </w:rPr>
        <w:t xml:space="preserve"> by Xi</w:t>
      </w:r>
      <w:r>
        <w:rPr>
          <w:sz w:val="16"/>
        </w:rPr>
        <w:t xml:space="preserve"> Jinping and his predecessors.”</w:t>
      </w:r>
    </w:p>
    <w:p w14:paraId="204B5B57" w14:textId="77777777" w:rsidR="00205353" w:rsidRDefault="00205353" w:rsidP="00205353">
      <w:pPr>
        <w:rPr>
          <w:sz w:val="16"/>
        </w:rPr>
      </w:pPr>
      <w:r>
        <w:rPr>
          <w:sz w:val="16"/>
        </w:rPr>
        <w:t>Joe Biden said in his State of the Union address last month that the US was “investing in American innovation, in industries that will define the future, and that China’s government is intent on dominating”.</w:t>
      </w:r>
    </w:p>
    <w:p w14:paraId="05FBDA52" w14:textId="77777777" w:rsidR="00205353" w:rsidRDefault="00205353" w:rsidP="00205353">
      <w:pPr>
        <w:rPr>
          <w:sz w:val="16"/>
        </w:rPr>
      </w:pPr>
      <w:r>
        <w:rPr>
          <w:sz w:val="16"/>
        </w:rPr>
        <w:t xml:space="preserve">But the institute said </w:t>
      </w:r>
      <w:r>
        <w:rPr>
          <w:rStyle w:val="TitleChar"/>
        </w:rPr>
        <w:t>China</w:t>
      </w:r>
      <w:r>
        <w:rPr>
          <w:sz w:val="16"/>
        </w:rPr>
        <w:t xml:space="preserve"> was </w:t>
      </w:r>
      <w:r>
        <w:rPr>
          <w:rStyle w:val="TitleChar"/>
        </w:rPr>
        <w:t xml:space="preserve">at </w:t>
      </w:r>
      <w:r>
        <w:rPr>
          <w:rStyle w:val="Emphasis"/>
        </w:rPr>
        <w:t>high risk</w:t>
      </w:r>
      <w:r>
        <w:rPr>
          <w:rStyle w:val="TitleChar"/>
        </w:rPr>
        <w:t xml:space="preserve"> of establishing a </w:t>
      </w:r>
      <w:r>
        <w:rPr>
          <w:rStyle w:val="Emphasis"/>
        </w:rPr>
        <w:t>monopoly</w:t>
      </w:r>
      <w:r>
        <w:rPr>
          <w:rStyle w:val="TitleChar"/>
        </w:rPr>
        <w:t xml:space="preserve"> in eight technologies</w:t>
      </w:r>
      <w:r>
        <w:rPr>
          <w:sz w:val="16"/>
        </w:rPr>
        <w:t>, including nanoscale materials and manufacturing, hydrogen and ammonia for power, and synthetic biology.</w:t>
      </w:r>
    </w:p>
    <w:p w14:paraId="29F33ABB" w14:textId="77777777" w:rsidR="00205353" w:rsidRDefault="00205353" w:rsidP="00205353"/>
    <w:p w14:paraId="7320E196" w14:textId="77777777" w:rsidR="00205353" w:rsidRDefault="00205353" w:rsidP="00205353">
      <w:pPr>
        <w:pStyle w:val="Heading4"/>
      </w:pPr>
      <w:r>
        <w:t xml:space="preserve">Their argument is </w:t>
      </w:r>
      <w:r>
        <w:rPr>
          <w:u w:val="single"/>
        </w:rPr>
        <w:t>wrong</w:t>
      </w:r>
      <w:r>
        <w:t xml:space="preserve"> and </w:t>
      </w:r>
      <w:r>
        <w:rPr>
          <w:u w:val="single"/>
        </w:rPr>
        <w:t>misguided</w:t>
      </w:r>
      <w:r>
        <w:t xml:space="preserve">. China has </w:t>
      </w:r>
      <w:r>
        <w:rPr>
          <w:u w:val="single"/>
        </w:rPr>
        <w:t>structural advantages</w:t>
      </w:r>
      <w:r>
        <w:t xml:space="preserve"> that allow them to innovate on their own.</w:t>
      </w:r>
    </w:p>
    <w:p w14:paraId="4F7B2689" w14:textId="77777777" w:rsidR="00205353" w:rsidRDefault="00205353" w:rsidP="00205353">
      <w:r>
        <w:t xml:space="preserve">Emily S. </w:t>
      </w:r>
      <w:r>
        <w:rPr>
          <w:rStyle w:val="Style13ptBold"/>
        </w:rPr>
        <w:t>Weinstein 22</w:t>
      </w:r>
      <w:r>
        <w:t xml:space="preserve">, Research Fellow at the Center for Security and Emerging Technology at Georgetown University, 1/6/22, “Beijing’s ‘re-innovation’ strategy is key element of U.S.-China competition”, </w:t>
      </w:r>
      <w:r w:rsidRPr="00DD6820">
        <w:t>https://www.brookings.edu/articles/beijings-re-innovation-strategy-is-key-element-of-u-s-china-competition/</w:t>
      </w:r>
      <w:r>
        <w:t>, vivi!</w:t>
      </w:r>
    </w:p>
    <w:p w14:paraId="4282371A" w14:textId="77777777" w:rsidR="00205353" w:rsidRDefault="00205353" w:rsidP="00205353">
      <w:pPr>
        <w:rPr>
          <w:sz w:val="16"/>
        </w:rPr>
      </w:pPr>
      <w:r>
        <w:rPr>
          <w:sz w:val="16"/>
        </w:rPr>
        <w:t>Ideology, governance, and innovation</w:t>
      </w:r>
    </w:p>
    <w:p w14:paraId="1888B86A" w14:textId="77777777" w:rsidR="00205353" w:rsidRDefault="00205353" w:rsidP="00205353">
      <w:pPr>
        <w:rPr>
          <w:sz w:val="16"/>
        </w:rPr>
      </w:pPr>
      <w:r w:rsidRPr="00010DC6">
        <w:rPr>
          <w:rStyle w:val="TitleChar"/>
          <w:highlight w:val="cyan"/>
        </w:rPr>
        <w:t>Rather than copying</w:t>
      </w:r>
      <w:r>
        <w:rPr>
          <w:rStyle w:val="TitleChar"/>
        </w:rPr>
        <w:t xml:space="preserve"> capitalist systems like</w:t>
      </w:r>
      <w:r>
        <w:rPr>
          <w:sz w:val="16"/>
        </w:rPr>
        <w:t xml:space="preserve"> that of </w:t>
      </w:r>
      <w:r w:rsidRPr="00010DC6">
        <w:rPr>
          <w:rStyle w:val="TitleChar"/>
          <w:highlight w:val="cyan"/>
        </w:rPr>
        <w:t>the</w:t>
      </w:r>
      <w:r>
        <w:rPr>
          <w:rStyle w:val="TitleChar"/>
        </w:rPr>
        <w:t xml:space="preserve"> </w:t>
      </w:r>
      <w:r w:rsidRPr="00010DC6">
        <w:rPr>
          <w:rStyle w:val="Emphasis"/>
          <w:highlight w:val="cyan"/>
        </w:rPr>
        <w:t>U</w:t>
      </w:r>
      <w:r>
        <w:rPr>
          <w:rStyle w:val="TitleChar"/>
        </w:rPr>
        <w:t xml:space="preserve">nited </w:t>
      </w:r>
      <w:r w:rsidRPr="00010DC6">
        <w:rPr>
          <w:rStyle w:val="Emphasis"/>
          <w:highlight w:val="cyan"/>
        </w:rPr>
        <w:t>S</w:t>
      </w:r>
      <w:r>
        <w:rPr>
          <w:rStyle w:val="TitleChar"/>
        </w:rPr>
        <w:t>tates</w:t>
      </w:r>
      <w:r>
        <w:rPr>
          <w:sz w:val="16"/>
        </w:rPr>
        <w:t xml:space="preserve">, </w:t>
      </w:r>
      <w:r>
        <w:rPr>
          <w:rStyle w:val="TitleChar"/>
        </w:rPr>
        <w:t>the Chinese government has sought to create a system that</w:t>
      </w:r>
      <w:r>
        <w:rPr>
          <w:sz w:val="16"/>
        </w:rPr>
        <w:t xml:space="preserve">, through various formal and informal channels, </w:t>
      </w:r>
      <w:r>
        <w:rPr>
          <w:rStyle w:val="TitleChar"/>
        </w:rPr>
        <w:t xml:space="preserve">promotes </w:t>
      </w:r>
      <w:r>
        <w:rPr>
          <w:rStyle w:val="Emphasis"/>
        </w:rPr>
        <w:t>connectivity</w:t>
      </w:r>
      <w:r>
        <w:rPr>
          <w:rStyle w:val="TitleChar"/>
        </w:rPr>
        <w:t xml:space="preserve"> between state-owned enterprises</w:t>
      </w:r>
      <w:r>
        <w:rPr>
          <w:sz w:val="16"/>
        </w:rPr>
        <w:t xml:space="preserve"> (</w:t>
      </w:r>
      <w:r w:rsidRPr="00010DC6">
        <w:rPr>
          <w:rStyle w:val="Emphasis"/>
          <w:highlight w:val="cyan"/>
        </w:rPr>
        <w:t>SOEs</w:t>
      </w:r>
      <w:r>
        <w:rPr>
          <w:sz w:val="16"/>
        </w:rPr>
        <w:t xml:space="preserve">) </w:t>
      </w:r>
      <w:r w:rsidRPr="00010DC6">
        <w:rPr>
          <w:rStyle w:val="TitleChar"/>
          <w:highlight w:val="cyan"/>
        </w:rPr>
        <w:t>and</w:t>
      </w:r>
      <w:r>
        <w:rPr>
          <w:sz w:val="16"/>
        </w:rPr>
        <w:t xml:space="preserve"> nominally </w:t>
      </w:r>
      <w:r w:rsidRPr="00010DC6">
        <w:rPr>
          <w:rStyle w:val="TitleChar"/>
          <w:highlight w:val="cyan"/>
        </w:rPr>
        <w:t>private</w:t>
      </w:r>
      <w:r>
        <w:rPr>
          <w:rStyle w:val="TitleChar"/>
        </w:rPr>
        <w:t xml:space="preserve"> Chinese </w:t>
      </w:r>
      <w:r w:rsidRPr="00010DC6">
        <w:rPr>
          <w:rStyle w:val="TitleChar"/>
          <w:highlight w:val="cyan"/>
        </w:rPr>
        <w:t>enterprises</w:t>
      </w:r>
      <w:r>
        <w:rPr>
          <w:sz w:val="16"/>
        </w:rPr>
        <w:t xml:space="preserve">. </w:t>
      </w:r>
      <w:r w:rsidRPr="00010DC6">
        <w:rPr>
          <w:rStyle w:val="Emphasis"/>
          <w:highlight w:val="cyan"/>
        </w:rPr>
        <w:t>China</w:t>
      </w:r>
      <w:r>
        <w:rPr>
          <w:rStyle w:val="TitleChar"/>
        </w:rPr>
        <w:t xml:space="preserve">’s leadership </w:t>
      </w:r>
      <w:r w:rsidRPr="00010DC6">
        <w:rPr>
          <w:rStyle w:val="Emphasis"/>
          <w:highlight w:val="cyan"/>
        </w:rPr>
        <w:t>understands the challenges</w:t>
      </w:r>
      <w:r w:rsidRPr="00010DC6">
        <w:rPr>
          <w:rStyle w:val="TitleChar"/>
          <w:highlight w:val="cyan"/>
        </w:rPr>
        <w:t xml:space="preserve"> facing SOEs</w:t>
      </w:r>
      <w:r>
        <w:rPr>
          <w:rStyle w:val="TitleChar"/>
        </w:rPr>
        <w:t xml:space="preserve"> in being innovative </w:t>
      </w:r>
      <w:r w:rsidRPr="00010DC6">
        <w:rPr>
          <w:rStyle w:val="TitleChar"/>
          <w:highlight w:val="cyan"/>
        </w:rPr>
        <w:t xml:space="preserve">and </w:t>
      </w:r>
      <w:r w:rsidRPr="00010DC6">
        <w:rPr>
          <w:rStyle w:val="Emphasis"/>
          <w:highlight w:val="cyan"/>
        </w:rPr>
        <w:t>has</w:t>
      </w:r>
      <w:r>
        <w:rPr>
          <w:sz w:val="16"/>
        </w:rPr>
        <w:t xml:space="preserve"> built </w:t>
      </w:r>
      <w:r w:rsidRPr="00010DC6">
        <w:rPr>
          <w:rStyle w:val="Emphasis"/>
          <w:highlight w:val="cyan"/>
        </w:rPr>
        <w:t>systems</w:t>
      </w:r>
      <w:r w:rsidRPr="00010DC6">
        <w:rPr>
          <w:rStyle w:val="TitleChar"/>
          <w:highlight w:val="cyan"/>
        </w:rPr>
        <w:t xml:space="preserve"> to address them</w:t>
      </w:r>
      <w:r>
        <w:rPr>
          <w:sz w:val="16"/>
        </w:rPr>
        <w:t xml:space="preserve">. </w:t>
      </w:r>
      <w:r>
        <w:rPr>
          <w:rStyle w:val="TitleChar"/>
        </w:rPr>
        <w:t xml:space="preserve">The </w:t>
      </w:r>
      <w:r w:rsidRPr="00010DC6">
        <w:rPr>
          <w:rStyle w:val="TitleChar"/>
          <w:highlight w:val="cyan"/>
        </w:rPr>
        <w:t xml:space="preserve">push toward a </w:t>
      </w:r>
      <w:r w:rsidRPr="00010DC6">
        <w:rPr>
          <w:rStyle w:val="Emphasis"/>
          <w:highlight w:val="cyan"/>
        </w:rPr>
        <w:t>state capitalist system</w:t>
      </w:r>
      <w:r>
        <w:rPr>
          <w:sz w:val="16"/>
        </w:rPr>
        <w:t>—one in which ostensibly private Chinese firms compete alongside traditional SOEs—</w:t>
      </w:r>
      <w:r>
        <w:rPr>
          <w:rStyle w:val="TitleChar"/>
        </w:rPr>
        <w:t xml:space="preserve">has </w:t>
      </w:r>
      <w:r w:rsidRPr="00010DC6">
        <w:rPr>
          <w:rStyle w:val="TitleChar"/>
          <w:highlight w:val="cyan"/>
        </w:rPr>
        <w:t>put</w:t>
      </w:r>
      <w:r>
        <w:rPr>
          <w:sz w:val="16"/>
        </w:rPr>
        <w:t xml:space="preserve"> new and </w:t>
      </w:r>
      <w:r>
        <w:rPr>
          <w:rStyle w:val="TitleChar"/>
        </w:rPr>
        <w:t xml:space="preserve">innovative </w:t>
      </w:r>
      <w:r w:rsidRPr="00010DC6">
        <w:rPr>
          <w:rStyle w:val="TitleChar"/>
          <w:highlight w:val="cyan"/>
        </w:rPr>
        <w:t xml:space="preserve">Chinese companies on the </w:t>
      </w:r>
      <w:r w:rsidRPr="00010DC6">
        <w:rPr>
          <w:rStyle w:val="Emphasis"/>
          <w:highlight w:val="cyan"/>
        </w:rPr>
        <w:t>global stage</w:t>
      </w:r>
      <w:r>
        <w:rPr>
          <w:sz w:val="16"/>
        </w:rPr>
        <w:t xml:space="preserve">. The </w:t>
      </w:r>
      <w:r>
        <w:rPr>
          <w:rStyle w:val="TitleChar"/>
        </w:rPr>
        <w:t>private firms</w:t>
      </w:r>
      <w:r>
        <w:rPr>
          <w:sz w:val="16"/>
        </w:rPr>
        <w:t xml:space="preserve"> Baidu, Alibaba, and Tencent </w:t>
      </w:r>
      <w:r>
        <w:rPr>
          <w:rStyle w:val="TitleChar"/>
        </w:rPr>
        <w:t>have managed to compete globally with multinational corporations in</w:t>
      </w:r>
      <w:r>
        <w:rPr>
          <w:sz w:val="16"/>
        </w:rPr>
        <w:t xml:space="preserve"> new and </w:t>
      </w:r>
      <w:r>
        <w:rPr>
          <w:rStyle w:val="Emphasis"/>
        </w:rPr>
        <w:t>emerging high-tech fields</w:t>
      </w:r>
      <w:r>
        <w:rPr>
          <w:rStyle w:val="TitleChar"/>
        </w:rPr>
        <w:t xml:space="preserve"> by balancing state backing with private sector innovation</w:t>
      </w:r>
      <w:r>
        <w:rPr>
          <w:sz w:val="16"/>
        </w:rPr>
        <w:t xml:space="preserve"> and resources. Similarly, biotech giant BGI has managed to dominate the genetic sequencing industry via private investment and government subsidies and support.</w:t>
      </w:r>
    </w:p>
    <w:p w14:paraId="5017776D" w14:textId="77777777" w:rsidR="00205353" w:rsidRDefault="00205353" w:rsidP="00205353">
      <w:pPr>
        <w:rPr>
          <w:sz w:val="16"/>
        </w:rPr>
      </w:pPr>
      <w:r>
        <w:rPr>
          <w:sz w:val="16"/>
        </w:rPr>
        <w:t xml:space="preserve">Indeed, the </w:t>
      </w:r>
      <w:r>
        <w:rPr>
          <w:rStyle w:val="Emphasis"/>
        </w:rPr>
        <w:t>connections</w:t>
      </w:r>
      <w:r>
        <w:rPr>
          <w:rStyle w:val="TitleChar"/>
        </w:rPr>
        <w:t xml:space="preserve"> between the Chinese party-state, state-owned companies and banks, and technology firms gives China an </w:t>
      </w:r>
      <w:r>
        <w:rPr>
          <w:rStyle w:val="Emphasis"/>
        </w:rPr>
        <w:t>unrivaled ability</w:t>
      </w:r>
      <w:r>
        <w:rPr>
          <w:rStyle w:val="TitleChar"/>
        </w:rPr>
        <w:t xml:space="preserve"> to provide</w:t>
      </w:r>
      <w:r>
        <w:rPr>
          <w:sz w:val="16"/>
        </w:rPr>
        <w:t xml:space="preserve"> what experts refer to as “</w:t>
      </w:r>
      <w:r>
        <w:rPr>
          <w:rStyle w:val="Emphasis"/>
        </w:rPr>
        <w:t>the complete value package</w:t>
      </w:r>
      <w:r>
        <w:rPr>
          <w:sz w:val="16"/>
        </w:rPr>
        <w:t xml:space="preserve">,” presenting non-Chinese companies with few options when it comes to competing. </w:t>
      </w:r>
      <w:r>
        <w:rPr>
          <w:rStyle w:val="TitleChar"/>
        </w:rPr>
        <w:t>Government guidance funds</w:t>
      </w:r>
      <w:r>
        <w:rPr>
          <w:sz w:val="16"/>
        </w:rPr>
        <w:t xml:space="preserve"> (GGFs) are a perfect representation of this interconnectivity in action. These public-private investment funds </w:t>
      </w:r>
      <w:r>
        <w:rPr>
          <w:rStyle w:val="TitleChar"/>
        </w:rPr>
        <w:t xml:space="preserve">aim to produce financial returns while furthering the </w:t>
      </w:r>
      <w:r w:rsidRPr="00010DC6">
        <w:rPr>
          <w:rStyle w:val="TitleChar"/>
          <w:highlight w:val="cyan"/>
        </w:rPr>
        <w:t>Party-state’s</w:t>
      </w:r>
      <w:r>
        <w:rPr>
          <w:rStyle w:val="TitleChar"/>
        </w:rPr>
        <w:t xml:space="preserve"> industrial policy </w:t>
      </w:r>
      <w:r w:rsidRPr="00010DC6">
        <w:rPr>
          <w:rStyle w:val="TitleChar"/>
          <w:highlight w:val="cyan"/>
        </w:rPr>
        <w:t>goals</w:t>
      </w:r>
      <w:r>
        <w:rPr>
          <w:sz w:val="16"/>
        </w:rPr>
        <w:t xml:space="preserve">, </w:t>
      </w:r>
      <w:r>
        <w:rPr>
          <w:rStyle w:val="TitleChar"/>
        </w:rPr>
        <w:t xml:space="preserve">many of which </w:t>
      </w:r>
      <w:r w:rsidRPr="00010DC6">
        <w:rPr>
          <w:rStyle w:val="TitleChar"/>
          <w:highlight w:val="cyan"/>
        </w:rPr>
        <w:t xml:space="preserve">relate to </w:t>
      </w:r>
      <w:r w:rsidRPr="00010DC6">
        <w:rPr>
          <w:rStyle w:val="Emphasis"/>
          <w:highlight w:val="cyan"/>
        </w:rPr>
        <w:t>emerging tech</w:t>
      </w:r>
      <w:r>
        <w:rPr>
          <w:sz w:val="16"/>
        </w:rPr>
        <w:t>nologies and high-tech competition, according to a study by Ngor Luong, Zachary Arnold, and Ben Murphy. GGFs play a variety of roles: Some are designed to promote a strategic high-tech industry like semiconductors or AI; others aim to attract industry to a specific city or region within China. Formed at the behest of a central, provincial, or local government agency, GGFs have been known to either invest directly in companies or tangible projects, or invest indirectly through a funds-of-funds approach. GGFs provide a number of benefits, including by helping Chinese policymakers leverage market discipline and expertise and by offering long-term, stable investment capital to startups, helping them to cross the “valley of death,” the stage between discovery and commercialization.</w:t>
      </w:r>
    </w:p>
    <w:p w14:paraId="2F4D5DED" w14:textId="77777777" w:rsidR="00205353" w:rsidRDefault="00205353" w:rsidP="00205353">
      <w:pPr>
        <w:rPr>
          <w:sz w:val="16"/>
        </w:rPr>
      </w:pPr>
      <w:r w:rsidRPr="00010DC6">
        <w:rPr>
          <w:rStyle w:val="TitleChar"/>
          <w:highlight w:val="cyan"/>
        </w:rPr>
        <w:t>Government</w:t>
      </w:r>
      <w:r>
        <w:rPr>
          <w:rStyle w:val="TitleChar"/>
        </w:rPr>
        <w:t xml:space="preserve"> backing and </w:t>
      </w:r>
      <w:r w:rsidRPr="00010DC6">
        <w:rPr>
          <w:rStyle w:val="TitleChar"/>
          <w:highlight w:val="cyan"/>
        </w:rPr>
        <w:t>incentives</w:t>
      </w:r>
      <w:r>
        <w:rPr>
          <w:sz w:val="16"/>
        </w:rPr>
        <w:t xml:space="preserve"> for research </w:t>
      </w:r>
      <w:r>
        <w:rPr>
          <w:rStyle w:val="TitleChar"/>
        </w:rPr>
        <w:t xml:space="preserve">have </w:t>
      </w:r>
      <w:r w:rsidRPr="00010DC6">
        <w:rPr>
          <w:rStyle w:val="Emphasis"/>
          <w:highlight w:val="cyan"/>
        </w:rPr>
        <w:t>enhanced China’s innovation potential</w:t>
      </w:r>
      <w:r>
        <w:rPr>
          <w:sz w:val="16"/>
        </w:rPr>
        <w:t>. On the research front, Beijing has attempted to improve both its basic research ecosystem and to bridge the gap between basic and applied research, spurring innovation in the process. Large government-sponsored initiatives like the National Basic Research Program (973 Program) launched in 1997, the National High-Tech R&amp;D Program (863 Program) established in 1986, and others have helped to funnel finances and resources to Chinese scientists and entrepreneurs and streamline the innovation process. In 2009, the 973 Program supported 123 new scientific programs and 424 ongoing projects. According to the Ministry of Science and Technology (MOST), these programs led to the creation of the world’s first light quantum telephone network and advances in low-cost solar batteries. Funding from the 863 Program supported the development of China’s Tianhe-1A supercomputer, which overtook Oak Ridge National Laboratory’s Jaguar as the world’s fastest computer in October 2010.</w:t>
      </w:r>
    </w:p>
    <w:p w14:paraId="461911F5" w14:textId="77777777" w:rsidR="00205353" w:rsidRDefault="00205353" w:rsidP="00205353">
      <w:pPr>
        <w:rPr>
          <w:sz w:val="16"/>
        </w:rPr>
      </w:pPr>
      <w:r w:rsidRPr="00010DC6">
        <w:rPr>
          <w:rStyle w:val="TitleChar"/>
          <w:highlight w:val="cyan"/>
        </w:rPr>
        <w:t>China</w:t>
      </w:r>
      <w:r>
        <w:rPr>
          <w:rStyle w:val="TitleChar"/>
        </w:rPr>
        <w:t xml:space="preserve"> has worked to </w:t>
      </w:r>
      <w:r w:rsidRPr="00010DC6">
        <w:rPr>
          <w:rStyle w:val="TitleChar"/>
          <w:highlight w:val="cyan"/>
        </w:rPr>
        <w:t xml:space="preserve">restructure its </w:t>
      </w:r>
      <w:r w:rsidRPr="00010DC6">
        <w:rPr>
          <w:rStyle w:val="Emphasis"/>
          <w:highlight w:val="cyan"/>
        </w:rPr>
        <w:t>higher education system</w:t>
      </w:r>
      <w:r w:rsidRPr="00010DC6">
        <w:rPr>
          <w:rStyle w:val="TitleChar"/>
          <w:highlight w:val="cyan"/>
        </w:rPr>
        <w:t xml:space="preserve"> to develop universities capable of</w:t>
      </w:r>
      <w:r>
        <w:rPr>
          <w:rStyle w:val="TitleChar"/>
        </w:rPr>
        <w:t xml:space="preserve"> </w:t>
      </w:r>
      <w:r>
        <w:rPr>
          <w:sz w:val="16"/>
        </w:rPr>
        <w:t xml:space="preserve">conducting research and </w:t>
      </w:r>
      <w:r w:rsidRPr="00010DC6">
        <w:rPr>
          <w:rStyle w:val="Emphasis"/>
          <w:highlight w:val="cyan"/>
        </w:rPr>
        <w:t>competing</w:t>
      </w:r>
      <w:r>
        <w:rPr>
          <w:rStyle w:val="TitleChar"/>
        </w:rPr>
        <w:t xml:space="preserve"> at an international level</w:t>
      </w:r>
      <w:r>
        <w:rPr>
          <w:sz w:val="16"/>
        </w:rPr>
        <w:t xml:space="preserve"> through the 985 Project, the 211 Project, and now the Double First-Class Plan. Thanks to these efforts, </w:t>
      </w:r>
      <w:r w:rsidRPr="00010DC6">
        <w:rPr>
          <w:rStyle w:val="Emphasis"/>
          <w:highlight w:val="cyan"/>
        </w:rPr>
        <w:t>Chinese universities</w:t>
      </w:r>
      <w:r w:rsidRPr="00010DC6">
        <w:rPr>
          <w:rStyle w:val="TitleChar"/>
          <w:highlight w:val="cyan"/>
        </w:rPr>
        <w:t xml:space="preserve"> are climbing global rankings</w:t>
      </w:r>
      <w:r>
        <w:rPr>
          <w:sz w:val="16"/>
        </w:rPr>
        <w:t xml:space="preserve">, with Peking University and Tsinghua University among U.S. News and World Report’s top 100 global universities in 2021. Although recent estimates suggest that China is still behind the United States in terms of quality of its universities, </w:t>
      </w:r>
      <w:r>
        <w:rPr>
          <w:rStyle w:val="TitleChar"/>
        </w:rPr>
        <w:t xml:space="preserve">China’s </w:t>
      </w:r>
      <w:r>
        <w:rPr>
          <w:rStyle w:val="Emphasis"/>
        </w:rPr>
        <w:t>significant progress</w:t>
      </w:r>
      <w:r>
        <w:rPr>
          <w:sz w:val="16"/>
        </w:rPr>
        <w:t xml:space="preserve"> over the last two decades </w:t>
      </w:r>
      <w:r>
        <w:rPr>
          <w:rStyle w:val="TitleChar"/>
        </w:rPr>
        <w:t>should not be discounted</w:t>
      </w:r>
      <w:r>
        <w:rPr>
          <w:sz w:val="16"/>
        </w:rPr>
        <w:t>.</w:t>
      </w:r>
    </w:p>
    <w:p w14:paraId="4AD2BB12" w14:textId="77777777" w:rsidR="00205353" w:rsidRDefault="00205353" w:rsidP="00205353">
      <w:pPr>
        <w:rPr>
          <w:sz w:val="16"/>
        </w:rPr>
      </w:pPr>
      <w:r>
        <w:rPr>
          <w:sz w:val="16"/>
        </w:rPr>
        <w:t xml:space="preserve">Taken together, </w:t>
      </w:r>
      <w:r>
        <w:rPr>
          <w:rStyle w:val="TitleChar"/>
        </w:rPr>
        <w:t xml:space="preserve">the </w:t>
      </w:r>
      <w:r w:rsidRPr="00010DC6">
        <w:rPr>
          <w:rStyle w:val="Emphasis"/>
          <w:highlight w:val="cyan"/>
        </w:rPr>
        <w:t>growing success</w:t>
      </w:r>
      <w:r>
        <w:rPr>
          <w:rStyle w:val="TitleChar"/>
        </w:rPr>
        <w:t xml:space="preserve"> of Chinese universities and companies </w:t>
      </w:r>
      <w:r w:rsidRPr="00010DC6">
        <w:rPr>
          <w:rStyle w:val="TitleChar"/>
          <w:highlight w:val="cyan"/>
        </w:rPr>
        <w:t xml:space="preserve">discredits the idea that </w:t>
      </w:r>
      <w:r w:rsidRPr="00010DC6">
        <w:rPr>
          <w:rStyle w:val="Emphasis"/>
          <w:highlight w:val="cyan"/>
        </w:rPr>
        <w:t>only democracies</w:t>
      </w:r>
      <w:r w:rsidRPr="00010DC6">
        <w:rPr>
          <w:rStyle w:val="TitleChar"/>
          <w:highlight w:val="cyan"/>
        </w:rPr>
        <w:t xml:space="preserve"> are amenable to innovation</w:t>
      </w:r>
      <w:r>
        <w:rPr>
          <w:sz w:val="16"/>
        </w:rPr>
        <w:t xml:space="preserve">. </w:t>
      </w:r>
      <w:r>
        <w:rPr>
          <w:rStyle w:val="TitleChar"/>
        </w:rPr>
        <w:t>Chinese leadership</w:t>
      </w:r>
      <w:r>
        <w:rPr>
          <w:sz w:val="16"/>
        </w:rPr>
        <w:t xml:space="preserve"> appears to have </w:t>
      </w:r>
      <w:r>
        <w:rPr>
          <w:rStyle w:val="TitleChar"/>
        </w:rPr>
        <w:t>recognized</w:t>
      </w:r>
      <w:r>
        <w:rPr>
          <w:sz w:val="16"/>
        </w:rPr>
        <w:t xml:space="preserve"> the </w:t>
      </w:r>
      <w:r>
        <w:rPr>
          <w:rStyle w:val="TitleChar"/>
        </w:rPr>
        <w:t xml:space="preserve">potential constraints early on and has </w:t>
      </w:r>
      <w:r>
        <w:rPr>
          <w:rStyle w:val="Emphasis"/>
        </w:rPr>
        <w:t>worked to adapt</w:t>
      </w:r>
      <w:r>
        <w:rPr>
          <w:sz w:val="16"/>
        </w:rPr>
        <w:t xml:space="preserve"> the Chinese system to combine the innovative aspects of capitalism with more rigid, traditional socialist features.</w:t>
      </w:r>
    </w:p>
    <w:p w14:paraId="115F7DEE" w14:textId="77777777" w:rsidR="00205353" w:rsidRDefault="00205353" w:rsidP="00205353">
      <w:pPr>
        <w:rPr>
          <w:sz w:val="16"/>
        </w:rPr>
      </w:pPr>
    </w:p>
    <w:p w14:paraId="176EC584" w14:textId="77777777" w:rsidR="00205353" w:rsidRDefault="00205353" w:rsidP="00205353"/>
    <w:p w14:paraId="0F9C1952" w14:textId="77777777" w:rsidR="00205353" w:rsidRDefault="00205353" w:rsidP="00205353"/>
    <w:p w14:paraId="782CF7B8" w14:textId="77777777" w:rsidR="006223CD" w:rsidRDefault="006223CD" w:rsidP="006223CD">
      <w:pPr>
        <w:pStyle w:val="Heading3"/>
      </w:pPr>
      <w:r>
        <w:t>Uniqueness---Heg---2NC</w:t>
      </w:r>
    </w:p>
    <w:p w14:paraId="70285323" w14:textId="77777777" w:rsidR="006223CD" w:rsidRDefault="006223CD" w:rsidP="006223CD"/>
    <w:p w14:paraId="560A6B50" w14:textId="77777777" w:rsidR="006223CD" w:rsidRDefault="006223CD" w:rsidP="006223CD">
      <w:pPr>
        <w:pStyle w:val="Heading4"/>
      </w:pPr>
      <w:r>
        <w:t xml:space="preserve">US power is diminishing---laundry list. </w:t>
      </w:r>
    </w:p>
    <w:p w14:paraId="68C3B0CE" w14:textId="77777777" w:rsidR="006223CD" w:rsidRDefault="006223CD" w:rsidP="006223CD">
      <w:r>
        <w:t xml:space="preserve">Zev </w:t>
      </w:r>
      <w:r>
        <w:rPr>
          <w:rStyle w:val="Style13ptBold"/>
        </w:rPr>
        <w:t>Faintuch</w:t>
      </w:r>
      <w:r>
        <w:t xml:space="preserve">, </w:t>
      </w:r>
      <w:r>
        <w:rPr>
          <w:rStyle w:val="Style13ptBold"/>
        </w:rPr>
        <w:t>6-20</w:t>
      </w:r>
      <w:r>
        <w:t>-2024, The New World Order is Disorder, Fair Observer, https://www.fairobserver.com/business/the-new-world-order-is-disorder/#, Accessed: 7-5-24, //ONHS IF</w:t>
      </w:r>
    </w:p>
    <w:p w14:paraId="3662B963" w14:textId="77777777" w:rsidR="006223CD" w:rsidRDefault="006223CD" w:rsidP="006223CD">
      <w:pPr>
        <w:rPr>
          <w:rStyle w:val="TitleChar"/>
        </w:rPr>
      </w:pPr>
      <w:r w:rsidRPr="00010DC6">
        <w:rPr>
          <w:rStyle w:val="TitleChar"/>
          <w:highlight w:val="cyan"/>
        </w:rPr>
        <w:t>US power</w:t>
      </w:r>
      <w:r>
        <w:rPr>
          <w:rStyle w:val="TitleChar"/>
        </w:rPr>
        <w:t xml:space="preserve"> is </w:t>
      </w:r>
      <w:r w:rsidRPr="00010DC6">
        <w:rPr>
          <w:rStyle w:val="Emphasis"/>
          <w:highlight w:val="cyan"/>
        </w:rPr>
        <w:t>diminishing</w:t>
      </w:r>
      <w:r>
        <w:rPr>
          <w:rStyle w:val="TitleChar"/>
        </w:rPr>
        <w:t xml:space="preserve"> </w:t>
      </w:r>
    </w:p>
    <w:p w14:paraId="046EC9AF" w14:textId="77777777" w:rsidR="006223CD" w:rsidRDefault="006223CD" w:rsidP="006223CD">
      <w:pPr>
        <w:rPr>
          <w:sz w:val="16"/>
        </w:rPr>
      </w:pPr>
      <w:r>
        <w:rPr>
          <w:sz w:val="16"/>
        </w:rPr>
        <w:t xml:space="preserve">The peace and </w:t>
      </w:r>
      <w:r w:rsidRPr="00010DC6">
        <w:rPr>
          <w:rStyle w:val="TitleChar"/>
          <w:highlight w:val="cyan"/>
        </w:rPr>
        <w:t>stability</w:t>
      </w:r>
      <w:r>
        <w:rPr>
          <w:sz w:val="16"/>
        </w:rPr>
        <w:t xml:space="preserve"> of the last three decades are </w:t>
      </w:r>
      <w:r w:rsidRPr="00010DC6">
        <w:rPr>
          <w:rStyle w:val="TitleChar"/>
          <w:highlight w:val="cyan"/>
        </w:rPr>
        <w:t>gone</w:t>
      </w:r>
      <w:r>
        <w:rPr>
          <w:sz w:val="16"/>
        </w:rPr>
        <w:t xml:space="preserve">. </w:t>
      </w:r>
      <w:r>
        <w:rPr>
          <w:rStyle w:val="TitleChar"/>
        </w:rPr>
        <w:t xml:space="preserve">The </w:t>
      </w:r>
      <w:r w:rsidRPr="00010DC6">
        <w:rPr>
          <w:rStyle w:val="TitleChar"/>
          <w:highlight w:val="cyan"/>
        </w:rPr>
        <w:t>US</w:t>
      </w:r>
      <w:r>
        <w:rPr>
          <w:rStyle w:val="TitleChar"/>
        </w:rPr>
        <w:t xml:space="preserve"> has </w:t>
      </w:r>
      <w:r w:rsidRPr="00010DC6">
        <w:rPr>
          <w:rStyle w:val="TitleChar"/>
          <w:highlight w:val="cyan"/>
        </w:rPr>
        <w:t>fallen back from</w:t>
      </w:r>
      <w:r>
        <w:rPr>
          <w:rStyle w:val="TitleChar"/>
        </w:rPr>
        <w:t xml:space="preserve"> the </w:t>
      </w:r>
      <w:r w:rsidRPr="00010DC6">
        <w:rPr>
          <w:rStyle w:val="TitleChar"/>
          <w:highlight w:val="cyan"/>
        </w:rPr>
        <w:t>leading role</w:t>
      </w:r>
      <w:r>
        <w:rPr>
          <w:sz w:val="16"/>
        </w:rPr>
        <w:t xml:space="preserve"> on the geopolitical stage </w:t>
      </w:r>
      <w:r w:rsidRPr="00010DC6">
        <w:rPr>
          <w:rStyle w:val="TitleChar"/>
          <w:highlight w:val="cyan"/>
        </w:rPr>
        <w:t>economically</w:t>
      </w:r>
      <w:r>
        <w:rPr>
          <w:sz w:val="16"/>
        </w:rPr>
        <w:t xml:space="preserve"> </w:t>
      </w:r>
      <w:r w:rsidRPr="00010DC6">
        <w:rPr>
          <w:rStyle w:val="Emphasis"/>
          <w:highlight w:val="cyan"/>
        </w:rPr>
        <w:t>and</w:t>
      </w:r>
      <w:r>
        <w:rPr>
          <w:sz w:val="16"/>
        </w:rPr>
        <w:t xml:space="preserve"> </w:t>
      </w:r>
      <w:r w:rsidRPr="00010DC6">
        <w:rPr>
          <w:rStyle w:val="TitleChar"/>
          <w:highlight w:val="cyan"/>
        </w:rPr>
        <w:t>militarily</w:t>
      </w:r>
      <w:r>
        <w:rPr>
          <w:sz w:val="16"/>
        </w:rPr>
        <w:t xml:space="preserve">. As a result, geopolitics is back and with a bite. </w:t>
      </w:r>
    </w:p>
    <w:p w14:paraId="293BF353" w14:textId="77777777" w:rsidR="006223CD" w:rsidRDefault="006223CD" w:rsidP="006223CD">
      <w:pPr>
        <w:rPr>
          <w:sz w:val="16"/>
        </w:rPr>
      </w:pPr>
      <w:r>
        <w:rPr>
          <w:sz w:val="16"/>
        </w:rPr>
        <w:t xml:space="preserve">In recent years, the </w:t>
      </w:r>
      <w:r>
        <w:rPr>
          <w:rStyle w:val="TitleChar"/>
        </w:rPr>
        <w:t xml:space="preserve">relative </w:t>
      </w:r>
      <w:r w:rsidRPr="00010DC6">
        <w:rPr>
          <w:rStyle w:val="Emphasis"/>
          <w:highlight w:val="cyan"/>
        </w:rPr>
        <w:t>economic power</w:t>
      </w:r>
      <w:r>
        <w:rPr>
          <w:rStyle w:val="TitleChar"/>
        </w:rPr>
        <w:t xml:space="preserve"> of the West has </w:t>
      </w:r>
      <w:r w:rsidRPr="00010DC6">
        <w:rPr>
          <w:rStyle w:val="Emphasis"/>
          <w:highlight w:val="cyan"/>
        </w:rPr>
        <w:t>diminished</w:t>
      </w:r>
      <w:r>
        <w:rPr>
          <w:sz w:val="16"/>
        </w:rPr>
        <w:t xml:space="preserve">. </w:t>
      </w:r>
      <w:r>
        <w:rPr>
          <w:rStyle w:val="TitleChar"/>
        </w:rPr>
        <w:t xml:space="preserve">In </w:t>
      </w:r>
      <w:r w:rsidRPr="00010DC6">
        <w:rPr>
          <w:rStyle w:val="TitleChar"/>
          <w:highlight w:val="cyan"/>
        </w:rPr>
        <w:t>2000</w:t>
      </w:r>
      <w:r>
        <w:rPr>
          <w:sz w:val="16"/>
        </w:rPr>
        <w:t>, America, Canada, France, Germany, Italy and the United Kingdom — known as the Group of Seven (</w:t>
      </w:r>
      <w:r w:rsidRPr="00010DC6">
        <w:rPr>
          <w:rStyle w:val="TitleChar"/>
          <w:highlight w:val="cyan"/>
        </w:rPr>
        <w:t>G7</w:t>
      </w:r>
      <w:r>
        <w:rPr>
          <w:sz w:val="16"/>
        </w:rPr>
        <w:t xml:space="preserve">) — </w:t>
      </w:r>
      <w:r w:rsidRPr="00010DC6">
        <w:rPr>
          <w:rStyle w:val="TitleChar"/>
          <w:highlight w:val="cyan"/>
        </w:rPr>
        <w:t>represented</w:t>
      </w:r>
      <w:r w:rsidRPr="00010DC6">
        <w:rPr>
          <w:sz w:val="16"/>
          <w:highlight w:val="cyan"/>
        </w:rPr>
        <w:t xml:space="preserve"> </w:t>
      </w:r>
      <w:r w:rsidRPr="00010DC6">
        <w:rPr>
          <w:rStyle w:val="TitleChar"/>
          <w:highlight w:val="cyan"/>
        </w:rPr>
        <w:t>43% of</w:t>
      </w:r>
      <w:r>
        <w:rPr>
          <w:rStyle w:val="TitleChar"/>
        </w:rPr>
        <w:t xml:space="preserve"> the world’s </w:t>
      </w:r>
      <w:r w:rsidRPr="00010DC6">
        <w:rPr>
          <w:rStyle w:val="TitleChar"/>
          <w:highlight w:val="cyan"/>
        </w:rPr>
        <w:t>GDP</w:t>
      </w:r>
      <w:r>
        <w:rPr>
          <w:rStyle w:val="TitleChar"/>
        </w:rPr>
        <w:t xml:space="preserve"> in purchasing power</w:t>
      </w:r>
      <w:r>
        <w:rPr>
          <w:sz w:val="16"/>
        </w:rPr>
        <w:t xml:space="preserve"> parity (PPP). Unencumbered, this bloc could project economic and military force globally. In the same year, Brazil, Russia, India, China and South Africa (</w:t>
      </w:r>
      <w:r>
        <w:rPr>
          <w:rStyle w:val="TitleChar"/>
        </w:rPr>
        <w:t>BRICS</w:t>
      </w:r>
      <w:r>
        <w:rPr>
          <w:sz w:val="16"/>
        </w:rPr>
        <w:t xml:space="preserve">) — the alternative to Western alliances — </w:t>
      </w:r>
      <w:r>
        <w:rPr>
          <w:rStyle w:val="TitleChar"/>
        </w:rPr>
        <w:t>accounted for 18% of global GDP</w:t>
      </w:r>
      <w:r>
        <w:rPr>
          <w:sz w:val="16"/>
        </w:rPr>
        <w:t xml:space="preserve"> (PPP). However, </w:t>
      </w:r>
      <w:r w:rsidRPr="00010DC6">
        <w:rPr>
          <w:rStyle w:val="TitleChar"/>
          <w:highlight w:val="cyan"/>
        </w:rPr>
        <w:t>by</w:t>
      </w:r>
      <w:r>
        <w:rPr>
          <w:rStyle w:val="TitleChar"/>
        </w:rPr>
        <w:t xml:space="preserve"> </w:t>
      </w:r>
      <w:r w:rsidRPr="00010DC6">
        <w:rPr>
          <w:rStyle w:val="TitleChar"/>
          <w:highlight w:val="cyan"/>
        </w:rPr>
        <w:t>2023</w:t>
      </w:r>
      <w:r>
        <w:rPr>
          <w:sz w:val="16"/>
        </w:rPr>
        <w:t xml:space="preserve"> the </w:t>
      </w:r>
      <w:r w:rsidRPr="00010DC6">
        <w:rPr>
          <w:rStyle w:val="TitleChar"/>
          <w:highlight w:val="cyan"/>
        </w:rPr>
        <w:t>BRICS</w:t>
      </w:r>
      <w:r>
        <w:rPr>
          <w:sz w:val="16"/>
        </w:rPr>
        <w:t xml:space="preserve"> share had </w:t>
      </w:r>
      <w:r w:rsidRPr="00010DC6">
        <w:rPr>
          <w:rStyle w:val="TitleChar"/>
          <w:highlight w:val="cyan"/>
        </w:rPr>
        <w:t>soared to</w:t>
      </w:r>
      <w:r w:rsidRPr="00010DC6">
        <w:rPr>
          <w:sz w:val="16"/>
          <w:highlight w:val="cyan"/>
        </w:rPr>
        <w:t xml:space="preserve"> </w:t>
      </w:r>
      <w:r w:rsidRPr="00010DC6">
        <w:rPr>
          <w:rStyle w:val="Emphasis"/>
          <w:highlight w:val="cyan"/>
        </w:rPr>
        <w:t>32%</w:t>
      </w:r>
      <w:r>
        <w:rPr>
          <w:sz w:val="16"/>
        </w:rPr>
        <w:t xml:space="preserve"> as the </w:t>
      </w:r>
      <w:r w:rsidRPr="00010DC6">
        <w:rPr>
          <w:rStyle w:val="TitleChar"/>
          <w:highlight w:val="cyan"/>
        </w:rPr>
        <w:t>G7</w:t>
      </w:r>
      <w:r>
        <w:rPr>
          <w:sz w:val="16"/>
        </w:rPr>
        <w:t xml:space="preserve"> share </w:t>
      </w:r>
      <w:r w:rsidRPr="00010DC6">
        <w:rPr>
          <w:rStyle w:val="TitleChar"/>
          <w:highlight w:val="cyan"/>
        </w:rPr>
        <w:t xml:space="preserve">dropped to </w:t>
      </w:r>
      <w:r w:rsidRPr="00010DC6">
        <w:rPr>
          <w:rStyle w:val="Emphasis"/>
          <w:highlight w:val="cyan"/>
        </w:rPr>
        <w:t>30%</w:t>
      </w:r>
      <w:r w:rsidRPr="00010DC6">
        <w:rPr>
          <w:sz w:val="16"/>
          <w:highlight w:val="cyan"/>
        </w:rPr>
        <w:t>.</w:t>
      </w:r>
      <w:r>
        <w:rPr>
          <w:sz w:val="16"/>
        </w:rPr>
        <w:t xml:space="preserve"> The relatively weak position of the G7 has </w:t>
      </w:r>
      <w:r w:rsidRPr="00010DC6">
        <w:rPr>
          <w:rStyle w:val="TitleChar"/>
          <w:highlight w:val="cyan"/>
        </w:rPr>
        <w:t>deprived Washington</w:t>
      </w:r>
      <w:r>
        <w:rPr>
          <w:sz w:val="16"/>
        </w:rPr>
        <w:t xml:space="preserve"> and her closest allies </w:t>
      </w:r>
      <w:r w:rsidRPr="00010DC6">
        <w:rPr>
          <w:rStyle w:val="TitleChar"/>
          <w:highlight w:val="cyan"/>
        </w:rPr>
        <w:t>of</w:t>
      </w:r>
      <w:r>
        <w:rPr>
          <w:sz w:val="16"/>
        </w:rPr>
        <w:t xml:space="preserve"> a major lever for enforcing world order: </w:t>
      </w:r>
      <w:r w:rsidRPr="00010DC6">
        <w:rPr>
          <w:rStyle w:val="TitleChar"/>
          <w:highlight w:val="cyan"/>
        </w:rPr>
        <w:t>sanctions</w:t>
      </w:r>
      <w:r>
        <w:rPr>
          <w:sz w:val="16"/>
        </w:rPr>
        <w:t xml:space="preserve">. </w:t>
      </w:r>
    </w:p>
    <w:p w14:paraId="7BF28C31" w14:textId="77777777" w:rsidR="006223CD" w:rsidRDefault="006223CD" w:rsidP="006223CD">
      <w:pPr>
        <w:rPr>
          <w:sz w:val="16"/>
        </w:rPr>
      </w:pPr>
      <w:r>
        <w:rPr>
          <w:sz w:val="16"/>
        </w:rPr>
        <w:t xml:space="preserve">Once a powerful deterrent and coercive tool, </w:t>
      </w:r>
      <w:r w:rsidRPr="00010DC6">
        <w:rPr>
          <w:rStyle w:val="TitleChar"/>
          <w:highlight w:val="cyan"/>
        </w:rPr>
        <w:t>sanctions</w:t>
      </w:r>
      <w:r>
        <w:rPr>
          <w:rStyle w:val="TitleChar"/>
        </w:rPr>
        <w:t xml:space="preserve"> are now </w:t>
      </w:r>
      <w:r w:rsidRPr="00010DC6">
        <w:rPr>
          <w:rStyle w:val="TitleChar"/>
          <w:highlight w:val="cyan"/>
        </w:rPr>
        <w:t>ineffective</w:t>
      </w:r>
      <w:r>
        <w:rPr>
          <w:sz w:val="16"/>
        </w:rPr>
        <w:t xml:space="preserve"> </w:t>
      </w:r>
      <w:r w:rsidRPr="00010DC6">
        <w:rPr>
          <w:rStyle w:val="TitleChar"/>
          <w:highlight w:val="cyan"/>
        </w:rPr>
        <w:t>against</w:t>
      </w:r>
      <w:r>
        <w:rPr>
          <w:sz w:val="16"/>
        </w:rPr>
        <w:t xml:space="preserve"> </w:t>
      </w:r>
      <w:r w:rsidRPr="00010DC6">
        <w:rPr>
          <w:rStyle w:val="TitleChar"/>
          <w:highlight w:val="cyan"/>
        </w:rPr>
        <w:t>regional</w:t>
      </w:r>
      <w:r>
        <w:rPr>
          <w:sz w:val="16"/>
        </w:rPr>
        <w:t xml:space="preserve"> and near-peer </w:t>
      </w:r>
      <w:r w:rsidRPr="00010DC6">
        <w:rPr>
          <w:rStyle w:val="TitleChar"/>
          <w:highlight w:val="cyan"/>
        </w:rPr>
        <w:t>powers</w:t>
      </w:r>
      <w:r>
        <w:rPr>
          <w:sz w:val="16"/>
        </w:rPr>
        <w:t xml:space="preserve">. </w:t>
      </w:r>
      <w:r w:rsidRPr="00010DC6">
        <w:rPr>
          <w:rStyle w:val="TitleChar"/>
          <w:highlight w:val="cyan"/>
        </w:rPr>
        <w:t>In response to Russia’s invasion of Ukraine</w:t>
      </w:r>
      <w:r>
        <w:rPr>
          <w:sz w:val="16"/>
        </w:rPr>
        <w:t xml:space="preserve">, the </w:t>
      </w:r>
      <w:r w:rsidRPr="00010DC6">
        <w:rPr>
          <w:rStyle w:val="TitleChar"/>
          <w:highlight w:val="cyan"/>
        </w:rPr>
        <w:t>West capped</w:t>
      </w:r>
      <w:r>
        <w:rPr>
          <w:rStyle w:val="TitleChar"/>
        </w:rPr>
        <w:t xml:space="preserve"> the </w:t>
      </w:r>
      <w:r w:rsidRPr="00010DC6">
        <w:rPr>
          <w:rStyle w:val="TitleChar"/>
          <w:highlight w:val="cyan"/>
        </w:rPr>
        <w:t>price of Russian oil</w:t>
      </w:r>
      <w:r>
        <w:rPr>
          <w:sz w:val="16"/>
        </w:rPr>
        <w:t xml:space="preserve"> imports (with the US and UK outright banning oil and gas imports), </w:t>
      </w:r>
      <w:r w:rsidRPr="00010DC6">
        <w:rPr>
          <w:rStyle w:val="TitleChar"/>
          <w:highlight w:val="cyan"/>
        </w:rPr>
        <w:t>froze</w:t>
      </w:r>
      <w:r>
        <w:rPr>
          <w:sz w:val="16"/>
        </w:rPr>
        <w:t xml:space="preserve"> Russian </w:t>
      </w:r>
      <w:r w:rsidRPr="00010DC6">
        <w:rPr>
          <w:rStyle w:val="TitleChar"/>
          <w:highlight w:val="cyan"/>
        </w:rPr>
        <w:t>assets</w:t>
      </w:r>
      <w:r>
        <w:rPr>
          <w:sz w:val="16"/>
        </w:rPr>
        <w:t xml:space="preserve"> and </w:t>
      </w:r>
      <w:r>
        <w:rPr>
          <w:rStyle w:val="TitleChar"/>
        </w:rPr>
        <w:t>barred</w:t>
      </w:r>
      <w:r>
        <w:rPr>
          <w:sz w:val="16"/>
        </w:rPr>
        <w:t xml:space="preserve"> the </w:t>
      </w:r>
      <w:r>
        <w:rPr>
          <w:rStyle w:val="TitleChar"/>
        </w:rPr>
        <w:t>sale of</w:t>
      </w:r>
      <w:r>
        <w:rPr>
          <w:sz w:val="16"/>
        </w:rPr>
        <w:t xml:space="preserve"> certain </w:t>
      </w:r>
      <w:r>
        <w:rPr>
          <w:rStyle w:val="TitleChar"/>
        </w:rPr>
        <w:t>technologies</w:t>
      </w:r>
      <w:r>
        <w:rPr>
          <w:sz w:val="16"/>
        </w:rPr>
        <w:t xml:space="preserve"> </w:t>
      </w:r>
      <w:r>
        <w:rPr>
          <w:rStyle w:val="TitleChar"/>
        </w:rPr>
        <w:t>to Russia</w:t>
      </w:r>
      <w:r>
        <w:rPr>
          <w:sz w:val="16"/>
        </w:rPr>
        <w:t xml:space="preserve">. While these measures will impact Russia over the long term, </w:t>
      </w:r>
      <w:r w:rsidRPr="00010DC6">
        <w:rPr>
          <w:rStyle w:val="TitleChar"/>
          <w:highlight w:val="cyan"/>
        </w:rPr>
        <w:t xml:space="preserve">they </w:t>
      </w:r>
      <w:r w:rsidRPr="00010DC6">
        <w:rPr>
          <w:rStyle w:val="Emphasis"/>
          <w:highlight w:val="cyan"/>
        </w:rPr>
        <w:t>have not slowed</w:t>
      </w:r>
      <w:r>
        <w:rPr>
          <w:rStyle w:val="TitleChar"/>
        </w:rPr>
        <w:t xml:space="preserve"> the </w:t>
      </w:r>
      <w:r w:rsidRPr="00010DC6">
        <w:rPr>
          <w:rStyle w:val="TitleChar"/>
          <w:highlight w:val="cyan"/>
        </w:rPr>
        <w:t>Russian war machine</w:t>
      </w:r>
      <w:r>
        <w:rPr>
          <w:sz w:val="16"/>
        </w:rPr>
        <w:t xml:space="preserve"> in the near term. These measures didn’t exactly deliver a knockout blow. </w:t>
      </w:r>
    </w:p>
    <w:p w14:paraId="22F93A39" w14:textId="77777777" w:rsidR="006223CD" w:rsidRDefault="006223CD" w:rsidP="006223CD">
      <w:pPr>
        <w:rPr>
          <w:sz w:val="16"/>
        </w:rPr>
      </w:pPr>
      <w:r>
        <w:rPr>
          <w:sz w:val="16"/>
        </w:rPr>
        <w:t xml:space="preserve">Despite the sanctions, </w:t>
      </w:r>
      <w:r>
        <w:rPr>
          <w:rStyle w:val="TitleChar"/>
        </w:rPr>
        <w:t>Russia</w:t>
      </w:r>
      <w:r>
        <w:rPr>
          <w:sz w:val="16"/>
        </w:rPr>
        <w:t xml:space="preserve"> has </w:t>
      </w:r>
      <w:r>
        <w:rPr>
          <w:rStyle w:val="TitleChar"/>
        </w:rPr>
        <w:t>increased</w:t>
      </w:r>
      <w:r>
        <w:rPr>
          <w:sz w:val="16"/>
        </w:rPr>
        <w:t xml:space="preserve"> its </w:t>
      </w:r>
      <w:r>
        <w:rPr>
          <w:rStyle w:val="TitleChar"/>
        </w:rPr>
        <w:t>oil exports to China and India</w:t>
      </w:r>
      <w:r>
        <w:rPr>
          <w:sz w:val="16"/>
        </w:rPr>
        <w:t xml:space="preserve"> </w:t>
      </w:r>
      <w:r>
        <w:rPr>
          <w:rStyle w:val="TitleChar"/>
        </w:rPr>
        <w:t>utilizing a “shadow fleet”</w:t>
      </w:r>
      <w:r>
        <w:rPr>
          <w:sz w:val="16"/>
        </w:rPr>
        <w:t xml:space="preserve"> of tankers to </w:t>
      </w:r>
      <w:r>
        <w:rPr>
          <w:rStyle w:val="TitleChar"/>
        </w:rPr>
        <w:t>continue exporting millions of barrels of crude oil</w:t>
      </w:r>
      <w:r>
        <w:rPr>
          <w:sz w:val="16"/>
        </w:rPr>
        <w:t xml:space="preserve"> every day. Furthermore, </w:t>
      </w:r>
      <w:r>
        <w:rPr>
          <w:rStyle w:val="TitleChar"/>
        </w:rPr>
        <w:t>Russia</w:t>
      </w:r>
      <w:r>
        <w:rPr>
          <w:sz w:val="16"/>
        </w:rPr>
        <w:t xml:space="preserve"> has been </w:t>
      </w:r>
      <w:r>
        <w:rPr>
          <w:rStyle w:val="TitleChar"/>
        </w:rPr>
        <w:t>importing Chinese technology</w:t>
      </w:r>
      <w:r>
        <w:rPr>
          <w:sz w:val="16"/>
        </w:rPr>
        <w:t xml:space="preserve"> and rerouting sanctioned European goods through Central Asian third-party countries. Doing so has allowed the country to acquire the chips, transceivers and other components it needs to produce military equipment even faster than before the war. </w:t>
      </w:r>
    </w:p>
    <w:p w14:paraId="4E3B7173" w14:textId="77777777" w:rsidR="006223CD" w:rsidRDefault="006223CD" w:rsidP="006223CD">
      <w:pPr>
        <w:rPr>
          <w:sz w:val="16"/>
        </w:rPr>
      </w:pPr>
      <w:r>
        <w:rPr>
          <w:sz w:val="16"/>
        </w:rPr>
        <w:t xml:space="preserve">As sanctions lose effectiveness, </w:t>
      </w:r>
      <w:r w:rsidRPr="00010DC6">
        <w:rPr>
          <w:rStyle w:val="TitleChar"/>
          <w:highlight w:val="cyan"/>
        </w:rPr>
        <w:t>American interest in spending resources</w:t>
      </w:r>
      <w:r>
        <w:rPr>
          <w:rStyle w:val="TitleChar"/>
        </w:rPr>
        <w:t xml:space="preserve"> </w:t>
      </w:r>
      <w:r w:rsidRPr="00010DC6">
        <w:rPr>
          <w:rStyle w:val="TitleChar"/>
          <w:highlight w:val="cyan"/>
        </w:rPr>
        <w:t>on</w:t>
      </w:r>
      <w:r>
        <w:rPr>
          <w:rStyle w:val="TitleChar"/>
        </w:rPr>
        <w:t xml:space="preserve"> </w:t>
      </w:r>
      <w:r w:rsidRPr="00010DC6">
        <w:rPr>
          <w:rStyle w:val="TitleChar"/>
          <w:highlight w:val="cyan"/>
        </w:rPr>
        <w:t>foreign engagements</w:t>
      </w:r>
      <w:r>
        <w:rPr>
          <w:sz w:val="16"/>
        </w:rPr>
        <w:t xml:space="preserve"> has also </w:t>
      </w:r>
      <w:r w:rsidRPr="00010DC6">
        <w:rPr>
          <w:rStyle w:val="Emphasis"/>
          <w:highlight w:val="cyan"/>
        </w:rPr>
        <w:t>dwindled</w:t>
      </w:r>
      <w:r>
        <w:rPr>
          <w:sz w:val="16"/>
        </w:rPr>
        <w:t xml:space="preserve">. This </w:t>
      </w:r>
      <w:r w:rsidRPr="00010DC6">
        <w:rPr>
          <w:rStyle w:val="TitleChar"/>
          <w:highlight w:val="cyan"/>
        </w:rPr>
        <w:t>decline stems from</w:t>
      </w:r>
      <w:r>
        <w:rPr>
          <w:sz w:val="16"/>
        </w:rPr>
        <w:t xml:space="preserve"> multiple factors: mission creep from the “</w:t>
      </w:r>
      <w:r w:rsidRPr="00010DC6">
        <w:rPr>
          <w:rStyle w:val="TitleChar"/>
          <w:highlight w:val="cyan"/>
        </w:rPr>
        <w:t>War on Terror</w:t>
      </w:r>
      <w:r>
        <w:rPr>
          <w:sz w:val="16"/>
        </w:rPr>
        <w:t xml:space="preserve">,” </w:t>
      </w:r>
      <w:r>
        <w:rPr>
          <w:rStyle w:val="TitleChar"/>
        </w:rPr>
        <w:t>extensive state</w:t>
      </w:r>
      <w:r>
        <w:rPr>
          <w:sz w:val="16"/>
        </w:rPr>
        <w:t>-</w:t>
      </w:r>
      <w:r>
        <w:rPr>
          <w:rStyle w:val="TitleChar"/>
        </w:rPr>
        <w:t>building</w:t>
      </w:r>
      <w:r>
        <w:rPr>
          <w:sz w:val="16"/>
        </w:rPr>
        <w:t xml:space="preserve"> </w:t>
      </w:r>
      <w:r>
        <w:rPr>
          <w:rStyle w:val="TitleChar"/>
        </w:rPr>
        <w:t>efforts</w:t>
      </w:r>
      <w:r>
        <w:rPr>
          <w:sz w:val="16"/>
        </w:rPr>
        <w:t xml:space="preserve"> and escalating domestic </w:t>
      </w:r>
      <w:r w:rsidRPr="00010DC6">
        <w:rPr>
          <w:rStyle w:val="Emphasis"/>
          <w:highlight w:val="cyan"/>
        </w:rPr>
        <w:t>political polarization</w:t>
      </w:r>
      <w:r>
        <w:rPr>
          <w:sz w:val="16"/>
        </w:rPr>
        <w:t xml:space="preserve">. The </w:t>
      </w:r>
      <w:r>
        <w:rPr>
          <w:rStyle w:val="TitleChar"/>
        </w:rPr>
        <w:t>US military</w:t>
      </w:r>
      <w:r>
        <w:rPr>
          <w:sz w:val="16"/>
        </w:rPr>
        <w:t xml:space="preserve"> </w:t>
      </w:r>
      <w:r>
        <w:rPr>
          <w:rStyle w:val="TitleChar"/>
        </w:rPr>
        <w:t>and</w:t>
      </w:r>
      <w:r>
        <w:rPr>
          <w:sz w:val="16"/>
        </w:rPr>
        <w:t xml:space="preserve"> its </w:t>
      </w:r>
      <w:r>
        <w:rPr>
          <w:rStyle w:val="TitleChar"/>
        </w:rPr>
        <w:t>military-industrial base</w:t>
      </w:r>
      <w:r>
        <w:rPr>
          <w:sz w:val="16"/>
        </w:rPr>
        <w:t xml:space="preserve"> are </w:t>
      </w:r>
      <w:r>
        <w:rPr>
          <w:rStyle w:val="TitleChar"/>
        </w:rPr>
        <w:t>under intense strain,</w:t>
      </w:r>
      <w:r>
        <w:rPr>
          <w:sz w:val="16"/>
        </w:rPr>
        <w:t xml:space="preserve"> </w:t>
      </w:r>
      <w:r>
        <w:rPr>
          <w:rStyle w:val="TitleChar"/>
        </w:rPr>
        <w:t>compounded</w:t>
      </w:r>
      <w:r>
        <w:rPr>
          <w:sz w:val="16"/>
        </w:rPr>
        <w:t xml:space="preserve"> </w:t>
      </w:r>
      <w:r>
        <w:rPr>
          <w:rStyle w:val="TitleChar"/>
        </w:rPr>
        <w:t xml:space="preserve">by </w:t>
      </w:r>
      <w:r w:rsidRPr="00010DC6">
        <w:rPr>
          <w:rStyle w:val="Emphasis"/>
          <w:highlight w:val="cyan"/>
        </w:rPr>
        <w:t>recruitment struggles</w:t>
      </w:r>
      <w:r>
        <w:rPr>
          <w:sz w:val="16"/>
        </w:rPr>
        <w:t xml:space="preserve"> and various </w:t>
      </w:r>
      <w:r w:rsidRPr="00010DC6">
        <w:rPr>
          <w:rStyle w:val="Emphasis"/>
          <w:highlight w:val="cyan"/>
        </w:rPr>
        <w:t>internal woes</w:t>
      </w:r>
      <w:r>
        <w:rPr>
          <w:rStyle w:val="TitleChar"/>
        </w:rPr>
        <w:t xml:space="preserve"> </w:t>
      </w:r>
      <w:r>
        <w:rPr>
          <w:sz w:val="16"/>
        </w:rPr>
        <w:t xml:space="preserve">that are </w:t>
      </w:r>
      <w:r w:rsidRPr="00010DC6">
        <w:rPr>
          <w:rStyle w:val="Emphasis"/>
          <w:highlight w:val="cyan"/>
        </w:rPr>
        <w:t>weakening</w:t>
      </w:r>
      <w:r>
        <w:rPr>
          <w:rStyle w:val="TitleChar"/>
        </w:rPr>
        <w:t xml:space="preserve"> </w:t>
      </w:r>
      <w:r w:rsidRPr="00010DC6">
        <w:rPr>
          <w:rStyle w:val="TitleChar"/>
          <w:highlight w:val="cyan"/>
        </w:rPr>
        <w:t>military</w:t>
      </w:r>
      <w:r>
        <w:rPr>
          <w:rStyle w:val="TitleChar"/>
        </w:rPr>
        <w:t xml:space="preserve"> </w:t>
      </w:r>
      <w:r w:rsidRPr="00010DC6">
        <w:rPr>
          <w:rStyle w:val="Emphasis"/>
          <w:highlight w:val="cyan"/>
        </w:rPr>
        <w:t>readiness</w:t>
      </w:r>
      <w:r>
        <w:rPr>
          <w:rStyle w:val="TitleChar"/>
        </w:rPr>
        <w:t xml:space="preserve"> capabilities</w:t>
      </w:r>
      <w:r>
        <w:rPr>
          <w:sz w:val="16"/>
        </w:rPr>
        <w:t xml:space="preserve">. </w:t>
      </w:r>
    </w:p>
    <w:p w14:paraId="597C3353" w14:textId="77777777" w:rsidR="006223CD" w:rsidRDefault="006223CD" w:rsidP="006223CD">
      <w:pPr>
        <w:rPr>
          <w:sz w:val="16"/>
        </w:rPr>
      </w:pPr>
      <w:r>
        <w:rPr>
          <w:rStyle w:val="TitleChar"/>
        </w:rPr>
        <w:t xml:space="preserve">America’s </w:t>
      </w:r>
      <w:r w:rsidRPr="00010DC6">
        <w:rPr>
          <w:rStyle w:val="TitleChar"/>
          <w:highlight w:val="cyan"/>
        </w:rPr>
        <w:t>withdrawal</w:t>
      </w:r>
      <w:r>
        <w:rPr>
          <w:sz w:val="16"/>
        </w:rPr>
        <w:t xml:space="preserve"> from Afghanistan in 2021 was a </w:t>
      </w:r>
      <w:r w:rsidRPr="00010DC6">
        <w:rPr>
          <w:rStyle w:val="TitleChar"/>
          <w:highlight w:val="cyan"/>
        </w:rPr>
        <w:t>clear sign to foreign leaders</w:t>
      </w:r>
      <w:r>
        <w:rPr>
          <w:sz w:val="16"/>
        </w:rPr>
        <w:t xml:space="preserve"> that the </w:t>
      </w:r>
      <w:r w:rsidRPr="00010DC6">
        <w:rPr>
          <w:rStyle w:val="TitleChar"/>
          <w:highlight w:val="cyan"/>
        </w:rPr>
        <w:t>US no longer has an appetite for foreign wars</w:t>
      </w:r>
      <w:r w:rsidRPr="00010DC6">
        <w:rPr>
          <w:sz w:val="16"/>
          <w:highlight w:val="cyan"/>
        </w:rPr>
        <w:t>.</w:t>
      </w:r>
      <w:r>
        <w:rPr>
          <w:sz w:val="16"/>
        </w:rPr>
        <w:t xml:space="preserve"> Less than three years after exiting Afghanistan, </w:t>
      </w:r>
      <w:r>
        <w:rPr>
          <w:rStyle w:val="TitleChar"/>
        </w:rPr>
        <w:t>cold conflicts</w:t>
      </w:r>
      <w:r>
        <w:rPr>
          <w:sz w:val="16"/>
        </w:rPr>
        <w:t xml:space="preserve"> have </w:t>
      </w:r>
      <w:r>
        <w:rPr>
          <w:rStyle w:val="TitleChar"/>
        </w:rPr>
        <w:t>broken out into full-scale wars</w:t>
      </w:r>
      <w:r>
        <w:rPr>
          <w:sz w:val="16"/>
        </w:rPr>
        <w:t xml:space="preserve"> in Eastern Europe and the Middle East. </w:t>
      </w:r>
      <w:r>
        <w:rPr>
          <w:rStyle w:val="TitleChar"/>
        </w:rPr>
        <w:t xml:space="preserve">Other </w:t>
      </w:r>
      <w:r w:rsidRPr="00010DC6">
        <w:rPr>
          <w:rStyle w:val="TitleChar"/>
          <w:highlight w:val="cyan"/>
        </w:rPr>
        <w:t>nations,</w:t>
      </w:r>
      <w:r>
        <w:rPr>
          <w:sz w:val="16"/>
        </w:rPr>
        <w:t xml:space="preserve"> emboldened, are </w:t>
      </w:r>
      <w:r w:rsidRPr="00010DC6">
        <w:rPr>
          <w:rStyle w:val="TitleChar"/>
          <w:highlight w:val="cyan"/>
        </w:rPr>
        <w:t>now taking actions</w:t>
      </w:r>
      <w:r>
        <w:rPr>
          <w:sz w:val="16"/>
        </w:rPr>
        <w:t xml:space="preserve"> they </w:t>
      </w:r>
      <w:r w:rsidRPr="00010DC6">
        <w:rPr>
          <w:rStyle w:val="TitleChar"/>
          <w:highlight w:val="cyan"/>
        </w:rPr>
        <w:t>previously</w:t>
      </w:r>
      <w:r>
        <w:rPr>
          <w:sz w:val="16"/>
        </w:rPr>
        <w:t xml:space="preserve"> </w:t>
      </w:r>
      <w:r w:rsidRPr="00010DC6">
        <w:rPr>
          <w:rStyle w:val="TitleChar"/>
          <w:highlight w:val="cyan"/>
        </w:rPr>
        <w:t>avoided</w:t>
      </w:r>
      <w:r w:rsidRPr="00010DC6">
        <w:rPr>
          <w:sz w:val="16"/>
          <w:highlight w:val="cyan"/>
        </w:rPr>
        <w:t xml:space="preserve"> </w:t>
      </w:r>
      <w:r w:rsidRPr="00010DC6">
        <w:rPr>
          <w:rStyle w:val="TitleChar"/>
          <w:highlight w:val="cyan"/>
        </w:rPr>
        <w:t>due to fear of American retal</w:t>
      </w:r>
      <w:r>
        <w:rPr>
          <w:rStyle w:val="TitleChar"/>
        </w:rPr>
        <w:t>iation</w:t>
      </w:r>
      <w:r>
        <w:rPr>
          <w:sz w:val="16"/>
        </w:rPr>
        <w:t xml:space="preserve">. With the world in flux, </w:t>
      </w:r>
      <w:r w:rsidRPr="00010DC6">
        <w:rPr>
          <w:rStyle w:val="Emphasis"/>
          <w:highlight w:val="cyan"/>
        </w:rPr>
        <w:t>more</w:t>
      </w:r>
      <w:r>
        <w:rPr>
          <w:rStyle w:val="TitleChar"/>
        </w:rPr>
        <w:t xml:space="preserve"> geopolitical </w:t>
      </w:r>
      <w:r w:rsidRPr="00010DC6">
        <w:rPr>
          <w:rStyle w:val="Emphasis"/>
          <w:highlight w:val="cyan"/>
        </w:rPr>
        <w:t>conflict</w:t>
      </w:r>
      <w:r>
        <w:rPr>
          <w:sz w:val="16"/>
        </w:rPr>
        <w:t xml:space="preserve"> and chaos</w:t>
      </w:r>
      <w:r>
        <w:rPr>
          <w:rStyle w:val="TitleChar"/>
        </w:rPr>
        <w:t xml:space="preserve"> is </w:t>
      </w:r>
      <w:r w:rsidRPr="00010DC6">
        <w:rPr>
          <w:rStyle w:val="Emphasis"/>
          <w:highlight w:val="cyan"/>
        </w:rPr>
        <w:t>expected</w:t>
      </w:r>
      <w:r>
        <w:rPr>
          <w:sz w:val="16"/>
        </w:rPr>
        <w:t xml:space="preserve">, </w:t>
      </w:r>
      <w:r>
        <w:rPr>
          <w:rStyle w:val="TitleChar"/>
        </w:rPr>
        <w:t xml:space="preserve">especially as the longstanding global </w:t>
      </w:r>
      <w:r w:rsidRPr="00010DC6">
        <w:rPr>
          <w:rStyle w:val="Emphasis"/>
          <w:highlight w:val="cyan"/>
        </w:rPr>
        <w:t>referee</w:t>
      </w:r>
      <w:r>
        <w:rPr>
          <w:rStyle w:val="TitleChar"/>
        </w:rPr>
        <w:t xml:space="preserve"> </w:t>
      </w:r>
      <w:r w:rsidRPr="00010DC6">
        <w:rPr>
          <w:rStyle w:val="TitleChar"/>
          <w:highlight w:val="cyan"/>
        </w:rPr>
        <w:t xml:space="preserve">appears to be </w:t>
      </w:r>
      <w:r w:rsidRPr="00010DC6">
        <w:rPr>
          <w:rStyle w:val="Emphasis"/>
          <w:highlight w:val="cyan"/>
        </w:rPr>
        <w:t>retiring</w:t>
      </w:r>
      <w:r>
        <w:rPr>
          <w:sz w:val="16"/>
        </w:rPr>
        <w:t xml:space="preserve">. </w:t>
      </w:r>
    </w:p>
    <w:p w14:paraId="0CC9DC3C" w14:textId="77777777" w:rsidR="006223CD" w:rsidRDefault="006223CD" w:rsidP="006223CD">
      <w:pPr>
        <w:rPr>
          <w:sz w:val="16"/>
        </w:rPr>
      </w:pPr>
      <w:r>
        <w:rPr>
          <w:sz w:val="16"/>
        </w:rPr>
        <w:t>The Axis of Disorder is rising</w:t>
      </w:r>
    </w:p>
    <w:p w14:paraId="37129E8C" w14:textId="77777777" w:rsidR="006223CD" w:rsidRDefault="006223CD" w:rsidP="006223CD">
      <w:pPr>
        <w:rPr>
          <w:sz w:val="16"/>
        </w:rPr>
      </w:pPr>
      <w:r>
        <w:rPr>
          <w:sz w:val="16"/>
        </w:rPr>
        <w:t xml:space="preserve">The perception of American weakness signals an opening for other nations to assert themselves as global and regional powers. The “Axis of Disorder” — </w:t>
      </w:r>
      <w:r w:rsidRPr="00010DC6">
        <w:rPr>
          <w:rStyle w:val="TitleChar"/>
          <w:highlight w:val="cyan"/>
        </w:rPr>
        <w:t>China</w:t>
      </w:r>
      <w:r>
        <w:rPr>
          <w:sz w:val="16"/>
        </w:rPr>
        <w:t xml:space="preserve">, </w:t>
      </w:r>
      <w:r>
        <w:rPr>
          <w:rStyle w:val="TitleChar"/>
        </w:rPr>
        <w:t>Russia</w:t>
      </w:r>
      <w:r>
        <w:rPr>
          <w:sz w:val="16"/>
        </w:rPr>
        <w:t xml:space="preserve">, </w:t>
      </w:r>
      <w:r>
        <w:rPr>
          <w:rStyle w:val="TitleChar"/>
        </w:rPr>
        <w:t>North</w:t>
      </w:r>
      <w:r>
        <w:rPr>
          <w:sz w:val="16"/>
        </w:rPr>
        <w:t xml:space="preserve"> </w:t>
      </w:r>
      <w:r>
        <w:rPr>
          <w:rStyle w:val="TitleChar"/>
        </w:rPr>
        <w:t>Korea</w:t>
      </w:r>
      <w:r>
        <w:rPr>
          <w:sz w:val="16"/>
        </w:rPr>
        <w:t xml:space="preserve"> and </w:t>
      </w:r>
      <w:r>
        <w:rPr>
          <w:rStyle w:val="TitleChar"/>
        </w:rPr>
        <w:t>Iran</w:t>
      </w:r>
      <w:r>
        <w:rPr>
          <w:sz w:val="16"/>
        </w:rPr>
        <w:t xml:space="preserve"> — is </w:t>
      </w:r>
      <w:r w:rsidRPr="00010DC6">
        <w:rPr>
          <w:rStyle w:val="TitleChar"/>
          <w:highlight w:val="cyan"/>
        </w:rPr>
        <w:t>challenging</w:t>
      </w:r>
      <w:r>
        <w:rPr>
          <w:sz w:val="16"/>
        </w:rPr>
        <w:t xml:space="preserve"> the </w:t>
      </w:r>
      <w:r>
        <w:rPr>
          <w:rStyle w:val="TitleChar"/>
        </w:rPr>
        <w:t xml:space="preserve">existing </w:t>
      </w:r>
      <w:r w:rsidRPr="00010DC6">
        <w:rPr>
          <w:rStyle w:val="TitleChar"/>
          <w:highlight w:val="cyan"/>
        </w:rPr>
        <w:t>Western-dominated</w:t>
      </w:r>
      <w:r>
        <w:rPr>
          <w:rStyle w:val="TitleChar"/>
        </w:rPr>
        <w:t xml:space="preserve"> </w:t>
      </w:r>
      <w:r w:rsidRPr="00010DC6">
        <w:rPr>
          <w:rStyle w:val="TitleChar"/>
          <w:highlight w:val="cyan"/>
        </w:rPr>
        <w:t>world order</w:t>
      </w:r>
      <w:r w:rsidRPr="00010DC6">
        <w:rPr>
          <w:sz w:val="16"/>
          <w:highlight w:val="cyan"/>
        </w:rPr>
        <w:t>.</w:t>
      </w:r>
      <w:r>
        <w:rPr>
          <w:sz w:val="16"/>
        </w:rPr>
        <w:t xml:space="preserve"> </w:t>
      </w:r>
      <w:r>
        <w:rPr>
          <w:rStyle w:val="TitleChar"/>
        </w:rPr>
        <w:t>Each member is facing American containment policies</w:t>
      </w:r>
      <w:r>
        <w:rPr>
          <w:sz w:val="16"/>
        </w:rPr>
        <w:t xml:space="preserve">, whether military, economic, or both. As </w:t>
      </w:r>
      <w:r>
        <w:rPr>
          <w:rStyle w:val="TitleChar"/>
        </w:rPr>
        <w:t>America’s positions continue to erode in Eastern Europe, the Indo-Pacific and the Middle East,</w:t>
      </w:r>
      <w:r>
        <w:rPr>
          <w:sz w:val="16"/>
        </w:rPr>
        <w:t xml:space="preserve"> the Axis sees a chance to rid themselves of American influence and dominate their regions. </w:t>
      </w:r>
    </w:p>
    <w:p w14:paraId="605935E7" w14:textId="77777777" w:rsidR="006223CD" w:rsidRDefault="006223CD" w:rsidP="006223CD">
      <w:pPr>
        <w:rPr>
          <w:sz w:val="16"/>
        </w:rPr>
      </w:pPr>
      <w:r>
        <w:rPr>
          <w:sz w:val="16"/>
        </w:rPr>
        <w:t xml:space="preserve">The Axis of Disorder is now collaborating at unprecedented and dangerous levels to undermine the United States. Iran has sent Russia hundreds of drones and licensed their domestic production in Russia. North Korea is shipping millions of artillery rounds to support Russia’s war in Ukraine. </w:t>
      </w:r>
      <w:r w:rsidRPr="00010DC6">
        <w:rPr>
          <w:rStyle w:val="TitleChar"/>
          <w:highlight w:val="cyan"/>
        </w:rPr>
        <w:t>China</w:t>
      </w:r>
      <w:r>
        <w:rPr>
          <w:rStyle w:val="TitleChar"/>
        </w:rPr>
        <w:t xml:space="preserve"> is </w:t>
      </w:r>
      <w:r w:rsidRPr="00010DC6">
        <w:rPr>
          <w:rStyle w:val="TitleChar"/>
          <w:highlight w:val="cyan"/>
        </w:rPr>
        <w:t xml:space="preserve">providing Russia with capital </w:t>
      </w:r>
      <w:r>
        <w:rPr>
          <w:rStyle w:val="TitleChar"/>
        </w:rPr>
        <w:t xml:space="preserve">and goods to bypass Western sanctions. This </w:t>
      </w:r>
      <w:r w:rsidRPr="00010DC6">
        <w:rPr>
          <w:rStyle w:val="TitleChar"/>
          <w:highlight w:val="cyan"/>
        </w:rPr>
        <w:t xml:space="preserve">creates </w:t>
      </w:r>
      <w:r>
        <w:rPr>
          <w:rStyle w:val="TitleChar"/>
        </w:rPr>
        <w:t xml:space="preserve">a </w:t>
      </w:r>
      <w:r w:rsidRPr="00010DC6">
        <w:rPr>
          <w:rStyle w:val="Emphasis"/>
          <w:highlight w:val="cyan"/>
        </w:rPr>
        <w:t>multipolar system</w:t>
      </w:r>
      <w:r w:rsidRPr="00010DC6">
        <w:rPr>
          <w:sz w:val="16"/>
          <w:highlight w:val="cyan"/>
        </w:rPr>
        <w:t xml:space="preserve"> </w:t>
      </w:r>
      <w:r>
        <w:rPr>
          <w:sz w:val="16"/>
        </w:rPr>
        <w:t>replete with instability and heightens the threat of global disruptions. As a result, corporations now face a more unpredictable global landscape.</w:t>
      </w:r>
    </w:p>
    <w:p w14:paraId="5975BEFA" w14:textId="77777777" w:rsidR="006223CD" w:rsidRDefault="006223CD" w:rsidP="006223CD">
      <w:pPr>
        <w:rPr>
          <w:sz w:val="16"/>
        </w:rPr>
      </w:pPr>
    </w:p>
    <w:p w14:paraId="152C516B" w14:textId="77777777" w:rsidR="006223CD" w:rsidRDefault="006223CD" w:rsidP="006223CD">
      <w:pPr>
        <w:pStyle w:val="Heading4"/>
      </w:pPr>
      <w:r>
        <w:t xml:space="preserve">Global political influence is rapidly declining in key areas. </w:t>
      </w:r>
    </w:p>
    <w:p w14:paraId="603C2C1E" w14:textId="77777777" w:rsidR="006223CD" w:rsidRDefault="006223CD" w:rsidP="006223CD">
      <w:r>
        <w:t xml:space="preserve">Lau </w:t>
      </w:r>
      <w:r>
        <w:rPr>
          <w:rStyle w:val="Style13ptBold"/>
        </w:rPr>
        <w:t>Siu-kai</w:t>
      </w:r>
      <w:r>
        <w:t xml:space="preserve">, </w:t>
      </w:r>
      <w:r>
        <w:rPr>
          <w:rStyle w:val="Style13ptBold"/>
        </w:rPr>
        <w:t>6-10</w:t>
      </w:r>
      <w:r>
        <w:t>-2024, The US cannot effectively contain China, China Daily Hong Kong, https://www.chinadailyhk.com/hk/article/585307, Accessed: 7-5-2024, //ONHS IF [edits for language denoted by brackets]</w:t>
      </w:r>
    </w:p>
    <w:p w14:paraId="7F756837" w14:textId="77777777" w:rsidR="006223CD" w:rsidRDefault="006223CD" w:rsidP="006223CD">
      <w:pPr>
        <w:rPr>
          <w:sz w:val="16"/>
        </w:rPr>
      </w:pPr>
      <w:r>
        <w:rPr>
          <w:sz w:val="16"/>
        </w:rPr>
        <w:t xml:space="preserve">The </w:t>
      </w:r>
      <w:r w:rsidRPr="00010DC6">
        <w:rPr>
          <w:rStyle w:val="TitleChar"/>
          <w:highlight w:val="cyan"/>
        </w:rPr>
        <w:t>US’</w:t>
      </w:r>
      <w:r>
        <w:rPr>
          <w:rStyle w:val="TitleChar"/>
        </w:rPr>
        <w:t xml:space="preserve"> grand </w:t>
      </w:r>
      <w:r w:rsidRPr="00010DC6">
        <w:rPr>
          <w:rStyle w:val="TitleChar"/>
          <w:highlight w:val="cyan"/>
        </w:rPr>
        <w:t>strategy</w:t>
      </w:r>
      <w:r>
        <w:rPr>
          <w:rStyle w:val="TitleChar"/>
        </w:rPr>
        <w:t xml:space="preserve">, which </w:t>
      </w:r>
      <w:r w:rsidRPr="00010DC6">
        <w:rPr>
          <w:rStyle w:val="TitleChar"/>
          <w:highlight w:val="cyan"/>
        </w:rPr>
        <w:t xml:space="preserve">grossly </w:t>
      </w:r>
      <w:r w:rsidRPr="00010DC6">
        <w:rPr>
          <w:rStyle w:val="Emphasis"/>
          <w:highlight w:val="cyan"/>
        </w:rPr>
        <w:t>overestimates</w:t>
      </w:r>
      <w:r>
        <w:rPr>
          <w:rStyle w:val="TitleChar"/>
        </w:rPr>
        <w:t xml:space="preserve"> its own </w:t>
      </w:r>
      <w:r w:rsidRPr="00010DC6">
        <w:rPr>
          <w:rStyle w:val="Emphasis"/>
          <w:highlight w:val="cyan"/>
        </w:rPr>
        <w:t>capabilities</w:t>
      </w:r>
      <w:r>
        <w:rPr>
          <w:sz w:val="16"/>
        </w:rPr>
        <w:t xml:space="preserve"> and is essentially </w:t>
      </w:r>
      <w:r>
        <w:rPr>
          <w:rStyle w:val="TitleChar"/>
        </w:rPr>
        <w:t>foolhardy</w:t>
      </w:r>
      <w:r>
        <w:rPr>
          <w:sz w:val="16"/>
        </w:rPr>
        <w:t xml:space="preserve">, has </w:t>
      </w:r>
      <w:r>
        <w:rPr>
          <w:rStyle w:val="TitleChar"/>
        </w:rPr>
        <w:t>brought wars, devastation</w:t>
      </w:r>
      <w:r>
        <w:rPr>
          <w:sz w:val="16"/>
        </w:rPr>
        <w:t xml:space="preserve"> and suffering </w:t>
      </w:r>
      <w:r>
        <w:rPr>
          <w:rStyle w:val="TitleChar"/>
        </w:rPr>
        <w:t>to many countries</w:t>
      </w:r>
      <w:r>
        <w:rPr>
          <w:sz w:val="16"/>
        </w:rPr>
        <w:t xml:space="preserve">, attracting much criticism and pushback from more and more countries. At the same time, the </w:t>
      </w:r>
      <w:r w:rsidRPr="00010DC6">
        <w:rPr>
          <w:rStyle w:val="TitleChar"/>
          <w:highlight w:val="cyan"/>
        </w:rPr>
        <w:t>rise of China</w:t>
      </w:r>
      <w:r>
        <w:rPr>
          <w:rStyle w:val="TitleChar"/>
        </w:rPr>
        <w:t xml:space="preserve"> and the </w:t>
      </w:r>
      <w:r w:rsidRPr="00010DC6">
        <w:rPr>
          <w:rStyle w:val="TitleChar"/>
          <w:highlight w:val="cyan"/>
        </w:rPr>
        <w:t>emergence of</w:t>
      </w:r>
      <w:r>
        <w:rPr>
          <w:sz w:val="16"/>
        </w:rPr>
        <w:t xml:space="preserve"> some regional </w:t>
      </w:r>
      <w:r w:rsidRPr="00010DC6">
        <w:rPr>
          <w:rStyle w:val="TitleChar"/>
          <w:highlight w:val="cyan"/>
        </w:rPr>
        <w:t>powers</w:t>
      </w:r>
      <w:r>
        <w:rPr>
          <w:sz w:val="16"/>
        </w:rPr>
        <w:t xml:space="preserve"> have </w:t>
      </w:r>
      <w:r w:rsidRPr="00010DC6">
        <w:rPr>
          <w:rStyle w:val="TitleChar"/>
          <w:highlight w:val="cyan"/>
        </w:rPr>
        <w:t>put</w:t>
      </w:r>
      <w:r>
        <w:rPr>
          <w:sz w:val="16"/>
        </w:rPr>
        <w:t xml:space="preserve"> considerable </w:t>
      </w:r>
      <w:r w:rsidRPr="00010DC6">
        <w:rPr>
          <w:rStyle w:val="Emphasis"/>
          <w:highlight w:val="cyan"/>
        </w:rPr>
        <w:t>constraints</w:t>
      </w:r>
      <w:r w:rsidRPr="00010DC6">
        <w:rPr>
          <w:rStyle w:val="TitleChar"/>
          <w:highlight w:val="cyan"/>
        </w:rPr>
        <w:t xml:space="preserve"> on</w:t>
      </w:r>
      <w:r>
        <w:rPr>
          <w:rStyle w:val="TitleChar"/>
        </w:rPr>
        <w:t xml:space="preserve"> US </w:t>
      </w:r>
      <w:r w:rsidRPr="00010DC6">
        <w:rPr>
          <w:rStyle w:val="Emphasis"/>
          <w:highlight w:val="cyan"/>
        </w:rPr>
        <w:t>hegemony</w:t>
      </w:r>
      <w:r>
        <w:rPr>
          <w:sz w:val="16"/>
        </w:rPr>
        <w:t xml:space="preserve"> and have given those countries unwilling to submit to the US new development opportunities and effective means to resist US bullying.</w:t>
      </w:r>
    </w:p>
    <w:p w14:paraId="562C06B5" w14:textId="77777777" w:rsidR="006223CD" w:rsidRDefault="006223CD" w:rsidP="006223CD">
      <w:pPr>
        <w:rPr>
          <w:sz w:val="16"/>
        </w:rPr>
      </w:pPr>
      <w:r>
        <w:rPr>
          <w:sz w:val="16"/>
        </w:rPr>
        <w:t xml:space="preserve">Today, </w:t>
      </w:r>
      <w:r>
        <w:rPr>
          <w:rStyle w:val="TitleChar"/>
        </w:rPr>
        <w:t xml:space="preserve">the </w:t>
      </w:r>
      <w:r w:rsidRPr="00010DC6">
        <w:rPr>
          <w:rStyle w:val="TitleChar"/>
          <w:highlight w:val="cyan"/>
        </w:rPr>
        <w:t>US’ global</w:t>
      </w:r>
      <w:r>
        <w:rPr>
          <w:rStyle w:val="TitleChar"/>
        </w:rPr>
        <w:t xml:space="preserve"> political and moral </w:t>
      </w:r>
      <w:r w:rsidRPr="00010DC6">
        <w:rPr>
          <w:rStyle w:val="TitleChar"/>
          <w:highlight w:val="cyan"/>
        </w:rPr>
        <w:t>prestige</w:t>
      </w:r>
      <w:r>
        <w:rPr>
          <w:sz w:val="16"/>
        </w:rPr>
        <w:t xml:space="preserve"> and clout have </w:t>
      </w:r>
      <w:r w:rsidRPr="00010DC6">
        <w:rPr>
          <w:rStyle w:val="TitleChar"/>
          <w:highlight w:val="cyan"/>
        </w:rPr>
        <w:t xml:space="preserve">reached a </w:t>
      </w:r>
      <w:r w:rsidRPr="00010DC6">
        <w:rPr>
          <w:rStyle w:val="Emphasis"/>
          <w:highlight w:val="cyan"/>
        </w:rPr>
        <w:t>low ebb</w:t>
      </w:r>
      <w:r>
        <w:rPr>
          <w:rStyle w:val="TitleChar"/>
        </w:rPr>
        <w:t>,</w:t>
      </w:r>
      <w:r>
        <w:rPr>
          <w:sz w:val="16"/>
        </w:rPr>
        <w:t xml:space="preserve"> and it is </w:t>
      </w:r>
      <w:r w:rsidRPr="00010DC6">
        <w:rPr>
          <w:rStyle w:val="Emphasis"/>
          <w:highlight w:val="cyan"/>
        </w:rPr>
        <w:t>challenging</w:t>
      </w:r>
      <w:r>
        <w:rPr>
          <w:rStyle w:val="TitleChar"/>
        </w:rPr>
        <w:t xml:space="preserve"> for Washington</w:t>
      </w:r>
      <w:r>
        <w:rPr>
          <w:sz w:val="16"/>
        </w:rPr>
        <w:t xml:space="preserve"> </w:t>
      </w:r>
      <w:r w:rsidRPr="00010DC6">
        <w:rPr>
          <w:rStyle w:val="TitleChar"/>
          <w:highlight w:val="cyan"/>
        </w:rPr>
        <w:t>to</w:t>
      </w:r>
      <w:r>
        <w:rPr>
          <w:rStyle w:val="TitleChar"/>
        </w:rPr>
        <w:t xml:space="preserve"> bring countries</w:t>
      </w:r>
      <w:r>
        <w:rPr>
          <w:sz w:val="16"/>
        </w:rPr>
        <w:t xml:space="preserve"> </w:t>
      </w:r>
      <w:r>
        <w:rPr>
          <w:rStyle w:val="TitleChar"/>
        </w:rPr>
        <w:t xml:space="preserve">worldwide on board to </w:t>
      </w:r>
      <w:r w:rsidRPr="00010DC6">
        <w:rPr>
          <w:rStyle w:val="TitleChar"/>
          <w:highlight w:val="cyan"/>
        </w:rPr>
        <w:t>contain</w:t>
      </w:r>
      <w:r>
        <w:rPr>
          <w:rStyle w:val="TitleChar"/>
        </w:rPr>
        <w:t xml:space="preserve"> and </w:t>
      </w:r>
      <w:r w:rsidRPr="00010DC6">
        <w:rPr>
          <w:rStyle w:val="Emphasis"/>
          <w:highlight w:val="cyan"/>
        </w:rPr>
        <w:t>isolate China</w:t>
      </w:r>
      <w:r>
        <w:rPr>
          <w:sz w:val="16"/>
        </w:rPr>
        <w:t xml:space="preserve">. At the same time, </w:t>
      </w:r>
      <w:r w:rsidRPr="00010DC6">
        <w:rPr>
          <w:rStyle w:val="TitleChar"/>
          <w:highlight w:val="cyan"/>
        </w:rPr>
        <w:t>increasingly</w:t>
      </w:r>
      <w:r>
        <w:rPr>
          <w:rStyle w:val="TitleChar"/>
        </w:rPr>
        <w:t xml:space="preserve"> </w:t>
      </w:r>
      <w:r w:rsidRPr="00010DC6">
        <w:rPr>
          <w:rStyle w:val="TitleChar"/>
          <w:highlight w:val="cyan"/>
        </w:rPr>
        <w:t>obvious</w:t>
      </w:r>
      <w:r>
        <w:rPr>
          <w:rStyle w:val="TitleChar"/>
        </w:rPr>
        <w:t xml:space="preserve"> and irreparable </w:t>
      </w:r>
      <w:r w:rsidRPr="00010DC6">
        <w:rPr>
          <w:rStyle w:val="TitleChar"/>
          <w:highlight w:val="cyan"/>
        </w:rPr>
        <w:t>cracks</w:t>
      </w:r>
      <w:r>
        <w:rPr>
          <w:sz w:val="16"/>
        </w:rPr>
        <w:t xml:space="preserve"> have </w:t>
      </w:r>
      <w:r w:rsidRPr="00010DC6">
        <w:rPr>
          <w:rStyle w:val="TitleChar"/>
          <w:highlight w:val="cyan"/>
        </w:rPr>
        <w:t>emerged</w:t>
      </w:r>
      <w:r>
        <w:rPr>
          <w:sz w:val="16"/>
        </w:rPr>
        <w:t xml:space="preserve"> </w:t>
      </w:r>
      <w:r w:rsidRPr="00010DC6">
        <w:rPr>
          <w:rStyle w:val="TitleChar"/>
          <w:highlight w:val="cyan"/>
        </w:rPr>
        <w:t>in</w:t>
      </w:r>
      <w:r>
        <w:rPr>
          <w:rStyle w:val="TitleChar"/>
        </w:rPr>
        <w:t xml:space="preserve"> the </w:t>
      </w:r>
      <w:r w:rsidRPr="00010DC6">
        <w:rPr>
          <w:rStyle w:val="TitleChar"/>
          <w:highlight w:val="cyan"/>
        </w:rPr>
        <w:t>relationship between the US and</w:t>
      </w:r>
      <w:r>
        <w:rPr>
          <w:rStyle w:val="TitleChar"/>
        </w:rPr>
        <w:t xml:space="preserve"> its close </w:t>
      </w:r>
      <w:r w:rsidRPr="00010DC6">
        <w:rPr>
          <w:rStyle w:val="TitleChar"/>
          <w:highlight w:val="cyan"/>
        </w:rPr>
        <w:t>allies</w:t>
      </w:r>
      <w:r>
        <w:rPr>
          <w:sz w:val="16"/>
        </w:rPr>
        <w:t xml:space="preserve">, and its </w:t>
      </w:r>
      <w:r>
        <w:rPr>
          <w:rStyle w:val="TitleChar"/>
        </w:rPr>
        <w:t>military “</w:t>
      </w:r>
      <w:r w:rsidRPr="00010DC6">
        <w:rPr>
          <w:rStyle w:val="TitleChar"/>
          <w:highlight w:val="cyan"/>
        </w:rPr>
        <w:t>encirclement</w:t>
      </w:r>
      <w:r>
        <w:rPr>
          <w:rStyle w:val="TitleChar"/>
        </w:rPr>
        <w:t xml:space="preserve"> network</w:t>
      </w:r>
      <w:r>
        <w:rPr>
          <w:sz w:val="16"/>
        </w:rPr>
        <w:t xml:space="preserve">” </w:t>
      </w:r>
      <w:r w:rsidRPr="00010DC6">
        <w:rPr>
          <w:rStyle w:val="TitleChar"/>
          <w:highlight w:val="cyan"/>
        </w:rPr>
        <w:t>against China</w:t>
      </w:r>
      <w:r>
        <w:rPr>
          <w:rStyle w:val="TitleChar"/>
        </w:rPr>
        <w:t xml:space="preserve"> increasingly appears to be </w:t>
      </w:r>
      <w:r w:rsidRPr="00010DC6">
        <w:rPr>
          <w:rStyle w:val="TitleChar"/>
          <w:highlight w:val="cyan"/>
        </w:rPr>
        <w:t>unreliable</w:t>
      </w:r>
      <w:r>
        <w:rPr>
          <w:sz w:val="16"/>
        </w:rPr>
        <w:t>.</w:t>
      </w:r>
    </w:p>
    <w:p w14:paraId="720A29FD" w14:textId="77777777" w:rsidR="006223CD" w:rsidRDefault="006223CD" w:rsidP="006223CD">
      <w:pPr>
        <w:rPr>
          <w:sz w:val="16"/>
        </w:rPr>
      </w:pPr>
      <w:r>
        <w:rPr>
          <w:sz w:val="16"/>
        </w:rPr>
        <w:t xml:space="preserve">The </w:t>
      </w:r>
      <w:r>
        <w:rPr>
          <w:rStyle w:val="TitleChar"/>
        </w:rPr>
        <w:t>most important events</w:t>
      </w:r>
      <w:r>
        <w:rPr>
          <w:sz w:val="16"/>
        </w:rPr>
        <w:t xml:space="preserve"> </w:t>
      </w:r>
      <w:r>
        <w:rPr>
          <w:rStyle w:val="TitleChar"/>
        </w:rPr>
        <w:t xml:space="preserve">that caused the </w:t>
      </w:r>
      <w:r w:rsidRPr="00010DC6">
        <w:rPr>
          <w:rStyle w:val="TitleChar"/>
          <w:highlight w:val="cyan"/>
        </w:rPr>
        <w:t>decline of the US’</w:t>
      </w:r>
      <w:r>
        <w:rPr>
          <w:rStyle w:val="TitleChar"/>
        </w:rPr>
        <w:t xml:space="preserve"> political and moral </w:t>
      </w:r>
      <w:r w:rsidRPr="00010DC6">
        <w:rPr>
          <w:rStyle w:val="TitleChar"/>
          <w:highlight w:val="cyan"/>
        </w:rPr>
        <w:t>prestige</w:t>
      </w:r>
      <w:r>
        <w:rPr>
          <w:sz w:val="16"/>
        </w:rPr>
        <w:t xml:space="preserve"> include the </w:t>
      </w:r>
      <w:r w:rsidRPr="00010DC6">
        <w:rPr>
          <w:rStyle w:val="TitleChar"/>
          <w:highlight w:val="cyan"/>
        </w:rPr>
        <w:t>Iraq</w:t>
      </w:r>
      <w:r>
        <w:rPr>
          <w:rStyle w:val="TitleChar"/>
        </w:rPr>
        <w:t xml:space="preserve"> </w:t>
      </w:r>
      <w:r w:rsidRPr="00010DC6">
        <w:rPr>
          <w:rStyle w:val="TitleChar"/>
          <w:highlight w:val="cyan"/>
        </w:rPr>
        <w:t>War</w:t>
      </w:r>
      <w:r>
        <w:rPr>
          <w:sz w:val="16"/>
        </w:rPr>
        <w:t xml:space="preserve">, also known as the Second Persian Gulf War, launched by the US in 2003, the </w:t>
      </w:r>
      <w:r>
        <w:rPr>
          <w:rStyle w:val="TitleChar"/>
        </w:rPr>
        <w:t xml:space="preserve">use of force against </w:t>
      </w:r>
      <w:r w:rsidRPr="00010DC6">
        <w:rPr>
          <w:rStyle w:val="TitleChar"/>
          <w:highlight w:val="cyan"/>
        </w:rPr>
        <w:t>Libya</w:t>
      </w:r>
      <w:r>
        <w:rPr>
          <w:sz w:val="16"/>
        </w:rPr>
        <w:t xml:space="preserve"> in 2011, the </w:t>
      </w:r>
      <w:r>
        <w:rPr>
          <w:rStyle w:val="TitleChar"/>
        </w:rPr>
        <w:t xml:space="preserve">US policy in the </w:t>
      </w:r>
      <w:r w:rsidRPr="00010DC6">
        <w:rPr>
          <w:rStyle w:val="TitleChar"/>
          <w:highlight w:val="cyan"/>
        </w:rPr>
        <w:t>Russia-Ukraine</w:t>
      </w:r>
      <w:r>
        <w:rPr>
          <w:rStyle w:val="TitleChar"/>
        </w:rPr>
        <w:t xml:space="preserve"> con</w:t>
      </w:r>
      <w:r>
        <w:rPr>
          <w:sz w:val="16"/>
        </w:rPr>
        <w:t xml:space="preserve">flict, the US’ </w:t>
      </w:r>
      <w:r w:rsidRPr="00010DC6">
        <w:rPr>
          <w:rStyle w:val="TitleChar"/>
          <w:highlight w:val="cyan"/>
        </w:rPr>
        <w:t>rejection</w:t>
      </w:r>
      <w:r>
        <w:rPr>
          <w:rStyle w:val="TitleChar"/>
        </w:rPr>
        <w:t xml:space="preserve"> </w:t>
      </w:r>
      <w:r w:rsidRPr="00010DC6">
        <w:rPr>
          <w:rStyle w:val="TitleChar"/>
          <w:highlight w:val="cyan"/>
        </w:rPr>
        <w:t>of</w:t>
      </w:r>
      <w:r>
        <w:rPr>
          <w:rStyle w:val="TitleChar"/>
        </w:rPr>
        <w:t xml:space="preserve"> a proposed plan for establishing a </w:t>
      </w:r>
      <w:r w:rsidRPr="00010DC6">
        <w:rPr>
          <w:rStyle w:val="TitleChar"/>
          <w:highlight w:val="cyan"/>
        </w:rPr>
        <w:t>Palestinian</w:t>
      </w:r>
      <w:r w:rsidRPr="00010DC6">
        <w:rPr>
          <w:sz w:val="16"/>
          <w:highlight w:val="cyan"/>
        </w:rPr>
        <w:t xml:space="preserve"> </w:t>
      </w:r>
      <w:r w:rsidRPr="00010DC6">
        <w:rPr>
          <w:rStyle w:val="TitleChar"/>
          <w:highlight w:val="cyan"/>
        </w:rPr>
        <w:t>state</w:t>
      </w:r>
      <w:r>
        <w:rPr>
          <w:sz w:val="16"/>
        </w:rPr>
        <w:t xml:space="preserve">, and the </w:t>
      </w:r>
      <w:r w:rsidRPr="00010DC6">
        <w:rPr>
          <w:rStyle w:val="TitleChar"/>
          <w:highlight w:val="cyan"/>
        </w:rPr>
        <w:t>connivance of the US in Israel’s genocide</w:t>
      </w:r>
      <w:r>
        <w:rPr>
          <w:rStyle w:val="TitleChar"/>
        </w:rPr>
        <w:t xml:space="preserve"> in Gaza</w:t>
      </w:r>
      <w:r>
        <w:rPr>
          <w:sz w:val="16"/>
        </w:rPr>
        <w:t xml:space="preserve">. All these </w:t>
      </w:r>
      <w:r w:rsidRPr="00010DC6">
        <w:rPr>
          <w:rStyle w:val="TitleChar"/>
          <w:highlight w:val="cyan"/>
        </w:rPr>
        <w:t>actions</w:t>
      </w:r>
      <w:r>
        <w:rPr>
          <w:rStyle w:val="TitleChar"/>
        </w:rPr>
        <w:t xml:space="preserve"> of the US </w:t>
      </w:r>
      <w:r w:rsidRPr="00010DC6">
        <w:rPr>
          <w:rStyle w:val="TitleChar"/>
          <w:highlight w:val="cyan"/>
        </w:rPr>
        <w:t>are unpopular</w:t>
      </w:r>
      <w:r>
        <w:rPr>
          <w:rStyle w:val="TitleChar"/>
        </w:rPr>
        <w:t xml:space="preserve"> </w:t>
      </w:r>
      <w:r w:rsidRPr="00010DC6">
        <w:rPr>
          <w:rStyle w:val="TitleChar"/>
          <w:highlight w:val="cyan"/>
        </w:rPr>
        <w:t>worldwide</w:t>
      </w:r>
      <w:r>
        <w:rPr>
          <w:sz w:val="16"/>
        </w:rPr>
        <w:t xml:space="preserve"> and have </w:t>
      </w:r>
      <w:r w:rsidRPr="00010DC6">
        <w:rPr>
          <w:rStyle w:val="TitleChar"/>
          <w:highlight w:val="cyan"/>
        </w:rPr>
        <w:t>eroded</w:t>
      </w:r>
      <w:r>
        <w:rPr>
          <w:rStyle w:val="TitleChar"/>
        </w:rPr>
        <w:t xml:space="preserve"> its political and </w:t>
      </w:r>
      <w:r w:rsidRPr="00010DC6">
        <w:rPr>
          <w:rStyle w:val="TitleChar"/>
          <w:highlight w:val="cyan"/>
        </w:rPr>
        <w:t>moral authority</w:t>
      </w:r>
      <w:r>
        <w:rPr>
          <w:sz w:val="16"/>
        </w:rPr>
        <w:t xml:space="preserve"> tremendously. The </w:t>
      </w:r>
      <w:r>
        <w:rPr>
          <w:rStyle w:val="TitleChar"/>
        </w:rPr>
        <w:t>US’</w:t>
      </w:r>
      <w:r>
        <w:rPr>
          <w:sz w:val="16"/>
        </w:rPr>
        <w:t xml:space="preserve"> </w:t>
      </w:r>
      <w:r w:rsidRPr="00010DC6">
        <w:rPr>
          <w:rStyle w:val="TitleChar"/>
          <w:highlight w:val="cyan"/>
        </w:rPr>
        <w:t>contempt for the U</w:t>
      </w:r>
      <w:r>
        <w:rPr>
          <w:rStyle w:val="TitleChar"/>
        </w:rPr>
        <w:t xml:space="preserve">nited </w:t>
      </w:r>
      <w:r w:rsidRPr="00010DC6">
        <w:rPr>
          <w:rStyle w:val="TitleChar"/>
          <w:highlight w:val="cyan"/>
        </w:rPr>
        <w:t>N</w:t>
      </w:r>
      <w:r>
        <w:rPr>
          <w:rStyle w:val="TitleChar"/>
        </w:rPr>
        <w:t>ations</w:t>
      </w:r>
      <w:r>
        <w:rPr>
          <w:sz w:val="16"/>
        </w:rPr>
        <w:t xml:space="preserve"> and some other international organizations has </w:t>
      </w:r>
      <w:r>
        <w:rPr>
          <w:rStyle w:val="TitleChar"/>
        </w:rPr>
        <w:t>made it difficult for them to function effectively</w:t>
      </w:r>
      <w:r>
        <w:rPr>
          <w:sz w:val="16"/>
        </w:rPr>
        <w:t xml:space="preserve"> and has </w:t>
      </w:r>
      <w:r w:rsidRPr="00010DC6">
        <w:rPr>
          <w:rStyle w:val="TitleChar"/>
          <w:highlight w:val="cyan"/>
        </w:rPr>
        <w:t xml:space="preserve">caused </w:t>
      </w:r>
      <w:r w:rsidRPr="00010DC6">
        <w:rPr>
          <w:rStyle w:val="Emphasis"/>
          <w:highlight w:val="cyan"/>
        </w:rPr>
        <w:t>severe damage</w:t>
      </w:r>
      <w:r w:rsidRPr="00010DC6">
        <w:rPr>
          <w:rStyle w:val="TitleChar"/>
          <w:highlight w:val="cyan"/>
        </w:rPr>
        <w:t xml:space="preserve"> to </w:t>
      </w:r>
      <w:r w:rsidRPr="00010DC6">
        <w:rPr>
          <w:rStyle w:val="Emphasis"/>
          <w:highlight w:val="cyan"/>
        </w:rPr>
        <w:t>global governance</w:t>
      </w:r>
      <w:r>
        <w:rPr>
          <w:sz w:val="16"/>
        </w:rPr>
        <w:t xml:space="preserve">. When the COVID-19 pandemic raged worldwide, the </w:t>
      </w:r>
      <w:r>
        <w:rPr>
          <w:rStyle w:val="TitleChar"/>
        </w:rPr>
        <w:t>US hoarded vaccines and once blocked</w:t>
      </w:r>
      <w:r>
        <w:rPr>
          <w:sz w:val="16"/>
        </w:rPr>
        <w:t xml:space="preserve"> the </w:t>
      </w:r>
      <w:r>
        <w:rPr>
          <w:rStyle w:val="TitleChar"/>
        </w:rPr>
        <w:t>approval of patent exemptions</w:t>
      </w:r>
      <w:r>
        <w:rPr>
          <w:sz w:val="16"/>
        </w:rPr>
        <w:t xml:space="preserve"> for vaccine production. The </w:t>
      </w:r>
      <w:r>
        <w:rPr>
          <w:rStyle w:val="TitleChar"/>
        </w:rPr>
        <w:t>2008 global financial tsunami</w:t>
      </w:r>
      <w:r>
        <w:rPr>
          <w:sz w:val="16"/>
        </w:rPr>
        <w:t xml:space="preserve">, which </w:t>
      </w:r>
      <w:r>
        <w:rPr>
          <w:rStyle w:val="TitleChar"/>
        </w:rPr>
        <w:t>originated in the US</w:t>
      </w:r>
      <w:r>
        <w:rPr>
          <w:sz w:val="16"/>
        </w:rPr>
        <w:t xml:space="preserve"> and </w:t>
      </w:r>
      <w:r>
        <w:rPr>
          <w:rStyle w:val="TitleChar"/>
        </w:rPr>
        <w:t>brought</w:t>
      </w:r>
      <w:r>
        <w:rPr>
          <w:sz w:val="16"/>
        </w:rPr>
        <w:t xml:space="preserve"> severe </w:t>
      </w:r>
      <w:r>
        <w:rPr>
          <w:rStyle w:val="TitleChar"/>
        </w:rPr>
        <w:t>financial and economic disasters</w:t>
      </w:r>
      <w:r>
        <w:rPr>
          <w:sz w:val="16"/>
        </w:rPr>
        <w:t xml:space="preserve"> worldwide, has rendered the “Washington Consensus” a laughingstock. The </w:t>
      </w:r>
      <w:r>
        <w:rPr>
          <w:rStyle w:val="TitleChar"/>
        </w:rPr>
        <w:t>US</w:t>
      </w:r>
      <w:r>
        <w:rPr>
          <w:sz w:val="16"/>
        </w:rPr>
        <w:t xml:space="preserve"> has recently </w:t>
      </w:r>
      <w:r>
        <w:rPr>
          <w:rStyle w:val="TitleChar"/>
        </w:rPr>
        <w:t>implemented economic, trade and technological protectionism</w:t>
      </w:r>
      <w:r>
        <w:rPr>
          <w:sz w:val="16"/>
        </w:rPr>
        <w:t xml:space="preserve">, </w:t>
      </w:r>
      <w:r>
        <w:rPr>
          <w:rStyle w:val="TitleChar"/>
        </w:rPr>
        <w:t>weaponized the dollar</w:t>
      </w:r>
      <w:r>
        <w:rPr>
          <w:sz w:val="16"/>
        </w:rPr>
        <w:t xml:space="preserve">, and </w:t>
      </w:r>
      <w:r>
        <w:rPr>
          <w:strike/>
          <w:sz w:val="16"/>
        </w:rPr>
        <w:t>paralyzed</w:t>
      </w:r>
      <w:r>
        <w:rPr>
          <w:sz w:val="16"/>
        </w:rPr>
        <w:t xml:space="preserve"> [</w:t>
      </w:r>
      <w:r>
        <w:rPr>
          <w:rStyle w:val="TitleChar"/>
        </w:rPr>
        <w:t>froze</w:t>
      </w:r>
      <w:r>
        <w:rPr>
          <w:sz w:val="16"/>
        </w:rPr>
        <w:t xml:space="preserve">] the </w:t>
      </w:r>
      <w:r>
        <w:rPr>
          <w:rStyle w:val="TitleChar"/>
        </w:rPr>
        <w:t>appeal</w:t>
      </w:r>
      <w:r>
        <w:rPr>
          <w:sz w:val="16"/>
        </w:rPr>
        <w:t xml:space="preserve"> </w:t>
      </w:r>
      <w:r>
        <w:rPr>
          <w:rStyle w:val="TitleChar"/>
        </w:rPr>
        <w:t>mechanism of the World Trade Organization</w:t>
      </w:r>
      <w:r>
        <w:rPr>
          <w:sz w:val="16"/>
        </w:rPr>
        <w:t xml:space="preserve">. The US’ </w:t>
      </w:r>
      <w:r w:rsidRPr="00010DC6">
        <w:rPr>
          <w:rStyle w:val="Emphasis"/>
          <w:highlight w:val="cyan"/>
        </w:rPr>
        <w:t>behavior on climate change</w:t>
      </w:r>
      <w:r>
        <w:rPr>
          <w:sz w:val="16"/>
        </w:rPr>
        <w:t xml:space="preserve"> and commitments to developing countries has been </w:t>
      </w:r>
      <w:r w:rsidRPr="00010DC6">
        <w:rPr>
          <w:rStyle w:val="Emphasis"/>
          <w:highlight w:val="cyan"/>
        </w:rPr>
        <w:t>disappointing</w:t>
      </w:r>
      <w:r>
        <w:rPr>
          <w:sz w:val="16"/>
        </w:rPr>
        <w:t xml:space="preserve">. Its </w:t>
      </w:r>
      <w:r w:rsidRPr="00010DC6">
        <w:rPr>
          <w:rStyle w:val="TitleChar"/>
          <w:highlight w:val="cyan"/>
        </w:rPr>
        <w:t>continued</w:t>
      </w:r>
      <w:r>
        <w:rPr>
          <w:rStyle w:val="TitleChar"/>
        </w:rPr>
        <w:t xml:space="preserve"> </w:t>
      </w:r>
      <w:r w:rsidRPr="00010DC6">
        <w:rPr>
          <w:rStyle w:val="TitleChar"/>
          <w:highlight w:val="cyan"/>
        </w:rPr>
        <w:t>use of military</w:t>
      </w:r>
      <w:r>
        <w:rPr>
          <w:rStyle w:val="TitleChar"/>
        </w:rPr>
        <w:t xml:space="preserve"> means to handle international affairs</w:t>
      </w:r>
      <w:r>
        <w:rPr>
          <w:sz w:val="16"/>
        </w:rPr>
        <w:t xml:space="preserve"> has </w:t>
      </w:r>
      <w:r w:rsidRPr="00010DC6">
        <w:rPr>
          <w:rStyle w:val="Emphasis"/>
          <w:highlight w:val="cyan"/>
        </w:rPr>
        <w:t>exposed</w:t>
      </w:r>
      <w:r>
        <w:rPr>
          <w:sz w:val="16"/>
        </w:rPr>
        <w:t xml:space="preserve"> its </w:t>
      </w:r>
      <w:r w:rsidRPr="00010DC6">
        <w:rPr>
          <w:rStyle w:val="TitleChar"/>
          <w:highlight w:val="cyan"/>
        </w:rPr>
        <w:t>belief</w:t>
      </w:r>
      <w:r>
        <w:rPr>
          <w:sz w:val="16"/>
        </w:rPr>
        <w:t xml:space="preserve"> </w:t>
      </w:r>
      <w:r w:rsidRPr="00010DC6">
        <w:rPr>
          <w:rStyle w:val="TitleChar"/>
          <w:highlight w:val="cyan"/>
        </w:rPr>
        <w:t>in</w:t>
      </w:r>
      <w:r w:rsidRPr="00010DC6">
        <w:rPr>
          <w:rStyle w:val="Emphasis"/>
          <w:highlight w:val="cyan"/>
        </w:rPr>
        <w:t xml:space="preserve"> brute force</w:t>
      </w:r>
      <w:r>
        <w:rPr>
          <w:sz w:val="16"/>
        </w:rPr>
        <w:t xml:space="preserve">. </w:t>
      </w:r>
      <w:r w:rsidRPr="00010DC6">
        <w:rPr>
          <w:rStyle w:val="TitleChar"/>
          <w:highlight w:val="cyan"/>
        </w:rPr>
        <w:t>All these</w:t>
      </w:r>
      <w:r w:rsidRPr="00010DC6">
        <w:rPr>
          <w:sz w:val="16"/>
          <w:highlight w:val="cyan"/>
        </w:rPr>
        <w:t>,</w:t>
      </w:r>
      <w:r>
        <w:rPr>
          <w:sz w:val="16"/>
        </w:rPr>
        <w:t xml:space="preserve"> among others, have </w:t>
      </w:r>
      <w:r w:rsidRPr="00010DC6">
        <w:rPr>
          <w:rStyle w:val="TitleChar"/>
          <w:highlight w:val="cyan"/>
        </w:rPr>
        <w:t>made</w:t>
      </w:r>
      <w:r>
        <w:rPr>
          <w:rStyle w:val="TitleChar"/>
        </w:rPr>
        <w:t xml:space="preserve"> the </w:t>
      </w:r>
      <w:r w:rsidRPr="00010DC6">
        <w:rPr>
          <w:rStyle w:val="TitleChar"/>
          <w:highlight w:val="cyan"/>
        </w:rPr>
        <w:t>US-led “l</w:t>
      </w:r>
      <w:r>
        <w:rPr>
          <w:rStyle w:val="TitleChar"/>
        </w:rPr>
        <w:t xml:space="preserve">iberal </w:t>
      </w:r>
      <w:r w:rsidRPr="00010DC6">
        <w:rPr>
          <w:rStyle w:val="TitleChar"/>
          <w:highlight w:val="cyan"/>
        </w:rPr>
        <w:t>i</w:t>
      </w:r>
      <w:r>
        <w:rPr>
          <w:rStyle w:val="TitleChar"/>
        </w:rPr>
        <w:t xml:space="preserve">nternational </w:t>
      </w:r>
      <w:r w:rsidRPr="00010DC6">
        <w:rPr>
          <w:rStyle w:val="TitleChar"/>
          <w:highlight w:val="cyan"/>
        </w:rPr>
        <w:t>o</w:t>
      </w:r>
      <w:r>
        <w:rPr>
          <w:rStyle w:val="TitleChar"/>
        </w:rPr>
        <w:t xml:space="preserve">rder” </w:t>
      </w:r>
      <w:r w:rsidRPr="00010DC6">
        <w:rPr>
          <w:rStyle w:val="Emphasis"/>
          <w:highlight w:val="cyan"/>
        </w:rPr>
        <w:t>unviable</w:t>
      </w:r>
      <w:r>
        <w:rPr>
          <w:rStyle w:val="TitleChar"/>
        </w:rPr>
        <w:t xml:space="preserve"> and </w:t>
      </w:r>
      <w:r w:rsidRPr="00010DC6">
        <w:rPr>
          <w:rStyle w:val="Emphasis"/>
          <w:highlight w:val="cyan"/>
        </w:rPr>
        <w:t>unsustainable</w:t>
      </w:r>
      <w:r>
        <w:rPr>
          <w:rStyle w:val="TitleChar"/>
        </w:rPr>
        <w:t xml:space="preserve"> politically, economically, morally and ideologically</w:t>
      </w:r>
      <w:r>
        <w:rPr>
          <w:sz w:val="16"/>
        </w:rPr>
        <w:t>.</w:t>
      </w:r>
    </w:p>
    <w:p w14:paraId="0AF9BFC1" w14:textId="77777777" w:rsidR="006223CD" w:rsidRDefault="006223CD" w:rsidP="006223CD">
      <w:pPr>
        <w:rPr>
          <w:sz w:val="16"/>
        </w:rPr>
      </w:pPr>
    </w:p>
    <w:p w14:paraId="2A3E17DF" w14:textId="77777777" w:rsidR="006223CD" w:rsidRDefault="006223CD" w:rsidP="006223CD">
      <w:pPr>
        <w:rPr>
          <w:sz w:val="16"/>
        </w:rPr>
      </w:pPr>
    </w:p>
    <w:p w14:paraId="2B2687CD" w14:textId="77777777" w:rsidR="006223CD" w:rsidRDefault="006223CD" w:rsidP="006223CD">
      <w:pPr>
        <w:pStyle w:val="Heading3"/>
      </w:pPr>
      <w:r>
        <w:t>Uniqueness---Tech Race---2NC</w:t>
      </w:r>
    </w:p>
    <w:p w14:paraId="00348963" w14:textId="77777777" w:rsidR="006223CD" w:rsidRDefault="006223CD" w:rsidP="006223CD"/>
    <w:p w14:paraId="7A873A22" w14:textId="77777777" w:rsidR="006223CD" w:rsidRDefault="006223CD" w:rsidP="006223CD">
      <w:pPr>
        <w:pStyle w:val="Heading4"/>
      </w:pPr>
      <w:r>
        <w:t xml:space="preserve">China is </w:t>
      </w:r>
      <w:r>
        <w:rPr>
          <w:u w:val="single"/>
        </w:rPr>
        <w:t>winning</w:t>
      </w:r>
      <w:r>
        <w:t xml:space="preserve"> the tech race now---hypersonics, quantum, and more. </w:t>
      </w:r>
    </w:p>
    <w:p w14:paraId="30CE19C6" w14:textId="77777777" w:rsidR="006223CD" w:rsidRDefault="006223CD" w:rsidP="006223CD">
      <w:r>
        <w:t xml:space="preserve">Mark </w:t>
      </w:r>
      <w:r>
        <w:rPr>
          <w:rStyle w:val="Style13ptBold"/>
        </w:rPr>
        <w:t>Kennedy</w:t>
      </w:r>
      <w:r>
        <w:t>, 3-6-</w:t>
      </w:r>
      <w:r>
        <w:rPr>
          <w:rStyle w:val="Style13ptBold"/>
        </w:rPr>
        <w:t>2024</w:t>
      </w:r>
      <w:r>
        <w:t>, America Must Awaken from complacency to Win the Tech Race, Wilson Center, https://www.wilsoncenter.org/article/america-must-awaken-complacency-win-tech-race, Accessed: 7-5-2024, //ONHS IF [edits for language denoted by brackets]</w:t>
      </w:r>
    </w:p>
    <w:p w14:paraId="6DBF86AF" w14:textId="77777777" w:rsidR="006223CD" w:rsidRDefault="006223CD" w:rsidP="006223CD">
      <w:pPr>
        <w:rPr>
          <w:sz w:val="16"/>
        </w:rPr>
      </w:pPr>
      <w:r>
        <w:rPr>
          <w:sz w:val="16"/>
        </w:rPr>
        <w:t>China is Competing for Tech Leadership</w:t>
      </w:r>
    </w:p>
    <w:p w14:paraId="679EEBE5" w14:textId="77777777" w:rsidR="006223CD" w:rsidRDefault="006223CD" w:rsidP="006223CD">
      <w:pPr>
        <w:rPr>
          <w:sz w:val="16"/>
        </w:rPr>
      </w:pPr>
      <w:r>
        <w:rPr>
          <w:sz w:val="16"/>
        </w:rPr>
        <w:t xml:space="preserve">Ever since JFK’s call to win the space race accelerated investment in talent and discovery, America has enjoyed the advantage of being home to much of the most innovative technologies. This has propelled its prosperity by making its products in high demand and advanced its security by giving its military an advantage over any foe. Yet the </w:t>
      </w:r>
      <w:r w:rsidRPr="00010DC6">
        <w:rPr>
          <w:rStyle w:val="TitleChar"/>
          <w:highlight w:val="cyan"/>
        </w:rPr>
        <w:t>CCP’s</w:t>
      </w:r>
      <w:r>
        <w:rPr>
          <w:rStyle w:val="TitleChar"/>
        </w:rPr>
        <w:t xml:space="preserve"> </w:t>
      </w:r>
      <w:r w:rsidRPr="00010DC6">
        <w:rPr>
          <w:rStyle w:val="Emphasis"/>
          <w:highlight w:val="cyan"/>
        </w:rPr>
        <w:t>multi-decade focus</w:t>
      </w:r>
      <w:r>
        <w:rPr>
          <w:rStyle w:val="TitleChar"/>
        </w:rPr>
        <w:t xml:space="preserve"> </w:t>
      </w:r>
      <w:r w:rsidRPr="00010DC6">
        <w:rPr>
          <w:rStyle w:val="TitleChar"/>
          <w:highlight w:val="cyan"/>
        </w:rPr>
        <w:t>on achieving</w:t>
      </w:r>
      <w:r>
        <w:rPr>
          <w:rStyle w:val="TitleChar"/>
        </w:rPr>
        <w:t xml:space="preserve"> </w:t>
      </w:r>
      <w:r w:rsidRPr="00010DC6">
        <w:rPr>
          <w:rStyle w:val="TitleChar"/>
          <w:highlight w:val="cyan"/>
        </w:rPr>
        <w:t>leadership</w:t>
      </w:r>
      <w:r>
        <w:rPr>
          <w:rStyle w:val="TitleChar"/>
        </w:rPr>
        <w:t xml:space="preserve"> in key technologies has </w:t>
      </w:r>
      <w:r w:rsidRPr="00010DC6">
        <w:rPr>
          <w:rStyle w:val="TitleChar"/>
          <w:highlight w:val="cyan"/>
        </w:rPr>
        <w:t>undercut America’s advantage</w:t>
      </w:r>
      <w:r>
        <w:rPr>
          <w:sz w:val="16"/>
        </w:rPr>
        <w:t>.</w:t>
      </w:r>
    </w:p>
    <w:p w14:paraId="56CCA800" w14:textId="77777777" w:rsidR="006223CD" w:rsidRDefault="006223CD" w:rsidP="006223CD">
      <w:pPr>
        <w:rPr>
          <w:sz w:val="16"/>
        </w:rPr>
      </w:pPr>
      <w:r>
        <w:rPr>
          <w:sz w:val="16"/>
        </w:rPr>
        <w:t xml:space="preserve">A recent study found </w:t>
      </w:r>
      <w:r w:rsidRPr="00010DC6">
        <w:rPr>
          <w:rStyle w:val="TitleChar"/>
          <w:highlight w:val="cyan"/>
        </w:rPr>
        <w:t xml:space="preserve">China leading in </w:t>
      </w:r>
      <w:r w:rsidRPr="00010DC6">
        <w:rPr>
          <w:rStyle w:val="Emphasis"/>
          <w:highlight w:val="cyan"/>
        </w:rPr>
        <w:t>37</w:t>
      </w:r>
      <w:r>
        <w:rPr>
          <w:rStyle w:val="TitleChar"/>
        </w:rPr>
        <w:t xml:space="preserve"> </w:t>
      </w:r>
      <w:r w:rsidRPr="00010DC6">
        <w:rPr>
          <w:rStyle w:val="TitleChar"/>
          <w:highlight w:val="cyan"/>
        </w:rPr>
        <w:t xml:space="preserve">out of </w:t>
      </w:r>
      <w:r w:rsidRPr="00010DC6">
        <w:rPr>
          <w:rStyle w:val="Emphasis"/>
          <w:highlight w:val="cyan"/>
        </w:rPr>
        <w:t>44</w:t>
      </w:r>
      <w:r>
        <w:rPr>
          <w:rStyle w:val="TitleChar"/>
        </w:rPr>
        <w:t xml:space="preserve"> </w:t>
      </w:r>
      <w:r w:rsidRPr="00010DC6">
        <w:rPr>
          <w:rStyle w:val="TitleChar"/>
          <w:highlight w:val="cyan"/>
        </w:rPr>
        <w:t>crucial technologies</w:t>
      </w:r>
      <w:r>
        <w:rPr>
          <w:sz w:val="16"/>
        </w:rPr>
        <w:t xml:space="preserve"> based on the proportion each nation had of the most highly cited research reports. For those frustrated that open-source publication accelerates the dissemination of dual-use technologies, the good news is </w:t>
      </w:r>
      <w:r>
        <w:rPr>
          <w:rStyle w:val="TitleChar"/>
        </w:rPr>
        <w:t xml:space="preserve">China is </w:t>
      </w:r>
      <w:r w:rsidRPr="00010DC6">
        <w:rPr>
          <w:rStyle w:val="TitleChar"/>
          <w:highlight w:val="cyan"/>
        </w:rPr>
        <w:t>publishing</w:t>
      </w:r>
      <w:r>
        <w:rPr>
          <w:rStyle w:val="TitleChar"/>
        </w:rPr>
        <w:t xml:space="preserve"> even </w:t>
      </w:r>
      <w:r w:rsidRPr="00010DC6">
        <w:rPr>
          <w:rStyle w:val="TitleChar"/>
          <w:highlight w:val="cyan"/>
        </w:rPr>
        <w:t>more</w:t>
      </w:r>
      <w:r>
        <w:rPr>
          <w:rStyle w:val="TitleChar"/>
        </w:rPr>
        <w:t xml:space="preserve"> than America</w:t>
      </w:r>
      <w:r>
        <w:rPr>
          <w:sz w:val="16"/>
        </w:rPr>
        <w:t xml:space="preserve">. Neither the classified insights the US gains nor the People’s Liberation Army’s (PLA) network of military science academies are included in the comparison. The picture may change if they were. Yet </w:t>
      </w:r>
      <w:r>
        <w:rPr>
          <w:rStyle w:val="TitleChar"/>
        </w:rPr>
        <w:t xml:space="preserve">dominant Chinese </w:t>
      </w:r>
      <w:r w:rsidRPr="00010DC6">
        <w:rPr>
          <w:rStyle w:val="TitleChar"/>
          <w:highlight w:val="cyan"/>
        </w:rPr>
        <w:t>market shares in</w:t>
      </w:r>
      <w:r>
        <w:rPr>
          <w:rStyle w:val="TitleChar"/>
        </w:rPr>
        <w:t xml:space="preserve"> critical </w:t>
      </w:r>
      <w:r w:rsidRPr="00010DC6">
        <w:rPr>
          <w:rStyle w:val="TitleChar"/>
          <w:highlight w:val="cyan"/>
        </w:rPr>
        <w:t>minerals</w:t>
      </w:r>
      <w:r>
        <w:rPr>
          <w:rStyle w:val="TitleChar"/>
        </w:rPr>
        <w:t xml:space="preserve">, </w:t>
      </w:r>
      <w:r w:rsidRPr="00010DC6">
        <w:rPr>
          <w:rStyle w:val="TitleChar"/>
          <w:highlight w:val="cyan"/>
        </w:rPr>
        <w:t>batteries</w:t>
      </w:r>
      <w:r>
        <w:rPr>
          <w:rStyle w:val="TitleChar"/>
        </w:rPr>
        <w:t xml:space="preserve">, </w:t>
      </w:r>
      <w:r w:rsidRPr="00010DC6">
        <w:rPr>
          <w:rStyle w:val="TitleChar"/>
          <w:highlight w:val="cyan"/>
        </w:rPr>
        <w:t>EVs</w:t>
      </w:r>
      <w:r>
        <w:rPr>
          <w:rStyle w:val="TitleChar"/>
        </w:rPr>
        <w:t xml:space="preserve">, </w:t>
      </w:r>
      <w:r w:rsidRPr="00010DC6">
        <w:rPr>
          <w:rStyle w:val="TitleChar"/>
          <w:highlight w:val="cyan"/>
        </w:rPr>
        <w:t>solar cells,</w:t>
      </w:r>
      <w:r>
        <w:rPr>
          <w:rStyle w:val="TitleChar"/>
        </w:rPr>
        <w:t xml:space="preserve"> </w:t>
      </w:r>
      <w:r w:rsidRPr="00010DC6">
        <w:rPr>
          <w:rStyle w:val="TitleChar"/>
          <w:highlight w:val="cyan"/>
        </w:rPr>
        <w:t>telecomm</w:t>
      </w:r>
      <w:r>
        <w:rPr>
          <w:rStyle w:val="TitleChar"/>
        </w:rPr>
        <w:t>unication</w:t>
      </w:r>
      <w:r w:rsidRPr="00010DC6">
        <w:rPr>
          <w:rStyle w:val="TitleChar"/>
          <w:highlight w:val="cyan"/>
        </w:rPr>
        <w:t>s</w:t>
      </w:r>
      <w:r>
        <w:rPr>
          <w:rStyle w:val="TitleChar"/>
        </w:rPr>
        <w:t xml:space="preserve">, and more </w:t>
      </w:r>
      <w:r w:rsidRPr="00010DC6">
        <w:rPr>
          <w:rStyle w:val="TitleChar"/>
          <w:highlight w:val="cyan"/>
        </w:rPr>
        <w:t>lend credence</w:t>
      </w:r>
      <w:r>
        <w:rPr>
          <w:rStyle w:val="TitleChar"/>
        </w:rPr>
        <w:t xml:space="preserve"> to China’s technological advances</w:t>
      </w:r>
      <w:r>
        <w:rPr>
          <w:sz w:val="16"/>
        </w:rPr>
        <w:t xml:space="preserve">. </w:t>
      </w:r>
    </w:p>
    <w:p w14:paraId="0455F2DA" w14:textId="77777777" w:rsidR="006223CD" w:rsidRDefault="006223CD" w:rsidP="006223CD">
      <w:pPr>
        <w:rPr>
          <w:sz w:val="16"/>
        </w:rPr>
      </w:pPr>
      <w:r>
        <w:rPr>
          <w:sz w:val="16"/>
        </w:rPr>
        <w:t>A report by the Australian Strategic Policy Institute (ASPI) suggests...</w:t>
      </w:r>
    </w:p>
    <w:p w14:paraId="7052496B" w14:textId="77777777" w:rsidR="006223CD" w:rsidRDefault="006223CD" w:rsidP="006223CD">
      <w:pPr>
        <w:rPr>
          <w:sz w:val="16"/>
        </w:rPr>
      </w:pPr>
      <w:r>
        <w:rPr>
          <w:sz w:val="16"/>
        </w:rPr>
        <w:t xml:space="preserve">...no one should have been surprised when China tested a nuclear-capable hypersonic glide vehicle. </w:t>
      </w:r>
      <w:r w:rsidRPr="00010DC6">
        <w:rPr>
          <w:rStyle w:val="TitleChar"/>
          <w:highlight w:val="cyan"/>
        </w:rPr>
        <w:t>China publishes four</w:t>
      </w:r>
      <w:r>
        <w:rPr>
          <w:rStyle w:val="TitleChar"/>
        </w:rPr>
        <w:t xml:space="preserve"> </w:t>
      </w:r>
      <w:r w:rsidRPr="00010DC6">
        <w:rPr>
          <w:rStyle w:val="TitleChar"/>
          <w:highlight w:val="cyan"/>
        </w:rPr>
        <w:t>times</w:t>
      </w:r>
      <w:r>
        <w:rPr>
          <w:rStyle w:val="TitleChar"/>
        </w:rPr>
        <w:t xml:space="preserve"> the </w:t>
      </w:r>
      <w:r w:rsidRPr="00010DC6">
        <w:rPr>
          <w:rStyle w:val="TitleChar"/>
          <w:highlight w:val="cyan"/>
        </w:rPr>
        <w:t>most cited papers</w:t>
      </w:r>
      <w:r>
        <w:rPr>
          <w:rStyle w:val="TitleChar"/>
        </w:rPr>
        <w:t xml:space="preserve"> as the US on </w:t>
      </w:r>
      <w:r w:rsidRPr="00010DC6">
        <w:rPr>
          <w:rStyle w:val="TitleChar"/>
          <w:highlight w:val="cyan"/>
        </w:rPr>
        <w:t>hypersonic</w:t>
      </w:r>
      <w:r>
        <w:rPr>
          <w:rStyle w:val="TitleChar"/>
        </w:rPr>
        <w:t xml:space="preserve"> and advanced aircraft engines</w:t>
      </w:r>
      <w:r>
        <w:rPr>
          <w:sz w:val="16"/>
        </w:rPr>
        <w:t xml:space="preserve">. It also </w:t>
      </w:r>
      <w:r>
        <w:rPr>
          <w:rStyle w:val="TitleChar"/>
        </w:rPr>
        <w:t>leads in other sciences vital to hypersonic flight</w:t>
      </w:r>
      <w:r>
        <w:rPr>
          <w:sz w:val="16"/>
        </w:rPr>
        <w:t xml:space="preserve">. </w:t>
      </w:r>
    </w:p>
    <w:p w14:paraId="1FD77EDE" w14:textId="77777777" w:rsidR="006223CD" w:rsidRDefault="006223CD" w:rsidP="006223CD">
      <w:pPr>
        <w:rPr>
          <w:sz w:val="16"/>
        </w:rPr>
      </w:pPr>
      <w:r>
        <w:rPr>
          <w:sz w:val="16"/>
        </w:rPr>
        <w:t xml:space="preserve">Achieving speeds above Mach 5 requires advances in low-friction surfaces to reduce and dissipate heat produced by air friction. It also demands the development of novel materials able to handle high temperatures and high forces on control surfaces. China publishes three times as many highly cited papers as the second-place country (often, but not always the US) on novel metamaterials, eight times as many on coatings and three times as many on high-specification machining processes. These are areas where </w:t>
      </w:r>
      <w:r w:rsidRPr="00010DC6">
        <w:rPr>
          <w:rStyle w:val="TitleChar"/>
          <w:highlight w:val="cyan"/>
        </w:rPr>
        <w:t>China manufacturing producing</w:t>
      </w:r>
      <w:r>
        <w:rPr>
          <w:rStyle w:val="TitleChar"/>
        </w:rPr>
        <w:t xml:space="preserve"> nearly </w:t>
      </w:r>
      <w:r w:rsidRPr="00010DC6">
        <w:rPr>
          <w:rStyle w:val="Emphasis"/>
          <w:highlight w:val="cyan"/>
        </w:rPr>
        <w:t>twice as much output</w:t>
      </w:r>
      <w:r>
        <w:rPr>
          <w:rStyle w:val="TitleChar"/>
        </w:rPr>
        <w:t xml:space="preserve"> as the US</w:t>
      </w:r>
      <w:r>
        <w:rPr>
          <w:sz w:val="16"/>
        </w:rPr>
        <w:t xml:space="preserve">, gives the PRC an advantage. </w:t>
      </w:r>
    </w:p>
    <w:p w14:paraId="292ABAD4" w14:textId="77777777" w:rsidR="006223CD" w:rsidRDefault="006223CD" w:rsidP="006223CD">
      <w:pPr>
        <w:rPr>
          <w:sz w:val="16"/>
        </w:rPr>
      </w:pPr>
      <w:r>
        <w:rPr>
          <w:sz w:val="16"/>
        </w:rPr>
        <w:t xml:space="preserve">The CCP’s penchant for secrecy is reflected in its research focus. Their </w:t>
      </w:r>
      <w:r w:rsidRPr="00010DC6">
        <w:rPr>
          <w:rStyle w:val="TitleChar"/>
          <w:highlight w:val="cyan"/>
        </w:rPr>
        <w:t>research leadership in</w:t>
      </w:r>
      <w:r>
        <w:rPr>
          <w:rStyle w:val="TitleChar"/>
        </w:rPr>
        <w:t xml:space="preserve"> photonic sensors, quantum communications, advanced optical communications, and post-quantum </w:t>
      </w:r>
      <w:r w:rsidRPr="00010DC6">
        <w:rPr>
          <w:rStyle w:val="TitleChar"/>
          <w:highlight w:val="cyan"/>
        </w:rPr>
        <w:t>cryptography</w:t>
      </w:r>
      <w:r>
        <w:rPr>
          <w:sz w:val="16"/>
        </w:rPr>
        <w:t xml:space="preserve"> could allow the CCP to </w:t>
      </w:r>
      <w:r w:rsidRPr="00010DC6">
        <w:rPr>
          <w:rStyle w:val="TitleChar"/>
          <w:highlight w:val="cyan"/>
        </w:rPr>
        <w:t>make</w:t>
      </w:r>
      <w:r>
        <w:rPr>
          <w:rStyle w:val="TitleChar"/>
        </w:rPr>
        <w:t xml:space="preserve"> their </w:t>
      </w:r>
      <w:r w:rsidRPr="00010DC6">
        <w:rPr>
          <w:rStyle w:val="TitleChar"/>
          <w:highlight w:val="cyan"/>
        </w:rPr>
        <w:t>communications impenetrable</w:t>
      </w:r>
      <w:r>
        <w:rPr>
          <w:sz w:val="16"/>
        </w:rPr>
        <w:t xml:space="preserve"> by the West and ma</w:t>
      </w:r>
      <w:r>
        <w:rPr>
          <w:rStyle w:val="TitleChar"/>
        </w:rPr>
        <w:t>ke the West’s classified communications vulnerable</w:t>
      </w:r>
      <w:r>
        <w:rPr>
          <w:sz w:val="16"/>
        </w:rPr>
        <w:t xml:space="preserve">. </w:t>
      </w:r>
    </w:p>
    <w:p w14:paraId="674E28FC" w14:textId="77777777" w:rsidR="006223CD" w:rsidRDefault="006223CD" w:rsidP="006223CD">
      <w:pPr>
        <w:rPr>
          <w:sz w:val="16"/>
        </w:rPr>
      </w:pPr>
      <w:r>
        <w:rPr>
          <w:sz w:val="16"/>
        </w:rPr>
        <w:t xml:space="preserve">The ASPI study shows the </w:t>
      </w:r>
      <w:r w:rsidRPr="00010DC6">
        <w:rPr>
          <w:rStyle w:val="TitleChar"/>
          <w:highlight w:val="cyan"/>
        </w:rPr>
        <w:t>US</w:t>
      </w:r>
      <w:r>
        <w:rPr>
          <w:sz w:val="16"/>
        </w:rPr>
        <w:t xml:space="preserve"> leading in research publications in high-performance computing, integrated circuits design and fabrication, and natural language processing. But </w:t>
      </w:r>
      <w:r>
        <w:rPr>
          <w:rStyle w:val="TitleChar"/>
        </w:rPr>
        <w:t xml:space="preserve">it </w:t>
      </w:r>
      <w:r w:rsidRPr="00010DC6">
        <w:rPr>
          <w:rStyle w:val="TitleChar"/>
          <w:highlight w:val="cyan"/>
        </w:rPr>
        <w:t xml:space="preserve">trails China in </w:t>
      </w:r>
      <w:r w:rsidRPr="00010DC6">
        <w:rPr>
          <w:rStyle w:val="Emphasis"/>
          <w:highlight w:val="cyan"/>
        </w:rPr>
        <w:t>machine learning</w:t>
      </w:r>
      <w:r>
        <w:rPr>
          <w:rStyle w:val="TitleChar"/>
        </w:rPr>
        <w:t xml:space="preserve">, </w:t>
      </w:r>
      <w:r w:rsidRPr="00010DC6">
        <w:rPr>
          <w:rStyle w:val="TitleChar"/>
          <w:highlight w:val="cyan"/>
        </w:rPr>
        <w:t>advanced analytics</w:t>
      </w:r>
      <w:r>
        <w:rPr>
          <w:rStyle w:val="TitleChar"/>
        </w:rPr>
        <w:t xml:space="preserve">, and protective </w:t>
      </w:r>
      <w:r w:rsidRPr="00010DC6">
        <w:rPr>
          <w:rStyle w:val="Emphasis"/>
          <w:highlight w:val="cyan"/>
        </w:rPr>
        <w:t>cybersecurity</w:t>
      </w:r>
      <w:r>
        <w:rPr>
          <w:rStyle w:val="TitleChar"/>
        </w:rPr>
        <w:t xml:space="preserve"> technologies</w:t>
      </w:r>
      <w:r>
        <w:rPr>
          <w:sz w:val="16"/>
        </w:rPr>
        <w:t>.</w:t>
      </w:r>
    </w:p>
    <w:p w14:paraId="3C8740CF" w14:textId="77777777" w:rsidR="006223CD" w:rsidRDefault="006223CD" w:rsidP="006223CD">
      <w:pPr>
        <w:rPr>
          <w:sz w:val="16"/>
        </w:rPr>
      </w:pPr>
      <w:r>
        <w:rPr>
          <w:sz w:val="16"/>
        </w:rPr>
        <w:t xml:space="preserve">It shows the US leading in terms of research in small satellites and space launches, but trailing China in </w:t>
      </w:r>
      <w:r w:rsidRPr="00010DC6">
        <w:rPr>
          <w:rStyle w:val="Emphasis"/>
          <w:highlight w:val="cyan"/>
        </w:rPr>
        <w:t>drones</w:t>
      </w:r>
      <w:r>
        <w:rPr>
          <w:rStyle w:val="TitleChar"/>
        </w:rPr>
        <w:t xml:space="preserve">, </w:t>
      </w:r>
      <w:r w:rsidRPr="00010DC6">
        <w:rPr>
          <w:rStyle w:val="Emphasis"/>
          <w:highlight w:val="cyan"/>
        </w:rPr>
        <w:t>autonomous</w:t>
      </w:r>
      <w:r>
        <w:rPr>
          <w:rStyle w:val="Emphasis"/>
        </w:rPr>
        <w:t xml:space="preserve"> </w:t>
      </w:r>
      <w:r w:rsidRPr="00010DC6">
        <w:rPr>
          <w:rStyle w:val="Emphasis"/>
          <w:highlight w:val="cyan"/>
        </w:rPr>
        <w:t>systems</w:t>
      </w:r>
      <w:r>
        <w:rPr>
          <w:rStyle w:val="TitleChar"/>
        </w:rPr>
        <w:t xml:space="preserve">, and </w:t>
      </w:r>
      <w:r>
        <w:rPr>
          <w:rStyle w:val="Emphasis"/>
        </w:rPr>
        <w:t xml:space="preserve">advanced </w:t>
      </w:r>
      <w:r w:rsidRPr="00010DC6">
        <w:rPr>
          <w:rStyle w:val="Emphasis"/>
          <w:highlight w:val="cyan"/>
        </w:rPr>
        <w:t>robotics</w:t>
      </w:r>
      <w:r>
        <w:rPr>
          <w:sz w:val="16"/>
        </w:rPr>
        <w:t xml:space="preserve">. </w:t>
      </w:r>
    </w:p>
    <w:p w14:paraId="2BCE294E" w14:textId="77777777" w:rsidR="006223CD" w:rsidRDefault="006223CD" w:rsidP="006223CD">
      <w:pPr>
        <w:rPr>
          <w:sz w:val="16"/>
        </w:rPr>
      </w:pPr>
      <w:r>
        <w:rPr>
          <w:sz w:val="16"/>
        </w:rPr>
        <w:t xml:space="preserve">Finally, it shows the US leading in quantum computing research, but trailing China in </w:t>
      </w:r>
      <w:r>
        <w:rPr>
          <w:rStyle w:val="TitleChar"/>
        </w:rPr>
        <w:t>post-</w:t>
      </w:r>
      <w:r w:rsidRPr="00010DC6">
        <w:rPr>
          <w:rStyle w:val="Emphasis"/>
          <w:highlight w:val="cyan"/>
        </w:rPr>
        <w:t>quantum</w:t>
      </w:r>
      <w:r>
        <w:rPr>
          <w:rStyle w:val="TitleChar"/>
        </w:rPr>
        <w:t xml:space="preserve"> </w:t>
      </w:r>
      <w:r w:rsidRPr="00010DC6">
        <w:rPr>
          <w:rStyle w:val="Emphasis"/>
          <w:highlight w:val="cyan"/>
        </w:rPr>
        <w:t>cryptography</w:t>
      </w:r>
      <w:r>
        <w:rPr>
          <w:rStyle w:val="TitleChar"/>
        </w:rPr>
        <w:t xml:space="preserve">, quantum </w:t>
      </w:r>
      <w:r w:rsidRPr="00010DC6">
        <w:rPr>
          <w:rStyle w:val="Emphasis"/>
          <w:highlight w:val="cyan"/>
        </w:rPr>
        <w:t>communications</w:t>
      </w:r>
      <w:r>
        <w:rPr>
          <w:rStyle w:val="TitleChar"/>
        </w:rPr>
        <w:t xml:space="preserve">, and quantum </w:t>
      </w:r>
      <w:r w:rsidRPr="00010DC6">
        <w:rPr>
          <w:rStyle w:val="Emphasis"/>
          <w:highlight w:val="cyan"/>
        </w:rPr>
        <w:t>sensors</w:t>
      </w:r>
      <w:r>
        <w:rPr>
          <w:sz w:val="16"/>
        </w:rPr>
        <w:t xml:space="preserve">. </w:t>
      </w:r>
    </w:p>
    <w:p w14:paraId="1F136297" w14:textId="77777777" w:rsidR="006223CD" w:rsidRDefault="006223CD" w:rsidP="006223CD">
      <w:pPr>
        <w:rPr>
          <w:sz w:val="16"/>
        </w:rPr>
      </w:pPr>
      <w:r>
        <w:rPr>
          <w:sz w:val="16"/>
        </w:rPr>
        <w:t>China Contesting Military Leadership</w:t>
      </w:r>
    </w:p>
    <w:p w14:paraId="45B9F8BF" w14:textId="77777777" w:rsidR="006223CD" w:rsidRDefault="006223CD" w:rsidP="006223CD">
      <w:pPr>
        <w:rPr>
          <w:sz w:val="16"/>
        </w:rPr>
      </w:pPr>
      <w:r>
        <w:rPr>
          <w:sz w:val="16"/>
        </w:rPr>
        <w:t xml:space="preserve">How does this translate into military applications? During the decades America spent fighting terrorism, the </w:t>
      </w:r>
      <w:r>
        <w:rPr>
          <w:rStyle w:val="TitleChar"/>
        </w:rPr>
        <w:t>CCP rapidly built its military capabilities</w:t>
      </w:r>
      <w:r>
        <w:rPr>
          <w:sz w:val="16"/>
        </w:rPr>
        <w:t xml:space="preserve">. The US military is sprinting to retool to deter great power conflict. At the time of JFK’s address, defense spending represented 9% of GDP. Today it is at a post-World War II low of 3.5%. </w:t>
      </w:r>
    </w:p>
    <w:p w14:paraId="0A889294" w14:textId="77777777" w:rsidR="006223CD" w:rsidRDefault="006223CD" w:rsidP="006223CD">
      <w:pPr>
        <w:rPr>
          <w:sz w:val="16"/>
        </w:rPr>
      </w:pPr>
      <w:r>
        <w:rPr>
          <w:sz w:val="16"/>
        </w:rPr>
        <w:t>Since the time of JFK’s inauguration, the Department of Defense’s (</w:t>
      </w:r>
      <w:r>
        <w:rPr>
          <w:rStyle w:val="TitleChar"/>
        </w:rPr>
        <w:t>DoD</w:t>
      </w:r>
      <w:r>
        <w:rPr>
          <w:sz w:val="16"/>
        </w:rPr>
        <w:t xml:space="preserve">) </w:t>
      </w:r>
      <w:r>
        <w:rPr>
          <w:rStyle w:val="TitleChar"/>
        </w:rPr>
        <w:t>research funding has</w:t>
      </w:r>
      <w:r>
        <w:rPr>
          <w:sz w:val="16"/>
        </w:rPr>
        <w:t xml:space="preserve"> </w:t>
      </w:r>
      <w:r>
        <w:rPr>
          <w:rStyle w:val="TitleChar"/>
        </w:rPr>
        <w:t>declined from 36% of global R&amp;D to a mere 3% now</w:t>
      </w:r>
      <w:r>
        <w:rPr>
          <w:sz w:val="16"/>
        </w:rPr>
        <w:t xml:space="preserve">. Today’s America’s </w:t>
      </w:r>
      <w:r>
        <w:rPr>
          <w:rStyle w:val="TitleChar"/>
        </w:rPr>
        <w:t>military is more a consumer than a provide</w:t>
      </w:r>
      <w:r>
        <w:rPr>
          <w:sz w:val="16"/>
        </w:rPr>
        <w:t xml:space="preserve">r of technology. The </w:t>
      </w:r>
      <w:r w:rsidRPr="00010DC6">
        <w:rPr>
          <w:rStyle w:val="TitleChar"/>
          <w:highlight w:val="cyan"/>
        </w:rPr>
        <w:t>CCP</w:t>
      </w:r>
      <w:r>
        <w:rPr>
          <w:rStyle w:val="TitleChar"/>
        </w:rPr>
        <w:t xml:space="preserve"> has </w:t>
      </w:r>
      <w:r w:rsidRPr="00010DC6">
        <w:rPr>
          <w:rStyle w:val="Emphasis"/>
          <w:highlight w:val="cyan"/>
        </w:rPr>
        <w:t>fused</w:t>
      </w:r>
      <w:r>
        <w:rPr>
          <w:rStyle w:val="TitleChar"/>
        </w:rPr>
        <w:t xml:space="preserve"> its </w:t>
      </w:r>
      <w:r w:rsidRPr="00010DC6">
        <w:rPr>
          <w:rStyle w:val="TitleChar"/>
          <w:highlight w:val="cyan"/>
        </w:rPr>
        <w:t xml:space="preserve">quest for </w:t>
      </w:r>
      <w:r w:rsidRPr="00010DC6">
        <w:rPr>
          <w:rStyle w:val="Emphasis"/>
          <w:highlight w:val="cyan"/>
        </w:rPr>
        <w:t>technological</w:t>
      </w:r>
      <w:r w:rsidRPr="00010DC6">
        <w:rPr>
          <w:rStyle w:val="TitleChar"/>
          <w:highlight w:val="cyan"/>
        </w:rPr>
        <w:t xml:space="preserve"> and </w:t>
      </w:r>
      <w:r w:rsidRPr="00010DC6">
        <w:rPr>
          <w:rStyle w:val="Emphasis"/>
          <w:highlight w:val="cyan"/>
        </w:rPr>
        <w:t>military</w:t>
      </w:r>
      <w:r w:rsidRPr="00010DC6">
        <w:rPr>
          <w:rStyle w:val="TitleChar"/>
          <w:highlight w:val="cyan"/>
        </w:rPr>
        <w:t xml:space="preserve"> </w:t>
      </w:r>
      <w:r w:rsidRPr="00010DC6">
        <w:rPr>
          <w:rStyle w:val="Emphasis"/>
          <w:highlight w:val="cyan"/>
        </w:rPr>
        <w:t>leadership</w:t>
      </w:r>
      <w:r>
        <w:rPr>
          <w:sz w:val="16"/>
        </w:rPr>
        <w:t xml:space="preserve">. It is no different in the US. The </w:t>
      </w:r>
      <w:r>
        <w:rPr>
          <w:rStyle w:val="TitleChar"/>
        </w:rPr>
        <w:t>contest for technological military superiority</w:t>
      </w:r>
      <w:r>
        <w:rPr>
          <w:sz w:val="16"/>
        </w:rPr>
        <w:t xml:space="preserve"> is in great part </w:t>
      </w:r>
      <w:r>
        <w:rPr>
          <w:rStyle w:val="TitleChar"/>
        </w:rPr>
        <w:t>determined</w:t>
      </w:r>
      <w:r>
        <w:rPr>
          <w:sz w:val="16"/>
        </w:rPr>
        <w:t xml:space="preserve"> </w:t>
      </w:r>
      <w:r>
        <w:rPr>
          <w:rStyle w:val="TitleChar"/>
        </w:rPr>
        <w:t>by which side can more quickly adapt commercially developed technologies</w:t>
      </w:r>
      <w:r>
        <w:rPr>
          <w:sz w:val="16"/>
        </w:rPr>
        <w:t xml:space="preserve">. </w:t>
      </w:r>
    </w:p>
    <w:p w14:paraId="346BED6A" w14:textId="77777777" w:rsidR="006223CD" w:rsidRDefault="006223CD" w:rsidP="006223CD">
      <w:pPr>
        <w:rPr>
          <w:sz w:val="16"/>
        </w:rPr>
      </w:pPr>
      <w:r>
        <w:rPr>
          <w:sz w:val="16"/>
        </w:rPr>
        <w:t xml:space="preserve">The CCP has the advantage of building anew while the </w:t>
      </w:r>
      <w:r w:rsidRPr="00010DC6">
        <w:rPr>
          <w:rStyle w:val="TitleChar"/>
          <w:highlight w:val="cyan"/>
        </w:rPr>
        <w:t>US</w:t>
      </w:r>
      <w:r>
        <w:rPr>
          <w:sz w:val="16"/>
        </w:rPr>
        <w:t xml:space="preserve"> is </w:t>
      </w:r>
      <w:r>
        <w:rPr>
          <w:strike/>
          <w:sz w:val="16"/>
        </w:rPr>
        <w:t>handicapped</w:t>
      </w:r>
      <w:r>
        <w:rPr>
          <w:sz w:val="16"/>
        </w:rPr>
        <w:t xml:space="preserve"> [</w:t>
      </w:r>
      <w:r w:rsidRPr="00010DC6">
        <w:rPr>
          <w:rStyle w:val="TitleChar"/>
          <w:highlight w:val="cyan"/>
        </w:rPr>
        <w:t>hindered</w:t>
      </w:r>
      <w:r>
        <w:rPr>
          <w:sz w:val="16"/>
        </w:rPr>
        <w:t xml:space="preserve">] </w:t>
      </w:r>
      <w:r w:rsidRPr="00010DC6">
        <w:rPr>
          <w:rStyle w:val="TitleChar"/>
          <w:highlight w:val="cyan"/>
        </w:rPr>
        <w:t>by</w:t>
      </w:r>
      <w:r>
        <w:rPr>
          <w:rStyle w:val="TitleChar"/>
        </w:rPr>
        <w:t xml:space="preserve"> needing to replace an installed base </w:t>
      </w:r>
      <w:r w:rsidRPr="00010DC6">
        <w:rPr>
          <w:rStyle w:val="TitleChar"/>
          <w:highlight w:val="cyan"/>
        </w:rPr>
        <w:t>of aging technology</w:t>
      </w:r>
      <w:r w:rsidRPr="00010DC6">
        <w:rPr>
          <w:sz w:val="16"/>
          <w:highlight w:val="cyan"/>
        </w:rPr>
        <w:t xml:space="preserve"> </w:t>
      </w:r>
      <w:r w:rsidRPr="00010DC6">
        <w:rPr>
          <w:rStyle w:val="TitleChar"/>
          <w:highlight w:val="cyan"/>
        </w:rPr>
        <w:t>and bloated base structure</w:t>
      </w:r>
      <w:r>
        <w:rPr>
          <w:sz w:val="16"/>
        </w:rPr>
        <w:t xml:space="preserve"> that is </w:t>
      </w:r>
      <w:r>
        <w:rPr>
          <w:rStyle w:val="TitleChar"/>
        </w:rPr>
        <w:t>aggressively defended by elected representatives</w:t>
      </w:r>
      <w:r>
        <w:rPr>
          <w:sz w:val="16"/>
        </w:rPr>
        <w:t xml:space="preserve"> in Congress prioritizing keeping federal jobs in their districts. </w:t>
      </w:r>
    </w:p>
    <w:p w14:paraId="2B7FD772" w14:textId="77777777" w:rsidR="006223CD" w:rsidRDefault="006223CD" w:rsidP="006223CD">
      <w:pPr>
        <w:rPr>
          <w:sz w:val="16"/>
        </w:rPr>
      </w:pPr>
      <w:r>
        <w:rPr>
          <w:sz w:val="16"/>
        </w:rPr>
        <w:t xml:space="preserve">The CCP has aggressively steered its industry to focus on technologies that give its military a technological edge, while </w:t>
      </w:r>
      <w:r>
        <w:rPr>
          <w:rStyle w:val="TitleChar"/>
        </w:rPr>
        <w:t>US industry remains focused on gaining the greater payback from consumer markets</w:t>
      </w:r>
      <w:r>
        <w:rPr>
          <w:sz w:val="16"/>
        </w:rPr>
        <w:t xml:space="preserve">. </w:t>
      </w:r>
    </w:p>
    <w:p w14:paraId="62790562" w14:textId="77777777" w:rsidR="006223CD" w:rsidRDefault="006223CD" w:rsidP="006223CD">
      <w:pPr>
        <w:rPr>
          <w:sz w:val="16"/>
        </w:rPr>
      </w:pPr>
      <w:r>
        <w:rPr>
          <w:sz w:val="16"/>
        </w:rPr>
        <w:t>Captains of American industry gave Xi Jinping a standing ovation during his US visit last year, even as the US military is increasingly reliant on industry for its innovative edge.</w:t>
      </w:r>
    </w:p>
    <w:p w14:paraId="57D059B1" w14:textId="77777777" w:rsidR="006223CD" w:rsidRDefault="006223CD" w:rsidP="006223CD">
      <w:pPr>
        <w:rPr>
          <w:sz w:val="16"/>
        </w:rPr>
      </w:pPr>
    </w:p>
    <w:p w14:paraId="6F0DB403" w14:textId="77777777" w:rsidR="006223CD" w:rsidRDefault="006223CD" w:rsidP="006223CD"/>
    <w:p w14:paraId="7BBFD9B0" w14:textId="77777777" w:rsidR="006223CD" w:rsidRDefault="006223CD" w:rsidP="006223CD">
      <w:pPr>
        <w:pStyle w:val="Heading4"/>
      </w:pPr>
      <w:r>
        <w:t>Chinese digitization decreases the risk and cost for disruptive innovation – they control internal links to solvency better.</w:t>
      </w:r>
    </w:p>
    <w:p w14:paraId="0A0F25DC" w14:textId="77777777" w:rsidR="006223CD" w:rsidRDefault="006223CD" w:rsidP="006223CD">
      <w:r>
        <w:t xml:space="preserve">Yuan </w:t>
      </w:r>
      <w:r>
        <w:rPr>
          <w:rStyle w:val="Style13ptBold"/>
        </w:rPr>
        <w:t>Wu</w:t>
      </w:r>
      <w:r>
        <w:t xml:space="preserve"> &amp; Ziwei </w:t>
      </w:r>
      <w:r>
        <w:rPr>
          <w:rStyle w:val="Style13ptBold"/>
        </w:rPr>
        <w:t>Li 24</w:t>
      </w:r>
      <w:r>
        <w:t xml:space="preserve">, researchers in the Department of Economics, University of Ulsan, Ulsan, Republic of Korea Department of Financial Management, School of Accounting, Guangdong Baiyun University, China, “Digital transformation, entrepreneurship, and disruptive innovation: evidence of corporate digitalization in China from 2010 to 2021”, Humanities and Social Sciences Communications 11, Article 163, </w:t>
      </w:r>
      <w:r w:rsidRPr="00DD6820">
        <w:t>https://doi.org/10.1057/s41599-023-02378-3</w:t>
      </w:r>
      <w:r>
        <w:t>, Acc 7/2/2024 [tvisha]</w:t>
      </w:r>
    </w:p>
    <w:p w14:paraId="022C1236" w14:textId="77777777" w:rsidR="006223CD" w:rsidRDefault="006223CD" w:rsidP="006223CD">
      <w:pPr>
        <w:rPr>
          <w:sz w:val="16"/>
        </w:rPr>
      </w:pPr>
      <w:r w:rsidRPr="00010DC6">
        <w:rPr>
          <w:rStyle w:val="Emphasis"/>
          <w:highlight w:val="cyan"/>
        </w:rPr>
        <w:t xml:space="preserve">Digitization has been the dominant aspect of China’s economic progress </w:t>
      </w:r>
      <w:r>
        <w:rPr>
          <w:rStyle w:val="Emphasis"/>
        </w:rPr>
        <w:t xml:space="preserve">over the last ten years. Various </w:t>
      </w:r>
      <w:r w:rsidRPr="00010DC6">
        <w:rPr>
          <w:rStyle w:val="Emphasis"/>
          <w:highlight w:val="cyan"/>
        </w:rPr>
        <w:t>sectors</w:t>
      </w:r>
      <w:r>
        <w:rPr>
          <w:rStyle w:val="Emphasis"/>
        </w:rPr>
        <w:t xml:space="preserve"> in China </w:t>
      </w:r>
      <w:r w:rsidRPr="00010DC6">
        <w:rPr>
          <w:rStyle w:val="Emphasis"/>
          <w:highlight w:val="cyan"/>
        </w:rPr>
        <w:t>have undergone</w:t>
      </w:r>
      <w:r>
        <w:rPr>
          <w:rStyle w:val="Emphasis"/>
        </w:rPr>
        <w:t xml:space="preserve"> a </w:t>
      </w:r>
      <w:r w:rsidRPr="00010DC6">
        <w:rPr>
          <w:rStyle w:val="Emphasis"/>
          <w:highlight w:val="cyan"/>
        </w:rPr>
        <w:t>revolutionary shift</w:t>
      </w:r>
      <w:r>
        <w:rPr>
          <w:rStyle w:val="Emphasis"/>
        </w:rPr>
        <w:t xml:space="preserve"> due to the Internet. Thus, </w:t>
      </w:r>
      <w:r>
        <w:rPr>
          <w:rStyle w:val="Emphasis"/>
          <w:bCs/>
          <w:sz w:val="16"/>
        </w:rPr>
        <w:t>there is a significant need for digital transformation at both the industrial and enterprise levels (Li et al. 2017).</w:t>
      </w:r>
      <w:r>
        <w:rPr>
          <w:sz w:val="16"/>
        </w:rPr>
        <w:t xml:space="preserve"> </w:t>
      </w:r>
      <w:r w:rsidRPr="00010DC6">
        <w:rPr>
          <w:rStyle w:val="Emphasis"/>
          <w:highlight w:val="cyan"/>
        </w:rPr>
        <w:t>Enterprises anticipate</w:t>
      </w:r>
      <w:r>
        <w:rPr>
          <w:rStyle w:val="Emphasis"/>
        </w:rPr>
        <w:t xml:space="preserve"> that digital transformation will stimulate </w:t>
      </w:r>
      <w:r w:rsidRPr="00010DC6">
        <w:rPr>
          <w:rStyle w:val="Emphasis"/>
          <w:highlight w:val="cyan"/>
        </w:rPr>
        <w:t>disruptive innovation</w:t>
      </w:r>
      <w:r>
        <w:rPr>
          <w:rStyle w:val="Emphasis"/>
        </w:rPr>
        <w:t xml:space="preserve">, foster </w:t>
      </w:r>
      <w:r w:rsidRPr="00010DC6">
        <w:rPr>
          <w:rStyle w:val="Emphasis"/>
          <w:highlight w:val="cyan"/>
        </w:rPr>
        <w:t>the emergence of novel business</w:t>
      </w:r>
      <w:r>
        <w:rPr>
          <w:rStyle w:val="Emphasis"/>
        </w:rPr>
        <w:t xml:space="preserve"> forms and models, </w:t>
      </w:r>
      <w:r w:rsidRPr="00010DC6">
        <w:rPr>
          <w:rStyle w:val="Emphasis"/>
          <w:highlight w:val="cyan"/>
        </w:rPr>
        <w:t>and enhance the quality</w:t>
      </w:r>
      <w:r>
        <w:rPr>
          <w:rStyle w:val="Emphasis"/>
        </w:rPr>
        <w:t xml:space="preserve">, efficiency, and degree </w:t>
      </w:r>
      <w:r w:rsidRPr="00010DC6">
        <w:rPr>
          <w:rStyle w:val="Emphasis"/>
          <w:highlight w:val="cyan"/>
        </w:rPr>
        <w:t>of resource allocation</w:t>
      </w:r>
      <w:r>
        <w:rPr>
          <w:rStyle w:val="Emphasis"/>
        </w:rPr>
        <w:t xml:space="preserve"> within the industry</w:t>
      </w:r>
      <w:r>
        <w:rPr>
          <w:sz w:val="16"/>
        </w:rPr>
        <w:t xml:space="preserve"> (Wan et al. </w:t>
      </w:r>
      <w:r w:rsidRPr="00DD6820">
        <w:rPr>
          <w:sz w:val="16"/>
        </w:rPr>
        <w:t>2015</w:t>
      </w:r>
      <w:r>
        <w:rPr>
          <w:sz w:val="16"/>
        </w:rPr>
        <w:t xml:space="preserve">). Digital transformation is a way in which to use digital technology and capabilities to drive the reconstruction of an organization’s business model and business ecosystem. </w:t>
      </w:r>
      <w:r w:rsidRPr="00010DC6">
        <w:rPr>
          <w:sz w:val="16"/>
          <w:highlight w:val="cyan"/>
        </w:rPr>
        <w:t>Digital transformation</w:t>
      </w:r>
      <w:r>
        <w:rPr>
          <w:sz w:val="16"/>
        </w:rPr>
        <w:t xml:space="preserve"> </w:t>
      </w:r>
      <w:r>
        <w:rPr>
          <w:sz w:val="16"/>
          <w:szCs w:val="16"/>
        </w:rPr>
        <w:t xml:space="preserve">has two cores: technology and organizational change. From a technological perspective, digital transformation is the application of information technology in a company’s production process (Goerzig and Bauernhansl </w:t>
      </w:r>
      <w:r w:rsidRPr="00DD6820">
        <w:rPr>
          <w:sz w:val="16"/>
          <w:szCs w:val="16"/>
        </w:rPr>
        <w:t>2018</w:t>
      </w:r>
      <w:r>
        <w:rPr>
          <w:sz w:val="16"/>
          <w:szCs w:val="16"/>
        </w:rPr>
        <w:t xml:space="preserve">), the process of driving change and innovation in the way in which a company operates its production services (Zhang et al. </w:t>
      </w:r>
      <w:r w:rsidRPr="00DD6820">
        <w:rPr>
          <w:sz w:val="16"/>
          <w:szCs w:val="16"/>
        </w:rPr>
        <w:t>2022</w:t>
      </w:r>
      <w:r>
        <w:rPr>
          <w:sz w:val="16"/>
          <w:szCs w:val="16"/>
        </w:rPr>
        <w:t xml:space="preserve">), and the utilization of digital technologies and devices for major operational improvements (Fitzgerald et al. </w:t>
      </w:r>
      <w:r w:rsidRPr="00DD6820">
        <w:rPr>
          <w:sz w:val="16"/>
          <w:szCs w:val="16"/>
        </w:rPr>
        <w:t>2014</w:t>
      </w:r>
      <w:r>
        <w:rPr>
          <w:sz w:val="16"/>
          <w:szCs w:val="16"/>
        </w:rPr>
        <w:t>). From an organizational change perspective</w:t>
      </w:r>
      <w:r>
        <w:rPr>
          <w:sz w:val="16"/>
        </w:rPr>
        <w:t>,</w:t>
      </w:r>
      <w:r>
        <w:rPr>
          <w:rFonts w:ascii="Segoe UI" w:hAnsi="Segoe UI" w:cs="Segoe UI"/>
          <w:color w:val="222222"/>
          <w:sz w:val="16"/>
          <w:szCs w:val="27"/>
        </w:rPr>
        <w:t xml:space="preserve"> </w:t>
      </w:r>
      <w:r>
        <w:rPr>
          <w:rStyle w:val="Emphasis"/>
        </w:rPr>
        <w:t xml:space="preserve">digital transformation </w:t>
      </w:r>
      <w:r w:rsidRPr="00010DC6">
        <w:rPr>
          <w:rStyle w:val="Emphasis"/>
          <w:highlight w:val="cyan"/>
        </w:rPr>
        <w:t xml:space="preserve">focuses </w:t>
      </w:r>
      <w:r>
        <w:rPr>
          <w:sz w:val="16"/>
        </w:rPr>
        <w:t>on changes in organizational</w:t>
      </w:r>
      <w:r>
        <w:rPr>
          <w:rStyle w:val="Emphasis"/>
        </w:rPr>
        <w:t xml:space="preserve"> processes and business models (Loonam et al. 2018) </w:t>
      </w:r>
      <w:r w:rsidRPr="00010DC6">
        <w:rPr>
          <w:rStyle w:val="Emphasis"/>
          <w:highlight w:val="cyan"/>
        </w:rPr>
        <w:t>to improve business performance</w:t>
      </w:r>
      <w:r>
        <w:rPr>
          <w:rStyle w:val="Emphasis"/>
        </w:rPr>
        <w:t xml:space="preserve"> by changing the path of corporate value creation through digital technologies</w:t>
      </w:r>
      <w:r>
        <w:rPr>
          <w:rFonts w:ascii="Segoe UI" w:hAnsi="Segoe UI" w:cs="Segoe UI"/>
          <w:color w:val="222222"/>
          <w:sz w:val="16"/>
          <w:szCs w:val="27"/>
        </w:rPr>
        <w:t xml:space="preserve"> </w:t>
      </w:r>
      <w:r>
        <w:rPr>
          <w:sz w:val="16"/>
        </w:rPr>
        <w:t xml:space="preserve">(Vial </w:t>
      </w:r>
      <w:r w:rsidRPr="00DD6820">
        <w:rPr>
          <w:sz w:val="16"/>
        </w:rPr>
        <w:t>2019</w:t>
      </w:r>
      <w:r>
        <w:rPr>
          <w:sz w:val="16"/>
        </w:rPr>
        <w:t xml:space="preserve">; Ribeiro </w:t>
      </w:r>
      <w:r w:rsidRPr="00DD6820">
        <w:rPr>
          <w:sz w:val="16"/>
        </w:rPr>
        <w:t>2021</w:t>
      </w:r>
      <w:r>
        <w:rPr>
          <w:sz w:val="16"/>
        </w:rPr>
        <w:t xml:space="preserve">). Overall, digital transformation is a way in which to handle and use digital techniques, technologies, and capabilities to drive organizational model innovation and ecosystem reconfiguration to achieve business transformation, innovation, and growth (Coskun-Setirek and Tanrikulu </w:t>
      </w:r>
      <w:r w:rsidRPr="00DD6820">
        <w:rPr>
          <w:sz w:val="16"/>
        </w:rPr>
        <w:t>2021</w:t>
      </w:r>
      <w:r>
        <w:rPr>
          <w:sz w:val="16"/>
        </w:rPr>
        <w:t xml:space="preserve">; Akter et al. </w:t>
      </w:r>
      <w:r w:rsidRPr="00DD6820">
        <w:rPr>
          <w:sz w:val="16"/>
        </w:rPr>
        <w:t>2022</w:t>
      </w:r>
      <w:r>
        <w:rPr>
          <w:sz w:val="16"/>
        </w:rPr>
        <w:t xml:space="preserve">). Digital transformation is profoundly changing the innovation ecosystem of enterprises, linking digital transformation and management with “structural and value creation changes,” the “use of digital technologies,” “dynamic capabilities,” “strategic responses,” and “consumer behavior” (Kraus et al. </w:t>
      </w:r>
      <w:r w:rsidRPr="00DD6820">
        <w:rPr>
          <w:sz w:val="16"/>
        </w:rPr>
        <w:t>2022</w:t>
      </w:r>
      <w:r>
        <w:rPr>
          <w:sz w:val="16"/>
        </w:rPr>
        <w:t>).</w:t>
      </w:r>
      <w:r>
        <w:rPr>
          <w:rFonts w:ascii="Segoe UI" w:hAnsi="Segoe UI" w:cs="Segoe UI"/>
          <w:color w:val="222222"/>
          <w:sz w:val="16"/>
          <w:szCs w:val="27"/>
        </w:rPr>
        <w:t xml:space="preserve"> </w:t>
      </w:r>
      <w:r w:rsidRPr="00010DC6">
        <w:rPr>
          <w:rStyle w:val="Emphasis"/>
          <w:highlight w:val="cyan"/>
        </w:rPr>
        <w:t>As</w:t>
      </w:r>
      <w:r>
        <w:rPr>
          <w:rStyle w:val="TitleChar"/>
        </w:rPr>
        <w:t xml:space="preserve"> enterprises’ </w:t>
      </w:r>
      <w:r w:rsidRPr="00010DC6">
        <w:rPr>
          <w:rStyle w:val="Emphasis"/>
          <w:highlight w:val="cyan"/>
        </w:rPr>
        <w:t>digital transformation</w:t>
      </w:r>
      <w:r>
        <w:rPr>
          <w:rStyle w:val="TitleChar"/>
        </w:rPr>
        <w:t xml:space="preserve"> level </w:t>
      </w:r>
      <w:r w:rsidRPr="00010DC6">
        <w:rPr>
          <w:rStyle w:val="TitleChar"/>
          <w:highlight w:val="cyan"/>
        </w:rPr>
        <w:t>continues</w:t>
      </w:r>
      <w:r>
        <w:rPr>
          <w:rStyle w:val="TitleChar"/>
        </w:rPr>
        <w:t xml:space="preserve"> </w:t>
      </w:r>
      <w:r w:rsidRPr="00010DC6">
        <w:rPr>
          <w:rStyle w:val="TitleChar"/>
          <w:highlight w:val="cyan"/>
        </w:rPr>
        <w:t>to increase</w:t>
      </w:r>
      <w:r>
        <w:rPr>
          <w:rStyle w:val="TitleChar"/>
        </w:rPr>
        <w:t xml:space="preserve">, their contribution to </w:t>
      </w:r>
      <w:r w:rsidRPr="00010DC6">
        <w:rPr>
          <w:rStyle w:val="Emphasis"/>
          <w:highlight w:val="cyan"/>
        </w:rPr>
        <w:t>tech</w:t>
      </w:r>
      <w:r>
        <w:rPr>
          <w:rStyle w:val="Emphasis"/>
        </w:rPr>
        <w:t xml:space="preserve">nological </w:t>
      </w:r>
      <w:r w:rsidRPr="00010DC6">
        <w:rPr>
          <w:rStyle w:val="Emphasis"/>
          <w:highlight w:val="cyan"/>
        </w:rPr>
        <w:t>innovation becomes more assertive</w:t>
      </w:r>
      <w:r>
        <w:rPr>
          <w:sz w:val="16"/>
        </w:rPr>
        <w:t xml:space="preserve"> (Nambisan et al. </w:t>
      </w:r>
      <w:r w:rsidRPr="00DD6820">
        <w:rPr>
          <w:sz w:val="16"/>
        </w:rPr>
        <w:t>2017</w:t>
      </w:r>
      <w:r>
        <w:rPr>
          <w:sz w:val="16"/>
        </w:rPr>
        <w:t xml:space="preserve">; Guo et al. </w:t>
      </w:r>
      <w:r w:rsidRPr="00DD6820">
        <w:rPr>
          <w:sz w:val="16"/>
        </w:rPr>
        <w:t>2022</w:t>
      </w:r>
      <w:r>
        <w:rPr>
          <w:sz w:val="16"/>
        </w:rPr>
        <w:t xml:space="preserve">). Since (Christenson </w:t>
      </w:r>
      <w:r w:rsidRPr="00DD6820">
        <w:rPr>
          <w:sz w:val="16"/>
        </w:rPr>
        <w:t>1997</w:t>
      </w:r>
      <w:r>
        <w:rPr>
          <w:sz w:val="16"/>
        </w:rPr>
        <w:t xml:space="preserve">) introduced </w:t>
      </w:r>
      <w:r>
        <w:rPr>
          <w:rStyle w:val="Emphasis"/>
        </w:rPr>
        <w:t>the concept of disruptive innovation</w:t>
      </w:r>
      <w:r>
        <w:rPr>
          <w:sz w:val="16"/>
        </w:rPr>
        <w:t>, academics have been divided on its definition. Disruptive innovation involves</w:t>
      </w:r>
      <w:r>
        <w:rPr>
          <w:rStyle w:val="TitleChar"/>
        </w:rPr>
        <w:t xml:space="preserve"> “doing things differently</w:t>
      </w:r>
      <w:r>
        <w:rPr>
          <w:rFonts w:ascii="Segoe UI" w:hAnsi="Segoe UI" w:cs="Segoe UI"/>
          <w:color w:val="222222"/>
          <w:sz w:val="16"/>
          <w:szCs w:val="27"/>
        </w:rPr>
        <w:t xml:space="preserve">,” </w:t>
      </w:r>
      <w:r>
        <w:rPr>
          <w:sz w:val="16"/>
        </w:rPr>
        <w:t xml:space="preserve">aiming to exploit new products and technologies through radical changes to existing products and technologies. This form of innovation is a crucial strategic tool for companies (Adner </w:t>
      </w:r>
      <w:r w:rsidRPr="00DD6820">
        <w:rPr>
          <w:sz w:val="16"/>
        </w:rPr>
        <w:t>2002</w:t>
      </w:r>
      <w:r>
        <w:rPr>
          <w:sz w:val="16"/>
        </w:rPr>
        <w:t xml:space="preserve">), whether it be in terms of technological innovation (Danneels </w:t>
      </w:r>
      <w:r w:rsidRPr="00DD6820">
        <w:rPr>
          <w:sz w:val="16"/>
        </w:rPr>
        <w:t>2004</w:t>
      </w:r>
      <w:r>
        <w:rPr>
          <w:sz w:val="16"/>
        </w:rPr>
        <w:t xml:space="preserve">), business model innovation (Paap and Katz </w:t>
      </w:r>
      <w:r w:rsidRPr="00DD6820">
        <w:rPr>
          <w:sz w:val="16"/>
        </w:rPr>
        <w:t>2004</w:t>
      </w:r>
      <w:r>
        <w:rPr>
          <w:sz w:val="16"/>
        </w:rPr>
        <w:t xml:space="preserve">), or a combination of the two (Schumpeter </w:t>
      </w:r>
      <w:r w:rsidRPr="00DD6820">
        <w:rPr>
          <w:sz w:val="16"/>
        </w:rPr>
        <w:t>1934</w:t>
      </w:r>
      <w:r>
        <w:rPr>
          <w:sz w:val="16"/>
        </w:rPr>
        <w:t xml:space="preserve">). In general, </w:t>
      </w:r>
      <w:r>
        <w:rPr>
          <w:rStyle w:val="Emphasis"/>
        </w:rPr>
        <w:t>disruptive innovation creates high-performance products that replace original mainstream market products</w:t>
      </w:r>
      <w:r>
        <w:rPr>
          <w:sz w:val="16"/>
        </w:rPr>
        <w:t xml:space="preserve">. </w:t>
      </w:r>
      <w:r>
        <w:rPr>
          <w:sz w:val="16"/>
          <w:szCs w:val="16"/>
        </w:rPr>
        <w:t xml:space="preserve">This innovation is achieved through the utilization of new technologies or the integration and application of existing technologies from different disciplines and fields. Once successful, disruptive innovation can not only enable enterprises to dominate in terms of market share and obtain enormous profits but also foster the development of the whole industry (Laursen and Salter </w:t>
      </w:r>
      <w:r w:rsidRPr="00DD6820">
        <w:rPr>
          <w:sz w:val="16"/>
          <w:szCs w:val="16"/>
        </w:rPr>
        <w:t>2006</w:t>
      </w:r>
      <w:r>
        <w:rPr>
          <w:sz w:val="16"/>
          <w:szCs w:val="16"/>
        </w:rPr>
        <w:t xml:space="preserve">; Foss and Saebi </w:t>
      </w:r>
      <w:r w:rsidRPr="00DD6820">
        <w:rPr>
          <w:sz w:val="16"/>
          <w:szCs w:val="16"/>
        </w:rPr>
        <w:t>2017</w:t>
      </w:r>
      <w:r>
        <w:rPr>
          <w:sz w:val="16"/>
          <w:szCs w:val="16"/>
        </w:rPr>
        <w:t xml:space="preserve">; Dahlander et al. </w:t>
      </w:r>
      <w:r w:rsidRPr="00DD6820">
        <w:rPr>
          <w:sz w:val="16"/>
          <w:szCs w:val="16"/>
        </w:rPr>
        <w:t>2021</w:t>
      </w:r>
      <w:r>
        <w:rPr>
          <w:sz w:val="16"/>
          <w:szCs w:val="16"/>
        </w:rPr>
        <w:t xml:space="preserve">). However, disruptive innovation requires a large number of significant risks and a high degree of tolerance for uncertainty, often also requiring rich knowledge accumulation, outstanding research and development (R&amp;D) capabilities, and continuous large-scale capital investment (Forés and Camisón </w:t>
      </w:r>
      <w:r w:rsidRPr="00DD6820">
        <w:rPr>
          <w:sz w:val="16"/>
          <w:szCs w:val="16"/>
        </w:rPr>
        <w:t>2016</w:t>
      </w:r>
      <w:r>
        <w:rPr>
          <w:sz w:val="16"/>
          <w:szCs w:val="16"/>
        </w:rPr>
        <w:t xml:space="preserve">). Due to the shortage of R&amp;D funds, knowledge reserves, and excessive potential risks, many enterprises adopt the “focusing on quantity” innovation strategy. These enterprises are unwilling to innovate or challenged in terms of innovating radically (Wenjing and Manni </w:t>
      </w:r>
      <w:r w:rsidRPr="00DD6820">
        <w:rPr>
          <w:sz w:val="16"/>
          <w:szCs w:val="16"/>
        </w:rPr>
        <w:t>2016</w:t>
      </w:r>
      <w:r>
        <w:rPr>
          <w:sz w:val="16"/>
          <w:szCs w:val="16"/>
        </w:rPr>
        <w:t xml:space="preserve">; Cao </w:t>
      </w:r>
      <w:r w:rsidRPr="00DD6820">
        <w:rPr>
          <w:sz w:val="16"/>
          <w:szCs w:val="16"/>
        </w:rPr>
        <w:t>2020</w:t>
      </w:r>
      <w:r>
        <w:rPr>
          <w:sz w:val="16"/>
          <w:szCs w:val="16"/>
        </w:rPr>
        <w:t xml:space="preserve">). Digital transformation plays an important facilitating role in the achievement of disruptive innovation. Relying on the inherent superiorities in cross-time and cross-space communication, data processing, and information accessibility (Wu et al. </w:t>
      </w:r>
      <w:r w:rsidRPr="00DD6820">
        <w:rPr>
          <w:sz w:val="16"/>
          <w:szCs w:val="16"/>
        </w:rPr>
        <w:t>2021</w:t>
      </w:r>
      <w:r>
        <w:rPr>
          <w:sz w:val="16"/>
          <w:szCs w:val="16"/>
        </w:rPr>
        <w:t>), digital transformation helps enterprises integrate and reconstruct the innovation process of internal and external resources, processes, and structures.</w:t>
      </w:r>
      <w:r>
        <w:rPr>
          <w:sz w:val="16"/>
        </w:rPr>
        <w:t xml:space="preserve"> Moreover, </w:t>
      </w:r>
      <w:r w:rsidRPr="00010DC6">
        <w:rPr>
          <w:rStyle w:val="Emphasis"/>
          <w:highlight w:val="cyan"/>
        </w:rPr>
        <w:t>digital transformation can effectively alleviate financing difficulties</w:t>
      </w:r>
      <w:r>
        <w:rPr>
          <w:sz w:val="16"/>
        </w:rPr>
        <w:t xml:space="preserve"> (Lee et al. </w:t>
      </w:r>
      <w:r w:rsidRPr="00DD6820">
        <w:rPr>
          <w:sz w:val="16"/>
        </w:rPr>
        <w:t>2023</w:t>
      </w:r>
      <w:r>
        <w:rPr>
          <w:sz w:val="16"/>
        </w:rPr>
        <w:t xml:space="preserve">) </w:t>
      </w:r>
      <w:r w:rsidRPr="00010DC6">
        <w:rPr>
          <w:rStyle w:val="Emphasis"/>
          <w:highlight w:val="cyan"/>
        </w:rPr>
        <w:t>and innovation risks</w:t>
      </w:r>
      <w:r>
        <w:rPr>
          <w:sz w:val="16"/>
        </w:rPr>
        <w:t xml:space="preserve"> (Jafari-Sadeghi et al. </w:t>
      </w:r>
      <w:r w:rsidRPr="00DD6820">
        <w:rPr>
          <w:sz w:val="16"/>
        </w:rPr>
        <w:t>2021</w:t>
      </w:r>
      <w:r>
        <w:rPr>
          <w:sz w:val="16"/>
        </w:rPr>
        <w:t xml:space="preserve">) and increase the level of R&amp;D cooperation (Lee et al. </w:t>
      </w:r>
      <w:r w:rsidRPr="00DD6820">
        <w:rPr>
          <w:sz w:val="16"/>
        </w:rPr>
        <w:t>2021</w:t>
      </w:r>
      <w:r>
        <w:rPr>
          <w:sz w:val="16"/>
        </w:rPr>
        <w:t xml:space="preserve">; Rocha et al. </w:t>
      </w:r>
      <w:r w:rsidRPr="00DD6820">
        <w:rPr>
          <w:sz w:val="16"/>
        </w:rPr>
        <w:t>2021</w:t>
      </w:r>
      <w:r>
        <w:rPr>
          <w:sz w:val="16"/>
        </w:rPr>
        <w:t xml:space="preserve">; Soluk and Kammerlander </w:t>
      </w:r>
      <w:r w:rsidRPr="00DD6820">
        <w:rPr>
          <w:sz w:val="16"/>
        </w:rPr>
        <w:t>2021</w:t>
      </w:r>
      <w:r>
        <w:rPr>
          <w:sz w:val="16"/>
        </w:rPr>
        <w:t>).</w:t>
      </w:r>
    </w:p>
    <w:p w14:paraId="6FC35850" w14:textId="77777777" w:rsidR="006223CD" w:rsidRDefault="006223CD" w:rsidP="006223CD">
      <w:pPr>
        <w:pStyle w:val="Heading4"/>
      </w:pPr>
      <w:r>
        <w:t xml:space="preserve">Chinese AI will not be authoritarian – the CCP is cautious about deployment. </w:t>
      </w:r>
    </w:p>
    <w:p w14:paraId="341FE5D5" w14:textId="77777777" w:rsidR="006223CD" w:rsidRDefault="006223CD" w:rsidP="006223CD">
      <w:r>
        <w:t xml:space="preserve">Edward </w:t>
      </w:r>
      <w:r>
        <w:rPr>
          <w:rStyle w:val="Style13ptBold"/>
        </w:rPr>
        <w:t>Chung 4/24</w:t>
      </w:r>
      <w:r>
        <w:t xml:space="preserve">, Bachelors of Social Science at the Chinese University of Hong Kong, majoring in global communications and minoring in economics ,“4 Ways China Is Pursuing Global Technology Leadership,” Salzburg Global Seminar, </w:t>
      </w:r>
      <w:r w:rsidRPr="00DD6820">
        <w:t>https://www.salzburgglobal.org/news/latest-news/article/4-ways-china-is-pursuing-global-technology-leadership</w:t>
      </w:r>
      <w:r>
        <w:t>. Acc 7/2/2024 [tvisha]</w:t>
      </w:r>
    </w:p>
    <w:p w14:paraId="46C0F505" w14:textId="77777777" w:rsidR="006223CD" w:rsidRDefault="006223CD" w:rsidP="006223CD">
      <w:r>
        <w:t xml:space="preserve">The popularization of generative artificial intelligence (AI) is already beginning to revolutionize the tech industry. However, despite tremendous enthusiasm around AI amongst </w:t>
      </w:r>
      <w:r w:rsidRPr="00010DC6">
        <w:rPr>
          <w:highlight w:val="cyan"/>
        </w:rPr>
        <w:t>Chinese companies</w:t>
      </w:r>
      <w:r>
        <w:t xml:space="preserve">, Fellows </w:t>
      </w:r>
      <w:r w:rsidRPr="00010DC6">
        <w:rPr>
          <w:highlight w:val="cyan"/>
        </w:rPr>
        <w:t>estimated a degree of uncertainty surrounding AI</w:t>
      </w:r>
      <w:r>
        <w:t xml:space="preserve"> </w:t>
      </w:r>
      <w:r>
        <w:rPr>
          <w:sz w:val="12"/>
          <w:szCs w:val="12"/>
        </w:rPr>
        <w:t>at the highest levels in Beijing. “I think the Communist Party of China does not want that much generative AI in China,” a Fellow said, “</w:t>
      </w:r>
      <w:r>
        <w:t xml:space="preserve">the model itself is by definition probabilistic, and it is not a level of risk the Chinese government wants to take right now”. Indeed, the predictability and replicability of results are paramount to Chinese governance. </w:t>
      </w:r>
      <w:r w:rsidRPr="00010DC6">
        <w:rPr>
          <w:rStyle w:val="Emphasis"/>
          <w:highlight w:val="cyan"/>
        </w:rPr>
        <w:t>The</w:t>
      </w:r>
      <w:r>
        <w:rPr>
          <w:rStyle w:val="Emphasis"/>
        </w:rPr>
        <w:t xml:space="preserve"> multitude of </w:t>
      </w:r>
      <w:r w:rsidRPr="00010DC6">
        <w:rPr>
          <w:rStyle w:val="Emphasis"/>
          <w:highlight w:val="cyan"/>
        </w:rPr>
        <w:t>possibilities AI creates is undeniable</w:t>
      </w:r>
      <w:r>
        <w:rPr>
          <w:rStyle w:val="Emphasis"/>
        </w:rPr>
        <w:t xml:space="preserve">, </w:t>
      </w:r>
      <w:r w:rsidRPr="00010DC6">
        <w:rPr>
          <w:rStyle w:val="Emphasis"/>
          <w:highlight w:val="cyan"/>
        </w:rPr>
        <w:t>but controlling and understanding the tech</w:t>
      </w:r>
      <w:r>
        <w:rPr>
          <w:rStyle w:val="Emphasis"/>
        </w:rPr>
        <w:t>nolog</w:t>
      </w:r>
      <w:r>
        <w:t xml:space="preserve">y, or having “deterministic outcomes,” as a Fellow termed it, </w:t>
      </w:r>
      <w:r w:rsidRPr="00010DC6">
        <w:rPr>
          <w:rStyle w:val="Emphasis"/>
          <w:highlight w:val="cyan"/>
        </w:rPr>
        <w:t>is</w:t>
      </w:r>
      <w:r>
        <w:rPr>
          <w:rStyle w:val="Emphasis"/>
        </w:rPr>
        <w:t xml:space="preserve"> equally </w:t>
      </w:r>
      <w:r w:rsidRPr="00010DC6">
        <w:rPr>
          <w:rStyle w:val="Emphasis"/>
          <w:highlight w:val="cyan"/>
        </w:rPr>
        <w:t>important to the Chinese government</w:t>
      </w:r>
      <w:r>
        <w:t xml:space="preserve">. In addition, without clear avenues for application and a lack of integration with hard tech, Fellows believe that AI will remain in the background for now. 3. Balance private and public sector dynamics </w:t>
      </w:r>
      <w:r>
        <w:rPr>
          <w:rStyle w:val="Emphasis"/>
        </w:rPr>
        <w:t xml:space="preserve">Producing and </w:t>
      </w:r>
      <w:r w:rsidRPr="00010DC6">
        <w:rPr>
          <w:rStyle w:val="Emphasis"/>
          <w:highlight w:val="cyan"/>
        </w:rPr>
        <w:t>manufacturing tech</w:t>
      </w:r>
      <w:r>
        <w:rPr>
          <w:rStyle w:val="Emphasis"/>
        </w:rPr>
        <w:t xml:space="preserve">nology </w:t>
      </w:r>
      <w:r w:rsidRPr="00010DC6">
        <w:rPr>
          <w:rStyle w:val="Emphasis"/>
          <w:highlight w:val="cyan"/>
        </w:rPr>
        <w:t>is</w:t>
      </w:r>
      <w:r>
        <w:rPr>
          <w:rStyle w:val="Emphasis"/>
        </w:rPr>
        <w:t xml:space="preserve"> only </w:t>
      </w:r>
      <w:r w:rsidRPr="00010DC6">
        <w:rPr>
          <w:rStyle w:val="Emphasis"/>
          <w:highlight w:val="cyan"/>
        </w:rPr>
        <w:t>one side</w:t>
      </w:r>
      <w:r>
        <w:rPr>
          <w:rStyle w:val="Emphasis"/>
        </w:rPr>
        <w:t xml:space="preserve"> of the equation; </w:t>
      </w:r>
      <w:r w:rsidRPr="00010DC6">
        <w:rPr>
          <w:rStyle w:val="Emphasis"/>
          <w:highlight w:val="cyan"/>
        </w:rPr>
        <w:t>deploying and integrating</w:t>
      </w:r>
      <w:r>
        <w:rPr>
          <w:rStyle w:val="Emphasis"/>
        </w:rPr>
        <w:t xml:space="preserve"> technology, or “diffusion,” as the Fellows termed it, </w:t>
      </w:r>
      <w:r w:rsidRPr="00010DC6">
        <w:rPr>
          <w:rStyle w:val="Emphasis"/>
          <w:highlight w:val="cyan"/>
        </w:rPr>
        <w:t>is equally important</w:t>
      </w:r>
      <w:r>
        <w:rPr>
          <w:rStyle w:val="Emphasis"/>
        </w:rPr>
        <w:t xml:space="preserve">. </w:t>
      </w:r>
      <w:r>
        <w:t xml:space="preserve">Fellows noted an interesting and defining diffusion dynamic in China that is created by the private and the public sectors. “The </w:t>
      </w:r>
      <w:r w:rsidRPr="00010DC6">
        <w:rPr>
          <w:rStyle w:val="Emphasis"/>
          <w:highlight w:val="cyan"/>
        </w:rPr>
        <w:t>popularization</w:t>
      </w:r>
      <w:r>
        <w:rPr>
          <w:rStyle w:val="TitleChar"/>
        </w:rPr>
        <w:t xml:space="preserve"> of technology in China </w:t>
      </w:r>
      <w:r w:rsidRPr="00010DC6">
        <w:rPr>
          <w:rStyle w:val="TitleChar"/>
          <w:highlight w:val="cyan"/>
        </w:rPr>
        <w:t>is a combination</w:t>
      </w:r>
      <w:r>
        <w:rPr>
          <w:rStyle w:val="TitleChar"/>
        </w:rPr>
        <w:t xml:space="preserve"> </w:t>
      </w:r>
      <w:r w:rsidRPr="00010DC6">
        <w:rPr>
          <w:rStyle w:val="TitleChar"/>
          <w:highlight w:val="cyan"/>
        </w:rPr>
        <w:t>of</w:t>
      </w:r>
      <w:r>
        <w:rPr>
          <w:rStyle w:val="TitleChar"/>
        </w:rPr>
        <w:t xml:space="preserve"> both </w:t>
      </w:r>
      <w:r w:rsidRPr="00010DC6">
        <w:rPr>
          <w:rStyle w:val="TitleChar"/>
          <w:highlight w:val="cyan"/>
        </w:rPr>
        <w:t>consumer demand and what the government wants</w:t>
      </w:r>
      <w:r>
        <w:rPr>
          <w:rStyle w:val="TitleChar"/>
        </w:rPr>
        <w:t xml:space="preserve"> the country to look like</w:t>
      </w:r>
      <w:r>
        <w:rPr>
          <w:sz w:val="16"/>
          <w:szCs w:val="16"/>
        </w:rPr>
        <w:t>,” one Fellow stated. He illustrated this with an example of the Chinese market for electric vehicles (EVs), explaining that “the rapid adoption of EVs in China is a product of many years of government subsidies… and also the nature of life in China”. This implies that state-initiated development will continue to play a crucial part in the development and innovation of Chinese technology. However, China’s government-led approach to tech development might not be the most productive environment for private innovators, as it is difficult for the state to distribute incentives to all sectors. Moreover, foreign sanctions and state regulations are limiting innovators' potential in the tech space. 4. Manage standards and regulations On the one hand</w:t>
      </w:r>
      <w:r>
        <w:t xml:space="preserve">, </w:t>
      </w:r>
      <w:r w:rsidRPr="00010DC6">
        <w:rPr>
          <w:rStyle w:val="TitleChar"/>
          <w:sz w:val="28"/>
          <w:szCs w:val="28"/>
          <w:highlight w:val="cyan"/>
        </w:rPr>
        <w:t>China is working to model</w:t>
      </w:r>
      <w:r>
        <w:rPr>
          <w:rStyle w:val="TitleChar"/>
          <w:sz w:val="28"/>
          <w:szCs w:val="28"/>
        </w:rPr>
        <w:t xml:space="preserve"> their </w:t>
      </w:r>
      <w:r w:rsidRPr="00010DC6">
        <w:rPr>
          <w:rStyle w:val="TitleChar"/>
          <w:sz w:val="28"/>
          <w:szCs w:val="28"/>
          <w:highlight w:val="cyan"/>
        </w:rPr>
        <w:t>privacy laws after the EU</w:t>
      </w:r>
      <w:r>
        <w:rPr>
          <w:rStyle w:val="TitleChar"/>
          <w:sz w:val="28"/>
          <w:szCs w:val="28"/>
        </w:rPr>
        <w:t>’s General Data Protection Regulation (GDPR),</w:t>
      </w:r>
      <w:r>
        <w:rPr>
          <w:sz w:val="28"/>
          <w:szCs w:val="28"/>
        </w:rPr>
        <w:t xml:space="preserve"> </w:t>
      </w:r>
      <w:r>
        <w:rPr>
          <w:rStyle w:val="TitleChar"/>
          <w:sz w:val="28"/>
          <w:szCs w:val="28"/>
        </w:rPr>
        <w:t xml:space="preserve">which is </w:t>
      </w:r>
      <w:r w:rsidRPr="00010DC6">
        <w:rPr>
          <w:rStyle w:val="TitleChar"/>
          <w:sz w:val="28"/>
          <w:szCs w:val="28"/>
          <w:highlight w:val="cyan"/>
        </w:rPr>
        <w:t>built on individuals’ rights to privacy</w:t>
      </w:r>
      <w:r>
        <w:rPr>
          <w:rStyle w:val="TitleChar"/>
          <w:sz w:val="28"/>
          <w:szCs w:val="28"/>
        </w:rPr>
        <w:t xml:space="preserve"> </w:t>
      </w:r>
      <w:r w:rsidRPr="00010DC6">
        <w:rPr>
          <w:rStyle w:val="TitleChar"/>
          <w:sz w:val="28"/>
          <w:szCs w:val="28"/>
          <w:highlight w:val="cyan"/>
        </w:rPr>
        <w:t>as</w:t>
      </w:r>
      <w:r>
        <w:rPr>
          <w:rStyle w:val="TitleChar"/>
          <w:sz w:val="28"/>
          <w:szCs w:val="28"/>
        </w:rPr>
        <w:t xml:space="preserve"> enshrined in the Charter of </w:t>
      </w:r>
      <w:r w:rsidRPr="00010DC6">
        <w:rPr>
          <w:rStyle w:val="TitleChar"/>
          <w:sz w:val="28"/>
          <w:szCs w:val="28"/>
          <w:highlight w:val="cyan"/>
        </w:rPr>
        <w:t>Fundamental Rights</w:t>
      </w:r>
      <w:r>
        <w:rPr>
          <w:rStyle w:val="TitleChar"/>
          <w:sz w:val="28"/>
          <w:szCs w:val="28"/>
        </w:rPr>
        <w:t xml:space="preserve">. </w:t>
      </w:r>
      <w:r w:rsidRPr="00010DC6">
        <w:rPr>
          <w:rStyle w:val="TitleChar"/>
          <w:sz w:val="28"/>
          <w:szCs w:val="28"/>
          <w:highlight w:val="cyan"/>
        </w:rPr>
        <w:t>Despite having different systems of governance</w:t>
      </w:r>
      <w:r>
        <w:rPr>
          <w:rStyle w:val="TitleChar"/>
          <w:sz w:val="28"/>
          <w:szCs w:val="28"/>
        </w:rPr>
        <w:t xml:space="preserve"> and different access to data, </w:t>
      </w:r>
      <w:r w:rsidRPr="00010DC6">
        <w:rPr>
          <w:rStyle w:val="TitleChar"/>
          <w:sz w:val="28"/>
          <w:szCs w:val="28"/>
          <w:highlight w:val="cyan"/>
        </w:rPr>
        <w:t>China’s attempt to comply with international privacy laws could build the foundation for enhanced global integration and improved data flow</w:t>
      </w:r>
      <w:r>
        <w:rPr>
          <w:sz w:val="28"/>
          <w:szCs w:val="28"/>
        </w:rPr>
        <w:t>.</w:t>
      </w:r>
      <w:r>
        <w:t xml:space="preserve"> </w:t>
      </w:r>
    </w:p>
    <w:p w14:paraId="73849615" w14:textId="77777777" w:rsidR="006223CD" w:rsidRDefault="006223CD" w:rsidP="006223CD"/>
    <w:p w14:paraId="407E9898" w14:textId="77777777" w:rsidR="006223CD" w:rsidRDefault="006223CD" w:rsidP="006223CD">
      <w:pPr>
        <w:pStyle w:val="Heading4"/>
      </w:pPr>
      <w:r>
        <w:t xml:space="preserve">China leads tech innovation through more patents than the US. </w:t>
      </w:r>
    </w:p>
    <w:p w14:paraId="53B0C786" w14:textId="77777777" w:rsidR="006223CD" w:rsidRDefault="006223CD" w:rsidP="006223CD">
      <w:r>
        <w:t xml:space="preserve">Gregory </w:t>
      </w:r>
      <w:r>
        <w:rPr>
          <w:rStyle w:val="Style13ptBold"/>
        </w:rPr>
        <w:t>Shaffer</w:t>
      </w:r>
      <w:r>
        <w:t xml:space="preserve"> and Henry </w:t>
      </w:r>
      <w:r>
        <w:rPr>
          <w:rStyle w:val="Style13ptBold"/>
        </w:rPr>
        <w:t>Gao</w:t>
      </w:r>
      <w:r>
        <w:t xml:space="preserve"> </w:t>
      </w:r>
      <w:r>
        <w:rPr>
          <w:rStyle w:val="Style13ptBold"/>
        </w:rPr>
        <w:t>20</w:t>
      </w:r>
      <w:r>
        <w:t>, Gregory Shaffer is Chancellor’s Professor at the University of California, Irvine School of Law. Henry Gao is Associate Professor of Law at Singapore Management University and Dongfang Scholar Chair Professor at Shanghai University of International Business and Economics., “A New Chinese Economic Order?”, Journal of International Economic Law, 2020, 23, 607–635, doi: 10.1093/jiel/jgaa013. Acc 7/2/2024 [tvisha]</w:t>
      </w:r>
    </w:p>
    <w:p w14:paraId="3FE34462" w14:textId="77777777" w:rsidR="006223CD" w:rsidRDefault="006223CD" w:rsidP="006223CD">
      <w:pPr>
        <w:rPr>
          <w:sz w:val="16"/>
        </w:rPr>
      </w:pPr>
      <w:r w:rsidRPr="00010DC6">
        <w:rPr>
          <w:rStyle w:val="Emphasis"/>
          <w:highlight w:val="cyan"/>
        </w:rPr>
        <w:t>The development of</w:t>
      </w:r>
      <w:r>
        <w:rPr>
          <w:rStyle w:val="Emphasis"/>
        </w:rPr>
        <w:t xml:space="preserve"> a </w:t>
      </w:r>
      <w:r w:rsidRPr="00010DC6">
        <w:rPr>
          <w:rStyle w:val="Emphasis"/>
          <w:highlight w:val="cyan"/>
        </w:rPr>
        <w:t>strong</w:t>
      </w:r>
      <w:r>
        <w:rPr>
          <w:rStyle w:val="Emphasis"/>
        </w:rPr>
        <w:t xml:space="preserve"> </w:t>
      </w:r>
      <w:r w:rsidRPr="00010DC6">
        <w:rPr>
          <w:rStyle w:val="Emphasis"/>
          <w:highlight w:val="cyan"/>
        </w:rPr>
        <w:t>i</w:t>
      </w:r>
      <w:r>
        <w:rPr>
          <w:rStyle w:val="Emphasis"/>
        </w:rPr>
        <w:t xml:space="preserve">ntellectual </w:t>
      </w:r>
      <w:r w:rsidRPr="00010DC6">
        <w:rPr>
          <w:rStyle w:val="Emphasis"/>
          <w:highlight w:val="cyan"/>
        </w:rPr>
        <w:t>p</w:t>
      </w:r>
      <w:r>
        <w:rPr>
          <w:rStyle w:val="Emphasis"/>
        </w:rPr>
        <w:t xml:space="preserve">roperty </w:t>
      </w:r>
      <w:r w:rsidRPr="00010DC6">
        <w:rPr>
          <w:rStyle w:val="Emphasis"/>
          <w:highlight w:val="cyan"/>
        </w:rPr>
        <w:t>r</w:t>
      </w:r>
      <w:r>
        <w:rPr>
          <w:rStyle w:val="Emphasis"/>
        </w:rPr>
        <w:t xml:space="preserve">ights regime </w:t>
      </w:r>
      <w:r w:rsidRPr="00010DC6">
        <w:rPr>
          <w:rStyle w:val="Emphasis"/>
          <w:highlight w:val="cyan"/>
        </w:rPr>
        <w:t xml:space="preserve">is an important component of China’s </w:t>
      </w:r>
      <w:r>
        <w:rPr>
          <w:rStyle w:val="Emphasis"/>
        </w:rPr>
        <w:t>innovation initiative</w:t>
      </w:r>
      <w:r>
        <w:rPr>
          <w:sz w:val="16"/>
        </w:rPr>
        <w:t xml:space="preserve">s. In February 2006,the State Council issued ‘The National Medium- and Long-Term Plan for the Development of Science and Technology (2006–2020)’, which stressed the need to build ‘innovative capacity’ to become ‘an economic power’. </w:t>
      </w:r>
      <w:r>
        <w:rPr>
          <w:rStyle w:val="Emphasis"/>
        </w:rPr>
        <w:t xml:space="preserve">To encourage </w:t>
      </w:r>
      <w:r w:rsidRPr="00010DC6">
        <w:rPr>
          <w:rStyle w:val="Emphasis"/>
          <w:highlight w:val="cyan"/>
        </w:rPr>
        <w:t>‘indigenous innovation’</w:t>
      </w:r>
      <w:r>
        <w:rPr>
          <w:rStyle w:val="Emphasis"/>
        </w:rPr>
        <w:t xml:space="preserve">, </w:t>
      </w:r>
      <w:r w:rsidRPr="00010DC6">
        <w:rPr>
          <w:rStyle w:val="Emphasis"/>
          <w:highlight w:val="cyan"/>
        </w:rPr>
        <w:t>the Plan stressed</w:t>
      </w:r>
      <w:r>
        <w:rPr>
          <w:rStyle w:val="Emphasis"/>
        </w:rPr>
        <w:t xml:space="preserve"> </w:t>
      </w:r>
      <w:r w:rsidRPr="00010DC6">
        <w:rPr>
          <w:rStyle w:val="Emphasis"/>
          <w:highlight w:val="cyan"/>
        </w:rPr>
        <w:t>the need to</w:t>
      </w:r>
      <w:r>
        <w:rPr>
          <w:rStyle w:val="Emphasis"/>
        </w:rPr>
        <w:t xml:space="preserve"> ‘further perfect the nation’s IPR system and </w:t>
      </w:r>
      <w:r w:rsidRPr="00010DC6">
        <w:rPr>
          <w:rStyle w:val="Emphasis"/>
          <w:highlight w:val="cyan"/>
        </w:rPr>
        <w:t>create an agreeable legal environment</w:t>
      </w:r>
      <w:r>
        <w:rPr>
          <w:rStyle w:val="Emphasis"/>
        </w:rPr>
        <w:t xml:space="preserve"> that respects and protects IPR, </w:t>
      </w:r>
      <w:r w:rsidRPr="00010DC6">
        <w:rPr>
          <w:rStyle w:val="Emphasis"/>
          <w:highlight w:val="cyan"/>
        </w:rPr>
        <w:t>increase public awareness of IPR</w:t>
      </w:r>
      <w:r>
        <w:rPr>
          <w:rStyle w:val="Emphasis"/>
        </w:rPr>
        <w:t xml:space="preserve">, uplift the nation’s IPR management level, enhance IPR protection, </w:t>
      </w:r>
      <w:r w:rsidRPr="00010DC6">
        <w:rPr>
          <w:rStyle w:val="Emphasis"/>
          <w:highlight w:val="cyan"/>
        </w:rPr>
        <w:t>and</w:t>
      </w:r>
      <w:r>
        <w:rPr>
          <w:rStyle w:val="Emphasis"/>
        </w:rPr>
        <w:t xml:space="preserve"> </w:t>
      </w:r>
      <w:r w:rsidRPr="00010DC6">
        <w:rPr>
          <w:rStyle w:val="Emphasis"/>
          <w:highlight w:val="cyan"/>
        </w:rPr>
        <w:t>crack down on various IPR piracy activities</w:t>
      </w:r>
      <w:r>
        <w:rPr>
          <w:rStyle w:val="Emphasis"/>
        </w:rPr>
        <w:t xml:space="preserve"> according to law’</w:t>
      </w:r>
      <w:r>
        <w:rPr>
          <w:sz w:val="16"/>
        </w:rPr>
        <w:t xml:space="preserve">.111 In line with the Plan, </w:t>
      </w:r>
      <w:r w:rsidRPr="00010DC6">
        <w:rPr>
          <w:rStyle w:val="Emphasis"/>
          <w:highlight w:val="cyan"/>
        </w:rPr>
        <w:t>patent filings soared in China</w:t>
      </w:r>
      <w:r>
        <w:rPr>
          <w:sz w:val="16"/>
        </w:rPr>
        <w:t xml:space="preserve">. In the 1997–2011 period, patent filings in China increased by 3245%. In 2016, China’s patent applications continued to increase by an annual rate of 18.7%.112 </w:t>
      </w:r>
      <w:r w:rsidRPr="00010DC6">
        <w:rPr>
          <w:rStyle w:val="Emphasis"/>
          <w:highlight w:val="cyan"/>
        </w:rPr>
        <w:t>In 2019,</w:t>
      </w:r>
      <w:r>
        <w:rPr>
          <w:sz w:val="16"/>
        </w:rPr>
        <w:t xml:space="preserve"> </w:t>
      </w:r>
      <w:r w:rsidRPr="00010DC6">
        <w:rPr>
          <w:rStyle w:val="Emphasis"/>
          <w:highlight w:val="cyan"/>
        </w:rPr>
        <w:t xml:space="preserve">China </w:t>
      </w:r>
      <w:r>
        <w:rPr>
          <w:rStyle w:val="Emphasis"/>
        </w:rPr>
        <w:t xml:space="preserve">for the first time </w:t>
      </w:r>
      <w:r w:rsidRPr="00010DC6">
        <w:rPr>
          <w:rStyle w:val="Emphasis"/>
          <w:highlight w:val="cyan"/>
        </w:rPr>
        <w:t>surpassed the United States</w:t>
      </w:r>
      <w:r>
        <w:rPr>
          <w:sz w:val="16"/>
        </w:rPr>
        <w:t xml:space="preserve"> as the </w:t>
      </w:r>
      <w:r>
        <w:rPr>
          <w:rStyle w:val="TitleChar"/>
        </w:rPr>
        <w:t>top source of international patent applications</w:t>
      </w:r>
      <w:r>
        <w:rPr>
          <w:sz w:val="16"/>
        </w:rPr>
        <w:t xml:space="preserve"> filed through the Patent Cooperation Treaty, a rise of over 200-fold in just 20 years.113 Huawei Technologies remained the world’s leading filer of international patent applications for the third consecutive year, and three other Chinese companies were in the top 10.114 Among educational institutions, four Chinese universities appeared in the top 10 filers in 2019, while there were none prior to 2018. Although the bulk of Chinese patents remain weak, </w:t>
      </w:r>
      <w:r>
        <w:rPr>
          <w:rStyle w:val="TitleChar"/>
        </w:rPr>
        <w:t>there is a concerted effort to enhance quality and strengthen protection,</w:t>
      </w:r>
      <w:r>
        <w:rPr>
          <w:sz w:val="16"/>
        </w:rPr>
        <w:t xml:space="preserve"> as reflected </w:t>
      </w:r>
      <w:r>
        <w:rPr>
          <w:rStyle w:val="TitleChar"/>
        </w:rPr>
        <w:t>in increases in patent litigation and royalty flows to China</w:t>
      </w:r>
      <w:r>
        <w:rPr>
          <w:sz w:val="16"/>
        </w:rPr>
        <w:t>.</w:t>
      </w:r>
      <w:r>
        <w:rPr>
          <w:sz w:val="16"/>
          <w:szCs w:val="16"/>
        </w:rPr>
        <w:t xml:space="preserve">115 China’s development of intellectual property protection now forms part of its strategy to make China a global leader in innovation. Changes in China’s 5-year plans over time reflect China’s shift in emphasis in its development strategy. Innovation rose from a relatively marginal focus in the 10th Five-Year Plan in 2001 when China joined the WTO to a dominant focus in its 13th Five-Year Plan in 2016.116 In 2015, China launched its ‘Made in China 2025’ policy to upgrade the Chinese industry, which posed a new threat to Western technological dominance.117 It did so through a combination of massively subsidizing domestic innovation, supporting acquisition of foreign forms and technology, and obtaining foreign technology through other means, from scouring open source materials to outright theft.118 Building from Germany’s ‘Industry 4.0’ project and US industry’s ‘Industrial Internet’ initiatives, the Made in China 2025 plan aims to link big data, automated analytic tools, and wireless sensor networks with industrial equipment for ‘smart manufacturing’. </w:t>
      </w:r>
      <w:r>
        <w:rPr>
          <w:rStyle w:val="TitleChar"/>
        </w:rPr>
        <w:t xml:space="preserve">The </w:t>
      </w:r>
      <w:r w:rsidRPr="00010DC6">
        <w:rPr>
          <w:rStyle w:val="Emphasis"/>
          <w:highlight w:val="cyan"/>
        </w:rPr>
        <w:t>plan listed 10 priority sectors</w:t>
      </w:r>
      <w:r>
        <w:rPr>
          <w:rStyle w:val="TitleChar"/>
        </w:rPr>
        <w:t xml:space="preserve">—advanced information and communications technology; advanced automated machine tools and robotics; aerospace and aeronautics; high-tech shipping; rail transport; </w:t>
      </w:r>
      <w:r w:rsidRPr="00010DC6">
        <w:rPr>
          <w:rStyle w:val="TitleChar"/>
          <w:highlight w:val="cyan"/>
        </w:rPr>
        <w:t>new energy vehicles</w:t>
      </w:r>
      <w:r>
        <w:rPr>
          <w:rStyle w:val="TitleChar"/>
        </w:rPr>
        <w:t xml:space="preserve">; power equipment; </w:t>
      </w:r>
      <w:r w:rsidRPr="00010DC6">
        <w:rPr>
          <w:rStyle w:val="TitleChar"/>
          <w:highlight w:val="cyan"/>
        </w:rPr>
        <w:t>ag</w:t>
      </w:r>
      <w:r>
        <w:rPr>
          <w:rStyle w:val="TitleChar"/>
        </w:rPr>
        <w:t xml:space="preserve">ricultural </w:t>
      </w:r>
      <w:r w:rsidRPr="00010DC6">
        <w:rPr>
          <w:rStyle w:val="Emphasis"/>
          <w:highlight w:val="cyan"/>
        </w:rPr>
        <w:t>machinery</w:t>
      </w:r>
      <w:r>
        <w:rPr>
          <w:rStyle w:val="TitleChar"/>
        </w:rPr>
        <w:t xml:space="preserve">; new materials; and </w:t>
      </w:r>
      <w:r w:rsidRPr="00010DC6">
        <w:rPr>
          <w:rStyle w:val="Emphasis"/>
          <w:highlight w:val="cyan"/>
        </w:rPr>
        <w:t>advanced medical devices</w:t>
      </w:r>
      <w:r>
        <w:rPr>
          <w:rStyle w:val="TitleChar"/>
        </w:rPr>
        <w:t xml:space="preserve"> </w:t>
      </w:r>
      <w:r w:rsidRPr="00010DC6">
        <w:rPr>
          <w:rStyle w:val="TitleChar"/>
          <w:highlight w:val="cyan"/>
        </w:rPr>
        <w:t>and pharma</w:t>
      </w:r>
      <w:r>
        <w:rPr>
          <w:rStyle w:val="TitleChar"/>
        </w:rPr>
        <w:t>ceuticals</w:t>
      </w:r>
      <w:r>
        <w:rPr>
          <w:sz w:val="16"/>
        </w:rPr>
        <w:t xml:space="preserve">. These industries form part of what is envisaged as a fourth industrial revolution, which builds from digitalization, cloud computing, and other new technologies that are critical for efficiency, quality control, and product responsiveness. China’s ability to collect data on its 1.4 billion citizens offers it a strategic advantage. The plan set targets for China to become ‘self-sufficient’ by raising the domestic content of core components and materials from below 20% in 2018 to 40% by 2020 and 70% by 2025.119 It represents a new form of import substitution policies (grounded in local content targets) but with the further aim of China obtaining a ‘world-leading’ position by 2049.120 </w:t>
      </w:r>
      <w:r>
        <w:rPr>
          <w:sz w:val="16"/>
          <w:szCs w:val="12"/>
        </w:rPr>
        <w:t xml:space="preserve">This symbolically important date coincides wit hthe 100th anniversary of the Chinese communist revolution. The policy complements the BRI, which is to be ‘a high-tech road’ using Chinese technology.121 </w:t>
      </w:r>
      <w:r>
        <w:rPr>
          <w:sz w:val="16"/>
        </w:rPr>
        <w:t xml:space="preserve">These </w:t>
      </w:r>
      <w:r>
        <w:rPr>
          <w:rStyle w:val="TitleChar"/>
        </w:rPr>
        <w:t>policies entail long-term strategic planning, public goal setting, public-private coordination and mobilization, and massive state funding</w:t>
      </w:r>
      <w:r>
        <w:rPr>
          <w:sz w:val="16"/>
        </w:rPr>
        <w:t xml:space="preserve"> at the central and local levels through low-interest loans, capital injections, and other subsidies. To move up the value chain of production, </w:t>
      </w:r>
      <w:r w:rsidRPr="00010DC6">
        <w:rPr>
          <w:rStyle w:val="TitleChar"/>
          <w:highlight w:val="cyan"/>
        </w:rPr>
        <w:t>China subsidizes high-tech sectors</w:t>
      </w:r>
      <w:r>
        <w:rPr>
          <w:rStyle w:val="TitleChar"/>
        </w:rPr>
        <w:t xml:space="preserve"> through new funding mechanisms such as the Advanced Manufacturing Fund and the National Integrated Circuit Fund</w:t>
      </w:r>
      <w:r>
        <w:rPr>
          <w:sz w:val="16"/>
        </w:rPr>
        <w:t xml:space="preserve">.122 </w:t>
      </w:r>
      <w:r>
        <w:rPr>
          <w:sz w:val="10"/>
          <w:szCs w:val="10"/>
        </w:rPr>
        <w:t>It uses government procurement and licensing procedures to favor Chinese companies and facilitate Chinese ‘absorption and re-innovation’ of foreign technology in support of Chinese self-sufficiency and economic dominance in these sectors.123 It encourages private and state-owned companies to invest in foreign countries, and it financially supports their external acquisitions, so that they gain access to advanced technology, such as for the next generation of semiconductors.124 In addition to direct acquisitions, China supports investment abroad in industrial parks and joint laboratories for research and development and seeks to hire talent away from foreign companies.125 In parallel</w:t>
      </w:r>
      <w:r>
        <w:rPr>
          <w:sz w:val="16"/>
          <w:szCs w:val="12"/>
        </w:rPr>
        <w:t>,</w:t>
      </w:r>
      <w:r>
        <w:rPr>
          <w:sz w:val="16"/>
        </w:rPr>
        <w:t xml:space="preserve"> </w:t>
      </w:r>
      <w:r>
        <w:rPr>
          <w:rStyle w:val="Emphasis"/>
        </w:rPr>
        <w:t xml:space="preserve">the government supports </w:t>
      </w:r>
      <w:r w:rsidRPr="00010DC6">
        <w:rPr>
          <w:rStyle w:val="Emphasis"/>
          <w:highlight w:val="cyan"/>
        </w:rPr>
        <w:t>and encourages investment in</w:t>
      </w:r>
      <w:r>
        <w:rPr>
          <w:rStyle w:val="Emphasis"/>
        </w:rPr>
        <w:t xml:space="preserve"> hightech </w:t>
      </w:r>
      <w:r w:rsidRPr="00010DC6">
        <w:rPr>
          <w:rStyle w:val="Emphasis"/>
          <w:highlight w:val="cyan"/>
        </w:rPr>
        <w:t>startups</w:t>
      </w:r>
      <w:r>
        <w:rPr>
          <w:rStyle w:val="Emphasis"/>
        </w:rPr>
        <w:t>, both in China and abroad</w:t>
      </w:r>
      <w:r>
        <w:rPr>
          <w:sz w:val="16"/>
        </w:rPr>
        <w:t xml:space="preserve">, often linked to universities.126 </w:t>
      </w:r>
      <w:r>
        <w:rPr>
          <w:rStyle w:val="Emphasis"/>
        </w:rPr>
        <w:t xml:space="preserve">By 2018, </w:t>
      </w:r>
      <w:r w:rsidRPr="00010DC6">
        <w:rPr>
          <w:rStyle w:val="Emphasis"/>
          <w:highlight w:val="cyan"/>
        </w:rPr>
        <w:t>the number of Chinese</w:t>
      </w:r>
      <w:r>
        <w:rPr>
          <w:rStyle w:val="Emphasis"/>
        </w:rPr>
        <w:t xml:space="preserve"> startups valued at over $1billion, known as ‘</w:t>
      </w:r>
      <w:r w:rsidRPr="00010DC6">
        <w:rPr>
          <w:rStyle w:val="Emphasis"/>
          <w:highlight w:val="cyan"/>
        </w:rPr>
        <w:t>unicorns’, was roughly the same as</w:t>
      </w:r>
      <w:r>
        <w:rPr>
          <w:rStyle w:val="Emphasis"/>
        </w:rPr>
        <w:t xml:space="preserve"> in </w:t>
      </w:r>
      <w:r w:rsidRPr="00010DC6">
        <w:rPr>
          <w:rStyle w:val="Emphasis"/>
          <w:highlight w:val="cyan"/>
        </w:rPr>
        <w:t>the U</w:t>
      </w:r>
      <w:r>
        <w:rPr>
          <w:rStyle w:val="Emphasis"/>
        </w:rPr>
        <w:t xml:space="preserve">nited </w:t>
      </w:r>
      <w:r w:rsidRPr="00010DC6">
        <w:rPr>
          <w:rStyle w:val="Emphasis"/>
          <w:highlight w:val="cyan"/>
        </w:rPr>
        <w:t>S</w:t>
      </w:r>
      <w:r>
        <w:rPr>
          <w:rStyle w:val="Emphasis"/>
        </w:rPr>
        <w:t>tates, and China could soon surpass it</w:t>
      </w:r>
      <w:r>
        <w:rPr>
          <w:sz w:val="16"/>
        </w:rPr>
        <w:t>.</w:t>
      </w:r>
    </w:p>
    <w:p w14:paraId="0CC3423D" w14:textId="77777777" w:rsidR="006223CD" w:rsidRDefault="006223CD" w:rsidP="006223CD">
      <w:pPr>
        <w:pStyle w:val="Heading3"/>
      </w:pPr>
      <w:r>
        <w:t>Uniqueness---AT: China Challenges LIO---2NC</w:t>
      </w:r>
    </w:p>
    <w:p w14:paraId="39D0E172" w14:textId="77777777" w:rsidR="006223CD" w:rsidRDefault="006223CD" w:rsidP="006223CD">
      <w:pPr>
        <w:pStyle w:val="Heading4"/>
      </w:pPr>
      <w:r>
        <w:t xml:space="preserve">The LIO is structured through global inequalities perpetuated by dominant Western societies---the only reason Chinese hegemony is negatively perceived is because it’s a challenge to the “universal good” of the West. </w:t>
      </w:r>
    </w:p>
    <w:p w14:paraId="1D65B09A" w14:textId="77777777" w:rsidR="006223CD" w:rsidRDefault="006223CD" w:rsidP="006223CD">
      <w:r>
        <w:t xml:space="preserve">Juan Alberto Ruiz </w:t>
      </w:r>
      <w:r>
        <w:rPr>
          <w:rStyle w:val="Style13ptBold"/>
        </w:rPr>
        <w:t>Casado</w:t>
      </w:r>
      <w:r>
        <w:t>, 2-29-</w:t>
      </w:r>
      <w:r>
        <w:rPr>
          <w:rStyle w:val="Style13ptBold"/>
        </w:rPr>
        <w:t>24</w:t>
      </w:r>
      <w:r>
        <w:t>, “The Interaction between Global Privilege and the Discursive Construction of the ‘China Threat’ in the ‘New Cold War’”, Journal of Asian Security and International Affairs, 11(1), 11-12, https://doi.org/10.1177/23477970241231345, Accessed 6-26-24 //ONHS IF</w:t>
      </w:r>
    </w:p>
    <w:p w14:paraId="6134C3C8" w14:textId="77777777" w:rsidR="006223CD" w:rsidRDefault="006223CD" w:rsidP="006223CD">
      <w:pPr>
        <w:rPr>
          <w:sz w:val="16"/>
        </w:rPr>
      </w:pPr>
      <w:r>
        <w:rPr>
          <w:sz w:val="16"/>
        </w:rPr>
        <w:t>Importantly, scholars in the field have mechanically tended to limit the examination of privilege to the country level, and it is only recently that some authors have broadened the focus to include international institutions and the inequalities between countries (see Choules, 2006; Fraser, 2009; Nair, 2022; Norgaard, 2012; Pease, 2010). The argument, thus, is that ‘</w:t>
      </w:r>
      <w:r>
        <w:rPr>
          <w:rStyle w:val="TitleChar"/>
        </w:rPr>
        <w:t xml:space="preserve">the </w:t>
      </w:r>
      <w:r w:rsidRPr="00010DC6">
        <w:rPr>
          <w:rStyle w:val="TitleChar"/>
          <w:highlight w:val="cyan"/>
        </w:rPr>
        <w:t>recognition of privilege</w:t>
      </w:r>
      <w:r>
        <w:rPr>
          <w:rStyle w:val="TitleChar"/>
        </w:rPr>
        <w:t xml:space="preserve"> must be </w:t>
      </w:r>
      <w:r w:rsidRPr="00010DC6">
        <w:rPr>
          <w:rStyle w:val="TitleChar"/>
          <w:highlight w:val="cyan"/>
        </w:rPr>
        <w:t>understood within an international</w:t>
      </w:r>
      <w:r>
        <w:rPr>
          <w:rStyle w:val="TitleChar"/>
        </w:rPr>
        <w:t xml:space="preserve"> or global </w:t>
      </w:r>
      <w:r w:rsidRPr="00010DC6">
        <w:rPr>
          <w:rStyle w:val="TitleChar"/>
          <w:highlight w:val="cyan"/>
        </w:rPr>
        <w:t>frame’</w:t>
      </w:r>
      <w:r>
        <w:rPr>
          <w:sz w:val="16"/>
        </w:rPr>
        <w:t xml:space="preserve"> (Pease, 2010, p. 41). This approach asserts that </w:t>
      </w:r>
      <w:r>
        <w:rPr>
          <w:rStyle w:val="TitleChar"/>
        </w:rPr>
        <w:t>the singular emphasis on addressing privilege within the confines of the state hinders the realisation of justice and equality across states</w:t>
      </w:r>
      <w:r>
        <w:rPr>
          <w:sz w:val="16"/>
        </w:rPr>
        <w:t xml:space="preserve">. Therefore, a fundamental underlying issue is the ontological conception of democracy and justice: In the contemporary hegemonic narrative, the </w:t>
      </w:r>
      <w:r>
        <w:rPr>
          <w:rStyle w:val="TitleChar"/>
        </w:rPr>
        <w:t xml:space="preserve">conjuncture of </w:t>
      </w:r>
      <w:r w:rsidRPr="00010DC6">
        <w:rPr>
          <w:rStyle w:val="Emphasis"/>
          <w:highlight w:val="cyan"/>
        </w:rPr>
        <w:t>inequality between countries</w:t>
      </w:r>
      <w:r>
        <w:rPr>
          <w:rStyle w:val="TitleChar"/>
        </w:rPr>
        <w:t xml:space="preserve"> </w:t>
      </w:r>
      <w:r w:rsidRPr="00010DC6">
        <w:rPr>
          <w:rStyle w:val="TitleChar"/>
          <w:highlight w:val="cyan"/>
        </w:rPr>
        <w:t>has been</w:t>
      </w:r>
      <w:r>
        <w:rPr>
          <w:rStyle w:val="TitleChar"/>
        </w:rPr>
        <w:t xml:space="preserve"> largely </w:t>
      </w:r>
      <w:r w:rsidRPr="00010DC6">
        <w:rPr>
          <w:rStyle w:val="Emphasis"/>
          <w:highlight w:val="cyan"/>
        </w:rPr>
        <w:t>naturalised</w:t>
      </w:r>
      <w:r>
        <w:rPr>
          <w:sz w:val="16"/>
        </w:rPr>
        <w:t xml:space="preserve">, </w:t>
      </w:r>
      <w:r>
        <w:rPr>
          <w:rStyle w:val="TitleChar"/>
        </w:rPr>
        <w:t>and ‘democratic equality’ tends to become ‘applied only among fellow citizens’ within the borders of the state</w:t>
      </w:r>
      <w:r>
        <w:rPr>
          <w:sz w:val="16"/>
        </w:rPr>
        <w:t xml:space="preserve"> (Fraser, 2009, p. 2). The </w:t>
      </w:r>
      <w:r w:rsidRPr="00010DC6">
        <w:rPr>
          <w:rStyle w:val="TitleChar"/>
          <w:highlight w:val="cyan"/>
        </w:rPr>
        <w:t>most apparent outcome of</w:t>
      </w:r>
      <w:r>
        <w:rPr>
          <w:rStyle w:val="TitleChar"/>
        </w:rPr>
        <w:t xml:space="preserve"> taking </w:t>
      </w:r>
      <w:r w:rsidRPr="00010DC6">
        <w:rPr>
          <w:rStyle w:val="TitleChar"/>
          <w:highlight w:val="cyan"/>
        </w:rPr>
        <w:t>this</w:t>
      </w:r>
      <w:r>
        <w:rPr>
          <w:rStyle w:val="TitleChar"/>
        </w:rPr>
        <w:t xml:space="preserve"> approach </w:t>
      </w:r>
      <w:r w:rsidRPr="00010DC6">
        <w:rPr>
          <w:rStyle w:val="TitleChar"/>
          <w:highlight w:val="cyan"/>
        </w:rPr>
        <w:t>is</w:t>
      </w:r>
      <w:r>
        <w:rPr>
          <w:rStyle w:val="TitleChar"/>
        </w:rPr>
        <w:t xml:space="preserve"> to highlight the significant </w:t>
      </w:r>
      <w:r w:rsidRPr="00010DC6">
        <w:rPr>
          <w:rStyle w:val="Emphasis"/>
          <w:highlight w:val="cyan"/>
        </w:rPr>
        <w:t>privileges</w:t>
      </w:r>
      <w:r>
        <w:rPr>
          <w:rStyle w:val="TitleChar"/>
        </w:rPr>
        <w:t xml:space="preserve"> that individuals enjoy by being citizens </w:t>
      </w:r>
      <w:r w:rsidRPr="00010DC6">
        <w:rPr>
          <w:rStyle w:val="TitleChar"/>
          <w:highlight w:val="cyan"/>
        </w:rPr>
        <w:t>of</w:t>
      </w:r>
      <w:r>
        <w:rPr>
          <w:rStyle w:val="TitleChar"/>
        </w:rPr>
        <w:t xml:space="preserve"> countries located in </w:t>
      </w:r>
      <w:r w:rsidRPr="00010DC6">
        <w:rPr>
          <w:rStyle w:val="TitleChar"/>
          <w:highlight w:val="cyan"/>
        </w:rPr>
        <w:t>the</w:t>
      </w:r>
      <w:r>
        <w:rPr>
          <w:rStyle w:val="TitleChar"/>
        </w:rPr>
        <w:t xml:space="preserve"> ‘</w:t>
      </w:r>
      <w:r w:rsidRPr="00010DC6">
        <w:rPr>
          <w:rStyle w:val="Emphasis"/>
          <w:highlight w:val="cyan"/>
        </w:rPr>
        <w:t>Global North’</w:t>
      </w:r>
      <w:r>
        <w:rPr>
          <w:rStyle w:val="TitleChar"/>
        </w:rPr>
        <w:t xml:space="preserve"> when compared to those residing in the ‘Global South’.</w:t>
      </w:r>
      <w:r>
        <w:rPr>
          <w:sz w:val="16"/>
        </w:rPr>
        <w:t xml:space="preserve"> Some instances of these birthright benefits include </w:t>
      </w:r>
      <w:r>
        <w:rPr>
          <w:rStyle w:val="TitleChar"/>
        </w:rPr>
        <w:t>a more valuable passport enabling better mobility, access to greater economic opportunities or better-quality education and healthcare</w:t>
      </w:r>
      <w:r>
        <w:rPr>
          <w:sz w:val="16"/>
        </w:rPr>
        <w:t xml:space="preserve">. But </w:t>
      </w:r>
      <w:r>
        <w:rPr>
          <w:rStyle w:val="TitleChar"/>
        </w:rPr>
        <w:t>relations of inequality are infinitely more complex when we consider not just differences ‘within’ countries but also between countries. For instance, sociological ‘elites’ in the ‘Global South’ might enjoy privileges equivalent to those ‘elites’ of the ‘Global North’, yet still feel underprivileged as members of a subordinate country within a global frame.</w:t>
      </w:r>
      <w:r>
        <w:rPr>
          <w:sz w:val="16"/>
        </w:rPr>
        <w:t xml:space="preserve"> By contrast, </w:t>
      </w:r>
      <w:r>
        <w:rPr>
          <w:rStyle w:val="TitleChar"/>
        </w:rPr>
        <w:t>although certain groups in dominant countries may experience diverse forms of oppression, they may not recognise their own privilege in a global context</w:t>
      </w:r>
      <w:r>
        <w:rPr>
          <w:sz w:val="16"/>
        </w:rPr>
        <w:t xml:space="preserve"> or may even choose to consciously use it to the detriment of others (Black &amp; Stone, 2005, pp. 245–246; Pease, 2010, p. 22). Even in states characterised by high levels of inequality in the ‘Global North’, individuals from disadvantaged backgrounds may knowingly or unknowingly reinforce the systems of privilege that sustain their country’s role in global domination. This can occur </w:t>
      </w:r>
      <w:r>
        <w:rPr>
          <w:rStyle w:val="TitleChar"/>
        </w:rPr>
        <w:t xml:space="preserve">through apparently </w:t>
      </w:r>
      <w:r w:rsidRPr="00010DC6">
        <w:rPr>
          <w:rStyle w:val="Emphasis"/>
          <w:highlight w:val="cyan"/>
        </w:rPr>
        <w:t>innocuous</w:t>
      </w:r>
      <w:r w:rsidRPr="00010DC6">
        <w:rPr>
          <w:rStyle w:val="TitleChar"/>
          <w:highlight w:val="cyan"/>
        </w:rPr>
        <w:t xml:space="preserve"> actions</w:t>
      </w:r>
      <w:r>
        <w:rPr>
          <w:rStyle w:val="TitleChar"/>
        </w:rPr>
        <w:t xml:space="preserve"> such as military enlistment, tax payment, government service or voting for populist leaders</w:t>
      </w:r>
      <w:r>
        <w:rPr>
          <w:sz w:val="16"/>
        </w:rPr>
        <w:t xml:space="preserve"> who pledge to restore the country’s former glory in terms of global clout. </w:t>
      </w:r>
      <w:r>
        <w:rPr>
          <w:rStyle w:val="TitleChar"/>
        </w:rPr>
        <w:t>These actions</w:t>
      </w:r>
      <w:r>
        <w:rPr>
          <w:sz w:val="16"/>
        </w:rPr>
        <w:t xml:space="preserve">, whether intentional or unintentional, </w:t>
      </w:r>
      <w:r>
        <w:rPr>
          <w:rStyle w:val="TitleChar"/>
        </w:rPr>
        <w:t xml:space="preserve">can thus </w:t>
      </w:r>
      <w:r w:rsidRPr="00010DC6">
        <w:rPr>
          <w:rStyle w:val="Emphasis"/>
          <w:highlight w:val="cyan"/>
        </w:rPr>
        <w:t>serve</w:t>
      </w:r>
      <w:r>
        <w:rPr>
          <w:rStyle w:val="Emphasis"/>
        </w:rPr>
        <w:t xml:space="preserve"> </w:t>
      </w:r>
      <w:r w:rsidRPr="00010DC6">
        <w:rPr>
          <w:rStyle w:val="Emphasis"/>
          <w:highlight w:val="cyan"/>
        </w:rPr>
        <w:t>to perpetuate</w:t>
      </w:r>
      <w:r w:rsidRPr="00010DC6">
        <w:rPr>
          <w:rStyle w:val="TitleChar"/>
          <w:highlight w:val="cyan"/>
        </w:rPr>
        <w:t xml:space="preserve"> or </w:t>
      </w:r>
      <w:r>
        <w:rPr>
          <w:rStyle w:val="TitleChar"/>
        </w:rPr>
        <w:t xml:space="preserve">even </w:t>
      </w:r>
      <w:r w:rsidRPr="00010DC6">
        <w:rPr>
          <w:rStyle w:val="Emphasis"/>
          <w:highlight w:val="cyan"/>
        </w:rPr>
        <w:t>intensify</w:t>
      </w:r>
      <w:r w:rsidRPr="00010DC6">
        <w:rPr>
          <w:rStyle w:val="TitleChar"/>
          <w:highlight w:val="cyan"/>
        </w:rPr>
        <w:t xml:space="preserve"> </w:t>
      </w:r>
      <w:r>
        <w:rPr>
          <w:rStyle w:val="TitleChar"/>
        </w:rPr>
        <w:t xml:space="preserve">the historical </w:t>
      </w:r>
      <w:r w:rsidRPr="00010DC6">
        <w:rPr>
          <w:rStyle w:val="Emphasis"/>
          <w:highlight w:val="cyan"/>
        </w:rPr>
        <w:t>advantages of dominant societies</w:t>
      </w:r>
      <w:r w:rsidRPr="00010DC6">
        <w:rPr>
          <w:rStyle w:val="TitleChar"/>
          <w:highlight w:val="cyan"/>
        </w:rPr>
        <w:t xml:space="preserve"> </w:t>
      </w:r>
      <w:r>
        <w:rPr>
          <w:rStyle w:val="TitleChar"/>
        </w:rPr>
        <w:t xml:space="preserve">by </w:t>
      </w:r>
      <w:r w:rsidRPr="00010DC6">
        <w:rPr>
          <w:rStyle w:val="TitleChar"/>
          <w:highlight w:val="cyan"/>
        </w:rPr>
        <w:t>making them</w:t>
      </w:r>
      <w:r>
        <w:rPr>
          <w:rStyle w:val="TitleChar"/>
        </w:rPr>
        <w:t xml:space="preserve"> ingrained, structural and </w:t>
      </w:r>
      <w:r w:rsidRPr="00010DC6">
        <w:rPr>
          <w:rStyle w:val="Emphasis"/>
          <w:highlight w:val="cyan"/>
        </w:rPr>
        <w:t>invisible</w:t>
      </w:r>
      <w:r>
        <w:rPr>
          <w:rStyle w:val="TitleChar"/>
        </w:rPr>
        <w:t>.</w:t>
      </w:r>
      <w:r>
        <w:rPr>
          <w:sz w:val="16"/>
        </w:rPr>
        <w:t xml:space="preserve"> To start, </w:t>
      </w:r>
      <w:r>
        <w:rPr>
          <w:rStyle w:val="TitleChar"/>
        </w:rPr>
        <w:t>the performative repetition of discourses that endorse the existing state of affairs ‘</w:t>
      </w:r>
      <w:r w:rsidRPr="00010DC6">
        <w:rPr>
          <w:rStyle w:val="Emphasis"/>
          <w:highlight w:val="cyan"/>
        </w:rPr>
        <w:t>ingrains’</w:t>
      </w:r>
      <w:r w:rsidRPr="00010DC6">
        <w:rPr>
          <w:rStyle w:val="TitleChar"/>
          <w:highlight w:val="cyan"/>
        </w:rPr>
        <w:t xml:space="preserve"> </w:t>
      </w:r>
      <w:r w:rsidRPr="00010DC6">
        <w:rPr>
          <w:rStyle w:val="Emphasis"/>
          <w:highlight w:val="cyan"/>
        </w:rPr>
        <w:t>unequal power dynamics</w:t>
      </w:r>
      <w:r>
        <w:rPr>
          <w:rStyle w:val="TitleChar"/>
        </w:rPr>
        <w:t xml:space="preserve"> of domination and subordination</w:t>
      </w:r>
      <w:r>
        <w:rPr>
          <w:sz w:val="16"/>
        </w:rPr>
        <w:t xml:space="preserve"> so deeply in society’s beliefs that </w:t>
      </w:r>
      <w:r>
        <w:rPr>
          <w:rStyle w:val="TitleChar"/>
        </w:rPr>
        <w:t xml:space="preserve">they become </w:t>
      </w:r>
      <w:r w:rsidRPr="00010DC6">
        <w:rPr>
          <w:rStyle w:val="Emphasis"/>
          <w:highlight w:val="cyan"/>
        </w:rPr>
        <w:t>normalised as the ‘universal good’</w:t>
      </w:r>
      <w:r>
        <w:rPr>
          <w:rStyle w:val="TitleChar"/>
        </w:rPr>
        <w:t>.</w:t>
      </w:r>
      <w:r>
        <w:rPr>
          <w:sz w:val="16"/>
        </w:rPr>
        <w:t xml:space="preserve"> As time progresses, the </w:t>
      </w:r>
      <w:r>
        <w:rPr>
          <w:rStyle w:val="TitleChar"/>
        </w:rPr>
        <w:t>advantages of certain groups become structural by being incorporated into the fundamental structures of (global) society, including laws, policies and socio-cultural customs</w:t>
      </w:r>
      <w:r>
        <w:rPr>
          <w:sz w:val="16"/>
        </w:rPr>
        <w:t xml:space="preserve"> that are passed down through generations. Now transformed into privileges, </w:t>
      </w:r>
      <w:r>
        <w:rPr>
          <w:rStyle w:val="TitleChar"/>
        </w:rPr>
        <w:t xml:space="preserve">these </w:t>
      </w:r>
      <w:r w:rsidRPr="00010DC6">
        <w:rPr>
          <w:rStyle w:val="TitleChar"/>
          <w:highlight w:val="cyan"/>
        </w:rPr>
        <w:t>unearned advantages become</w:t>
      </w:r>
      <w:r>
        <w:rPr>
          <w:rStyle w:val="TitleChar"/>
        </w:rPr>
        <w:t xml:space="preserve"> essentially </w:t>
      </w:r>
      <w:r w:rsidRPr="00010DC6">
        <w:rPr>
          <w:rStyle w:val="TitleChar"/>
          <w:highlight w:val="cyan"/>
        </w:rPr>
        <w:t>invisible</w:t>
      </w:r>
      <w:r>
        <w:rPr>
          <w:rStyle w:val="TitleChar"/>
        </w:rPr>
        <w:t xml:space="preserve"> to society at large</w:t>
      </w:r>
      <w:r>
        <w:rPr>
          <w:sz w:val="16"/>
        </w:rPr>
        <w:t xml:space="preserve">, to the extent that even </w:t>
      </w:r>
      <w:r>
        <w:rPr>
          <w:rStyle w:val="TitleChar"/>
        </w:rPr>
        <w:t>those adversely affected may not always recognise or acknowledge them</w:t>
      </w:r>
      <w:r>
        <w:rPr>
          <w:sz w:val="16"/>
        </w:rPr>
        <w:t xml:space="preserve">. Consequently, </w:t>
      </w:r>
      <w:r>
        <w:rPr>
          <w:rStyle w:val="TitleChar"/>
        </w:rPr>
        <w:t>if privileges cannot be perceived</w:t>
      </w:r>
      <w:r>
        <w:rPr>
          <w:sz w:val="16"/>
        </w:rPr>
        <w:t xml:space="preserve">, the </w:t>
      </w:r>
      <w:r>
        <w:rPr>
          <w:rStyle w:val="TitleChar"/>
        </w:rPr>
        <w:t>likelihood of them being challenged by counterhegemonic discourses becomes ever slimmer</w:t>
      </w:r>
      <w:r>
        <w:rPr>
          <w:sz w:val="16"/>
        </w:rPr>
        <w:t xml:space="preserve">. But </w:t>
      </w:r>
      <w:r w:rsidRPr="00010DC6">
        <w:rPr>
          <w:rStyle w:val="TitleChar"/>
          <w:highlight w:val="cyan"/>
        </w:rPr>
        <w:t>if they do become challenged</w:t>
      </w:r>
      <w:r>
        <w:rPr>
          <w:rStyle w:val="TitleChar"/>
        </w:rPr>
        <w:t xml:space="preserve">, the </w:t>
      </w:r>
      <w:r w:rsidRPr="00010DC6">
        <w:rPr>
          <w:rStyle w:val="TitleChar"/>
          <w:highlight w:val="cyan"/>
        </w:rPr>
        <w:t>existence of these systems</w:t>
      </w:r>
      <w:r>
        <w:rPr>
          <w:rStyle w:val="TitleChar"/>
        </w:rPr>
        <w:t xml:space="preserve"> of privilege significantly </w:t>
      </w:r>
      <w:r w:rsidRPr="00010DC6">
        <w:rPr>
          <w:rStyle w:val="TitleChar"/>
          <w:highlight w:val="cyan"/>
        </w:rPr>
        <w:t>influences how external ‘</w:t>
      </w:r>
      <w:r w:rsidRPr="00010DC6">
        <w:rPr>
          <w:rStyle w:val="Emphasis"/>
          <w:highlight w:val="cyan"/>
        </w:rPr>
        <w:t>Others’</w:t>
      </w:r>
      <w:r>
        <w:rPr>
          <w:rStyle w:val="TitleChar"/>
        </w:rPr>
        <w:t xml:space="preserve"> can become </w:t>
      </w:r>
      <w:r w:rsidRPr="00010DC6">
        <w:rPr>
          <w:rStyle w:val="Emphasis"/>
          <w:highlight w:val="cyan"/>
        </w:rPr>
        <w:t>perceived as a threat</w:t>
      </w:r>
      <w:r>
        <w:rPr>
          <w:rStyle w:val="TitleChar"/>
        </w:rPr>
        <w:t xml:space="preserve"> to the status quo and </w:t>
      </w:r>
      <w:r w:rsidRPr="00010DC6">
        <w:rPr>
          <w:rStyle w:val="Emphasis"/>
          <w:highlight w:val="cyan"/>
        </w:rPr>
        <w:t>entrenched privileges of dominant groups</w:t>
      </w:r>
      <w:r>
        <w:rPr>
          <w:rStyle w:val="Emphasis"/>
        </w:rPr>
        <w:t>.</w:t>
      </w:r>
      <w:r>
        <w:rPr>
          <w:sz w:val="16"/>
        </w:rPr>
        <w:t xml:space="preserve"> When systemic shifts and the ascent of emerging countries threaten what individuals in comparatively privileged societies view as their entitlements, </w:t>
      </w:r>
      <w:r>
        <w:rPr>
          <w:rStyle w:val="TitleChar"/>
        </w:rPr>
        <w:t>it can lead to tensions and conflict</w:t>
      </w:r>
      <w:r>
        <w:rPr>
          <w:sz w:val="16"/>
        </w:rPr>
        <w:t xml:space="preserve">. These </w:t>
      </w:r>
      <w:r>
        <w:rPr>
          <w:rStyle w:val="TitleChar"/>
        </w:rPr>
        <w:t>dynamics can be then exploited and reinforced by certain politicians</w:t>
      </w:r>
      <w:r>
        <w:rPr>
          <w:sz w:val="16"/>
        </w:rPr>
        <w:t xml:space="preserve">, who often build their success on constructing alleged ‘enemies’, while aiming to bolster the comparatively privileged position of the ingroup and mobilise support for policies aimed at curtailing the growth or influence of challenger groups (see De Cleen &amp; Ruiz Casado, 2023). As an example, some </w:t>
      </w:r>
      <w:r w:rsidRPr="00010DC6">
        <w:rPr>
          <w:rStyle w:val="TitleChar"/>
          <w:highlight w:val="cyan"/>
        </w:rPr>
        <w:t>politicians</w:t>
      </w:r>
      <w:r>
        <w:rPr>
          <w:rStyle w:val="TitleChar"/>
        </w:rPr>
        <w:t xml:space="preserve"> in the United States draw upon and </w:t>
      </w:r>
      <w:r w:rsidRPr="00010DC6">
        <w:rPr>
          <w:rStyle w:val="TitleChar"/>
          <w:highlight w:val="cyan"/>
        </w:rPr>
        <w:t>expand</w:t>
      </w:r>
      <w:r>
        <w:rPr>
          <w:rStyle w:val="TitleChar"/>
        </w:rPr>
        <w:t xml:space="preserve"> the </w:t>
      </w:r>
      <w:r w:rsidRPr="00010DC6">
        <w:rPr>
          <w:rStyle w:val="TitleChar"/>
          <w:highlight w:val="cyan"/>
        </w:rPr>
        <w:t>public perception</w:t>
      </w:r>
      <w:r>
        <w:rPr>
          <w:rStyle w:val="TitleChar"/>
        </w:rPr>
        <w:t xml:space="preserve"> disseminated by those who persistently </w:t>
      </w:r>
      <w:r w:rsidRPr="00010DC6">
        <w:rPr>
          <w:rStyle w:val="Emphasis"/>
          <w:highlight w:val="cyan"/>
        </w:rPr>
        <w:t>warn</w:t>
      </w:r>
      <w:r w:rsidRPr="00010DC6">
        <w:rPr>
          <w:rStyle w:val="TitleChar"/>
          <w:highlight w:val="cyan"/>
        </w:rPr>
        <w:t xml:space="preserve"> of a </w:t>
      </w:r>
      <w:r w:rsidRPr="00010DC6">
        <w:rPr>
          <w:rStyle w:val="Emphasis"/>
          <w:highlight w:val="cyan"/>
        </w:rPr>
        <w:t>looming danger to the</w:t>
      </w:r>
      <w:r>
        <w:rPr>
          <w:rStyle w:val="TitleChar"/>
        </w:rPr>
        <w:t xml:space="preserve"> ‘rules-based </w:t>
      </w:r>
      <w:r w:rsidRPr="00010DC6">
        <w:rPr>
          <w:rStyle w:val="Emphasis"/>
          <w:highlight w:val="cyan"/>
        </w:rPr>
        <w:t>international order’</w:t>
      </w:r>
      <w:r>
        <w:rPr>
          <w:rStyle w:val="TitleChar"/>
        </w:rPr>
        <w:t xml:space="preserve"> emanating from China </w:t>
      </w:r>
      <w:r w:rsidRPr="00010DC6">
        <w:rPr>
          <w:rStyle w:val="TitleChar"/>
          <w:highlight w:val="cyan"/>
        </w:rPr>
        <w:t xml:space="preserve">and, </w:t>
      </w:r>
      <w:r>
        <w:rPr>
          <w:rStyle w:val="TitleChar"/>
        </w:rPr>
        <w:t xml:space="preserve">at the same time, </w:t>
      </w:r>
      <w:r w:rsidRPr="00010DC6">
        <w:rPr>
          <w:rStyle w:val="Emphasis"/>
          <w:highlight w:val="cyan"/>
        </w:rPr>
        <w:t xml:space="preserve">fatalistically predict </w:t>
      </w:r>
      <w:r w:rsidRPr="00010DC6">
        <w:rPr>
          <w:rStyle w:val="TitleChar"/>
          <w:highlight w:val="cyan"/>
        </w:rPr>
        <w:t>the</w:t>
      </w:r>
      <w:r>
        <w:rPr>
          <w:rStyle w:val="TitleChar"/>
        </w:rPr>
        <w:t xml:space="preserve"> inevitable </w:t>
      </w:r>
      <w:r w:rsidRPr="00010DC6">
        <w:rPr>
          <w:rStyle w:val="Emphasis"/>
          <w:highlight w:val="cyan"/>
        </w:rPr>
        <w:t>downfall of the ‘West’</w:t>
      </w:r>
      <w:r>
        <w:rPr>
          <w:rStyle w:val="TitleChar"/>
        </w:rPr>
        <w:t xml:space="preserve"> </w:t>
      </w:r>
      <w:r>
        <w:rPr>
          <w:sz w:val="16"/>
        </w:rPr>
        <w:t xml:space="preserve">(Cox, 2017, p. 16). </w:t>
      </w:r>
      <w:r>
        <w:rPr>
          <w:rStyle w:val="TitleChar"/>
        </w:rPr>
        <w:t xml:space="preserve">This oversimplistic but unrelenting narrative unavoidably </w:t>
      </w:r>
      <w:r w:rsidRPr="00010DC6">
        <w:rPr>
          <w:rStyle w:val="TitleChar"/>
          <w:highlight w:val="cyan"/>
        </w:rPr>
        <w:t>nurtures</w:t>
      </w:r>
      <w:r>
        <w:rPr>
          <w:rStyle w:val="TitleChar"/>
        </w:rPr>
        <w:t xml:space="preserve"> feelings of general insecurity and </w:t>
      </w:r>
      <w:r w:rsidRPr="00010DC6">
        <w:rPr>
          <w:rStyle w:val="TitleChar"/>
          <w:highlight w:val="cyan"/>
        </w:rPr>
        <w:t xml:space="preserve">animosity towards China </w:t>
      </w:r>
      <w:r w:rsidRPr="00010DC6">
        <w:rPr>
          <w:rStyle w:val="Emphasis"/>
          <w:highlight w:val="cyan"/>
        </w:rPr>
        <w:t>regardless of material realities</w:t>
      </w:r>
      <w:r>
        <w:rPr>
          <w:rStyle w:val="TitleChar"/>
        </w:rPr>
        <w:t>.</w:t>
      </w:r>
      <w:r>
        <w:rPr>
          <w:sz w:val="16"/>
        </w:rPr>
        <w:t xml:space="preserve"> In the particular case of the United States, it has been argued that </w:t>
      </w:r>
      <w:r>
        <w:rPr>
          <w:rStyle w:val="TitleChar"/>
        </w:rPr>
        <w:t xml:space="preserve">the </w:t>
      </w:r>
      <w:r w:rsidRPr="00010DC6">
        <w:rPr>
          <w:rStyle w:val="TitleChar"/>
          <w:highlight w:val="cyan"/>
        </w:rPr>
        <w:t>construction of</w:t>
      </w:r>
      <w:r>
        <w:rPr>
          <w:rStyle w:val="TitleChar"/>
        </w:rPr>
        <w:t xml:space="preserve"> a national identity founded on ‘</w:t>
      </w:r>
      <w:r w:rsidRPr="00010DC6">
        <w:rPr>
          <w:rStyle w:val="Emphasis"/>
          <w:highlight w:val="cyan"/>
        </w:rPr>
        <w:t>exceptionalism’</w:t>
      </w:r>
      <w:r>
        <w:rPr>
          <w:rStyle w:val="TitleChar"/>
        </w:rPr>
        <w:t xml:space="preserve"> has historically </w:t>
      </w:r>
      <w:r w:rsidRPr="00010DC6">
        <w:rPr>
          <w:rStyle w:val="TitleChar"/>
          <w:highlight w:val="cyan"/>
        </w:rPr>
        <w:t>entailed</w:t>
      </w:r>
      <w:r>
        <w:rPr>
          <w:rStyle w:val="TitleChar"/>
        </w:rPr>
        <w:t xml:space="preserve"> the </w:t>
      </w:r>
      <w:r w:rsidRPr="00010DC6">
        <w:rPr>
          <w:rStyle w:val="Emphasis"/>
          <w:highlight w:val="cyan"/>
        </w:rPr>
        <w:t>construction of an antagonistic otherness</w:t>
      </w:r>
      <w:r>
        <w:rPr>
          <w:rStyle w:val="TitleChar"/>
        </w:rPr>
        <w:t xml:space="preserve"> envisaged as a threat jeopardising it,</w:t>
      </w:r>
      <w:r>
        <w:rPr>
          <w:sz w:val="16"/>
        </w:rPr>
        <w:t xml:space="preserve"> such as the Soviet ‘</w:t>
      </w:r>
      <w:r>
        <w:rPr>
          <w:rStyle w:val="TitleChar"/>
        </w:rPr>
        <w:t>Red Scare’,</w:t>
      </w:r>
      <w:r>
        <w:rPr>
          <w:sz w:val="16"/>
        </w:rPr>
        <w:t xml:space="preserve"> the ‘</w:t>
      </w:r>
      <w:r>
        <w:rPr>
          <w:rStyle w:val="TitleChar"/>
        </w:rPr>
        <w:t>rogue states’</w:t>
      </w:r>
      <w:r>
        <w:rPr>
          <w:sz w:val="16"/>
        </w:rPr>
        <w:t>, international terrorism or the ‘</w:t>
      </w:r>
      <w:r>
        <w:rPr>
          <w:rStyle w:val="TitleChar"/>
        </w:rPr>
        <w:t>China threat’</w:t>
      </w:r>
      <w:r>
        <w:rPr>
          <w:sz w:val="16"/>
        </w:rPr>
        <w:t xml:space="preserve"> today (Pan, 2004). As a way of illustration, during the ‘Cold War’, the </w:t>
      </w:r>
      <w:r>
        <w:rPr>
          <w:rStyle w:val="TitleChar"/>
        </w:rPr>
        <w:t xml:space="preserve">discursive construction of the ‘myth of America’ in the face of </w:t>
      </w:r>
      <w:r w:rsidRPr="00010DC6">
        <w:rPr>
          <w:rStyle w:val="TitleChar"/>
          <w:highlight w:val="cyan"/>
        </w:rPr>
        <w:t>the</w:t>
      </w:r>
      <w:r>
        <w:rPr>
          <w:rStyle w:val="TitleChar"/>
        </w:rPr>
        <w:t xml:space="preserve"> Soviet ‘</w:t>
      </w:r>
      <w:r w:rsidRPr="00010DC6">
        <w:rPr>
          <w:rStyle w:val="TitleChar"/>
          <w:highlight w:val="cyan"/>
        </w:rPr>
        <w:t>red threat’</w:t>
      </w:r>
      <w:r>
        <w:rPr>
          <w:rStyle w:val="TitleChar"/>
        </w:rPr>
        <w:t xml:space="preserve"> </w:t>
      </w:r>
      <w:r w:rsidRPr="00010DC6">
        <w:rPr>
          <w:rStyle w:val="TitleChar"/>
          <w:highlight w:val="cyan"/>
        </w:rPr>
        <w:t>led the U</w:t>
      </w:r>
      <w:r>
        <w:rPr>
          <w:rStyle w:val="TitleChar"/>
        </w:rPr>
        <w:t xml:space="preserve">nited </w:t>
      </w:r>
      <w:r w:rsidRPr="00010DC6">
        <w:rPr>
          <w:rStyle w:val="TitleChar"/>
          <w:highlight w:val="cyan"/>
        </w:rPr>
        <w:t>S</w:t>
      </w:r>
      <w:r>
        <w:rPr>
          <w:rStyle w:val="TitleChar"/>
        </w:rPr>
        <w:t xml:space="preserve">tates </w:t>
      </w:r>
      <w:r w:rsidRPr="00010DC6">
        <w:rPr>
          <w:rStyle w:val="TitleChar"/>
          <w:highlight w:val="cyan"/>
        </w:rPr>
        <w:t>to envisage itself as a</w:t>
      </w:r>
      <w:r>
        <w:rPr>
          <w:rStyle w:val="TitleChar"/>
        </w:rPr>
        <w:t xml:space="preserve"> ‘manly, racially superior and providentially destined ‘</w:t>
      </w:r>
      <w:r w:rsidRPr="00010DC6">
        <w:rPr>
          <w:rStyle w:val="Emphasis"/>
          <w:highlight w:val="cyan"/>
        </w:rPr>
        <w:t>beacon of liberty’</w:t>
      </w:r>
      <w:r>
        <w:rPr>
          <w:rStyle w:val="TitleChar"/>
        </w:rPr>
        <w:t xml:space="preserve">, a country </w:t>
      </w:r>
      <w:r w:rsidRPr="00010DC6">
        <w:rPr>
          <w:rStyle w:val="TitleChar"/>
          <w:highlight w:val="cyan"/>
        </w:rPr>
        <w:t xml:space="preserve">which </w:t>
      </w:r>
      <w:r w:rsidRPr="00010DC6">
        <w:rPr>
          <w:rStyle w:val="Emphasis"/>
          <w:highlight w:val="cyan"/>
        </w:rPr>
        <w:t>possesses</w:t>
      </w:r>
      <w:r w:rsidRPr="00010DC6">
        <w:rPr>
          <w:rStyle w:val="TitleChar"/>
          <w:highlight w:val="cyan"/>
        </w:rPr>
        <w:t xml:space="preserve"> a special </w:t>
      </w:r>
      <w:r w:rsidRPr="00010DC6">
        <w:rPr>
          <w:rStyle w:val="Emphasis"/>
          <w:highlight w:val="cyan"/>
        </w:rPr>
        <w:t>right to exert power</w:t>
      </w:r>
      <w:r>
        <w:rPr>
          <w:rStyle w:val="TitleChar"/>
        </w:rPr>
        <w:t xml:space="preserve"> in the world’ </w:t>
      </w:r>
      <w:r>
        <w:rPr>
          <w:sz w:val="16"/>
        </w:rPr>
        <w:t xml:space="preserve">(Hixson, 2008, p. 1). The contemporary narrative of the ‘China threat’ bears resemblance to the rhetoric of the ‘Cold War’ in its dichotomic and stereotypical manner to discursively articulate the ‘us’ and the ‘enemy’. The major shortcoming of this Manichean approach to </w:t>
      </w:r>
      <w:r w:rsidRPr="00010DC6">
        <w:rPr>
          <w:rStyle w:val="TitleChar"/>
          <w:highlight w:val="cyan"/>
        </w:rPr>
        <w:t>China</w:t>
      </w:r>
      <w:r>
        <w:rPr>
          <w:rStyle w:val="TitleChar"/>
        </w:rPr>
        <w:t xml:space="preserve"> is that it is often </w:t>
      </w:r>
      <w:r w:rsidRPr="00010DC6">
        <w:rPr>
          <w:rStyle w:val="TitleChar"/>
          <w:highlight w:val="cyan"/>
        </w:rPr>
        <w:t>burdened</w:t>
      </w:r>
      <w:r>
        <w:rPr>
          <w:rStyle w:val="TitleChar"/>
        </w:rPr>
        <w:t xml:space="preserve"> </w:t>
      </w:r>
      <w:r w:rsidRPr="00010DC6">
        <w:rPr>
          <w:rStyle w:val="TitleChar"/>
          <w:highlight w:val="cyan"/>
        </w:rPr>
        <w:t>by</w:t>
      </w:r>
      <w:r>
        <w:rPr>
          <w:rStyle w:val="TitleChar"/>
        </w:rPr>
        <w:t xml:space="preserve"> ‘analytical </w:t>
      </w:r>
      <w:r w:rsidRPr="00010DC6">
        <w:rPr>
          <w:rStyle w:val="TitleChar"/>
          <w:highlight w:val="cyan"/>
        </w:rPr>
        <w:t xml:space="preserve">frameworks which utilize </w:t>
      </w:r>
      <w:r w:rsidRPr="00010DC6">
        <w:rPr>
          <w:rStyle w:val="Emphasis"/>
          <w:highlight w:val="cyan"/>
        </w:rPr>
        <w:t>essentialist Western truths</w:t>
      </w:r>
      <w:r w:rsidRPr="00010DC6">
        <w:rPr>
          <w:rStyle w:val="TitleChar"/>
          <w:highlight w:val="cyan"/>
        </w:rPr>
        <w:t xml:space="preserve"> to address</w:t>
      </w:r>
      <w:r>
        <w:rPr>
          <w:rStyle w:val="TitleChar"/>
        </w:rPr>
        <w:t xml:space="preserve"> infinitely more </w:t>
      </w:r>
      <w:r w:rsidRPr="00010DC6">
        <w:rPr>
          <w:rStyle w:val="TitleChar"/>
          <w:highlight w:val="cyan"/>
        </w:rPr>
        <w:t>complex global geopolitical issues’</w:t>
      </w:r>
      <w:r>
        <w:rPr>
          <w:sz w:val="16"/>
        </w:rPr>
        <w:t xml:space="preserve"> (Peters et al., 2020, p. 7). In particular, as we will observe in the following section, the far-reaching effects of </w:t>
      </w:r>
      <w:r>
        <w:rPr>
          <w:rStyle w:val="TitleChar"/>
        </w:rPr>
        <w:t xml:space="preserve">global </w:t>
      </w:r>
      <w:r w:rsidRPr="00010DC6">
        <w:rPr>
          <w:rStyle w:val="TitleChar"/>
          <w:highlight w:val="cyan"/>
        </w:rPr>
        <w:t>privilege</w:t>
      </w:r>
      <w:r>
        <w:rPr>
          <w:rStyle w:val="TitleChar"/>
        </w:rPr>
        <w:t xml:space="preserve"> further </w:t>
      </w:r>
      <w:r w:rsidRPr="00010DC6">
        <w:rPr>
          <w:rStyle w:val="TitleChar"/>
          <w:highlight w:val="cyan"/>
        </w:rPr>
        <w:t>enable the construction of the ‘China threat’</w:t>
      </w:r>
      <w:r>
        <w:rPr>
          <w:sz w:val="16"/>
        </w:rPr>
        <w:t xml:space="preserve"> to be articulated ‘</w:t>
      </w:r>
      <w:r>
        <w:rPr>
          <w:rStyle w:val="TitleChar"/>
        </w:rPr>
        <w:t>independent of historically contingent contexts or dynamic international interactions’</w:t>
      </w:r>
      <w:r>
        <w:rPr>
          <w:sz w:val="16"/>
        </w:rPr>
        <w:t xml:space="preserve"> (Pan, 2004, p. 314).</w:t>
      </w:r>
    </w:p>
    <w:p w14:paraId="4047C691" w14:textId="77777777" w:rsidR="006223CD" w:rsidRDefault="006223CD" w:rsidP="006223CD">
      <w:pPr>
        <w:rPr>
          <w:sz w:val="16"/>
        </w:rPr>
      </w:pPr>
    </w:p>
    <w:p w14:paraId="1C998CA2" w14:textId="77777777" w:rsidR="006223CD" w:rsidRDefault="006223CD" w:rsidP="006223CD">
      <w:pPr>
        <w:pStyle w:val="Heading4"/>
      </w:pPr>
      <w:r>
        <w:t xml:space="preserve">The unipolar order led by the U.S. </w:t>
      </w:r>
      <w:r>
        <w:rPr>
          <w:u w:val="single"/>
        </w:rPr>
        <w:t>intensifies conflicts</w:t>
      </w:r>
      <w:r>
        <w:t xml:space="preserve"> through consolidation of global privilege.</w:t>
      </w:r>
    </w:p>
    <w:p w14:paraId="49B4E22A" w14:textId="77777777" w:rsidR="006223CD" w:rsidRDefault="006223CD" w:rsidP="006223CD">
      <w:r>
        <w:t xml:space="preserve">Juan Alberto Ruiz </w:t>
      </w:r>
      <w:r>
        <w:rPr>
          <w:rStyle w:val="Style13ptBold"/>
        </w:rPr>
        <w:t>Casado</w:t>
      </w:r>
      <w:r>
        <w:t>, 2-29-</w:t>
      </w:r>
      <w:r>
        <w:rPr>
          <w:rStyle w:val="Style13ptBold"/>
        </w:rPr>
        <w:t>24</w:t>
      </w:r>
      <w:r>
        <w:t>, “The Interaction between Global Privilege and the Discursive Construction of the ‘China Threat’ in the ‘New Cold War’”, Journal of Asian Security and International Affairs, 11(1), 13-14, https://doi.org/10.1177/23477970241231345, Accessed 6-26-24 //ONHS IF</w:t>
      </w:r>
    </w:p>
    <w:p w14:paraId="3B5551C1" w14:textId="77777777" w:rsidR="006223CD" w:rsidRDefault="006223CD" w:rsidP="006223CD">
      <w:pPr>
        <w:rPr>
          <w:sz w:val="16"/>
        </w:rPr>
      </w:pPr>
      <w:r>
        <w:rPr>
          <w:sz w:val="16"/>
        </w:rPr>
        <w:t xml:space="preserve">Furthermore, as Yuan and Fu (2020) contend, </w:t>
      </w:r>
      <w:r w:rsidRPr="00010DC6">
        <w:rPr>
          <w:rStyle w:val="TitleChar"/>
          <w:highlight w:val="cyan"/>
        </w:rPr>
        <w:t>whenever any country is perceived as a potential risk</w:t>
      </w:r>
      <w:r>
        <w:rPr>
          <w:rStyle w:val="TitleChar"/>
        </w:rPr>
        <w:t xml:space="preserve"> to its hegemonic position, </w:t>
      </w:r>
      <w:r w:rsidRPr="00010DC6">
        <w:rPr>
          <w:rStyle w:val="TitleChar"/>
          <w:highlight w:val="cyan"/>
        </w:rPr>
        <w:t xml:space="preserve">the </w:t>
      </w:r>
      <w:r w:rsidRPr="00010DC6">
        <w:rPr>
          <w:rStyle w:val="Emphasis"/>
          <w:highlight w:val="cyan"/>
        </w:rPr>
        <w:t>U</w:t>
      </w:r>
      <w:r>
        <w:rPr>
          <w:rStyle w:val="Emphasis"/>
        </w:rPr>
        <w:t xml:space="preserve">nited </w:t>
      </w:r>
      <w:r w:rsidRPr="00010DC6">
        <w:rPr>
          <w:rStyle w:val="Emphasis"/>
          <w:highlight w:val="cyan"/>
        </w:rPr>
        <w:t>S</w:t>
      </w:r>
      <w:r>
        <w:rPr>
          <w:rStyle w:val="Emphasis"/>
        </w:rPr>
        <w:t xml:space="preserve">tates </w:t>
      </w:r>
      <w:r w:rsidRPr="00010DC6">
        <w:rPr>
          <w:rStyle w:val="Emphasis"/>
          <w:highlight w:val="cyan"/>
        </w:rPr>
        <w:t>will</w:t>
      </w:r>
      <w:r>
        <w:rPr>
          <w:rStyle w:val="Emphasis"/>
        </w:rPr>
        <w:t xml:space="preserve"> relentlessly </w:t>
      </w:r>
      <w:r w:rsidRPr="00010DC6">
        <w:rPr>
          <w:rStyle w:val="Emphasis"/>
          <w:highlight w:val="cyan"/>
        </w:rPr>
        <w:t>cling to its perceived superiority</w:t>
      </w:r>
      <w:r>
        <w:rPr>
          <w:rStyle w:val="Emphasis"/>
        </w:rPr>
        <w:t xml:space="preserve"> </w:t>
      </w:r>
      <w:r>
        <w:rPr>
          <w:rStyle w:val="TitleChar"/>
        </w:rPr>
        <w:t xml:space="preserve">to </w:t>
      </w:r>
      <w:r w:rsidRPr="00010DC6">
        <w:rPr>
          <w:rStyle w:val="TitleChar"/>
          <w:highlight w:val="cyan"/>
        </w:rPr>
        <w:t>construct the ‘Other’ as a tailored ‘threat’</w:t>
      </w:r>
      <w:r>
        <w:rPr>
          <w:rStyle w:val="TitleChar"/>
        </w:rPr>
        <w:t>, regardless of the nature of the challenge posed by the rival,</w:t>
      </w:r>
      <w:r>
        <w:rPr>
          <w:sz w:val="16"/>
        </w:rPr>
        <w:t xml:space="preserve"> be it an </w:t>
      </w:r>
      <w:r>
        <w:rPr>
          <w:rStyle w:val="TitleChar"/>
        </w:rPr>
        <w:t>ideological rival like the Soviet Union</w:t>
      </w:r>
      <w:r>
        <w:rPr>
          <w:sz w:val="16"/>
        </w:rPr>
        <w:t xml:space="preserve">, an </w:t>
      </w:r>
      <w:r>
        <w:rPr>
          <w:rStyle w:val="TitleChar"/>
        </w:rPr>
        <w:t>economic competitor like China</w:t>
      </w:r>
      <w:r>
        <w:rPr>
          <w:sz w:val="16"/>
        </w:rPr>
        <w:t xml:space="preserve">, or a </w:t>
      </w:r>
      <w:r>
        <w:rPr>
          <w:rStyle w:val="TitleChar"/>
        </w:rPr>
        <w:t>democratic ally like Japan.</w:t>
      </w:r>
      <w:r>
        <w:rPr>
          <w:sz w:val="16"/>
        </w:rPr>
        <w:t xml:space="preserve"> </w:t>
      </w:r>
      <w:r w:rsidRPr="00010DC6">
        <w:rPr>
          <w:rStyle w:val="TitleChar"/>
          <w:highlight w:val="cyan"/>
        </w:rPr>
        <w:t>China’s</w:t>
      </w:r>
      <w:r>
        <w:rPr>
          <w:rStyle w:val="TitleChar"/>
        </w:rPr>
        <w:t xml:space="preserve"> increasing </w:t>
      </w:r>
      <w:r w:rsidRPr="00010DC6">
        <w:rPr>
          <w:rStyle w:val="TitleChar"/>
          <w:highlight w:val="cyan"/>
        </w:rPr>
        <w:t>power collides with the sustainability of political advantages for the U</w:t>
      </w:r>
      <w:r>
        <w:rPr>
          <w:rStyle w:val="TitleChar"/>
        </w:rPr>
        <w:t xml:space="preserve">nited </w:t>
      </w:r>
      <w:r w:rsidRPr="00010DC6">
        <w:rPr>
          <w:rStyle w:val="TitleChar"/>
          <w:highlight w:val="cyan"/>
        </w:rPr>
        <w:t>S</w:t>
      </w:r>
      <w:r>
        <w:rPr>
          <w:rStyle w:val="TitleChar"/>
        </w:rPr>
        <w:t>tates and, by extension, the ‘Global North’.</w:t>
      </w:r>
      <w:r>
        <w:rPr>
          <w:sz w:val="16"/>
        </w:rPr>
        <w:t xml:space="preserve"> As stated in the 2017 National Security Strategy document, </w:t>
      </w:r>
      <w:r w:rsidRPr="00010DC6">
        <w:rPr>
          <w:rStyle w:val="TitleChar"/>
          <w:highlight w:val="cyan"/>
        </w:rPr>
        <w:t>the</w:t>
      </w:r>
      <w:r>
        <w:rPr>
          <w:rStyle w:val="TitleChar"/>
        </w:rPr>
        <w:t xml:space="preserve"> </w:t>
      </w:r>
      <w:r w:rsidRPr="00010DC6">
        <w:rPr>
          <w:rStyle w:val="TitleChar"/>
          <w:highlight w:val="cyan"/>
        </w:rPr>
        <w:t>predicament is that China is ‘contesting [America’s]</w:t>
      </w:r>
      <w:r>
        <w:rPr>
          <w:rStyle w:val="TitleChar"/>
        </w:rPr>
        <w:t xml:space="preserve"> geopolitical </w:t>
      </w:r>
      <w:r w:rsidRPr="00010DC6">
        <w:rPr>
          <w:rStyle w:val="TitleChar"/>
          <w:highlight w:val="cyan"/>
        </w:rPr>
        <w:t>advantages</w:t>
      </w:r>
      <w:r>
        <w:rPr>
          <w:rStyle w:val="TitleChar"/>
        </w:rPr>
        <w:t xml:space="preserve"> and trying to change the international order in their favour’</w:t>
      </w:r>
      <w:r>
        <w:rPr>
          <w:sz w:val="16"/>
        </w:rPr>
        <w:t xml:space="preserve"> (The White House, 2017, p. 27). This</w:t>
      </w:r>
      <w:r>
        <w:rPr>
          <w:rStyle w:val="TitleChar"/>
        </w:rPr>
        <w:t xml:space="preserve"> </w:t>
      </w:r>
      <w:r w:rsidRPr="00010DC6">
        <w:rPr>
          <w:rStyle w:val="TitleChar"/>
          <w:highlight w:val="cyan"/>
        </w:rPr>
        <w:t>implicitly indicates</w:t>
      </w:r>
      <w:r>
        <w:rPr>
          <w:rStyle w:val="TitleChar"/>
        </w:rPr>
        <w:t xml:space="preserve"> a preference for preserving US global privileges in the political arena and a viewpoint that </w:t>
      </w:r>
      <w:r w:rsidRPr="00010DC6">
        <w:rPr>
          <w:rStyle w:val="Emphasis"/>
          <w:highlight w:val="cyan"/>
        </w:rPr>
        <w:t>China lacks legitimacy</w:t>
      </w:r>
      <w:r>
        <w:rPr>
          <w:rStyle w:val="TitleChar"/>
        </w:rPr>
        <w:t xml:space="preserve"> in challenging the system that relegates it to a subordinate position.</w:t>
      </w:r>
      <w:r>
        <w:rPr>
          <w:sz w:val="16"/>
        </w:rPr>
        <w:t xml:space="preserve"> The crystallisation of this discourse, therefore, </w:t>
      </w:r>
      <w:r>
        <w:rPr>
          <w:rStyle w:val="TitleChar"/>
        </w:rPr>
        <w:t>serves as a trigger for anti-China antagonism to emerge and attract broad political support among heterogeneous groups within these societies that feel their shared privileges are at risk</w:t>
      </w:r>
      <w:r>
        <w:rPr>
          <w:sz w:val="16"/>
        </w:rPr>
        <w:t xml:space="preserve">. By contrast, </w:t>
      </w:r>
      <w:r>
        <w:rPr>
          <w:rStyle w:val="TitleChar"/>
        </w:rPr>
        <w:t xml:space="preserve">for many authors, </w:t>
      </w:r>
      <w:r w:rsidRPr="00010DC6">
        <w:rPr>
          <w:rStyle w:val="TitleChar"/>
          <w:highlight w:val="cyan"/>
        </w:rPr>
        <w:t>the real peril to the ‘international order’ does not come from China</w:t>
      </w:r>
      <w:r>
        <w:rPr>
          <w:rStyle w:val="TitleChar"/>
        </w:rPr>
        <w:t xml:space="preserve">, </w:t>
      </w:r>
      <w:r w:rsidRPr="00010DC6">
        <w:rPr>
          <w:rStyle w:val="TitleChar"/>
          <w:highlight w:val="cyan"/>
        </w:rPr>
        <w:t>but</w:t>
      </w:r>
      <w:r>
        <w:rPr>
          <w:rStyle w:val="TitleChar"/>
        </w:rPr>
        <w:t xml:space="preserve"> from populists in </w:t>
      </w:r>
      <w:r w:rsidRPr="00010DC6">
        <w:rPr>
          <w:rStyle w:val="TitleChar"/>
          <w:highlight w:val="cyan"/>
        </w:rPr>
        <w:t>the ‘Global North’ and</w:t>
      </w:r>
      <w:r>
        <w:rPr>
          <w:rStyle w:val="TitleChar"/>
        </w:rPr>
        <w:t xml:space="preserve"> their </w:t>
      </w:r>
      <w:r w:rsidRPr="00010DC6">
        <w:rPr>
          <w:rStyle w:val="TitleChar"/>
          <w:highlight w:val="cyan"/>
        </w:rPr>
        <w:t>revisionist policies in terms of free trade</w:t>
      </w:r>
      <w:r>
        <w:rPr>
          <w:rStyle w:val="TitleChar"/>
        </w:rPr>
        <w:t xml:space="preserve">, free movement </w:t>
      </w:r>
      <w:r w:rsidRPr="00010DC6">
        <w:rPr>
          <w:rStyle w:val="TitleChar"/>
          <w:highlight w:val="cyan"/>
        </w:rPr>
        <w:t>and threats</w:t>
      </w:r>
      <w:r>
        <w:rPr>
          <w:rStyle w:val="TitleChar"/>
        </w:rPr>
        <w:t xml:space="preserve"> </w:t>
      </w:r>
      <w:r w:rsidRPr="00010DC6">
        <w:rPr>
          <w:rStyle w:val="TitleChar"/>
          <w:highlight w:val="cyan"/>
        </w:rPr>
        <w:t>to</w:t>
      </w:r>
      <w:r>
        <w:rPr>
          <w:rStyle w:val="TitleChar"/>
        </w:rPr>
        <w:t>—or unilateral rupture with—</w:t>
      </w:r>
      <w:r w:rsidRPr="00010DC6">
        <w:rPr>
          <w:rStyle w:val="TitleChar"/>
          <w:highlight w:val="cyan"/>
        </w:rPr>
        <w:t>international treaties</w:t>
      </w:r>
      <w:r>
        <w:rPr>
          <w:rStyle w:val="TitleChar"/>
        </w:rPr>
        <w:t xml:space="preserve"> and organisations</w:t>
      </w:r>
      <w:r>
        <w:rPr>
          <w:sz w:val="16"/>
        </w:rPr>
        <w:t xml:space="preserve"> (see Zakaria, 2020). Beyond the pessimistic or catastrophist interpretation of China’s impact on the ‘international order’, </w:t>
      </w:r>
      <w:r>
        <w:rPr>
          <w:u w:val="single"/>
        </w:rPr>
        <w:t xml:space="preserve">there are voices that even elevate a positive note, claiming that ‘while the West and the United States may bemoan their decline in leadership, the new global order will be more democratic, more horizontal and less vertical in its organization’ </w:t>
      </w:r>
      <w:r>
        <w:rPr>
          <w:sz w:val="16"/>
        </w:rPr>
        <w:t xml:space="preserve">(Warner, 2023). A </w:t>
      </w:r>
      <w:r w:rsidRPr="00010DC6">
        <w:rPr>
          <w:rStyle w:val="Emphasis"/>
          <w:highlight w:val="cyan"/>
        </w:rPr>
        <w:t>unipolar US-dominated international system</w:t>
      </w:r>
      <w:r>
        <w:rPr>
          <w:u w:val="single"/>
        </w:rPr>
        <w:t xml:space="preserve"> </w:t>
      </w:r>
      <w:r w:rsidRPr="00010DC6">
        <w:rPr>
          <w:highlight w:val="cyan"/>
          <w:u w:val="single"/>
        </w:rPr>
        <w:t>leads to</w:t>
      </w:r>
      <w:r>
        <w:rPr>
          <w:u w:val="single"/>
        </w:rPr>
        <w:t xml:space="preserve"> the </w:t>
      </w:r>
      <w:r w:rsidRPr="00010DC6">
        <w:rPr>
          <w:rStyle w:val="Emphasis"/>
          <w:highlight w:val="cyan"/>
        </w:rPr>
        <w:t>hoarding of political privileges</w:t>
      </w:r>
      <w:r>
        <w:rPr>
          <w:u w:val="single"/>
        </w:rPr>
        <w:t xml:space="preserve">, </w:t>
      </w:r>
      <w:r w:rsidRPr="00010DC6">
        <w:rPr>
          <w:rStyle w:val="Emphasis"/>
          <w:highlight w:val="cyan"/>
        </w:rPr>
        <w:t>invisibilising double standards</w:t>
      </w:r>
      <w:r>
        <w:rPr>
          <w:u w:val="single"/>
        </w:rPr>
        <w:t xml:space="preserve"> and promoting the </w:t>
      </w:r>
      <w:r w:rsidRPr="00010DC6">
        <w:rPr>
          <w:rStyle w:val="Emphasis"/>
          <w:highlight w:val="cyan"/>
        </w:rPr>
        <w:t>absence of empathy with the ‘Other’</w:t>
      </w:r>
      <w:r>
        <w:rPr>
          <w:u w:val="single"/>
        </w:rPr>
        <w:t xml:space="preserve">, </w:t>
      </w:r>
      <w:r w:rsidRPr="00010DC6">
        <w:rPr>
          <w:highlight w:val="cyan"/>
          <w:u w:val="single"/>
        </w:rPr>
        <w:t>which</w:t>
      </w:r>
      <w:r>
        <w:rPr>
          <w:u w:val="single"/>
        </w:rPr>
        <w:t xml:space="preserve"> in turn </w:t>
      </w:r>
      <w:r w:rsidRPr="00010DC6">
        <w:rPr>
          <w:rStyle w:val="Emphasis"/>
          <w:highlight w:val="cyan"/>
        </w:rPr>
        <w:t>contributes to the intensification of conflicts</w:t>
      </w:r>
      <w:r>
        <w:rPr>
          <w:u w:val="single"/>
        </w:rPr>
        <w:t>.</w:t>
      </w:r>
      <w:r>
        <w:rPr>
          <w:sz w:val="16"/>
        </w:rPr>
        <w:t xml:space="preserve"> While the </w:t>
      </w:r>
      <w:r>
        <w:rPr>
          <w:u w:val="single"/>
        </w:rPr>
        <w:t>countries of the ‘Global North’ may have cause to designate themselves as democratic</w:t>
      </w:r>
      <w:r>
        <w:rPr>
          <w:sz w:val="16"/>
        </w:rPr>
        <w:t xml:space="preserve"> within their territorial boundaries, </w:t>
      </w:r>
      <w:r>
        <w:rPr>
          <w:u w:val="single"/>
        </w:rPr>
        <w:t>this designation does not automatically extend to their conduct in democratic terms in the international arena.</w:t>
      </w:r>
      <w:r>
        <w:rPr>
          <w:sz w:val="16"/>
        </w:rPr>
        <w:t xml:space="preserve"> The </w:t>
      </w:r>
      <w:r w:rsidRPr="00010DC6">
        <w:rPr>
          <w:rStyle w:val="TitleChar"/>
          <w:highlight w:val="cyan"/>
        </w:rPr>
        <w:t>reluctance</w:t>
      </w:r>
      <w:r w:rsidRPr="00010DC6">
        <w:rPr>
          <w:highlight w:val="cyan"/>
          <w:u w:val="single"/>
        </w:rPr>
        <w:t xml:space="preserve"> to accept relations</w:t>
      </w:r>
      <w:r>
        <w:rPr>
          <w:u w:val="single"/>
        </w:rPr>
        <w:t xml:space="preserve"> of equality between countries in the global sphere</w:t>
      </w:r>
      <w:r>
        <w:rPr>
          <w:sz w:val="16"/>
        </w:rPr>
        <w:t xml:space="preserve">, thus, </w:t>
      </w:r>
      <w:r>
        <w:rPr>
          <w:u w:val="single"/>
        </w:rPr>
        <w:t xml:space="preserve">can be </w:t>
      </w:r>
      <w:r w:rsidRPr="00010DC6">
        <w:rPr>
          <w:highlight w:val="cyan"/>
          <w:u w:val="single"/>
        </w:rPr>
        <w:t>perceived as going against the</w:t>
      </w:r>
      <w:r>
        <w:rPr>
          <w:u w:val="single"/>
        </w:rPr>
        <w:t xml:space="preserve"> very democratic </w:t>
      </w:r>
      <w:r w:rsidRPr="00010DC6">
        <w:rPr>
          <w:highlight w:val="cyan"/>
          <w:u w:val="single"/>
        </w:rPr>
        <w:t>values the ‘Global North’ contends to portray</w:t>
      </w:r>
      <w:r>
        <w:rPr>
          <w:u w:val="single"/>
        </w:rPr>
        <w:t xml:space="preserve"> and,</w:t>
      </w:r>
      <w:r>
        <w:rPr>
          <w:sz w:val="16"/>
        </w:rPr>
        <w:t xml:space="preserve"> instead, </w:t>
      </w:r>
      <w:r>
        <w:rPr>
          <w:u w:val="single"/>
        </w:rPr>
        <w:t xml:space="preserve">might denote a suspicious interest in </w:t>
      </w:r>
      <w:r w:rsidRPr="00010DC6">
        <w:rPr>
          <w:highlight w:val="cyan"/>
          <w:u w:val="single"/>
        </w:rPr>
        <w:t>employing ‘</w:t>
      </w:r>
      <w:r w:rsidRPr="00010DC6">
        <w:rPr>
          <w:rStyle w:val="Emphasis"/>
          <w:highlight w:val="cyan"/>
        </w:rPr>
        <w:t>democracy’</w:t>
      </w:r>
      <w:r w:rsidRPr="00010DC6">
        <w:rPr>
          <w:highlight w:val="cyan"/>
          <w:u w:val="single"/>
        </w:rPr>
        <w:t xml:space="preserve"> as a </w:t>
      </w:r>
      <w:r w:rsidRPr="00010DC6">
        <w:rPr>
          <w:rStyle w:val="Emphasis"/>
          <w:highlight w:val="cyan"/>
        </w:rPr>
        <w:t>tool to maintain dominance</w:t>
      </w:r>
      <w:r>
        <w:rPr>
          <w:sz w:val="16"/>
        </w:rPr>
        <w:t xml:space="preserve">. This attitude has </w:t>
      </w:r>
      <w:r>
        <w:rPr>
          <w:u w:val="single"/>
        </w:rPr>
        <w:t>moved many in China and beyond to consider that such a ‘rules-based international order’ is just whatever suits the interests of the United States at a given time.</w:t>
      </w:r>
      <w:r>
        <w:rPr>
          <w:sz w:val="16"/>
        </w:rPr>
        <w:t xml:space="preserve"> Therefore, </w:t>
      </w:r>
      <w:r>
        <w:rPr>
          <w:u w:val="single"/>
        </w:rPr>
        <w:t>if the ‘</w:t>
      </w:r>
      <w:r w:rsidRPr="00010DC6">
        <w:rPr>
          <w:rStyle w:val="Emphasis"/>
          <w:highlight w:val="cyan"/>
        </w:rPr>
        <w:t>rules-based international order</w:t>
      </w:r>
      <w:r w:rsidRPr="00010DC6">
        <w:rPr>
          <w:highlight w:val="cyan"/>
          <w:u w:val="single"/>
        </w:rPr>
        <w:t>’</w:t>
      </w:r>
      <w:r>
        <w:rPr>
          <w:u w:val="single"/>
        </w:rPr>
        <w:t xml:space="preserve"> is </w:t>
      </w:r>
      <w:r w:rsidRPr="00010DC6">
        <w:rPr>
          <w:rStyle w:val="Emphasis"/>
          <w:highlight w:val="cyan"/>
        </w:rPr>
        <w:t>instrumentalised to maintain unequal power dynamics</w:t>
      </w:r>
      <w:r w:rsidRPr="00010DC6">
        <w:rPr>
          <w:highlight w:val="cyan"/>
          <w:u w:val="single"/>
        </w:rPr>
        <w:t>,</w:t>
      </w:r>
      <w:r>
        <w:rPr>
          <w:u w:val="single"/>
        </w:rPr>
        <w:t xml:space="preserve"> challenging it could be seen as a legitimate path by those in a position of subordination. According to this view, the old international order dominated by some privileged countries ‘cannot be sustained’</w:t>
      </w:r>
      <w:r>
        <w:rPr>
          <w:sz w:val="16"/>
        </w:rPr>
        <w:t xml:space="preserve"> (Zakaria, 2020, p. 62).</w:t>
      </w:r>
    </w:p>
    <w:p w14:paraId="532E338D" w14:textId="77777777" w:rsidR="006223CD" w:rsidRDefault="006223CD" w:rsidP="006223CD">
      <w:pPr>
        <w:rPr>
          <w:sz w:val="16"/>
        </w:rPr>
      </w:pPr>
    </w:p>
    <w:p w14:paraId="2E7C8B47" w14:textId="77777777" w:rsidR="006223CD" w:rsidRDefault="006223CD" w:rsidP="006223CD">
      <w:pPr>
        <w:pStyle w:val="Heading3"/>
      </w:pPr>
      <w:r>
        <w:t>Uniqueness---AT: China Unpopular in Asia</w:t>
      </w:r>
    </w:p>
    <w:p w14:paraId="7AF80193" w14:textId="77777777" w:rsidR="006223CD" w:rsidRDefault="006223CD" w:rsidP="006223CD"/>
    <w:p w14:paraId="17615BFE" w14:textId="77777777" w:rsidR="006223CD" w:rsidRDefault="006223CD" w:rsidP="006223CD">
      <w:pPr>
        <w:pStyle w:val="Heading4"/>
      </w:pPr>
      <w:r>
        <w:t xml:space="preserve">China is ASEAN’s most strategically preferred ally---our ev </w:t>
      </w:r>
      <w:r>
        <w:rPr>
          <w:u w:val="single"/>
        </w:rPr>
        <w:t>assumes</w:t>
      </w:r>
      <w:r>
        <w:t xml:space="preserve"> escalation in the SCS. </w:t>
      </w:r>
    </w:p>
    <w:p w14:paraId="0D12CEDB" w14:textId="77777777" w:rsidR="006223CD" w:rsidRDefault="006223CD" w:rsidP="006223CD">
      <w:r>
        <w:t xml:space="preserve">Sheila </w:t>
      </w:r>
      <w:r>
        <w:rPr>
          <w:rStyle w:val="Style13ptBold"/>
        </w:rPr>
        <w:t>Chiang</w:t>
      </w:r>
      <w:r>
        <w:t xml:space="preserve">, </w:t>
      </w:r>
      <w:r>
        <w:rPr>
          <w:rStyle w:val="Style13ptBold"/>
        </w:rPr>
        <w:t>4-3</w:t>
      </w:r>
      <w:r>
        <w:t>-2024, U.S. loses its spot to China as Southeast Asia's most favored ally, survey shows, CNBC, https://www.cnbc.com/2024/04/03/us-loses-its-spot-to-china-as-southeast-asias-most-favored-ally-survey-finds.html, Accessed: 7-5-2024, //ONHS IF</w:t>
      </w:r>
    </w:p>
    <w:p w14:paraId="25966826" w14:textId="77777777" w:rsidR="006223CD" w:rsidRDefault="006223CD" w:rsidP="006223CD">
      <w:pPr>
        <w:rPr>
          <w:sz w:val="16"/>
        </w:rPr>
      </w:pPr>
      <w:r>
        <w:rPr>
          <w:sz w:val="16"/>
        </w:rPr>
        <w:t xml:space="preserve">A </w:t>
      </w:r>
      <w:r>
        <w:rPr>
          <w:rStyle w:val="TitleChar"/>
        </w:rPr>
        <w:t xml:space="preserve">majority of </w:t>
      </w:r>
      <w:r w:rsidRPr="00010DC6">
        <w:rPr>
          <w:rStyle w:val="TitleChar"/>
          <w:highlight w:val="cyan"/>
        </w:rPr>
        <w:t>Southeast Asians would align</w:t>
      </w:r>
      <w:r>
        <w:rPr>
          <w:rStyle w:val="TitleChar"/>
        </w:rPr>
        <w:t xml:space="preserve"> </w:t>
      </w:r>
      <w:r w:rsidRPr="00010DC6">
        <w:rPr>
          <w:rStyle w:val="TitleChar"/>
          <w:highlight w:val="cyan"/>
        </w:rPr>
        <w:t>with China</w:t>
      </w:r>
      <w:r>
        <w:rPr>
          <w:rStyle w:val="TitleChar"/>
        </w:rPr>
        <w:t xml:space="preserve"> and </w:t>
      </w:r>
      <w:r w:rsidRPr="00010DC6">
        <w:rPr>
          <w:rStyle w:val="TitleChar"/>
          <w:highlight w:val="cyan"/>
        </w:rPr>
        <w:t>not the U.S.</w:t>
      </w:r>
      <w:r>
        <w:rPr>
          <w:rStyle w:val="TitleChar"/>
        </w:rPr>
        <w:t xml:space="preserve"> if forced to pick sides,</w:t>
      </w:r>
      <w:r>
        <w:rPr>
          <w:sz w:val="16"/>
        </w:rPr>
        <w:t xml:space="preserve"> though some countries that feel threatened by Beijing’s South China Sea claims still prefer Washington, according to a regional survey.</w:t>
      </w:r>
    </w:p>
    <w:p w14:paraId="16264350" w14:textId="77777777" w:rsidR="006223CD" w:rsidRDefault="006223CD" w:rsidP="006223CD">
      <w:pPr>
        <w:rPr>
          <w:sz w:val="16"/>
        </w:rPr>
      </w:pPr>
      <w:r>
        <w:rPr>
          <w:sz w:val="16"/>
        </w:rPr>
        <w:t xml:space="preserve">This is the </w:t>
      </w:r>
      <w:r w:rsidRPr="00010DC6">
        <w:rPr>
          <w:rStyle w:val="Emphasis"/>
          <w:highlight w:val="cyan"/>
        </w:rPr>
        <w:t>first time</w:t>
      </w:r>
      <w:r w:rsidRPr="00010DC6">
        <w:rPr>
          <w:sz w:val="16"/>
          <w:highlight w:val="cyan"/>
        </w:rPr>
        <w:t xml:space="preserve"> </w:t>
      </w:r>
      <w:r w:rsidRPr="00010DC6">
        <w:rPr>
          <w:rStyle w:val="TitleChar"/>
          <w:highlight w:val="cyan"/>
        </w:rPr>
        <w:t>Beijing</w:t>
      </w:r>
      <w:r>
        <w:rPr>
          <w:rStyle w:val="TitleChar"/>
        </w:rPr>
        <w:t xml:space="preserve"> has </w:t>
      </w:r>
      <w:r w:rsidRPr="00010DC6">
        <w:rPr>
          <w:rStyle w:val="TitleChar"/>
          <w:highlight w:val="cyan"/>
        </w:rPr>
        <w:t>edged past Washington</w:t>
      </w:r>
      <w:r>
        <w:rPr>
          <w:rStyle w:val="TitleChar"/>
        </w:rPr>
        <w:t xml:space="preserve"> since 2020</w:t>
      </w:r>
      <w:r>
        <w:rPr>
          <w:sz w:val="16"/>
        </w:rPr>
        <w:t xml:space="preserve"> </w:t>
      </w:r>
      <w:r>
        <w:rPr>
          <w:rStyle w:val="TitleChar"/>
        </w:rPr>
        <w:t>when the annual survey first posed the question</w:t>
      </w:r>
      <w:r>
        <w:rPr>
          <w:sz w:val="16"/>
        </w:rPr>
        <w:t xml:space="preserve">. The </w:t>
      </w:r>
      <w:r w:rsidRPr="00010DC6">
        <w:rPr>
          <w:rStyle w:val="TitleChar"/>
          <w:highlight w:val="cyan"/>
        </w:rPr>
        <w:t>U.S. as</w:t>
      </w:r>
      <w:r>
        <w:rPr>
          <w:rStyle w:val="TitleChar"/>
        </w:rPr>
        <w:t xml:space="preserve"> a </w:t>
      </w:r>
      <w:r w:rsidRPr="00010DC6">
        <w:rPr>
          <w:rStyle w:val="TitleChar"/>
          <w:highlight w:val="cyan"/>
        </w:rPr>
        <w:t xml:space="preserve">preferred choice </w:t>
      </w:r>
      <w:r w:rsidRPr="00010DC6">
        <w:rPr>
          <w:rStyle w:val="Emphasis"/>
          <w:highlight w:val="cyan"/>
        </w:rPr>
        <w:t>dropped</w:t>
      </w:r>
      <w:r w:rsidRPr="00010DC6">
        <w:rPr>
          <w:rStyle w:val="TitleChar"/>
          <w:highlight w:val="cyan"/>
        </w:rPr>
        <w:t xml:space="preserve"> to 49.5%</w:t>
      </w:r>
      <w:r>
        <w:rPr>
          <w:sz w:val="16"/>
        </w:rPr>
        <w:t xml:space="preserve"> from 61.1% last year.</w:t>
      </w:r>
    </w:p>
    <w:p w14:paraId="54F10ECE" w14:textId="77777777" w:rsidR="006223CD" w:rsidRDefault="006223CD" w:rsidP="006223CD">
      <w:pPr>
        <w:rPr>
          <w:sz w:val="16"/>
        </w:rPr>
      </w:pPr>
      <w:r>
        <w:rPr>
          <w:sz w:val="16"/>
        </w:rPr>
        <w:t>The survey was conducted by Singapore-based think tank ASEAN Studies Centre at ISEAS–Yusof Ishak Institute between Jan. 3 and Feb. 23 with 1,994 respondents from academia, business, government, civil society and the media.</w:t>
      </w:r>
    </w:p>
    <w:p w14:paraId="3ED1DE43" w14:textId="77777777" w:rsidR="006223CD" w:rsidRDefault="006223CD" w:rsidP="006223CD">
      <w:pPr>
        <w:rPr>
          <w:sz w:val="16"/>
        </w:rPr>
      </w:pPr>
      <w:r>
        <w:rPr>
          <w:sz w:val="16"/>
        </w:rPr>
        <w:t>Respondents were from the Association of Southeast Asian Nations, with the highest number of participants from Singapore and Indonesia.</w:t>
      </w:r>
    </w:p>
    <w:p w14:paraId="1448799F" w14:textId="77777777" w:rsidR="006223CD" w:rsidRDefault="006223CD" w:rsidP="006223CD">
      <w:pPr>
        <w:rPr>
          <w:sz w:val="16"/>
        </w:rPr>
      </w:pPr>
      <w:r w:rsidRPr="00010DC6">
        <w:rPr>
          <w:rStyle w:val="TitleChar"/>
          <w:highlight w:val="cyan"/>
        </w:rPr>
        <w:t>China at over 50% emerged as the most strategically relevant</w:t>
      </w:r>
      <w:r>
        <w:rPr>
          <w:rStyle w:val="TitleChar"/>
        </w:rPr>
        <w:t xml:space="preserve"> partner </w:t>
      </w:r>
      <w:r w:rsidRPr="00010DC6">
        <w:rPr>
          <w:rStyle w:val="TitleChar"/>
          <w:highlight w:val="cyan"/>
        </w:rPr>
        <w:t>for ASEAN</w:t>
      </w:r>
      <w:r>
        <w:rPr>
          <w:sz w:val="16"/>
        </w:rPr>
        <w:t xml:space="preserve">, edging past the U.S., while </w:t>
      </w:r>
      <w:r>
        <w:rPr>
          <w:rStyle w:val="TitleChar"/>
        </w:rPr>
        <w:t>Japan continues to be the most trusted</w:t>
      </w:r>
      <w:r>
        <w:rPr>
          <w:sz w:val="16"/>
        </w:rPr>
        <w:t xml:space="preserve"> major power in the region, the survey revealed.</w:t>
      </w:r>
    </w:p>
    <w:p w14:paraId="3B6E94F7" w14:textId="77777777" w:rsidR="006223CD" w:rsidRDefault="006223CD" w:rsidP="006223CD">
      <w:pPr>
        <w:rPr>
          <w:sz w:val="16"/>
        </w:rPr>
      </w:pPr>
      <w:r w:rsidRPr="00010DC6">
        <w:rPr>
          <w:rStyle w:val="TitleChar"/>
          <w:highlight w:val="cyan"/>
        </w:rPr>
        <w:t>China</w:t>
      </w:r>
      <w:r>
        <w:rPr>
          <w:sz w:val="16"/>
        </w:rPr>
        <w:t xml:space="preserve"> and </w:t>
      </w:r>
      <w:r w:rsidRPr="00010DC6">
        <w:rPr>
          <w:rStyle w:val="TitleChar"/>
          <w:highlight w:val="cyan"/>
        </w:rPr>
        <w:t>ASEAN</w:t>
      </w:r>
      <w:r>
        <w:rPr>
          <w:sz w:val="16"/>
        </w:rPr>
        <w:t xml:space="preserve"> have </w:t>
      </w:r>
      <w:r>
        <w:rPr>
          <w:rStyle w:val="TitleChar"/>
        </w:rPr>
        <w:t xml:space="preserve">mutually been the </w:t>
      </w:r>
      <w:r w:rsidRPr="00010DC6">
        <w:rPr>
          <w:rStyle w:val="TitleChar"/>
          <w:highlight w:val="cyan"/>
        </w:rPr>
        <w:t>largest trading partners for</w:t>
      </w:r>
      <w:r>
        <w:rPr>
          <w:rStyle w:val="TitleChar"/>
        </w:rPr>
        <w:t xml:space="preserve"> four consecutive </w:t>
      </w:r>
      <w:r w:rsidRPr="00010DC6">
        <w:rPr>
          <w:rStyle w:val="TitleChar"/>
          <w:highlight w:val="cyan"/>
        </w:rPr>
        <w:t>years</w:t>
      </w:r>
      <w:r>
        <w:rPr>
          <w:sz w:val="16"/>
        </w:rPr>
        <w:t xml:space="preserve">, with </w:t>
      </w:r>
      <w:r w:rsidRPr="00010DC6">
        <w:rPr>
          <w:rStyle w:val="TitleChar"/>
          <w:highlight w:val="cyan"/>
        </w:rPr>
        <w:t>trade</w:t>
      </w:r>
      <w:r>
        <w:rPr>
          <w:rStyle w:val="TitleChar"/>
        </w:rPr>
        <w:t xml:space="preserve"> </w:t>
      </w:r>
      <w:r w:rsidRPr="00010DC6">
        <w:rPr>
          <w:rStyle w:val="TitleChar"/>
          <w:highlight w:val="cyan"/>
        </w:rPr>
        <w:t>volume</w:t>
      </w:r>
      <w:r>
        <w:rPr>
          <w:rStyle w:val="TitleChar"/>
        </w:rPr>
        <w:t xml:space="preserve"> </w:t>
      </w:r>
      <w:r w:rsidRPr="00010DC6">
        <w:rPr>
          <w:rStyle w:val="TitleChar"/>
          <w:highlight w:val="cyan"/>
        </w:rPr>
        <w:t>reaching</w:t>
      </w:r>
      <w:r>
        <w:rPr>
          <w:rStyle w:val="TitleChar"/>
        </w:rPr>
        <w:t xml:space="preserve"> </w:t>
      </w:r>
      <w:r>
        <w:rPr>
          <w:sz w:val="16"/>
        </w:rPr>
        <w:t>$</w:t>
      </w:r>
      <w:r w:rsidRPr="00010DC6">
        <w:rPr>
          <w:rStyle w:val="Emphasis"/>
          <w:highlight w:val="cyan"/>
        </w:rPr>
        <w:t>911.7 billion</w:t>
      </w:r>
      <w:r>
        <w:rPr>
          <w:sz w:val="16"/>
        </w:rPr>
        <w:t xml:space="preserve"> in 2023.</w:t>
      </w:r>
    </w:p>
    <w:p w14:paraId="1C559728" w14:textId="77777777" w:rsidR="006223CD" w:rsidRDefault="006223CD" w:rsidP="006223CD">
      <w:pPr>
        <w:rPr>
          <w:sz w:val="16"/>
        </w:rPr>
      </w:pPr>
      <w:r>
        <w:rPr>
          <w:sz w:val="16"/>
        </w:rPr>
        <w:t>However, half of the respondents also expressed distrust toward China, with 45.5% saying that they fear Beijing could use its economic and military power to threaten their country’s interest and sovereignty, the report said.</w:t>
      </w:r>
    </w:p>
    <w:p w14:paraId="1A94A1B1" w14:textId="77777777" w:rsidR="006223CD" w:rsidRDefault="006223CD" w:rsidP="006223CD">
      <w:pPr>
        <w:rPr>
          <w:sz w:val="16"/>
        </w:rPr>
      </w:pPr>
      <w:r>
        <w:rPr>
          <w:sz w:val="16"/>
        </w:rPr>
        <w:t>China’s aggressive behavior in the South China Sea is the Philippines’ (90.2%) and Vietnam’s (72.5%) top concern, the region’s two frontline South China Sea claimant states.</w:t>
      </w:r>
    </w:p>
    <w:p w14:paraId="530BB3B4" w14:textId="77777777" w:rsidR="006223CD" w:rsidRDefault="006223CD" w:rsidP="006223CD">
      <w:pPr>
        <w:rPr>
          <w:sz w:val="16"/>
        </w:rPr>
      </w:pPr>
      <w:r>
        <w:rPr>
          <w:sz w:val="16"/>
        </w:rPr>
        <w:t xml:space="preserve">The </w:t>
      </w:r>
      <w:r w:rsidRPr="00010DC6">
        <w:rPr>
          <w:rStyle w:val="TitleChar"/>
          <w:highlight w:val="cyan"/>
        </w:rPr>
        <w:t>Philippines President</w:t>
      </w:r>
      <w:r>
        <w:rPr>
          <w:sz w:val="16"/>
        </w:rPr>
        <w:t xml:space="preserve"> Ferdinand Marcos Jr. </w:t>
      </w:r>
      <w:r w:rsidRPr="00010DC6">
        <w:rPr>
          <w:rStyle w:val="TitleChar"/>
          <w:highlight w:val="cyan"/>
        </w:rPr>
        <w:t>told Bloomberg</w:t>
      </w:r>
      <w:r>
        <w:rPr>
          <w:sz w:val="16"/>
        </w:rPr>
        <w:t xml:space="preserve"> last month that his government’s </w:t>
      </w:r>
      <w:r w:rsidRPr="00010DC6">
        <w:rPr>
          <w:rStyle w:val="TitleChar"/>
          <w:highlight w:val="cyan"/>
        </w:rPr>
        <w:t>claims on certain</w:t>
      </w:r>
      <w:r>
        <w:rPr>
          <w:rStyle w:val="TitleChar"/>
        </w:rPr>
        <w:t xml:space="preserve"> parts of the </w:t>
      </w:r>
      <w:r w:rsidRPr="00010DC6">
        <w:rPr>
          <w:rStyle w:val="TitleChar"/>
          <w:highlight w:val="cyan"/>
        </w:rPr>
        <w:t>S</w:t>
      </w:r>
      <w:r>
        <w:rPr>
          <w:rStyle w:val="TitleChar"/>
        </w:rPr>
        <w:t xml:space="preserve">outh </w:t>
      </w:r>
      <w:r w:rsidRPr="00010DC6">
        <w:rPr>
          <w:rStyle w:val="TitleChar"/>
          <w:highlight w:val="cyan"/>
        </w:rPr>
        <w:t>C</w:t>
      </w:r>
      <w:r>
        <w:rPr>
          <w:rStyle w:val="TitleChar"/>
        </w:rPr>
        <w:t xml:space="preserve">hina </w:t>
      </w:r>
      <w:r w:rsidRPr="00010DC6">
        <w:rPr>
          <w:rStyle w:val="TitleChar"/>
          <w:highlight w:val="cyan"/>
        </w:rPr>
        <w:t>s</w:t>
      </w:r>
      <w:r>
        <w:rPr>
          <w:rStyle w:val="TitleChar"/>
        </w:rPr>
        <w:t xml:space="preserve">ea </w:t>
      </w:r>
      <w:r w:rsidRPr="00010DC6">
        <w:rPr>
          <w:rStyle w:val="Emphasis"/>
          <w:highlight w:val="cyan"/>
        </w:rPr>
        <w:t>should not</w:t>
      </w:r>
      <w:r w:rsidRPr="00010DC6">
        <w:rPr>
          <w:rStyle w:val="TitleChar"/>
          <w:highlight w:val="cyan"/>
        </w:rPr>
        <w:t xml:space="preserve"> be viewed as </w:t>
      </w:r>
      <w:r w:rsidRPr="00010DC6">
        <w:rPr>
          <w:rStyle w:val="Emphasis"/>
          <w:highlight w:val="cyan"/>
        </w:rPr>
        <w:t>provoking China</w:t>
      </w:r>
      <w:r>
        <w:rPr>
          <w:sz w:val="16"/>
        </w:rPr>
        <w:t>.</w:t>
      </w:r>
    </w:p>
    <w:p w14:paraId="02F9E745" w14:textId="77777777" w:rsidR="006223CD" w:rsidRDefault="006223CD" w:rsidP="006223CD">
      <w:pPr>
        <w:rPr>
          <w:sz w:val="16"/>
        </w:rPr>
      </w:pPr>
      <w:r>
        <w:rPr>
          <w:sz w:val="16"/>
        </w:rPr>
        <w:t xml:space="preserve">“This is not poking the bear, as it were. </w:t>
      </w:r>
      <w:r w:rsidRPr="00010DC6">
        <w:rPr>
          <w:rStyle w:val="TitleChar"/>
          <w:highlight w:val="cyan"/>
        </w:rPr>
        <w:t>We are</w:t>
      </w:r>
      <w:r>
        <w:rPr>
          <w:rStyle w:val="TitleChar"/>
        </w:rPr>
        <w:t xml:space="preserve"> trying to</w:t>
      </w:r>
      <w:r>
        <w:rPr>
          <w:sz w:val="16"/>
        </w:rPr>
        <w:t xml:space="preserve"> do quite the opposite. We are trying to keep things at a manageable level, to </w:t>
      </w:r>
      <w:r w:rsidRPr="00010DC6">
        <w:rPr>
          <w:rStyle w:val="TitleChar"/>
          <w:highlight w:val="cyan"/>
        </w:rPr>
        <w:t>continue the dialogue</w:t>
      </w:r>
      <w:r>
        <w:rPr>
          <w:rStyle w:val="TitleChar"/>
        </w:rPr>
        <w:t xml:space="preserve">, whatever they are, </w:t>
      </w:r>
      <w:r w:rsidRPr="00010DC6">
        <w:rPr>
          <w:rStyle w:val="TitleChar"/>
          <w:highlight w:val="cyan"/>
        </w:rPr>
        <w:t xml:space="preserve">at </w:t>
      </w:r>
      <w:r w:rsidRPr="00010DC6">
        <w:rPr>
          <w:rStyle w:val="Emphasis"/>
          <w:highlight w:val="cyan"/>
        </w:rPr>
        <w:t>every level</w:t>
      </w:r>
      <w:r>
        <w:rPr>
          <w:rStyle w:val="Emphasis"/>
        </w:rPr>
        <w:t>,</w:t>
      </w:r>
      <w:r>
        <w:rPr>
          <w:sz w:val="16"/>
        </w:rPr>
        <w:t>” he said.</w:t>
      </w:r>
    </w:p>
    <w:p w14:paraId="482A049A" w14:textId="77777777" w:rsidR="006223CD" w:rsidRDefault="006223CD" w:rsidP="006223CD">
      <w:pPr>
        <w:rPr>
          <w:sz w:val="16"/>
        </w:rPr>
      </w:pPr>
      <w:r>
        <w:rPr>
          <w:sz w:val="16"/>
        </w:rPr>
        <w:t>Vietnam has also asserted sovereignty over islands in the South China Sea though Beijing has brushed aside those claims.</w:t>
      </w:r>
    </w:p>
    <w:p w14:paraId="0EFF6D2E" w14:textId="77777777" w:rsidR="006223CD" w:rsidRDefault="006223CD" w:rsidP="006223CD">
      <w:pPr>
        <w:rPr>
          <w:sz w:val="16"/>
        </w:rPr>
      </w:pPr>
      <w:r>
        <w:rPr>
          <w:sz w:val="16"/>
        </w:rPr>
        <w:t>The survey revealed the U.S. still holds majority support among The Philippines (83.3%) and Vietnam (79%) respondents, who are inclined to align with the U.S. over China.</w:t>
      </w:r>
    </w:p>
    <w:p w14:paraId="780C3109" w14:textId="77777777" w:rsidR="006223CD" w:rsidRDefault="006223CD" w:rsidP="006223CD">
      <w:pPr>
        <w:rPr>
          <w:sz w:val="16"/>
        </w:rPr>
      </w:pPr>
      <w:r>
        <w:rPr>
          <w:sz w:val="16"/>
        </w:rPr>
        <w:t xml:space="preserve">“While </w:t>
      </w:r>
      <w:r w:rsidRPr="00010DC6">
        <w:rPr>
          <w:rStyle w:val="TitleChar"/>
          <w:highlight w:val="cyan"/>
        </w:rPr>
        <w:t>China</w:t>
      </w:r>
      <w:r>
        <w:rPr>
          <w:rStyle w:val="TitleChar"/>
        </w:rPr>
        <w:t xml:space="preserve"> has gained</w:t>
      </w:r>
      <w:r>
        <w:rPr>
          <w:sz w:val="16"/>
        </w:rPr>
        <w:t xml:space="preserve"> some </w:t>
      </w:r>
      <w:r>
        <w:rPr>
          <w:rStyle w:val="TitleChar"/>
        </w:rPr>
        <w:t>ground in Southeast Asia</w:t>
      </w:r>
      <w:r>
        <w:rPr>
          <w:sz w:val="16"/>
        </w:rPr>
        <w:t xml:space="preserve"> in terms of </w:t>
      </w:r>
      <w:r w:rsidRPr="00010DC6">
        <w:rPr>
          <w:rStyle w:val="TitleChar"/>
          <w:highlight w:val="cyan"/>
        </w:rPr>
        <w:t>garnering favorable public perception</w:t>
      </w:r>
      <w:r>
        <w:rPr>
          <w:sz w:val="16"/>
        </w:rPr>
        <w:t>, it is worth noting that some of its most acute territorial disputes are also located in the region,” said Kenddrick Chan of LSE IDEAS, the foreign policy think-tank of the London School of Economics and Political Science.</w:t>
      </w:r>
    </w:p>
    <w:p w14:paraId="06C2105F" w14:textId="77777777" w:rsidR="006223CD" w:rsidRDefault="006223CD" w:rsidP="006223CD">
      <w:pPr>
        <w:rPr>
          <w:sz w:val="16"/>
        </w:rPr>
      </w:pPr>
      <w:r>
        <w:rPr>
          <w:rStyle w:val="TitleChar"/>
        </w:rPr>
        <w:t>ASEAN should build up its resilience</w:t>
      </w:r>
      <w:r>
        <w:rPr>
          <w:sz w:val="16"/>
        </w:rPr>
        <w:t xml:space="preserve"> and unity to fend off pressures from the two major powers, the U.S. and China, nearly half of the survey respondents said.</w:t>
      </w:r>
    </w:p>
    <w:p w14:paraId="5DFAC7C7" w14:textId="77777777" w:rsidR="006223CD" w:rsidRDefault="006223CD" w:rsidP="006223CD">
      <w:pPr>
        <w:rPr>
          <w:sz w:val="16"/>
        </w:rPr>
      </w:pPr>
    </w:p>
    <w:p w14:paraId="78CF1121" w14:textId="77777777" w:rsidR="006223CD" w:rsidRDefault="006223CD" w:rsidP="006223CD">
      <w:pPr>
        <w:pStyle w:val="Heading4"/>
      </w:pPr>
      <w:r>
        <w:t xml:space="preserve">At </w:t>
      </w:r>
      <w:r>
        <w:rPr>
          <w:u w:val="single"/>
        </w:rPr>
        <w:t>worst</w:t>
      </w:r>
      <w:r>
        <w:t xml:space="preserve">, support is ambiguous---countries will act in their own self-interest. </w:t>
      </w:r>
    </w:p>
    <w:p w14:paraId="3AD11826" w14:textId="77777777" w:rsidR="006223CD" w:rsidRDefault="006223CD" w:rsidP="006223CD">
      <w:r>
        <w:t xml:space="preserve">Koh </w:t>
      </w:r>
      <w:r>
        <w:rPr>
          <w:rStyle w:val="Style13ptBold"/>
        </w:rPr>
        <w:t>Ewe</w:t>
      </w:r>
      <w:r>
        <w:t xml:space="preserve">, </w:t>
      </w:r>
      <w:r>
        <w:rPr>
          <w:rStyle w:val="Style13ptBold"/>
        </w:rPr>
        <w:t>4-2</w:t>
      </w:r>
      <w:r>
        <w:t>-2024, Is Southeast Asia Leaning More Toward China? New Survey Shows Mixed Results, Time, https://time.com/6962557/china-us-asean-southeast-asia-rivalry-survey/, Accessed: 7-5-2024, //ONHS IF</w:t>
      </w:r>
    </w:p>
    <w:p w14:paraId="029838B5" w14:textId="77777777" w:rsidR="006223CD" w:rsidRDefault="006223CD" w:rsidP="006223CD">
      <w:pPr>
        <w:rPr>
          <w:sz w:val="16"/>
        </w:rPr>
      </w:pPr>
      <w:r>
        <w:rPr>
          <w:sz w:val="16"/>
        </w:rPr>
        <w:t xml:space="preserve">For the first time in the five years that Southeast Asians have been annually surveyed on who their preferred partner would be if they had to align with China or the United States, </w:t>
      </w:r>
      <w:r w:rsidRPr="00010DC6">
        <w:rPr>
          <w:rStyle w:val="TitleChar"/>
          <w:highlight w:val="cyan"/>
        </w:rPr>
        <w:t>China</w:t>
      </w:r>
      <w:r>
        <w:rPr>
          <w:rStyle w:val="TitleChar"/>
        </w:rPr>
        <w:t xml:space="preserve"> has </w:t>
      </w:r>
      <w:r w:rsidRPr="00010DC6">
        <w:rPr>
          <w:rStyle w:val="TitleChar"/>
          <w:highlight w:val="cyan"/>
        </w:rPr>
        <w:t>overtaken</w:t>
      </w:r>
      <w:r>
        <w:rPr>
          <w:rStyle w:val="TitleChar"/>
        </w:rPr>
        <w:t xml:space="preserve"> the </w:t>
      </w:r>
      <w:r w:rsidRPr="00010DC6">
        <w:rPr>
          <w:rStyle w:val="TitleChar"/>
          <w:highlight w:val="cyan"/>
        </w:rPr>
        <w:t>U.S. as the preferred choice</w:t>
      </w:r>
      <w:r>
        <w:rPr>
          <w:rStyle w:val="TitleChar"/>
        </w:rPr>
        <w:t xml:space="preserve"> of the</w:t>
      </w:r>
      <w:r>
        <w:rPr>
          <w:sz w:val="16"/>
        </w:rPr>
        <w:t xml:space="preserve"> Association of Southeast Asian Nations (</w:t>
      </w:r>
      <w:r>
        <w:rPr>
          <w:rStyle w:val="TitleChar"/>
        </w:rPr>
        <w:t>ASEAN</w:t>
      </w:r>
      <w:r>
        <w:rPr>
          <w:sz w:val="16"/>
        </w:rPr>
        <w:t xml:space="preserve">), </w:t>
      </w:r>
      <w:r>
        <w:rPr>
          <w:rStyle w:val="TitleChar"/>
        </w:rPr>
        <w:t>according to the latest report by Singapore</w:t>
      </w:r>
      <w:r>
        <w:rPr>
          <w:sz w:val="16"/>
        </w:rPr>
        <w:t xml:space="preserve">-based </w:t>
      </w:r>
      <w:r>
        <w:rPr>
          <w:rStyle w:val="TitleChar"/>
        </w:rPr>
        <w:t>think tank ISEAS-Yusof Ishak Institute</w:t>
      </w:r>
      <w:r>
        <w:rPr>
          <w:sz w:val="16"/>
        </w:rPr>
        <w:t xml:space="preserve">. But, experts warn, the findings display far from a unanimous tilt towards China amid the great-power rivalry vexing the region. </w:t>
      </w:r>
    </w:p>
    <w:p w14:paraId="24C4357F" w14:textId="77777777" w:rsidR="006223CD" w:rsidRDefault="006223CD" w:rsidP="006223CD">
      <w:pPr>
        <w:rPr>
          <w:sz w:val="16"/>
        </w:rPr>
      </w:pPr>
      <w:r>
        <w:rPr>
          <w:sz w:val="16"/>
        </w:rPr>
        <w:t>Almost 2,000 respondents across the 10 member states of the geopolitical union were asked the question: “If ASEAN were forced to align itself with one of the strategic rivals, which should it choose?”</w:t>
      </w:r>
    </w:p>
    <w:p w14:paraId="16451665" w14:textId="77777777" w:rsidR="006223CD" w:rsidRDefault="006223CD" w:rsidP="006223CD">
      <w:pPr>
        <w:rPr>
          <w:sz w:val="16"/>
        </w:rPr>
      </w:pPr>
      <w:r>
        <w:rPr>
          <w:sz w:val="16"/>
        </w:rPr>
        <w:t xml:space="preserve">This year, </w:t>
      </w:r>
      <w:r w:rsidRPr="00010DC6">
        <w:rPr>
          <w:rStyle w:val="Emphasis"/>
          <w:highlight w:val="cyan"/>
        </w:rPr>
        <w:t>seven</w:t>
      </w:r>
      <w:r>
        <w:rPr>
          <w:rStyle w:val="TitleChar"/>
        </w:rPr>
        <w:t xml:space="preserve"> </w:t>
      </w:r>
      <w:r w:rsidRPr="00010DC6">
        <w:rPr>
          <w:rStyle w:val="TitleChar"/>
          <w:highlight w:val="cyan"/>
        </w:rPr>
        <w:t>out of</w:t>
      </w:r>
      <w:r>
        <w:rPr>
          <w:rStyle w:val="TitleChar"/>
        </w:rPr>
        <w:t xml:space="preserve"> the </w:t>
      </w:r>
      <w:r w:rsidRPr="00010DC6">
        <w:rPr>
          <w:rStyle w:val="Emphasis"/>
          <w:highlight w:val="cyan"/>
        </w:rPr>
        <w:t>10</w:t>
      </w:r>
      <w:r>
        <w:rPr>
          <w:rStyle w:val="TitleChar"/>
        </w:rPr>
        <w:t xml:space="preserve"> </w:t>
      </w:r>
      <w:r w:rsidRPr="00010DC6">
        <w:rPr>
          <w:rStyle w:val="TitleChar"/>
          <w:highlight w:val="cyan"/>
        </w:rPr>
        <w:t>countries</w:t>
      </w:r>
      <w:r>
        <w:rPr>
          <w:sz w:val="16"/>
        </w:rPr>
        <w:t>—</w:t>
      </w:r>
      <w:r>
        <w:rPr>
          <w:rStyle w:val="TitleChar"/>
        </w:rPr>
        <w:t>Brunei, Cambodia, Indonesia, Laos, Malaysia, Myanmar</w:t>
      </w:r>
      <w:r>
        <w:rPr>
          <w:sz w:val="16"/>
        </w:rPr>
        <w:t xml:space="preserve">, and </w:t>
      </w:r>
      <w:r>
        <w:rPr>
          <w:rStyle w:val="TitleChar"/>
        </w:rPr>
        <w:t>Thailand</w:t>
      </w:r>
      <w:r>
        <w:rPr>
          <w:sz w:val="16"/>
        </w:rPr>
        <w:t>—</w:t>
      </w:r>
      <w:r w:rsidRPr="00010DC6">
        <w:rPr>
          <w:rStyle w:val="TitleChar"/>
          <w:highlight w:val="cyan"/>
        </w:rPr>
        <w:t>polled higher in favor of China</w:t>
      </w:r>
      <w:r>
        <w:rPr>
          <w:sz w:val="16"/>
        </w:rPr>
        <w:t xml:space="preserve"> compared to last year, with the biggest changes seen in Laos and Malaysia, which jumped by 29.5% and 20.3%, respectively. At the same time, preference for China fell in the Philippines, Singapore, and Vietnam.</w:t>
      </w:r>
    </w:p>
    <w:p w14:paraId="7378CF38" w14:textId="77777777" w:rsidR="006223CD" w:rsidRDefault="006223CD" w:rsidP="006223CD">
      <w:pPr>
        <w:rPr>
          <w:sz w:val="16"/>
        </w:rPr>
      </w:pPr>
      <w:r>
        <w:rPr>
          <w:sz w:val="16"/>
        </w:rPr>
        <w:t xml:space="preserve">To calculate an overall ASEAN score, </w:t>
      </w:r>
      <w:r w:rsidRPr="00010DC6">
        <w:rPr>
          <w:rStyle w:val="TitleChar"/>
          <w:highlight w:val="cyan"/>
        </w:rPr>
        <w:t>results</w:t>
      </w:r>
      <w:r>
        <w:rPr>
          <w:rStyle w:val="TitleChar"/>
        </w:rPr>
        <w:t xml:space="preserve"> from each of the 10 member states were </w:t>
      </w:r>
      <w:r w:rsidRPr="00010DC6">
        <w:rPr>
          <w:rStyle w:val="TitleChar"/>
          <w:highlight w:val="cyan"/>
        </w:rPr>
        <w:t>given a 10% weighting</w:t>
      </w:r>
      <w:r>
        <w:rPr>
          <w:rStyle w:val="TitleChar"/>
        </w:rPr>
        <w:t xml:space="preserve"> regardless of their population differences</w:t>
      </w:r>
      <w:r>
        <w:rPr>
          <w:sz w:val="16"/>
        </w:rPr>
        <w:t>—Brunei, the smallest ASEAN state, has a population of less than half a million, while Indonesia, the region’s largest, has around 280 million people. ISEAS chose this approach “</w:t>
      </w:r>
      <w:r w:rsidRPr="00010DC6">
        <w:rPr>
          <w:rStyle w:val="TitleChar"/>
          <w:highlight w:val="cyan"/>
        </w:rPr>
        <w:t>because the consensus</w:t>
      </w:r>
      <w:r>
        <w:rPr>
          <w:rStyle w:val="TitleChar"/>
        </w:rPr>
        <w:t>-</w:t>
      </w:r>
      <w:r w:rsidRPr="00010DC6">
        <w:rPr>
          <w:rStyle w:val="TitleChar"/>
          <w:highlight w:val="cyan"/>
        </w:rPr>
        <w:t>making decision</w:t>
      </w:r>
      <w:r w:rsidRPr="00010DC6">
        <w:rPr>
          <w:sz w:val="16"/>
          <w:highlight w:val="cyan"/>
        </w:rPr>
        <w:t xml:space="preserve"> </w:t>
      </w:r>
      <w:r w:rsidRPr="00010DC6">
        <w:rPr>
          <w:rStyle w:val="TitleChar"/>
          <w:highlight w:val="cyan"/>
        </w:rPr>
        <w:t>process</w:t>
      </w:r>
      <w:r>
        <w:rPr>
          <w:sz w:val="16"/>
        </w:rPr>
        <w:t xml:space="preserve"> in ASEAN is </w:t>
      </w:r>
      <w:r w:rsidRPr="00010DC6">
        <w:rPr>
          <w:rStyle w:val="TitleChar"/>
          <w:highlight w:val="cyan"/>
        </w:rPr>
        <w:t>based on equal say</w:t>
      </w:r>
      <w:r>
        <w:rPr>
          <w:sz w:val="16"/>
        </w:rPr>
        <w:t>,” Sharon Seah, a senior fellow at the institute’s ASEAN Studies Centre and a lead author of the annual report, tells TIME. (Survey respondents included people from five categories: academia and think tanks; private sector; civil society, non-governmental organizations, or media; government officials; and regional or international organizations.)</w:t>
      </w:r>
    </w:p>
    <w:p w14:paraId="7CB28FD3" w14:textId="77777777" w:rsidR="006223CD" w:rsidRDefault="006223CD" w:rsidP="006223CD">
      <w:pPr>
        <w:rPr>
          <w:sz w:val="16"/>
        </w:rPr>
      </w:pPr>
      <w:r>
        <w:rPr>
          <w:sz w:val="16"/>
        </w:rPr>
        <w:t xml:space="preserve">Despite the headline-grabbing takeaway that </w:t>
      </w:r>
      <w:r w:rsidRPr="00010DC6">
        <w:rPr>
          <w:rStyle w:val="TitleChar"/>
          <w:highlight w:val="cyan"/>
        </w:rPr>
        <w:t xml:space="preserve">ASEAN </w:t>
      </w:r>
      <w:r>
        <w:rPr>
          <w:rStyle w:val="TitleChar"/>
        </w:rPr>
        <w:t xml:space="preserve">seems to be </w:t>
      </w:r>
      <w:r w:rsidRPr="00010DC6">
        <w:rPr>
          <w:rStyle w:val="Emphasis"/>
          <w:highlight w:val="cyan"/>
        </w:rPr>
        <w:t>gravitating toward China</w:t>
      </w:r>
      <w:r>
        <w:rPr>
          <w:rStyle w:val="TitleChar"/>
        </w:rPr>
        <w:t>,</w:t>
      </w:r>
      <w:r>
        <w:rPr>
          <w:sz w:val="16"/>
        </w:rPr>
        <w:t xml:space="preserve"> experts—including Seah—say the </w:t>
      </w:r>
      <w:r>
        <w:rPr>
          <w:rStyle w:val="TitleChar"/>
        </w:rPr>
        <w:t>report</w:t>
      </w:r>
      <w:r>
        <w:rPr>
          <w:sz w:val="16"/>
        </w:rPr>
        <w:t xml:space="preserve"> actually </w:t>
      </w:r>
      <w:r>
        <w:rPr>
          <w:rStyle w:val="TitleChar"/>
        </w:rPr>
        <w:t xml:space="preserve">demonstrates the </w:t>
      </w:r>
      <w:r w:rsidRPr="00010DC6">
        <w:rPr>
          <w:rStyle w:val="TitleChar"/>
          <w:highlight w:val="cyan"/>
        </w:rPr>
        <w:t>difficulty</w:t>
      </w:r>
      <w:r>
        <w:rPr>
          <w:rStyle w:val="TitleChar"/>
        </w:rPr>
        <w:t xml:space="preserve"> of </w:t>
      </w:r>
      <w:r w:rsidRPr="00010DC6">
        <w:rPr>
          <w:rStyle w:val="TitleChar"/>
          <w:highlight w:val="cyan"/>
        </w:rPr>
        <w:t>attributing</w:t>
      </w:r>
      <w:r>
        <w:rPr>
          <w:rStyle w:val="TitleChar"/>
        </w:rPr>
        <w:t xml:space="preserve"> a </w:t>
      </w:r>
      <w:r w:rsidRPr="00010DC6">
        <w:rPr>
          <w:rStyle w:val="TitleChar"/>
          <w:highlight w:val="cyan"/>
        </w:rPr>
        <w:t>unified attitude toward</w:t>
      </w:r>
      <w:r>
        <w:rPr>
          <w:rStyle w:val="TitleChar"/>
        </w:rPr>
        <w:t xml:space="preserve"> the </w:t>
      </w:r>
      <w:r w:rsidRPr="00010DC6">
        <w:rPr>
          <w:rStyle w:val="TitleChar"/>
          <w:highlight w:val="cyan"/>
        </w:rPr>
        <w:t>U.S.-China</w:t>
      </w:r>
      <w:r>
        <w:rPr>
          <w:rStyle w:val="TitleChar"/>
        </w:rPr>
        <w:t xml:space="preserve"> </w:t>
      </w:r>
      <w:r w:rsidRPr="00010DC6">
        <w:rPr>
          <w:rStyle w:val="TitleChar"/>
          <w:highlight w:val="cyan"/>
        </w:rPr>
        <w:t>rivalry</w:t>
      </w:r>
      <w:r>
        <w:rPr>
          <w:rStyle w:val="TitleChar"/>
        </w:rPr>
        <w:t xml:space="preserve"> to the notoriously divided bloc</w:t>
      </w:r>
      <w:r>
        <w:rPr>
          <w:sz w:val="16"/>
        </w:rPr>
        <w:t>.</w:t>
      </w:r>
    </w:p>
    <w:p w14:paraId="694494D9" w14:textId="77777777" w:rsidR="006223CD" w:rsidRDefault="006223CD" w:rsidP="006223CD">
      <w:pPr>
        <w:rPr>
          <w:sz w:val="16"/>
        </w:rPr>
      </w:pPr>
      <w:r>
        <w:rPr>
          <w:sz w:val="16"/>
        </w:rPr>
        <w:t xml:space="preserve">“Each country maintains its own agency and views on the U.S.-China binary question. Hence </w:t>
      </w:r>
      <w:r w:rsidRPr="00010DC6">
        <w:rPr>
          <w:rStyle w:val="TitleChar"/>
          <w:highlight w:val="cyan"/>
        </w:rPr>
        <w:t>we cannot assume</w:t>
      </w:r>
      <w:r>
        <w:rPr>
          <w:rStyle w:val="TitleChar"/>
        </w:rPr>
        <w:t xml:space="preserve"> that the region has a </w:t>
      </w:r>
      <w:r w:rsidRPr="00010DC6">
        <w:rPr>
          <w:rStyle w:val="TitleChar"/>
          <w:highlight w:val="cyan"/>
        </w:rPr>
        <w:t xml:space="preserve">united view about China </w:t>
      </w:r>
      <w:r w:rsidRPr="00010DC6">
        <w:rPr>
          <w:rStyle w:val="Emphasis"/>
          <w:highlight w:val="cyan"/>
        </w:rPr>
        <w:t>or</w:t>
      </w:r>
      <w:r w:rsidRPr="00010DC6">
        <w:rPr>
          <w:rStyle w:val="TitleChar"/>
          <w:highlight w:val="cyan"/>
        </w:rPr>
        <w:t xml:space="preserve"> the U.</w:t>
      </w:r>
      <w:r>
        <w:rPr>
          <w:rStyle w:val="TitleChar"/>
        </w:rPr>
        <w:t>S</w:t>
      </w:r>
      <w:r>
        <w:rPr>
          <w:sz w:val="16"/>
        </w:rPr>
        <w:t>.,” says Seah. “Countries apply different calculus to their bilateral relations with each superpower.”</w:t>
      </w:r>
    </w:p>
    <w:p w14:paraId="070F4B23" w14:textId="77777777" w:rsidR="006223CD" w:rsidRDefault="006223CD" w:rsidP="006223CD">
      <w:pPr>
        <w:rPr>
          <w:sz w:val="16"/>
        </w:rPr>
      </w:pPr>
      <w:r>
        <w:rPr>
          <w:sz w:val="16"/>
        </w:rPr>
        <w:t>Mark S. Cogan, associate professor of peace and conflict studies at Japan’s Kansai Gaidai University, tells TIME that the recent survey results are hardly surprising, since “</w:t>
      </w:r>
      <w:r w:rsidRPr="00010DC6">
        <w:rPr>
          <w:rStyle w:val="TitleChar"/>
          <w:highlight w:val="cyan"/>
        </w:rPr>
        <w:t>ASEAN</w:t>
      </w:r>
      <w:r>
        <w:rPr>
          <w:rStyle w:val="TitleChar"/>
        </w:rPr>
        <w:t xml:space="preserve"> as an institution is divided and has so many different displays of behavior when it comes to U.S.-China relations.</w:t>
      </w:r>
      <w:r>
        <w:rPr>
          <w:sz w:val="16"/>
        </w:rPr>
        <w:t xml:space="preserve">” Many ASEAN </w:t>
      </w:r>
      <w:r w:rsidRPr="00010DC6">
        <w:rPr>
          <w:rStyle w:val="TitleChar"/>
          <w:highlight w:val="cyan"/>
        </w:rPr>
        <w:t>states</w:t>
      </w:r>
      <w:r>
        <w:rPr>
          <w:sz w:val="16"/>
        </w:rPr>
        <w:t xml:space="preserve"> have </w:t>
      </w:r>
      <w:r>
        <w:rPr>
          <w:rStyle w:val="TitleChar"/>
        </w:rPr>
        <w:t xml:space="preserve">generally </w:t>
      </w:r>
      <w:r w:rsidRPr="00010DC6">
        <w:rPr>
          <w:rStyle w:val="TitleChar"/>
          <w:highlight w:val="cyan"/>
        </w:rPr>
        <w:t xml:space="preserve">maintained </w:t>
      </w:r>
      <w:r w:rsidRPr="00010DC6">
        <w:rPr>
          <w:rStyle w:val="Emphasis"/>
          <w:highlight w:val="cyan"/>
        </w:rPr>
        <w:t>close</w:t>
      </w:r>
      <w:r w:rsidRPr="00010DC6">
        <w:rPr>
          <w:rStyle w:val="TitleChar"/>
          <w:highlight w:val="cyan"/>
        </w:rPr>
        <w:t xml:space="preserve"> </w:t>
      </w:r>
      <w:r w:rsidRPr="00010DC6">
        <w:rPr>
          <w:rStyle w:val="Emphasis"/>
          <w:highlight w:val="cyan"/>
        </w:rPr>
        <w:t>economic</w:t>
      </w:r>
      <w:r w:rsidRPr="00010DC6">
        <w:rPr>
          <w:rStyle w:val="TitleChar"/>
          <w:highlight w:val="cyan"/>
        </w:rPr>
        <w:t xml:space="preserve"> </w:t>
      </w:r>
      <w:r w:rsidRPr="00010DC6">
        <w:rPr>
          <w:rStyle w:val="Emphasis"/>
          <w:highlight w:val="cyan"/>
        </w:rPr>
        <w:t>ties</w:t>
      </w:r>
      <w:r w:rsidRPr="00010DC6">
        <w:rPr>
          <w:rStyle w:val="TitleChar"/>
          <w:highlight w:val="cyan"/>
        </w:rPr>
        <w:t xml:space="preserve"> with China</w:t>
      </w:r>
      <w:r>
        <w:rPr>
          <w:sz w:val="16"/>
        </w:rPr>
        <w:t xml:space="preserve">—through trade and investments in development—while simultaneously hedging against its aspirations for influence and territorial expansion through defense partnerships with the U.S. </w:t>
      </w:r>
    </w:p>
    <w:p w14:paraId="70C22C51" w14:textId="77777777" w:rsidR="006223CD" w:rsidRDefault="006223CD" w:rsidP="006223CD">
      <w:pPr>
        <w:rPr>
          <w:sz w:val="16"/>
        </w:rPr>
      </w:pPr>
      <w:r>
        <w:rPr>
          <w:sz w:val="16"/>
        </w:rPr>
        <w:t xml:space="preserve">Exemplifying this strategy, Indonesia’s President-elect Prabowo Subianto met Chinese leader Xi Jinping in Beijing on Monday, with both sides vowing to boost strategic cooperation in a show of warm bilateral ties, shortly before Prabowo departed for Japan, a prominent U.S. ally, to meet with Japanese Prime Minister Fumio Kishida and Defense Minister Minoru Kihara. </w:t>
      </w:r>
    </w:p>
    <w:p w14:paraId="642B1EE0" w14:textId="77777777" w:rsidR="006223CD" w:rsidRDefault="006223CD" w:rsidP="006223CD">
      <w:pPr>
        <w:rPr>
          <w:sz w:val="16"/>
        </w:rPr>
      </w:pPr>
      <w:r>
        <w:rPr>
          <w:sz w:val="16"/>
        </w:rPr>
        <w:t xml:space="preserve">And </w:t>
      </w:r>
      <w:r>
        <w:rPr>
          <w:rStyle w:val="TitleChar"/>
        </w:rPr>
        <w:t xml:space="preserve">as </w:t>
      </w:r>
      <w:r w:rsidRPr="00010DC6">
        <w:rPr>
          <w:rStyle w:val="TitleChar"/>
          <w:highlight w:val="cyan"/>
        </w:rPr>
        <w:t>China</w:t>
      </w:r>
      <w:r>
        <w:rPr>
          <w:rStyle w:val="TitleChar"/>
        </w:rPr>
        <w:t xml:space="preserve"> amps up its </w:t>
      </w:r>
      <w:r w:rsidRPr="00010DC6">
        <w:rPr>
          <w:rStyle w:val="TitleChar"/>
          <w:highlight w:val="cyan"/>
        </w:rPr>
        <w:t>aggressiveness</w:t>
      </w:r>
      <w:r>
        <w:rPr>
          <w:rStyle w:val="TitleChar"/>
        </w:rPr>
        <w:t xml:space="preserve"> </w:t>
      </w:r>
      <w:r w:rsidRPr="00010DC6">
        <w:rPr>
          <w:rStyle w:val="TitleChar"/>
          <w:highlight w:val="cyan"/>
        </w:rPr>
        <w:t>in the S</w:t>
      </w:r>
      <w:r>
        <w:rPr>
          <w:rStyle w:val="TitleChar"/>
        </w:rPr>
        <w:t xml:space="preserve">outh </w:t>
      </w:r>
      <w:r w:rsidRPr="00010DC6">
        <w:rPr>
          <w:rStyle w:val="TitleChar"/>
          <w:highlight w:val="cyan"/>
        </w:rPr>
        <w:t>C</w:t>
      </w:r>
      <w:r>
        <w:rPr>
          <w:rStyle w:val="TitleChar"/>
        </w:rPr>
        <w:t xml:space="preserve">hina </w:t>
      </w:r>
      <w:r w:rsidRPr="00010DC6">
        <w:rPr>
          <w:rStyle w:val="TitleChar"/>
          <w:highlight w:val="cyan"/>
        </w:rPr>
        <w:t>S</w:t>
      </w:r>
      <w:r>
        <w:rPr>
          <w:rStyle w:val="TitleChar"/>
        </w:rPr>
        <w:t>ea</w:t>
      </w:r>
      <w:r>
        <w:rPr>
          <w:sz w:val="16"/>
        </w:rPr>
        <w:t xml:space="preserve">, where it </w:t>
      </w:r>
      <w:r w:rsidRPr="00010DC6">
        <w:rPr>
          <w:rStyle w:val="TitleChar"/>
          <w:highlight w:val="cyan"/>
        </w:rPr>
        <w:t>maintains</w:t>
      </w:r>
      <w:r>
        <w:rPr>
          <w:rStyle w:val="TitleChar"/>
        </w:rPr>
        <w:t xml:space="preserve"> </w:t>
      </w:r>
      <w:r w:rsidRPr="00010DC6">
        <w:rPr>
          <w:rStyle w:val="TitleChar"/>
          <w:highlight w:val="cyan"/>
        </w:rPr>
        <w:t>territorial disputes</w:t>
      </w:r>
      <w:r>
        <w:rPr>
          <w:rStyle w:val="TitleChar"/>
        </w:rPr>
        <w:t xml:space="preserve"> </w:t>
      </w:r>
      <w:r w:rsidRPr="00010DC6">
        <w:rPr>
          <w:rStyle w:val="TitleChar"/>
          <w:highlight w:val="cyan"/>
        </w:rPr>
        <w:t>with</w:t>
      </w:r>
      <w:r>
        <w:rPr>
          <w:rStyle w:val="TitleChar"/>
        </w:rPr>
        <w:t xml:space="preserve"> </w:t>
      </w:r>
      <w:r w:rsidRPr="00010DC6">
        <w:rPr>
          <w:rStyle w:val="TitleChar"/>
          <w:highlight w:val="cyan"/>
        </w:rPr>
        <w:t>the Philippines</w:t>
      </w:r>
      <w:r>
        <w:rPr>
          <w:sz w:val="16"/>
        </w:rPr>
        <w:t xml:space="preserve">, Vietnam, Malaysia, Brunei, and Indonesia, Southeast Asian states have looked to the U.S. for defense support. Notably, however, </w:t>
      </w:r>
      <w:r w:rsidRPr="00010DC6">
        <w:rPr>
          <w:rStyle w:val="TitleChar"/>
          <w:highlight w:val="cyan"/>
        </w:rPr>
        <w:t>China</w:t>
      </w:r>
      <w:r>
        <w:rPr>
          <w:rStyle w:val="TitleChar"/>
        </w:rPr>
        <w:t xml:space="preserve"> has for years </w:t>
      </w:r>
      <w:r w:rsidRPr="00010DC6">
        <w:rPr>
          <w:rStyle w:val="TitleChar"/>
          <w:highlight w:val="cyan"/>
        </w:rPr>
        <w:t>also been the Philippines’ top trading partner</w:t>
      </w:r>
      <w:r>
        <w:rPr>
          <w:sz w:val="16"/>
        </w:rPr>
        <w:t>.</w:t>
      </w:r>
    </w:p>
    <w:p w14:paraId="654C7687" w14:textId="77777777" w:rsidR="006223CD" w:rsidRDefault="006223CD" w:rsidP="006223CD">
      <w:pPr>
        <w:rPr>
          <w:sz w:val="16"/>
        </w:rPr>
      </w:pPr>
      <w:r>
        <w:rPr>
          <w:sz w:val="16"/>
        </w:rPr>
        <w:t xml:space="preserve">Meanwhile, Thailand’s Prime Minister Srettha Thavisin has fervently courted both China and the U.S. for investments in Thailand, particularly a billion dollar infrastructural project to build a land bridge across the country as an alternative to shipments through the busy Malacca Strait. </w:t>
      </w:r>
    </w:p>
    <w:p w14:paraId="416BFC40" w14:textId="77777777" w:rsidR="006223CD" w:rsidRDefault="006223CD" w:rsidP="006223CD">
      <w:pPr>
        <w:rPr>
          <w:sz w:val="16"/>
        </w:rPr>
      </w:pPr>
      <w:r>
        <w:rPr>
          <w:sz w:val="16"/>
        </w:rPr>
        <w:t xml:space="preserve">“The key takeaway,” says Seah, “is that </w:t>
      </w:r>
      <w:r>
        <w:rPr>
          <w:rStyle w:val="TitleChar"/>
        </w:rPr>
        <w:t xml:space="preserve">as the geopolitical environment becomes more volatile, the </w:t>
      </w:r>
      <w:r w:rsidRPr="00010DC6">
        <w:rPr>
          <w:rStyle w:val="TitleChar"/>
          <w:highlight w:val="cyan"/>
        </w:rPr>
        <w:t>region</w:t>
      </w:r>
      <w:r>
        <w:rPr>
          <w:rStyle w:val="TitleChar"/>
        </w:rPr>
        <w:t xml:space="preserve"> is </w:t>
      </w:r>
      <w:r w:rsidRPr="00010DC6">
        <w:rPr>
          <w:rStyle w:val="TitleChar"/>
          <w:highlight w:val="cyan"/>
        </w:rPr>
        <w:t>looking to enhance</w:t>
      </w:r>
      <w:r>
        <w:rPr>
          <w:rStyle w:val="TitleChar"/>
        </w:rPr>
        <w:t xml:space="preserve"> its </w:t>
      </w:r>
      <w:r w:rsidRPr="00010DC6">
        <w:rPr>
          <w:rStyle w:val="TitleChar"/>
          <w:highlight w:val="cyan"/>
        </w:rPr>
        <w:t>internal resilience</w:t>
      </w:r>
      <w:r>
        <w:rPr>
          <w:sz w:val="16"/>
        </w:rPr>
        <w:t>.”</w:t>
      </w:r>
    </w:p>
    <w:p w14:paraId="66B8E99B" w14:textId="77777777" w:rsidR="006223CD" w:rsidRDefault="006223CD" w:rsidP="006223CD">
      <w:pPr>
        <w:rPr>
          <w:sz w:val="16"/>
        </w:rPr>
      </w:pPr>
      <w:r>
        <w:rPr>
          <w:sz w:val="16"/>
        </w:rPr>
        <w:t>Consistent with previous years, ISEAS’ 2024 report found that about half of respondents, when asked how ASEAN should respond to the U.S.-China rivalry, said it should “enhance its resilience and unity to fend off pressure from the two major powers.”</w:t>
      </w:r>
    </w:p>
    <w:p w14:paraId="5EE6CEA7" w14:textId="77777777" w:rsidR="006223CD" w:rsidRDefault="006223CD" w:rsidP="006223CD">
      <w:pPr>
        <w:rPr>
          <w:sz w:val="16"/>
        </w:rPr>
      </w:pPr>
      <w:r>
        <w:rPr>
          <w:sz w:val="16"/>
        </w:rPr>
        <w:t xml:space="preserve">ISEAS’ annual report, published since 2019, includes survey results about the most pressing political issues in the region—ranging from how ASEAN should deal with Myanmar’s junta to how it should act if conflict erupts in the Taiwan Strait. </w:t>
      </w:r>
    </w:p>
    <w:p w14:paraId="5792B35C" w14:textId="77777777" w:rsidR="006223CD" w:rsidRDefault="006223CD" w:rsidP="006223CD">
      <w:pPr>
        <w:rPr>
          <w:sz w:val="16"/>
        </w:rPr>
      </w:pPr>
      <w:r>
        <w:rPr>
          <w:sz w:val="16"/>
        </w:rPr>
        <w:t>“It’s very difficult to say there’s just one ASEAN—at the institutional level—response to [the] U.S.-China rivalry, because it’s so intricately detailed and complex,” says Cogan. “</w:t>
      </w:r>
      <w:r>
        <w:rPr>
          <w:rStyle w:val="TitleChar"/>
        </w:rPr>
        <w:t>It depends on the country, [and it] depends on the segment—</w:t>
      </w:r>
      <w:r>
        <w:rPr>
          <w:sz w:val="16"/>
        </w:rPr>
        <w:t xml:space="preserve">whether it's counterterrorism, diplomacy, security, or Myanmar. The variety of </w:t>
      </w:r>
      <w:r>
        <w:rPr>
          <w:rStyle w:val="TitleChar"/>
        </w:rPr>
        <w:t>responses from state to state, within the institution, can be limitless</w:t>
      </w:r>
      <w:r>
        <w:rPr>
          <w:sz w:val="16"/>
        </w:rPr>
        <w:t>.”</w:t>
      </w:r>
    </w:p>
    <w:p w14:paraId="31F7B055" w14:textId="77777777" w:rsidR="006223CD" w:rsidRDefault="006223CD" w:rsidP="006223CD">
      <w:pPr>
        <w:rPr>
          <w:sz w:val="16"/>
        </w:rPr>
      </w:pPr>
    </w:p>
    <w:p w14:paraId="3B2641FB" w14:textId="77777777" w:rsidR="006223CD" w:rsidRDefault="006223CD" w:rsidP="006223CD">
      <w:pPr>
        <w:pStyle w:val="Heading4"/>
      </w:pPr>
      <w:r>
        <w:t xml:space="preserve">Data power makes China irresistible to other country </w:t>
      </w:r>
    </w:p>
    <w:p w14:paraId="45BE10BA" w14:textId="77777777" w:rsidR="006223CD" w:rsidRDefault="006223CD" w:rsidP="006223CD">
      <w:r>
        <w:rPr>
          <w:rStyle w:val="Style13ptBold"/>
        </w:rPr>
        <w:t>Zhao 22</w:t>
      </w:r>
      <w:r>
        <w:t xml:space="preserve"> (Dr. Bo Zhao (Ph.D., &amp; LL.M) is a senior research fellow working at Tilburg Institute for Law, Technology and Society (TILT), Tilburg University School of Law, the Netherlands. September 2022. “China’s Rising Data Power and The Global Impacts”. DOI:10.13140/RG.2.2.27432.85762/1) YJLI</w:t>
      </w:r>
    </w:p>
    <w:p w14:paraId="2794818B" w14:textId="77777777" w:rsidR="006223CD" w:rsidRDefault="006223CD" w:rsidP="006223CD">
      <w:r>
        <w:rPr>
          <w:rStyle w:val="TitleChar"/>
        </w:rPr>
        <w:t>China’s growing tech-data power already has an immediate global impact</w:t>
      </w:r>
      <w:r>
        <w:t xml:space="preserve">: many countries are forced to take a side and no grey zone may exist in the near future. Under the </w:t>
      </w:r>
      <w:r>
        <w:rPr>
          <w:rStyle w:val="TitleChar"/>
        </w:rPr>
        <w:t>US</w:t>
      </w:r>
      <w:r>
        <w:t xml:space="preserve">’ influence, the Five Eyes countries have </w:t>
      </w:r>
      <w:r>
        <w:rPr>
          <w:rStyle w:val="TitleChar"/>
        </w:rPr>
        <w:t>chosen to reject Chinese tech expansion</w:t>
      </w:r>
      <w:r>
        <w:t xml:space="preserve"> on their territories, </w:t>
      </w:r>
      <w:r>
        <w:rPr>
          <w:rStyle w:val="TitleChar"/>
        </w:rPr>
        <w:t xml:space="preserve">thus blocking out </w:t>
      </w:r>
      <w:r w:rsidRPr="00010DC6">
        <w:rPr>
          <w:rStyle w:val="TitleChar"/>
          <w:highlight w:val="cyan"/>
        </w:rPr>
        <w:t xml:space="preserve">China’s growing </w:t>
      </w:r>
      <w:r w:rsidRPr="00010DC6">
        <w:rPr>
          <w:rStyle w:val="Emphasis"/>
          <w:highlight w:val="cyan"/>
        </w:rPr>
        <w:t>data power</w:t>
      </w:r>
      <w:r>
        <w:t xml:space="preserve">. Other countries may not have decided yet, but they will find soon, if the US-China tech-trade war continues, two cyber worlds that coexist in parallel, separating from each other, with different tech standards and network infrastructures. A good example is that after being sanctioned by the US, </w:t>
      </w:r>
      <w:r>
        <w:rPr>
          <w:rStyle w:val="Emphasis"/>
        </w:rPr>
        <w:t>Huawei</w:t>
      </w:r>
      <w:r>
        <w:rPr>
          <w:rStyle w:val="TitleChar"/>
        </w:rPr>
        <w:t xml:space="preserve"> has developed Harmony, an open source, free, microkernel-based distributed OS to be deployed in </w:t>
      </w:r>
      <w:r>
        <w:rPr>
          <w:rStyle w:val="Emphasis"/>
        </w:rPr>
        <w:t>future IoT ecosystem</w:t>
      </w:r>
      <w:r>
        <w:t xml:space="preserve">, not only on smartphones. </w:t>
      </w:r>
      <w:r>
        <w:rPr>
          <w:rStyle w:val="Emphasis"/>
        </w:rPr>
        <w:t>Global consumers</w:t>
      </w:r>
      <w:r>
        <w:t xml:space="preserve"> </w:t>
      </w:r>
      <w:r>
        <w:rPr>
          <w:rStyle w:val="TitleChar"/>
        </w:rPr>
        <w:t>now have a new</w:t>
      </w:r>
      <w:r>
        <w:rPr>
          <w:rStyle w:val="Emphasis"/>
        </w:rPr>
        <w:t xml:space="preserve"> choice</w:t>
      </w:r>
      <w:r>
        <w:t xml:space="preserve"> between Apple, Android and Harmony. Thus diversity, or alternatives, is the first global impact of the rise of China’s digital power, if not only an escalating data (cold) war. </w:t>
      </w:r>
    </w:p>
    <w:p w14:paraId="073A8066" w14:textId="77777777" w:rsidR="006223CD" w:rsidRDefault="006223CD" w:rsidP="006223CD">
      <w:r>
        <w:t>The world will be very different in five years’ time, depending largely on how the two super data powers (US &amp; China) will interact with each other. “</w:t>
      </w:r>
      <w:r>
        <w:rPr>
          <w:rStyle w:val="TitleChar"/>
        </w:rPr>
        <w:t>How these two countries choose to compete and cooperate in AI will have dramatic implications for global economics and governance</w:t>
      </w:r>
      <w:r>
        <w:t>” (Lee, 2018: 10). “China and the United States have already jumped out to an</w:t>
      </w:r>
      <w:r>
        <w:rPr>
          <w:rStyle w:val="TitleChar"/>
        </w:rPr>
        <w:t xml:space="preserve"> </w:t>
      </w:r>
      <w:r w:rsidRPr="00010DC6">
        <w:rPr>
          <w:rStyle w:val="TitleChar"/>
          <w:highlight w:val="cyan"/>
        </w:rPr>
        <w:t>enormous lead</w:t>
      </w:r>
      <w:r>
        <w:rPr>
          <w:rStyle w:val="TitleChar"/>
        </w:rPr>
        <w:t xml:space="preserve"> over all other countries </w:t>
      </w:r>
      <w:r w:rsidRPr="00010DC6">
        <w:rPr>
          <w:rStyle w:val="TitleChar"/>
          <w:highlight w:val="cyan"/>
        </w:rPr>
        <w:t xml:space="preserve">in </w:t>
      </w:r>
      <w:r w:rsidRPr="00010DC6">
        <w:rPr>
          <w:rStyle w:val="Emphasis"/>
          <w:highlight w:val="cyan"/>
        </w:rPr>
        <w:t>artificial intelligence</w:t>
      </w:r>
      <w:r>
        <w:rPr>
          <w:rStyle w:val="TitleChar"/>
        </w:rPr>
        <w:t xml:space="preserve">, setting the stage for a new kind of </w:t>
      </w:r>
      <w:r>
        <w:rPr>
          <w:rStyle w:val="Emphasis"/>
        </w:rPr>
        <w:t>bipolar world order</w:t>
      </w:r>
      <w:r>
        <w:t xml:space="preserve">”, and they are “currently incubating the </w:t>
      </w:r>
      <w:r w:rsidRPr="00010DC6">
        <w:rPr>
          <w:rStyle w:val="Emphasis"/>
          <w:highlight w:val="cyan"/>
        </w:rPr>
        <w:t>AI giants</w:t>
      </w:r>
      <w:r>
        <w:t xml:space="preserve"> that </w:t>
      </w:r>
      <w:r w:rsidRPr="00010DC6">
        <w:rPr>
          <w:rStyle w:val="TitleChar"/>
          <w:highlight w:val="cyan"/>
        </w:rPr>
        <w:t>will</w:t>
      </w:r>
      <w:r>
        <w:rPr>
          <w:rStyle w:val="TitleChar"/>
        </w:rPr>
        <w:t xml:space="preserve"> </w:t>
      </w:r>
      <w:r w:rsidRPr="00010DC6">
        <w:rPr>
          <w:rStyle w:val="TitleChar"/>
          <w:highlight w:val="cyan"/>
        </w:rPr>
        <w:t>dominate global markets</w:t>
      </w:r>
      <w:r>
        <w:rPr>
          <w:rStyle w:val="TitleChar"/>
        </w:rPr>
        <w:t xml:space="preserve"> and </w:t>
      </w:r>
      <w:r>
        <w:rPr>
          <w:rStyle w:val="Emphasis"/>
        </w:rPr>
        <w:t>extract wealth</w:t>
      </w:r>
      <w:r>
        <w:rPr>
          <w:rStyle w:val="TitleChar"/>
        </w:rPr>
        <w:t xml:space="preserve"> from consumers around the globe</w:t>
      </w:r>
      <w:r>
        <w:t xml:space="preserve">(Lee, 2018: 30). </w:t>
      </w:r>
      <w:r>
        <w:rPr>
          <w:rStyle w:val="TitleChar"/>
        </w:rPr>
        <w:t xml:space="preserve">Inequality in terms of </w:t>
      </w:r>
      <w:r w:rsidRPr="00010DC6">
        <w:rPr>
          <w:rStyle w:val="TitleChar"/>
          <w:highlight w:val="cyan"/>
        </w:rPr>
        <w:t>wealth distribution</w:t>
      </w:r>
      <w:r>
        <w:rPr>
          <w:rStyle w:val="TitleChar"/>
        </w:rPr>
        <w:t xml:space="preserve"> </w:t>
      </w:r>
      <w:r w:rsidRPr="00010DC6">
        <w:rPr>
          <w:rStyle w:val="TitleChar"/>
          <w:highlight w:val="cyan"/>
        </w:rPr>
        <w:t>will not be contained</w:t>
      </w:r>
      <w:r>
        <w:rPr>
          <w:rStyle w:val="TitleChar"/>
        </w:rPr>
        <w:t xml:space="preserve"> </w:t>
      </w:r>
      <w:r w:rsidRPr="00010DC6">
        <w:rPr>
          <w:rStyle w:val="TitleChar"/>
          <w:highlight w:val="cyan"/>
        </w:rPr>
        <w:t>within national borders</w:t>
      </w:r>
      <w:r>
        <w:rPr>
          <w:rStyle w:val="TitleChar"/>
        </w:rPr>
        <w:t xml:space="preserve"> </w:t>
      </w:r>
      <w:r w:rsidRPr="00010DC6">
        <w:rPr>
          <w:rStyle w:val="TitleChar"/>
          <w:highlight w:val="cyan"/>
        </w:rPr>
        <w:t xml:space="preserve">because of the </w:t>
      </w:r>
      <w:r w:rsidRPr="00010DC6">
        <w:rPr>
          <w:rStyle w:val="Emphasis"/>
          <w:highlight w:val="cyan"/>
        </w:rPr>
        <w:t>significance of data power in economic development</w:t>
      </w:r>
      <w:r>
        <w:t xml:space="preserve">. No doubt, </w:t>
      </w:r>
      <w:r w:rsidRPr="00010DC6">
        <w:rPr>
          <w:rStyle w:val="TitleChar"/>
          <w:highlight w:val="cyan"/>
        </w:rPr>
        <w:t xml:space="preserve">China’s </w:t>
      </w:r>
      <w:r w:rsidRPr="00010DC6">
        <w:rPr>
          <w:rStyle w:val="Emphasis"/>
          <w:highlight w:val="cyan"/>
        </w:rPr>
        <w:t>data power</w:t>
      </w:r>
      <w:r>
        <w:t xml:space="preserve">, as any other elements of a country’s </w:t>
      </w:r>
      <w:r w:rsidRPr="00010DC6">
        <w:rPr>
          <w:rStyle w:val="Emphasis"/>
          <w:highlight w:val="cyan"/>
        </w:rPr>
        <w:t>soft power</w:t>
      </w:r>
      <w:r>
        <w:rPr>
          <w:rStyle w:val="TitleChar"/>
        </w:rPr>
        <w:t xml:space="preserve">, will </w:t>
      </w:r>
      <w:r w:rsidRPr="00010DC6">
        <w:rPr>
          <w:rStyle w:val="TitleChar"/>
          <w:highlight w:val="cyan"/>
        </w:rPr>
        <w:t>grow</w:t>
      </w:r>
      <w:r>
        <w:rPr>
          <w:rStyle w:val="TitleChar"/>
        </w:rPr>
        <w:t xml:space="preserve"> together </w:t>
      </w:r>
      <w:r w:rsidRPr="00010DC6">
        <w:rPr>
          <w:rStyle w:val="TitleChar"/>
          <w:highlight w:val="cyan"/>
        </w:rPr>
        <w:t>with</w:t>
      </w:r>
      <w:r>
        <w:rPr>
          <w:rStyle w:val="TitleChar"/>
        </w:rPr>
        <w:t xml:space="preserve"> its </w:t>
      </w:r>
      <w:r w:rsidRPr="00010DC6">
        <w:rPr>
          <w:rStyle w:val="Emphasis"/>
          <w:highlight w:val="cyan"/>
        </w:rPr>
        <w:t>economic and geo-political power</w:t>
      </w:r>
      <w:r>
        <w:rPr>
          <w:rStyle w:val="TitleChar"/>
        </w:rPr>
        <w:t>, as already -17- well seen in ASEAN, Latin America, and Africa,</w:t>
      </w:r>
      <w:r>
        <w:t xml:space="preserve"> where the </w:t>
      </w:r>
      <w:r>
        <w:rPr>
          <w:rStyle w:val="TitleChar"/>
        </w:rPr>
        <w:t>US and its allies cannot fully compromise China’s influences by offering further loans or cheap tech gears,</w:t>
      </w:r>
      <w:r>
        <w:t xml:space="preserve"> for instance. Such developments will eventually have multiple impacts on US's traditional dominance in these regions. If the choice is to be surveilled by Washington or Beijing, some </w:t>
      </w:r>
      <w:r w:rsidRPr="00010DC6">
        <w:rPr>
          <w:rStyle w:val="TitleChar"/>
          <w:highlight w:val="cyan"/>
        </w:rPr>
        <w:t>countries</w:t>
      </w:r>
      <w:r>
        <w:t xml:space="preserve"> may </w:t>
      </w:r>
      <w:r w:rsidRPr="00010DC6">
        <w:rPr>
          <w:rStyle w:val="TitleChar"/>
          <w:highlight w:val="cyan"/>
        </w:rPr>
        <w:t>yield to Beijing for economic benefits</w:t>
      </w:r>
      <w:r w:rsidRPr="00010DC6">
        <w:rPr>
          <w:highlight w:val="cyan"/>
        </w:rPr>
        <w:t xml:space="preserve"> </w:t>
      </w:r>
      <w:r w:rsidRPr="00010DC6">
        <w:rPr>
          <w:rStyle w:val="TitleChar"/>
          <w:highlight w:val="cyan"/>
        </w:rPr>
        <w:t>and other strategic gains</w:t>
      </w:r>
      <w:r>
        <w:rPr>
          <w:rStyle w:val="TitleChar"/>
        </w:rPr>
        <w:t>.</w:t>
      </w:r>
      <w:r>
        <w:t xml:space="preserve"> </w:t>
      </w:r>
      <w:r w:rsidRPr="00010DC6">
        <w:rPr>
          <w:rStyle w:val="TitleChar"/>
          <w:highlight w:val="cyan"/>
        </w:rPr>
        <w:t>Even</w:t>
      </w:r>
      <w:r>
        <w:rPr>
          <w:rStyle w:val="TitleChar"/>
        </w:rPr>
        <w:t xml:space="preserve"> some </w:t>
      </w:r>
      <w:r w:rsidRPr="00010DC6">
        <w:rPr>
          <w:rStyle w:val="TitleChar"/>
          <w:highlight w:val="cyan"/>
        </w:rPr>
        <w:t>US allies</w:t>
      </w:r>
      <w:r>
        <w:rPr>
          <w:rStyle w:val="TitleChar"/>
        </w:rPr>
        <w:t xml:space="preserve">, such as South Korea and Japan, may have more choices when their economies and geopolitics are so neatly connected to or even </w:t>
      </w:r>
      <w:r w:rsidRPr="00010DC6">
        <w:rPr>
          <w:rStyle w:val="TitleChar"/>
          <w:highlight w:val="cyan"/>
        </w:rPr>
        <w:t>gradually dependent on China</w:t>
      </w:r>
      <w:r>
        <w:t xml:space="preserve">. For instance, </w:t>
      </w:r>
      <w:r>
        <w:rPr>
          <w:rStyle w:val="TitleChar"/>
        </w:rPr>
        <w:t>South Korean’s digital economy is deeply dependent on China</w:t>
      </w:r>
      <w:r>
        <w:t xml:space="preserve">, with close entanglement with Chinese tech industry(Lee et al., 2020), </w:t>
      </w:r>
      <w:r>
        <w:rPr>
          <w:rStyle w:val="TitleChar"/>
        </w:rPr>
        <w:t>as well as other Asian countries that are increasingly influenced by Chinese technology, economy and culture</w:t>
      </w:r>
      <w:r>
        <w:t xml:space="preserve">. The global competition for controlling more data will continue when the US and China both try to claim supremacy in geopolitics and tech markets. </w:t>
      </w:r>
    </w:p>
    <w:p w14:paraId="6A5C86CB" w14:textId="77777777" w:rsidR="006223CD" w:rsidRDefault="006223CD" w:rsidP="006223CD">
      <w:pPr>
        <w:pStyle w:val="Heading4"/>
        <w:rPr>
          <w:lang w:eastAsia="zh-CN"/>
        </w:rPr>
      </w:pPr>
      <w:r>
        <w:rPr>
          <w:lang w:eastAsia="zh-CN"/>
        </w:rPr>
        <w:t>Everybody loves China –</w:t>
      </w:r>
    </w:p>
    <w:p w14:paraId="7AAC0D5B" w14:textId="77777777" w:rsidR="006223CD" w:rsidRDefault="006223CD" w:rsidP="006223CD">
      <w:r>
        <w:rPr>
          <w:rStyle w:val="Style13ptBold"/>
        </w:rPr>
        <w:t>Mahbubani 22</w:t>
      </w:r>
      <w:r>
        <w:t xml:space="preserve"> (Kishore Mahbubani, Former President of the United Nations Security Council, Singaporean academic, diplomat, and geopolitical consultant. The Asian 21st Century, 01 January 2022 “How China Could Win Over the Post-coronavirus World and Leave the US Behind”, https://doi.org/10.1007/978-981-16-6811-1_2)YJLI</w:t>
      </w:r>
    </w:p>
    <w:p w14:paraId="358966AD" w14:textId="77777777" w:rsidR="006223CD" w:rsidRDefault="006223CD" w:rsidP="006223CD">
      <w:pPr>
        <w:rPr>
          <w:rStyle w:val="TitleChar"/>
        </w:rPr>
      </w:pPr>
      <w:r>
        <w:rPr>
          <w:rStyle w:val="TitleChar"/>
        </w:rPr>
        <w:t xml:space="preserve">The </w:t>
      </w:r>
      <w:r w:rsidRPr="00010DC6">
        <w:rPr>
          <w:rStyle w:val="Emphasis"/>
          <w:highlight w:val="cyan"/>
        </w:rPr>
        <w:t>elites</w:t>
      </w:r>
      <w:r w:rsidRPr="00010DC6">
        <w:rPr>
          <w:rStyle w:val="TitleChar"/>
          <w:highlight w:val="cyan"/>
        </w:rPr>
        <w:t xml:space="preserve"> who run </w:t>
      </w:r>
      <w:r>
        <w:rPr>
          <w:rStyle w:val="TitleChar"/>
        </w:rPr>
        <w:t xml:space="preserve">these 191 </w:t>
      </w:r>
      <w:r w:rsidRPr="00010DC6">
        <w:rPr>
          <w:rStyle w:val="TitleChar"/>
          <w:highlight w:val="cyan"/>
        </w:rPr>
        <w:t>countries</w:t>
      </w:r>
      <w:r>
        <w:rPr>
          <w:rStyle w:val="TitleChar"/>
        </w:rPr>
        <w:t xml:space="preserve"> have been mostly educated in Western- style universities</w:t>
      </w:r>
      <w:r>
        <w:rPr>
          <w:lang w:eastAsia="zh-CN"/>
        </w:rPr>
        <w:t xml:space="preserve">. They have learned to apply the </w:t>
      </w:r>
      <w:r>
        <w:rPr>
          <w:rStyle w:val="TitleChar"/>
        </w:rPr>
        <w:t>cold calculus of reason</w:t>
      </w:r>
      <w:r>
        <w:rPr>
          <w:lang w:eastAsia="zh-CN"/>
        </w:rPr>
        <w:t xml:space="preserve"> to work out cost–benefit analyses of what both the US and China have to offer them. </w:t>
      </w:r>
      <w:r>
        <w:rPr>
          <w:rStyle w:val="TitleChar"/>
        </w:rPr>
        <w:t>Sentiments won’t play a role here</w:t>
      </w:r>
      <w:r>
        <w:rPr>
          <w:lang w:eastAsia="zh-CN"/>
        </w:rPr>
        <w:t xml:space="preserve">. </w:t>
      </w:r>
      <w:r>
        <w:rPr>
          <w:rStyle w:val="TitleChar"/>
        </w:rPr>
        <w:t xml:space="preserve">They have to </w:t>
      </w:r>
      <w:r w:rsidRPr="00010DC6">
        <w:rPr>
          <w:rStyle w:val="TitleChar"/>
          <w:highlight w:val="cyan"/>
        </w:rPr>
        <w:t>decide</w:t>
      </w:r>
      <w:r>
        <w:rPr>
          <w:rStyle w:val="TitleChar"/>
        </w:rPr>
        <w:t xml:space="preserve"> at the end of the day which country, the </w:t>
      </w:r>
      <w:r w:rsidRPr="00010DC6">
        <w:rPr>
          <w:rStyle w:val="TitleChar"/>
          <w:highlight w:val="cyan"/>
        </w:rPr>
        <w:t>US or China</w:t>
      </w:r>
      <w:r>
        <w:rPr>
          <w:rStyle w:val="TitleChar"/>
        </w:rPr>
        <w:t xml:space="preserve">, </w:t>
      </w:r>
      <w:r w:rsidRPr="00010DC6">
        <w:rPr>
          <w:rStyle w:val="TitleChar"/>
          <w:highlight w:val="cyan"/>
        </w:rPr>
        <w:t>will improve their citizens’ living conditions</w:t>
      </w:r>
      <w:r>
        <w:rPr>
          <w:rStyle w:val="TitleChar"/>
        </w:rPr>
        <w:t>.</w:t>
      </w:r>
    </w:p>
    <w:p w14:paraId="7334D62F" w14:textId="77777777" w:rsidR="006223CD" w:rsidRDefault="006223CD" w:rsidP="006223CD">
      <w:pPr>
        <w:rPr>
          <w:lang w:eastAsia="zh-CN"/>
        </w:rPr>
      </w:pPr>
      <w:r>
        <w:rPr>
          <w:lang w:eastAsia="zh-CN"/>
        </w:rPr>
        <w:t xml:space="preserve">Africa is a prime example. </w:t>
      </w:r>
      <w:r>
        <w:rPr>
          <w:rStyle w:val="TitleChar"/>
        </w:rPr>
        <w:t>African leaders</w:t>
      </w:r>
      <w:r>
        <w:rPr>
          <w:lang w:eastAsia="zh-CN"/>
        </w:rPr>
        <w:t xml:space="preserve"> have </w:t>
      </w:r>
      <w:r>
        <w:rPr>
          <w:rStyle w:val="TitleChar"/>
        </w:rPr>
        <w:t>studied East Asian economic success stories</w:t>
      </w:r>
      <w:r>
        <w:rPr>
          <w:lang w:eastAsia="zh-CN"/>
        </w:rPr>
        <w:t xml:space="preserve"> </w:t>
      </w:r>
      <w:r>
        <w:rPr>
          <w:rStyle w:val="TitleChar"/>
        </w:rPr>
        <w:t>and learned from them</w:t>
      </w:r>
      <w:r>
        <w:rPr>
          <w:lang w:eastAsia="zh-CN"/>
        </w:rPr>
        <w:t xml:space="preserve">. </w:t>
      </w:r>
      <w:r w:rsidRPr="00010DC6">
        <w:rPr>
          <w:rStyle w:val="Emphasis"/>
          <w:highlight w:val="cyan"/>
        </w:rPr>
        <w:t>Trade, not aid, spurs economic growth</w:t>
      </w:r>
      <w:r>
        <w:rPr>
          <w:lang w:eastAsia="zh-CN"/>
        </w:rPr>
        <w:t xml:space="preserve">. </w:t>
      </w:r>
      <w:r w:rsidRPr="00010DC6">
        <w:rPr>
          <w:rStyle w:val="TitleChar"/>
          <w:highlight w:val="cyan"/>
        </w:rPr>
        <w:t>China</w:t>
      </w:r>
      <w:r>
        <w:rPr>
          <w:rStyle w:val="TitleChar"/>
        </w:rPr>
        <w:t xml:space="preserve"> is </w:t>
      </w:r>
      <w:r w:rsidRPr="00010DC6">
        <w:rPr>
          <w:rStyle w:val="TitleChar"/>
          <w:highlight w:val="cyan"/>
        </w:rPr>
        <w:t xml:space="preserve">now the world’s </w:t>
      </w:r>
      <w:r w:rsidRPr="00010DC6">
        <w:rPr>
          <w:rStyle w:val="Emphasis"/>
          <w:highlight w:val="cyan"/>
        </w:rPr>
        <w:t>largest</w:t>
      </w:r>
      <w:r w:rsidRPr="00010DC6">
        <w:rPr>
          <w:rStyle w:val="TitleChar"/>
          <w:highlight w:val="cyan"/>
        </w:rPr>
        <w:t xml:space="preserve"> </w:t>
      </w:r>
      <w:r w:rsidRPr="00010DC6">
        <w:rPr>
          <w:rStyle w:val="Emphasis"/>
          <w:highlight w:val="cyan"/>
        </w:rPr>
        <w:t>trading power</w:t>
      </w:r>
      <w:r>
        <w:rPr>
          <w:rStyle w:val="Emphasis"/>
        </w:rPr>
        <w:t>;</w:t>
      </w:r>
      <w:r>
        <w:rPr>
          <w:lang w:eastAsia="zh-CN"/>
        </w:rPr>
        <w:t xml:space="preserve"> its total trade is USD 4.43 trillion compared to USD 3.89 trillion for the US. </w:t>
      </w:r>
      <w:r>
        <w:rPr>
          <w:rStyle w:val="TitleChar"/>
        </w:rPr>
        <w:t>To boost trade within Africa, firstrate infrastructure is needed</w:t>
      </w:r>
      <w:r>
        <w:rPr>
          <w:lang w:eastAsia="zh-CN"/>
        </w:rPr>
        <w:t xml:space="preserve">. </w:t>
      </w:r>
      <w:r>
        <w:rPr>
          <w:rStyle w:val="TitleChar"/>
        </w:rPr>
        <w:t xml:space="preserve">China is now the world’s </w:t>
      </w:r>
      <w:r w:rsidRPr="00010DC6">
        <w:rPr>
          <w:rStyle w:val="TitleChar"/>
          <w:highlight w:val="cyan"/>
        </w:rPr>
        <w:t>infrastructure superpower</w:t>
      </w:r>
      <w:r>
        <w:rPr>
          <w:lang w:eastAsia="zh-CN"/>
        </w:rPr>
        <w:t xml:space="preserve">, </w:t>
      </w:r>
      <w:r w:rsidRPr="00010DC6">
        <w:rPr>
          <w:rStyle w:val="TitleChar"/>
          <w:highlight w:val="cyan"/>
        </w:rPr>
        <w:t>building</w:t>
      </w:r>
      <w:r>
        <w:rPr>
          <w:rStyle w:val="TitleChar"/>
        </w:rPr>
        <w:t xml:space="preserve"> </w:t>
      </w:r>
      <w:r w:rsidRPr="00010DC6">
        <w:rPr>
          <w:rStyle w:val="TitleChar"/>
          <w:highlight w:val="cyan"/>
        </w:rPr>
        <w:t xml:space="preserve">badly needed </w:t>
      </w:r>
      <w:r w:rsidRPr="00010DC6">
        <w:rPr>
          <w:rStyle w:val="Emphasis"/>
          <w:highlight w:val="cyan"/>
        </w:rPr>
        <w:t>ports, railways, roads, and power</w:t>
      </w:r>
      <w:r>
        <w:rPr>
          <w:rStyle w:val="TitleChar"/>
        </w:rPr>
        <w:t xml:space="preserve"> stations in Africa.</w:t>
      </w:r>
      <w:r>
        <w:rPr>
          <w:lang w:eastAsia="zh-CN"/>
        </w:rPr>
        <w:t xml:space="preserve"> These projects include the </w:t>
      </w:r>
      <w:r>
        <w:rPr>
          <w:rStyle w:val="TitleChar"/>
        </w:rPr>
        <w:t>megaport at Bagamoyo</w:t>
      </w:r>
      <w:r>
        <w:rPr>
          <w:lang w:eastAsia="zh-CN"/>
        </w:rPr>
        <w:t xml:space="preserve">, </w:t>
      </w:r>
      <w:r>
        <w:rPr>
          <w:rStyle w:val="TitleChar"/>
        </w:rPr>
        <w:t>Tanzaniya and the Addis Ababa-Djibouti Railway</w:t>
      </w:r>
      <w:r>
        <w:rPr>
          <w:lang w:eastAsia="zh-CN"/>
        </w:rPr>
        <w:t>, which is the first fully-electrified cross-border railway in Africa. Paul Kagame, president of Rwanda, has said: “</w:t>
      </w:r>
      <w:r>
        <w:rPr>
          <w:rStyle w:val="TitleChar"/>
        </w:rPr>
        <w:t>The Chinese bring what Africa needs: investment and money for governments and companies.</w:t>
      </w:r>
      <w:r>
        <w:rPr>
          <w:lang w:eastAsia="zh-CN"/>
        </w:rPr>
        <w:t>” Here’s one leading indicator. When China convenes China-Africa summit meetings, all African leaders turn up.</w:t>
      </w:r>
    </w:p>
    <w:p w14:paraId="4D09B306" w14:textId="77777777" w:rsidR="006223CD" w:rsidRDefault="006223CD" w:rsidP="006223CD">
      <w:pPr>
        <w:rPr>
          <w:lang w:eastAsia="zh-CN"/>
        </w:rPr>
      </w:pPr>
      <w:r>
        <w:rPr>
          <w:rStyle w:val="TitleChar"/>
        </w:rPr>
        <w:t xml:space="preserve">It’s commonly believed that China is sucking all these poor countries into a </w:t>
      </w:r>
      <w:r w:rsidRPr="00010DC6">
        <w:rPr>
          <w:rStyle w:val="Emphasis"/>
          <w:highlight w:val="cyan"/>
        </w:rPr>
        <w:t>debt trap</w:t>
      </w:r>
      <w:r>
        <w:rPr>
          <w:rStyle w:val="Emphasis"/>
        </w:rPr>
        <w:t>.</w:t>
      </w:r>
      <w:r>
        <w:rPr>
          <w:lang w:eastAsia="zh-CN"/>
        </w:rPr>
        <w:t xml:space="preserve"> </w:t>
      </w:r>
      <w:r>
        <w:rPr>
          <w:rStyle w:val="Emphasis"/>
        </w:rPr>
        <w:t xml:space="preserve">A peer-reviewed academic study found this </w:t>
      </w:r>
      <w:r w:rsidRPr="00010DC6">
        <w:rPr>
          <w:rStyle w:val="Emphasis"/>
          <w:highlight w:val="cyan"/>
        </w:rPr>
        <w:t>perception to be untrue</w:t>
      </w:r>
      <w:r>
        <w:rPr>
          <w:lang w:eastAsia="zh-CN"/>
        </w:rPr>
        <w:t xml:space="preserve">. In a 2019 research paper, Johns Hopkins professor Deborah Brautigam concluded that </w:t>
      </w:r>
      <w:r>
        <w:rPr>
          <w:rStyle w:val="TitleChar"/>
        </w:rPr>
        <w:t>most of these countries voluntarily signed on to these loans</w:t>
      </w:r>
      <w:r>
        <w:rPr>
          <w:lang w:eastAsia="zh-CN"/>
        </w:rPr>
        <w:t xml:space="preserve"> </w:t>
      </w:r>
      <w:r>
        <w:rPr>
          <w:rStyle w:val="TitleChar"/>
        </w:rPr>
        <w:t>and had positive experiences working with China</w:t>
      </w:r>
      <w:r>
        <w:rPr>
          <w:lang w:eastAsia="zh-CN"/>
        </w:rPr>
        <w:t>. Brautigam writes, “The evidence so far, including the Sri Lankan case, shows that the drumbeat of alarm about Chinese banks’ funding of infrastructure across the BRI and beyond is overblown.” She continues, “…a large number of people have favorable opinions of China as an economic model and consider China an attractive partner for their development.</w:t>
      </w:r>
    </w:p>
    <w:p w14:paraId="0825C107" w14:textId="77777777" w:rsidR="006223CD" w:rsidRDefault="006223CD" w:rsidP="006223CD">
      <w:pPr>
        <w:rPr>
          <w:lang w:eastAsia="zh-CN"/>
        </w:rPr>
      </w:pPr>
      <w:r>
        <w:rPr>
          <w:lang w:eastAsia="zh-CN"/>
        </w:rPr>
        <w:t xml:space="preserve">For example, in 2014, 65% in Kenya, 67% in Ghana, and </w:t>
      </w:r>
      <w:r>
        <w:t>85% in Africa’s most populous country, Nigeria, held favorable views of China</w:t>
      </w:r>
      <w:r>
        <w:rPr>
          <w:lang w:eastAsia="zh-CN"/>
        </w:rPr>
        <w:t xml:space="preserve">.” Hence, </w:t>
      </w:r>
      <w:r>
        <w:rPr>
          <w:rStyle w:val="TitleChar"/>
        </w:rPr>
        <w:t>when China launched its Belt and Road Initiative (</w:t>
      </w:r>
      <w:r w:rsidRPr="00010DC6">
        <w:rPr>
          <w:rStyle w:val="Emphasis"/>
          <w:highlight w:val="cyan"/>
        </w:rPr>
        <w:t>BRI),</w:t>
      </w:r>
      <w:r>
        <w:rPr>
          <w:rStyle w:val="TitleChar"/>
        </w:rPr>
        <w:t xml:space="preserve"> to build infrastructure from Central Asia to Africa (and even to Latin America), </w:t>
      </w:r>
      <w:r w:rsidRPr="00010DC6">
        <w:rPr>
          <w:rStyle w:val="Emphasis"/>
          <w:highlight w:val="cyan"/>
        </w:rPr>
        <w:t>most countries signed</w:t>
      </w:r>
      <w:r w:rsidRPr="00010DC6">
        <w:rPr>
          <w:rStyle w:val="TitleChar"/>
          <w:highlight w:val="cyan"/>
        </w:rPr>
        <w:t xml:space="preserve"> on</w:t>
      </w:r>
      <w:r>
        <w:rPr>
          <w:rStyle w:val="TitleChar"/>
        </w:rPr>
        <w:t>.</w:t>
      </w:r>
      <w:r>
        <w:rPr>
          <w:lang w:eastAsia="zh-CN"/>
        </w:rPr>
        <w:t xml:space="preserve"> Yes, China has made mistakes with BRI. Mahathir bin Mohamad protested against its terms when he became Prime Minister of Malaysia in 2018. However the deal was quietly renegotiated, and Mahathir became one of the key opening speakers of the BRI Summit in Beijing in 2019.</w:t>
      </w:r>
    </w:p>
    <w:p w14:paraId="2B6AE6D6" w14:textId="77777777" w:rsidR="006223CD" w:rsidRDefault="006223CD" w:rsidP="006223CD">
      <w:pPr>
        <w:rPr>
          <w:rStyle w:val="TitleChar"/>
        </w:rPr>
      </w:pPr>
      <w:r w:rsidRPr="00010DC6">
        <w:rPr>
          <w:rStyle w:val="Emphasis"/>
          <w:highlight w:val="cyan"/>
        </w:rPr>
        <w:t>Italy</w:t>
      </w:r>
      <w:r>
        <w:rPr>
          <w:rStyle w:val="TitleChar"/>
        </w:rPr>
        <w:t xml:space="preserve"> is another leading </w:t>
      </w:r>
      <w:r>
        <w:rPr>
          <w:rStyle w:val="Emphasis"/>
        </w:rPr>
        <w:t>indicator</w:t>
      </w:r>
      <w:r>
        <w:rPr>
          <w:rStyle w:val="TitleChar"/>
        </w:rPr>
        <w:t xml:space="preserve"> of how the </w:t>
      </w:r>
      <w:r>
        <w:rPr>
          <w:rStyle w:val="Emphasis"/>
        </w:rPr>
        <w:t>world is turning</w:t>
      </w:r>
      <w:r>
        <w:rPr>
          <w:lang w:eastAsia="zh-CN"/>
        </w:rPr>
        <w:t xml:space="preserve">. It’s a member of the G-7, the core group of the Western club. Its economy is ailing. </w:t>
      </w:r>
      <w:r>
        <w:rPr>
          <w:rStyle w:val="TitleChar"/>
        </w:rPr>
        <w:t>China</w:t>
      </w:r>
      <w:r>
        <w:rPr>
          <w:lang w:eastAsia="zh-CN"/>
        </w:rPr>
        <w:t xml:space="preserve"> </w:t>
      </w:r>
      <w:r>
        <w:rPr>
          <w:rStyle w:val="TitleChar"/>
        </w:rPr>
        <w:t>has</w:t>
      </w:r>
      <w:r>
        <w:rPr>
          <w:lang w:eastAsia="zh-CN"/>
        </w:rPr>
        <w:t xml:space="preserve"> stepped up to offer new investment in Italy. Former </w:t>
      </w:r>
      <w:r>
        <w:rPr>
          <w:rStyle w:val="TitleChar"/>
        </w:rPr>
        <w:t xml:space="preserve">Italian </w:t>
      </w:r>
      <w:r w:rsidRPr="00010DC6">
        <w:rPr>
          <w:rStyle w:val="Emphasis"/>
          <w:highlight w:val="cyan"/>
        </w:rPr>
        <w:t>Minister of Economy</w:t>
      </w:r>
      <w:r>
        <w:rPr>
          <w:lang w:eastAsia="zh-CN"/>
        </w:rPr>
        <w:t xml:space="preserve"> and Finance Giovanni Tria has </w:t>
      </w:r>
      <w:r w:rsidRPr="00010DC6">
        <w:rPr>
          <w:rStyle w:val="Emphasis"/>
          <w:highlight w:val="cyan"/>
        </w:rPr>
        <w:t>called Chinese investments “a circle virtuous, satisfying and diffuse growth</w:t>
      </w:r>
      <w:r>
        <w:rPr>
          <w:lang w:eastAsia="zh-CN"/>
        </w:rPr>
        <w:t xml:space="preserve">” and </w:t>
      </w:r>
      <w:r>
        <w:rPr>
          <w:rStyle w:val="TitleChar"/>
        </w:rPr>
        <w:t xml:space="preserve">referred to them as “a </w:t>
      </w:r>
      <w:r w:rsidRPr="00010DC6">
        <w:rPr>
          <w:rStyle w:val="Emphasis"/>
          <w:highlight w:val="cyan"/>
        </w:rPr>
        <w:t xml:space="preserve">train </w:t>
      </w:r>
      <w:r>
        <w:rPr>
          <w:rStyle w:val="Emphasis"/>
        </w:rPr>
        <w:t xml:space="preserve">that Italy </w:t>
      </w:r>
      <w:r w:rsidRPr="00010DC6">
        <w:rPr>
          <w:rStyle w:val="Emphasis"/>
          <w:highlight w:val="cyan"/>
        </w:rPr>
        <w:t>cannot afford to miss</w:t>
      </w:r>
      <w:r>
        <w:rPr>
          <w:lang w:eastAsia="zh-CN"/>
        </w:rPr>
        <w:t xml:space="preserve">.” Now, </w:t>
      </w:r>
      <w:r w:rsidRPr="00010DC6">
        <w:rPr>
          <w:rStyle w:val="TitleChar"/>
          <w:highlight w:val="cyan"/>
        </w:rPr>
        <w:t>Covid</w:t>
      </w:r>
      <w:r>
        <w:rPr>
          <w:rStyle w:val="TitleChar"/>
        </w:rPr>
        <w:t>- 19 has given China-Italy relations a major boost.</w:t>
      </w:r>
      <w:r>
        <w:rPr>
          <w:lang w:eastAsia="zh-CN"/>
        </w:rPr>
        <w:t xml:space="preserve"> While its fellow EU members initially balked at helping Italy, China responded almost immediately, </w:t>
      </w:r>
      <w:r>
        <w:rPr>
          <w:rStyle w:val="TitleChar"/>
        </w:rPr>
        <w:t>sending 31 tons of much-needed medical equipment, pulmonary ventilators, face masks, and protective suits.</w:t>
      </w:r>
    </w:p>
    <w:p w14:paraId="3F26698C" w14:textId="77777777" w:rsidR="006223CD" w:rsidRDefault="006223CD" w:rsidP="006223CD">
      <w:pPr>
        <w:rPr>
          <w:rStyle w:val="TitleChar"/>
          <w:lang w:eastAsia="zh-CN"/>
        </w:rPr>
      </w:pPr>
      <w:r>
        <w:rPr>
          <w:lang w:eastAsia="zh-CN"/>
        </w:rPr>
        <w:t xml:space="preserve">In previous disasters, such as the 2004 Boxing Day Tsunami that hit Indonesia, the US was the first to arrive with aid. China offered little. With Covid-19, the roles have reversed. </w:t>
      </w:r>
      <w:r>
        <w:rPr>
          <w:rStyle w:val="TitleChar"/>
        </w:rPr>
        <w:t xml:space="preserve">The </w:t>
      </w:r>
      <w:r w:rsidRPr="00010DC6">
        <w:rPr>
          <w:rStyle w:val="TitleChar"/>
          <w:highlight w:val="cyan"/>
        </w:rPr>
        <w:t>6 billion people</w:t>
      </w:r>
      <w:r>
        <w:rPr>
          <w:rStyle w:val="TitleChar"/>
        </w:rPr>
        <w:t xml:space="preserve"> outside the US and China are genuinely </w:t>
      </w:r>
      <w:r w:rsidRPr="00010DC6">
        <w:rPr>
          <w:rStyle w:val="TitleChar"/>
          <w:highlight w:val="cyan"/>
        </w:rPr>
        <w:t>shocked to see</w:t>
      </w:r>
      <w:r>
        <w:rPr>
          <w:rStyle w:val="TitleChar"/>
        </w:rPr>
        <w:t xml:space="preserve"> the sharp </w:t>
      </w:r>
      <w:r w:rsidRPr="00010DC6">
        <w:rPr>
          <w:rStyle w:val="TitleChar"/>
          <w:highlight w:val="cyan"/>
        </w:rPr>
        <w:t>contrast</w:t>
      </w:r>
      <w:r>
        <w:rPr>
          <w:rStyle w:val="TitleChar"/>
        </w:rPr>
        <w:t xml:space="preserve"> between the </w:t>
      </w:r>
      <w:r w:rsidRPr="00010DC6">
        <w:rPr>
          <w:rStyle w:val="TitleChar"/>
          <w:highlight w:val="cyan"/>
        </w:rPr>
        <w:t>competent responses of</w:t>
      </w:r>
      <w:r>
        <w:rPr>
          <w:rStyle w:val="TitleChar"/>
        </w:rPr>
        <w:t xml:space="preserve"> </w:t>
      </w:r>
      <w:r w:rsidRPr="00010DC6">
        <w:rPr>
          <w:rStyle w:val="TitleChar"/>
          <w:highlight w:val="cyan"/>
        </w:rPr>
        <w:t>China</w:t>
      </w:r>
      <w:r>
        <w:rPr>
          <w:rStyle w:val="TitleChar"/>
        </w:rPr>
        <w:t xml:space="preserve"> </w:t>
      </w:r>
      <w:r w:rsidRPr="00010DC6">
        <w:rPr>
          <w:rStyle w:val="TitleChar"/>
          <w:highlight w:val="cyan"/>
        </w:rPr>
        <w:t>and</w:t>
      </w:r>
      <w:r>
        <w:rPr>
          <w:rStyle w:val="TitleChar"/>
        </w:rPr>
        <w:t xml:space="preserve"> the incompetent responses of the </w:t>
      </w:r>
      <w:r w:rsidRPr="00010DC6">
        <w:rPr>
          <w:rStyle w:val="TitleChar"/>
          <w:highlight w:val="cyan"/>
        </w:rPr>
        <w:t>US</w:t>
      </w:r>
      <w:r>
        <w:rPr>
          <w:rStyle w:val="TitleChar"/>
        </w:rPr>
        <w:t xml:space="preserve"> They would agree with the assessment of the World Health Organization</w:t>
      </w:r>
      <w:r>
        <w:rPr>
          <w:lang w:eastAsia="zh-CN"/>
        </w:rPr>
        <w:t xml:space="preserve">: </w:t>
      </w:r>
      <w:r>
        <w:rPr>
          <w:rStyle w:val="TitleChar"/>
        </w:rPr>
        <w:t>“China’s bold approach to contain the rapid spread of this new respiratory pathogen has changed the course of a rapidly escalating and deadly epidemic”.</w:t>
      </w:r>
    </w:p>
    <w:p w14:paraId="3FABF67A" w14:textId="77777777" w:rsidR="006223CD" w:rsidRDefault="006223CD" w:rsidP="006223CD"/>
    <w:p w14:paraId="431B7F43" w14:textId="77777777" w:rsidR="006223CD" w:rsidRDefault="006223CD" w:rsidP="006223CD">
      <w:pPr>
        <w:rPr>
          <w:lang w:eastAsia="zh-CN"/>
        </w:rPr>
      </w:pPr>
    </w:p>
    <w:p w14:paraId="10EDF81F" w14:textId="77777777" w:rsidR="006223CD" w:rsidRDefault="006223CD" w:rsidP="006223CD">
      <w:pPr>
        <w:pStyle w:val="Heading4"/>
        <w:rPr>
          <w:lang w:eastAsia="zh-CN"/>
        </w:rPr>
      </w:pPr>
      <w:r>
        <w:rPr>
          <w:lang w:eastAsia="zh-CN"/>
        </w:rPr>
        <w:t xml:space="preserve">Anti-China Alliance will fail – everyone depend on China for something </w:t>
      </w:r>
    </w:p>
    <w:p w14:paraId="14547B61" w14:textId="77777777" w:rsidR="006223CD" w:rsidRDefault="006223CD" w:rsidP="006223CD">
      <w:r>
        <w:rPr>
          <w:rStyle w:val="Style13ptBold"/>
        </w:rPr>
        <w:t>Mahbubani 22</w:t>
      </w:r>
      <w:r>
        <w:t xml:space="preserve"> (Kishore Mahbubani, Former President of the United Nations Security Council, Singaporean academic, diplomat, and geopolitical consultant. The Asian 21st Century, 01 January 2022 “Why Attempts to Build a New Anti-China Alliance Will Fail”, https://doi.org/10.1007/978-981-16-6811-1_2)YJLI</w:t>
      </w:r>
    </w:p>
    <w:p w14:paraId="080E01F9" w14:textId="77777777" w:rsidR="006223CD" w:rsidRDefault="006223CD" w:rsidP="006223CD">
      <w:pPr>
        <w:rPr>
          <w:lang w:eastAsia="zh-CN"/>
        </w:rPr>
      </w:pPr>
      <w:r>
        <w:rPr>
          <w:rStyle w:val="TitleChar"/>
        </w:rPr>
        <w:t>Australia, India, Japan, and the United States</w:t>
      </w:r>
      <w:r>
        <w:rPr>
          <w:lang w:eastAsia="zh-CN"/>
        </w:rPr>
        <w:t xml:space="preserve"> have perfectly legitimate concerns about China. It will be uncomfortable living with a more powerful China. And it’s equally legitimate for them to hedge by cooperating in the </w:t>
      </w:r>
      <w:r>
        <w:rPr>
          <w:rStyle w:val="Emphasis"/>
        </w:rPr>
        <w:t>Quadrilateral Security Dialogue</w:t>
      </w:r>
      <w:r>
        <w:rPr>
          <w:rStyle w:val="TitleChar"/>
        </w:rPr>
        <w:t>, informally known as the Quad</w:t>
      </w:r>
      <w:r>
        <w:rPr>
          <w:lang w:eastAsia="zh-CN"/>
        </w:rPr>
        <w:t xml:space="preserve">. </w:t>
      </w:r>
      <w:r>
        <w:rPr>
          <w:rStyle w:val="TitleChar"/>
        </w:rPr>
        <w:t>Unfortunately, the Quad will not alter the course of Asian history for two simple reasons</w:t>
      </w:r>
      <w:r>
        <w:rPr>
          <w:lang w:eastAsia="zh-CN"/>
        </w:rPr>
        <w:t xml:space="preserve">: </w:t>
      </w:r>
      <w:r>
        <w:rPr>
          <w:rStyle w:val="TitleChar"/>
        </w:rPr>
        <w:t>First, the</w:t>
      </w:r>
      <w:r>
        <w:rPr>
          <w:rStyle w:val="Emphasis"/>
        </w:rPr>
        <w:t xml:space="preserve"> four countries </w:t>
      </w:r>
      <w:r>
        <w:rPr>
          <w:rStyle w:val="TitleChar"/>
        </w:rPr>
        <w:t>have</w:t>
      </w:r>
      <w:r>
        <w:rPr>
          <w:rStyle w:val="Emphasis"/>
        </w:rPr>
        <w:t xml:space="preserve"> different geopolitical interests and vulnerabilities</w:t>
      </w:r>
      <w:r>
        <w:rPr>
          <w:lang w:eastAsia="zh-CN"/>
        </w:rPr>
        <w:t xml:space="preserve">. </w:t>
      </w:r>
      <w:r>
        <w:rPr>
          <w:rStyle w:val="TitleChar"/>
        </w:rPr>
        <w:t>Second, and more fundamentally, they are in the wrong game.</w:t>
      </w:r>
      <w:r>
        <w:rPr>
          <w:lang w:eastAsia="zh-CN"/>
        </w:rPr>
        <w:t xml:space="preserve"> The big strategic game in Asia isn’t military but economic.</w:t>
      </w:r>
    </w:p>
    <w:p w14:paraId="1C6E56BF" w14:textId="77777777" w:rsidR="006223CD" w:rsidRDefault="006223CD" w:rsidP="006223CD">
      <w:pPr>
        <w:rPr>
          <w:rStyle w:val="TitleChar"/>
        </w:rPr>
      </w:pPr>
      <w:r w:rsidRPr="00010DC6">
        <w:rPr>
          <w:rStyle w:val="TitleChar"/>
          <w:highlight w:val="cyan"/>
        </w:rPr>
        <w:t>Australia</w:t>
      </w:r>
      <w:r>
        <w:rPr>
          <w:rStyle w:val="TitleChar"/>
        </w:rPr>
        <w:t xml:space="preserve"> is the most vulnerable</w:t>
      </w:r>
      <w:r>
        <w:rPr>
          <w:lang w:eastAsia="zh-CN"/>
        </w:rPr>
        <w:t xml:space="preserve">. </w:t>
      </w:r>
      <w:r>
        <w:rPr>
          <w:rStyle w:val="Emphasis"/>
        </w:rPr>
        <w:t xml:space="preserve">Its </w:t>
      </w:r>
      <w:r w:rsidRPr="00010DC6">
        <w:rPr>
          <w:rStyle w:val="Emphasis"/>
          <w:highlight w:val="cyan"/>
        </w:rPr>
        <w:t>economy is highly dependent on China</w:t>
      </w:r>
      <w:r>
        <w:rPr>
          <w:lang w:eastAsia="zh-CN"/>
        </w:rPr>
        <w:t xml:space="preserve">. </w:t>
      </w:r>
      <w:r>
        <w:rPr>
          <w:rStyle w:val="TitleChar"/>
        </w:rPr>
        <w:t xml:space="preserve">Australians have been proud of their remarkable three decades of recession-free growth. That happened only because Australia became, </w:t>
      </w:r>
      <w:r w:rsidRPr="00010DC6">
        <w:rPr>
          <w:rStyle w:val="Emphasis"/>
          <w:highlight w:val="cyan"/>
        </w:rPr>
        <w:t>functionally</w:t>
      </w:r>
      <w:r>
        <w:rPr>
          <w:rStyle w:val="Emphasis"/>
        </w:rPr>
        <w:t xml:space="preserve">, </w:t>
      </w:r>
      <w:r w:rsidRPr="00010DC6">
        <w:rPr>
          <w:rStyle w:val="Emphasis"/>
          <w:highlight w:val="cyan"/>
        </w:rPr>
        <w:t>an economic province</w:t>
      </w:r>
      <w:r>
        <w:rPr>
          <w:lang w:eastAsia="zh-CN"/>
        </w:rPr>
        <w:t xml:space="preserve"> </w:t>
      </w:r>
      <w:r w:rsidRPr="00010DC6">
        <w:rPr>
          <w:rStyle w:val="TitleChar"/>
          <w:highlight w:val="cyan"/>
        </w:rPr>
        <w:t>of China</w:t>
      </w:r>
      <w:r>
        <w:rPr>
          <w:lang w:eastAsia="zh-CN"/>
        </w:rPr>
        <w:t xml:space="preserve">: In 2018–2019, </w:t>
      </w:r>
      <w:r>
        <w:rPr>
          <w:rStyle w:val="TitleChar"/>
        </w:rPr>
        <w:t>33% of its exports went to China</w:t>
      </w:r>
      <w:r>
        <w:rPr>
          <w:lang w:eastAsia="zh-CN"/>
        </w:rPr>
        <w:t xml:space="preserve">, </w:t>
      </w:r>
      <w:r>
        <w:rPr>
          <w:rStyle w:val="TitleChar"/>
        </w:rPr>
        <w:t>whereas only 5 percent went to the United States.</w:t>
      </w:r>
    </w:p>
    <w:p w14:paraId="50029415" w14:textId="77777777" w:rsidR="006223CD" w:rsidRDefault="006223CD" w:rsidP="006223CD">
      <w:pPr>
        <w:rPr>
          <w:rStyle w:val="TitleChar"/>
        </w:rPr>
      </w:pPr>
      <w:r>
        <w:rPr>
          <w:rStyle w:val="TitleChar"/>
        </w:rPr>
        <w:t>This is why it was unwise for Australia to slap China</w:t>
      </w:r>
      <w:r>
        <w:rPr>
          <w:lang w:eastAsia="zh-CN"/>
        </w:rPr>
        <w:t xml:space="preserve"> </w:t>
      </w:r>
      <w:r>
        <w:rPr>
          <w:rStyle w:val="TitleChar"/>
        </w:rPr>
        <w:t>in the face publicly</w:t>
      </w:r>
      <w:r>
        <w:rPr>
          <w:lang w:eastAsia="zh-CN"/>
        </w:rPr>
        <w:t xml:space="preserve"> by calling for an international inquiry on China and Covid-19. It would have been wiser and more prudent to make such a call privately. Now Australia has dug itself into a hole. All of Asia is watching intently to see who will blink in the current </w:t>
      </w:r>
      <w:r>
        <w:t>Australia- China standoff. In many ways, the outcome is pre-determined</w:t>
      </w:r>
      <w:r>
        <w:rPr>
          <w:rStyle w:val="TitleChar"/>
        </w:rPr>
        <w:t xml:space="preserve">. </w:t>
      </w:r>
      <w:r>
        <w:t>If</w:t>
      </w:r>
      <w:r>
        <w:rPr>
          <w:lang w:eastAsia="zh-CN"/>
        </w:rPr>
        <w:t xml:space="preserve"> Beijing blinks, other countries may follow Australia in humiliating China. Hence, </w:t>
      </w:r>
      <w:r>
        <w:rPr>
          <w:rStyle w:val="TitleChar"/>
        </w:rPr>
        <w:t xml:space="preserve">effectively, Australia has </w:t>
      </w:r>
      <w:r w:rsidRPr="00010DC6">
        <w:rPr>
          <w:rStyle w:val="TitleChar"/>
          <w:highlight w:val="cyan"/>
        </w:rPr>
        <w:t>blocked it into a corner</w:t>
      </w:r>
      <w:r>
        <w:rPr>
          <w:rStyle w:val="TitleChar"/>
        </w:rPr>
        <w:t>.</w:t>
      </w:r>
    </w:p>
    <w:p w14:paraId="0DF7DA66" w14:textId="77777777" w:rsidR="006223CD" w:rsidRDefault="006223CD" w:rsidP="006223CD">
      <w:pPr>
        <w:rPr>
          <w:rStyle w:val="TitleChar"/>
        </w:rPr>
      </w:pPr>
      <w:r>
        <w:rPr>
          <w:rStyle w:val="Emphasis"/>
        </w:rPr>
        <w:t xml:space="preserve">And </w:t>
      </w:r>
      <w:r w:rsidRPr="00010DC6">
        <w:rPr>
          <w:rStyle w:val="Emphasis"/>
          <w:highlight w:val="cyan"/>
        </w:rPr>
        <w:t>China can afford to wait</w:t>
      </w:r>
      <w:r>
        <w:rPr>
          <w:lang w:eastAsia="zh-CN"/>
        </w:rPr>
        <w:t xml:space="preserve">. As the Australian scholar, Hugh White said: “The problem for Canberra is that </w:t>
      </w:r>
      <w:r>
        <w:rPr>
          <w:rStyle w:val="TitleChar"/>
        </w:rPr>
        <w:t>China holds most of the cards</w:t>
      </w:r>
      <w:r>
        <w:rPr>
          <w:lang w:eastAsia="zh-CN"/>
        </w:rPr>
        <w:t xml:space="preserve">. </w:t>
      </w:r>
      <w:r>
        <w:rPr>
          <w:rStyle w:val="TitleChar"/>
        </w:rPr>
        <w:t>Power in international relations lies with the country that can impose high costs on another country</w:t>
      </w:r>
      <w:r>
        <w:rPr>
          <w:lang w:eastAsia="zh-CN"/>
        </w:rPr>
        <w:t xml:space="preserve"> </w:t>
      </w:r>
      <w:r>
        <w:rPr>
          <w:rStyle w:val="TitleChar"/>
        </w:rPr>
        <w:t>at a low cost to itself</w:t>
      </w:r>
      <w:r>
        <w:rPr>
          <w:lang w:eastAsia="zh-CN"/>
        </w:rPr>
        <w:t xml:space="preserve">. </w:t>
      </w:r>
      <w:r>
        <w:rPr>
          <w:rStyle w:val="TitleChar"/>
        </w:rPr>
        <w:t>This is what China can do to Australia</w:t>
      </w:r>
      <w:r>
        <w:rPr>
          <w:lang w:eastAsia="zh-CN"/>
        </w:rPr>
        <w:t xml:space="preserve">, but [Australian Prime Minister] Scott Morrison and his colleagues do not seem to understand that.” Significantly, in November 2019, former Prime Minister Paul Keating warned his fellow Australians that </w:t>
      </w:r>
      <w:r>
        <w:rPr>
          <w:rStyle w:val="TitleChar"/>
        </w:rPr>
        <w:t>the Quad would not work</w:t>
      </w:r>
      <w:r>
        <w:rPr>
          <w:lang w:eastAsia="zh-CN"/>
        </w:rPr>
        <w:t>. “</w:t>
      </w:r>
      <w:r>
        <w:rPr>
          <w:rStyle w:val="TitleChar"/>
        </w:rPr>
        <w:t>More broadly, the so-called ‘Quadrilateral’ is not taking off,” he told the Australian Strategic Forum. “</w:t>
      </w:r>
      <w:r w:rsidRPr="00010DC6">
        <w:rPr>
          <w:rStyle w:val="TitleChar"/>
          <w:highlight w:val="cyan"/>
        </w:rPr>
        <w:t>India</w:t>
      </w:r>
      <w:r>
        <w:rPr>
          <w:rStyle w:val="TitleChar"/>
        </w:rPr>
        <w:t xml:space="preserve"> </w:t>
      </w:r>
      <w:r w:rsidRPr="00010DC6">
        <w:rPr>
          <w:rStyle w:val="TitleChar"/>
          <w:highlight w:val="cyan"/>
        </w:rPr>
        <w:t>remains ambivalent</w:t>
      </w:r>
      <w:r>
        <w:rPr>
          <w:rStyle w:val="TitleChar"/>
        </w:rPr>
        <w:t xml:space="preserve"> about the US agenda on China and will hedge in any activism against China</w:t>
      </w:r>
      <w:r>
        <w:rPr>
          <w:lang w:eastAsia="zh-CN"/>
        </w:rPr>
        <w:t xml:space="preserve">. A rapprochement between Japan and China is also in evidence … so </w:t>
      </w:r>
      <w:r w:rsidRPr="00010DC6">
        <w:rPr>
          <w:rStyle w:val="TitleChar"/>
          <w:highlight w:val="cyan"/>
        </w:rPr>
        <w:t>Japan</w:t>
      </w:r>
      <w:r>
        <w:rPr>
          <w:lang w:eastAsia="zh-CN"/>
        </w:rPr>
        <w:t xml:space="preserve"> </w:t>
      </w:r>
      <w:r w:rsidRPr="00010DC6">
        <w:rPr>
          <w:rStyle w:val="TitleChar"/>
          <w:highlight w:val="cyan"/>
        </w:rPr>
        <w:t>is not signing up to any program of containment of China</w:t>
      </w:r>
      <w:r>
        <w:rPr>
          <w:lang w:eastAsia="zh-CN"/>
        </w:rPr>
        <w:t xml:space="preserve">.” While </w:t>
      </w:r>
      <w:r>
        <w:rPr>
          <w:rStyle w:val="TitleChar"/>
        </w:rPr>
        <w:t>India</w:t>
      </w:r>
      <w:r>
        <w:rPr>
          <w:lang w:eastAsia="zh-CN"/>
        </w:rPr>
        <w:t xml:space="preserve"> </w:t>
      </w:r>
      <w:r>
        <w:rPr>
          <w:rStyle w:val="TitleChar"/>
        </w:rPr>
        <w:t>has clearly hardened its position on China since Keating spoke in 2019, it is unlikely to become a clear US ally.</w:t>
      </w:r>
    </w:p>
    <w:p w14:paraId="78823CB0" w14:textId="77777777" w:rsidR="006223CD" w:rsidRDefault="006223CD" w:rsidP="006223CD">
      <w:pPr>
        <w:rPr>
          <w:lang w:eastAsia="zh-CN"/>
        </w:rPr>
      </w:pPr>
      <w:r w:rsidRPr="00010DC6">
        <w:rPr>
          <w:rStyle w:val="Emphasis"/>
          <w:highlight w:val="cyan"/>
        </w:rPr>
        <w:t>Japan</w:t>
      </w:r>
      <w:r>
        <w:rPr>
          <w:rStyle w:val="Emphasis"/>
        </w:rPr>
        <w:t xml:space="preserve"> is also vulnerable but in a different way</w:t>
      </w:r>
      <w:r>
        <w:rPr>
          <w:lang w:eastAsia="zh-CN"/>
        </w:rPr>
        <w:t xml:space="preserve">. Australia is fortunate to have friendly neighbors in the Association of Southeast Asian Nations. </w:t>
      </w:r>
      <w:r>
        <w:rPr>
          <w:rStyle w:val="TitleChar"/>
        </w:rPr>
        <w:t xml:space="preserve">Japan </w:t>
      </w:r>
      <w:r w:rsidRPr="00010DC6">
        <w:rPr>
          <w:rStyle w:val="TitleChar"/>
          <w:highlight w:val="cyan"/>
        </w:rPr>
        <w:t xml:space="preserve">only has unfriendly neighbors: </w:t>
      </w:r>
      <w:r w:rsidRPr="00010DC6">
        <w:rPr>
          <w:rStyle w:val="Emphasis"/>
          <w:highlight w:val="cyan"/>
        </w:rPr>
        <w:t>China, Russia, and South Korea</w:t>
      </w:r>
      <w:r>
        <w:rPr>
          <w:rStyle w:val="Emphasis"/>
        </w:rPr>
        <w:t xml:space="preserve">. </w:t>
      </w:r>
      <w:r>
        <w:rPr>
          <w:rStyle w:val="TitleChar"/>
        </w:rPr>
        <w:t>It has difficult, even tense, relations with all three</w:t>
      </w:r>
      <w:r>
        <w:rPr>
          <w:lang w:eastAsia="zh-CN"/>
        </w:rPr>
        <w:t xml:space="preserve">. It can manage difficult relations with Russia and South Korea; both have smaller economies. But the </w:t>
      </w:r>
      <w:r>
        <w:rPr>
          <w:rStyle w:val="TitleChar"/>
        </w:rPr>
        <w:t xml:space="preserve">Japanese are </w:t>
      </w:r>
      <w:r w:rsidRPr="00010DC6">
        <w:rPr>
          <w:rStyle w:val="TitleChar"/>
          <w:highlight w:val="cyan"/>
        </w:rPr>
        <w:t>acutely aware</w:t>
      </w:r>
      <w:r>
        <w:rPr>
          <w:rStyle w:val="TitleChar"/>
        </w:rPr>
        <w:t xml:space="preserve"> that </w:t>
      </w:r>
      <w:r w:rsidRPr="00010DC6">
        <w:rPr>
          <w:rStyle w:val="TitleChar"/>
          <w:highlight w:val="cyan"/>
        </w:rPr>
        <w:t>they</w:t>
      </w:r>
      <w:r>
        <w:rPr>
          <w:rStyle w:val="TitleChar"/>
        </w:rPr>
        <w:t xml:space="preserve"> now </w:t>
      </w:r>
      <w:r w:rsidRPr="00010DC6">
        <w:rPr>
          <w:rStyle w:val="TitleChar"/>
          <w:highlight w:val="cyan"/>
        </w:rPr>
        <w:t>have to adjust</w:t>
      </w:r>
      <w:r>
        <w:rPr>
          <w:rStyle w:val="TitleChar"/>
        </w:rPr>
        <w:t xml:space="preserve"> to a much more powerful China again</w:t>
      </w:r>
      <w:r>
        <w:rPr>
          <w:lang w:eastAsia="zh-CN"/>
        </w:rPr>
        <w:t>. Yet this is not a new phenomenon. With the exception of the first half of the twentieth century, Japan has almost always lived in peace with its more powerful neighbor, China.</w:t>
      </w:r>
    </w:p>
    <w:p w14:paraId="375F30A3" w14:textId="77777777" w:rsidR="006223CD" w:rsidRDefault="006223CD" w:rsidP="006223CD">
      <w:pPr>
        <w:rPr>
          <w:rStyle w:val="TitleChar"/>
        </w:rPr>
      </w:pPr>
      <w:r>
        <w:rPr>
          <w:lang w:eastAsia="zh-CN"/>
        </w:rPr>
        <w:t>As the East Asia scholar Ezra Vogel wrote in 2019, “</w:t>
      </w:r>
      <w:r>
        <w:rPr>
          <w:rStyle w:val="TitleChar"/>
        </w:rPr>
        <w:t xml:space="preserve">No countries can compare with </w:t>
      </w:r>
      <w:r w:rsidRPr="00010DC6">
        <w:rPr>
          <w:rStyle w:val="TitleChar"/>
          <w:highlight w:val="cyan"/>
        </w:rPr>
        <w:t>China and Japan</w:t>
      </w:r>
      <w:r>
        <w:rPr>
          <w:rStyle w:val="TitleChar"/>
        </w:rPr>
        <w:t xml:space="preserve"> in terms of the length of their historical contact: 1500 years</w:t>
      </w:r>
      <w:r>
        <w:rPr>
          <w:lang w:eastAsia="zh-CN"/>
        </w:rPr>
        <w:t xml:space="preserve">.” As he observed in his book China and Japan, the </w:t>
      </w:r>
      <w:r>
        <w:rPr>
          <w:rStyle w:val="TitleChar"/>
        </w:rPr>
        <w:t xml:space="preserve">two countries </w:t>
      </w:r>
      <w:r w:rsidRPr="00010DC6">
        <w:rPr>
          <w:rStyle w:val="TitleChar"/>
          <w:highlight w:val="cyan"/>
        </w:rPr>
        <w:t>maintained deep cultural ties</w:t>
      </w:r>
      <w:r>
        <w:rPr>
          <w:rStyle w:val="TitleChar"/>
        </w:rPr>
        <w:t xml:space="preserve"> throughout much of their past, but China, with its great civilization and resources, had the upper hand</w:t>
      </w:r>
      <w:r>
        <w:rPr>
          <w:lang w:eastAsia="zh-CN"/>
        </w:rPr>
        <w:t xml:space="preserve">. If for most of 1500 years, Japan could live in peace with China, it can revert to that pattern again for the next 1000 years. However, as in the famously slow Kabuki plays in Japan, the changes in the relationship will be very slight and incremental, with both sides moving gradually and subtly into a new modus vivendi. </w:t>
      </w:r>
      <w:r>
        <w:rPr>
          <w:rStyle w:val="TitleChar"/>
        </w:rPr>
        <w:t xml:space="preserve">They will not become friends anytime soon, but Japan will </w:t>
      </w:r>
      <w:r w:rsidRPr="00010DC6">
        <w:rPr>
          <w:rStyle w:val="TitleChar"/>
          <w:highlight w:val="cyan"/>
        </w:rPr>
        <w:t xml:space="preserve">signal subtly </w:t>
      </w:r>
      <w:r>
        <w:rPr>
          <w:rStyle w:val="TitleChar"/>
        </w:rPr>
        <w:t xml:space="preserve">that </w:t>
      </w:r>
      <w:r w:rsidRPr="00010DC6">
        <w:rPr>
          <w:rStyle w:val="TitleChar"/>
          <w:highlight w:val="cyan"/>
        </w:rPr>
        <w:t>it understands China</w:t>
      </w:r>
      <w:r>
        <w:rPr>
          <w:rStyle w:val="TitleChar"/>
        </w:rPr>
        <w:t>’s core interests. Yes, there will be bumps along the way, but China and Japan will adjust slowly and steadily.</w:t>
      </w:r>
    </w:p>
    <w:p w14:paraId="59D9AB10" w14:textId="77777777" w:rsidR="006223CD" w:rsidRDefault="006223CD" w:rsidP="006223CD">
      <w:pPr>
        <w:rPr>
          <w:lang w:eastAsia="zh-CN"/>
        </w:rPr>
      </w:pPr>
      <w:r w:rsidRPr="00010DC6">
        <w:rPr>
          <w:rStyle w:val="Emphasis"/>
          <w:highlight w:val="cyan"/>
        </w:rPr>
        <w:t>India</w:t>
      </w:r>
      <w:r>
        <w:rPr>
          <w:rStyle w:val="Emphasis"/>
        </w:rPr>
        <w:t xml:space="preserve"> and China have the opposite problem.</w:t>
      </w:r>
      <w:r>
        <w:rPr>
          <w:lang w:eastAsia="zh-CN"/>
        </w:rPr>
        <w:t xml:space="preserve"> </w:t>
      </w:r>
      <w:r>
        <w:rPr>
          <w:rStyle w:val="TitleChar"/>
        </w:rPr>
        <w:t xml:space="preserve">As two old civilizations, they have also lived side by side over millennia. </w:t>
      </w:r>
      <w:r>
        <w:rPr>
          <w:lang w:eastAsia="zh-CN"/>
        </w:rPr>
        <w:t xml:space="preserve">However, they had few direct contacts, effec- tively kept apart by the Himalayas. </w:t>
      </w:r>
      <w:r>
        <w:rPr>
          <w:rStyle w:val="TitleChar"/>
        </w:rPr>
        <w:t xml:space="preserve">Unfortunately, modern technology has no longer made the Himalayas insurmountable. Hence, the </w:t>
      </w:r>
      <w:r w:rsidRPr="00010DC6">
        <w:rPr>
          <w:rStyle w:val="TitleChar"/>
          <w:highlight w:val="cyan"/>
        </w:rPr>
        <w:t>increasing</w:t>
      </w:r>
      <w:r>
        <w:rPr>
          <w:rStyle w:val="TitleChar"/>
        </w:rPr>
        <w:t xml:space="preserve"> number of face-to-face </w:t>
      </w:r>
      <w:r w:rsidRPr="00010DC6">
        <w:rPr>
          <w:rStyle w:val="TitleChar"/>
          <w:highlight w:val="cyan"/>
        </w:rPr>
        <w:t>encounters</w:t>
      </w:r>
      <w:r>
        <w:rPr>
          <w:rStyle w:val="TitleChar"/>
        </w:rPr>
        <w:t xml:space="preserve"> between Chinese and Indian soldiers</w:t>
      </w:r>
      <w:r>
        <w:rPr>
          <w:lang w:eastAsia="zh-CN"/>
        </w:rPr>
        <w:t xml:space="preserve">. </w:t>
      </w:r>
      <w:r>
        <w:rPr>
          <w:rStyle w:val="TitleChar"/>
        </w:rPr>
        <w:t xml:space="preserve">Such encounters always </w:t>
      </w:r>
      <w:r w:rsidRPr="00010DC6">
        <w:rPr>
          <w:rStyle w:val="TitleChar"/>
          <w:highlight w:val="cyan"/>
        </w:rPr>
        <w:t>lead to accidents</w:t>
      </w:r>
      <w:r>
        <w:rPr>
          <w:rStyle w:val="TitleChar"/>
        </w:rPr>
        <w:t>, one of which happened in June 2020</w:t>
      </w:r>
      <w:r>
        <w:rPr>
          <w:lang w:eastAsia="zh-CN"/>
        </w:rPr>
        <w:t>. Since then, a tsunami of anti-China sentiment has swept across India. Over the next few years, relations will go downhill. The avalanche has been triggered.</w:t>
      </w:r>
    </w:p>
    <w:p w14:paraId="0E847A74" w14:textId="77777777" w:rsidR="006223CD" w:rsidRDefault="006223CD" w:rsidP="006223CD">
      <w:pPr>
        <w:rPr>
          <w:lang w:eastAsia="zh-CN"/>
        </w:rPr>
      </w:pPr>
      <w:r w:rsidRPr="00010DC6">
        <w:rPr>
          <w:rStyle w:val="Emphasis"/>
          <w:highlight w:val="cyan"/>
        </w:rPr>
        <w:t>Yet</w:t>
      </w:r>
      <w:r>
        <w:rPr>
          <w:rStyle w:val="Emphasis"/>
        </w:rPr>
        <w:t xml:space="preserve"> </w:t>
      </w:r>
      <w:r w:rsidRPr="00010DC6">
        <w:rPr>
          <w:rStyle w:val="Emphasis"/>
          <w:highlight w:val="cyan"/>
        </w:rPr>
        <w:t>China</w:t>
      </w:r>
      <w:r>
        <w:rPr>
          <w:rStyle w:val="Emphasis"/>
        </w:rPr>
        <w:t xml:space="preserve"> will be patient because time is working in its favor</w:t>
      </w:r>
      <w:r>
        <w:rPr>
          <w:lang w:eastAsia="zh-CN"/>
        </w:rPr>
        <w:t xml:space="preserve">. </w:t>
      </w:r>
      <w:r>
        <w:rPr>
          <w:rStyle w:val="TitleChar"/>
        </w:rPr>
        <w:t>In 1980, the economies of China and India were the same size. By 2020</w:t>
      </w:r>
      <w:r>
        <w:rPr>
          <w:lang w:eastAsia="zh-CN"/>
        </w:rPr>
        <w:t xml:space="preserve">, </w:t>
      </w:r>
      <w:r>
        <w:rPr>
          <w:rStyle w:val="Emphasis"/>
        </w:rPr>
        <w:t xml:space="preserve">China’s </w:t>
      </w:r>
      <w:r w:rsidRPr="00010DC6">
        <w:rPr>
          <w:rStyle w:val="Emphasis"/>
          <w:highlight w:val="cyan"/>
        </w:rPr>
        <w:t>had grown five times larger.</w:t>
      </w:r>
      <w:r>
        <w:rPr>
          <w:lang w:eastAsia="zh-CN"/>
        </w:rPr>
        <w:t xml:space="preserve"> The longer-term relationship between two powers always depends, in the long run, on the relative size of the two economies. The Soviet Union lost the Cold War because the US economy could vastly outspend it. Similarly, just as the United States presented China with a major geopolitical gift by withdrawing from the Trans-Pacific Partnership (TPP) trade agreement in 2017, </w:t>
      </w:r>
      <w:r>
        <w:rPr>
          <w:rStyle w:val="TitleChar"/>
        </w:rPr>
        <w:t>India did China a major geopolitical favor by not joining the Regional Comprehensive Economic Partnership (RCEP</w:t>
      </w:r>
      <w:r>
        <w:rPr>
          <w:lang w:eastAsia="zh-CN"/>
        </w:rPr>
        <w:t xml:space="preserve">). Economics is where the big game is playing. </w:t>
      </w:r>
      <w:r>
        <w:rPr>
          <w:rStyle w:val="TitleChar"/>
        </w:rPr>
        <w:t>With the United States staying out of TPP and India out of RCEP, a massive economic ecosystem centered on China is evolving in the region.</w:t>
      </w:r>
      <w:r>
        <w:rPr>
          <w:lang w:eastAsia="zh-CN"/>
        </w:rPr>
        <w:t xml:space="preserve"> Here’s one statistic to ponder on: In 2009, the size of the retail goods market in China was USD 1.8 trillion compared with USD 4 trillion for that market in the United States. Ten years later, the respective numbers were USD 6 trillion and USD 5.5 trillion. </w:t>
      </w:r>
      <w:r>
        <w:rPr>
          <w:rStyle w:val="TitleChar"/>
        </w:rPr>
        <w:t>China’s total imports in the coming decade will likely exceed USD 22 trillion. Just as the massive US consumer market in the 1970s and 1980s defeated the Soviet Union, the massive and growing Chinese consumer market will be the ultimate decider of the big geopolitical game.</w:t>
      </w:r>
    </w:p>
    <w:p w14:paraId="0B5A6E5D" w14:textId="77777777" w:rsidR="006223CD" w:rsidRDefault="006223CD" w:rsidP="006223CD">
      <w:pPr>
        <w:rPr>
          <w:rStyle w:val="Emphasis"/>
        </w:rPr>
      </w:pPr>
      <w:r>
        <w:rPr>
          <w:rStyle w:val="Emphasis"/>
        </w:rPr>
        <w:t xml:space="preserve">This is why the Quad’s naval exercises in the Indian Ocean will not move the needle of Asian history. </w:t>
      </w:r>
      <w:r w:rsidRPr="00010DC6">
        <w:rPr>
          <w:rStyle w:val="Emphasis"/>
          <w:highlight w:val="cyan"/>
        </w:rPr>
        <w:t xml:space="preserve">Over time, the different economic interests and historical vulnerabilities </w:t>
      </w:r>
      <w:r>
        <w:rPr>
          <w:rStyle w:val="Emphasis"/>
        </w:rPr>
        <w:t xml:space="preserve">of the four countries will </w:t>
      </w:r>
      <w:r w:rsidRPr="00010DC6">
        <w:rPr>
          <w:rStyle w:val="Emphasis"/>
          <w:highlight w:val="cyan"/>
        </w:rPr>
        <w:t xml:space="preserve">make the rationale for the Quad less </w:t>
      </w:r>
      <w:r>
        <w:rPr>
          <w:rStyle w:val="Emphasis"/>
        </w:rPr>
        <w:t xml:space="preserve">and less </w:t>
      </w:r>
      <w:r w:rsidRPr="00010DC6">
        <w:rPr>
          <w:rStyle w:val="Emphasis"/>
          <w:highlight w:val="cyan"/>
        </w:rPr>
        <w:t>tenable</w:t>
      </w:r>
      <w:r>
        <w:rPr>
          <w:lang w:eastAsia="zh-CN"/>
        </w:rPr>
        <w:t xml:space="preserve">. </w:t>
      </w:r>
      <w:r>
        <w:rPr>
          <w:rStyle w:val="Emphasis"/>
        </w:rPr>
        <w:t>Here’s one leading indicator: No other Asian country—</w:t>
      </w:r>
      <w:r w:rsidRPr="00010DC6">
        <w:rPr>
          <w:rStyle w:val="Emphasis"/>
          <w:highlight w:val="cyan"/>
        </w:rPr>
        <w:t xml:space="preserve">not even the </w:t>
      </w:r>
      <w:r>
        <w:rPr>
          <w:rStyle w:val="Emphasis"/>
        </w:rPr>
        <w:t xml:space="preserve">staunchest </w:t>
      </w:r>
      <w:r w:rsidRPr="00010DC6">
        <w:rPr>
          <w:rStyle w:val="Emphasis"/>
          <w:highlight w:val="cyan"/>
        </w:rPr>
        <w:t>US ally</w:t>
      </w:r>
      <w:r>
        <w:rPr>
          <w:rStyle w:val="Emphasis"/>
        </w:rPr>
        <w:t>, South Korea—</w:t>
      </w:r>
      <w:r w:rsidRPr="00010DC6">
        <w:rPr>
          <w:rStyle w:val="Emphasis"/>
          <w:highlight w:val="cyan"/>
        </w:rPr>
        <w:t>is rushing to join the Quad</w:t>
      </w:r>
      <w:r>
        <w:rPr>
          <w:rStyle w:val="Emphasis"/>
        </w:rPr>
        <w:t>. The future of Asia will be written in four letters, RCEP, and not the four letters in Quad.</w:t>
      </w:r>
    </w:p>
    <w:p w14:paraId="27489E6F" w14:textId="77777777" w:rsidR="006223CD" w:rsidRDefault="006223CD" w:rsidP="006223CD">
      <w:pPr>
        <w:rPr>
          <w:lang w:eastAsia="zh-CN"/>
        </w:rPr>
      </w:pPr>
    </w:p>
    <w:p w14:paraId="27F2C817" w14:textId="77777777" w:rsidR="006223CD" w:rsidRDefault="006223CD" w:rsidP="006223CD">
      <w:pPr>
        <w:pStyle w:val="Heading4"/>
      </w:pPr>
      <w:r>
        <w:t>Alliance is not a problem for China</w:t>
      </w:r>
    </w:p>
    <w:p w14:paraId="27F2E3F0" w14:textId="77777777" w:rsidR="006223CD" w:rsidRDefault="006223CD" w:rsidP="006223CD">
      <w:r>
        <w:rPr>
          <w:rStyle w:val="Style13ptBold"/>
        </w:rPr>
        <w:t>Hanania 21</w:t>
      </w:r>
      <w:r>
        <w:t xml:space="preserve"> (Richard Hanania, </w:t>
      </w:r>
      <w:r>
        <w:rPr>
          <w:b/>
          <w:bCs/>
        </w:rPr>
        <w:t>Ph.D</w:t>
      </w:r>
      <w:r>
        <w:t xml:space="preserve">. in political science, research fellow at the University of Texas, and the president and founder of the Center for the Study of Partisanship and Ideology “The Inevitable Rise Of China: U.S. Options With Less Indo-Pacific Influence” May 26, 2021. https://www.defensepriorities.org/explainers/the-inevitable-rise-of-china-us-options-with-less-indo-pacific-influence )_YJLI </w:t>
      </w:r>
    </w:p>
    <w:p w14:paraId="2C1F2FE7" w14:textId="77777777" w:rsidR="006223CD" w:rsidRDefault="006223CD" w:rsidP="006223CD">
      <w:r>
        <w:t>[[</w:t>
      </w:r>
      <w:r>
        <w:rPr>
          <w:b/>
          <w:bCs/>
        </w:rPr>
        <w:t>NOTE:</w:t>
      </w:r>
      <w:r>
        <w:t xml:space="preserve"> PPP = Purchasing Power Parity]]</w:t>
      </w:r>
    </w:p>
    <w:p w14:paraId="437D6FDC" w14:textId="77777777" w:rsidR="006223CD" w:rsidRDefault="006223CD" w:rsidP="006223CD">
      <w:r>
        <w:rPr>
          <w:rStyle w:val="TitleChar"/>
        </w:rPr>
        <w:t xml:space="preserve">The type of </w:t>
      </w:r>
      <w:r w:rsidRPr="00010DC6">
        <w:rPr>
          <w:rStyle w:val="TitleChar"/>
          <w:highlight w:val="cyan"/>
        </w:rPr>
        <w:t>balancing coalition</w:t>
      </w:r>
      <w:r>
        <w:rPr>
          <w:rStyle w:val="TitleChar"/>
        </w:rPr>
        <w:t xml:space="preserve"> desired by</w:t>
      </w:r>
      <w:r>
        <w:t xml:space="preserve"> many in </w:t>
      </w:r>
      <w:r>
        <w:rPr>
          <w:rStyle w:val="TitleChar"/>
        </w:rPr>
        <w:t xml:space="preserve">Washington </w:t>
      </w:r>
      <w:r w:rsidRPr="00010DC6">
        <w:rPr>
          <w:rStyle w:val="TitleChar"/>
          <w:highlight w:val="cyan"/>
        </w:rPr>
        <w:t>requires</w:t>
      </w:r>
      <w:r>
        <w:rPr>
          <w:rStyle w:val="TitleChar"/>
        </w:rPr>
        <w:t xml:space="preserve"> other </w:t>
      </w:r>
      <w:r w:rsidRPr="00010DC6">
        <w:rPr>
          <w:rStyle w:val="TitleChar"/>
          <w:highlight w:val="cyan"/>
        </w:rPr>
        <w:t>countries to perceive Beijing</w:t>
      </w:r>
      <w:r>
        <w:t xml:space="preserve"> in </w:t>
      </w:r>
      <w:r>
        <w:rPr>
          <w:rStyle w:val="TitleChar"/>
        </w:rPr>
        <w:t xml:space="preserve">the same way that America does, </w:t>
      </w:r>
      <w:r w:rsidRPr="00010DC6">
        <w:rPr>
          <w:rStyle w:val="TitleChar"/>
          <w:highlight w:val="cyan"/>
        </w:rPr>
        <w:t>as</w:t>
      </w:r>
      <w:r>
        <w:rPr>
          <w:rStyle w:val="TitleChar"/>
        </w:rPr>
        <w:t xml:space="preserve"> an </w:t>
      </w:r>
      <w:r w:rsidRPr="00010DC6">
        <w:rPr>
          <w:rStyle w:val="TitleChar"/>
          <w:highlight w:val="cyan"/>
        </w:rPr>
        <w:t>aggressive</w:t>
      </w:r>
      <w:r>
        <w:rPr>
          <w:rStyle w:val="TitleChar"/>
        </w:rPr>
        <w:t xml:space="preserve"> power whose rise is</w:t>
      </w:r>
      <w:r>
        <w:t xml:space="preserve"> itself a major problem </w:t>
      </w:r>
      <w:r w:rsidRPr="00010DC6">
        <w:rPr>
          <w:rStyle w:val="TitleChar"/>
          <w:highlight w:val="cyan"/>
        </w:rPr>
        <w:t xml:space="preserve">worth </w:t>
      </w:r>
      <w:r w:rsidRPr="00010DC6">
        <w:rPr>
          <w:rStyle w:val="Emphasis"/>
          <w:highlight w:val="cyan"/>
        </w:rPr>
        <w:t>sacrificing trade</w:t>
      </w:r>
      <w:r>
        <w:rPr>
          <w:rStyle w:val="TitleChar"/>
        </w:rPr>
        <w:t xml:space="preserve"> relationships </w:t>
      </w:r>
      <w:r w:rsidRPr="00010DC6">
        <w:rPr>
          <w:rStyle w:val="TitleChar"/>
          <w:highlight w:val="cyan"/>
        </w:rPr>
        <w:t xml:space="preserve">and </w:t>
      </w:r>
      <w:r w:rsidRPr="00010DC6">
        <w:rPr>
          <w:rStyle w:val="Emphasis"/>
          <w:highlight w:val="cyan"/>
        </w:rPr>
        <w:t>risking war</w:t>
      </w:r>
      <w:r w:rsidRPr="00010DC6">
        <w:rPr>
          <w:rStyle w:val="TitleChar"/>
          <w:highlight w:val="cyan"/>
        </w:rPr>
        <w:t xml:space="preserve"> to confront</w:t>
      </w:r>
      <w:r>
        <w:rPr>
          <w:rStyle w:val="TitleChar"/>
        </w:rPr>
        <w:t>.</w:t>
      </w:r>
      <w:r>
        <w:t xml:space="preserve">61 Yet </w:t>
      </w:r>
      <w:r>
        <w:rPr>
          <w:rStyle w:val="Emphasis"/>
        </w:rPr>
        <w:t xml:space="preserve">there is </w:t>
      </w:r>
      <w:r w:rsidRPr="00010DC6">
        <w:rPr>
          <w:rStyle w:val="Emphasis"/>
          <w:highlight w:val="cyan"/>
        </w:rPr>
        <w:t>little evidence</w:t>
      </w:r>
      <w:r>
        <w:rPr>
          <w:rStyle w:val="Emphasis"/>
        </w:rPr>
        <w:t xml:space="preserve"> that </w:t>
      </w:r>
      <w:r w:rsidRPr="00010DC6">
        <w:rPr>
          <w:rStyle w:val="Emphasis"/>
          <w:highlight w:val="cyan"/>
        </w:rPr>
        <w:t>this is the case</w:t>
      </w:r>
      <w:r>
        <w:t xml:space="preserve">. To understand how we know this, </w:t>
      </w:r>
      <w:r>
        <w:rPr>
          <w:rStyle w:val="TitleChar"/>
        </w:rPr>
        <w:t xml:space="preserve">it is important to distinguish between </w:t>
      </w:r>
      <w:r>
        <w:rPr>
          <w:rStyle w:val="Emphasis"/>
        </w:rPr>
        <w:t>stated preferences</w:t>
      </w:r>
      <w:r>
        <w:t xml:space="preserve">, what people say they want, </w:t>
      </w:r>
      <w:r>
        <w:rPr>
          <w:rStyle w:val="TitleChar"/>
        </w:rPr>
        <w:t xml:space="preserve">and </w:t>
      </w:r>
      <w:r>
        <w:rPr>
          <w:rStyle w:val="Emphasis"/>
        </w:rPr>
        <w:t>revealed preferences</w:t>
      </w:r>
      <w:r>
        <w:rPr>
          <w:rStyle w:val="TitleChar"/>
        </w:rPr>
        <w:t>, what they actually do.</w:t>
      </w:r>
      <w:r>
        <w:t xml:space="preserve">62 In this case in particular, </w:t>
      </w:r>
      <w:r w:rsidRPr="00010DC6">
        <w:rPr>
          <w:rStyle w:val="Emphasis"/>
          <w:highlight w:val="cyan"/>
        </w:rPr>
        <w:t>stated preferences</w:t>
      </w:r>
      <w:r w:rsidRPr="00010DC6">
        <w:rPr>
          <w:rStyle w:val="TitleChar"/>
          <w:highlight w:val="cyan"/>
        </w:rPr>
        <w:t xml:space="preserve"> are</w:t>
      </w:r>
      <w:r>
        <w:rPr>
          <w:rStyle w:val="TitleChar"/>
        </w:rPr>
        <w:t xml:space="preserve"> particularly </w:t>
      </w:r>
      <w:r w:rsidRPr="00010DC6">
        <w:rPr>
          <w:rStyle w:val="Emphasis"/>
          <w:highlight w:val="cyan"/>
        </w:rPr>
        <w:t>unreliable</w:t>
      </w:r>
      <w:r w:rsidRPr="00010DC6">
        <w:rPr>
          <w:rStyle w:val="TitleChar"/>
          <w:highlight w:val="cyan"/>
        </w:rPr>
        <w:t xml:space="preserve"> since countries</w:t>
      </w:r>
      <w:r>
        <w:rPr>
          <w:rStyle w:val="TitleChar"/>
        </w:rPr>
        <w:t xml:space="preserve"> have an </w:t>
      </w:r>
      <w:r>
        <w:rPr>
          <w:rStyle w:val="Emphasis"/>
        </w:rPr>
        <w:t>incentive</w:t>
      </w:r>
      <w:r>
        <w:rPr>
          <w:rStyle w:val="TitleChar"/>
        </w:rPr>
        <w:t xml:space="preserve"> to </w:t>
      </w:r>
      <w:r w:rsidRPr="00010DC6">
        <w:rPr>
          <w:rStyle w:val="Emphasis"/>
          <w:highlight w:val="cyan"/>
        </w:rPr>
        <w:t>free-ride</w:t>
      </w:r>
      <w:r w:rsidRPr="00010DC6">
        <w:rPr>
          <w:rStyle w:val="TitleChar"/>
          <w:highlight w:val="cyan"/>
        </w:rPr>
        <w:t xml:space="preserve"> off of American defense</w:t>
      </w:r>
      <w:r>
        <w:rPr>
          <w:rStyle w:val="TitleChar"/>
        </w:rPr>
        <w:t xml:space="preserve"> commitments</w:t>
      </w:r>
      <w:r>
        <w:t xml:space="preserve">. </w:t>
      </w:r>
      <w:r>
        <w:rPr>
          <w:rStyle w:val="TitleChar"/>
        </w:rPr>
        <w:t>Even if countries feel no threat at all from China, an American troop presence can be a boon for the economy of the host nation</w:t>
      </w:r>
      <w:r>
        <w:t>, or for at least some narrow constituency.63 </w:t>
      </w:r>
      <w:r>
        <w:rPr>
          <w:rStyle w:val="TitleChar"/>
        </w:rPr>
        <w:t xml:space="preserve">Moreover, it is possible some </w:t>
      </w:r>
      <w:r w:rsidRPr="00010DC6">
        <w:rPr>
          <w:rStyle w:val="TitleChar"/>
          <w:highlight w:val="cyan"/>
        </w:rPr>
        <w:t>leaders speak out strongly</w:t>
      </w:r>
      <w:r>
        <w:rPr>
          <w:rStyle w:val="TitleChar"/>
        </w:rPr>
        <w:t xml:space="preserve"> against China </w:t>
      </w:r>
      <w:r w:rsidRPr="00010DC6">
        <w:rPr>
          <w:rStyle w:val="TitleChar"/>
          <w:highlight w:val="cyan"/>
        </w:rPr>
        <w:t>for</w:t>
      </w:r>
      <w:r>
        <w:t xml:space="preserve"> reasons of </w:t>
      </w:r>
      <w:r>
        <w:rPr>
          <w:rStyle w:val="TitleChar"/>
        </w:rPr>
        <w:t xml:space="preserve">domestic </w:t>
      </w:r>
      <w:r w:rsidRPr="00010DC6">
        <w:rPr>
          <w:rStyle w:val="TitleChar"/>
          <w:highlight w:val="cyan"/>
        </w:rPr>
        <w:t>politics, while</w:t>
      </w:r>
      <w:r>
        <w:rPr>
          <w:rStyle w:val="TitleChar"/>
        </w:rPr>
        <w:t xml:space="preserve"> </w:t>
      </w:r>
      <w:r>
        <w:t xml:space="preserve">taking no hostile action toward it, or </w:t>
      </w:r>
      <w:r w:rsidRPr="00010DC6">
        <w:rPr>
          <w:rStyle w:val="Emphasis"/>
          <w:highlight w:val="cyan"/>
        </w:rPr>
        <w:t>actually seeking</w:t>
      </w:r>
      <w:r>
        <w:rPr>
          <w:rStyle w:val="Emphasis"/>
        </w:rPr>
        <w:t xml:space="preserve"> further </w:t>
      </w:r>
      <w:r w:rsidRPr="00010DC6">
        <w:rPr>
          <w:rStyle w:val="Emphasis"/>
          <w:highlight w:val="cyan"/>
        </w:rPr>
        <w:t>integration</w:t>
      </w:r>
      <w:r>
        <w:t>.</w:t>
      </w:r>
    </w:p>
    <w:p w14:paraId="3E391494" w14:textId="77777777" w:rsidR="006223CD" w:rsidRDefault="006223CD" w:rsidP="006223CD">
      <w:r>
        <w:rPr>
          <w:rStyle w:val="TitleChar"/>
        </w:rPr>
        <w:t xml:space="preserve">Revealed preferences indicate most of the countries of East Asia are </w:t>
      </w:r>
      <w:r>
        <w:rPr>
          <w:rStyle w:val="Emphasis"/>
        </w:rPr>
        <w:t>not inclined</w:t>
      </w:r>
      <w:r>
        <w:rPr>
          <w:rStyle w:val="TitleChar"/>
        </w:rPr>
        <w:t xml:space="preserve"> to join the U.S. in a balancing coalition that involves either </w:t>
      </w:r>
      <w:r>
        <w:rPr>
          <w:rStyle w:val="Emphasis"/>
        </w:rPr>
        <w:t>decoupling</w:t>
      </w:r>
      <w:r>
        <w:rPr>
          <w:rStyle w:val="TitleChar"/>
        </w:rPr>
        <w:t xml:space="preserve"> or</w:t>
      </w:r>
      <w:r>
        <w:t xml:space="preserve"> large</w:t>
      </w:r>
      <w:r>
        <w:rPr>
          <w:rStyle w:val="TitleChar"/>
        </w:rPr>
        <w:t xml:space="preserve"> </w:t>
      </w:r>
      <w:r>
        <w:rPr>
          <w:rStyle w:val="Emphasis"/>
        </w:rPr>
        <w:t>military investments</w:t>
      </w:r>
      <w:r>
        <w:t xml:space="preserve">. Examining trends in military spending and international trade demonstrates this fact. </w:t>
      </w:r>
      <w:r>
        <w:rPr>
          <w:rStyle w:val="TitleChar"/>
        </w:rPr>
        <w:t xml:space="preserve">On the first of these, most countries in the region are not significantly increasing their military budgets as a percentage of GDP. Some have </w:t>
      </w:r>
      <w:r>
        <w:rPr>
          <w:rStyle w:val="Emphasis"/>
        </w:rPr>
        <w:t>declined</w:t>
      </w:r>
      <w:r>
        <w:rPr>
          <w:rStyle w:val="TitleChar"/>
        </w:rPr>
        <w:t>.</w:t>
      </w:r>
    </w:p>
    <w:p w14:paraId="2ED73A73" w14:textId="77777777" w:rsidR="006223CD" w:rsidRDefault="006223CD" w:rsidP="006223CD">
      <w:pPr>
        <w:rPr>
          <w:szCs w:val="16"/>
        </w:rPr>
      </w:pPr>
      <w:r>
        <w:rPr>
          <w:szCs w:val="16"/>
        </w:rPr>
        <w:t>CHANGE IN MILITARY SPENDING AS A PERCENTAGE OF GDP (2000–2020)</w:t>
      </w:r>
    </w:p>
    <w:p w14:paraId="11EA0899" w14:textId="77777777" w:rsidR="006223CD" w:rsidRDefault="006223CD" w:rsidP="006223CD">
      <w:r>
        <w:t>[[GRAPHIC OMITTED]]</w:t>
      </w:r>
    </w:p>
    <w:p w14:paraId="5A589F9C" w14:textId="77777777" w:rsidR="006223CD" w:rsidRDefault="006223CD" w:rsidP="006223CD">
      <w:r>
        <w:rPr>
          <w:rStyle w:val="TitleChar"/>
        </w:rPr>
        <w:t xml:space="preserve">As a share of each country’s GDP, annual </w:t>
      </w:r>
      <w:r w:rsidRPr="00010DC6">
        <w:rPr>
          <w:rStyle w:val="TitleChar"/>
          <w:highlight w:val="cyan"/>
        </w:rPr>
        <w:t>defense spending</w:t>
      </w:r>
      <w:r>
        <w:rPr>
          <w:rStyle w:val="TitleChar"/>
        </w:rPr>
        <w:t xml:space="preserve"> has </w:t>
      </w:r>
      <w:r w:rsidRPr="00010DC6">
        <w:rPr>
          <w:rStyle w:val="TitleChar"/>
          <w:highlight w:val="cyan"/>
        </w:rPr>
        <w:t>decreased</w:t>
      </w:r>
      <w:r>
        <w:rPr>
          <w:rStyle w:val="TitleChar"/>
        </w:rPr>
        <w:t xml:space="preserve"> for several Asian countries in the last two decades, </w:t>
      </w:r>
      <w:r w:rsidRPr="00010DC6">
        <w:rPr>
          <w:rStyle w:val="TitleChar"/>
          <w:highlight w:val="cyan"/>
        </w:rPr>
        <w:t xml:space="preserve">including </w:t>
      </w:r>
      <w:r w:rsidRPr="00010DC6">
        <w:rPr>
          <w:rStyle w:val="Emphasis"/>
          <w:highlight w:val="cyan"/>
        </w:rPr>
        <w:t>Taiwan</w:t>
      </w:r>
      <w:r w:rsidRPr="00010DC6">
        <w:rPr>
          <w:rStyle w:val="TitleChar"/>
          <w:highlight w:val="cyan"/>
        </w:rPr>
        <w:t xml:space="preserve"> and </w:t>
      </w:r>
      <w:r w:rsidRPr="00010DC6">
        <w:rPr>
          <w:rStyle w:val="Emphasis"/>
          <w:highlight w:val="cyan"/>
        </w:rPr>
        <w:t>India</w:t>
      </w:r>
      <w:r>
        <w:rPr>
          <w:rStyle w:val="TitleChar"/>
        </w:rPr>
        <w:t>.</w:t>
      </w:r>
    </w:p>
    <w:p w14:paraId="14F00F32" w14:textId="77777777" w:rsidR="006223CD" w:rsidRDefault="006223CD" w:rsidP="006223CD">
      <w:r>
        <w:rPr>
          <w:rStyle w:val="TitleChar"/>
        </w:rPr>
        <w:t xml:space="preserve">One may object that countries like Japan and South Korea are happy to free-ride off of American defense commitments, so have no incentive to spend their own money. Yet there is </w:t>
      </w:r>
      <w:r w:rsidRPr="00010DC6">
        <w:rPr>
          <w:rStyle w:val="TitleChar"/>
          <w:highlight w:val="cyan"/>
        </w:rPr>
        <w:t>little indication</w:t>
      </w:r>
      <w:r>
        <w:rPr>
          <w:rStyle w:val="TitleChar"/>
        </w:rPr>
        <w:t xml:space="preserve"> most </w:t>
      </w:r>
      <w:r w:rsidRPr="00010DC6">
        <w:rPr>
          <w:rStyle w:val="TitleChar"/>
          <w:highlight w:val="cyan"/>
        </w:rPr>
        <w:t>countries that do not have defense</w:t>
      </w:r>
      <w:r>
        <w:rPr>
          <w:rStyle w:val="TitleChar"/>
        </w:rPr>
        <w:t xml:space="preserve"> </w:t>
      </w:r>
      <w:r w:rsidRPr="00010DC6">
        <w:rPr>
          <w:rStyle w:val="TitleChar"/>
          <w:highlight w:val="cyan"/>
        </w:rPr>
        <w:t>treaties</w:t>
      </w:r>
      <w:r>
        <w:rPr>
          <w:rStyle w:val="TitleChar"/>
        </w:rPr>
        <w:t xml:space="preserve"> with the U.S. or host American personnel </w:t>
      </w:r>
      <w:r w:rsidRPr="00010DC6">
        <w:rPr>
          <w:rStyle w:val="TitleChar"/>
          <w:highlight w:val="cyan"/>
        </w:rPr>
        <w:t>are taking the “threat”</w:t>
      </w:r>
      <w:r>
        <w:rPr>
          <w:rStyle w:val="TitleChar"/>
        </w:rPr>
        <w:t xml:space="preserve"> from China </w:t>
      </w:r>
      <w:r w:rsidRPr="00010DC6">
        <w:rPr>
          <w:rStyle w:val="TitleChar"/>
          <w:highlight w:val="cyan"/>
        </w:rPr>
        <w:t>any more seriously</w:t>
      </w:r>
      <w:r>
        <w:rPr>
          <w:rStyle w:val="TitleChar"/>
        </w:rPr>
        <w:t xml:space="preserve"> than those that do. </w:t>
      </w:r>
      <w:r>
        <w:rPr>
          <w:rStyle w:val="Emphasis"/>
        </w:rPr>
        <w:t>India</w:t>
      </w:r>
      <w:r>
        <w:rPr>
          <w:rStyle w:val="TitleChar"/>
        </w:rPr>
        <w:t xml:space="preserve">, for example, has seen a as </w:t>
      </w:r>
      <w:r>
        <w:rPr>
          <w:rStyle w:val="Emphasis"/>
        </w:rPr>
        <w:t>decrease in its military spending</w:t>
      </w:r>
      <w:r>
        <w:rPr>
          <w:rStyle w:val="TitleChar"/>
        </w:rPr>
        <w:t xml:space="preserve"> a percentage of GDP over the last two decades</w:t>
      </w:r>
      <w:r>
        <w:t>.</w:t>
      </w:r>
    </w:p>
    <w:p w14:paraId="5883BDBD" w14:textId="77777777" w:rsidR="006223CD" w:rsidRDefault="006223CD" w:rsidP="006223CD">
      <w:r>
        <w:rPr>
          <w:rStyle w:val="TitleChar"/>
        </w:rPr>
        <w:t xml:space="preserve">The second set of revealed preferences we can examine is </w:t>
      </w:r>
      <w:r w:rsidRPr="00010DC6">
        <w:rPr>
          <w:rStyle w:val="Emphasis"/>
          <w:highlight w:val="cyan"/>
        </w:rPr>
        <w:t>trade relations</w:t>
      </w:r>
      <w:r>
        <w:rPr>
          <w:rStyle w:val="TitleChar"/>
        </w:rPr>
        <w:t xml:space="preserve"> with China. For a country that truly fears the rise of China, there are two disadvantages to increasing trade relations</w:t>
      </w:r>
      <w:r>
        <w:t xml:space="preserve">. </w:t>
      </w:r>
      <w:r>
        <w:rPr>
          <w:rStyle w:val="TitleChar"/>
        </w:rPr>
        <w:t>First, it makes China wealthier, and</w:t>
      </w:r>
      <w:r>
        <w:t xml:space="preserve"> thus potentially </w:t>
      </w:r>
      <w:r>
        <w:rPr>
          <w:rStyle w:val="TitleChar"/>
        </w:rPr>
        <w:t>more powerful. Second</w:t>
      </w:r>
      <w:r>
        <w:t xml:space="preserve">, and more importantly, </w:t>
      </w:r>
      <w:r>
        <w:rPr>
          <w:rStyle w:val="TitleChar"/>
        </w:rPr>
        <w:t xml:space="preserve">it </w:t>
      </w:r>
      <w:r w:rsidRPr="00010DC6">
        <w:rPr>
          <w:rStyle w:val="Emphasis"/>
          <w:highlight w:val="cyan"/>
        </w:rPr>
        <w:t>gives China more leverage</w:t>
      </w:r>
      <w:r>
        <w:rPr>
          <w:rStyle w:val="TitleChar"/>
        </w:rPr>
        <w:t xml:space="preserve"> over the country with which it trades</w:t>
      </w:r>
      <w:r>
        <w:t xml:space="preserve">. </w:t>
      </w:r>
      <w:r w:rsidRPr="00010DC6">
        <w:rPr>
          <w:rStyle w:val="TitleChar"/>
          <w:highlight w:val="cyan"/>
        </w:rPr>
        <w:t xml:space="preserve">Despite these facts, </w:t>
      </w:r>
      <w:r w:rsidRPr="00010DC6">
        <w:rPr>
          <w:rStyle w:val="Emphasis"/>
          <w:highlight w:val="cyan"/>
        </w:rPr>
        <w:t>all countries</w:t>
      </w:r>
      <w:r w:rsidRPr="00010DC6">
        <w:rPr>
          <w:rStyle w:val="TitleChar"/>
          <w:highlight w:val="cyan"/>
        </w:rPr>
        <w:t xml:space="preserve"> in the region</w:t>
      </w:r>
      <w:r>
        <w:rPr>
          <w:rStyle w:val="TitleChar"/>
        </w:rPr>
        <w:t xml:space="preserve"> have </w:t>
      </w:r>
      <w:r w:rsidRPr="00010DC6">
        <w:rPr>
          <w:rStyle w:val="TitleChar"/>
          <w:highlight w:val="cyan"/>
        </w:rPr>
        <w:t>seen</w:t>
      </w:r>
      <w:r>
        <w:rPr>
          <w:rStyle w:val="TitleChar"/>
        </w:rPr>
        <w:t xml:space="preserve"> their total </w:t>
      </w:r>
      <w:r w:rsidRPr="00010DC6">
        <w:rPr>
          <w:rStyle w:val="TitleChar"/>
          <w:highlight w:val="cyan"/>
        </w:rPr>
        <w:t>trade</w:t>
      </w:r>
      <w:r>
        <w:rPr>
          <w:rStyle w:val="TitleChar"/>
        </w:rPr>
        <w:t xml:space="preserve"> with China </w:t>
      </w:r>
      <w:r w:rsidRPr="00010DC6">
        <w:rPr>
          <w:rStyle w:val="Emphasis"/>
          <w:highlight w:val="cyan"/>
        </w:rPr>
        <w:t>increase significantly</w:t>
      </w:r>
      <w:r>
        <w:t xml:space="preserve"> over the past two decades.</w:t>
      </w:r>
    </w:p>
    <w:p w14:paraId="5112EDED" w14:textId="77777777" w:rsidR="006223CD" w:rsidRDefault="006223CD" w:rsidP="006223CD">
      <w:pPr>
        <w:rPr>
          <w:szCs w:val="16"/>
        </w:rPr>
      </w:pPr>
      <w:r>
        <w:rPr>
          <w:szCs w:val="16"/>
        </w:rPr>
        <w:t>TOTAL ANNUAL TRADE IN GOODS WITH CHINA</w:t>
      </w:r>
    </w:p>
    <w:p w14:paraId="5E3E7703" w14:textId="77777777" w:rsidR="006223CD" w:rsidRDefault="006223CD" w:rsidP="006223CD">
      <w:r>
        <w:t>[[GRAPHIC OMITTED]]</w:t>
      </w:r>
    </w:p>
    <w:p w14:paraId="1D6886BC" w14:textId="77777777" w:rsidR="006223CD" w:rsidRDefault="006223CD" w:rsidP="006223CD">
      <w:r>
        <w:t>E</w:t>
      </w:r>
      <w:r>
        <w:rPr>
          <w:rStyle w:val="TitleChar"/>
        </w:rPr>
        <w:t>ach major economy in the Indo-Pacific region has seen its trade with China increase substantially.</w:t>
      </w:r>
    </w:p>
    <w:p w14:paraId="4E058934" w14:textId="77777777" w:rsidR="006223CD" w:rsidRDefault="006223CD" w:rsidP="006223CD">
      <w:r w:rsidRPr="00010DC6">
        <w:rPr>
          <w:rStyle w:val="TitleChar"/>
          <w:highlight w:val="cyan"/>
        </w:rPr>
        <w:t>If</w:t>
      </w:r>
      <w:r>
        <w:rPr>
          <w:rStyle w:val="TitleChar"/>
        </w:rPr>
        <w:t xml:space="preserve"> Indo-Pacific </w:t>
      </w:r>
      <w:r w:rsidRPr="00010DC6">
        <w:rPr>
          <w:rStyle w:val="TitleChar"/>
          <w:highlight w:val="cyan"/>
        </w:rPr>
        <w:t>countries saw China as a threat, they would be calling for more</w:t>
      </w:r>
      <w:r>
        <w:rPr>
          <w:rStyle w:val="TitleChar"/>
        </w:rPr>
        <w:t xml:space="preserve"> of an American </w:t>
      </w:r>
      <w:r w:rsidRPr="00010DC6">
        <w:rPr>
          <w:rStyle w:val="TitleChar"/>
          <w:highlight w:val="cyan"/>
        </w:rPr>
        <w:t>defense commitment</w:t>
      </w:r>
      <w:r>
        <w:t xml:space="preserve">. In 2019, reporting on Secretary of Defense Mark Esper’s trip to East Asia, The Wall Street Journal published the headline “The U.S.’s Quest for Military Unity on China Comes Up Short in Asia”64 with a story about how the countries of the region were uninterested in joining Washington in staking out a confrontational approach. </w:t>
      </w:r>
      <w:r>
        <w:rPr>
          <w:rStyle w:val="TitleChar"/>
        </w:rPr>
        <w:t>The rise of China is foreseeable, and if countries are not willing to confront Beijing today, there is reason to doubt they will begin to do so once they are more economically integrated with an even more powerful neighbor</w:t>
      </w:r>
      <w:r>
        <w:t>.65</w:t>
      </w:r>
    </w:p>
    <w:p w14:paraId="456D5E7E" w14:textId="77777777" w:rsidR="006223CD" w:rsidRDefault="006223CD" w:rsidP="006223CD">
      <w:r>
        <w:rPr>
          <w:rStyle w:val="TitleChar"/>
        </w:rPr>
        <w:t>The Belt and Road Initiative (</w:t>
      </w:r>
      <w:r w:rsidRPr="00010DC6">
        <w:rPr>
          <w:rStyle w:val="TitleChar"/>
          <w:highlight w:val="cyan"/>
        </w:rPr>
        <w:t>BRI</w:t>
      </w:r>
      <w:r>
        <w:rPr>
          <w:rStyle w:val="TitleChar"/>
        </w:rPr>
        <w:t>), a global infrastructure investment strategy</w:t>
      </w:r>
      <w:r>
        <w:t xml:space="preserve"> announced </w:t>
      </w:r>
      <w:r>
        <w:rPr>
          <w:rStyle w:val="TitleChar"/>
        </w:rPr>
        <w:t>by the Chinese government</w:t>
      </w:r>
      <w:r>
        <w:t xml:space="preserve"> in 2013, </w:t>
      </w:r>
      <w:r w:rsidRPr="00010DC6">
        <w:rPr>
          <w:rStyle w:val="TitleChar"/>
          <w:highlight w:val="cyan"/>
        </w:rPr>
        <w:t>can be seen from this perspective</w:t>
      </w:r>
      <w:r>
        <w:t xml:space="preserve">. In 2015, the Chinese Development Bank announced it had built a database of $800 billion worth of projects in 64 countries related to the BRI, with $168 billion in infrastructure projects already in planning or under construction.66 Morgan Stanley in 2018 forecasted that total Chinese spending on its BRI would reach as much as $1.3 trillion by 2027.67 This may have been an overestimate, as spending has declined precipitously over the last few years.68 Nonetheless, </w:t>
      </w:r>
      <w:r>
        <w:rPr>
          <w:rStyle w:val="TitleChar"/>
        </w:rPr>
        <w:t xml:space="preserve">some Americans claim that </w:t>
      </w:r>
      <w:r w:rsidRPr="00010DC6">
        <w:rPr>
          <w:rStyle w:val="Emphasis"/>
          <w:highlight w:val="cyan"/>
        </w:rPr>
        <w:t>accepting aid and loans from China</w:t>
      </w:r>
      <w:r w:rsidRPr="00010DC6">
        <w:rPr>
          <w:rStyle w:val="TitleChar"/>
          <w:highlight w:val="cyan"/>
        </w:rPr>
        <w:t xml:space="preserve"> can lead to</w:t>
      </w:r>
      <w:r>
        <w:rPr>
          <w:rStyle w:val="TitleChar"/>
        </w:rPr>
        <w:t xml:space="preserve"> it exerting </w:t>
      </w:r>
      <w:r w:rsidRPr="00010DC6">
        <w:rPr>
          <w:rStyle w:val="TitleChar"/>
          <w:highlight w:val="cyan"/>
        </w:rPr>
        <w:t>undue influence</w:t>
      </w:r>
      <w:r>
        <w:rPr>
          <w:rStyle w:val="TitleChar"/>
        </w:rPr>
        <w:t xml:space="preserve"> on its partners, even </w:t>
      </w:r>
      <w:r w:rsidRPr="00010DC6">
        <w:rPr>
          <w:rStyle w:val="Emphasis"/>
          <w:highlight w:val="cyan"/>
        </w:rPr>
        <w:t>trapping them in “debt slavery</w:t>
      </w:r>
      <w:r>
        <w:t>.”69 </w:t>
      </w:r>
      <w:r w:rsidRPr="00010DC6">
        <w:rPr>
          <w:rStyle w:val="TitleChar"/>
          <w:highlight w:val="cyan"/>
        </w:rPr>
        <w:t>Yet</w:t>
      </w:r>
      <w:r>
        <w:rPr>
          <w:rStyle w:val="TitleChar"/>
        </w:rPr>
        <w:t xml:space="preserve"> many of the </w:t>
      </w:r>
      <w:r w:rsidRPr="00010DC6">
        <w:rPr>
          <w:rStyle w:val="TitleChar"/>
          <w:highlight w:val="cyan"/>
        </w:rPr>
        <w:t>countries involved</w:t>
      </w:r>
      <w:r>
        <w:rPr>
          <w:rStyle w:val="TitleChar"/>
        </w:rPr>
        <w:t xml:space="preserve"> do not see it this way, </w:t>
      </w:r>
      <w:r w:rsidRPr="00010DC6">
        <w:rPr>
          <w:rStyle w:val="Emphasis"/>
          <w:highlight w:val="cyan"/>
        </w:rPr>
        <w:t>accepting BRI investments</w:t>
      </w:r>
      <w:r>
        <w:rPr>
          <w:rStyle w:val="TitleChar"/>
        </w:rPr>
        <w:t xml:space="preserve"> as in their interest</w:t>
      </w:r>
      <w:r>
        <w:t xml:space="preserve">.70 They may be mistaken, and </w:t>
      </w:r>
      <w:r>
        <w:rPr>
          <w:rStyle w:val="TitleChar"/>
        </w:rPr>
        <w:t>American critics</w:t>
      </w:r>
      <w:r>
        <w:t xml:space="preserve"> warning about the long-term impact of the BRI </w:t>
      </w:r>
      <w:r>
        <w:rPr>
          <w:rStyle w:val="TitleChar"/>
        </w:rPr>
        <w:t>may be correct, but the countries accepting BRI funding disagree</w:t>
      </w:r>
      <w:r>
        <w:t xml:space="preserve">. </w:t>
      </w:r>
      <w:r>
        <w:rPr>
          <w:rStyle w:val="TitleChar"/>
        </w:rPr>
        <w:t xml:space="preserve">History provides many </w:t>
      </w:r>
      <w:r w:rsidRPr="00010DC6">
        <w:rPr>
          <w:rStyle w:val="TitleChar"/>
          <w:highlight w:val="cyan"/>
        </w:rPr>
        <w:t>examples of states “</w:t>
      </w:r>
      <w:r w:rsidRPr="00010DC6">
        <w:rPr>
          <w:rStyle w:val="Emphasis"/>
          <w:highlight w:val="cyan"/>
        </w:rPr>
        <w:t>under balancing</w:t>
      </w:r>
      <w:r>
        <w:rPr>
          <w:rStyle w:val="TitleChar"/>
        </w:rPr>
        <w:t xml:space="preserve">” in the face of a rising </w:t>
      </w:r>
      <w:r w:rsidRPr="00010DC6">
        <w:rPr>
          <w:rStyle w:val="TitleChar"/>
          <w:highlight w:val="cyan"/>
        </w:rPr>
        <w:t xml:space="preserve">threat due to </w:t>
      </w:r>
      <w:r w:rsidRPr="00010DC6">
        <w:rPr>
          <w:rStyle w:val="Emphasis"/>
          <w:highlight w:val="cyan"/>
        </w:rPr>
        <w:t>domestic</w:t>
      </w:r>
      <w:r w:rsidRPr="00010DC6">
        <w:rPr>
          <w:rStyle w:val="TitleChar"/>
          <w:highlight w:val="cyan"/>
        </w:rPr>
        <w:t xml:space="preserve"> </w:t>
      </w:r>
      <w:r w:rsidRPr="00010DC6">
        <w:rPr>
          <w:rStyle w:val="Emphasis"/>
          <w:highlight w:val="cyan"/>
        </w:rPr>
        <w:t>political</w:t>
      </w:r>
      <w:r w:rsidRPr="00010DC6">
        <w:rPr>
          <w:rStyle w:val="TitleChar"/>
          <w:highlight w:val="cyan"/>
        </w:rPr>
        <w:t xml:space="preserve"> reasons</w:t>
      </w:r>
      <w:r>
        <w:t xml:space="preserve">; that </w:t>
      </w:r>
      <w:r>
        <w:rPr>
          <w:rStyle w:val="TitleChar"/>
        </w:rPr>
        <w:t>may be happening here</w:t>
      </w:r>
      <w:r>
        <w:t>.71 It is easier to believe, however, that the U.S. does not better understand what is in the long-term interest of these countries than they themselves do, and that Washington is therefore engaging in threat inflation. Regardless, we should not expect nations to adopt a different perspective once they are more economically linked with a China that has only grown in stature.</w:t>
      </w:r>
    </w:p>
    <w:p w14:paraId="0FCED002" w14:textId="77777777" w:rsidR="006223CD" w:rsidRDefault="006223CD" w:rsidP="006223CD">
      <w:pPr>
        <w:rPr>
          <w:szCs w:val="16"/>
        </w:rPr>
      </w:pPr>
      <w:r>
        <w:rPr>
          <w:szCs w:val="16"/>
        </w:rPr>
        <w:t>Of course, all this can change if China becomes aggressive and shows an inclination to conquer other nations or threaten their sovereignty. Balancing coalitions are common in international politics, but they require perceptions of aggressive intent; as the modern Indo-Pacific shows, a potential threat is not enough.72 China is bordered by four nuclear powers—India, Pakistan, Russia, and North Korea—and next to Japan, a country with the third largest economy in the world and the potential to go nuclear on short notice. It is wrong to make policy based on the belief that a U.S. role is indispensable for there to be a check on potential Chinese aggression.</w:t>
      </w:r>
    </w:p>
    <w:p w14:paraId="0C0E941A" w14:textId="77777777" w:rsidR="006223CD" w:rsidRDefault="006223CD" w:rsidP="006223CD">
      <w:pPr>
        <w:rPr>
          <w:szCs w:val="16"/>
        </w:rPr>
      </w:pPr>
      <w:r>
        <w:rPr>
          <w:szCs w:val="16"/>
        </w:rPr>
        <w:t>No one can be sure of Chinese intentions decades from now. Thus, even if there may be little evidence of aggressive plans being made today, there is no guarantee the government will not eventually seek to economically dominate or even conquer its neighbors.73 Nonetheless, nuclear weapons will remain a dominant factor in international politics, and China’s neighbors have the wealth to deter and defend themselves from potential aggression.</w:t>
      </w:r>
    </w:p>
    <w:p w14:paraId="265465D7" w14:textId="77777777" w:rsidR="006223CD" w:rsidRDefault="006223CD" w:rsidP="006223CD">
      <w:r>
        <w:rPr>
          <w:rStyle w:val="TitleChar"/>
        </w:rPr>
        <w:t>Economic coercion in the region by China is</w:t>
      </w:r>
      <w:r>
        <w:t xml:space="preserve"> more </w:t>
      </w:r>
      <w:r>
        <w:rPr>
          <w:rStyle w:val="TitleChar"/>
        </w:rPr>
        <w:t xml:space="preserve">likely, but given its rise, there is little the U.S. would be able to do to stop it. </w:t>
      </w:r>
      <w:r w:rsidRPr="00010DC6">
        <w:rPr>
          <w:rStyle w:val="TitleChar"/>
          <w:highlight w:val="cyan"/>
        </w:rPr>
        <w:t xml:space="preserve">There is </w:t>
      </w:r>
      <w:r w:rsidRPr="00010DC6">
        <w:rPr>
          <w:rStyle w:val="Emphasis"/>
          <w:highlight w:val="cyan"/>
        </w:rPr>
        <w:t>nothing</w:t>
      </w:r>
      <w:r w:rsidRPr="00010DC6">
        <w:rPr>
          <w:rStyle w:val="TitleChar"/>
          <w:highlight w:val="cyan"/>
        </w:rPr>
        <w:t xml:space="preserve"> the </w:t>
      </w:r>
      <w:r w:rsidRPr="00010DC6">
        <w:rPr>
          <w:rStyle w:val="Emphasis"/>
          <w:highlight w:val="cyan"/>
        </w:rPr>
        <w:t>U.S.</w:t>
      </w:r>
      <w:r w:rsidRPr="00010DC6">
        <w:rPr>
          <w:highlight w:val="cyan"/>
        </w:rPr>
        <w:t>—</w:t>
      </w:r>
      <w:r>
        <w:t>from across the ocean—</w:t>
      </w:r>
      <w:r w:rsidRPr="00010DC6">
        <w:rPr>
          <w:rStyle w:val="TitleChar"/>
          <w:highlight w:val="cyan"/>
        </w:rPr>
        <w:t>can offer</w:t>
      </w:r>
      <w:r>
        <w:t xml:space="preserve"> the countries of the Indo-Pacific </w:t>
      </w:r>
      <w:r w:rsidRPr="00010DC6">
        <w:rPr>
          <w:rStyle w:val="TitleChar"/>
          <w:highlight w:val="cyan"/>
        </w:rPr>
        <w:t xml:space="preserve">to </w:t>
      </w:r>
      <w:r w:rsidRPr="00010DC6">
        <w:rPr>
          <w:rStyle w:val="Emphasis"/>
          <w:highlight w:val="cyan"/>
        </w:rPr>
        <w:t>stop</w:t>
      </w:r>
      <w:r>
        <w:rPr>
          <w:rStyle w:val="Emphasis"/>
        </w:rPr>
        <w:t xml:space="preserve"> them from </w:t>
      </w:r>
      <w:r w:rsidRPr="00010DC6">
        <w:rPr>
          <w:rStyle w:val="Emphasis"/>
          <w:highlight w:val="cyan"/>
        </w:rPr>
        <w:t>trading</w:t>
      </w:r>
      <w:r w:rsidRPr="00010DC6">
        <w:rPr>
          <w:rStyle w:val="TitleChar"/>
          <w:highlight w:val="cyan"/>
        </w:rPr>
        <w:t xml:space="preserve"> with</w:t>
      </w:r>
      <w:r>
        <w:rPr>
          <w:rStyle w:val="TitleChar"/>
        </w:rPr>
        <w:t xml:space="preserve"> a country of </w:t>
      </w:r>
      <w:r>
        <w:rPr>
          <w:rStyle w:val="Emphasis"/>
        </w:rPr>
        <w:t>1.4 billion people</w:t>
      </w:r>
      <w:r>
        <w:rPr>
          <w:rStyle w:val="TitleChar"/>
        </w:rPr>
        <w:t xml:space="preserve"> and </w:t>
      </w:r>
      <w:r w:rsidRPr="00010DC6">
        <w:rPr>
          <w:rStyle w:val="TitleChar"/>
          <w:highlight w:val="cyan"/>
        </w:rPr>
        <w:t xml:space="preserve">the </w:t>
      </w:r>
      <w:r w:rsidRPr="00010DC6">
        <w:rPr>
          <w:rStyle w:val="Emphasis"/>
          <w:highlight w:val="cyan"/>
        </w:rPr>
        <w:t>largest economy</w:t>
      </w:r>
      <w:r w:rsidRPr="00010DC6">
        <w:rPr>
          <w:rStyle w:val="TitleChar"/>
          <w:highlight w:val="cyan"/>
        </w:rPr>
        <w:t xml:space="preserve"> in the world</w:t>
      </w:r>
      <w:r>
        <w:t>, located in their backyard. Any form of economic decoupling for these states would be extremely painful and therefore require a compelling reason.</w:t>
      </w:r>
    </w:p>
    <w:p w14:paraId="0ED3AC05" w14:textId="77777777" w:rsidR="006223CD" w:rsidRDefault="006223CD" w:rsidP="006223CD"/>
    <w:p w14:paraId="71AAA815" w14:textId="281BFC89" w:rsidR="00205952" w:rsidRDefault="00205952" w:rsidP="00205952">
      <w:pPr>
        <w:pStyle w:val="Heading2"/>
        <w:rPr>
          <w:lang w:val="it-IT"/>
        </w:rPr>
      </w:pPr>
      <w:r>
        <w:rPr>
          <w:lang w:val="it-IT"/>
        </w:rPr>
        <w:t>Link</w:t>
      </w:r>
    </w:p>
    <w:p w14:paraId="042AC6F4" w14:textId="632A87DA" w:rsidR="00142AC9" w:rsidRDefault="00142AC9" w:rsidP="00142AC9">
      <w:pPr>
        <w:pStyle w:val="Heading3"/>
      </w:pPr>
      <w:r>
        <w:rPr>
          <w:lang w:val="it-IT"/>
        </w:rPr>
        <w:t xml:space="preserve">DA </w:t>
      </w:r>
      <w:r w:rsidR="00D63EFF">
        <w:rPr>
          <w:lang w:val="it-IT"/>
        </w:rPr>
        <w:t>Link---2NC</w:t>
      </w:r>
    </w:p>
    <w:p w14:paraId="28B1DD79" w14:textId="77777777" w:rsidR="00142AC9" w:rsidRDefault="00142AC9" w:rsidP="00142AC9">
      <w:pPr>
        <w:pStyle w:val="Heading4"/>
      </w:pPr>
      <w:r>
        <w:t xml:space="preserve">IP protection is the </w:t>
      </w:r>
      <w:r>
        <w:rPr>
          <w:u w:val="single"/>
        </w:rPr>
        <w:t>key determinant</w:t>
      </w:r>
      <w:r>
        <w:t xml:space="preserve"> of tech leadership.</w:t>
      </w:r>
    </w:p>
    <w:p w14:paraId="4A8A42B3" w14:textId="77777777" w:rsidR="00142AC9" w:rsidRDefault="00142AC9" w:rsidP="00142AC9">
      <w:r>
        <w:t xml:space="preserve">Chris </w:t>
      </w:r>
      <w:r>
        <w:rPr>
          <w:rStyle w:val="Style13ptBold"/>
        </w:rPr>
        <w:t>Borges 24</w:t>
      </w:r>
      <w:r>
        <w:t xml:space="preserve">, program manager and associate fellow with the Geoeconomics Center at the Center for Strategic and International Studies in Washington D.C., 5/16/24, “Intellectual Property Rights in the U.S.-China Innovation Competition, </w:t>
      </w:r>
      <w:r w:rsidRPr="00DD6820">
        <w:t>https://www.ipleadership.org/intellectual-property-rights-in-the-u-s-china-innovation-competition/</w:t>
      </w:r>
      <w:r>
        <w:t>, vivi!</w:t>
      </w:r>
    </w:p>
    <w:p w14:paraId="352D9B67" w14:textId="77777777" w:rsidR="00142AC9" w:rsidRDefault="00142AC9" w:rsidP="00142AC9">
      <w:pPr>
        <w:rPr>
          <w:sz w:val="16"/>
        </w:rPr>
      </w:pPr>
      <w:r>
        <w:rPr>
          <w:rStyle w:val="TitleChar"/>
        </w:rPr>
        <w:t xml:space="preserve">The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is </w:t>
      </w:r>
      <w:r w:rsidRPr="00010DC6">
        <w:rPr>
          <w:rStyle w:val="TitleChar"/>
          <w:highlight w:val="cyan"/>
        </w:rPr>
        <w:t xml:space="preserve">engaged in a competition for </w:t>
      </w:r>
      <w:r w:rsidRPr="00010DC6">
        <w:rPr>
          <w:rStyle w:val="Emphasis"/>
          <w:highlight w:val="cyan"/>
        </w:rPr>
        <w:t>tech</w:t>
      </w:r>
      <w:r>
        <w:rPr>
          <w:sz w:val="16"/>
        </w:rPr>
        <w:t xml:space="preserve">nology </w:t>
      </w:r>
      <w:r>
        <w:rPr>
          <w:rStyle w:val="TitleChar"/>
        </w:rPr>
        <w:t xml:space="preserve">and </w:t>
      </w:r>
      <w:r>
        <w:rPr>
          <w:rStyle w:val="Emphasis"/>
        </w:rPr>
        <w:t xml:space="preserve">innovation </w:t>
      </w:r>
      <w:r w:rsidRPr="00010DC6">
        <w:rPr>
          <w:rStyle w:val="Emphasis"/>
          <w:highlight w:val="cyan"/>
        </w:rPr>
        <w:t>leadership</w:t>
      </w:r>
      <w:r w:rsidRPr="00010DC6">
        <w:rPr>
          <w:rStyle w:val="TitleChar"/>
          <w:highlight w:val="cyan"/>
        </w:rPr>
        <w:t xml:space="preserve"> with China</w:t>
      </w:r>
      <w:r>
        <w:rPr>
          <w:sz w:val="16"/>
        </w:rPr>
        <w:t>, with both nations making significant investments in their domestic innovation systems while seeking to undermine the other’s innovation system. The United States, for instance, has implemented export controls and investment restrictions to slow China’s rate of technological innovation, while launching innovation initiatives covering emerging energy technologies, quantum computing, and wireless communications, among other industries.</w:t>
      </w:r>
    </w:p>
    <w:p w14:paraId="31AF981C" w14:textId="77777777" w:rsidR="00142AC9" w:rsidRDefault="00142AC9" w:rsidP="00142AC9">
      <w:pPr>
        <w:rPr>
          <w:sz w:val="16"/>
        </w:rPr>
      </w:pPr>
      <w:r>
        <w:rPr>
          <w:rStyle w:val="TitleChar"/>
        </w:rPr>
        <w:t>As the competition intensifies</w:t>
      </w:r>
      <w:r>
        <w:rPr>
          <w:sz w:val="16"/>
        </w:rPr>
        <w:t xml:space="preserve">, many </w:t>
      </w:r>
      <w:r>
        <w:rPr>
          <w:rStyle w:val="TitleChar"/>
        </w:rPr>
        <w:t>policymakers</w:t>
      </w:r>
      <w:r>
        <w:rPr>
          <w:sz w:val="16"/>
        </w:rPr>
        <w:t xml:space="preserve"> and analysts are caught up in the blow-by-blow of this industrial policy race. However, by focusing on these high-profile policies, they </w:t>
      </w:r>
      <w:r>
        <w:rPr>
          <w:rStyle w:val="TitleChar"/>
        </w:rPr>
        <w:t xml:space="preserve">risk overlooking a </w:t>
      </w:r>
      <w:r w:rsidRPr="00010DC6">
        <w:rPr>
          <w:rStyle w:val="Emphasis"/>
          <w:highlight w:val="cyan"/>
        </w:rPr>
        <w:t>fundamental driver</w:t>
      </w:r>
      <w:r w:rsidRPr="00010DC6">
        <w:rPr>
          <w:rStyle w:val="TitleChar"/>
          <w:highlight w:val="cyan"/>
        </w:rPr>
        <w:t xml:space="preserve"> of innovation</w:t>
      </w:r>
      <w:r>
        <w:rPr>
          <w:sz w:val="16"/>
        </w:rPr>
        <w:t>: a system of secure and market-based intellectual property (</w:t>
      </w:r>
      <w:r w:rsidRPr="00010DC6">
        <w:rPr>
          <w:rStyle w:val="Emphasis"/>
          <w:highlight w:val="cyan"/>
        </w:rPr>
        <w:t>IP</w:t>
      </w:r>
      <w:r>
        <w:rPr>
          <w:sz w:val="16"/>
        </w:rPr>
        <w:t>) rights.</w:t>
      </w:r>
    </w:p>
    <w:p w14:paraId="386B2DE8" w14:textId="77777777" w:rsidR="00142AC9" w:rsidRDefault="00142AC9" w:rsidP="00142AC9">
      <w:pPr>
        <w:rPr>
          <w:sz w:val="16"/>
        </w:rPr>
      </w:pPr>
      <w:r>
        <w:rPr>
          <w:sz w:val="16"/>
        </w:rPr>
        <w:t xml:space="preserve">IP rights are foundational for a strong innovation system. </w:t>
      </w:r>
      <w:r>
        <w:rPr>
          <w:rStyle w:val="TitleChar"/>
        </w:rPr>
        <w:t xml:space="preserve">By converting ideas into property, </w:t>
      </w:r>
      <w:r w:rsidRPr="00010DC6">
        <w:rPr>
          <w:rStyle w:val="TitleChar"/>
          <w:highlight w:val="cyan"/>
        </w:rPr>
        <w:t>secure IP</w:t>
      </w:r>
      <w:r>
        <w:rPr>
          <w:rStyle w:val="TitleChar"/>
        </w:rPr>
        <w:t xml:space="preserve"> rights allow firms to </w:t>
      </w:r>
      <w:r>
        <w:rPr>
          <w:rStyle w:val="Emphasis"/>
        </w:rPr>
        <w:t>safely license</w:t>
      </w:r>
      <w:r>
        <w:rPr>
          <w:sz w:val="16"/>
        </w:rPr>
        <w:t xml:space="preserve"> their </w:t>
      </w:r>
      <w:r>
        <w:rPr>
          <w:rStyle w:val="TitleChar"/>
        </w:rPr>
        <w:t>innovations</w:t>
      </w:r>
      <w:r>
        <w:rPr>
          <w:sz w:val="16"/>
        </w:rPr>
        <w:t xml:space="preserve">, fostering more collaboration across the economy. A secure IP system also </w:t>
      </w:r>
      <w:r w:rsidRPr="00010DC6">
        <w:rPr>
          <w:rStyle w:val="TitleChar"/>
          <w:highlight w:val="cyan"/>
        </w:rPr>
        <w:t xml:space="preserve">gives market actors the confidence to </w:t>
      </w:r>
      <w:r w:rsidRPr="00010DC6">
        <w:rPr>
          <w:rStyle w:val="Emphasis"/>
          <w:highlight w:val="cyan"/>
        </w:rPr>
        <w:t>share</w:t>
      </w:r>
      <w:r>
        <w:rPr>
          <w:sz w:val="16"/>
        </w:rPr>
        <w:t xml:space="preserve"> their expertise and </w:t>
      </w:r>
      <w:r w:rsidRPr="00010DC6">
        <w:rPr>
          <w:rStyle w:val="Emphasis"/>
          <w:highlight w:val="cyan"/>
        </w:rPr>
        <w:t>information</w:t>
      </w:r>
      <w:r>
        <w:rPr>
          <w:sz w:val="16"/>
        </w:rPr>
        <w:t xml:space="preserve"> with others, </w:t>
      </w:r>
      <w:r w:rsidRPr="00010DC6">
        <w:rPr>
          <w:rStyle w:val="TitleChar"/>
          <w:highlight w:val="cyan"/>
        </w:rPr>
        <w:t xml:space="preserve">expanding the </w:t>
      </w:r>
      <w:r w:rsidRPr="00010DC6">
        <w:rPr>
          <w:rStyle w:val="Emphasis"/>
          <w:highlight w:val="cyan"/>
        </w:rPr>
        <w:t>knowledge base</w:t>
      </w:r>
      <w:r w:rsidRPr="00010DC6">
        <w:rPr>
          <w:rStyle w:val="TitleChar"/>
          <w:highlight w:val="cyan"/>
        </w:rPr>
        <w:t xml:space="preserve"> of</w:t>
      </w:r>
      <w:r>
        <w:rPr>
          <w:rStyle w:val="TitleChar"/>
        </w:rPr>
        <w:t xml:space="preserve"> the </w:t>
      </w:r>
      <w:r w:rsidRPr="00010DC6">
        <w:rPr>
          <w:rStyle w:val="TitleChar"/>
          <w:highlight w:val="cyan"/>
        </w:rPr>
        <w:t>innovation</w:t>
      </w:r>
      <w:r>
        <w:rPr>
          <w:rStyle w:val="TitleChar"/>
        </w:rPr>
        <w:t xml:space="preserve"> system</w:t>
      </w:r>
      <w:r>
        <w:rPr>
          <w:sz w:val="16"/>
        </w:rPr>
        <w:t xml:space="preserve">. Further, the temporary ownership of an innovation afforded by an effective </w:t>
      </w:r>
      <w:r>
        <w:rPr>
          <w:rStyle w:val="TitleChar"/>
        </w:rPr>
        <w:t>patent system provides</w:t>
      </w:r>
      <w:r>
        <w:rPr>
          <w:sz w:val="16"/>
        </w:rPr>
        <w:t xml:space="preserve"> the rents and hence the </w:t>
      </w:r>
      <w:r>
        <w:rPr>
          <w:rStyle w:val="TitleChar"/>
        </w:rPr>
        <w:t>incentive for entrepreneurs</w:t>
      </w:r>
      <w:r>
        <w:rPr>
          <w:sz w:val="16"/>
        </w:rPr>
        <w:t xml:space="preserve"> and investors </w:t>
      </w:r>
      <w:r>
        <w:rPr>
          <w:rStyle w:val="TitleChar"/>
        </w:rPr>
        <w:t xml:space="preserve">to </w:t>
      </w:r>
      <w:r>
        <w:rPr>
          <w:rStyle w:val="Emphasis"/>
        </w:rPr>
        <w:t>take on</w:t>
      </w:r>
      <w:r>
        <w:rPr>
          <w:sz w:val="16"/>
        </w:rPr>
        <w:t xml:space="preserve"> the </w:t>
      </w:r>
      <w:r>
        <w:rPr>
          <w:rStyle w:val="Emphasis"/>
        </w:rPr>
        <w:t>risks</w:t>
      </w:r>
      <w:r>
        <w:rPr>
          <w:sz w:val="16"/>
        </w:rPr>
        <w:t xml:space="preserve"> of driving new ideas to the market.</w:t>
      </w:r>
    </w:p>
    <w:p w14:paraId="02CCFEEB" w14:textId="77777777" w:rsidR="00142AC9" w:rsidRDefault="00142AC9" w:rsidP="00142AC9">
      <w:pPr>
        <w:rPr>
          <w:sz w:val="16"/>
        </w:rPr>
      </w:pPr>
      <w:r>
        <w:rPr>
          <w:sz w:val="16"/>
        </w:rPr>
        <w:t xml:space="preserve">For these reasons, the </w:t>
      </w:r>
      <w:r>
        <w:rPr>
          <w:rStyle w:val="TitleChar"/>
        </w:rPr>
        <w:t>community of inventors, entrepreneurs, and start-ups repeatedly emphasizes the importance of</w:t>
      </w:r>
      <w:r>
        <w:rPr>
          <w:sz w:val="16"/>
        </w:rPr>
        <w:t xml:space="preserve"> secure </w:t>
      </w:r>
      <w:r>
        <w:rPr>
          <w:rStyle w:val="Emphasis"/>
        </w:rPr>
        <w:t>IP</w:t>
      </w:r>
      <w:r>
        <w:rPr>
          <w:sz w:val="16"/>
        </w:rPr>
        <w:t xml:space="preserve"> rights in providing a path to market entry, growth, and fair participation. This view is validated when taken in the aggregate: academic studies find that secure IP rights positively affect innovation and economic growth in developed economies.</w:t>
      </w:r>
    </w:p>
    <w:p w14:paraId="0D5C247D" w14:textId="77777777" w:rsidR="00142AC9" w:rsidRDefault="00142AC9" w:rsidP="00142AC9">
      <w:pPr>
        <w:rPr>
          <w:sz w:val="16"/>
        </w:rPr>
      </w:pPr>
      <w:r>
        <w:rPr>
          <w:sz w:val="16"/>
        </w:rPr>
        <w:t xml:space="preserve">Given the benefits of a robust, market-based IP system, the United States would seem to have the long-term advantage in any innovation competition with China. Yet, a series of court decisions and pieces of legislation over the last two decades has </w:t>
      </w:r>
      <w:r w:rsidRPr="00010DC6">
        <w:rPr>
          <w:rStyle w:val="Emphasis"/>
          <w:highlight w:val="cyan"/>
        </w:rPr>
        <w:t>weakened IP rights</w:t>
      </w:r>
      <w:r>
        <w:rPr>
          <w:rStyle w:val="TitleChar"/>
        </w:rPr>
        <w:t xml:space="preserve"> in the United States</w:t>
      </w:r>
      <w:r>
        <w:rPr>
          <w:sz w:val="16"/>
        </w:rPr>
        <w:t xml:space="preserve">, potentially </w:t>
      </w:r>
      <w:r w:rsidRPr="00010DC6">
        <w:rPr>
          <w:rStyle w:val="Emphasis"/>
          <w:highlight w:val="cyan"/>
        </w:rPr>
        <w:t>undermin</w:t>
      </w:r>
      <w:r>
        <w:rPr>
          <w:sz w:val="16"/>
        </w:rPr>
        <w:t xml:space="preserve">ing </w:t>
      </w:r>
      <w:r>
        <w:rPr>
          <w:rStyle w:val="TitleChar"/>
        </w:rPr>
        <w:t xml:space="preserve">the </w:t>
      </w:r>
      <w:r w:rsidRPr="00010DC6">
        <w:rPr>
          <w:rStyle w:val="TitleChar"/>
          <w:highlight w:val="cyan"/>
        </w:rPr>
        <w:t>competitiveness of</w:t>
      </w:r>
      <w:r>
        <w:rPr>
          <w:rStyle w:val="TitleChar"/>
        </w:rPr>
        <w:t xml:space="preserve"> the </w:t>
      </w:r>
      <w:r w:rsidRPr="00010DC6">
        <w:rPr>
          <w:rStyle w:val="TitleChar"/>
          <w:highlight w:val="cyan"/>
        </w:rPr>
        <w:t>U.S. innovation</w:t>
      </w:r>
      <w:r>
        <w:rPr>
          <w:rStyle w:val="TitleChar"/>
        </w:rPr>
        <w:t xml:space="preserve"> ecosystem</w:t>
      </w:r>
      <w:r>
        <w:rPr>
          <w:sz w:val="16"/>
        </w:rPr>
        <w:t xml:space="preserve">. </w:t>
      </w:r>
      <w:r w:rsidRPr="00C468F5">
        <w:rPr>
          <w:rStyle w:val="TitleChar"/>
          <w:highlight w:val="cyan"/>
        </w:rPr>
        <w:t>China</w:t>
      </w:r>
      <w:r>
        <w:rPr>
          <w:rStyle w:val="TitleChar"/>
        </w:rPr>
        <w:t xml:space="preserve">, </w:t>
      </w:r>
      <w:r w:rsidRPr="00C468F5">
        <w:rPr>
          <w:rStyle w:val="Emphasis"/>
          <w:highlight w:val="cyan"/>
        </w:rPr>
        <w:t>in contrast</w:t>
      </w:r>
      <w:r>
        <w:rPr>
          <w:rStyle w:val="TitleChar"/>
        </w:rPr>
        <w:t xml:space="preserve">, has </w:t>
      </w:r>
      <w:r w:rsidRPr="00C468F5">
        <w:rPr>
          <w:rStyle w:val="TitleChar"/>
          <w:highlight w:val="cyan"/>
        </w:rPr>
        <w:t xml:space="preserve">spent </w:t>
      </w:r>
      <w:r w:rsidRPr="00C468F5">
        <w:rPr>
          <w:rStyle w:val="Emphasis"/>
          <w:highlight w:val="cyan"/>
        </w:rPr>
        <w:t>decades</w:t>
      </w:r>
      <w:r w:rsidRPr="00C468F5">
        <w:rPr>
          <w:rStyle w:val="TitleChar"/>
          <w:highlight w:val="cyan"/>
        </w:rPr>
        <w:t xml:space="preserve"> strengthening IP</w:t>
      </w:r>
      <w:r>
        <w:rPr>
          <w:rStyle w:val="TitleChar"/>
        </w:rPr>
        <w:t xml:space="preserve"> protections</w:t>
      </w:r>
      <w:r>
        <w:rPr>
          <w:sz w:val="16"/>
        </w:rPr>
        <w:t xml:space="preserve"> to encourage innovation and attract private investment.</w:t>
      </w:r>
    </w:p>
    <w:p w14:paraId="34FF5EBC" w14:textId="77777777" w:rsidR="00142AC9" w:rsidRDefault="00142AC9" w:rsidP="00142AC9">
      <w:pPr>
        <w:pStyle w:val="Heading4"/>
      </w:pPr>
      <w:r>
        <w:t xml:space="preserve">US leadership </w:t>
      </w:r>
      <w:r>
        <w:rPr>
          <w:u w:val="single"/>
        </w:rPr>
        <w:t>breaks</w:t>
      </w:r>
      <w:r>
        <w:t xml:space="preserve"> Chinese influence.</w:t>
      </w:r>
    </w:p>
    <w:p w14:paraId="43E22D09" w14:textId="77777777" w:rsidR="00142AC9" w:rsidRDefault="00142AC9" w:rsidP="00142AC9">
      <w:r>
        <w:rPr>
          <w:rStyle w:val="Style13ptBold"/>
        </w:rPr>
        <w:t>Plvenik ’24</w:t>
      </w:r>
      <w:r>
        <w:t xml:space="preserve"> [Jasna; 2024; Vice President of the Geoeconomic Forum; Enhancing Global Governance in a Fragmented World, “China's Role in Modernization and Stabilization of the Contemporary Post-Cold War Order,” Ch. 2] jchen</w:t>
      </w:r>
    </w:p>
    <w:p w14:paraId="56E68AD5" w14:textId="77777777" w:rsidR="00142AC9" w:rsidRDefault="00142AC9" w:rsidP="00142AC9">
      <w:pPr>
        <w:rPr>
          <w:sz w:val="16"/>
        </w:rPr>
      </w:pPr>
      <w:r>
        <w:rPr>
          <w:sz w:val="16"/>
        </w:rPr>
        <w:t xml:space="preserve">In its public strategies, the </w:t>
      </w:r>
      <w:r w:rsidRPr="00010DC6">
        <w:rPr>
          <w:rStyle w:val="Emphasis"/>
          <w:highlight w:val="cyan"/>
        </w:rPr>
        <w:t>USA</w:t>
      </w:r>
      <w:r w:rsidRPr="00010DC6">
        <w:rPr>
          <w:rStyle w:val="TitleChar"/>
          <w:highlight w:val="cyan"/>
        </w:rPr>
        <w:t xml:space="preserve"> views </w:t>
      </w:r>
      <w:r w:rsidRPr="00010DC6">
        <w:rPr>
          <w:rStyle w:val="Emphasis"/>
          <w:highlight w:val="cyan"/>
        </w:rPr>
        <w:t>China</w:t>
      </w:r>
      <w:r w:rsidRPr="00010DC6">
        <w:rPr>
          <w:rStyle w:val="TitleChar"/>
          <w:highlight w:val="cyan"/>
        </w:rPr>
        <w:t xml:space="preserve"> as a</w:t>
      </w:r>
      <w:r>
        <w:rPr>
          <w:sz w:val="16"/>
        </w:rPr>
        <w:t xml:space="preserve"> real </w:t>
      </w:r>
      <w:r w:rsidRPr="00010DC6">
        <w:rPr>
          <w:rStyle w:val="Emphasis"/>
          <w:highlight w:val="cyan"/>
        </w:rPr>
        <w:t>challenge</w:t>
      </w:r>
      <w:r>
        <w:rPr>
          <w:sz w:val="16"/>
        </w:rPr>
        <w:t xml:space="preserve"> to its position as a superpower and explains the current international environment as a factor that has greatly favored China’s development at the expense of America.</w:t>
      </w:r>
    </w:p>
    <w:p w14:paraId="6569020A" w14:textId="77777777" w:rsidR="00142AC9" w:rsidRDefault="00142AC9" w:rsidP="00142AC9">
      <w:pPr>
        <w:rPr>
          <w:sz w:val="16"/>
        </w:rPr>
      </w:pPr>
      <w:r>
        <w:rPr>
          <w:sz w:val="16"/>
        </w:rPr>
        <w:t xml:space="preserve">Washington claims that it does not aim to change China’s political system, but its </w:t>
      </w:r>
      <w:r>
        <w:rPr>
          <w:rStyle w:val="TitleChar"/>
        </w:rPr>
        <w:t xml:space="preserve">new </w:t>
      </w:r>
      <w:r w:rsidRPr="00010DC6">
        <w:rPr>
          <w:rStyle w:val="Emphasis"/>
          <w:highlight w:val="cyan"/>
        </w:rPr>
        <w:t>rules</w:t>
      </w:r>
      <w:r>
        <w:rPr>
          <w:sz w:val="16"/>
        </w:rPr>
        <w:t xml:space="preserve"> in the global system </w:t>
      </w:r>
      <w:r w:rsidRPr="00010DC6">
        <w:rPr>
          <w:rStyle w:val="TitleChar"/>
          <w:highlight w:val="cyan"/>
        </w:rPr>
        <w:t>show</w:t>
      </w:r>
      <w:r>
        <w:rPr>
          <w:rStyle w:val="TitleChar"/>
        </w:rPr>
        <w:t xml:space="preserve"> that </w:t>
      </w:r>
      <w:r w:rsidRPr="00010DC6">
        <w:rPr>
          <w:rStyle w:val="TitleChar"/>
          <w:highlight w:val="cyan"/>
        </w:rPr>
        <w:t>China</w:t>
      </w:r>
      <w:r>
        <w:rPr>
          <w:rStyle w:val="TitleChar"/>
        </w:rPr>
        <w:t xml:space="preserve"> would </w:t>
      </w:r>
      <w:r w:rsidRPr="00010DC6">
        <w:rPr>
          <w:rStyle w:val="TitleChar"/>
          <w:highlight w:val="cyan"/>
        </w:rPr>
        <w:t>operate in</w:t>
      </w:r>
      <w:r>
        <w:rPr>
          <w:sz w:val="16"/>
        </w:rPr>
        <w:t xml:space="preserve"> extremely </w:t>
      </w:r>
      <w:r w:rsidRPr="00010DC6">
        <w:rPr>
          <w:rStyle w:val="Emphasis"/>
          <w:highlight w:val="cyan"/>
        </w:rPr>
        <w:t>unfavorable</w:t>
      </w:r>
      <w:r w:rsidRPr="00010DC6">
        <w:rPr>
          <w:rStyle w:val="TitleChar"/>
          <w:highlight w:val="cyan"/>
        </w:rPr>
        <w:t xml:space="preserve"> conditions</w:t>
      </w:r>
      <w:r>
        <w:rPr>
          <w:sz w:val="16"/>
        </w:rPr>
        <w:t xml:space="preserve"> that would be unfriendly to its economy, scientific development, and security.</w:t>
      </w:r>
    </w:p>
    <w:p w14:paraId="088032B8" w14:textId="77777777" w:rsidR="00142AC9" w:rsidRDefault="00142AC9" w:rsidP="00142AC9">
      <w:pPr>
        <w:rPr>
          <w:sz w:val="16"/>
        </w:rPr>
      </w:pPr>
      <w:r>
        <w:rPr>
          <w:sz w:val="16"/>
        </w:rPr>
        <w:t xml:space="preserve">By </w:t>
      </w:r>
      <w:r w:rsidRPr="00010DC6">
        <w:rPr>
          <w:rStyle w:val="Emphasis"/>
          <w:highlight w:val="cyan"/>
        </w:rPr>
        <w:t>slowing</w:t>
      </w:r>
      <w:r w:rsidRPr="00010DC6">
        <w:rPr>
          <w:rStyle w:val="TitleChar"/>
          <w:highlight w:val="cyan"/>
        </w:rPr>
        <w:t xml:space="preserve"> down</w:t>
      </w:r>
      <w:r>
        <w:rPr>
          <w:rStyle w:val="TitleChar"/>
        </w:rPr>
        <w:t xml:space="preserve"> China’s </w:t>
      </w:r>
      <w:r w:rsidRPr="00010DC6">
        <w:rPr>
          <w:rStyle w:val="Emphasis"/>
          <w:highlight w:val="cyan"/>
        </w:rPr>
        <w:t>development</w:t>
      </w:r>
      <w:r>
        <w:rPr>
          <w:sz w:val="16"/>
        </w:rPr>
        <w:t xml:space="preserve">, America </w:t>
      </w:r>
      <w:r w:rsidRPr="00010DC6">
        <w:rPr>
          <w:rStyle w:val="TitleChar"/>
          <w:highlight w:val="cyan"/>
        </w:rPr>
        <w:t>undermines</w:t>
      </w:r>
      <w:r>
        <w:rPr>
          <w:rStyle w:val="TitleChar"/>
        </w:rPr>
        <w:t xml:space="preserve"> the </w:t>
      </w:r>
      <w:r w:rsidRPr="00010DC6">
        <w:rPr>
          <w:rStyle w:val="Emphasis"/>
          <w:highlight w:val="cyan"/>
        </w:rPr>
        <w:t>credibility</w:t>
      </w:r>
      <w:r w:rsidRPr="00010DC6">
        <w:rPr>
          <w:rStyle w:val="TitleChar"/>
          <w:highlight w:val="cyan"/>
        </w:rPr>
        <w:t xml:space="preserve"> of China’s</w:t>
      </w:r>
      <w:r>
        <w:rPr>
          <w:sz w:val="16"/>
        </w:rPr>
        <w:t xml:space="preserve"> socialist </w:t>
      </w:r>
      <w:r w:rsidRPr="00010DC6">
        <w:rPr>
          <w:rStyle w:val="TitleChar"/>
          <w:highlight w:val="cyan"/>
        </w:rPr>
        <w:t>development model</w:t>
      </w:r>
      <w:r>
        <w:rPr>
          <w:sz w:val="16"/>
        </w:rPr>
        <w:t xml:space="preserve"> globally, </w:t>
      </w:r>
      <w:r w:rsidRPr="00010DC6">
        <w:rPr>
          <w:rStyle w:val="TitleChar"/>
          <w:highlight w:val="cyan"/>
        </w:rPr>
        <w:t>curbs</w:t>
      </w:r>
      <w:r>
        <w:rPr>
          <w:sz w:val="16"/>
        </w:rPr>
        <w:t xml:space="preserve"> China’s </w:t>
      </w:r>
      <w:r w:rsidRPr="00010DC6">
        <w:rPr>
          <w:rStyle w:val="Emphasis"/>
          <w:highlight w:val="cyan"/>
        </w:rPr>
        <w:t>influence</w:t>
      </w:r>
      <w:r w:rsidRPr="00010DC6">
        <w:rPr>
          <w:rStyle w:val="TitleChar"/>
          <w:highlight w:val="cyan"/>
        </w:rPr>
        <w:t xml:space="preserve"> on</w:t>
      </w:r>
      <w:r>
        <w:rPr>
          <w:rStyle w:val="TitleChar"/>
        </w:rPr>
        <w:t xml:space="preserve"> global </w:t>
      </w:r>
      <w:r w:rsidRPr="00010DC6">
        <w:rPr>
          <w:rStyle w:val="Emphasis"/>
          <w:highlight w:val="cyan"/>
        </w:rPr>
        <w:t>governance</w:t>
      </w:r>
      <w:r>
        <w:rPr>
          <w:sz w:val="16"/>
        </w:rPr>
        <w:t>, and questions the ability of the Chinese Communist Party to lead the country, which appears as the first goal of its not so public strategies. What’s more is that in the USA there is a bipartisan consensus that the Communist Party of China is “the greatest threat to the United States”.</w:t>
      </w:r>
    </w:p>
    <w:p w14:paraId="392684B3" w14:textId="77777777" w:rsidR="00142AC9" w:rsidRDefault="00142AC9" w:rsidP="00142AC9"/>
    <w:p w14:paraId="5DFF174A" w14:textId="77777777" w:rsidR="00142AC9" w:rsidRDefault="00142AC9" w:rsidP="00142AC9">
      <w:pPr>
        <w:pStyle w:val="Heading4"/>
      </w:pPr>
      <w:r>
        <w:t xml:space="preserve">It’s </w:t>
      </w:r>
      <w:r>
        <w:rPr>
          <w:u w:val="single"/>
        </w:rPr>
        <w:t>self-fulfilling</w:t>
      </w:r>
      <w:r>
        <w:t xml:space="preserve">. Even if it’s not </w:t>
      </w:r>
      <w:r>
        <w:rPr>
          <w:u w:val="single"/>
        </w:rPr>
        <w:t>directly</w:t>
      </w:r>
      <w:r>
        <w:t xml:space="preserve"> zero-sum, IP leadership creates a </w:t>
      </w:r>
      <w:r>
        <w:rPr>
          <w:u w:val="single"/>
        </w:rPr>
        <w:t>virtuous cycle</w:t>
      </w:r>
      <w:r>
        <w:t xml:space="preserve"> of investment which </w:t>
      </w:r>
      <w:r>
        <w:rPr>
          <w:u w:val="single"/>
        </w:rPr>
        <w:t>secures</w:t>
      </w:r>
      <w:r>
        <w:t xml:space="preserve"> tech leadership.</w:t>
      </w:r>
    </w:p>
    <w:p w14:paraId="1E2D6965" w14:textId="77777777" w:rsidR="00142AC9" w:rsidRDefault="00142AC9" w:rsidP="00142AC9">
      <w:r>
        <w:t xml:space="preserve">Dan </w:t>
      </w:r>
      <w:r>
        <w:rPr>
          <w:rStyle w:val="Style13ptBold"/>
        </w:rPr>
        <w:t>Mahaffee 22</w:t>
      </w:r>
      <w:r>
        <w:t xml:space="preserve">, opinion contributor for The Hill, 2/2/22, “Counterproductive patent policies threaten US tech leadership”, </w:t>
      </w:r>
      <w:r w:rsidRPr="00DD6820">
        <w:t>https://thehill.com/opinion/technology/592292-counterproductive-patent-policies-threaten-us-tech-leadership/</w:t>
      </w:r>
      <w:r>
        <w:t>, vivi! [language edited]</w:t>
      </w:r>
    </w:p>
    <w:p w14:paraId="4F3116AA" w14:textId="77777777" w:rsidR="00142AC9" w:rsidRDefault="00142AC9" w:rsidP="00142AC9">
      <w:pPr>
        <w:rPr>
          <w:sz w:val="16"/>
        </w:rPr>
      </w:pPr>
      <w:r>
        <w:rPr>
          <w:sz w:val="16"/>
        </w:rPr>
        <w:t xml:space="preserve">What underpins the American innovation ecosystem are </w:t>
      </w:r>
      <w:r w:rsidRPr="00010DC6">
        <w:rPr>
          <w:rStyle w:val="TitleChar"/>
          <w:highlight w:val="cyan"/>
        </w:rPr>
        <w:t>strong protections for</w:t>
      </w:r>
      <w:r>
        <w:rPr>
          <w:sz w:val="16"/>
        </w:rPr>
        <w:t xml:space="preserve"> </w:t>
      </w:r>
      <w:r w:rsidRPr="00010DC6">
        <w:rPr>
          <w:rStyle w:val="Emphasis"/>
          <w:highlight w:val="cyan"/>
        </w:rPr>
        <w:t>i</w:t>
      </w:r>
      <w:r>
        <w:rPr>
          <w:sz w:val="16"/>
        </w:rPr>
        <w:t xml:space="preserve">ntellectual </w:t>
      </w:r>
      <w:r w:rsidRPr="00010DC6">
        <w:rPr>
          <w:rStyle w:val="Emphasis"/>
          <w:highlight w:val="cyan"/>
        </w:rPr>
        <w:t>p</w:t>
      </w:r>
      <w:r>
        <w:rPr>
          <w:sz w:val="16"/>
        </w:rPr>
        <w:t xml:space="preserve">roperty that, in turn, </w:t>
      </w:r>
      <w:r w:rsidRPr="00010DC6">
        <w:rPr>
          <w:rStyle w:val="TitleChar"/>
          <w:highlight w:val="cyan"/>
        </w:rPr>
        <w:t xml:space="preserve">serve as the </w:t>
      </w:r>
      <w:r w:rsidRPr="00010DC6">
        <w:rPr>
          <w:rStyle w:val="Emphasis"/>
          <w:highlight w:val="cyan"/>
        </w:rPr>
        <w:t>foundation</w:t>
      </w:r>
      <w:r w:rsidRPr="00010DC6">
        <w:rPr>
          <w:rStyle w:val="TitleChar"/>
          <w:highlight w:val="cyan"/>
        </w:rPr>
        <w:t xml:space="preserve"> of</w:t>
      </w:r>
      <w:r>
        <w:rPr>
          <w:rStyle w:val="TitleChar"/>
        </w:rPr>
        <w:t xml:space="preserve"> the </w:t>
      </w:r>
      <w:r w:rsidRPr="00010DC6">
        <w:rPr>
          <w:rStyle w:val="TitleChar"/>
          <w:highlight w:val="cyan"/>
        </w:rPr>
        <w:t>innovation</w:t>
      </w:r>
      <w:r>
        <w:rPr>
          <w:rStyle w:val="TitleChar"/>
        </w:rPr>
        <w:t xml:space="preserve"> ecosystem</w:t>
      </w:r>
      <w:r>
        <w:rPr>
          <w:sz w:val="16"/>
        </w:rPr>
        <w:t xml:space="preserve">. </w:t>
      </w:r>
      <w:r w:rsidRPr="00010DC6">
        <w:rPr>
          <w:rStyle w:val="TitleChar"/>
          <w:highlight w:val="cyan"/>
        </w:rPr>
        <w:t xml:space="preserve">Revenue from </w:t>
      </w:r>
      <w:r w:rsidRPr="00010DC6">
        <w:rPr>
          <w:rStyle w:val="Emphasis"/>
          <w:highlight w:val="cyan"/>
        </w:rPr>
        <w:t>patent licensing</w:t>
      </w:r>
      <w:r>
        <w:rPr>
          <w:sz w:val="16"/>
        </w:rPr>
        <w:t xml:space="preserve">, like essential patents, </w:t>
      </w:r>
      <w:r w:rsidRPr="00010DC6">
        <w:rPr>
          <w:rStyle w:val="TitleChar"/>
          <w:highlight w:val="cyan"/>
        </w:rPr>
        <w:t>funds</w:t>
      </w:r>
      <w:r>
        <w:rPr>
          <w:sz w:val="16"/>
        </w:rPr>
        <w:t xml:space="preserve"> the </w:t>
      </w:r>
      <w:r>
        <w:rPr>
          <w:rStyle w:val="Emphasis"/>
        </w:rPr>
        <w:t>long-term pipelines</w:t>
      </w:r>
      <w:r>
        <w:rPr>
          <w:rStyle w:val="TitleChar"/>
        </w:rPr>
        <w:t xml:space="preserve"> for </w:t>
      </w:r>
      <w:r w:rsidRPr="00010DC6">
        <w:rPr>
          <w:rStyle w:val="TitleChar"/>
          <w:highlight w:val="cyan"/>
        </w:rPr>
        <w:t>R&amp;D</w:t>
      </w:r>
      <w:r>
        <w:rPr>
          <w:sz w:val="16"/>
        </w:rPr>
        <w:t xml:space="preserve">, </w:t>
      </w:r>
      <w:r w:rsidRPr="00010DC6">
        <w:rPr>
          <w:rStyle w:val="TitleChar"/>
          <w:highlight w:val="cyan"/>
        </w:rPr>
        <w:t>allowing for not only</w:t>
      </w:r>
      <w:r>
        <w:rPr>
          <w:rStyle w:val="TitleChar"/>
        </w:rPr>
        <w:t xml:space="preserve"> the research in </w:t>
      </w:r>
      <w:r w:rsidRPr="00010DC6">
        <w:rPr>
          <w:rStyle w:val="Emphasis"/>
          <w:highlight w:val="cyan"/>
        </w:rPr>
        <w:t>next-gen</w:t>
      </w:r>
      <w:r>
        <w:rPr>
          <w:sz w:val="16"/>
        </w:rPr>
        <w:t xml:space="preserve">eration </w:t>
      </w:r>
      <w:r w:rsidRPr="00010DC6">
        <w:rPr>
          <w:rStyle w:val="Emphasis"/>
          <w:highlight w:val="cyan"/>
        </w:rPr>
        <w:t>tech</w:t>
      </w:r>
      <w:r>
        <w:rPr>
          <w:sz w:val="16"/>
        </w:rPr>
        <w:t xml:space="preserve">nologies </w:t>
      </w:r>
      <w:r w:rsidRPr="00010DC6">
        <w:rPr>
          <w:rStyle w:val="TitleChar"/>
          <w:highlight w:val="cyan"/>
        </w:rPr>
        <w:t>but also the</w:t>
      </w:r>
      <w:r>
        <w:rPr>
          <w:sz w:val="16"/>
        </w:rPr>
        <w:t xml:space="preserve"> jobs and </w:t>
      </w:r>
      <w:r w:rsidRPr="00010DC6">
        <w:rPr>
          <w:rStyle w:val="Emphasis"/>
          <w:highlight w:val="cyan"/>
        </w:rPr>
        <w:t>livelihoods</w:t>
      </w:r>
      <w:r w:rsidRPr="00010DC6">
        <w:rPr>
          <w:rStyle w:val="TitleChar"/>
          <w:highlight w:val="cyan"/>
        </w:rPr>
        <w:t xml:space="preserve"> of</w:t>
      </w:r>
      <w:r>
        <w:rPr>
          <w:rStyle w:val="TitleChar"/>
        </w:rPr>
        <w:t xml:space="preserve"> the </w:t>
      </w:r>
      <w:r w:rsidRPr="00010DC6">
        <w:rPr>
          <w:rStyle w:val="TitleChar"/>
          <w:highlight w:val="cyan"/>
        </w:rPr>
        <w:t>engineers, researchers and others</w:t>
      </w:r>
      <w:r>
        <w:rPr>
          <w:rStyle w:val="TitleChar"/>
        </w:rPr>
        <w:t xml:space="preserve"> who make up an </w:t>
      </w:r>
      <w:r>
        <w:rPr>
          <w:rStyle w:val="Emphasis"/>
        </w:rPr>
        <w:t>irreplaceable</w:t>
      </w:r>
      <w:r>
        <w:rPr>
          <w:rStyle w:val="TitleChar"/>
        </w:rPr>
        <w:t xml:space="preserve"> innovation workforce</w:t>
      </w:r>
      <w:r>
        <w:rPr>
          <w:sz w:val="16"/>
        </w:rPr>
        <w:t xml:space="preserve">. At a time when we are moving more taxpayer and investor dollars to encourage R&amp;D and innovation leadership, why pursue a policy that devalues IP and chokes the resources available for future breakthroughs and job growth? </w:t>
      </w:r>
    </w:p>
    <w:p w14:paraId="293F62D5" w14:textId="77777777" w:rsidR="00142AC9" w:rsidRDefault="00142AC9" w:rsidP="00142AC9">
      <w:pPr>
        <w:rPr>
          <w:sz w:val="16"/>
        </w:rPr>
      </w:pPr>
      <w:r>
        <w:rPr>
          <w:sz w:val="16"/>
        </w:rPr>
        <w:t xml:space="preserve">Leadership in these technologies can easily be dismissed as hype about faster downloads or connected gizmos, but this technology will be the foundation of our future connected, digital economy. It will make possible revolutionary changes in fields like agriculture and manufacturing, provide the backbone for the data used by artificial intelligence and machine learning, and underpin cutting-edge tools needed by our intelligence community and our men and women in uniform. </w:t>
      </w:r>
    </w:p>
    <w:p w14:paraId="7FBF4E81" w14:textId="77777777" w:rsidR="00142AC9" w:rsidRDefault="00142AC9" w:rsidP="00142AC9">
      <w:pPr>
        <w:rPr>
          <w:sz w:val="16"/>
        </w:rPr>
      </w:pPr>
      <w:r w:rsidRPr="00010DC6">
        <w:rPr>
          <w:rStyle w:val="TitleChar"/>
          <w:highlight w:val="cyan"/>
        </w:rPr>
        <w:t>Chinese leadership</w:t>
      </w:r>
      <w:r>
        <w:rPr>
          <w:rStyle w:val="TitleChar"/>
        </w:rPr>
        <w:t xml:space="preserve"> in </w:t>
      </w:r>
      <w:r>
        <w:rPr>
          <w:rStyle w:val="Emphasis"/>
        </w:rPr>
        <w:t>advanced technologies</w:t>
      </w:r>
      <w:r>
        <w:rPr>
          <w:sz w:val="16"/>
        </w:rPr>
        <w:t xml:space="preserve"> ranging from 5G networks to artificial intelligence, quantum computing to biotech, </w:t>
      </w:r>
      <w:r w:rsidRPr="00010DC6">
        <w:rPr>
          <w:rStyle w:val="TitleChar"/>
          <w:highlight w:val="cyan"/>
        </w:rPr>
        <w:t>erodes</w:t>
      </w:r>
      <w:r>
        <w:rPr>
          <w:sz w:val="16"/>
        </w:rPr>
        <w:t xml:space="preserve"> our </w:t>
      </w:r>
      <w:r>
        <w:rPr>
          <w:rStyle w:val="TitleChar"/>
        </w:rPr>
        <w:t>[</w:t>
      </w:r>
      <w:r w:rsidRPr="00010DC6">
        <w:rPr>
          <w:rStyle w:val="TitleChar"/>
          <w:highlight w:val="cyan"/>
        </w:rPr>
        <w:t>America’s</w:t>
      </w:r>
      <w:r>
        <w:rPr>
          <w:rStyle w:val="TitleChar"/>
        </w:rPr>
        <w:t xml:space="preserve">] competitive </w:t>
      </w:r>
      <w:r w:rsidRPr="00010DC6">
        <w:rPr>
          <w:rStyle w:val="TitleChar"/>
          <w:highlight w:val="cyan"/>
        </w:rPr>
        <w:t>edge</w:t>
      </w:r>
      <w:r>
        <w:rPr>
          <w:sz w:val="16"/>
        </w:rPr>
        <w:t xml:space="preserve"> and we are less secure. My organization’s own research as well as the 2020 report of the Senate Foreign Relations Committee have highlighted the risk posed by Chinese leadership in strategically critical technology fields. An approach to essential patent policy that fails to consider what’s at stake in terms of national security and global competitiveness — as the current proposal seems to be — is misguided. </w:t>
      </w:r>
    </w:p>
    <w:p w14:paraId="6933B5DA" w14:textId="77777777" w:rsidR="00142AC9" w:rsidRDefault="00142AC9" w:rsidP="00142AC9"/>
    <w:p w14:paraId="781F2573" w14:textId="77777777" w:rsidR="00142AC9" w:rsidRDefault="00142AC9" w:rsidP="00142AC9">
      <w:pPr>
        <w:pStyle w:val="Heading4"/>
      </w:pPr>
      <w:r>
        <w:t xml:space="preserve">Global imposition of the American IP regime </w:t>
      </w:r>
      <w:r>
        <w:rPr>
          <w:u w:val="single"/>
        </w:rPr>
        <w:t>perpetuates</w:t>
      </w:r>
      <w:r>
        <w:t xml:space="preserve"> unsustainable U.S. dominance. </w:t>
      </w:r>
    </w:p>
    <w:p w14:paraId="5DECB06D" w14:textId="77777777" w:rsidR="00142AC9" w:rsidRDefault="00142AC9" w:rsidP="00142AC9">
      <w:r>
        <w:t xml:space="preserve">Gillian R. </w:t>
      </w:r>
      <w:r>
        <w:rPr>
          <w:rStyle w:val="Style13ptBold"/>
        </w:rPr>
        <w:t>Schutt</w:t>
      </w:r>
      <w:r>
        <w:t xml:space="preserve">, January </w:t>
      </w:r>
      <w:r>
        <w:rPr>
          <w:rStyle w:val="Style13ptBold"/>
        </w:rPr>
        <w:t>2024</w:t>
      </w:r>
      <w:r>
        <w:t>, (Dis)trust in the Process: U.S. Foreign Policy as an Obstacle to an Efficient International Intellectual Property Regime, Texas Intellectual Property Law Journal, https://tiplj.org/wp-content/uploads/Volumes/v32/32TIPLJ187_Schutt.pdf, pp 203-204, Accessed: 7-4-2024, //ONHS IF</w:t>
      </w:r>
    </w:p>
    <w:p w14:paraId="5C3924FB" w14:textId="77777777" w:rsidR="00142AC9" w:rsidRDefault="00142AC9" w:rsidP="00142AC9">
      <w:pPr>
        <w:rPr>
          <w:sz w:val="16"/>
        </w:rPr>
      </w:pPr>
      <w:r>
        <w:rPr>
          <w:sz w:val="16"/>
        </w:rPr>
        <w:t xml:space="preserve">An </w:t>
      </w:r>
      <w:r>
        <w:rPr>
          <w:rStyle w:val="TitleChar"/>
        </w:rPr>
        <w:t xml:space="preserve">important </w:t>
      </w:r>
      <w:r w:rsidRPr="00010DC6">
        <w:rPr>
          <w:rStyle w:val="TitleChar"/>
          <w:highlight w:val="cyan"/>
        </w:rPr>
        <w:t>strategic victory towards U.S. ambitions</w:t>
      </w:r>
      <w:r>
        <w:rPr>
          <w:sz w:val="16"/>
        </w:rPr>
        <w:t xml:space="preserve"> of dominance </w:t>
      </w:r>
      <w:r w:rsidRPr="00010DC6">
        <w:rPr>
          <w:rStyle w:val="TitleChar"/>
          <w:highlight w:val="cyan"/>
        </w:rPr>
        <w:t>over the global IP regime</w:t>
      </w:r>
      <w:r>
        <w:rPr>
          <w:sz w:val="16"/>
        </w:rPr>
        <w:t xml:space="preserve"> was the </w:t>
      </w:r>
      <w:r w:rsidRPr="00010DC6">
        <w:rPr>
          <w:rStyle w:val="TitleChar"/>
          <w:highlight w:val="cyan"/>
        </w:rPr>
        <w:t>shift</w:t>
      </w:r>
      <w:r>
        <w:rPr>
          <w:rStyle w:val="TitleChar"/>
        </w:rPr>
        <w:t xml:space="preserve"> of international </w:t>
      </w:r>
      <w:r w:rsidRPr="00010DC6">
        <w:rPr>
          <w:rStyle w:val="TitleChar"/>
          <w:highlight w:val="cyan"/>
        </w:rPr>
        <w:t>IP law</w:t>
      </w:r>
      <w:r>
        <w:rPr>
          <w:rStyle w:val="TitleChar"/>
        </w:rPr>
        <w:t xml:space="preserve"> from the WIPO </w:t>
      </w:r>
      <w:r w:rsidRPr="00010DC6">
        <w:rPr>
          <w:rStyle w:val="TitleChar"/>
          <w:highlight w:val="cyan"/>
        </w:rPr>
        <w:t>to</w:t>
      </w:r>
      <w:r>
        <w:rPr>
          <w:rStyle w:val="TitleChar"/>
        </w:rPr>
        <w:t xml:space="preserve"> the </w:t>
      </w:r>
      <w:r w:rsidRPr="00010DC6">
        <w:rPr>
          <w:rStyle w:val="TitleChar"/>
          <w:highlight w:val="cyan"/>
        </w:rPr>
        <w:t>WTO</w:t>
      </w:r>
      <w:r>
        <w:rPr>
          <w:sz w:val="16"/>
        </w:rPr>
        <w:t xml:space="preserve">, as stipulated by the TRIPs agreement, </w:t>
      </w:r>
      <w:r w:rsidRPr="00010DC6">
        <w:rPr>
          <w:rStyle w:val="TitleChar"/>
          <w:highlight w:val="cyan"/>
        </w:rPr>
        <w:t>allowing</w:t>
      </w:r>
      <w:r>
        <w:rPr>
          <w:sz w:val="16"/>
        </w:rPr>
        <w:t xml:space="preserve"> the </w:t>
      </w:r>
      <w:r w:rsidRPr="00010DC6">
        <w:rPr>
          <w:rStyle w:val="TitleChar"/>
          <w:highlight w:val="cyan"/>
        </w:rPr>
        <w:t>U</w:t>
      </w:r>
      <w:r>
        <w:rPr>
          <w:rStyle w:val="TitleChar"/>
        </w:rPr>
        <w:t xml:space="preserve">nited </w:t>
      </w:r>
      <w:r w:rsidRPr="00010DC6">
        <w:rPr>
          <w:rStyle w:val="TitleChar"/>
          <w:highlight w:val="cyan"/>
        </w:rPr>
        <w:t>S</w:t>
      </w:r>
      <w:r>
        <w:rPr>
          <w:rStyle w:val="TitleChar"/>
        </w:rPr>
        <w:t xml:space="preserve">tates </w:t>
      </w:r>
      <w:r w:rsidRPr="00010DC6">
        <w:rPr>
          <w:rStyle w:val="TitleChar"/>
          <w:highlight w:val="cyan"/>
        </w:rPr>
        <w:t>to</w:t>
      </w:r>
      <w:r>
        <w:rPr>
          <w:rStyle w:val="TitleChar"/>
        </w:rPr>
        <w:t xml:space="preserve"> </w:t>
      </w:r>
      <w:r w:rsidRPr="00010DC6">
        <w:rPr>
          <w:rStyle w:val="TitleChar"/>
          <w:highlight w:val="cyan"/>
        </w:rPr>
        <w:t>become</w:t>
      </w:r>
      <w:r>
        <w:rPr>
          <w:rStyle w:val="TitleChar"/>
        </w:rPr>
        <w:t xml:space="preserve"> a </w:t>
      </w:r>
      <w:r w:rsidRPr="00010DC6">
        <w:rPr>
          <w:rStyle w:val="TitleChar"/>
          <w:highlight w:val="cyan"/>
        </w:rPr>
        <w:t>primary enforcer of IP rights globally</w:t>
      </w:r>
      <w:r>
        <w:rPr>
          <w:sz w:val="16"/>
        </w:rPr>
        <w:t xml:space="preserve">. By facilitating a shift from the relatively impartial WIPO to the developed-country-favoring WTO, the </w:t>
      </w:r>
      <w:r>
        <w:rPr>
          <w:rStyle w:val="TitleChar"/>
        </w:rPr>
        <w:t>United States was able to obtain a forum for IP enforcement</w:t>
      </w:r>
      <w:r>
        <w:rPr>
          <w:sz w:val="16"/>
        </w:rPr>
        <w:t xml:space="preserve"> that </w:t>
      </w:r>
      <w:r>
        <w:rPr>
          <w:rStyle w:val="TitleChar"/>
        </w:rPr>
        <w:t>allowed it to use its established trade superiority</w:t>
      </w:r>
      <w:r>
        <w:rPr>
          <w:sz w:val="16"/>
        </w:rPr>
        <w:t xml:space="preserve"> to </w:t>
      </w:r>
      <w:r>
        <w:rPr>
          <w:rStyle w:val="TitleChar"/>
        </w:rPr>
        <w:t>facilitate the development of international IP in its favor.</w:t>
      </w:r>
      <w:r>
        <w:rPr>
          <w:sz w:val="16"/>
        </w:rPr>
        <w:t xml:space="preserve">122 The </w:t>
      </w:r>
      <w:r>
        <w:rPr>
          <w:rStyle w:val="TitleChar"/>
        </w:rPr>
        <w:t>extraterritorial</w:t>
      </w:r>
      <w:r>
        <w:rPr>
          <w:sz w:val="16"/>
        </w:rPr>
        <w:t xml:space="preserve"> </w:t>
      </w:r>
      <w:r w:rsidRPr="00010DC6">
        <w:rPr>
          <w:rStyle w:val="Emphasis"/>
          <w:highlight w:val="cyan"/>
        </w:rPr>
        <w:t>imposition</w:t>
      </w:r>
      <w:r w:rsidRPr="00010DC6">
        <w:rPr>
          <w:sz w:val="16"/>
          <w:highlight w:val="cyan"/>
        </w:rPr>
        <w:t xml:space="preserve"> </w:t>
      </w:r>
      <w:r w:rsidRPr="00010DC6">
        <w:rPr>
          <w:rStyle w:val="Emphasis"/>
          <w:highlight w:val="cyan"/>
        </w:rPr>
        <w:t>of U.S. influence</w:t>
      </w:r>
      <w:r w:rsidRPr="00010DC6">
        <w:rPr>
          <w:rStyle w:val="TitleChar"/>
          <w:highlight w:val="cyan"/>
        </w:rPr>
        <w:t xml:space="preserve"> </w:t>
      </w:r>
      <w:r w:rsidRPr="00010DC6">
        <w:rPr>
          <w:rStyle w:val="Emphasis"/>
          <w:highlight w:val="cyan"/>
        </w:rPr>
        <w:t>on</w:t>
      </w:r>
      <w:r>
        <w:rPr>
          <w:rStyle w:val="TitleChar"/>
        </w:rPr>
        <w:t xml:space="preserve"> the enforcement of </w:t>
      </w:r>
      <w:r w:rsidRPr="00010DC6">
        <w:rPr>
          <w:rStyle w:val="Emphasis"/>
          <w:highlight w:val="cyan"/>
        </w:rPr>
        <w:t>global IP rights</w:t>
      </w:r>
      <w:r>
        <w:rPr>
          <w:rStyle w:val="Emphasis"/>
        </w:rPr>
        <w:t xml:space="preserve"> </w:t>
      </w:r>
      <w:r w:rsidRPr="00010DC6">
        <w:rPr>
          <w:rStyle w:val="Emphasis"/>
          <w:highlight w:val="cyan"/>
        </w:rPr>
        <w:t>allows</w:t>
      </w:r>
      <w:r>
        <w:rPr>
          <w:sz w:val="16"/>
        </w:rPr>
        <w:t xml:space="preserve"> the perpetuation of </w:t>
      </w:r>
      <w:r>
        <w:rPr>
          <w:rStyle w:val="Emphasis"/>
        </w:rPr>
        <w:t xml:space="preserve">U.S. </w:t>
      </w:r>
      <w:r w:rsidRPr="00010DC6">
        <w:rPr>
          <w:rStyle w:val="Emphasis"/>
          <w:highlight w:val="cyan"/>
        </w:rPr>
        <w:t>hegemony</w:t>
      </w:r>
      <w:r>
        <w:rPr>
          <w:sz w:val="16"/>
        </w:rPr>
        <w:t xml:space="preserve">, often to the detriment and at the expense of less-developed countries, as self-interested U.S. neoliberalist strategies are implemented.123 </w:t>
      </w:r>
    </w:p>
    <w:p w14:paraId="174C93CB" w14:textId="77777777" w:rsidR="00142AC9" w:rsidRDefault="00142AC9" w:rsidP="00142AC9">
      <w:pPr>
        <w:rPr>
          <w:sz w:val="16"/>
        </w:rPr>
      </w:pPr>
      <w:r>
        <w:rPr>
          <w:sz w:val="16"/>
        </w:rPr>
        <w:t xml:space="preserve">While the </w:t>
      </w:r>
      <w:r w:rsidRPr="00010DC6">
        <w:rPr>
          <w:rStyle w:val="TitleChar"/>
          <w:highlight w:val="cyan"/>
        </w:rPr>
        <w:t>WTO</w:t>
      </w:r>
      <w:r>
        <w:rPr>
          <w:sz w:val="16"/>
        </w:rPr>
        <w:t xml:space="preserve"> is theoretically an organized body governed by the consensus of all members to direct and regulate global trade relations, it has </w:t>
      </w:r>
      <w:r>
        <w:rPr>
          <w:rStyle w:val="TitleChar"/>
        </w:rPr>
        <w:t xml:space="preserve">become an </w:t>
      </w:r>
      <w:r w:rsidRPr="00010DC6">
        <w:rPr>
          <w:rStyle w:val="TitleChar"/>
          <w:highlight w:val="cyan"/>
        </w:rPr>
        <w:t>infrastructural tool for</w:t>
      </w:r>
      <w:r>
        <w:rPr>
          <w:rStyle w:val="TitleChar"/>
        </w:rPr>
        <w:t xml:space="preserve"> the imposition</w:t>
      </w:r>
      <w:r>
        <w:rPr>
          <w:sz w:val="16"/>
        </w:rPr>
        <w:t xml:space="preserve"> </w:t>
      </w:r>
      <w:r>
        <w:rPr>
          <w:rStyle w:val="TitleChar"/>
        </w:rPr>
        <w:t xml:space="preserve">of </w:t>
      </w:r>
      <w:r w:rsidRPr="00010DC6">
        <w:rPr>
          <w:rStyle w:val="TitleChar"/>
          <w:highlight w:val="cyan"/>
        </w:rPr>
        <w:t>U.S. enforcement</w:t>
      </w:r>
      <w:r>
        <w:rPr>
          <w:sz w:val="16"/>
        </w:rPr>
        <w:t xml:space="preserve"> abroad.124 While masquerading as an impartial organization for global cooperation, it is </w:t>
      </w:r>
      <w:r>
        <w:rPr>
          <w:rStyle w:val="TitleChar"/>
        </w:rPr>
        <w:t>disproportionately influenced by power</w:t>
      </w:r>
      <w:r>
        <w:rPr>
          <w:sz w:val="16"/>
        </w:rPr>
        <w:t xml:space="preserve">.125 Since the TRIPs agreement, </w:t>
      </w:r>
      <w:r>
        <w:rPr>
          <w:rStyle w:val="TitleChar"/>
        </w:rPr>
        <w:t>the United States has been the most frequent user of the WTO’s dispute resolution body</w:t>
      </w:r>
      <w:r>
        <w:rPr>
          <w:sz w:val="16"/>
        </w:rPr>
        <w:t xml:space="preserve">, where a favorable decision allows the petitioning country to take unilateral enforcement action.126 While, </w:t>
      </w:r>
      <w:r>
        <w:rPr>
          <w:rStyle w:val="TitleChar"/>
        </w:rPr>
        <w:t>in theory,</w:t>
      </w:r>
      <w:r>
        <w:rPr>
          <w:sz w:val="16"/>
        </w:rPr>
        <w:t xml:space="preserve"> </w:t>
      </w:r>
      <w:r>
        <w:rPr>
          <w:rStyle w:val="TitleChar"/>
        </w:rPr>
        <w:t>the U.S. is also bound</w:t>
      </w:r>
      <w:r>
        <w:rPr>
          <w:sz w:val="16"/>
        </w:rPr>
        <w:t xml:space="preserve"> </w:t>
      </w:r>
      <w:r>
        <w:rPr>
          <w:rStyle w:val="TitleChar"/>
        </w:rPr>
        <w:t>by</w:t>
      </w:r>
      <w:r>
        <w:rPr>
          <w:sz w:val="16"/>
        </w:rPr>
        <w:t xml:space="preserve"> the </w:t>
      </w:r>
      <w:r>
        <w:rPr>
          <w:rStyle w:val="TitleChar"/>
        </w:rPr>
        <w:t>decisions of the WTO</w:t>
      </w:r>
      <w:r>
        <w:rPr>
          <w:sz w:val="16"/>
        </w:rPr>
        <w:t xml:space="preserve">, </w:t>
      </w:r>
      <w:r>
        <w:rPr>
          <w:rStyle w:val="TitleChar"/>
        </w:rPr>
        <w:t>in practice</w:t>
      </w:r>
      <w:r>
        <w:rPr>
          <w:sz w:val="16"/>
        </w:rPr>
        <w:t xml:space="preserve">, because the WTO lacks inherent power to enforce its disciplinary measures, the </w:t>
      </w:r>
      <w:r>
        <w:rPr>
          <w:rStyle w:val="TitleChar"/>
        </w:rPr>
        <w:t>actions taken against the U.S. are less influential</w:t>
      </w:r>
      <w:r>
        <w:rPr>
          <w:sz w:val="16"/>
        </w:rPr>
        <w:t xml:space="preserve"> in comparison.127 Furthermore, </w:t>
      </w:r>
      <w:r>
        <w:rPr>
          <w:rStyle w:val="TitleChar"/>
        </w:rPr>
        <w:t xml:space="preserve">the </w:t>
      </w:r>
      <w:r w:rsidRPr="00010DC6">
        <w:rPr>
          <w:rStyle w:val="Emphasis"/>
          <w:highlight w:val="cyan"/>
        </w:rPr>
        <w:t>U</w:t>
      </w:r>
      <w:r>
        <w:rPr>
          <w:rStyle w:val="Emphasis"/>
        </w:rPr>
        <w:t xml:space="preserve">nited </w:t>
      </w:r>
      <w:r w:rsidRPr="00010DC6">
        <w:rPr>
          <w:rStyle w:val="Emphasis"/>
          <w:highlight w:val="cyan"/>
        </w:rPr>
        <w:t>S</w:t>
      </w:r>
      <w:r>
        <w:rPr>
          <w:rStyle w:val="Emphasis"/>
        </w:rPr>
        <w:t xml:space="preserve">tates’ </w:t>
      </w:r>
      <w:r w:rsidRPr="00010DC6">
        <w:rPr>
          <w:rStyle w:val="Emphasis"/>
          <w:highlight w:val="cyan"/>
        </w:rPr>
        <w:t>position of power</w:t>
      </w:r>
      <w:r w:rsidRPr="00010DC6">
        <w:rPr>
          <w:rStyle w:val="TitleChar"/>
          <w:highlight w:val="cyan"/>
        </w:rPr>
        <w:t xml:space="preserve"> allows it to be a “</w:t>
      </w:r>
      <w:r w:rsidRPr="00010DC6">
        <w:rPr>
          <w:rStyle w:val="Emphasis"/>
          <w:highlight w:val="cyan"/>
        </w:rPr>
        <w:t>rule maker</w:t>
      </w:r>
      <w:r>
        <w:rPr>
          <w:rStyle w:val="TitleChar"/>
        </w:rPr>
        <w:t>”</w:t>
      </w:r>
      <w:r>
        <w:rPr>
          <w:sz w:val="16"/>
        </w:rPr>
        <w:t xml:space="preserve"> rather than a “rule taker.” This </w:t>
      </w:r>
      <w:r w:rsidRPr="00010DC6">
        <w:rPr>
          <w:rStyle w:val="TitleChar"/>
          <w:highlight w:val="cyan"/>
        </w:rPr>
        <w:t>translates to</w:t>
      </w:r>
      <w:r>
        <w:rPr>
          <w:rStyle w:val="TitleChar"/>
        </w:rPr>
        <w:t xml:space="preserve"> </w:t>
      </w:r>
      <w:r w:rsidRPr="00010DC6">
        <w:rPr>
          <w:rStyle w:val="TitleChar"/>
          <w:highlight w:val="cyan"/>
        </w:rPr>
        <w:t>influence</w:t>
      </w:r>
      <w:r>
        <w:rPr>
          <w:rStyle w:val="TitleChar"/>
        </w:rPr>
        <w:t xml:space="preserve"> </w:t>
      </w:r>
      <w:r w:rsidRPr="00010DC6">
        <w:rPr>
          <w:rStyle w:val="TitleChar"/>
          <w:highlight w:val="cyan"/>
        </w:rPr>
        <w:t>within</w:t>
      </w:r>
      <w:r>
        <w:rPr>
          <w:rStyle w:val="TitleChar"/>
        </w:rPr>
        <w:t xml:space="preserve"> the regulatory body of the </w:t>
      </w:r>
      <w:r w:rsidRPr="00010DC6">
        <w:rPr>
          <w:rStyle w:val="TitleChar"/>
          <w:highlight w:val="cyan"/>
        </w:rPr>
        <w:t>WTO</w:t>
      </w:r>
      <w:r>
        <w:rPr>
          <w:sz w:val="16"/>
        </w:rPr>
        <w:t xml:space="preserve"> that is over-extended, to the point where the </w:t>
      </w:r>
      <w:r>
        <w:rPr>
          <w:rStyle w:val="TitleChar"/>
        </w:rPr>
        <w:t xml:space="preserve">U.S. essentially exercises an </w:t>
      </w:r>
      <w:r w:rsidRPr="00010DC6">
        <w:rPr>
          <w:rStyle w:val="Emphasis"/>
          <w:highlight w:val="cyan"/>
        </w:rPr>
        <w:t>unofficial veto power</w:t>
      </w:r>
      <w:r>
        <w:rPr>
          <w:rStyle w:val="TitleChar"/>
        </w:rPr>
        <w:t xml:space="preserve"> over international trade relations.</w:t>
      </w:r>
      <w:r>
        <w:rPr>
          <w:sz w:val="16"/>
        </w:rPr>
        <w:t xml:space="preserve">128 </w:t>
      </w:r>
    </w:p>
    <w:p w14:paraId="6FCE87B8" w14:textId="77777777" w:rsidR="00142AC9" w:rsidRDefault="00142AC9" w:rsidP="00142AC9">
      <w:pPr>
        <w:rPr>
          <w:sz w:val="16"/>
        </w:rPr>
      </w:pPr>
      <w:r>
        <w:rPr>
          <w:sz w:val="16"/>
        </w:rPr>
        <w:t xml:space="preserve">Within this WTO framework, the U.S. gained a reputation for the aggressive negotiation and enforcement of IP rights.129 Specifically contributing to this conception was the enforcement of IP law worldwide via the Special 301 Reports, authorized by U.S. domestic trade law and permitted by the WTO.130 The Special 301 Reports are described by the United States Trade Representative (USTR) as “annual review[s] of the global state of intellectual property (IP) rights, protection, and enforcement . . . . to encourage and maintain enabling environments for innovation . . . in markets worldwide, which benefit not only U.S. exporters but the domestic IP-intensive industries in those markets as well.”131 </w:t>
      </w:r>
      <w:r>
        <w:rPr>
          <w:rStyle w:val="TitleChar"/>
        </w:rPr>
        <w:t>From the American perspective</w:t>
      </w:r>
      <w:r>
        <w:rPr>
          <w:sz w:val="16"/>
        </w:rPr>
        <w:t xml:space="preserve">, </w:t>
      </w:r>
      <w:r w:rsidRPr="00010DC6">
        <w:rPr>
          <w:rStyle w:val="TitleChar"/>
          <w:highlight w:val="cyan"/>
        </w:rPr>
        <w:t>nations</w:t>
      </w:r>
      <w:r>
        <w:rPr>
          <w:sz w:val="16"/>
        </w:rPr>
        <w:t xml:space="preserve"> deemed to be </w:t>
      </w:r>
      <w:r w:rsidRPr="00010DC6">
        <w:rPr>
          <w:rStyle w:val="TitleChar"/>
          <w:highlight w:val="cyan"/>
        </w:rPr>
        <w:t>lacking in</w:t>
      </w:r>
      <w:r>
        <w:rPr>
          <w:rStyle w:val="TitleChar"/>
        </w:rPr>
        <w:t xml:space="preserve"> their </w:t>
      </w:r>
      <w:r w:rsidRPr="00010DC6">
        <w:rPr>
          <w:rStyle w:val="TitleChar"/>
          <w:highlight w:val="cyan"/>
        </w:rPr>
        <w:t>protections</w:t>
      </w:r>
      <w:r>
        <w:rPr>
          <w:sz w:val="16"/>
        </w:rPr>
        <w:t xml:space="preserve"> are </w:t>
      </w:r>
      <w:r w:rsidRPr="00010DC6">
        <w:rPr>
          <w:rStyle w:val="TitleChar"/>
          <w:highlight w:val="cyan"/>
        </w:rPr>
        <w:t>placed</w:t>
      </w:r>
      <w:r>
        <w:rPr>
          <w:rStyle w:val="TitleChar"/>
        </w:rPr>
        <w:t xml:space="preserve"> </w:t>
      </w:r>
      <w:r w:rsidRPr="00010DC6">
        <w:rPr>
          <w:rStyle w:val="TitleChar"/>
          <w:highlight w:val="cyan"/>
        </w:rPr>
        <w:t>on</w:t>
      </w:r>
      <w:r>
        <w:rPr>
          <w:rStyle w:val="TitleChar"/>
        </w:rPr>
        <w:t xml:space="preserve"> </w:t>
      </w:r>
      <w:r>
        <w:rPr>
          <w:sz w:val="16"/>
        </w:rPr>
        <w:t xml:space="preserve">either </w:t>
      </w:r>
      <w:r>
        <w:rPr>
          <w:rStyle w:val="TitleChar"/>
        </w:rPr>
        <w:t>the “</w:t>
      </w:r>
      <w:r w:rsidRPr="00010DC6">
        <w:rPr>
          <w:rStyle w:val="TitleChar"/>
          <w:highlight w:val="cyan"/>
        </w:rPr>
        <w:t>Watch List</w:t>
      </w:r>
      <w:r>
        <w:rPr>
          <w:rStyle w:val="TitleChar"/>
        </w:rPr>
        <w:t>”</w:t>
      </w:r>
      <w:r>
        <w:rPr>
          <w:sz w:val="16"/>
        </w:rPr>
        <w:t xml:space="preserve"> or the “Priority Watch List,” </w:t>
      </w:r>
      <w:r w:rsidRPr="00010DC6">
        <w:rPr>
          <w:rStyle w:val="TitleChar"/>
          <w:highlight w:val="cyan"/>
        </w:rPr>
        <w:t>allowing</w:t>
      </w:r>
      <w:r>
        <w:rPr>
          <w:sz w:val="16"/>
        </w:rPr>
        <w:t xml:space="preserve"> the United States </w:t>
      </w:r>
      <w:r w:rsidRPr="00010DC6">
        <w:rPr>
          <w:rStyle w:val="TitleChar"/>
          <w:highlight w:val="cyan"/>
        </w:rPr>
        <w:t xml:space="preserve">government to </w:t>
      </w:r>
      <w:r w:rsidRPr="00010DC6">
        <w:rPr>
          <w:rStyle w:val="Emphasis"/>
          <w:highlight w:val="cyan"/>
        </w:rPr>
        <w:t>intervene in shaping</w:t>
      </w:r>
      <w:r>
        <w:rPr>
          <w:rStyle w:val="TitleChar"/>
        </w:rPr>
        <w:t xml:space="preserve"> and changing the </w:t>
      </w:r>
      <w:r w:rsidRPr="00010DC6">
        <w:rPr>
          <w:rStyle w:val="Emphasis"/>
          <w:highlight w:val="cyan"/>
        </w:rPr>
        <w:t>IP regimes</w:t>
      </w:r>
      <w:r>
        <w:rPr>
          <w:rStyle w:val="Emphasis"/>
        </w:rPr>
        <w:t xml:space="preserve"> in</w:t>
      </w:r>
      <w:r>
        <w:rPr>
          <w:rStyle w:val="TitleChar"/>
        </w:rPr>
        <w:t xml:space="preserve"> these </w:t>
      </w:r>
      <w:r>
        <w:rPr>
          <w:rStyle w:val="Emphasis"/>
        </w:rPr>
        <w:t>foreign nations</w:t>
      </w:r>
      <w:r>
        <w:rPr>
          <w:sz w:val="16"/>
        </w:rPr>
        <w:t xml:space="preserve">.132 Essentially, the U.S. is taking on the </w:t>
      </w:r>
      <w:r>
        <w:rPr>
          <w:rStyle w:val="TitleChar"/>
        </w:rPr>
        <w:t>responsibilities of global surveillance</w:t>
      </w:r>
      <w:r>
        <w:rPr>
          <w:sz w:val="16"/>
        </w:rPr>
        <w:t>, wherein any nation deemed insufficient by the American domestic government is subject to sanctions within their home country.133</w:t>
      </w:r>
    </w:p>
    <w:p w14:paraId="613987CA" w14:textId="77777777" w:rsidR="00142AC9" w:rsidRDefault="00142AC9" w:rsidP="00142AC9">
      <w:pPr>
        <w:rPr>
          <w:sz w:val="16"/>
        </w:rPr>
      </w:pPr>
    </w:p>
    <w:p w14:paraId="771B4A96" w14:textId="77777777" w:rsidR="00142AC9" w:rsidRDefault="00142AC9" w:rsidP="00142AC9">
      <w:pPr>
        <w:pStyle w:val="Heading4"/>
      </w:pPr>
      <w:r>
        <w:t xml:space="preserve">Sino-US integration efforts are failing---the U.S. makes it </w:t>
      </w:r>
      <w:r>
        <w:rPr>
          <w:u w:val="single"/>
        </w:rPr>
        <w:t>harder</w:t>
      </w:r>
      <w:r>
        <w:t xml:space="preserve"> for China to consolidate global power, which means the plan </w:t>
      </w:r>
      <w:r>
        <w:rPr>
          <w:u w:val="single"/>
        </w:rPr>
        <w:t>trades off</w:t>
      </w:r>
      <w:r>
        <w:t xml:space="preserve"> with Chinese leadership. </w:t>
      </w:r>
    </w:p>
    <w:p w14:paraId="6D096682" w14:textId="77777777" w:rsidR="00142AC9" w:rsidRDefault="00142AC9" w:rsidP="00142AC9">
      <w:r>
        <w:t xml:space="preserve">Amitai </w:t>
      </w:r>
      <w:r>
        <w:rPr>
          <w:rStyle w:val="Style13ptBold"/>
        </w:rPr>
        <w:t>Etzioni</w:t>
      </w:r>
      <w:r>
        <w:t>, 2-9-</w:t>
      </w:r>
      <w:r>
        <w:rPr>
          <w:rStyle w:val="Style13ptBold"/>
        </w:rPr>
        <w:t>2017</w:t>
      </w:r>
      <w:r>
        <w:t>, The China Options, SSRN, https://papers.ssrn.com/sol3/papers.cfm?abstract_id=2913748, pp9-11, Accessed: 7-4-2024, //ONHS IF</w:t>
      </w:r>
    </w:p>
    <w:p w14:paraId="1CAE798C" w14:textId="77777777" w:rsidR="00142AC9" w:rsidRDefault="00142AC9" w:rsidP="00142AC9">
      <w:pPr>
        <w:rPr>
          <w:sz w:val="16"/>
        </w:rPr>
      </w:pPr>
      <w:r>
        <w:rPr>
          <w:sz w:val="16"/>
        </w:rPr>
        <w:t xml:space="preserve">Lastly, one notes that, </w:t>
      </w:r>
      <w:r>
        <w:rPr>
          <w:rStyle w:val="TitleChar"/>
        </w:rPr>
        <w:t>as is often the case in foreign policy</w:t>
      </w:r>
      <w:r>
        <w:rPr>
          <w:sz w:val="16"/>
        </w:rPr>
        <w:t xml:space="preserve"> (and far from unknown in domestic policy), there is a considerable </w:t>
      </w:r>
      <w:r w:rsidRPr="00010DC6">
        <w:rPr>
          <w:rStyle w:val="TitleChar"/>
          <w:highlight w:val="cyan"/>
        </w:rPr>
        <w:t>gap</w:t>
      </w:r>
      <w:r w:rsidRPr="00010DC6">
        <w:rPr>
          <w:sz w:val="16"/>
          <w:highlight w:val="cyan"/>
        </w:rPr>
        <w:t xml:space="preserve"> </w:t>
      </w:r>
      <w:r w:rsidRPr="00010DC6">
        <w:rPr>
          <w:rStyle w:val="TitleChar"/>
          <w:highlight w:val="cyan"/>
        </w:rPr>
        <w:t>between</w:t>
      </w:r>
      <w:r>
        <w:rPr>
          <w:sz w:val="16"/>
        </w:rPr>
        <w:t xml:space="preserve"> the various </w:t>
      </w:r>
      <w:r w:rsidRPr="00010DC6">
        <w:rPr>
          <w:rStyle w:val="TitleChar"/>
          <w:highlight w:val="cyan"/>
        </w:rPr>
        <w:t>claims</w:t>
      </w:r>
      <w:r>
        <w:rPr>
          <w:sz w:val="16"/>
        </w:rPr>
        <w:t xml:space="preserve"> made by all parties </w:t>
      </w:r>
      <w:r w:rsidRPr="00010DC6">
        <w:rPr>
          <w:rStyle w:val="TitleChar"/>
          <w:highlight w:val="cyan"/>
        </w:rPr>
        <w:t>and</w:t>
      </w:r>
      <w:r>
        <w:rPr>
          <w:sz w:val="16"/>
        </w:rPr>
        <w:t xml:space="preserve"> their </w:t>
      </w:r>
      <w:r w:rsidRPr="00010DC6">
        <w:rPr>
          <w:rStyle w:val="TitleChar"/>
          <w:highlight w:val="cyan"/>
        </w:rPr>
        <w:t>actions</w:t>
      </w:r>
      <w:r>
        <w:rPr>
          <w:sz w:val="16"/>
        </w:rPr>
        <w:t xml:space="preserve">. In the case at hand, although the </w:t>
      </w:r>
      <w:r w:rsidRPr="00010DC6">
        <w:rPr>
          <w:rStyle w:val="TitleChar"/>
          <w:highlight w:val="cyan"/>
        </w:rPr>
        <w:t>U.S.</w:t>
      </w:r>
      <w:r>
        <w:rPr>
          <w:rStyle w:val="TitleChar"/>
        </w:rPr>
        <w:t xml:space="preserve"> has often </w:t>
      </w:r>
      <w:r w:rsidRPr="00010DC6">
        <w:rPr>
          <w:rStyle w:val="TitleChar"/>
          <w:highlight w:val="cyan"/>
        </w:rPr>
        <w:t>stated</w:t>
      </w:r>
      <w:r>
        <w:rPr>
          <w:rStyle w:val="TitleChar"/>
        </w:rPr>
        <w:t xml:space="preserve"> that </w:t>
      </w:r>
      <w:r w:rsidRPr="00010DC6">
        <w:rPr>
          <w:rStyle w:val="TitleChar"/>
          <w:highlight w:val="cyan"/>
        </w:rPr>
        <w:t>it is seeking to integrate China</w:t>
      </w:r>
      <w:r>
        <w:rPr>
          <w:sz w:val="16"/>
        </w:rPr>
        <w:t xml:space="preserve"> into the international order, its </w:t>
      </w:r>
      <w:r w:rsidRPr="00010DC6">
        <w:rPr>
          <w:rStyle w:val="TitleChar"/>
          <w:highlight w:val="cyan"/>
        </w:rPr>
        <w:t>actions</w:t>
      </w:r>
      <w:r>
        <w:rPr>
          <w:rStyle w:val="TitleChar"/>
        </w:rPr>
        <w:t xml:space="preserve"> often result in </w:t>
      </w:r>
      <w:r w:rsidRPr="00010DC6">
        <w:rPr>
          <w:rStyle w:val="TitleChar"/>
          <w:highlight w:val="cyan"/>
        </w:rPr>
        <w:t>making it more difficult for China to join</w:t>
      </w:r>
      <w:r>
        <w:rPr>
          <w:rStyle w:val="TitleChar"/>
        </w:rPr>
        <w:t xml:space="preserve"> the </w:t>
      </w:r>
      <w:r w:rsidRPr="00010DC6">
        <w:rPr>
          <w:rStyle w:val="TitleChar"/>
          <w:highlight w:val="cyan"/>
        </w:rPr>
        <w:t>institutions</w:t>
      </w:r>
      <w:r>
        <w:rPr>
          <w:rStyle w:val="TitleChar"/>
        </w:rPr>
        <w:t xml:space="preserve"> that constitute that order</w:t>
      </w:r>
      <w:r>
        <w:rPr>
          <w:sz w:val="16"/>
        </w:rPr>
        <w:t xml:space="preserve">, especially if the process would entail any changes, however small, in the existing rules, distribution of voting rights or any other reallocation of power within those institutions. </w:t>
      </w:r>
    </w:p>
    <w:p w14:paraId="6C79AE1F" w14:textId="77777777" w:rsidR="00142AC9" w:rsidRDefault="00142AC9" w:rsidP="00142AC9">
      <w:pPr>
        <w:rPr>
          <w:sz w:val="16"/>
        </w:rPr>
      </w:pPr>
      <w:r>
        <w:rPr>
          <w:sz w:val="16"/>
        </w:rPr>
        <w:t xml:space="preserve">For instance, the </w:t>
      </w:r>
      <w:r>
        <w:rPr>
          <w:rStyle w:val="TitleChar"/>
        </w:rPr>
        <w:t xml:space="preserve">U.S. ensured that the </w:t>
      </w:r>
      <w:r w:rsidRPr="00010DC6">
        <w:rPr>
          <w:rStyle w:val="TitleChar"/>
          <w:highlight w:val="cyan"/>
        </w:rPr>
        <w:t>terms of</w:t>
      </w:r>
      <w:r>
        <w:rPr>
          <w:rStyle w:val="TitleChar"/>
        </w:rPr>
        <w:t xml:space="preserve"> China’s </w:t>
      </w:r>
      <w:r w:rsidRPr="00010DC6">
        <w:rPr>
          <w:rStyle w:val="TitleChar"/>
          <w:highlight w:val="cyan"/>
        </w:rPr>
        <w:t xml:space="preserve">accession to the </w:t>
      </w:r>
      <w:r w:rsidRPr="005F0177">
        <w:rPr>
          <w:rStyle w:val="Emphasis"/>
          <w:highlight w:val="cyan"/>
        </w:rPr>
        <w:t>WTO</w:t>
      </w:r>
      <w:r>
        <w:rPr>
          <w:rStyle w:val="TitleChar"/>
        </w:rPr>
        <w:t xml:space="preserve"> were </w:t>
      </w:r>
      <w:r w:rsidRPr="00010DC6">
        <w:rPr>
          <w:rStyle w:val="TitleChar"/>
          <w:highlight w:val="cyan"/>
        </w:rPr>
        <w:t>notably more</w:t>
      </w:r>
      <w:r>
        <w:rPr>
          <w:rStyle w:val="TitleChar"/>
        </w:rPr>
        <w:t xml:space="preserve"> </w:t>
      </w:r>
      <w:r w:rsidRPr="00010DC6">
        <w:rPr>
          <w:rStyle w:val="TitleChar"/>
          <w:highlight w:val="cyan"/>
        </w:rPr>
        <w:t>stringent</w:t>
      </w:r>
      <w:r>
        <w:rPr>
          <w:rStyle w:val="TitleChar"/>
        </w:rPr>
        <w:t xml:space="preserve"> than those applied to other countries seeking membership</w:t>
      </w:r>
      <w:r>
        <w:rPr>
          <w:sz w:val="16"/>
        </w:rPr>
        <w:t xml:space="preserve">.29 Observers called these terms “the most onerous requirements placed on any member to join the organization,”30 and described China’s response as “the most complex and ambitious commitment made to GATT/WTO over the years.”31 </w:t>
      </w:r>
    </w:p>
    <w:p w14:paraId="1319D94B" w14:textId="77777777" w:rsidR="00142AC9" w:rsidRDefault="00142AC9" w:rsidP="00142AC9">
      <w:pPr>
        <w:rPr>
          <w:sz w:val="16"/>
        </w:rPr>
      </w:pPr>
      <w:r>
        <w:rPr>
          <w:sz w:val="16"/>
        </w:rPr>
        <w:t xml:space="preserve">The </w:t>
      </w:r>
      <w:r>
        <w:rPr>
          <w:rStyle w:val="TitleChar"/>
        </w:rPr>
        <w:t>U.S</w:t>
      </w:r>
      <w:r>
        <w:rPr>
          <w:sz w:val="16"/>
        </w:rPr>
        <w:t xml:space="preserve">. has also </w:t>
      </w:r>
      <w:r w:rsidRPr="00010DC6">
        <w:rPr>
          <w:rStyle w:val="TitleChar"/>
          <w:highlight w:val="cyan"/>
        </w:rPr>
        <w:t>impeded reforms</w:t>
      </w:r>
      <w:r>
        <w:rPr>
          <w:rStyle w:val="TitleChar"/>
        </w:rPr>
        <w:t xml:space="preserve"> </w:t>
      </w:r>
      <w:r w:rsidRPr="00010DC6">
        <w:rPr>
          <w:rStyle w:val="TitleChar"/>
          <w:highlight w:val="cyan"/>
        </w:rPr>
        <w:t>that</w:t>
      </w:r>
      <w:r>
        <w:rPr>
          <w:rStyle w:val="TitleChar"/>
        </w:rPr>
        <w:t xml:space="preserve"> would </w:t>
      </w:r>
      <w:r w:rsidRPr="00010DC6">
        <w:rPr>
          <w:rStyle w:val="TitleChar"/>
          <w:highlight w:val="cyan"/>
        </w:rPr>
        <w:t>allow China an increased role within</w:t>
      </w:r>
      <w:r>
        <w:rPr>
          <w:sz w:val="16"/>
        </w:rPr>
        <w:t xml:space="preserve"> the </w:t>
      </w:r>
      <w:r w:rsidRPr="00010DC6">
        <w:rPr>
          <w:rStyle w:val="TitleChar"/>
          <w:highlight w:val="cyan"/>
        </w:rPr>
        <w:t>Bretton Woods institutions</w:t>
      </w:r>
      <w:r>
        <w:rPr>
          <w:sz w:val="16"/>
        </w:rPr>
        <w:t xml:space="preserve">. In 2001, the voting structure of the World Bank was “determined by each country’s shares and capital contribution to the Bank’s coffers.”32 </w:t>
      </w:r>
      <w:r>
        <w:rPr>
          <w:rStyle w:val="TitleChar"/>
        </w:rPr>
        <w:t xml:space="preserve">In practice, the </w:t>
      </w:r>
      <w:r w:rsidRPr="00010DC6">
        <w:rPr>
          <w:rStyle w:val="TitleChar"/>
          <w:highlight w:val="cyan"/>
        </w:rPr>
        <w:t>U.S. exercised “de facto veto power</w:t>
      </w:r>
      <w:r>
        <w:rPr>
          <w:sz w:val="16"/>
        </w:rPr>
        <w:t xml:space="preserve">” </w:t>
      </w:r>
      <w:r>
        <w:rPr>
          <w:rStyle w:val="TitleChar"/>
        </w:rPr>
        <w:t>over</w:t>
      </w:r>
      <w:r>
        <w:rPr>
          <w:sz w:val="16"/>
        </w:rPr>
        <w:t xml:space="preserve"> </w:t>
      </w:r>
      <w:r>
        <w:rPr>
          <w:rStyle w:val="TitleChar"/>
        </w:rPr>
        <w:t>attempts to amend the Bank’s charter</w:t>
      </w:r>
      <w:r>
        <w:rPr>
          <w:sz w:val="16"/>
        </w:rPr>
        <w:t xml:space="preserve">, and the Bank president was, “by gentlemen’s agreement, always American and traditionally the exclusive choice of the U.S. president.”33 </w:t>
      </w:r>
    </w:p>
    <w:p w14:paraId="61B1D9CD" w14:textId="77777777" w:rsidR="00142AC9" w:rsidRDefault="00142AC9" w:rsidP="00142AC9">
      <w:pPr>
        <w:rPr>
          <w:sz w:val="16"/>
        </w:rPr>
      </w:pPr>
      <w:r>
        <w:rPr>
          <w:sz w:val="16"/>
        </w:rPr>
        <w:t xml:space="preserve">After years of calls for reform of the World Bank’s voting structure, some reform was undertaken in 2010, when some of the most important emerging economies, including China, were afforded a somewhat greater voice.34 Nevertheless, the </w:t>
      </w:r>
      <w:r w:rsidRPr="00010DC6">
        <w:rPr>
          <w:rStyle w:val="TitleChar"/>
          <w:highlight w:val="cyan"/>
        </w:rPr>
        <w:t>current voting</w:t>
      </w:r>
      <w:r>
        <w:rPr>
          <w:rStyle w:val="TitleChar"/>
        </w:rPr>
        <w:t xml:space="preserve"> </w:t>
      </w:r>
      <w:r w:rsidRPr="00010DC6">
        <w:rPr>
          <w:rStyle w:val="TitleChar"/>
          <w:highlight w:val="cyan"/>
        </w:rPr>
        <w:t>structure of the World Bank</w:t>
      </w:r>
      <w:r>
        <w:rPr>
          <w:rStyle w:val="TitleChar"/>
        </w:rPr>
        <w:t xml:space="preserve"> remains</w:t>
      </w:r>
      <w:r>
        <w:rPr>
          <w:sz w:val="16"/>
        </w:rPr>
        <w:t xml:space="preserve"> a </w:t>
      </w:r>
      <w:r w:rsidRPr="00010DC6">
        <w:rPr>
          <w:rStyle w:val="TitleChar"/>
          <w:highlight w:val="cyan"/>
        </w:rPr>
        <w:t>weighted</w:t>
      </w:r>
      <w:r>
        <w:rPr>
          <w:sz w:val="16"/>
        </w:rPr>
        <w:t xml:space="preserve"> system, and the </w:t>
      </w:r>
      <w:r>
        <w:rPr>
          <w:rStyle w:val="TitleChar"/>
        </w:rPr>
        <w:t>2010 change was</w:t>
      </w:r>
      <w:r>
        <w:rPr>
          <w:sz w:val="16"/>
        </w:rPr>
        <w:t xml:space="preserve"> referred to as “</w:t>
      </w:r>
      <w:r>
        <w:rPr>
          <w:rStyle w:val="TitleChar"/>
        </w:rPr>
        <w:t>primarily symbolic</w:t>
      </w:r>
      <w:r>
        <w:rPr>
          <w:sz w:val="16"/>
        </w:rPr>
        <w:t xml:space="preserve">.”35 Even under the new voting structure, </w:t>
      </w:r>
      <w:r w:rsidRPr="00010DC6">
        <w:rPr>
          <w:rStyle w:val="TitleChar"/>
          <w:highlight w:val="cyan"/>
        </w:rPr>
        <w:t>China only has a voting share of 4.42 percent</w:t>
      </w:r>
      <w:r>
        <w:rPr>
          <w:sz w:val="16"/>
        </w:rPr>
        <w:t xml:space="preserve">, compared to the United States’ 16.4 percent and Japan’s 7.9 percent,36 which is </w:t>
      </w:r>
      <w:r w:rsidRPr="00010DC6">
        <w:rPr>
          <w:rStyle w:val="TitleChar"/>
          <w:highlight w:val="cyan"/>
        </w:rPr>
        <w:t>at odds with China’s economic size</w:t>
      </w:r>
      <w:r>
        <w:rPr>
          <w:rStyle w:val="TitleChar"/>
        </w:rPr>
        <w:t xml:space="preserve"> and global role</w:t>
      </w:r>
      <w:r>
        <w:rPr>
          <w:sz w:val="16"/>
        </w:rPr>
        <w:t xml:space="preserve">. According to the Bretton Woods Project, the </w:t>
      </w:r>
      <w:r>
        <w:rPr>
          <w:rStyle w:val="TitleChar"/>
        </w:rPr>
        <w:t>voting structure</w:t>
      </w:r>
      <w:r>
        <w:rPr>
          <w:sz w:val="16"/>
        </w:rPr>
        <w:t xml:space="preserve"> thus </w:t>
      </w:r>
      <w:r>
        <w:rPr>
          <w:rStyle w:val="TitleChar"/>
        </w:rPr>
        <w:t>remains</w:t>
      </w:r>
      <w:r>
        <w:rPr>
          <w:sz w:val="16"/>
        </w:rPr>
        <w:t xml:space="preserve"> “overwhelmingly </w:t>
      </w:r>
      <w:r>
        <w:rPr>
          <w:rStyle w:val="TitleChar"/>
        </w:rPr>
        <w:t>dominated by rich countries</w:t>
      </w:r>
      <w:r>
        <w:rPr>
          <w:sz w:val="16"/>
        </w:rPr>
        <w:t xml:space="preserve">” and “illegitimate and outdated.”37 Meanwhile, the </w:t>
      </w:r>
      <w:r w:rsidRPr="00010DC6">
        <w:rPr>
          <w:rStyle w:val="TitleChar"/>
          <w:highlight w:val="cyan"/>
        </w:rPr>
        <w:t>U.S.</w:t>
      </w:r>
      <w:r>
        <w:rPr>
          <w:rStyle w:val="TitleChar"/>
        </w:rPr>
        <w:t xml:space="preserve"> has also </w:t>
      </w:r>
      <w:r w:rsidRPr="00010DC6">
        <w:rPr>
          <w:rStyle w:val="TitleChar"/>
          <w:highlight w:val="cyan"/>
        </w:rPr>
        <w:t>resisted</w:t>
      </w:r>
      <w:r>
        <w:rPr>
          <w:sz w:val="16"/>
        </w:rPr>
        <w:t xml:space="preserve"> </w:t>
      </w:r>
      <w:r w:rsidRPr="00010DC6">
        <w:rPr>
          <w:rStyle w:val="TitleChar"/>
          <w:highlight w:val="cyan"/>
        </w:rPr>
        <w:t>efforts to reform</w:t>
      </w:r>
      <w:r>
        <w:rPr>
          <w:rStyle w:val="TitleChar"/>
        </w:rPr>
        <w:t xml:space="preserve"> the voting system of </w:t>
      </w:r>
      <w:r w:rsidRPr="00010DC6">
        <w:rPr>
          <w:rStyle w:val="TitleChar"/>
          <w:highlight w:val="cyan"/>
        </w:rPr>
        <w:t>the I</w:t>
      </w:r>
      <w:r>
        <w:rPr>
          <w:rStyle w:val="TitleChar"/>
        </w:rPr>
        <w:t xml:space="preserve">nternational </w:t>
      </w:r>
      <w:r w:rsidRPr="00010DC6">
        <w:rPr>
          <w:rStyle w:val="TitleChar"/>
          <w:highlight w:val="cyan"/>
        </w:rPr>
        <w:t>M</w:t>
      </w:r>
      <w:r>
        <w:rPr>
          <w:rStyle w:val="TitleChar"/>
        </w:rPr>
        <w:t xml:space="preserve">onetary </w:t>
      </w:r>
      <w:r w:rsidRPr="00010DC6">
        <w:rPr>
          <w:rStyle w:val="TitleChar"/>
          <w:highlight w:val="cyan"/>
        </w:rPr>
        <w:t>F</w:t>
      </w:r>
      <w:r>
        <w:rPr>
          <w:rStyle w:val="TitleChar"/>
        </w:rPr>
        <w:t>und</w:t>
      </w:r>
      <w:r>
        <w:rPr>
          <w:sz w:val="16"/>
        </w:rPr>
        <w:t xml:space="preserve"> when such efforts sought </w:t>
      </w:r>
      <w:r>
        <w:rPr>
          <w:rStyle w:val="TitleChar"/>
        </w:rPr>
        <w:t xml:space="preserve">to increase the voting power of </w:t>
      </w:r>
      <w:r>
        <w:rPr>
          <w:sz w:val="16"/>
        </w:rPr>
        <w:t xml:space="preserve">emerging economies, such as </w:t>
      </w:r>
      <w:r>
        <w:rPr>
          <w:rStyle w:val="TitleChar"/>
        </w:rPr>
        <w:t>China</w:t>
      </w:r>
      <w:r>
        <w:rPr>
          <w:sz w:val="16"/>
        </w:rPr>
        <w:t xml:space="preserve">.38 </w:t>
      </w:r>
    </w:p>
    <w:p w14:paraId="7EFD7937" w14:textId="77777777" w:rsidR="00142AC9" w:rsidRDefault="00142AC9" w:rsidP="00142AC9">
      <w:pPr>
        <w:rPr>
          <w:sz w:val="16"/>
        </w:rPr>
      </w:pPr>
      <w:r>
        <w:rPr>
          <w:sz w:val="16"/>
        </w:rPr>
        <w:t xml:space="preserve">Along the same lines, the </w:t>
      </w:r>
      <w:r w:rsidRPr="00010DC6">
        <w:rPr>
          <w:rStyle w:val="TitleChar"/>
          <w:highlight w:val="cyan"/>
        </w:rPr>
        <w:t>U.S. excluded</w:t>
      </w:r>
      <w:r>
        <w:rPr>
          <w:rStyle w:val="TitleChar"/>
        </w:rPr>
        <w:t xml:space="preserve"> </w:t>
      </w:r>
      <w:r w:rsidRPr="00010DC6">
        <w:rPr>
          <w:rStyle w:val="TitleChar"/>
          <w:highlight w:val="cyan"/>
        </w:rPr>
        <w:t>China</w:t>
      </w:r>
      <w:r>
        <w:rPr>
          <w:rStyle w:val="TitleChar"/>
        </w:rPr>
        <w:t xml:space="preserve"> </w:t>
      </w:r>
      <w:r w:rsidRPr="00010DC6">
        <w:rPr>
          <w:rStyle w:val="TitleChar"/>
          <w:highlight w:val="cyan"/>
        </w:rPr>
        <w:t>from</w:t>
      </w:r>
      <w:r>
        <w:rPr>
          <w:rStyle w:val="TitleChar"/>
        </w:rPr>
        <w:t xml:space="preserve"> the negotiations that led to the formation of the </w:t>
      </w:r>
      <w:r>
        <w:rPr>
          <w:sz w:val="16"/>
        </w:rPr>
        <w:t>Trans-Pacific Partnership (</w:t>
      </w:r>
      <w:r w:rsidRPr="00010DC6">
        <w:rPr>
          <w:rStyle w:val="TitleChar"/>
          <w:highlight w:val="cyan"/>
        </w:rPr>
        <w:t>TPP</w:t>
      </w:r>
      <w:r>
        <w:rPr>
          <w:sz w:val="16"/>
        </w:rPr>
        <w:t xml:space="preserve">), a large scale trade agreement that had been agreed upon in October 2015. According to Senator Charles E. Schumer, the </w:t>
      </w:r>
      <w:r w:rsidRPr="00010DC6">
        <w:rPr>
          <w:rStyle w:val="TitleChar"/>
          <w:highlight w:val="cyan"/>
        </w:rPr>
        <w:t>Obama</w:t>
      </w:r>
      <w:r>
        <w:rPr>
          <w:rStyle w:val="TitleChar"/>
        </w:rPr>
        <w:t xml:space="preserve"> administration</w:t>
      </w:r>
      <w:r>
        <w:rPr>
          <w:sz w:val="16"/>
        </w:rPr>
        <w:t xml:space="preserve"> had privately </w:t>
      </w:r>
      <w:r w:rsidRPr="00010DC6">
        <w:rPr>
          <w:rStyle w:val="TitleChar"/>
          <w:highlight w:val="cyan"/>
        </w:rPr>
        <w:t>emphasized</w:t>
      </w:r>
      <w:r>
        <w:rPr>
          <w:sz w:val="16"/>
        </w:rPr>
        <w:t xml:space="preserve"> the </w:t>
      </w:r>
      <w:r w:rsidRPr="00010DC6">
        <w:rPr>
          <w:rStyle w:val="TitleChar"/>
          <w:highlight w:val="cyan"/>
        </w:rPr>
        <w:t>TPP’s</w:t>
      </w:r>
      <w:r>
        <w:rPr>
          <w:rStyle w:val="TitleChar"/>
        </w:rPr>
        <w:t xml:space="preserve"> </w:t>
      </w:r>
      <w:r w:rsidRPr="00010DC6">
        <w:rPr>
          <w:rStyle w:val="TitleChar"/>
          <w:highlight w:val="cyan"/>
        </w:rPr>
        <w:t>centrality</w:t>
      </w:r>
      <w:r>
        <w:rPr>
          <w:rStyle w:val="TitleChar"/>
        </w:rPr>
        <w:t xml:space="preserve"> </w:t>
      </w:r>
      <w:r w:rsidRPr="00010DC6">
        <w:rPr>
          <w:rStyle w:val="TitleChar"/>
          <w:highlight w:val="cyan"/>
        </w:rPr>
        <w:t>to</w:t>
      </w:r>
      <w:r>
        <w:rPr>
          <w:rStyle w:val="TitleChar"/>
        </w:rPr>
        <w:t xml:space="preserve"> the project of </w:t>
      </w:r>
      <w:r w:rsidRPr="00010DC6">
        <w:rPr>
          <w:rStyle w:val="TitleChar"/>
          <w:highlight w:val="cyan"/>
        </w:rPr>
        <w:t>preventing China from developing</w:t>
      </w:r>
      <w:r>
        <w:rPr>
          <w:rStyle w:val="TitleChar"/>
        </w:rPr>
        <w:t xml:space="preserve"> a </w:t>
      </w:r>
      <w:r w:rsidRPr="00010DC6">
        <w:rPr>
          <w:rStyle w:val="TitleChar"/>
          <w:highlight w:val="cyan"/>
        </w:rPr>
        <w:t>sphere of influence</w:t>
      </w:r>
      <w:r>
        <w:rPr>
          <w:rStyle w:val="TitleChar"/>
        </w:rPr>
        <w:t xml:space="preserve"> in the Asia-Pacific</w:t>
      </w:r>
      <w:r>
        <w:rPr>
          <w:sz w:val="16"/>
        </w:rPr>
        <w:t xml:space="preserve">: “When the administration sells me on this, it’s all geopolitics, not economics: We want to keep these countries in our orbit, not China’s.”39 (The TPP was rejected by President Trump and not approved by Congress). </w:t>
      </w:r>
    </w:p>
    <w:p w14:paraId="5D203AD3" w14:textId="77777777" w:rsidR="00142AC9" w:rsidRDefault="00142AC9" w:rsidP="00142AC9">
      <w:pPr>
        <w:rPr>
          <w:sz w:val="16"/>
        </w:rPr>
      </w:pPr>
    </w:p>
    <w:p w14:paraId="387D96A1" w14:textId="77777777" w:rsidR="00142AC9" w:rsidRDefault="00142AC9" w:rsidP="00142AC9">
      <w:pPr>
        <w:pStyle w:val="Heading4"/>
      </w:pPr>
      <w:r>
        <w:t xml:space="preserve">Fear of Chinese IP theft and decline in ideological exportation are key to facilitate a power transition. </w:t>
      </w:r>
    </w:p>
    <w:p w14:paraId="4508807F" w14:textId="77777777" w:rsidR="00142AC9" w:rsidRDefault="00142AC9" w:rsidP="00142AC9">
      <w:r>
        <w:t xml:space="preserve">Michael </w:t>
      </w:r>
      <w:r>
        <w:rPr>
          <w:rStyle w:val="Style13ptBold"/>
        </w:rPr>
        <w:t>McFaul</w:t>
      </w:r>
      <w:r>
        <w:t>, 7-23-</w:t>
      </w:r>
      <w:r>
        <w:rPr>
          <w:rStyle w:val="Style13ptBold"/>
        </w:rPr>
        <w:t>2019</w:t>
      </w:r>
      <w:r>
        <w:t>, Opinion: China is winning the ideological battle with the U.S., Washington Post, https://www.washingtonpost.com/opinions/2019/07/23/china-is-winning-ideological-battle-with-us/, Accessed: 7-4-2024, //ONHS IF</w:t>
      </w:r>
    </w:p>
    <w:p w14:paraId="72365217" w14:textId="77777777" w:rsidR="00142AC9" w:rsidRDefault="00142AC9" w:rsidP="00142AC9">
      <w:pPr>
        <w:rPr>
          <w:sz w:val="16"/>
        </w:rPr>
      </w:pPr>
      <w:r>
        <w:rPr>
          <w:sz w:val="16"/>
        </w:rPr>
        <w:t xml:space="preserve">Our </w:t>
      </w:r>
      <w:r w:rsidRPr="00010DC6">
        <w:rPr>
          <w:rStyle w:val="TitleChar"/>
          <w:highlight w:val="cyan"/>
        </w:rPr>
        <w:t>military</w:t>
      </w:r>
      <w:r>
        <w:rPr>
          <w:sz w:val="16"/>
        </w:rPr>
        <w:t xml:space="preserve">, </w:t>
      </w:r>
      <w:r w:rsidRPr="00010DC6">
        <w:rPr>
          <w:rStyle w:val="TitleChar"/>
          <w:highlight w:val="cyan"/>
        </w:rPr>
        <w:t>economic</w:t>
      </w:r>
      <w:r>
        <w:rPr>
          <w:sz w:val="16"/>
        </w:rPr>
        <w:t xml:space="preserve"> and </w:t>
      </w:r>
      <w:r w:rsidRPr="00010DC6">
        <w:rPr>
          <w:rStyle w:val="TitleChar"/>
          <w:highlight w:val="cyan"/>
        </w:rPr>
        <w:t>ideological competition</w:t>
      </w:r>
      <w:r>
        <w:rPr>
          <w:sz w:val="16"/>
        </w:rPr>
        <w:t xml:space="preserve"> with the People’s Republic of </w:t>
      </w:r>
      <w:r>
        <w:rPr>
          <w:rStyle w:val="TitleChar"/>
        </w:rPr>
        <w:t>China</w:t>
      </w:r>
      <w:r>
        <w:rPr>
          <w:sz w:val="16"/>
        </w:rPr>
        <w:t xml:space="preserve"> will be a long one, and hopefully will be a contest in which both sides can achieve win-win outcomes while also manage zero-sum outcomes peacefully. But </w:t>
      </w:r>
      <w:r>
        <w:rPr>
          <w:rStyle w:val="TitleChar"/>
        </w:rPr>
        <w:t>in the short run</w:t>
      </w:r>
      <w:r>
        <w:rPr>
          <w:sz w:val="16"/>
        </w:rPr>
        <w:t xml:space="preserve">, especially during the Trump era, the </w:t>
      </w:r>
      <w:r w:rsidRPr="00010DC6">
        <w:rPr>
          <w:rStyle w:val="TitleChar"/>
          <w:highlight w:val="cyan"/>
        </w:rPr>
        <w:t>U</w:t>
      </w:r>
      <w:r>
        <w:rPr>
          <w:rStyle w:val="TitleChar"/>
        </w:rPr>
        <w:t xml:space="preserve">nited </w:t>
      </w:r>
      <w:r w:rsidRPr="00010DC6">
        <w:rPr>
          <w:rStyle w:val="TitleChar"/>
          <w:highlight w:val="cyan"/>
        </w:rPr>
        <w:t>S</w:t>
      </w:r>
      <w:r>
        <w:rPr>
          <w:rStyle w:val="TitleChar"/>
        </w:rPr>
        <w:t xml:space="preserve">tates </w:t>
      </w:r>
      <w:r w:rsidRPr="00010DC6">
        <w:rPr>
          <w:rStyle w:val="TitleChar"/>
          <w:highlight w:val="cyan"/>
        </w:rPr>
        <w:t xml:space="preserve">has </w:t>
      </w:r>
      <w:r w:rsidRPr="00010DC6">
        <w:rPr>
          <w:rStyle w:val="Emphasis"/>
          <w:highlight w:val="cyan"/>
        </w:rPr>
        <w:t>fallen behind</w:t>
      </w:r>
      <w:r>
        <w:rPr>
          <w:rStyle w:val="TitleChar"/>
        </w:rPr>
        <w:t xml:space="preserve"> in the competition of ideas</w:t>
      </w:r>
      <w:r>
        <w:rPr>
          <w:sz w:val="16"/>
        </w:rPr>
        <w:t>.</w:t>
      </w:r>
    </w:p>
    <w:p w14:paraId="28F820E9" w14:textId="77777777" w:rsidR="00142AC9" w:rsidRDefault="00142AC9" w:rsidP="00142AC9">
      <w:pPr>
        <w:rPr>
          <w:sz w:val="16"/>
        </w:rPr>
      </w:pPr>
      <w:r>
        <w:rPr>
          <w:sz w:val="16"/>
        </w:rPr>
        <w:t xml:space="preserve">Long before Donald Trump was elected president, China posed an attractive, alternative model to the U.S. system of government. In less than a generation, Chinese Communist Party leaders transformed their country from a poor, agrarian society into an industrialized, middle-income country. No country ever had achieved such rapid economic growth for such a sustained period of time. This </w:t>
      </w:r>
      <w:r w:rsidRPr="00010DC6">
        <w:rPr>
          <w:rStyle w:val="TitleChar"/>
          <w:highlight w:val="cyan"/>
        </w:rPr>
        <w:t>economic</w:t>
      </w:r>
      <w:r w:rsidRPr="00010DC6">
        <w:rPr>
          <w:sz w:val="16"/>
          <w:highlight w:val="cyan"/>
        </w:rPr>
        <w:t xml:space="preserve"> </w:t>
      </w:r>
      <w:r w:rsidRPr="00010DC6">
        <w:rPr>
          <w:rStyle w:val="TitleChar"/>
          <w:highlight w:val="cyan"/>
        </w:rPr>
        <w:t>miracle accorded China</w:t>
      </w:r>
      <w:r>
        <w:rPr>
          <w:rStyle w:val="TitleChar"/>
        </w:rPr>
        <w:t>’s</w:t>
      </w:r>
      <w:r>
        <w:rPr>
          <w:sz w:val="16"/>
        </w:rPr>
        <w:t xml:space="preserve"> Leninist one-party </w:t>
      </w:r>
      <w:r>
        <w:rPr>
          <w:rStyle w:val="TitleChar"/>
        </w:rPr>
        <w:t xml:space="preserve">regime </w:t>
      </w:r>
      <w:r w:rsidRPr="00010DC6">
        <w:rPr>
          <w:rStyle w:val="TitleChar"/>
          <w:highlight w:val="cyan"/>
        </w:rPr>
        <w:t>legitimacy</w:t>
      </w:r>
      <w:r>
        <w:rPr>
          <w:sz w:val="16"/>
        </w:rPr>
        <w:t>. The trade-off of fewer political rights for greater economic welfare seemed worth it to many, including those inside China as well as those watching admiringly in other less-developed countries.</w:t>
      </w:r>
    </w:p>
    <w:p w14:paraId="52135B7E" w14:textId="77777777" w:rsidR="00142AC9" w:rsidRDefault="00142AC9" w:rsidP="00142AC9">
      <w:pPr>
        <w:rPr>
          <w:sz w:val="16"/>
        </w:rPr>
      </w:pPr>
      <w:r>
        <w:rPr>
          <w:sz w:val="16"/>
        </w:rPr>
        <w:t xml:space="preserve">While </w:t>
      </w:r>
      <w:r>
        <w:rPr>
          <w:rStyle w:val="TitleChar"/>
        </w:rPr>
        <w:t>watching China’s rise</w:t>
      </w:r>
      <w:r>
        <w:rPr>
          <w:sz w:val="16"/>
        </w:rPr>
        <w:t xml:space="preserve">, </w:t>
      </w:r>
      <w:r w:rsidRPr="00010DC6">
        <w:rPr>
          <w:rStyle w:val="TitleChar"/>
          <w:highlight w:val="cyan"/>
        </w:rPr>
        <w:t>champions</w:t>
      </w:r>
      <w:r>
        <w:rPr>
          <w:rStyle w:val="TitleChar"/>
        </w:rPr>
        <w:t xml:space="preserve"> </w:t>
      </w:r>
      <w:r w:rsidRPr="00010DC6">
        <w:rPr>
          <w:rStyle w:val="TitleChar"/>
          <w:highlight w:val="cyan"/>
        </w:rPr>
        <w:t>of the U.S.</w:t>
      </w:r>
      <w:r>
        <w:rPr>
          <w:rStyle w:val="TitleChar"/>
        </w:rPr>
        <w:t xml:space="preserve"> democratic </w:t>
      </w:r>
      <w:r w:rsidRPr="00010DC6">
        <w:rPr>
          <w:rStyle w:val="TitleChar"/>
          <w:highlight w:val="cyan"/>
        </w:rPr>
        <w:t>model</w:t>
      </w:r>
      <w:r>
        <w:rPr>
          <w:sz w:val="16"/>
        </w:rPr>
        <w:t xml:space="preserve"> and liberalism more </w:t>
      </w:r>
      <w:r>
        <w:rPr>
          <w:rStyle w:val="TitleChar"/>
        </w:rPr>
        <w:t xml:space="preserve">generally </w:t>
      </w:r>
      <w:r w:rsidRPr="00010DC6">
        <w:rPr>
          <w:rStyle w:val="TitleChar"/>
          <w:highlight w:val="cyan"/>
        </w:rPr>
        <w:t>found</w:t>
      </w:r>
      <w:r>
        <w:rPr>
          <w:rStyle w:val="TitleChar"/>
        </w:rPr>
        <w:t xml:space="preserve"> comfort in </w:t>
      </w:r>
      <w:r w:rsidRPr="00010DC6">
        <w:rPr>
          <w:rStyle w:val="TitleChar"/>
          <w:highlight w:val="cyan"/>
        </w:rPr>
        <w:t>three arguments</w:t>
      </w:r>
      <w:r>
        <w:rPr>
          <w:sz w:val="16"/>
        </w:rPr>
        <w:t>. First, Chinese Communist leaders produced an average annual growth of nearly 10 percent for four decades by embracing economic liberalization rather than deepening central planning — in other words, they chose to become more like us economically. Second, some U.S. proponents of the benefits of democracy believed that Chinese economic modernization would eventually produce political modernization; China was on the road, however slow and winding, to becoming even more like us. Third, during China’s opening to the West over the past four decades, many Chinese — entrepreneurs, students, professors and even some officials — seemed genuinely to admire the United States. Small wonder that many assumed that we would win the Chinese over as more of them became acquainted with the U.S. model.</w:t>
      </w:r>
    </w:p>
    <w:p w14:paraId="4BA9CA3D" w14:textId="77777777" w:rsidR="00142AC9" w:rsidRDefault="00142AC9" w:rsidP="00142AC9">
      <w:pPr>
        <w:rPr>
          <w:sz w:val="16"/>
        </w:rPr>
      </w:pPr>
      <w:r>
        <w:rPr>
          <w:sz w:val="16"/>
        </w:rPr>
        <w:t xml:space="preserve">All three of </w:t>
      </w:r>
      <w:r w:rsidRPr="00010DC6">
        <w:rPr>
          <w:rStyle w:val="TitleChar"/>
          <w:highlight w:val="cyan"/>
        </w:rPr>
        <w:t>these</w:t>
      </w:r>
      <w:r>
        <w:rPr>
          <w:rStyle w:val="TitleChar"/>
        </w:rPr>
        <w:t xml:space="preserve"> arguments seem </w:t>
      </w:r>
      <w:r w:rsidRPr="00010DC6">
        <w:rPr>
          <w:rStyle w:val="Emphasis"/>
          <w:highlight w:val="cyan"/>
        </w:rPr>
        <w:t>much weaker</w:t>
      </w:r>
      <w:r w:rsidRPr="00010DC6">
        <w:rPr>
          <w:rStyle w:val="TitleChar"/>
          <w:highlight w:val="cyan"/>
        </w:rPr>
        <w:t xml:space="preserve"> today</w:t>
      </w:r>
      <w:r>
        <w:rPr>
          <w:sz w:val="16"/>
        </w:rPr>
        <w:t xml:space="preserve"> than just a few years ago.</w:t>
      </w:r>
    </w:p>
    <w:p w14:paraId="4BC05B5A" w14:textId="77777777" w:rsidR="00142AC9" w:rsidRDefault="00142AC9" w:rsidP="00142AC9">
      <w:pPr>
        <w:rPr>
          <w:sz w:val="16"/>
        </w:rPr>
      </w:pPr>
      <w:r>
        <w:rPr>
          <w:sz w:val="16"/>
        </w:rPr>
        <w:t xml:space="preserve">First, Chinese Communist leader </w:t>
      </w:r>
      <w:r>
        <w:rPr>
          <w:rStyle w:val="TitleChar"/>
        </w:rPr>
        <w:t>Xi</w:t>
      </w:r>
      <w:r>
        <w:rPr>
          <w:sz w:val="16"/>
        </w:rPr>
        <w:t xml:space="preserve"> Jinping has </w:t>
      </w:r>
      <w:r>
        <w:rPr>
          <w:rStyle w:val="TitleChar"/>
        </w:rPr>
        <w:t>slowed the pace of market reforms</w:t>
      </w:r>
      <w:r>
        <w:rPr>
          <w:sz w:val="16"/>
        </w:rPr>
        <w:t xml:space="preserve"> and </w:t>
      </w:r>
      <w:r>
        <w:rPr>
          <w:rStyle w:val="TitleChar"/>
        </w:rPr>
        <w:t>pivoted back toward greater support for state-owned enterprises</w:t>
      </w:r>
      <w:r>
        <w:rPr>
          <w:sz w:val="16"/>
        </w:rPr>
        <w:t xml:space="preserve">, more </w:t>
      </w:r>
      <w:r>
        <w:rPr>
          <w:rStyle w:val="TitleChar"/>
        </w:rPr>
        <w:t>state intervention</w:t>
      </w:r>
      <w:r>
        <w:rPr>
          <w:sz w:val="16"/>
        </w:rPr>
        <w:t xml:space="preserve"> in the economy, more </w:t>
      </w:r>
      <w:r>
        <w:rPr>
          <w:rStyle w:val="TitleChar"/>
        </w:rPr>
        <w:t>restrictions on foreign investment</w:t>
      </w:r>
      <w:r>
        <w:rPr>
          <w:sz w:val="16"/>
        </w:rPr>
        <w:t xml:space="preserve">, and </w:t>
      </w:r>
      <w:r>
        <w:rPr>
          <w:rStyle w:val="TitleChar"/>
        </w:rPr>
        <w:t>greater party influence</w:t>
      </w:r>
      <w:r>
        <w:rPr>
          <w:sz w:val="16"/>
        </w:rPr>
        <w:t xml:space="preserve"> in private companies. Economic growth has slowed, but not by much. The </w:t>
      </w:r>
      <w:r w:rsidRPr="00010DC6">
        <w:rPr>
          <w:rStyle w:val="TitleChar"/>
          <w:highlight w:val="cyan"/>
        </w:rPr>
        <w:t>Chinese economic system</w:t>
      </w:r>
      <w:r w:rsidRPr="00010DC6">
        <w:rPr>
          <w:sz w:val="16"/>
          <w:highlight w:val="cyan"/>
        </w:rPr>
        <w:t xml:space="preserve"> </w:t>
      </w:r>
      <w:r w:rsidRPr="00010DC6">
        <w:rPr>
          <w:rStyle w:val="Emphasis"/>
          <w:highlight w:val="cyan"/>
        </w:rPr>
        <w:t>no longer</w:t>
      </w:r>
      <w:r>
        <w:rPr>
          <w:sz w:val="16"/>
        </w:rPr>
        <w:t xml:space="preserve"> seems to be </w:t>
      </w:r>
      <w:r w:rsidRPr="00010DC6">
        <w:rPr>
          <w:rStyle w:val="Emphasis"/>
          <w:highlight w:val="cyan"/>
        </w:rPr>
        <w:t>converging</w:t>
      </w:r>
      <w:r>
        <w:rPr>
          <w:rStyle w:val="TitleChar"/>
        </w:rPr>
        <w:t xml:space="preserve"> </w:t>
      </w:r>
      <w:r w:rsidRPr="00010DC6">
        <w:rPr>
          <w:rStyle w:val="TitleChar"/>
          <w:highlight w:val="cyan"/>
        </w:rPr>
        <w:t>with</w:t>
      </w:r>
      <w:r>
        <w:rPr>
          <w:rStyle w:val="TitleChar"/>
        </w:rPr>
        <w:t xml:space="preserve"> U.S.-style </w:t>
      </w:r>
      <w:r w:rsidRPr="00010DC6">
        <w:rPr>
          <w:rStyle w:val="TitleChar"/>
          <w:highlight w:val="cyan"/>
        </w:rPr>
        <w:t>capitalism</w:t>
      </w:r>
      <w:r>
        <w:rPr>
          <w:sz w:val="16"/>
        </w:rPr>
        <w:t>. Indeed, it looks increasingly more like a different model altogether, one that is still producing results.</w:t>
      </w:r>
    </w:p>
    <w:p w14:paraId="2D7D79B1" w14:textId="77777777" w:rsidR="00142AC9" w:rsidRDefault="00142AC9" w:rsidP="00142AC9">
      <w:pPr>
        <w:rPr>
          <w:sz w:val="16"/>
        </w:rPr>
      </w:pPr>
      <w:r>
        <w:rPr>
          <w:sz w:val="16"/>
        </w:rPr>
        <w:t xml:space="preserve">Second, the hope that economic liberalization would generate demand for democratic change has not yet occurred; some now believe it never will. Chinese </w:t>
      </w:r>
      <w:r>
        <w:rPr>
          <w:rStyle w:val="TitleChar"/>
        </w:rPr>
        <w:t xml:space="preserve">Communist </w:t>
      </w:r>
      <w:r w:rsidRPr="00010DC6">
        <w:rPr>
          <w:rStyle w:val="TitleChar"/>
          <w:highlight w:val="cyan"/>
        </w:rPr>
        <w:t>Party officials champion</w:t>
      </w:r>
      <w:r>
        <w:rPr>
          <w:sz w:val="16"/>
        </w:rPr>
        <w:t xml:space="preserve"> the advantages of their system — an </w:t>
      </w:r>
      <w:r w:rsidRPr="00010DC6">
        <w:rPr>
          <w:rStyle w:val="TitleChar"/>
          <w:highlight w:val="cyan"/>
        </w:rPr>
        <w:t>ability to undertake</w:t>
      </w:r>
      <w:r>
        <w:rPr>
          <w:rStyle w:val="TitleChar"/>
        </w:rPr>
        <w:t xml:space="preserve"> </w:t>
      </w:r>
      <w:r w:rsidRPr="00010DC6">
        <w:rPr>
          <w:rStyle w:val="TitleChar"/>
          <w:highlight w:val="cyan"/>
        </w:rPr>
        <w:t>massive</w:t>
      </w:r>
      <w:r>
        <w:rPr>
          <w:rStyle w:val="TitleChar"/>
        </w:rPr>
        <w:t xml:space="preserve"> infrastructure </w:t>
      </w:r>
      <w:r w:rsidRPr="00010DC6">
        <w:rPr>
          <w:rStyle w:val="TitleChar"/>
          <w:highlight w:val="cyan"/>
        </w:rPr>
        <w:t>projects</w:t>
      </w:r>
      <w:r>
        <w:rPr>
          <w:sz w:val="16"/>
        </w:rPr>
        <w:t xml:space="preserve">, the capacity to </w:t>
      </w:r>
      <w:r>
        <w:rPr>
          <w:rStyle w:val="TitleChar"/>
        </w:rPr>
        <w:t>manage income inequalities</w:t>
      </w:r>
      <w:r>
        <w:rPr>
          <w:sz w:val="16"/>
        </w:rPr>
        <w:t xml:space="preserve"> and a </w:t>
      </w:r>
      <w:r>
        <w:rPr>
          <w:rStyle w:val="TitleChar"/>
        </w:rPr>
        <w:t>commitment to harmony</w:t>
      </w:r>
      <w:r>
        <w:rPr>
          <w:sz w:val="16"/>
        </w:rPr>
        <w:t xml:space="preserve"> in government and society. In contrast, </w:t>
      </w:r>
      <w:r w:rsidRPr="00010DC6">
        <w:rPr>
          <w:rStyle w:val="TitleChar"/>
          <w:highlight w:val="cyan"/>
        </w:rPr>
        <w:t>polarized U.S. politics</w:t>
      </w:r>
      <w:r>
        <w:rPr>
          <w:sz w:val="16"/>
        </w:rPr>
        <w:t xml:space="preserve"> in the Trump era seem to </w:t>
      </w:r>
      <w:r w:rsidRPr="00010DC6">
        <w:rPr>
          <w:rStyle w:val="TitleChar"/>
          <w:highlight w:val="cyan"/>
        </w:rPr>
        <w:t>impede any major initiative</w:t>
      </w:r>
      <w:r>
        <w:rPr>
          <w:sz w:val="16"/>
        </w:rPr>
        <w:t xml:space="preserve">, be it infrastructure development or addressing income inequality. The </w:t>
      </w:r>
      <w:r>
        <w:rPr>
          <w:rStyle w:val="TitleChar"/>
        </w:rPr>
        <w:t>claim that democracy produces better social</w:t>
      </w:r>
      <w:r>
        <w:rPr>
          <w:sz w:val="16"/>
        </w:rPr>
        <w:t xml:space="preserve"> and economic </w:t>
      </w:r>
      <w:r>
        <w:rPr>
          <w:rStyle w:val="TitleChar"/>
        </w:rPr>
        <w:t>outcomes</w:t>
      </w:r>
      <w:r>
        <w:rPr>
          <w:sz w:val="16"/>
        </w:rPr>
        <w:t xml:space="preserve"> than autocracies is </w:t>
      </w:r>
      <w:r>
        <w:rPr>
          <w:rStyle w:val="TitleChar"/>
        </w:rPr>
        <w:t xml:space="preserve">increasingly easy </w:t>
      </w:r>
      <w:r>
        <w:rPr>
          <w:sz w:val="16"/>
        </w:rPr>
        <w:t>for Chinese officials</w:t>
      </w:r>
      <w:r>
        <w:rPr>
          <w:rStyle w:val="TitleChar"/>
        </w:rPr>
        <w:t xml:space="preserve"> to rebut</w:t>
      </w:r>
      <w:r>
        <w:rPr>
          <w:sz w:val="16"/>
        </w:rPr>
        <w:t>.</w:t>
      </w:r>
    </w:p>
    <w:p w14:paraId="41B247A7" w14:textId="77777777" w:rsidR="00142AC9" w:rsidRDefault="00142AC9" w:rsidP="00142AC9">
      <w:pPr>
        <w:rPr>
          <w:sz w:val="16"/>
        </w:rPr>
      </w:pPr>
      <w:r>
        <w:rPr>
          <w:sz w:val="16"/>
        </w:rPr>
        <w:t xml:space="preserve">On the global stage, Xi sounds more committed to the multilateral world order than President Trump. In words if not always in actions, Xi has affirmed his support for the international rules of the game on trade, climate and security. Trump, meanwhile, has decided to withdraw from several international agreements — including the Trans-Pacific Partnership, the Paris climate accord, the Iran nuclear deal and the Intermediate-Range Nuclear Forces Treaty. Many Chinese also view Trump’s use of </w:t>
      </w:r>
      <w:r w:rsidRPr="00010DC6">
        <w:rPr>
          <w:rStyle w:val="TitleChar"/>
          <w:highlight w:val="cyan"/>
        </w:rPr>
        <w:t>tariffs</w:t>
      </w:r>
      <w:r>
        <w:rPr>
          <w:sz w:val="16"/>
        </w:rPr>
        <w:t xml:space="preserve">, as well as </w:t>
      </w:r>
      <w:r>
        <w:rPr>
          <w:rStyle w:val="TitleChar"/>
        </w:rPr>
        <w:t xml:space="preserve">sanctions </w:t>
      </w:r>
      <w:r w:rsidRPr="00010DC6">
        <w:rPr>
          <w:rStyle w:val="TitleChar"/>
          <w:highlight w:val="cyan"/>
        </w:rPr>
        <w:t>against</w:t>
      </w:r>
      <w:r>
        <w:rPr>
          <w:sz w:val="16"/>
        </w:rPr>
        <w:t xml:space="preserve"> the Chinese telecommunication company </w:t>
      </w:r>
      <w:r w:rsidRPr="00010DC6">
        <w:rPr>
          <w:rStyle w:val="TitleChar"/>
          <w:highlight w:val="cyan"/>
        </w:rPr>
        <w:t>Huawei</w:t>
      </w:r>
      <w:r>
        <w:rPr>
          <w:sz w:val="16"/>
        </w:rPr>
        <w:t xml:space="preserve">, as </w:t>
      </w:r>
      <w:r w:rsidRPr="00010DC6">
        <w:rPr>
          <w:rStyle w:val="TitleChar"/>
          <w:highlight w:val="cyan"/>
        </w:rPr>
        <w:t>international rule-breaking</w:t>
      </w:r>
      <w:r>
        <w:rPr>
          <w:rStyle w:val="TitleChar"/>
        </w:rPr>
        <w:t xml:space="preserve">, state interventions to aid U.S. firms. </w:t>
      </w:r>
      <w:r w:rsidRPr="00010DC6">
        <w:rPr>
          <w:rStyle w:val="TitleChar"/>
          <w:highlight w:val="cyan"/>
        </w:rPr>
        <w:t>Many leaders</w:t>
      </w:r>
      <w:r>
        <w:rPr>
          <w:rStyle w:val="TitleChar"/>
        </w:rPr>
        <w:t xml:space="preserve"> around the world </w:t>
      </w:r>
      <w:r w:rsidRPr="00010DC6">
        <w:rPr>
          <w:rStyle w:val="TitleChar"/>
          <w:highlight w:val="cyan"/>
        </w:rPr>
        <w:t>agree</w:t>
      </w:r>
      <w:r>
        <w:rPr>
          <w:sz w:val="16"/>
        </w:rPr>
        <w:t>.</w:t>
      </w:r>
    </w:p>
    <w:p w14:paraId="6F73AF07" w14:textId="77777777" w:rsidR="00142AC9" w:rsidRDefault="00142AC9" w:rsidP="00142AC9">
      <w:pPr>
        <w:rPr>
          <w:sz w:val="16"/>
        </w:rPr>
      </w:pPr>
      <w:r>
        <w:rPr>
          <w:sz w:val="16"/>
        </w:rPr>
        <w:t xml:space="preserve">Third, and perhaps most alarming, my impression (and it’s just that, an impression) from encounters with dozens, if not hundreds, of Chinese students and scholars during my stay in China is that we are losing those who once admired us. </w:t>
      </w:r>
      <w:r w:rsidRPr="00010DC6">
        <w:rPr>
          <w:rStyle w:val="TitleChar"/>
          <w:highlight w:val="cyan"/>
        </w:rPr>
        <w:t>Intellectuals no longer seek inspiration from U.S.</w:t>
      </w:r>
      <w:r>
        <w:rPr>
          <w:rStyle w:val="TitleChar"/>
        </w:rPr>
        <w:t xml:space="preserve"> democracy</w:t>
      </w:r>
      <w:r>
        <w:rPr>
          <w:sz w:val="16"/>
        </w:rPr>
        <w:t xml:space="preserve">; Trump has dampened that. </w:t>
      </w:r>
      <w:r w:rsidRPr="00010DC6">
        <w:rPr>
          <w:rStyle w:val="TitleChar"/>
          <w:highlight w:val="cyan"/>
        </w:rPr>
        <w:t>Human rights activists no longer wait for statements from U.S. officials</w:t>
      </w:r>
      <w:r>
        <w:rPr>
          <w:sz w:val="16"/>
        </w:rPr>
        <w:t xml:space="preserve"> on Chinese abuses; photographs of migrants in cages near the United States’ Southern border undermine the punch of any State Department statement on Uighur “reeducation” camps. When the U.S. government cancels visas for Chinese scholars, some who are considered within China to be pro-American, </w:t>
      </w:r>
      <w:r>
        <w:rPr>
          <w:rStyle w:val="TitleChar"/>
        </w:rPr>
        <w:t>we lose the moral high ground in debates about the importance of the free flow of information.</w:t>
      </w:r>
      <w:r>
        <w:rPr>
          <w:sz w:val="16"/>
        </w:rPr>
        <w:t xml:space="preserve"> </w:t>
      </w:r>
      <w:r w:rsidRPr="00010DC6">
        <w:rPr>
          <w:rStyle w:val="TitleChar"/>
          <w:highlight w:val="cyan"/>
        </w:rPr>
        <w:t>Chinese students still want to study in U.S. universities</w:t>
      </w:r>
      <w:r>
        <w:rPr>
          <w:sz w:val="16"/>
        </w:rPr>
        <w:t xml:space="preserve"> but </w:t>
      </w:r>
      <w:r w:rsidRPr="00010DC6">
        <w:rPr>
          <w:rStyle w:val="TitleChar"/>
          <w:highlight w:val="cyan"/>
        </w:rPr>
        <w:t>worry</w:t>
      </w:r>
      <w:r>
        <w:rPr>
          <w:rStyle w:val="TitleChar"/>
        </w:rPr>
        <w:t xml:space="preserve"> </w:t>
      </w:r>
      <w:r w:rsidRPr="00010DC6">
        <w:rPr>
          <w:rStyle w:val="TitleChar"/>
          <w:highlight w:val="cyan"/>
        </w:rPr>
        <w:t>they</w:t>
      </w:r>
      <w:r>
        <w:rPr>
          <w:rStyle w:val="TitleChar"/>
        </w:rPr>
        <w:t xml:space="preserve"> will </w:t>
      </w:r>
      <w:r w:rsidRPr="00010DC6">
        <w:rPr>
          <w:rStyle w:val="TitleChar"/>
          <w:highlight w:val="cyan"/>
        </w:rPr>
        <w:t>face discrimination because of</w:t>
      </w:r>
      <w:r>
        <w:rPr>
          <w:rStyle w:val="TitleChar"/>
        </w:rPr>
        <w:t xml:space="preserve"> rising U.S. government </w:t>
      </w:r>
      <w:r w:rsidRPr="00010DC6">
        <w:rPr>
          <w:rStyle w:val="TitleChar"/>
          <w:highlight w:val="cyan"/>
        </w:rPr>
        <w:t>anxieties</w:t>
      </w:r>
      <w:r>
        <w:rPr>
          <w:rStyle w:val="TitleChar"/>
        </w:rPr>
        <w:t xml:space="preserve"> </w:t>
      </w:r>
      <w:r w:rsidRPr="00010DC6">
        <w:rPr>
          <w:rStyle w:val="TitleChar"/>
          <w:highlight w:val="cyan"/>
        </w:rPr>
        <w:t xml:space="preserve">about </w:t>
      </w:r>
      <w:r w:rsidRPr="00010DC6">
        <w:rPr>
          <w:rStyle w:val="Emphasis"/>
          <w:highlight w:val="cyan"/>
        </w:rPr>
        <w:t>i</w:t>
      </w:r>
      <w:r>
        <w:rPr>
          <w:rStyle w:val="Emphasis"/>
        </w:rPr>
        <w:t xml:space="preserve">ntellectual </w:t>
      </w:r>
      <w:r w:rsidRPr="00010DC6">
        <w:rPr>
          <w:rStyle w:val="Emphasis"/>
          <w:highlight w:val="cyan"/>
        </w:rPr>
        <w:t>p</w:t>
      </w:r>
      <w:r>
        <w:rPr>
          <w:rStyle w:val="Emphasis"/>
        </w:rPr>
        <w:t xml:space="preserve">roperty </w:t>
      </w:r>
      <w:r w:rsidRPr="00010DC6">
        <w:rPr>
          <w:rStyle w:val="Emphasis"/>
          <w:highlight w:val="cyan"/>
        </w:rPr>
        <w:t>theft</w:t>
      </w:r>
      <w:r>
        <w:rPr>
          <w:sz w:val="16"/>
        </w:rPr>
        <w:t>.</w:t>
      </w:r>
    </w:p>
    <w:p w14:paraId="440E85D2" w14:textId="77777777" w:rsidR="00142AC9" w:rsidRDefault="00142AC9" w:rsidP="00142AC9">
      <w:pPr>
        <w:rPr>
          <w:sz w:val="16"/>
        </w:rPr>
      </w:pPr>
    </w:p>
    <w:p w14:paraId="7C30A0E0" w14:textId="77777777" w:rsidR="00142AC9" w:rsidRDefault="00142AC9" w:rsidP="00142AC9">
      <w:pPr>
        <w:pStyle w:val="Heading4"/>
      </w:pPr>
      <w:r>
        <w:t xml:space="preserve">Governance is zero-sum---countries weaken foreign IP regimes to support their own production. </w:t>
      </w:r>
    </w:p>
    <w:p w14:paraId="7098BE8A" w14:textId="77777777" w:rsidR="00142AC9" w:rsidRDefault="00142AC9" w:rsidP="00142AC9">
      <w:r>
        <w:t xml:space="preserve">Stephen </w:t>
      </w:r>
      <w:r>
        <w:rPr>
          <w:rStyle w:val="Style13ptBold"/>
        </w:rPr>
        <w:t>Ezell</w:t>
      </w:r>
      <w:r>
        <w:t xml:space="preserve"> and Nigel </w:t>
      </w:r>
      <w:r>
        <w:rPr>
          <w:rStyle w:val="Style13ptBold"/>
        </w:rPr>
        <w:t>Cory</w:t>
      </w:r>
      <w:r>
        <w:t>, 4-25-</w:t>
      </w:r>
      <w:r>
        <w:rPr>
          <w:rStyle w:val="Style13ptBold"/>
        </w:rPr>
        <w:t>2019</w:t>
      </w:r>
      <w:r>
        <w:t>, The Way Forward for Intellectual Property Internationally, Information Technology &amp; Innovation Foundation, https://itif.org/publications/2019/04/25/way-forward-intellectual-property-internationally/, Accessed: 7-4-2024, //ONHS IF</w:t>
      </w:r>
    </w:p>
    <w:p w14:paraId="2ED29611" w14:textId="77777777" w:rsidR="00142AC9" w:rsidRDefault="00142AC9" w:rsidP="00142AC9">
      <w:pPr>
        <w:rPr>
          <w:sz w:val="16"/>
        </w:rPr>
      </w:pPr>
      <w:r>
        <w:rPr>
          <w:sz w:val="16"/>
        </w:rPr>
        <w:t>As ITIF argues in “Contributors and Detractors: Ranking Countries’ Impact on Global Innovation</w:t>
      </w:r>
      <w:r>
        <w:rPr>
          <w:rStyle w:val="TitleChar"/>
        </w:rPr>
        <w:t xml:space="preserve">,” </w:t>
      </w:r>
      <w:r w:rsidRPr="00010DC6">
        <w:rPr>
          <w:rStyle w:val="TitleChar"/>
          <w:highlight w:val="cyan"/>
        </w:rPr>
        <w:t>how countries decide</w:t>
      </w:r>
      <w:r>
        <w:rPr>
          <w:rStyle w:val="TitleChar"/>
        </w:rPr>
        <w:t xml:space="preserve">, individually and collectively, </w:t>
      </w:r>
      <w:r w:rsidRPr="00010DC6">
        <w:rPr>
          <w:rStyle w:val="TitleChar"/>
          <w:highlight w:val="cyan"/>
        </w:rPr>
        <w:t>to pursue innovation</w:t>
      </w:r>
      <w:r>
        <w:rPr>
          <w:rStyle w:val="TitleChar"/>
        </w:rPr>
        <w:t xml:space="preserve">-based growth </w:t>
      </w:r>
      <w:r w:rsidRPr="00010DC6">
        <w:rPr>
          <w:rStyle w:val="TitleChar"/>
          <w:highlight w:val="cyan"/>
        </w:rPr>
        <w:t>strategies</w:t>
      </w:r>
      <w:r>
        <w:rPr>
          <w:rStyle w:val="TitleChar"/>
        </w:rPr>
        <w:t xml:space="preserve"> </w:t>
      </w:r>
      <w:r w:rsidRPr="00010DC6">
        <w:rPr>
          <w:rStyle w:val="TitleChar"/>
          <w:highlight w:val="cyan"/>
        </w:rPr>
        <w:t xml:space="preserve">holds </w:t>
      </w:r>
      <w:r w:rsidRPr="00010DC6">
        <w:rPr>
          <w:rStyle w:val="Emphasis"/>
          <w:highlight w:val="cyan"/>
        </w:rPr>
        <w:t>significant</w:t>
      </w:r>
      <w:r>
        <w:rPr>
          <w:rStyle w:val="TitleChar"/>
        </w:rPr>
        <w:t xml:space="preserve"> </w:t>
      </w:r>
      <w:r w:rsidRPr="00010DC6">
        <w:rPr>
          <w:rStyle w:val="TitleChar"/>
          <w:highlight w:val="cyan"/>
        </w:rPr>
        <w:t>implications</w:t>
      </w:r>
      <w:r>
        <w:rPr>
          <w:rStyle w:val="TitleChar"/>
        </w:rPr>
        <w:t xml:space="preserve"> for the </w:t>
      </w:r>
      <w:r>
        <w:rPr>
          <w:rStyle w:val="Emphasis"/>
        </w:rPr>
        <w:t>global</w:t>
      </w:r>
      <w:r>
        <w:rPr>
          <w:rStyle w:val="TitleChar"/>
        </w:rPr>
        <w:t xml:space="preserve"> innovation system</w:t>
      </w:r>
      <w:r>
        <w:rPr>
          <w:sz w:val="16"/>
        </w:rPr>
        <w:t xml:space="preserve">, given the world is essentially in the adolescent stages of a truly integrated global economy.75 In large part, this is true because the </w:t>
      </w:r>
      <w:r>
        <w:rPr>
          <w:rStyle w:val="TitleChar"/>
        </w:rPr>
        <w:t>policies countries enact to maximize their own innovation may not be the ones best suited to maximizing the global production of innovation, particularly when such policies are mercantilist in nature</w:t>
      </w:r>
      <w:r>
        <w:rPr>
          <w:sz w:val="16"/>
        </w:rPr>
        <w:t>. As the Australian innovation economist Jason Potts noted, “</w:t>
      </w:r>
      <w:r w:rsidRPr="00010DC6">
        <w:rPr>
          <w:rStyle w:val="TitleChar"/>
          <w:highlight w:val="cyan"/>
        </w:rPr>
        <w:t>National innovation policies</w:t>
      </w:r>
      <w:r>
        <w:rPr>
          <w:rStyle w:val="TitleChar"/>
        </w:rPr>
        <w:t xml:space="preserve"> strategically interact </w:t>
      </w:r>
      <w:r>
        <w:rPr>
          <w:sz w:val="16"/>
        </w:rPr>
        <w:t xml:space="preserve">to </w:t>
      </w:r>
      <w:r w:rsidRPr="00010DC6">
        <w:rPr>
          <w:rStyle w:val="TitleChar"/>
          <w:highlight w:val="cyan"/>
        </w:rPr>
        <w:t>form</w:t>
      </w:r>
      <w:r>
        <w:rPr>
          <w:sz w:val="16"/>
        </w:rPr>
        <w:t xml:space="preserve"> emergent </w:t>
      </w:r>
      <w:r w:rsidRPr="00010DC6">
        <w:rPr>
          <w:rStyle w:val="Emphasis"/>
          <w:highlight w:val="cyan"/>
        </w:rPr>
        <w:t>de facto</w:t>
      </w:r>
      <w:r>
        <w:rPr>
          <w:rStyle w:val="Emphasis"/>
        </w:rPr>
        <w:t xml:space="preserve"> innovation </w:t>
      </w:r>
      <w:r w:rsidRPr="00010DC6">
        <w:rPr>
          <w:rStyle w:val="Emphasis"/>
          <w:highlight w:val="cyan"/>
        </w:rPr>
        <w:t>policies</w:t>
      </w:r>
      <w:r>
        <w:rPr>
          <w:sz w:val="16"/>
        </w:rPr>
        <w:t xml:space="preserve">.… The </w:t>
      </w:r>
      <w:r>
        <w:rPr>
          <w:rStyle w:val="TitleChar"/>
        </w:rPr>
        <w:t>economics</w:t>
      </w:r>
      <w:r>
        <w:rPr>
          <w:sz w:val="16"/>
        </w:rPr>
        <w:t xml:space="preserve"> of the innovation problem—market failure in producing new knowledge and knowledge as a public goods problem—</w:t>
      </w:r>
      <w:r>
        <w:rPr>
          <w:rStyle w:val="TitleChar"/>
        </w:rPr>
        <w:t xml:space="preserve">is </w:t>
      </w:r>
      <w:r w:rsidRPr="00010DC6">
        <w:rPr>
          <w:rStyle w:val="TitleChar"/>
          <w:highlight w:val="cyan"/>
        </w:rPr>
        <w:t>inherently global</w:t>
      </w:r>
      <w:r>
        <w:rPr>
          <w:rStyle w:val="TitleChar"/>
        </w:rPr>
        <w:t xml:space="preserve"> because </w:t>
      </w:r>
      <w:r w:rsidRPr="00010DC6">
        <w:rPr>
          <w:rStyle w:val="TitleChar"/>
          <w:highlight w:val="cyan"/>
        </w:rPr>
        <w:t>new ideas</w:t>
      </w:r>
      <w:r>
        <w:rPr>
          <w:sz w:val="16"/>
        </w:rPr>
        <w:t xml:space="preserve"> and their externalities are </w:t>
      </w:r>
      <w:r w:rsidRPr="00010DC6">
        <w:rPr>
          <w:rStyle w:val="TitleChar"/>
          <w:highlight w:val="cyan"/>
        </w:rPr>
        <w:t>not</w:t>
      </w:r>
      <w:r>
        <w:rPr>
          <w:rStyle w:val="TitleChar"/>
        </w:rPr>
        <w:t xml:space="preserve"> easily </w:t>
      </w:r>
      <w:r w:rsidRPr="00010DC6">
        <w:rPr>
          <w:rStyle w:val="TitleChar"/>
          <w:highlight w:val="cyan"/>
        </w:rPr>
        <w:t>contained</w:t>
      </w:r>
      <w:r>
        <w:rPr>
          <w:rStyle w:val="TitleChar"/>
        </w:rPr>
        <w:t xml:space="preserve"> by national borders</w:t>
      </w:r>
      <w:r>
        <w:rPr>
          <w:sz w:val="16"/>
        </w:rPr>
        <w:t>.”76</w:t>
      </w:r>
    </w:p>
    <w:p w14:paraId="5FD3CD3C" w14:textId="77777777" w:rsidR="00142AC9" w:rsidRDefault="00142AC9" w:rsidP="00142AC9">
      <w:pPr>
        <w:rPr>
          <w:sz w:val="16"/>
        </w:rPr>
      </w:pPr>
      <w:r w:rsidRPr="00010DC6">
        <w:rPr>
          <w:rStyle w:val="TitleChar"/>
          <w:highlight w:val="cyan"/>
        </w:rPr>
        <w:t>Countries</w:t>
      </w:r>
      <w:r>
        <w:rPr>
          <w:sz w:val="16"/>
        </w:rPr>
        <w:t xml:space="preserve"> that </w:t>
      </w:r>
      <w:r w:rsidRPr="00010DC6">
        <w:rPr>
          <w:rStyle w:val="TitleChar"/>
          <w:highlight w:val="cyan"/>
        </w:rPr>
        <w:t>systemically</w:t>
      </w:r>
      <w:r w:rsidRPr="00010DC6">
        <w:rPr>
          <w:sz w:val="16"/>
          <w:highlight w:val="cyan"/>
        </w:rPr>
        <w:t xml:space="preserve"> </w:t>
      </w:r>
      <w:r w:rsidRPr="00010DC6">
        <w:rPr>
          <w:rStyle w:val="TitleChar"/>
          <w:highlight w:val="cyan"/>
        </w:rPr>
        <w:t>prevent innovators</w:t>
      </w:r>
      <w:r>
        <w:rPr>
          <w:rStyle w:val="TitleChar"/>
        </w:rPr>
        <w:t xml:space="preserve"> </w:t>
      </w:r>
      <w:r w:rsidRPr="00010DC6">
        <w:rPr>
          <w:rStyle w:val="TitleChar"/>
          <w:highlight w:val="cyan"/>
        </w:rPr>
        <w:t>from</w:t>
      </w:r>
      <w:r>
        <w:rPr>
          <w:rStyle w:val="TitleChar"/>
        </w:rPr>
        <w:t xml:space="preserve"> fully </w:t>
      </w:r>
      <w:r w:rsidRPr="00010DC6">
        <w:rPr>
          <w:rStyle w:val="TitleChar"/>
          <w:highlight w:val="cyan"/>
        </w:rPr>
        <w:t>realizing</w:t>
      </w:r>
      <w:r>
        <w:rPr>
          <w:rStyle w:val="TitleChar"/>
        </w:rPr>
        <w:t xml:space="preserve"> the </w:t>
      </w:r>
      <w:r w:rsidRPr="00010DC6">
        <w:rPr>
          <w:rStyle w:val="TitleChar"/>
          <w:highlight w:val="cyan"/>
        </w:rPr>
        <w:t>economic gains</w:t>
      </w:r>
      <w:r>
        <w:rPr>
          <w:rStyle w:val="TitleChar"/>
        </w:rPr>
        <w:t xml:space="preserve"> from their inventions are following </w:t>
      </w:r>
      <w:r>
        <w:rPr>
          <w:sz w:val="16"/>
        </w:rPr>
        <w:t>a destructive, beggar-thy-neighbor “</w:t>
      </w:r>
      <w:r w:rsidRPr="00010DC6">
        <w:rPr>
          <w:rStyle w:val="TitleChar"/>
          <w:highlight w:val="cyan"/>
        </w:rPr>
        <w:t>innovation mercantilism</w:t>
      </w:r>
      <w:r>
        <w:rPr>
          <w:sz w:val="16"/>
        </w:rPr>
        <w:t xml:space="preserve">” that </w:t>
      </w:r>
      <w:r>
        <w:rPr>
          <w:rStyle w:val="TitleChar"/>
        </w:rPr>
        <w:t>reduces global innovation</w:t>
      </w:r>
      <w:r>
        <w:rPr>
          <w:sz w:val="16"/>
        </w:rPr>
        <w:t xml:space="preserve">. These countries seek prosperity by </w:t>
      </w:r>
      <w:r>
        <w:rPr>
          <w:rStyle w:val="TitleChar"/>
        </w:rPr>
        <w:t>imposing protectionist, trade-distorting policies that tip market scales to expand domestic technology production</w:t>
      </w:r>
      <w:r>
        <w:rPr>
          <w:sz w:val="16"/>
        </w:rPr>
        <w:t xml:space="preserve">, including by purposely weakening intellectual property rules and enforcement, compulsorily forcing companies to transfer the rights to their intellectual property or technology, or through the outright theft of intellectual property.77 </w:t>
      </w:r>
    </w:p>
    <w:p w14:paraId="5B756670" w14:textId="77777777" w:rsidR="00142AC9" w:rsidRDefault="00142AC9" w:rsidP="00142AC9">
      <w:pPr>
        <w:rPr>
          <w:sz w:val="16"/>
        </w:rPr>
      </w:pPr>
      <w:r>
        <w:rPr>
          <w:sz w:val="16"/>
        </w:rPr>
        <w:t xml:space="preserve">At the heart of many IPR opponents and innovation mercantilist country strategies is the discriminatory treatment of IP held locally versus by foreign firms. </w:t>
      </w:r>
      <w:r w:rsidRPr="00010DC6">
        <w:rPr>
          <w:rStyle w:val="TitleChar"/>
          <w:highlight w:val="cyan"/>
        </w:rPr>
        <w:t>Countries</w:t>
      </w:r>
      <w:r>
        <w:rPr>
          <w:rStyle w:val="TitleChar"/>
        </w:rPr>
        <w:t xml:space="preserve"> using these strategies </w:t>
      </w:r>
      <w:r w:rsidRPr="00010DC6">
        <w:rPr>
          <w:rStyle w:val="TitleChar"/>
          <w:highlight w:val="cyan"/>
        </w:rPr>
        <w:t>target foreign IP</w:t>
      </w:r>
      <w:r>
        <w:rPr>
          <w:rStyle w:val="TitleChar"/>
        </w:rPr>
        <w:t xml:space="preserve"> as part of an industrial strategy that seeks to help domestic firms acquire or imitate foreign technologies</w:t>
      </w:r>
      <w:r>
        <w:rPr>
          <w:sz w:val="16"/>
        </w:rPr>
        <w:t xml:space="preserve"> in order t</w:t>
      </w:r>
      <w:r>
        <w:rPr>
          <w:rStyle w:val="TitleChar"/>
        </w:rPr>
        <w:t>o allow them to move toward the technological frontier without paying for</w:t>
      </w:r>
      <w:r>
        <w:rPr>
          <w:sz w:val="16"/>
        </w:rPr>
        <w:t xml:space="preserve"> </w:t>
      </w:r>
      <w:r>
        <w:rPr>
          <w:rStyle w:val="TitleChar"/>
        </w:rPr>
        <w:t>technology</w:t>
      </w:r>
      <w:r>
        <w:rPr>
          <w:sz w:val="16"/>
        </w:rPr>
        <w:t xml:space="preserve"> or paying below market value for it. In this way, innovation mercantilist countries use both sides of the “pro” and “anti” IP debate—they recognize the role IP plays in technological and economic development, but </w:t>
      </w:r>
      <w:r w:rsidRPr="00010DC6">
        <w:rPr>
          <w:rStyle w:val="Emphasis"/>
          <w:highlight w:val="cyan"/>
        </w:rPr>
        <w:t>undermine foreign IP</w:t>
      </w:r>
      <w:r>
        <w:rPr>
          <w:rStyle w:val="TitleChar"/>
        </w:rPr>
        <w:t xml:space="preserve"> in order </w:t>
      </w:r>
      <w:r w:rsidRPr="00010DC6">
        <w:rPr>
          <w:rStyle w:val="TitleChar"/>
          <w:highlight w:val="cyan"/>
        </w:rPr>
        <w:t>to</w:t>
      </w:r>
      <w:r>
        <w:rPr>
          <w:rStyle w:val="TitleChar"/>
        </w:rPr>
        <w:t xml:space="preserve"> </w:t>
      </w:r>
      <w:r w:rsidRPr="00010DC6">
        <w:rPr>
          <w:rStyle w:val="Emphasis"/>
          <w:highlight w:val="cyan"/>
        </w:rPr>
        <w:t>obtain it in a zero-sum fashion</w:t>
      </w:r>
      <w:r>
        <w:rPr>
          <w:rStyle w:val="TitleChar"/>
        </w:rPr>
        <w:t xml:space="preserve">, although they then </w:t>
      </w:r>
      <w:r w:rsidRPr="00010DC6">
        <w:rPr>
          <w:rStyle w:val="Emphasis"/>
          <w:highlight w:val="cyan"/>
        </w:rPr>
        <w:t>support</w:t>
      </w:r>
      <w:r>
        <w:rPr>
          <w:rStyle w:val="Emphasis"/>
        </w:rPr>
        <w:t xml:space="preserve"> </w:t>
      </w:r>
      <w:r w:rsidRPr="00010DC6">
        <w:rPr>
          <w:rStyle w:val="Emphasis"/>
          <w:highlight w:val="cyan"/>
        </w:rPr>
        <w:t>protection</w:t>
      </w:r>
      <w:r>
        <w:rPr>
          <w:rStyle w:val="Emphasis"/>
        </w:rPr>
        <w:t xml:space="preserve"> </w:t>
      </w:r>
      <w:r w:rsidRPr="00010DC6">
        <w:rPr>
          <w:rStyle w:val="Emphasis"/>
          <w:highlight w:val="cyan"/>
        </w:rPr>
        <w:t>for exports</w:t>
      </w:r>
      <w:r>
        <w:rPr>
          <w:rStyle w:val="Emphasis"/>
        </w:rPr>
        <w:t xml:space="preserve"> from their domestic firms</w:t>
      </w:r>
      <w:r>
        <w:rPr>
          <w:sz w:val="16"/>
        </w:rPr>
        <w:t xml:space="preserve"> (including the IP embedded in their goods and services), as well as expect fair treatment in foreign markets for the IP held by their firms. (In other words, such countries want strong IP rules to apply only to other nations.)</w:t>
      </w:r>
    </w:p>
    <w:p w14:paraId="41E7C941" w14:textId="77777777" w:rsidR="00142AC9" w:rsidRDefault="00142AC9" w:rsidP="00142AC9">
      <w:pPr>
        <w:rPr>
          <w:sz w:val="16"/>
        </w:rPr>
      </w:pPr>
      <w:r>
        <w:rPr>
          <w:sz w:val="16"/>
        </w:rPr>
        <w:t xml:space="preserve">Yet </w:t>
      </w:r>
      <w:r>
        <w:rPr>
          <w:rStyle w:val="TitleChar"/>
        </w:rPr>
        <w:t>innovation mercantilism is a zero-sum game</w:t>
      </w:r>
      <w:r>
        <w:rPr>
          <w:sz w:val="16"/>
        </w:rPr>
        <w:t xml:space="preserve">: It may </w:t>
      </w:r>
      <w:r>
        <w:rPr>
          <w:rStyle w:val="TitleChar"/>
        </w:rPr>
        <w:t>bolster a country’s own economy,</w:t>
      </w:r>
      <w:r>
        <w:rPr>
          <w:sz w:val="16"/>
        </w:rPr>
        <w:t xml:space="preserve"> particularly in the short-term, </w:t>
      </w:r>
      <w:r>
        <w:rPr>
          <w:rStyle w:val="TitleChar"/>
        </w:rPr>
        <w:t>but</w:t>
      </w:r>
      <w:r>
        <w:rPr>
          <w:sz w:val="16"/>
        </w:rPr>
        <w:t xml:space="preserve"> usually </w:t>
      </w:r>
      <w:r>
        <w:rPr>
          <w:rStyle w:val="TitleChar"/>
        </w:rPr>
        <w:t>reduces the global stock of knowledge and innovation</w:t>
      </w:r>
      <w:r>
        <w:rPr>
          <w:sz w:val="16"/>
        </w:rPr>
        <w:t>. Innovation mercantilism does this as it prevents successful innovators from achieving the higher-than-normal profits that are necessary to incentivize the initial risky investment (so-called “Schumpeterian profits”). Because innovation is about risk and uncertainty, failure is common; for every Apple succeeding with an iPad, there are many IT companies that fail. Moreover, innovation industries face not just loss of market share from competition, but the loss of existence. This reality evokes Schumpeter’s dictum that “</w:t>
      </w:r>
      <w:r>
        <w:rPr>
          <w:rStyle w:val="TitleChar"/>
        </w:rPr>
        <w:t xml:space="preserve">every piece of business </w:t>
      </w:r>
      <w:r w:rsidRPr="00010DC6">
        <w:rPr>
          <w:rStyle w:val="Emphasis"/>
          <w:highlight w:val="cyan"/>
        </w:rPr>
        <w:t>strategy</w:t>
      </w:r>
      <w:r>
        <w:rPr>
          <w:rStyle w:val="TitleChar"/>
        </w:rPr>
        <w:t xml:space="preserve"> must be </w:t>
      </w:r>
      <w:r w:rsidRPr="00010DC6">
        <w:rPr>
          <w:rStyle w:val="Emphasis"/>
          <w:highlight w:val="cyan"/>
        </w:rPr>
        <w:t>understood against</w:t>
      </w:r>
      <w:r>
        <w:rPr>
          <w:rStyle w:val="TitleChar"/>
        </w:rPr>
        <w:t xml:space="preserve"> the perennial gale of </w:t>
      </w:r>
      <w:r w:rsidRPr="00010DC6">
        <w:rPr>
          <w:rStyle w:val="TitleChar"/>
          <w:highlight w:val="cyan"/>
        </w:rPr>
        <w:t xml:space="preserve">creative </w:t>
      </w:r>
      <w:r w:rsidRPr="00010DC6">
        <w:rPr>
          <w:rStyle w:val="Emphasis"/>
          <w:highlight w:val="cyan"/>
        </w:rPr>
        <w:t>destructio</w:t>
      </w:r>
      <w:r>
        <w:rPr>
          <w:rStyle w:val="Emphasis"/>
        </w:rPr>
        <w:t>n</w:t>
      </w:r>
      <w:r>
        <w:rPr>
          <w:sz w:val="16"/>
        </w:rPr>
        <w:t xml:space="preserve">.” For if firms were assured at best only normal returns on successful innovations, none of them would undertake the enormous risk of investing in them. </w:t>
      </w:r>
      <w:r>
        <w:rPr>
          <w:rStyle w:val="TitleChar"/>
        </w:rPr>
        <w:t>This is especially the case in many developing countries</w:t>
      </w:r>
      <w:r>
        <w:rPr>
          <w:sz w:val="16"/>
        </w:rPr>
        <w:t xml:space="preserve"> where innovation is sorely needed.</w:t>
      </w:r>
    </w:p>
    <w:p w14:paraId="74209209" w14:textId="77777777" w:rsidR="00142AC9" w:rsidRDefault="00142AC9" w:rsidP="00142AC9">
      <w:pPr>
        <w:rPr>
          <w:sz w:val="16"/>
        </w:rPr>
      </w:pPr>
    </w:p>
    <w:p w14:paraId="2475653F" w14:textId="77777777" w:rsidR="00D63EFF" w:rsidRDefault="00D63EFF" w:rsidP="00D63EFF">
      <w:pPr>
        <w:pStyle w:val="Heading4"/>
      </w:pPr>
      <w:r>
        <w:t>China’s IP protections are key to the expansion of Chinese multilateralism</w:t>
      </w:r>
    </w:p>
    <w:p w14:paraId="46B9DECE" w14:textId="77777777" w:rsidR="00D63EFF" w:rsidRPr="005F0177" w:rsidRDefault="00D63EFF" w:rsidP="00D63EFF">
      <w:r>
        <w:t xml:space="preserve">Justice Tao </w:t>
      </w:r>
      <w:r>
        <w:rPr>
          <w:rStyle w:val="Style13ptBold"/>
        </w:rPr>
        <w:t>Kaiyuan</w:t>
      </w:r>
      <w:r>
        <w:t xml:space="preserve">, Vice President of the Supreme People's Court of the People's Republic of China, June </w:t>
      </w:r>
      <w:r>
        <w:rPr>
          <w:rStyle w:val="Style13ptBold"/>
        </w:rPr>
        <w:t>2019</w:t>
      </w:r>
      <w:r>
        <w:t xml:space="preserve">, China’s commitment to strengthening IP judicial protection and creating a bright future for IP rights, WIPO Magazine, </w:t>
      </w:r>
      <w:r w:rsidRPr="005F0177">
        <w:t>https://www.wipo.int/wipo_magazine/en/2019/03/article_0004.html, Accessed: 6-27-2024, //ONHS IF</w:t>
      </w:r>
    </w:p>
    <w:p w14:paraId="63A55229" w14:textId="77777777" w:rsidR="00D63EFF" w:rsidRDefault="00D63EFF" w:rsidP="00D63EFF">
      <w:pPr>
        <w:rPr>
          <w:sz w:val="16"/>
        </w:rPr>
      </w:pPr>
      <w:r w:rsidRPr="005F0177">
        <w:rPr>
          <w:sz w:val="16"/>
        </w:rPr>
        <w:t xml:space="preserve">In this new era, </w:t>
      </w:r>
      <w:r w:rsidRPr="005F0177">
        <w:rPr>
          <w:u w:val="single"/>
        </w:rPr>
        <w:t>IP development across the world faces opportunities and challenges brought by two new realities. First, a new cycle of technological revolution and industry transformation is in full swing, with an unprecedented pace of technological innovation.</w:t>
      </w:r>
      <w:r w:rsidRPr="005F0177">
        <w:rPr>
          <w:sz w:val="16"/>
        </w:rPr>
        <w:t xml:space="preserve"> The fourth industrial revolution is reshaping the way in which knowledge is created, disseminated and utilized, and is </w:t>
      </w:r>
      <w:r w:rsidRPr="005F0177">
        <w:rPr>
          <w:u w:val="single"/>
        </w:rPr>
        <w:t>posing a host of new challenges for the judicial protection of IP rights.</w:t>
      </w:r>
      <w:r w:rsidRPr="005F0177">
        <w:rPr>
          <w:sz w:val="16"/>
        </w:rPr>
        <w:t xml:space="preserve"> It is therefore necessary for us to keep a close eye on the latest technological innovations and take proactive measures accordingly</w:t>
      </w:r>
      <w:r>
        <w:rPr>
          <w:sz w:val="16"/>
        </w:rPr>
        <w:t xml:space="preserve">. Second, in recent years, </w:t>
      </w:r>
      <w:r>
        <w:rPr>
          <w:u w:val="single"/>
        </w:rPr>
        <w:t xml:space="preserve">there has been an </w:t>
      </w:r>
      <w:r w:rsidRPr="00010DC6">
        <w:rPr>
          <w:highlight w:val="cyan"/>
          <w:u w:val="single"/>
        </w:rPr>
        <w:t>increasing</w:t>
      </w:r>
      <w:r>
        <w:rPr>
          <w:u w:val="single"/>
        </w:rPr>
        <w:t xml:space="preserve"> level of </w:t>
      </w:r>
      <w:r w:rsidRPr="00010DC6">
        <w:rPr>
          <w:rStyle w:val="Emphasis"/>
          <w:highlight w:val="cyan"/>
        </w:rPr>
        <w:t>uncertainty</w:t>
      </w:r>
      <w:r>
        <w:rPr>
          <w:u w:val="single"/>
        </w:rPr>
        <w:t xml:space="preserve"> and </w:t>
      </w:r>
      <w:r w:rsidRPr="00010DC6">
        <w:rPr>
          <w:rStyle w:val="Emphasis"/>
          <w:highlight w:val="cyan"/>
        </w:rPr>
        <w:t>instability</w:t>
      </w:r>
      <w:r>
        <w:rPr>
          <w:u w:val="single"/>
        </w:rPr>
        <w:t xml:space="preserve"> </w:t>
      </w:r>
      <w:r w:rsidRPr="00010DC6">
        <w:rPr>
          <w:highlight w:val="cyan"/>
          <w:u w:val="single"/>
        </w:rPr>
        <w:t>in the</w:t>
      </w:r>
      <w:r>
        <w:rPr>
          <w:u w:val="single"/>
        </w:rPr>
        <w:t xml:space="preserve"> </w:t>
      </w:r>
      <w:r w:rsidRPr="00010DC6">
        <w:rPr>
          <w:highlight w:val="cyan"/>
          <w:u w:val="single"/>
        </w:rPr>
        <w:t>international arena.</w:t>
      </w:r>
      <w:r>
        <w:rPr>
          <w:u w:val="single"/>
        </w:rPr>
        <w:t xml:space="preserve"> The </w:t>
      </w:r>
      <w:r w:rsidRPr="00010DC6">
        <w:rPr>
          <w:highlight w:val="cyan"/>
          <w:u w:val="single"/>
        </w:rPr>
        <w:t xml:space="preserve">rising tides of </w:t>
      </w:r>
      <w:r w:rsidRPr="00010DC6">
        <w:rPr>
          <w:rStyle w:val="Emphasis"/>
          <w:highlight w:val="cyan"/>
        </w:rPr>
        <w:t>anti-globalization and trade protectionism</w:t>
      </w:r>
      <w:r>
        <w:rPr>
          <w:u w:val="single"/>
        </w:rPr>
        <w:t xml:space="preserve"> are </w:t>
      </w:r>
      <w:r w:rsidRPr="00010DC6">
        <w:rPr>
          <w:highlight w:val="cyan"/>
          <w:u w:val="single"/>
        </w:rPr>
        <w:t xml:space="preserve">putting a </w:t>
      </w:r>
      <w:r w:rsidRPr="00010DC6">
        <w:rPr>
          <w:rStyle w:val="Emphasis"/>
          <w:highlight w:val="cyan"/>
        </w:rPr>
        <w:t>strain on global economic</w:t>
      </w:r>
      <w:r>
        <w:rPr>
          <w:u w:val="single"/>
        </w:rPr>
        <w:t xml:space="preserve"> and trade </w:t>
      </w:r>
      <w:r w:rsidRPr="00010DC6">
        <w:rPr>
          <w:rStyle w:val="Emphasis"/>
          <w:highlight w:val="cyan"/>
        </w:rPr>
        <w:t>relations</w:t>
      </w:r>
      <w:r>
        <w:rPr>
          <w:u w:val="single"/>
        </w:rPr>
        <w:t>.</w:t>
      </w:r>
      <w:r>
        <w:rPr>
          <w:sz w:val="16"/>
        </w:rPr>
        <w:t xml:space="preserve"> These </w:t>
      </w:r>
      <w:r>
        <w:rPr>
          <w:rStyle w:val="TitleChar"/>
        </w:rPr>
        <w:t>dynamics will inevitably make it harder for all countries, including China, to realize their economic goals and may well have a negative impact on global innovation.</w:t>
      </w:r>
      <w:r>
        <w:rPr>
          <w:sz w:val="16"/>
        </w:rPr>
        <w:t xml:space="preserve"> Against this new background, </w:t>
      </w:r>
      <w:r w:rsidRPr="00010DC6">
        <w:rPr>
          <w:highlight w:val="cyan"/>
          <w:u w:val="single"/>
        </w:rPr>
        <w:t>China</w:t>
      </w:r>
      <w:r>
        <w:rPr>
          <w:u w:val="single"/>
        </w:rPr>
        <w:t xml:space="preserve"> has </w:t>
      </w:r>
      <w:r w:rsidRPr="00010DC6">
        <w:rPr>
          <w:highlight w:val="cyan"/>
          <w:u w:val="single"/>
        </w:rPr>
        <w:t>always held a positive</w:t>
      </w:r>
      <w:r>
        <w:rPr>
          <w:u w:val="single"/>
        </w:rPr>
        <w:t xml:space="preserve"> and open </w:t>
      </w:r>
      <w:r w:rsidRPr="00010DC6">
        <w:rPr>
          <w:highlight w:val="cyan"/>
          <w:u w:val="single"/>
        </w:rPr>
        <w:t>attitude towards</w:t>
      </w:r>
      <w:r>
        <w:rPr>
          <w:u w:val="single"/>
        </w:rPr>
        <w:t xml:space="preserve"> the </w:t>
      </w:r>
      <w:r w:rsidRPr="00010DC6">
        <w:rPr>
          <w:highlight w:val="cyan"/>
          <w:u w:val="single"/>
        </w:rPr>
        <w:t>reform of multilateral trade rules</w:t>
      </w:r>
      <w:r>
        <w:rPr>
          <w:u w:val="single"/>
        </w:rPr>
        <w:t>.</w:t>
      </w:r>
      <w:r>
        <w:rPr>
          <w:sz w:val="16"/>
        </w:rPr>
        <w:t xml:space="preserve"> And, as reflected in the remarks of Premier Li Keqiang at the Davos Summer Forum in September 2018, </w:t>
      </w:r>
      <w:r>
        <w:rPr>
          <w:u w:val="single"/>
        </w:rPr>
        <w:t xml:space="preserve">China is willing to </w:t>
      </w:r>
      <w:r w:rsidRPr="00010DC6">
        <w:rPr>
          <w:highlight w:val="cyan"/>
          <w:u w:val="single"/>
        </w:rPr>
        <w:t>push reform forward through consultation to</w:t>
      </w:r>
      <w:r>
        <w:rPr>
          <w:u w:val="single"/>
        </w:rPr>
        <w:t xml:space="preserve"> better </w:t>
      </w:r>
      <w:r w:rsidRPr="00010DC6">
        <w:rPr>
          <w:highlight w:val="cyan"/>
          <w:u w:val="single"/>
        </w:rPr>
        <w:t>meet the needs of</w:t>
      </w:r>
      <w:r>
        <w:rPr>
          <w:u w:val="single"/>
        </w:rPr>
        <w:t xml:space="preserve"> </w:t>
      </w:r>
      <w:r w:rsidRPr="00010DC6">
        <w:rPr>
          <w:highlight w:val="cyan"/>
          <w:u w:val="single"/>
        </w:rPr>
        <w:t>global development</w:t>
      </w:r>
      <w:r>
        <w:rPr>
          <w:u w:val="single"/>
        </w:rPr>
        <w:t xml:space="preserve"> and inclusive growth</w:t>
      </w:r>
      <w:r>
        <w:rPr>
          <w:sz w:val="16"/>
        </w:rPr>
        <w:t>.</w:t>
      </w:r>
    </w:p>
    <w:p w14:paraId="584DDA1E" w14:textId="77777777" w:rsidR="00D63EFF" w:rsidRDefault="00D63EFF" w:rsidP="00D63EFF">
      <w:pPr>
        <w:rPr>
          <w:sz w:val="16"/>
        </w:rPr>
      </w:pPr>
      <w:r>
        <w:rPr>
          <w:sz w:val="16"/>
        </w:rPr>
        <w:t xml:space="preserve">In spite of the reform and opening up in the past four decades, China remains the world's largest developing country. There has not been much change in this basic national condition. While much has been achieved and a great deal of invaluable experience has been acquired, there is still a lot more to accomplish. </w:t>
      </w:r>
      <w:r>
        <w:rPr>
          <w:u w:val="single"/>
        </w:rPr>
        <w:t>We are willing to share our experience and learn from others through international exchanges and cooperation</w:t>
      </w:r>
      <w:r>
        <w:rPr>
          <w:sz w:val="16"/>
        </w:rPr>
        <w:t xml:space="preserve">. While remaining deeply rooted in China’s reality, we also need to think globally. </w:t>
      </w:r>
      <w:r>
        <w:rPr>
          <w:u w:val="single"/>
        </w:rPr>
        <w:t xml:space="preserve">This is </w:t>
      </w:r>
      <w:r w:rsidRPr="00010DC6">
        <w:rPr>
          <w:highlight w:val="cyan"/>
          <w:u w:val="single"/>
        </w:rPr>
        <w:t>important in fostering</w:t>
      </w:r>
      <w:r>
        <w:rPr>
          <w:u w:val="single"/>
        </w:rPr>
        <w:t xml:space="preserve"> the </w:t>
      </w:r>
      <w:r w:rsidRPr="00010DC6">
        <w:rPr>
          <w:highlight w:val="cyan"/>
          <w:u w:val="single"/>
        </w:rPr>
        <w:t>development of IP adjudication</w:t>
      </w:r>
      <w:r>
        <w:rPr>
          <w:u w:val="single"/>
        </w:rPr>
        <w:t xml:space="preserve"> </w:t>
      </w:r>
      <w:r w:rsidRPr="00010DC6">
        <w:rPr>
          <w:highlight w:val="cyan"/>
          <w:u w:val="single"/>
        </w:rPr>
        <w:t>in China</w:t>
      </w:r>
      <w:r>
        <w:rPr>
          <w:u w:val="single"/>
        </w:rPr>
        <w:t xml:space="preserve"> and beyond</w:t>
      </w:r>
      <w:r>
        <w:rPr>
          <w:sz w:val="16"/>
        </w:rPr>
        <w:t>.</w:t>
      </w:r>
    </w:p>
    <w:p w14:paraId="3DB587F7" w14:textId="77777777" w:rsidR="00D63EFF" w:rsidRDefault="00D63EFF" w:rsidP="00D63EFF">
      <w:pPr>
        <w:rPr>
          <w:sz w:val="16"/>
        </w:rPr>
      </w:pPr>
      <w:r>
        <w:rPr>
          <w:sz w:val="16"/>
        </w:rPr>
        <w:t xml:space="preserve">That is why the </w:t>
      </w:r>
      <w:r>
        <w:rPr>
          <w:u w:val="single"/>
        </w:rPr>
        <w:t>Supreme People's Court is committed to fully implementing the Memorandum of Understanding on Judicial Exchanges and Cooperation signed with WIPO</w:t>
      </w:r>
      <w:r>
        <w:rPr>
          <w:sz w:val="16"/>
        </w:rPr>
        <w:t xml:space="preserve">, </w:t>
      </w:r>
      <w:r>
        <w:rPr>
          <w:u w:val="single"/>
        </w:rPr>
        <w:t>the world’s most authoritative and influential international organization in the field of IP.</w:t>
      </w:r>
      <w:r>
        <w:rPr>
          <w:sz w:val="16"/>
        </w:rPr>
        <w:t xml:space="preserve"> In doing so, we will continue to expand areas of cooperation and actively support and deeply engage in WIPO’s reform initiatives in the field of judicial protection. The </w:t>
      </w:r>
      <w:r>
        <w:rPr>
          <w:u w:val="single"/>
        </w:rPr>
        <w:t>Supreme People’s Court welcomes WIPO’s pioneering work in the area of judicial administration of IP.</w:t>
      </w:r>
      <w:r>
        <w:rPr>
          <w:sz w:val="16"/>
        </w:rPr>
        <w:t xml:space="preserve"> I am greatly honored to be a member of the WIPO Advisory Group of Judges. Organized as a collaborative effort between the Supreme People’s Court and WIPO, the inaugural “Master Class on IP Adjudication” was held in August 2018 at the National Judges College in Beijing. The event, which was a great success, proved an enriching opportunity to deepen international cooperation and to further enhance judicial protection of IP rights. </w:t>
      </w:r>
    </w:p>
    <w:p w14:paraId="782DEB1D" w14:textId="77777777" w:rsidR="00D63EFF" w:rsidRDefault="00D63EFF" w:rsidP="00D63EFF">
      <w:pPr>
        <w:rPr>
          <w:sz w:val="16"/>
        </w:rPr>
      </w:pPr>
      <w:r>
        <w:rPr>
          <w:sz w:val="16"/>
        </w:rPr>
        <w:t xml:space="preserve">In this new era, </w:t>
      </w:r>
      <w:r w:rsidRPr="00010DC6">
        <w:rPr>
          <w:highlight w:val="cyan"/>
          <w:u w:val="single"/>
        </w:rPr>
        <w:t>we welcome opportunities to</w:t>
      </w:r>
      <w:r>
        <w:rPr>
          <w:u w:val="single"/>
        </w:rPr>
        <w:t xml:space="preserve"> work with WIPO, to strengthen multilateral and bilateral exchanges and cooperation with other countries, and to </w:t>
      </w:r>
      <w:r w:rsidRPr="00010DC6">
        <w:rPr>
          <w:rStyle w:val="Emphasis"/>
          <w:highlight w:val="cyan"/>
        </w:rPr>
        <w:t>play a more active</w:t>
      </w:r>
      <w:r w:rsidRPr="00010DC6">
        <w:rPr>
          <w:highlight w:val="cyan"/>
          <w:u w:val="single"/>
        </w:rPr>
        <w:t xml:space="preserve"> </w:t>
      </w:r>
      <w:r>
        <w:rPr>
          <w:u w:val="single"/>
        </w:rPr>
        <w:t xml:space="preserve">and constructive </w:t>
      </w:r>
      <w:r w:rsidRPr="00010DC6">
        <w:rPr>
          <w:rStyle w:val="Emphasis"/>
          <w:highlight w:val="cyan"/>
        </w:rPr>
        <w:t>role</w:t>
      </w:r>
      <w:r w:rsidRPr="00010DC6">
        <w:rPr>
          <w:highlight w:val="cyan"/>
          <w:u w:val="single"/>
        </w:rPr>
        <w:t xml:space="preserve"> </w:t>
      </w:r>
      <w:r w:rsidRPr="00010DC6">
        <w:rPr>
          <w:rStyle w:val="Emphasis"/>
          <w:highlight w:val="cyan"/>
        </w:rPr>
        <w:t>in</w:t>
      </w:r>
      <w:r w:rsidRPr="00010DC6">
        <w:rPr>
          <w:highlight w:val="cyan"/>
          <w:u w:val="single"/>
        </w:rPr>
        <w:t xml:space="preserve"> international protection of </w:t>
      </w:r>
      <w:r w:rsidRPr="00010DC6">
        <w:rPr>
          <w:rStyle w:val="Emphasis"/>
          <w:highlight w:val="cyan"/>
        </w:rPr>
        <w:t>IP rights</w:t>
      </w:r>
      <w:r>
        <w:rPr>
          <w:u w:val="single"/>
        </w:rPr>
        <w:t xml:space="preserve"> and associated rulemaking.</w:t>
      </w:r>
      <w:r>
        <w:rPr>
          <w:sz w:val="16"/>
        </w:rPr>
        <w:t xml:space="preserve"> </w:t>
      </w:r>
      <w:r>
        <w:rPr>
          <w:u w:val="single"/>
        </w:rPr>
        <w:t xml:space="preserve">Such </w:t>
      </w:r>
      <w:r w:rsidRPr="00010DC6">
        <w:rPr>
          <w:highlight w:val="cyan"/>
          <w:u w:val="single"/>
        </w:rPr>
        <w:t>engagement</w:t>
      </w:r>
      <w:r>
        <w:rPr>
          <w:u w:val="single"/>
        </w:rPr>
        <w:t xml:space="preserve"> is an </w:t>
      </w:r>
      <w:r w:rsidRPr="00010DC6">
        <w:rPr>
          <w:highlight w:val="cyan"/>
          <w:u w:val="single"/>
        </w:rPr>
        <w:t xml:space="preserve">effective way to </w:t>
      </w:r>
      <w:r w:rsidRPr="00010DC6">
        <w:rPr>
          <w:rStyle w:val="Emphasis"/>
          <w:highlight w:val="cyan"/>
        </w:rPr>
        <w:t>promote</w:t>
      </w:r>
      <w:r>
        <w:rPr>
          <w:u w:val="single"/>
        </w:rPr>
        <w:t xml:space="preserve"> the </w:t>
      </w:r>
      <w:r w:rsidRPr="00010DC6">
        <w:rPr>
          <w:rStyle w:val="Emphasis"/>
          <w:highlight w:val="cyan"/>
        </w:rPr>
        <w:t>modernization of global IP governance</w:t>
      </w:r>
      <w:r>
        <w:rPr>
          <w:u w:val="single"/>
        </w:rPr>
        <w:t>, to create a bright future for IP rights and their protection</w:t>
      </w:r>
      <w:r>
        <w:rPr>
          <w:sz w:val="16"/>
        </w:rPr>
        <w:t>.</w:t>
      </w:r>
    </w:p>
    <w:p w14:paraId="14A1B651" w14:textId="77777777" w:rsidR="00D63EFF" w:rsidRDefault="00D63EFF" w:rsidP="00D63EFF"/>
    <w:p w14:paraId="405F62F3" w14:textId="77777777" w:rsidR="00142AC9" w:rsidRDefault="00142AC9" w:rsidP="00142AC9">
      <w:pPr>
        <w:pStyle w:val="Heading3"/>
      </w:pPr>
      <w:r>
        <w:t>Link---AI---2NC</w:t>
      </w:r>
    </w:p>
    <w:p w14:paraId="2663E8C2" w14:textId="77777777" w:rsidR="00142AC9" w:rsidRDefault="00142AC9" w:rsidP="00142AC9">
      <w:pPr>
        <w:pStyle w:val="Heading4"/>
      </w:pPr>
      <w:r>
        <w:t xml:space="preserve">IPR is a zero-sum game---patents over emerging technologies like AI are </w:t>
      </w:r>
      <w:r>
        <w:rPr>
          <w:u w:val="single"/>
        </w:rPr>
        <w:t>finite</w:t>
      </w:r>
      <w:r>
        <w:t xml:space="preserve">. </w:t>
      </w:r>
    </w:p>
    <w:p w14:paraId="61E52434" w14:textId="77777777" w:rsidR="00142AC9" w:rsidRDefault="00142AC9" w:rsidP="00142AC9">
      <w:r>
        <w:t xml:space="preserve">Jerry </w:t>
      </w:r>
      <w:r>
        <w:rPr>
          <w:rStyle w:val="Style13ptBold"/>
        </w:rPr>
        <w:t>Smith</w:t>
      </w:r>
      <w:r>
        <w:t>, 2-18-</w:t>
      </w:r>
      <w:r>
        <w:rPr>
          <w:rStyle w:val="Style13ptBold"/>
        </w:rPr>
        <w:t>2018</w:t>
      </w:r>
      <w:r>
        <w:t>, America is Roadkill on China's Path to Artificial Intelligence Dominance, Data Scientist Insights, https://web.archive.org/web/20210418094137/https://datascientistinsights.com/2018/02/18/america-is-roadkill-on-chinas-path-to-artificial-intelligence-dominance/, Accessed: 7-4-2024, //ONHS IF</w:t>
      </w:r>
    </w:p>
    <w:p w14:paraId="2EAAD4E7" w14:textId="77777777" w:rsidR="00142AC9" w:rsidRDefault="00142AC9" w:rsidP="00142AC9">
      <w:pPr>
        <w:rPr>
          <w:sz w:val="16"/>
        </w:rPr>
      </w:pPr>
      <w:r w:rsidRPr="00010DC6">
        <w:rPr>
          <w:rStyle w:val="TitleChar"/>
          <w:highlight w:val="cyan"/>
        </w:rPr>
        <w:t>America</w:t>
      </w:r>
      <w:r>
        <w:rPr>
          <w:sz w:val="16"/>
        </w:rPr>
        <w:t xml:space="preserve"> is dangerously </w:t>
      </w:r>
      <w:r w:rsidRPr="00010DC6">
        <w:rPr>
          <w:rStyle w:val="TitleChar"/>
          <w:highlight w:val="cyan"/>
        </w:rPr>
        <w:t>lagging</w:t>
      </w:r>
      <w:r>
        <w:rPr>
          <w:sz w:val="16"/>
        </w:rPr>
        <w:t xml:space="preserve"> other parts of the world </w:t>
      </w:r>
      <w:r w:rsidRPr="00010DC6">
        <w:rPr>
          <w:rStyle w:val="TitleChar"/>
          <w:highlight w:val="cyan"/>
        </w:rPr>
        <w:t>when it comes to</w:t>
      </w:r>
      <w:r>
        <w:rPr>
          <w:rStyle w:val="TitleChar"/>
        </w:rPr>
        <w:t xml:space="preserve"> treating </w:t>
      </w:r>
      <w:r w:rsidRPr="00010DC6">
        <w:rPr>
          <w:rStyle w:val="TitleChar"/>
          <w:highlight w:val="cyan"/>
        </w:rPr>
        <w:t>AI</w:t>
      </w:r>
      <w:r>
        <w:rPr>
          <w:rStyle w:val="TitleChar"/>
        </w:rPr>
        <w:t xml:space="preserve"> as a strategic asset</w:t>
      </w:r>
      <w:r>
        <w:rPr>
          <w:sz w:val="16"/>
        </w:rPr>
        <w:t xml:space="preserve">. For example, China seeks to dominate the global AI industry. We do not. They are treating development of AI as an arms race, building massive government supported industries that drive toward their strategic endgame – own AI, around the world, and have the resources to support it. We have no stated strategy. </w:t>
      </w:r>
      <w:r>
        <w:rPr>
          <w:rStyle w:val="TitleChar"/>
        </w:rPr>
        <w:t xml:space="preserve">To support their strategic goals, </w:t>
      </w:r>
      <w:r w:rsidRPr="00010DC6">
        <w:rPr>
          <w:rStyle w:val="TitleChar"/>
          <w:highlight w:val="cyan"/>
        </w:rPr>
        <w:t>to win</w:t>
      </w:r>
      <w:r>
        <w:rPr>
          <w:rStyle w:val="TitleChar"/>
        </w:rPr>
        <w:t xml:space="preserve"> the inevitable </w:t>
      </w:r>
      <w:r w:rsidRPr="00010DC6">
        <w:rPr>
          <w:rStyle w:val="Emphasis"/>
          <w:highlight w:val="cyan"/>
        </w:rPr>
        <w:t>zero</w:t>
      </w:r>
      <w:r>
        <w:rPr>
          <w:rStyle w:val="Emphasis"/>
        </w:rPr>
        <w:t xml:space="preserve"> </w:t>
      </w:r>
      <w:r w:rsidRPr="00010DC6">
        <w:rPr>
          <w:rStyle w:val="Emphasis"/>
          <w:highlight w:val="cyan"/>
        </w:rPr>
        <w:t>sum</w:t>
      </w:r>
      <w:r>
        <w:rPr>
          <w:rStyle w:val="Emphasis"/>
        </w:rPr>
        <w:t xml:space="preserve"> competitive </w:t>
      </w:r>
      <w:r w:rsidRPr="00010DC6">
        <w:rPr>
          <w:rStyle w:val="Emphasis"/>
          <w:highlight w:val="cyan"/>
        </w:rPr>
        <w:t>games</w:t>
      </w:r>
      <w:r>
        <w:rPr>
          <w:rStyle w:val="TitleChar"/>
        </w:rPr>
        <w:t xml:space="preserve"> with America, </w:t>
      </w:r>
      <w:r w:rsidRPr="00010DC6">
        <w:rPr>
          <w:rStyle w:val="TitleChar"/>
          <w:highlight w:val="cyan"/>
        </w:rPr>
        <w:t>China</w:t>
      </w:r>
      <w:r>
        <w:rPr>
          <w:rStyle w:val="TitleChar"/>
        </w:rPr>
        <w:t xml:space="preserve"> has </w:t>
      </w:r>
      <w:r w:rsidRPr="00010DC6">
        <w:rPr>
          <w:rStyle w:val="TitleChar"/>
          <w:highlight w:val="cyan"/>
        </w:rPr>
        <w:t>release</w:t>
      </w:r>
      <w:r>
        <w:rPr>
          <w:rStyle w:val="TitleChar"/>
        </w:rPr>
        <w:t xml:space="preserve"> a national </w:t>
      </w:r>
      <w:r w:rsidRPr="00010DC6">
        <w:rPr>
          <w:rStyle w:val="TitleChar"/>
          <w:highlight w:val="cyan"/>
        </w:rPr>
        <w:t>AI</w:t>
      </w:r>
      <w:r>
        <w:rPr>
          <w:rStyle w:val="TitleChar"/>
        </w:rPr>
        <w:t xml:space="preserve"> </w:t>
      </w:r>
      <w:r w:rsidRPr="00010DC6">
        <w:rPr>
          <w:rStyle w:val="TitleChar"/>
          <w:highlight w:val="cyan"/>
        </w:rPr>
        <w:t>development strategy</w:t>
      </w:r>
      <w:r>
        <w:rPr>
          <w:sz w:val="16"/>
        </w:rPr>
        <w:t xml:space="preserve">. This set of capabilities, partners, and alliances that will guide their goals to develop a China-centric $23B AI industry by 2020 and a $59B industry by 2025. </w:t>
      </w:r>
      <w:r>
        <w:rPr>
          <w:rStyle w:val="TitleChar"/>
        </w:rPr>
        <w:t>Local</w:t>
      </w:r>
      <w:r>
        <w:rPr>
          <w:sz w:val="16"/>
        </w:rPr>
        <w:t xml:space="preserve"> and </w:t>
      </w:r>
      <w:r>
        <w:rPr>
          <w:rStyle w:val="TitleChar"/>
        </w:rPr>
        <w:t>state governments are also supporting this strategy</w:t>
      </w:r>
      <w:r>
        <w:rPr>
          <w:sz w:val="16"/>
        </w:rPr>
        <w:t xml:space="preserve">, creating educational and delivery alliance partners. </w:t>
      </w:r>
      <w:r>
        <w:rPr>
          <w:rStyle w:val="TitleChar"/>
        </w:rPr>
        <w:t>China’s 1.4 billion population is a data gold mine</w:t>
      </w:r>
      <w:r>
        <w:rPr>
          <w:sz w:val="16"/>
        </w:rPr>
        <w:t xml:space="preserve"> for building AI. For China, this is national strategic initiative. A Pax Americana of Asia AI. We don’t have one. They do. That’s an America problem. A strategic problem.</w:t>
      </w:r>
    </w:p>
    <w:p w14:paraId="6AB67EFA" w14:textId="77777777" w:rsidR="00142AC9" w:rsidRDefault="00142AC9" w:rsidP="00142AC9">
      <w:pPr>
        <w:rPr>
          <w:sz w:val="16"/>
        </w:rPr>
      </w:pPr>
      <w:r w:rsidRPr="00010DC6">
        <w:rPr>
          <w:rStyle w:val="TitleChar"/>
          <w:highlight w:val="cyan"/>
        </w:rPr>
        <w:t>Lack of a national strategic program is important</w:t>
      </w:r>
      <w:r>
        <w:rPr>
          <w:sz w:val="16"/>
        </w:rPr>
        <w:t xml:space="preserve"> because AI is a unique strategic resource. It is not like oil, water, or food. </w:t>
      </w:r>
      <w:r>
        <w:rPr>
          <w:rStyle w:val="TitleChar"/>
        </w:rPr>
        <w:t>Traditional strategic resources do not beget more of those resource</w:t>
      </w:r>
      <w:r>
        <w:rPr>
          <w:sz w:val="16"/>
        </w:rPr>
        <w:t xml:space="preserve">. Having a reserve of oil does not in itself generate more oil. These </w:t>
      </w:r>
      <w:r w:rsidRPr="00010DC6">
        <w:rPr>
          <w:rStyle w:val="TitleChar"/>
          <w:highlight w:val="cyan"/>
        </w:rPr>
        <w:t>resources are finite and consumed</w:t>
      </w:r>
      <w:r>
        <w:rPr>
          <w:sz w:val="16"/>
        </w:rPr>
        <w:t>. AI is different. AI produces more AI. AI is an exothermic resource, generating more than it consumes. It produces more knowledge, more insights, more advantages for the user. Having a strategic AI lead means one can produce more AI in the future, faster than those that don’t have it or are just starting.</w:t>
      </w:r>
    </w:p>
    <w:p w14:paraId="76322D96" w14:textId="77777777" w:rsidR="00142AC9" w:rsidRDefault="00142AC9" w:rsidP="00142AC9">
      <w:pPr>
        <w:rPr>
          <w:sz w:val="16"/>
        </w:rPr>
      </w:pPr>
      <w:r>
        <w:rPr>
          <w:sz w:val="16"/>
        </w:rPr>
        <w:t xml:space="preserve">John Boyd, a United States Air Force Colonel, studies the tactical effects of strategically out thinking your enemy. He determined that </w:t>
      </w:r>
      <w:r w:rsidRPr="00010DC6">
        <w:rPr>
          <w:rStyle w:val="TitleChar"/>
          <w:highlight w:val="cyan"/>
        </w:rPr>
        <w:t>when one operates at a faster tempo</w:t>
      </w:r>
      <w:r>
        <w:rPr>
          <w:rStyle w:val="TitleChar"/>
        </w:rPr>
        <w:t xml:space="preserve"> </w:t>
      </w:r>
      <w:r>
        <w:rPr>
          <w:sz w:val="16"/>
        </w:rPr>
        <w:t xml:space="preserve">or rhythm </w:t>
      </w:r>
      <w:r w:rsidRPr="00010DC6">
        <w:rPr>
          <w:rStyle w:val="TitleChar"/>
          <w:highlight w:val="cyan"/>
        </w:rPr>
        <w:t>than the adversary, you</w:t>
      </w:r>
      <w:r>
        <w:rPr>
          <w:rStyle w:val="TitleChar"/>
        </w:rPr>
        <w:t xml:space="preserve"> will </w:t>
      </w:r>
      <w:r w:rsidRPr="00010DC6">
        <w:rPr>
          <w:rStyle w:val="TitleChar"/>
          <w:highlight w:val="cyan"/>
        </w:rPr>
        <w:t>win</w:t>
      </w:r>
      <w:r>
        <w:rPr>
          <w:rStyle w:val="TitleChar"/>
        </w:rPr>
        <w:t xml:space="preserve"> and </w:t>
      </w:r>
      <w:r w:rsidRPr="00010DC6">
        <w:rPr>
          <w:rStyle w:val="Emphasis"/>
          <w:highlight w:val="cyan"/>
        </w:rPr>
        <w:t>they lose</w:t>
      </w:r>
      <w:r>
        <w:rPr>
          <w:rStyle w:val="TitleChar"/>
        </w:rPr>
        <w:t xml:space="preserve"> </w:t>
      </w:r>
      <w:r w:rsidRPr="00010DC6">
        <w:rPr>
          <w:rStyle w:val="TitleChar"/>
          <w:highlight w:val="cyan"/>
        </w:rPr>
        <w:t>in a</w:t>
      </w:r>
      <w:r>
        <w:rPr>
          <w:rStyle w:val="TitleChar"/>
        </w:rPr>
        <w:t xml:space="preserve"> </w:t>
      </w:r>
      <w:r w:rsidRPr="00010DC6">
        <w:rPr>
          <w:rStyle w:val="TitleChar"/>
          <w:highlight w:val="cyan"/>
        </w:rPr>
        <w:t>zero sum</w:t>
      </w:r>
      <w:r>
        <w:rPr>
          <w:sz w:val="16"/>
        </w:rPr>
        <w:t xml:space="preserve"> competitive </w:t>
      </w:r>
      <w:r w:rsidRPr="00010DC6">
        <w:rPr>
          <w:rStyle w:val="TitleChar"/>
          <w:highlight w:val="cyan"/>
        </w:rPr>
        <w:t>game</w:t>
      </w:r>
      <w:r>
        <w:rPr>
          <w:sz w:val="16"/>
        </w:rPr>
        <w:t>. AI is a catalyst for faster tempos and rhythms. But unlike other processes, like the OODA that Boyd studied, AI exponentially improves its results with each cycle, each evolution. This limits effective counter attacks, limits effective transformations that could equalize future competitive engagements. He who owns AI, owns the world.</w:t>
      </w:r>
    </w:p>
    <w:p w14:paraId="775DCC71" w14:textId="77777777" w:rsidR="00142AC9" w:rsidRDefault="00142AC9" w:rsidP="00142AC9">
      <w:pPr>
        <w:pStyle w:val="Heading3"/>
      </w:pPr>
      <w:r>
        <w:t>Link---AT: Collaboration---2NC</w:t>
      </w:r>
    </w:p>
    <w:p w14:paraId="6478FDFD" w14:textId="77777777" w:rsidR="00142AC9" w:rsidRDefault="00142AC9" w:rsidP="00142AC9">
      <w:pPr>
        <w:pStyle w:val="Heading4"/>
      </w:pPr>
      <w:r>
        <w:t xml:space="preserve">Rhetoric of collaboration is </w:t>
      </w:r>
      <w:r>
        <w:rPr>
          <w:u w:val="single"/>
        </w:rPr>
        <w:t>utopian</w:t>
      </w:r>
      <w:r>
        <w:t xml:space="preserve">---IPR enforcement is a zero-sum, concessionary game---priorities necessarily trade-off. </w:t>
      </w:r>
    </w:p>
    <w:p w14:paraId="10B4C554" w14:textId="77777777" w:rsidR="00142AC9" w:rsidRDefault="00142AC9" w:rsidP="00142AC9">
      <w:r>
        <w:t xml:space="preserve">Antony Scott </w:t>
      </w:r>
      <w:r>
        <w:rPr>
          <w:rStyle w:val="Style13ptBold"/>
        </w:rPr>
        <w:t>Taubman</w:t>
      </w:r>
      <w:r>
        <w:t>, 5-1-</w:t>
      </w:r>
      <w:r>
        <w:rPr>
          <w:rStyle w:val="Style13ptBold"/>
        </w:rPr>
        <w:t>2019</w:t>
      </w:r>
      <w:r>
        <w:t>, The Coming of Age of the TRIPS Agreement: Framing Those 'Trade-Related Aspects', SSRN, https://papers.ssrn.com/sol3/papers.cfm?abstract_id=3368064, pp11, Accessed: 7-4-2024, //ONHS IF</w:t>
      </w:r>
    </w:p>
    <w:p w14:paraId="0202E902" w14:textId="77777777" w:rsidR="00142AC9" w:rsidRDefault="00142AC9" w:rsidP="00142AC9">
      <w:pPr>
        <w:rPr>
          <w:sz w:val="16"/>
        </w:rPr>
      </w:pPr>
      <w:r>
        <w:rPr>
          <w:sz w:val="16"/>
        </w:rPr>
        <w:t xml:space="preserve">These three developments took place in a relatively brief period between 1999 and 2001, a pivotal period in the framing of TRIPS within its wider policy and legal context, comparable with the framing of negotiations on “trade-relatedness” a decade before, in 1989. The period leading up to January 2000 had seen some anxiety on the part of many developing countries as they perforce saw the TRIPS </w:t>
      </w:r>
      <w:r w:rsidRPr="00010DC6">
        <w:rPr>
          <w:highlight w:val="cyan"/>
          <w:u w:val="single"/>
        </w:rPr>
        <w:t>Agreement</w:t>
      </w:r>
      <w:r>
        <w:rPr>
          <w:u w:val="single"/>
        </w:rPr>
        <w:t xml:space="preserve"> as essentially </w:t>
      </w:r>
      <w:r w:rsidRPr="00010DC6">
        <w:rPr>
          <w:highlight w:val="cyan"/>
          <w:u w:val="single"/>
        </w:rPr>
        <w:t>a “to-do” list for</w:t>
      </w:r>
      <w:r>
        <w:rPr>
          <w:u w:val="single"/>
        </w:rPr>
        <w:t xml:space="preserve"> national </w:t>
      </w:r>
      <w:r w:rsidRPr="00010DC6">
        <w:rPr>
          <w:highlight w:val="cyan"/>
          <w:u w:val="single"/>
        </w:rPr>
        <w:t>legislatures</w:t>
      </w:r>
      <w:r>
        <w:rPr>
          <w:u w:val="single"/>
        </w:rPr>
        <w:t xml:space="preserve">, </w:t>
      </w:r>
      <w:r w:rsidRPr="00010DC6">
        <w:rPr>
          <w:highlight w:val="cyan"/>
          <w:u w:val="single"/>
        </w:rPr>
        <w:t>impelled by the</w:t>
      </w:r>
      <w:r>
        <w:rPr>
          <w:u w:val="single"/>
        </w:rPr>
        <w:t xml:space="preserve"> perceived </w:t>
      </w:r>
      <w:r w:rsidRPr="00010DC6">
        <w:rPr>
          <w:highlight w:val="cyan"/>
          <w:u w:val="single"/>
        </w:rPr>
        <w:t>risk</w:t>
      </w:r>
      <w:r>
        <w:rPr>
          <w:u w:val="single"/>
        </w:rPr>
        <w:t xml:space="preserve"> </w:t>
      </w:r>
      <w:r w:rsidRPr="00010DC6">
        <w:rPr>
          <w:highlight w:val="cyan"/>
          <w:u w:val="single"/>
        </w:rPr>
        <w:t>of “trade sanctions</w:t>
      </w:r>
      <w:r>
        <w:rPr>
          <w:u w:val="single"/>
        </w:rPr>
        <w:t>” as their substantive obligations under TRIPS fell due</w:t>
      </w:r>
      <w:r>
        <w:rPr>
          <w:sz w:val="16"/>
        </w:rPr>
        <w:t xml:space="preserve">. At the Marrakech conference which adopted TRIPS as part of the WTO legal package, the Indonesian trade minister had put on record the apprehensions of many that </w:t>
      </w:r>
      <w:r w:rsidRPr="00010DC6">
        <w:rPr>
          <w:highlight w:val="cyan"/>
          <w:u w:val="single"/>
        </w:rPr>
        <w:t>developing</w:t>
      </w:r>
      <w:r>
        <w:rPr>
          <w:u w:val="single"/>
        </w:rPr>
        <w:t xml:space="preserve"> </w:t>
      </w:r>
      <w:r w:rsidRPr="00010DC6">
        <w:rPr>
          <w:highlight w:val="cyan"/>
          <w:u w:val="single"/>
        </w:rPr>
        <w:t>countries</w:t>
      </w:r>
      <w:r>
        <w:rPr>
          <w:u w:val="single"/>
        </w:rPr>
        <w:t xml:space="preserve"> would </w:t>
      </w:r>
      <w:r w:rsidRPr="00010DC6">
        <w:rPr>
          <w:highlight w:val="cyan"/>
          <w:u w:val="single"/>
        </w:rPr>
        <w:t>experience “legal harassment</w:t>
      </w:r>
      <w:r>
        <w:rPr>
          <w:u w:val="single"/>
        </w:rPr>
        <w:t>” when they most needed cooperation</w:t>
      </w:r>
      <w:r>
        <w:rPr>
          <w:sz w:val="16"/>
        </w:rPr>
        <w:t xml:space="preserve">. As commentators remarked at the time, 38 a </w:t>
      </w:r>
      <w:r w:rsidRPr="00010DC6">
        <w:rPr>
          <w:highlight w:val="cyan"/>
          <w:u w:val="single"/>
        </w:rPr>
        <w:t>cooperative framework</w:t>
      </w:r>
      <w:r>
        <w:rPr>
          <w:u w:val="single"/>
        </w:rPr>
        <w:t xml:space="preserve"> would be </w:t>
      </w:r>
      <w:r w:rsidRPr="00010DC6">
        <w:rPr>
          <w:highlight w:val="cyan"/>
          <w:u w:val="single"/>
        </w:rPr>
        <w:t>more productive than</w:t>
      </w:r>
      <w:r>
        <w:rPr>
          <w:u w:val="single"/>
        </w:rPr>
        <w:t xml:space="preserve"> a </w:t>
      </w:r>
      <w:r w:rsidRPr="00010DC6">
        <w:rPr>
          <w:highlight w:val="cyan"/>
          <w:u w:val="single"/>
        </w:rPr>
        <w:t>conflictual</w:t>
      </w:r>
      <w:r>
        <w:rPr>
          <w:u w:val="single"/>
        </w:rPr>
        <w:t xml:space="preserve"> </w:t>
      </w:r>
      <w:r w:rsidRPr="00010DC6">
        <w:rPr>
          <w:highlight w:val="cyan"/>
          <w:u w:val="single"/>
        </w:rPr>
        <w:t>or litigious approach</w:t>
      </w:r>
      <w:r>
        <w:rPr>
          <w:sz w:val="16"/>
        </w:rPr>
        <w:t xml:space="preserve">, as TRIPS itself acknowledges39 – the </w:t>
      </w:r>
      <w:r>
        <w:rPr>
          <w:u w:val="single"/>
        </w:rPr>
        <w:t>experience of cooperation leading to a suggestion of the “collective management of TRIPS”</w:t>
      </w:r>
      <w:r>
        <w:rPr>
          <w:sz w:val="16"/>
        </w:rPr>
        <w:t xml:space="preserve">, a notion “consciously expressed as an ideal [that] would combine a collaborative, mutually supportive approach to the articulation of domestic IP policies within the TRIPS framework for optimal economic and social outcomes […] with </w:t>
      </w:r>
      <w:r w:rsidRPr="00010DC6">
        <w:rPr>
          <w:rStyle w:val="Emphasis"/>
          <w:highlight w:val="cyan"/>
        </w:rPr>
        <w:t>enforcement of</w:t>
      </w:r>
      <w:r>
        <w:rPr>
          <w:u w:val="single"/>
        </w:rPr>
        <w:t xml:space="preserve"> trading partners’ </w:t>
      </w:r>
      <w:r w:rsidRPr="00010DC6">
        <w:rPr>
          <w:rStyle w:val="Emphasis"/>
          <w:highlight w:val="cyan"/>
        </w:rPr>
        <w:t>IPRs</w:t>
      </w:r>
      <w:r w:rsidRPr="00010DC6">
        <w:rPr>
          <w:highlight w:val="cyan"/>
          <w:u w:val="single"/>
        </w:rPr>
        <w:t xml:space="preserve"> undertaken</w:t>
      </w:r>
      <w:r>
        <w:rPr>
          <w:sz w:val="16"/>
        </w:rPr>
        <w:t xml:space="preserve"> collaboratively as a performance of positive comity, rather than </w:t>
      </w:r>
      <w:r w:rsidRPr="00010DC6">
        <w:rPr>
          <w:highlight w:val="cyan"/>
          <w:u w:val="single"/>
        </w:rPr>
        <w:t xml:space="preserve">as a </w:t>
      </w:r>
      <w:r w:rsidRPr="00010DC6">
        <w:rPr>
          <w:rStyle w:val="Emphasis"/>
          <w:highlight w:val="cyan"/>
        </w:rPr>
        <w:t>grudging concession</w:t>
      </w:r>
      <w:r w:rsidRPr="00010DC6">
        <w:rPr>
          <w:highlight w:val="cyan"/>
          <w:u w:val="single"/>
        </w:rPr>
        <w:t xml:space="preserve"> in a </w:t>
      </w:r>
      <w:r w:rsidRPr="00010DC6">
        <w:rPr>
          <w:rStyle w:val="Emphasis"/>
          <w:highlight w:val="cyan"/>
        </w:rPr>
        <w:t>zero-sum deal</w:t>
      </w:r>
      <w:r>
        <w:rPr>
          <w:u w:val="single"/>
        </w:rPr>
        <w:t xml:space="preserve"> struck between atomistic protagonists</w:t>
      </w:r>
      <w:r>
        <w:rPr>
          <w:sz w:val="16"/>
        </w:rPr>
        <w:t xml:space="preserve">.” 40 </w:t>
      </w:r>
    </w:p>
    <w:p w14:paraId="44B19BC3" w14:textId="77777777" w:rsidR="00142AC9" w:rsidRDefault="00142AC9" w:rsidP="00142AC9">
      <w:pPr>
        <w:rPr>
          <w:sz w:val="16"/>
        </w:rPr>
      </w:pPr>
      <w:r>
        <w:rPr>
          <w:sz w:val="16"/>
        </w:rPr>
        <w:t xml:space="preserve">Such </w:t>
      </w:r>
      <w:r w:rsidRPr="00010DC6">
        <w:rPr>
          <w:highlight w:val="cyan"/>
          <w:u w:val="single"/>
        </w:rPr>
        <w:t>utopian expectations</w:t>
      </w:r>
      <w:r>
        <w:rPr>
          <w:sz w:val="16"/>
        </w:rPr>
        <w:t xml:space="preserve"> – or arrant thought experiments – may be </w:t>
      </w:r>
      <w:r w:rsidRPr="00010DC6">
        <w:rPr>
          <w:highlight w:val="cyan"/>
          <w:u w:val="single"/>
        </w:rPr>
        <w:t>of little practical avail</w:t>
      </w:r>
      <w:r>
        <w:rPr>
          <w:sz w:val="16"/>
        </w:rPr>
        <w:t xml:space="preserve">. Yet, subsequent experience with the implementation of TRIPS, and the fundamental frame shift in its legal and political context, would suggest progress toward a more cooperative and multipolar view of TRIPS implementation. </w:t>
      </w:r>
      <w:r>
        <w:rPr>
          <w:u w:val="single"/>
        </w:rPr>
        <w:t>Several threads can be discerned</w:t>
      </w:r>
      <w:r>
        <w:rPr>
          <w:sz w:val="16"/>
        </w:rPr>
        <w:t xml:space="preserve">: a more diverse implementation narrative, a richer analytical narrative, and </w:t>
      </w:r>
      <w:r>
        <w:rPr>
          <w:u w:val="single"/>
        </w:rPr>
        <w:t xml:space="preserve">a </w:t>
      </w:r>
      <w:r w:rsidRPr="00010DC6">
        <w:rPr>
          <w:highlight w:val="cyan"/>
          <w:u w:val="single"/>
        </w:rPr>
        <w:t>distinct “</w:t>
      </w:r>
      <w:r w:rsidRPr="00010DC6">
        <w:rPr>
          <w:rStyle w:val="Emphasis"/>
          <w:highlight w:val="cyan"/>
        </w:rPr>
        <w:t>fragmentation</w:t>
      </w:r>
      <w:r w:rsidRPr="00010DC6">
        <w:rPr>
          <w:highlight w:val="cyan"/>
          <w:u w:val="single"/>
        </w:rPr>
        <w:t>” narrative</w:t>
      </w:r>
      <w:r>
        <w:rPr>
          <w:sz w:val="16"/>
        </w:rPr>
        <w:t>.</w:t>
      </w:r>
    </w:p>
    <w:p w14:paraId="6CB15DDC" w14:textId="77777777" w:rsidR="00142AC9" w:rsidRDefault="00142AC9" w:rsidP="00142AC9">
      <w:pPr>
        <w:rPr>
          <w:sz w:val="16"/>
        </w:rPr>
      </w:pPr>
    </w:p>
    <w:p w14:paraId="28F0347B" w14:textId="77777777" w:rsidR="006223CD" w:rsidRPr="002B5875" w:rsidRDefault="006223CD" w:rsidP="006223CD">
      <w:pPr>
        <w:pStyle w:val="Heading4"/>
      </w:pPr>
      <w:r>
        <w:t xml:space="preserve">China leverages US decline to gain global leadership. </w:t>
      </w:r>
    </w:p>
    <w:p w14:paraId="221A19A5" w14:textId="77777777" w:rsidR="006223CD" w:rsidRPr="006620B1" w:rsidRDefault="006223CD" w:rsidP="006223CD">
      <w:r w:rsidRPr="00AC593C">
        <w:rPr>
          <w:rStyle w:val="Style13ptBold"/>
        </w:rPr>
        <w:t>Solberg ‘</w:t>
      </w:r>
      <w:r>
        <w:rPr>
          <w:rStyle w:val="Style13ptBold"/>
        </w:rPr>
        <w:t>21</w:t>
      </w:r>
      <w:r>
        <w:t xml:space="preserve"> [Klaus Solberg Søilen is a political economist and professor of Management at Halmstad University in Sweden where he teaches “History of Management Thought” among other subjects, “The Twilight of Pax Americana,” August 30, 2021, https://www.geopoliticalmonitor.com/the-twilight-of-pax-americana/]</w:t>
      </w:r>
    </w:p>
    <w:p w14:paraId="5E5682F1" w14:textId="77777777" w:rsidR="006223CD" w:rsidRPr="00502F38" w:rsidRDefault="006223CD" w:rsidP="006223CD">
      <w:pPr>
        <w:rPr>
          <w:sz w:val="16"/>
        </w:rPr>
      </w:pPr>
      <w:r w:rsidRPr="00502F38">
        <w:rPr>
          <w:sz w:val="16"/>
        </w:rPr>
        <w:t xml:space="preserve">To understand economics, we need to lift our heads above the daily news shows. Periods of economic decline take on different forms and are described by different terms depending on the severity. What </w:t>
      </w:r>
      <w:r w:rsidRPr="00D00A00">
        <w:rPr>
          <w:rStyle w:val="StyleUnderline"/>
          <w:highlight w:val="cyan"/>
        </w:rPr>
        <w:t>we are witnessing</w:t>
      </w:r>
      <w:r w:rsidRPr="00502F38">
        <w:rPr>
          <w:sz w:val="16"/>
        </w:rPr>
        <w:t xml:space="preserve"> now in the US is not just another recession or even economic collapse, but </w:t>
      </w:r>
      <w:r w:rsidRPr="00AC593C">
        <w:rPr>
          <w:rStyle w:val="Emphasis"/>
        </w:rPr>
        <w:t xml:space="preserve">a </w:t>
      </w:r>
      <w:r w:rsidRPr="00D00A00">
        <w:rPr>
          <w:rStyle w:val="Emphasis"/>
          <w:highlight w:val="cyan"/>
        </w:rPr>
        <w:t>hegemonic transition</w:t>
      </w:r>
      <w:r w:rsidRPr="00502F38">
        <w:rPr>
          <w:sz w:val="16"/>
        </w:rPr>
        <w:t xml:space="preserve"> or in the worst-case collapse, that is, a powerful state about to lose control as we saw with the disordered withdrawal from Kabul this week.</w:t>
      </w:r>
    </w:p>
    <w:p w14:paraId="37EA33A3" w14:textId="77777777" w:rsidR="006223CD" w:rsidRPr="00502F38" w:rsidRDefault="006223CD" w:rsidP="006223CD">
      <w:pPr>
        <w:rPr>
          <w:sz w:val="16"/>
        </w:rPr>
      </w:pPr>
      <w:r w:rsidRPr="00AC593C">
        <w:rPr>
          <w:rStyle w:val="StyleUnderline"/>
        </w:rPr>
        <w:t>A recession is a period of economic decline in two successive quarters</w:t>
      </w:r>
      <w:r w:rsidRPr="00502F38">
        <w:rPr>
          <w:sz w:val="16"/>
        </w:rPr>
        <w:t xml:space="preserve">. An economic collapse can last several years, as in the great depression of the 1930s but also the current COVID-19 pandemic. An economic collapse can lead to a social collapse when cultural identity breaks down, governments fall, and violence surges in the streets. </w:t>
      </w:r>
      <w:r w:rsidRPr="00AC593C">
        <w:rPr>
          <w:rStyle w:val="StyleUnderline"/>
        </w:rPr>
        <w:t>A hegemon is a state that has predominance or control over all other states</w:t>
      </w:r>
      <w:r w:rsidRPr="00502F38">
        <w:rPr>
          <w:sz w:val="16"/>
        </w:rPr>
        <w:t>. During the past half-millennium Portugal, Spain, the Netherlands, France, and Britain were all at one time hegemons.</w:t>
      </w:r>
    </w:p>
    <w:p w14:paraId="2ECBD71F" w14:textId="77777777" w:rsidR="006223CD" w:rsidRPr="00502F38" w:rsidRDefault="006223CD" w:rsidP="006223CD">
      <w:pPr>
        <w:rPr>
          <w:sz w:val="16"/>
        </w:rPr>
      </w:pPr>
      <w:r w:rsidRPr="00502F38">
        <w:rPr>
          <w:sz w:val="16"/>
        </w:rPr>
        <w:t>England went through a hegemonic transition in 1919 but avoided a societal collapse. As repeated occurrences of street violence, conflicts between racial groups, and the storming of the US capital showed, the US is far closer to balancing on the verge of societal collapse, suggesting hegemonic collapse.</w:t>
      </w:r>
    </w:p>
    <w:p w14:paraId="5D08911C" w14:textId="77777777" w:rsidR="006223CD" w:rsidRPr="00502F38" w:rsidRDefault="006223CD" w:rsidP="006223CD">
      <w:pPr>
        <w:rPr>
          <w:sz w:val="16"/>
        </w:rPr>
      </w:pPr>
      <w:r w:rsidRPr="00502F38">
        <w:rPr>
          <w:sz w:val="16"/>
        </w:rPr>
        <w:t xml:space="preserve">Trump was elected because it was thought he would fight the elites. It was a populist revolt sparked by a growing middle class who have seen their living standard deteriorate over two generations. The height of the American dream was in the 50s. Since then peoples’ living standards have largely been debt-financed. The US has experienced close to 50 periods of recessions since the early 19th century and a handful of economic collapses like the 1815–21 depression, the Panic of 1873, and the Great Depression. What we are seeing now is different. </w:t>
      </w:r>
      <w:r w:rsidRPr="002B5875">
        <w:rPr>
          <w:rStyle w:val="Emphasis"/>
          <w:highlight w:val="cyan"/>
        </w:rPr>
        <w:t xml:space="preserve">A new hegemon </w:t>
      </w:r>
      <w:r w:rsidRPr="00D00A00">
        <w:rPr>
          <w:rStyle w:val="Emphasis"/>
          <w:highlight w:val="cyan"/>
        </w:rPr>
        <w:t>is waiting</w:t>
      </w:r>
      <w:r w:rsidRPr="00502F38">
        <w:rPr>
          <w:sz w:val="16"/>
        </w:rPr>
        <w:t xml:space="preserve"> </w:t>
      </w:r>
      <w:r w:rsidRPr="002B5875">
        <w:rPr>
          <w:rStyle w:val="StyleUnderline"/>
        </w:rPr>
        <w:t xml:space="preserve">in the corridors, just </w:t>
      </w:r>
      <w:r w:rsidRPr="00502F38">
        <w:rPr>
          <w:sz w:val="16"/>
        </w:rPr>
        <w:t xml:space="preserve">like the US did at the turn of the 20th century. The </w:t>
      </w:r>
      <w:r w:rsidRPr="00D00A00">
        <w:rPr>
          <w:rStyle w:val="Emphasis"/>
          <w:highlight w:val="cyan"/>
        </w:rPr>
        <w:t>US</w:t>
      </w:r>
      <w:r w:rsidRPr="00502F38">
        <w:rPr>
          <w:sz w:val="16"/>
        </w:rPr>
        <w:t xml:space="preserve"> external </w:t>
      </w:r>
      <w:r w:rsidRPr="00D00A00">
        <w:rPr>
          <w:rStyle w:val="Emphasis"/>
          <w:highlight w:val="cyan"/>
        </w:rPr>
        <w:t>debt i</w:t>
      </w:r>
      <w:r w:rsidRPr="00502F38">
        <w:rPr>
          <w:sz w:val="16"/>
        </w:rPr>
        <w:t xml:space="preserve">s not only the largest in the world but more importantly, it is now </w:t>
      </w:r>
      <w:r w:rsidRPr="00D00A00">
        <w:rPr>
          <w:rStyle w:val="Emphasis"/>
          <w:highlight w:val="cyan"/>
        </w:rPr>
        <w:t>unpayable</w:t>
      </w:r>
      <w:r w:rsidRPr="00502F38">
        <w:rPr>
          <w:sz w:val="16"/>
        </w:rPr>
        <w:t xml:space="preserve">. </w:t>
      </w:r>
      <w:r w:rsidRPr="00D00A00">
        <w:rPr>
          <w:rStyle w:val="StyleUnderline"/>
        </w:rPr>
        <w:t>And as all creditors know what cannot be paid will not be paid</w:t>
      </w:r>
      <w:r w:rsidRPr="00502F38">
        <w:rPr>
          <w:sz w:val="16"/>
        </w:rPr>
        <w:t xml:space="preserve">. To stay afloat as an economy the US has printed 40% of all dollars in existence during the past 12 months. </w:t>
      </w:r>
      <w:r w:rsidRPr="00D00A00">
        <w:rPr>
          <w:rStyle w:val="StyleUnderline"/>
        </w:rPr>
        <w:t>And it is not only the economy and those whose work it is to see that it is functioning that is not delivering, but also other institutions, like the military. The US now lost another war</w:t>
      </w:r>
      <w:r w:rsidRPr="00502F38">
        <w:rPr>
          <w:sz w:val="16"/>
        </w:rPr>
        <w:t xml:space="preserve">, officially this week, withdrawing from Afghanistan while the victor, the Taliban, is already in control of most of the country, even though few experts and none of the mainstream commentators thought it possible even a week ago. </w:t>
      </w:r>
      <w:r w:rsidRPr="0021236D">
        <w:rPr>
          <w:rStyle w:val="StyleUnderline"/>
          <w:highlight w:val="cyan"/>
        </w:rPr>
        <w:t xml:space="preserve">The </w:t>
      </w:r>
      <w:r w:rsidRPr="002B5875">
        <w:rPr>
          <w:rStyle w:val="StyleUnderline"/>
          <w:highlight w:val="cyan"/>
        </w:rPr>
        <w:t xml:space="preserve">Chinese are waiting </w:t>
      </w:r>
      <w:r w:rsidRPr="0021236D">
        <w:rPr>
          <w:rStyle w:val="StyleUnderline"/>
          <w:highlight w:val="cyan"/>
        </w:rPr>
        <w:t>in</w:t>
      </w:r>
      <w:r w:rsidRPr="00AC593C">
        <w:rPr>
          <w:rStyle w:val="StyleUnderline"/>
        </w:rPr>
        <w:t xml:space="preserve"> the corridors in </w:t>
      </w:r>
      <w:r w:rsidRPr="0021236D">
        <w:rPr>
          <w:rStyle w:val="StyleUnderline"/>
          <w:highlight w:val="cyan"/>
        </w:rPr>
        <w:t>Afghanistan</w:t>
      </w:r>
      <w:r w:rsidRPr="00AC593C">
        <w:rPr>
          <w:rStyle w:val="StyleUnderline"/>
        </w:rPr>
        <w:t xml:space="preserve"> too, ready to make deals to get access to the country’s rich minerals</w:t>
      </w:r>
      <w:r w:rsidRPr="00502F38">
        <w:rPr>
          <w:sz w:val="16"/>
        </w:rPr>
        <w:t xml:space="preserve">, mainly copper, iron, and rare earth elements. Before that US troops left Iraq, preferring the term “withdrawal” themselves, but clear to much of the rest that it was a defeat. </w:t>
      </w:r>
      <w:r w:rsidRPr="0021236D">
        <w:rPr>
          <w:rStyle w:val="StyleUnderline"/>
          <w:highlight w:val="cyan"/>
        </w:rPr>
        <w:t>All</w:t>
      </w:r>
      <w:r w:rsidRPr="00AC593C">
        <w:rPr>
          <w:rStyle w:val="StyleUnderline"/>
        </w:rPr>
        <w:t xml:space="preserve"> of this </w:t>
      </w:r>
      <w:r w:rsidRPr="0021236D">
        <w:rPr>
          <w:rStyle w:val="StyleUnderline"/>
          <w:highlight w:val="cyan"/>
        </w:rPr>
        <w:t>signals</w:t>
      </w:r>
      <w:r w:rsidRPr="00AC593C">
        <w:rPr>
          <w:rStyle w:val="StyleUnderline"/>
        </w:rPr>
        <w:t xml:space="preserve"> not only a hegemonic shift but </w:t>
      </w:r>
      <w:r w:rsidRPr="002B5875">
        <w:rPr>
          <w:rStyle w:val="StyleUnderline"/>
        </w:rPr>
        <w:t>leadership in denial and out of touch with</w:t>
      </w:r>
      <w:r w:rsidRPr="0021236D">
        <w:rPr>
          <w:rStyle w:val="Emphasis"/>
          <w:highlight w:val="cyan"/>
        </w:rPr>
        <w:t xml:space="preserve"> reality</w:t>
      </w:r>
      <w:r w:rsidRPr="00502F38">
        <w:rPr>
          <w:sz w:val="16"/>
        </w:rPr>
        <w:t xml:space="preserve"> or so entangled in its own decline that every event must be taken as a PR opportunity.</w:t>
      </w:r>
    </w:p>
    <w:p w14:paraId="2CB3B8A3" w14:textId="77777777" w:rsidR="006223CD" w:rsidRPr="00502F38" w:rsidRDefault="006223CD" w:rsidP="006223CD">
      <w:pPr>
        <w:rPr>
          <w:sz w:val="16"/>
        </w:rPr>
      </w:pPr>
      <w:r w:rsidRPr="00502F38">
        <w:rPr>
          <w:sz w:val="16"/>
        </w:rPr>
        <w:t xml:space="preserve">The Chinese do not need Afghanistan as their Belt and Road Initiative – the largest infrastructure in the history of mankind – works itself around the country, in the north-west through Turkmenistan and in the southeast through Pakistan, so </w:t>
      </w:r>
      <w:r w:rsidRPr="002B5875">
        <w:rPr>
          <w:rStyle w:val="StyleUnderline"/>
          <w:highlight w:val="cyan"/>
        </w:rPr>
        <w:t>the Chinese have a strong negotiating position</w:t>
      </w:r>
      <w:r w:rsidRPr="00502F38">
        <w:rPr>
          <w:sz w:val="16"/>
        </w:rPr>
        <w:t xml:space="preserve"> vis-a-vis the Taliban. To show Iraq that they are part of the country’s solution they buy about half of their oil even though they do not need to. </w:t>
      </w:r>
      <w:r w:rsidRPr="0021236D">
        <w:rPr>
          <w:rStyle w:val="Emphasis"/>
          <w:highlight w:val="cyan"/>
        </w:rPr>
        <w:t xml:space="preserve">Wherever the US fails </w:t>
      </w:r>
      <w:r w:rsidRPr="002B5875">
        <w:rPr>
          <w:rStyle w:val="Emphasis"/>
          <w:highlight w:val="cyan"/>
        </w:rPr>
        <w:t>China</w:t>
      </w:r>
      <w:r w:rsidRPr="002B5875">
        <w:rPr>
          <w:rStyle w:val="StyleUnderline"/>
          <w:highlight w:val="cyan"/>
        </w:rPr>
        <w:t xml:space="preserve"> comes in and</w:t>
      </w:r>
      <w:r w:rsidRPr="002B5875">
        <w:rPr>
          <w:rStyle w:val="StyleUnderline"/>
        </w:rPr>
        <w:t xml:space="preserve"> </w:t>
      </w:r>
      <w:r w:rsidRPr="0021236D">
        <w:rPr>
          <w:rStyle w:val="Emphasis"/>
          <w:highlight w:val="cyan"/>
        </w:rPr>
        <w:t>fills the void</w:t>
      </w:r>
      <w:r w:rsidRPr="0021236D">
        <w:rPr>
          <w:sz w:val="16"/>
          <w:highlight w:val="cyan"/>
        </w:rPr>
        <w:t>.</w:t>
      </w:r>
    </w:p>
    <w:p w14:paraId="05BF1A6A" w14:textId="77777777" w:rsidR="006223CD" w:rsidRPr="00502F38" w:rsidRDefault="006223CD" w:rsidP="006223CD">
      <w:pPr>
        <w:rPr>
          <w:sz w:val="16"/>
        </w:rPr>
      </w:pPr>
      <w:r w:rsidRPr="00502F38">
        <w:rPr>
          <w:sz w:val="16"/>
        </w:rPr>
        <w:t xml:space="preserve">In little more than a century, </w:t>
      </w:r>
      <w:r w:rsidRPr="00AC593C">
        <w:rPr>
          <w:rStyle w:val="StyleUnderline"/>
        </w:rPr>
        <w:t>we have gone from Pax Britannica to Pax Americana and now we see the beginning of Pax Sina</w:t>
      </w:r>
      <w:r w:rsidRPr="00502F38">
        <w:rPr>
          <w:sz w:val="16"/>
        </w:rPr>
        <w:t xml:space="preserve">. It is only about 100 years since the British pound collapsed as a world currency. The US surpassed Britain in 1919 as Britain was forced to leave the gold standard to finance its part in the First World War. The US economy had surpassed the British a few years earlier, in 1913. In comparison, </w:t>
      </w:r>
      <w:r w:rsidRPr="0021236D">
        <w:rPr>
          <w:rStyle w:val="Emphasis"/>
          <w:highlight w:val="cyan"/>
        </w:rPr>
        <w:t>China may surpass</w:t>
      </w:r>
      <w:r w:rsidRPr="00AC593C">
        <w:rPr>
          <w:rStyle w:val="Emphasis"/>
        </w:rPr>
        <w:t xml:space="preserve"> the American economy </w:t>
      </w:r>
      <w:r w:rsidRPr="0021236D">
        <w:rPr>
          <w:rStyle w:val="Emphasis"/>
        </w:rPr>
        <w:t>in a few years</w:t>
      </w:r>
      <w:r w:rsidRPr="00502F38">
        <w:rPr>
          <w:sz w:val="16"/>
        </w:rPr>
        <w:t xml:space="preserve">, </w:t>
      </w:r>
      <w:r w:rsidRPr="00AC593C">
        <w:rPr>
          <w:rStyle w:val="Emphasis"/>
        </w:rPr>
        <w:t>maybe</w:t>
      </w:r>
      <w:r w:rsidRPr="00502F38">
        <w:rPr>
          <w:sz w:val="16"/>
        </w:rPr>
        <w:t xml:space="preserve"> </w:t>
      </w:r>
      <w:r w:rsidRPr="0021236D">
        <w:rPr>
          <w:rStyle w:val="Emphasis"/>
          <w:highlight w:val="cyan"/>
        </w:rPr>
        <w:t>by 2028</w:t>
      </w:r>
      <w:r w:rsidRPr="00502F38">
        <w:rPr>
          <w:sz w:val="16"/>
        </w:rPr>
        <w:t xml:space="preserve">. New incumbents are always quick to take action. At the end of the Second World War America brought the victors to sign an agreement to tie their currency to the USD and to tie the USD to gold (Bretton Woods). </w:t>
      </w:r>
      <w:r w:rsidRPr="00AC593C">
        <w:rPr>
          <w:rStyle w:val="StyleUnderline"/>
        </w:rPr>
        <w:t>With these signatures, US hegemony was confirmed</w:t>
      </w:r>
      <w:r w:rsidRPr="00502F38">
        <w:rPr>
          <w:sz w:val="16"/>
        </w:rPr>
        <w:t xml:space="preserve">. </w:t>
      </w:r>
      <w:r w:rsidRPr="00AC593C">
        <w:rPr>
          <w:rStyle w:val="StyleUnderline"/>
        </w:rPr>
        <w:t>It was now a question of seeing how long the position could be held</w:t>
      </w:r>
      <w:r w:rsidRPr="00502F38">
        <w:rPr>
          <w:sz w:val="16"/>
        </w:rPr>
        <w:t>, drawing the parallel to Rome and Pax Romana as a yardstick of great civilizations. In hindsight now looking back at not only the economic performance of the past two generations but also to numerous disastrous military adventures around the world, the much shorter Vandal hegemony may seem like a more accurate comparison. The Bay of Pigs, the bombing of Cambodia, and the systematic support of dictators in South America do not wash away so easily.</w:t>
      </w:r>
    </w:p>
    <w:p w14:paraId="0F64F5C7" w14:textId="77777777" w:rsidR="006223CD" w:rsidRPr="00502F38" w:rsidRDefault="006223CD" w:rsidP="006223CD">
      <w:pPr>
        <w:rPr>
          <w:sz w:val="16"/>
        </w:rPr>
      </w:pPr>
      <w:r w:rsidRPr="00502F38">
        <w:rPr>
          <w:sz w:val="16"/>
        </w:rPr>
        <w:t>Just like for the British, US hegemonic power only lasted until the next war, in Vietnam, as Nixon was forced to take the USD off the gold standard in 1971. Since then the world has had a broken economic system as the US exploited its fiat status to issue ever more debt while clamping down on other debtor country’s fiscal control. Thus, the moral high ground was pretty much lost from early on. That the USD was still able to dominate the economy of other countries for more than two generations was due to the quick spread of the USD. Today, still, 61% of all foreign bank reserves are in USD and 40% of all the world’s debt. This is only changing slowly for the time being and is part of the transitionary process.</w:t>
      </w:r>
    </w:p>
    <w:p w14:paraId="2F359FA5" w14:textId="77777777" w:rsidR="006223CD" w:rsidRPr="00502F38" w:rsidRDefault="006223CD" w:rsidP="006223CD">
      <w:pPr>
        <w:rPr>
          <w:sz w:val="16"/>
        </w:rPr>
      </w:pPr>
      <w:r w:rsidRPr="00502F38">
        <w:rPr>
          <w:sz w:val="16"/>
        </w:rPr>
        <w:t>Britain did not collapse completely, nor will the US if they can find other sources of income, but the parallel between the two countries’ reigns is striking. In the 1950’s Britain was still an industrial giant, but by the early 80’s after a disastrous time dominated by neoclassic economics which culminated with Margaret Thatcher as head of government most of it was gone. The last jewels like Jaguar, Rover, Rolls-Royce, and Bentley were part of the great sell-off in the ’90s and early 2000s. Desperate for alternative sources of income after the decline of the empire Britain allowed the City, a private entity with special jurisdiction in London, to take the lead. The City developed two schemes for wealth creation both based on the personal connection the country had developed with its former colonies. One was to assist new generations of leaders in these countries to transfer stolen funds out of the country. This became a major reason why Africa never experiences any real economic development. The second was to develop tax havens in other former colonies as a hiding place for dirty money and for people who wanted to avoid paying taxes, starting with the Cayman Islands. This system is well described in Tom Curtis’ book “Kletopia.” Today the tax avoidance scheme is so large that some estimates are that half of all deposits in the UK are placed in tax havens. That means that half of England’s potential taxable income is gone. Instead, the middle class is left to pay for an ever larger and more expensive social welfare state. The good news is that the tax havens can easily be shut down through a vote in the parliament. The bad news is that those who benefit from this scheme are overrepresented in parliament and will not vote against their economic interest. Instead, the public is served complicated and diffuse legal excuses.</w:t>
      </w:r>
    </w:p>
    <w:p w14:paraId="373A5A4E" w14:textId="77777777" w:rsidR="006223CD" w:rsidRDefault="006223CD" w:rsidP="006223CD">
      <w:pPr>
        <w:rPr>
          <w:rStyle w:val="StyleUnderline"/>
        </w:rPr>
      </w:pPr>
      <w:r w:rsidRPr="00502F38">
        <w:rPr>
          <w:sz w:val="16"/>
        </w:rPr>
        <w:t xml:space="preserve">American banks quickly drew advantage of the English scheme establishing offices in the City, but have also built their own system of setting up company headquarters in states with no or low corporate tax, states like Nevada, Delaware, Montana, South Dakota, Wyoming, and New York. As a result, there is a competition between states now that is leading to greater inequality and tensions between states which is already damaging the sense of unity which has made the country strong and prosperous. Just like England, the US has gone through a period of deindustrialization whereby jobs and investments have moved overseas. What was portrayed in business schools as “globalization” was in large part an economic suicide in the making whereby owners of companies defrauded their workers of their livelihood. I taught myself one of those courses (“international business”) for a few years at Copenhagen Business School more than two decades ago without reflecting much about the consequences of these theories. As a result of “globalization,” </w:t>
      </w:r>
      <w:r w:rsidRPr="00AC593C">
        <w:rPr>
          <w:rStyle w:val="StyleUnderline"/>
        </w:rPr>
        <w:t>the majority of the jobs created in the US today are low-skilled jobs in warehouses and logistics</w:t>
      </w:r>
      <w:r w:rsidRPr="00502F38">
        <w:rPr>
          <w:sz w:val="16"/>
        </w:rPr>
        <w:t xml:space="preserve">, like at Amazon, </w:t>
      </w:r>
      <w:r w:rsidRPr="00AC593C">
        <w:rPr>
          <w:rStyle w:val="StyleUnderline"/>
        </w:rPr>
        <w:t>jobs soon to be replaced by robots.</w:t>
      </w:r>
      <w:r w:rsidRPr="00502F38">
        <w:rPr>
          <w:sz w:val="16"/>
        </w:rPr>
        <w:t xml:space="preserve"> The </w:t>
      </w:r>
      <w:r w:rsidRPr="00AC593C">
        <w:rPr>
          <w:rStyle w:val="StyleUnderline"/>
        </w:rPr>
        <w:t>skilled craftsman jobs that were associated with an affluent middle class have to a large extent disappeared.</w:t>
      </w:r>
    </w:p>
    <w:p w14:paraId="54A72240" w14:textId="77777777" w:rsidR="006223CD" w:rsidRPr="00502F38" w:rsidRDefault="006223CD" w:rsidP="006223CD">
      <w:pPr>
        <w:rPr>
          <w:sz w:val="16"/>
        </w:rPr>
      </w:pPr>
      <w:r w:rsidRPr="00502F38">
        <w:rPr>
          <w:sz w:val="16"/>
        </w:rPr>
        <w:t>Both England and the US fell prey to the same homegrown political and economic ideas, the conviction that individualist ideas would lead to a prosperous society for all. This is a uniquely Anglo-Saxon idea in the history of hegemonies and one that is unlikely to be tried again soon. What started as moderate and sensible individualism with Adam Smith and John Stuart Mill, develop into ideas of excessive self-interest with Hayek, the Chicago school, and Ayn Rand. Nowhere were these ideas more spread than in the new financial elite, led by Alan Greenspan as head of the Federal Reserve. In its later stage, it was more like a cult than an ideology. The state or “commons” was seen as an enemy supported by “evil communists” associated with the USSR and China under Mao. This ideology quickly hijacked not only the entire study of economics but society at large making it unable to think rationally about large common projects, like infrastructure.</w:t>
      </w:r>
    </w:p>
    <w:p w14:paraId="2AD9C8C5" w14:textId="77777777" w:rsidR="006223CD" w:rsidRPr="00502F38" w:rsidRDefault="006223CD" w:rsidP="006223CD">
      <w:pPr>
        <w:rPr>
          <w:sz w:val="16"/>
        </w:rPr>
      </w:pPr>
      <w:r w:rsidRPr="00502F38">
        <w:rPr>
          <w:sz w:val="16"/>
        </w:rPr>
        <w:t>In the US it started to go seriously wrong in the 70s and 80s when “growth” was largely built on borrowed money. Focus shifted from industrial production to financial services under the disguise that “clean” services were more important than “dirty” production. A greedy elite simply could not make money fast enough and Wall Street was always willing to scam their fellow citizens, massively, again and again. Jerome Powell today is simply the latest priest of this casino-like pyramid scheme whose institution is about to go bankrupt, forced to print ever more money simply to survive the next week. Stock prices especially for US companies have since long stopped to reflect any real economic performance in the underlying assets. It’s all about pumping money into the stock market to prevent the markets from crashing. If they do not the baby boom generation who are in control of most of the assets will lose their pensions. The companies and CEOs play along, buying their own assets instead of investing in new production. There is little Powell himself can do except to try to prevent panic by spreading empty assurances of stability and growth dressed up in vague neoclassic jargon which commentators try to “interpret.” The news commentators themselves are lost, unable to ask critical questions, swinging back from restrained hopelessness to careful optimism. When they interview people who make their living investing in gold they swing towards gold, or when they argue for Bitcoin the person interviewed has invested in Bitcoin. More often now they also advise their viewers to keep cash much like the passengers on the Titanic were advised to go slowly towards the lifeboats. Cash held in USD will not solve the problem either as the USD system is at the heart of the problem. It’s systemic risk, there are no portfolio strategies that make sense with US equity or currency at this point, all will go down and this will in turn seriously affect foreign markets around the world. This also explains the absurd popularity of Bitcoin as an alternative investment. Bitcoin is backed by absolutely nothing, but at least it’s not the other stuff, or so the thinking goes. Holding Bitcoin may be a momentary rescue, but it is not likely to be around for long (of reasons we have to come back to in a separate article).</w:t>
      </w:r>
    </w:p>
    <w:p w14:paraId="7FF7E708" w14:textId="77777777" w:rsidR="006223CD" w:rsidRPr="002B5875" w:rsidRDefault="006223CD" w:rsidP="006223CD">
      <w:pPr>
        <w:rPr>
          <w:rStyle w:val="StyleUnderline"/>
        </w:rPr>
      </w:pPr>
      <w:r w:rsidRPr="00AC593C">
        <w:rPr>
          <w:rStyle w:val="StyleUnderline"/>
        </w:rPr>
        <w:t>Loss of hegemonic control is natural throughout history. Portugal was surpassed by Spain</w:t>
      </w:r>
      <w:r w:rsidRPr="00502F38">
        <w:rPr>
          <w:sz w:val="16"/>
        </w:rPr>
        <w:t xml:space="preserve">, as </w:t>
      </w:r>
      <w:r w:rsidRPr="00AC593C">
        <w:rPr>
          <w:rStyle w:val="StyleUnderline"/>
        </w:rPr>
        <w:t>Spain</w:t>
      </w:r>
      <w:r w:rsidRPr="00502F38">
        <w:rPr>
          <w:sz w:val="16"/>
        </w:rPr>
        <w:t xml:space="preserve"> was surpassed </w:t>
      </w:r>
      <w:r w:rsidRPr="00AC593C">
        <w:rPr>
          <w:rStyle w:val="StyleUnderline"/>
        </w:rPr>
        <w:t>by France</w:t>
      </w:r>
      <w:r w:rsidRPr="00502F38">
        <w:rPr>
          <w:sz w:val="16"/>
        </w:rPr>
        <w:t xml:space="preserve">, as France was surpassed </w:t>
      </w:r>
      <w:r w:rsidRPr="00AC593C">
        <w:rPr>
          <w:rStyle w:val="StyleUnderline"/>
        </w:rPr>
        <w:t>by the Netherlands</w:t>
      </w:r>
      <w:r w:rsidRPr="00502F38">
        <w:rPr>
          <w:sz w:val="16"/>
        </w:rPr>
        <w:t xml:space="preserve">, as the Netherlands was surpassed </w:t>
      </w:r>
      <w:r w:rsidRPr="00AC593C">
        <w:rPr>
          <w:rStyle w:val="StyleUnderline"/>
        </w:rPr>
        <w:t>by England</w:t>
      </w:r>
      <w:r w:rsidRPr="00502F38">
        <w:rPr>
          <w:sz w:val="16"/>
        </w:rPr>
        <w:t xml:space="preserve">. The only question seems to be how long a nation can hold on to power and how deep it will fall. </w:t>
      </w:r>
      <w:r w:rsidRPr="00AC593C">
        <w:rPr>
          <w:rStyle w:val="StyleUnderline"/>
        </w:rPr>
        <w:t>Nations surpass each other by gaining a competitive advantage</w:t>
      </w:r>
      <w:r w:rsidRPr="00502F38">
        <w:rPr>
          <w:sz w:val="16"/>
        </w:rPr>
        <w:t xml:space="preserve">. To be a hegemon often comes down to a few variables, like the size of the population, the amount of natural resources available, the educational level, and an outward-looking mind. Competitive nations follow the SEPT process: With an interest in Science, you can build a good Educational system that can be used for increased production of goods and services which can be Traded with other nations for profit, which can be reinvested in Science. Thus, nation-states and their citizens become prosperous. Mainstream economists often call this mercantilism or neomercantilism, but that is only one part of the equation. A more inclusive term is geoeconomics. Sending gunboats was a successful strategy for England and the British empire, but only because they knew how to draw economic profits from it. The US never succeeded in copying the English geopolitical strategy. Instead, </w:t>
      </w:r>
      <w:r w:rsidRPr="002B5875">
        <w:rPr>
          <w:rStyle w:val="StyleUnderline"/>
          <w:highlight w:val="cyan"/>
        </w:rPr>
        <w:t>military investments became a</w:t>
      </w:r>
      <w:r w:rsidRPr="002B5875">
        <w:rPr>
          <w:rStyle w:val="StyleUnderline"/>
        </w:rPr>
        <w:t xml:space="preserve">n economic </w:t>
      </w:r>
      <w:r w:rsidRPr="002B5875">
        <w:rPr>
          <w:rStyle w:val="StyleUnderline"/>
          <w:highlight w:val="cyan"/>
        </w:rPr>
        <w:t>burden</w:t>
      </w:r>
      <w:r w:rsidRPr="002B5875">
        <w:rPr>
          <w:rStyle w:val="StyleUnderline"/>
        </w:rPr>
        <w:t>.</w:t>
      </w:r>
    </w:p>
    <w:p w14:paraId="64672A52" w14:textId="77777777" w:rsidR="006223CD" w:rsidRPr="00502F38" w:rsidRDefault="006223CD" w:rsidP="006223CD">
      <w:pPr>
        <w:rPr>
          <w:sz w:val="16"/>
        </w:rPr>
      </w:pPr>
      <w:r w:rsidRPr="00502F38">
        <w:rPr>
          <w:sz w:val="16"/>
        </w:rPr>
        <w:t xml:space="preserve">The Netherlands never had enough natural resources to stay on top for long, nor a sufficient population size. Japan had the population, the science, but not the willingness to go abroad and learn about other cultures so it could not secure the natural resources it needed. Germany could have been the economic hegemon in the 20th century but got mixed up in two world wars which it lost. Sweden tried to be a European hegemon, desperately, but was never close to having a real chance. Now </w:t>
      </w:r>
      <w:r w:rsidRPr="002B5875">
        <w:rPr>
          <w:rStyle w:val="StyleUnderline"/>
          <w:highlight w:val="cyan"/>
        </w:rPr>
        <w:t>China has</w:t>
      </w:r>
      <w:r w:rsidRPr="002B5875">
        <w:rPr>
          <w:rStyle w:val="StyleUnderline"/>
        </w:rPr>
        <w:t xml:space="preserve"> all </w:t>
      </w:r>
      <w:r w:rsidRPr="002B5875">
        <w:rPr>
          <w:rStyle w:val="StyleUnderline"/>
          <w:highlight w:val="cyan"/>
        </w:rPr>
        <w:t xml:space="preserve">the advantages </w:t>
      </w:r>
      <w:r w:rsidRPr="002B5875">
        <w:rPr>
          <w:rStyle w:val="Emphasis"/>
          <w:highlight w:val="cyan"/>
        </w:rPr>
        <w:t>needed</w:t>
      </w:r>
      <w:r w:rsidRPr="002B5875">
        <w:rPr>
          <w:rStyle w:val="StyleUnderline"/>
          <w:highlight w:val="cyan"/>
        </w:rPr>
        <w:t xml:space="preserve"> for succeeding</w:t>
      </w:r>
      <w:r w:rsidRPr="002B5875">
        <w:rPr>
          <w:rStyle w:val="StyleUnderline"/>
        </w:rPr>
        <w:t xml:space="preserve"> the US </w:t>
      </w:r>
      <w:r w:rsidRPr="002B5875">
        <w:rPr>
          <w:rStyle w:val="StyleUnderline"/>
          <w:highlight w:val="cyan"/>
        </w:rPr>
        <w:t xml:space="preserve">as a </w:t>
      </w:r>
      <w:r w:rsidRPr="002B5875">
        <w:rPr>
          <w:rStyle w:val="Emphasis"/>
          <w:highlight w:val="cyan"/>
        </w:rPr>
        <w:t>hegemon</w:t>
      </w:r>
      <w:r w:rsidRPr="00502F38">
        <w:rPr>
          <w:sz w:val="16"/>
        </w:rPr>
        <w:t xml:space="preserve">; the </w:t>
      </w:r>
      <w:r w:rsidRPr="0021236D">
        <w:rPr>
          <w:rStyle w:val="StyleUnderline"/>
          <w:highlight w:val="cyan"/>
        </w:rPr>
        <w:t>population</w:t>
      </w:r>
      <w:r w:rsidRPr="00502F38">
        <w:rPr>
          <w:sz w:val="16"/>
        </w:rPr>
        <w:t xml:space="preserve">, </w:t>
      </w:r>
      <w:r w:rsidRPr="0021236D">
        <w:rPr>
          <w:rStyle w:val="StyleUnderline"/>
          <w:highlight w:val="cyan"/>
        </w:rPr>
        <w:t>natural resources</w:t>
      </w:r>
      <w:r w:rsidRPr="00502F38">
        <w:rPr>
          <w:sz w:val="16"/>
        </w:rPr>
        <w:t xml:space="preserve">, the educational level, and </w:t>
      </w:r>
      <w:r w:rsidRPr="00AC593C">
        <w:rPr>
          <w:rStyle w:val="StyleUnderline"/>
        </w:rPr>
        <w:t xml:space="preserve">a keen outward-looking mind, </w:t>
      </w:r>
      <w:r w:rsidRPr="0021236D">
        <w:rPr>
          <w:rStyle w:val="StyleUnderline"/>
          <w:highlight w:val="cyan"/>
        </w:rPr>
        <w:t>engaging</w:t>
      </w:r>
      <w:r w:rsidRPr="00AC593C">
        <w:rPr>
          <w:rStyle w:val="StyleUnderline"/>
        </w:rPr>
        <w:t xml:space="preserve"> with all nations also </w:t>
      </w:r>
      <w:r w:rsidRPr="0021236D">
        <w:rPr>
          <w:rStyle w:val="StyleUnderline"/>
          <w:highlight w:val="cyan"/>
        </w:rPr>
        <w:t>in places we have refused</w:t>
      </w:r>
      <w:r w:rsidRPr="00AC593C">
        <w:rPr>
          <w:rStyle w:val="StyleUnderline"/>
        </w:rPr>
        <w:t xml:space="preserve"> to go to, like in Africa.</w:t>
      </w:r>
      <w:r w:rsidRPr="00502F38">
        <w:rPr>
          <w:sz w:val="16"/>
        </w:rPr>
        <w:t xml:space="preserve"> </w:t>
      </w:r>
      <w:r w:rsidRPr="0021236D">
        <w:rPr>
          <w:rStyle w:val="StyleUnderline"/>
          <w:highlight w:val="cyan"/>
        </w:rPr>
        <w:t>It even has the</w:t>
      </w:r>
      <w:r w:rsidRPr="00AC593C">
        <w:rPr>
          <w:rStyle w:val="StyleUnderline"/>
        </w:rPr>
        <w:t xml:space="preserve"> </w:t>
      </w:r>
      <w:r w:rsidRPr="0021236D">
        <w:rPr>
          <w:rStyle w:val="StyleUnderline"/>
          <w:highlight w:val="cyan"/>
        </w:rPr>
        <w:t>experience</w:t>
      </w:r>
      <w:r w:rsidRPr="00AC593C">
        <w:rPr>
          <w:rStyle w:val="StyleUnderline"/>
        </w:rPr>
        <w:t xml:space="preserve"> of having been a hegemon</w:t>
      </w:r>
      <w:r w:rsidRPr="00502F38">
        <w:rPr>
          <w:sz w:val="16"/>
        </w:rPr>
        <w:t xml:space="preserve"> and the Confucian theories to make sure it does not go off track.</w:t>
      </w:r>
    </w:p>
    <w:p w14:paraId="64CF74E9" w14:textId="77777777" w:rsidR="006223CD" w:rsidRPr="00502F38" w:rsidRDefault="006223CD" w:rsidP="006223CD">
      <w:pPr>
        <w:rPr>
          <w:sz w:val="16"/>
        </w:rPr>
      </w:pPr>
      <w:r w:rsidRPr="00502F38">
        <w:rPr>
          <w:sz w:val="16"/>
        </w:rPr>
        <w:t xml:space="preserve">What happened to </w:t>
      </w:r>
      <w:r w:rsidRPr="00CF08FA">
        <w:rPr>
          <w:rStyle w:val="Emphasis"/>
          <w:highlight w:val="cyan"/>
        </w:rPr>
        <w:t>the US</w:t>
      </w:r>
      <w:r w:rsidRPr="00502F38">
        <w:rPr>
          <w:sz w:val="16"/>
        </w:rPr>
        <w:t xml:space="preserve">? After all, it still has the population, the natural resources, and to a large extent also an outward-looking mind, even though a bit rusty in geography and history. It still has most of the world’s best universities and a hard-working population. Well, like England it </w:t>
      </w:r>
      <w:r w:rsidRPr="00CF08FA">
        <w:rPr>
          <w:rStyle w:val="Emphasis"/>
          <w:highlight w:val="cyan"/>
        </w:rPr>
        <w:t>was persuaded by its own elites to sell out its production</w:t>
      </w:r>
      <w:r w:rsidRPr="00502F38">
        <w:rPr>
          <w:sz w:val="16"/>
        </w:rPr>
        <w:t xml:space="preserve"> </w:t>
      </w:r>
      <w:r w:rsidRPr="00AC593C">
        <w:rPr>
          <w:rStyle w:val="StyleUnderline"/>
        </w:rPr>
        <w:t xml:space="preserve">and with low domestic production, there was not only a lack of trade but also good jobs for the middle class. To compensate for the lack of trade </w:t>
      </w:r>
      <w:r w:rsidRPr="00CF08FA">
        <w:rPr>
          <w:rStyle w:val="StyleUnderline"/>
          <w:highlight w:val="cyan"/>
        </w:rPr>
        <w:t>the elites</w:t>
      </w:r>
      <w:r w:rsidRPr="00502F38">
        <w:rPr>
          <w:sz w:val="16"/>
        </w:rPr>
        <w:t xml:space="preserve">, who were now mostly in finance, </w:t>
      </w:r>
      <w:r w:rsidRPr="00CF08FA">
        <w:rPr>
          <w:rStyle w:val="StyleUnderline"/>
          <w:highlight w:val="cyan"/>
        </w:rPr>
        <w:t>suggested</w:t>
      </w:r>
      <w:r w:rsidRPr="00AC593C">
        <w:rPr>
          <w:rStyle w:val="StyleUnderline"/>
        </w:rPr>
        <w:t xml:space="preserve"> that </w:t>
      </w:r>
      <w:r w:rsidRPr="00CF08FA">
        <w:rPr>
          <w:rStyle w:val="StyleUnderline"/>
          <w:highlight w:val="cyan"/>
        </w:rPr>
        <w:t>everyone borrow</w:t>
      </w:r>
      <w:r w:rsidRPr="00AC593C">
        <w:rPr>
          <w:rStyle w:val="StyleUnderline"/>
        </w:rPr>
        <w:t xml:space="preserve"> for their consumption</w:t>
      </w:r>
      <w:r w:rsidRPr="00502F38">
        <w:rPr>
          <w:sz w:val="16"/>
        </w:rPr>
        <w:t xml:space="preserve"> as this policy created new lucrative opportunities for themselves. That was the big betrayal. </w:t>
      </w:r>
      <w:r w:rsidRPr="00AC593C">
        <w:rPr>
          <w:rStyle w:val="StyleUnderline"/>
        </w:rPr>
        <w:t>As they financed both political parties there was never an issue of persuasion</w:t>
      </w:r>
      <w:r w:rsidRPr="00502F38">
        <w:rPr>
          <w:sz w:val="16"/>
        </w:rPr>
        <w:t xml:space="preserve">. </w:t>
      </w:r>
      <w:r w:rsidRPr="00AC593C">
        <w:rPr>
          <w:rStyle w:val="StyleUnderline"/>
        </w:rPr>
        <w:t>Political support was guaranteed</w:t>
      </w:r>
      <w:r w:rsidRPr="00502F38">
        <w:rPr>
          <w:sz w:val="16"/>
        </w:rPr>
        <w:t xml:space="preserve">. All of this was defended with economic ideologies as the neo-classics argued that money and debt were irrelevant for their models. </w:t>
      </w:r>
      <w:r w:rsidRPr="00AC593C">
        <w:rPr>
          <w:rStyle w:val="StyleUnderline"/>
        </w:rPr>
        <w:t xml:space="preserve">The unspoken assumption was that all this was possible as the US owns and controls the world financial system. As other nations depend on the USD </w:t>
      </w:r>
      <w:r w:rsidRPr="0021236D">
        <w:rPr>
          <w:rStyle w:val="StyleUnderline"/>
          <w:highlight w:val="cyan"/>
        </w:rPr>
        <w:t>the US did not have to follow the same laws</w:t>
      </w:r>
      <w:r w:rsidRPr="00AC593C">
        <w:rPr>
          <w:rStyle w:val="StyleUnderline"/>
        </w:rPr>
        <w:t xml:space="preserve"> that </w:t>
      </w:r>
      <w:r w:rsidRPr="0021236D">
        <w:rPr>
          <w:rStyle w:val="StyleUnderline"/>
          <w:highlight w:val="cyan"/>
        </w:rPr>
        <w:t>it insists</w:t>
      </w:r>
      <w:r w:rsidRPr="00AC593C">
        <w:rPr>
          <w:rStyle w:val="StyleUnderline"/>
        </w:rPr>
        <w:t xml:space="preserve"> that </w:t>
      </w:r>
      <w:r w:rsidRPr="0021236D">
        <w:rPr>
          <w:rStyle w:val="StyleUnderline"/>
          <w:highlight w:val="cyan"/>
        </w:rPr>
        <w:t>other</w:t>
      </w:r>
      <w:r w:rsidRPr="00AC593C">
        <w:rPr>
          <w:rStyle w:val="StyleUnderline"/>
        </w:rPr>
        <w:t xml:space="preserve"> debtor </w:t>
      </w:r>
      <w:r w:rsidRPr="0021236D">
        <w:rPr>
          <w:rStyle w:val="StyleUnderline"/>
        </w:rPr>
        <w:t>nation</w:t>
      </w:r>
      <w:r w:rsidRPr="0021236D">
        <w:rPr>
          <w:rStyle w:val="StyleUnderline"/>
          <w:highlight w:val="cyan"/>
        </w:rPr>
        <w:t>s follow</w:t>
      </w:r>
      <w:r w:rsidRPr="00502F38">
        <w:rPr>
          <w:sz w:val="16"/>
        </w:rPr>
        <w:t xml:space="preserve">. </w:t>
      </w:r>
      <w:r w:rsidRPr="00AC593C">
        <w:rPr>
          <w:rStyle w:val="StyleUnderline"/>
        </w:rPr>
        <w:t xml:space="preserve">This was </w:t>
      </w:r>
      <w:r w:rsidRPr="0021236D">
        <w:rPr>
          <w:rStyle w:val="StyleUnderline"/>
          <w:highlight w:val="cyan"/>
        </w:rPr>
        <w:t xml:space="preserve">assured through their </w:t>
      </w:r>
      <w:r w:rsidRPr="0021236D">
        <w:rPr>
          <w:rStyle w:val="StyleUnderline"/>
        </w:rPr>
        <w:t>control of the World Bank, IMF, and a large,</w:t>
      </w:r>
      <w:r w:rsidRPr="00AC593C">
        <w:rPr>
          <w:rStyle w:val="StyleUnderline"/>
        </w:rPr>
        <w:t xml:space="preserve"> impressive </w:t>
      </w:r>
      <w:r w:rsidRPr="0021236D">
        <w:rPr>
          <w:rStyle w:val="StyleUnderline"/>
          <w:highlight w:val="cyan"/>
        </w:rPr>
        <w:t>military presence</w:t>
      </w:r>
      <w:r w:rsidRPr="00AC593C">
        <w:rPr>
          <w:rStyle w:val="StyleUnderline"/>
        </w:rPr>
        <w:t xml:space="preserve"> around the world</w:t>
      </w:r>
      <w:r w:rsidRPr="00502F38">
        <w:rPr>
          <w:sz w:val="16"/>
        </w:rPr>
        <w:t>. The free lunch was possible.</w:t>
      </w:r>
    </w:p>
    <w:p w14:paraId="05C508C8" w14:textId="77777777" w:rsidR="006223CD" w:rsidRPr="00502F38" w:rsidRDefault="006223CD" w:rsidP="006223CD">
      <w:pPr>
        <w:rPr>
          <w:sz w:val="16"/>
        </w:rPr>
      </w:pPr>
      <w:r w:rsidRPr="00502F38">
        <w:rPr>
          <w:sz w:val="16"/>
        </w:rPr>
        <w:t xml:space="preserve">England declined with the loss of its empire. It simply wasn’t possible to suppress other nations with machine guns anymore. It was brought on its knees by its own elites who distanced itself from the rest of the population and dismantled and sold out its production capabilities. After that, it survived mainly as a financial center hiding the ill-begotten gains of criminals from all over the world and the fortunes of the wealthy classes. </w:t>
      </w:r>
      <w:r w:rsidRPr="00CF08FA">
        <w:rPr>
          <w:rStyle w:val="Emphasis"/>
          <w:highlight w:val="cyan"/>
        </w:rPr>
        <w:t xml:space="preserve">The US is </w:t>
      </w:r>
      <w:r w:rsidRPr="0021236D">
        <w:rPr>
          <w:rStyle w:val="Emphasis"/>
          <w:highlight w:val="cyan"/>
        </w:rPr>
        <w:t>declining</w:t>
      </w:r>
      <w:r w:rsidRPr="0021236D">
        <w:rPr>
          <w:sz w:val="16"/>
          <w:highlight w:val="cyan"/>
        </w:rPr>
        <w:t xml:space="preserve"> </w:t>
      </w:r>
      <w:r w:rsidRPr="0021236D">
        <w:rPr>
          <w:rStyle w:val="StyleUnderline"/>
          <w:highlight w:val="cyan"/>
        </w:rPr>
        <w:t>because</w:t>
      </w:r>
      <w:r w:rsidRPr="00AC593C">
        <w:rPr>
          <w:rStyle w:val="StyleUnderline"/>
        </w:rPr>
        <w:t xml:space="preserve"> it outsourced production and </w:t>
      </w:r>
      <w:r w:rsidRPr="0021236D">
        <w:rPr>
          <w:rStyle w:val="StyleUnderline"/>
          <w:highlight w:val="cyan"/>
        </w:rPr>
        <w:t>built</w:t>
      </w:r>
      <w:r w:rsidRPr="00AC593C">
        <w:rPr>
          <w:rStyle w:val="StyleUnderline"/>
        </w:rPr>
        <w:t xml:space="preserve"> a strategy of </w:t>
      </w:r>
      <w:r w:rsidRPr="0021236D">
        <w:rPr>
          <w:rStyle w:val="StyleUnderline"/>
          <w:highlight w:val="cyan"/>
        </w:rPr>
        <w:t>growth on</w:t>
      </w:r>
      <w:r w:rsidRPr="00AC593C">
        <w:rPr>
          <w:rStyle w:val="StyleUnderline"/>
        </w:rPr>
        <w:t xml:space="preserve"> </w:t>
      </w:r>
      <w:r w:rsidRPr="0021236D">
        <w:rPr>
          <w:rStyle w:val="StyleUnderline"/>
          <w:highlight w:val="cyan"/>
        </w:rPr>
        <w:t>debt finance</w:t>
      </w:r>
      <w:r w:rsidRPr="00AC593C">
        <w:rPr>
          <w:rStyle w:val="StyleUnderline"/>
        </w:rPr>
        <w:t>, a result of its own greed one could say</w:t>
      </w:r>
      <w:r w:rsidRPr="00502F38">
        <w:rPr>
          <w:sz w:val="16"/>
        </w:rPr>
        <w:t xml:space="preserve">. In the current phase of this economic system, </w:t>
      </w:r>
      <w:r w:rsidRPr="00AC593C">
        <w:rPr>
          <w:rStyle w:val="StyleUnderline"/>
        </w:rPr>
        <w:t>there is no more money to be borrowed as interest rates are zero and bonds give no reasonable rate of return</w:t>
      </w:r>
      <w:r w:rsidRPr="00502F38">
        <w:rPr>
          <w:sz w:val="16"/>
        </w:rPr>
        <w:t xml:space="preserve"> (below inflation). Instead, </w:t>
      </w:r>
      <w:r w:rsidRPr="0021236D">
        <w:rPr>
          <w:rStyle w:val="StyleUnderline"/>
          <w:highlight w:val="cyan"/>
        </w:rPr>
        <w:t>the country has been forced to print</w:t>
      </w:r>
      <w:r w:rsidRPr="00AC593C">
        <w:rPr>
          <w:rStyle w:val="StyleUnderline"/>
        </w:rPr>
        <w:t xml:space="preserve"> ever more </w:t>
      </w:r>
      <w:r w:rsidRPr="0021236D">
        <w:rPr>
          <w:rStyle w:val="StyleUnderline"/>
          <w:highlight w:val="cyan"/>
        </w:rPr>
        <w:t>USD</w:t>
      </w:r>
      <w:r w:rsidRPr="00AC593C">
        <w:rPr>
          <w:rStyle w:val="StyleUnderline"/>
        </w:rPr>
        <w:t xml:space="preserve"> simply </w:t>
      </w:r>
      <w:r w:rsidRPr="0021236D">
        <w:rPr>
          <w:rStyle w:val="StyleUnderline"/>
          <w:highlight w:val="cyan"/>
        </w:rPr>
        <w:t>to stop the stock markets from crashing</w:t>
      </w:r>
      <w:r w:rsidRPr="00AC593C">
        <w:rPr>
          <w:rStyle w:val="StyleUnderline"/>
        </w:rPr>
        <w:t>.</w:t>
      </w:r>
      <w:r w:rsidRPr="00502F38">
        <w:rPr>
          <w:sz w:val="16"/>
        </w:rPr>
        <w:t xml:space="preserve"> If it takes a bit longer than what many expect it’s because the USD system is so much larger. In the meanwhile, </w:t>
      </w:r>
      <w:r w:rsidRPr="002B5875">
        <w:rPr>
          <w:rStyle w:val="StyleUnderline"/>
        </w:rPr>
        <w:t>China is building parallel systems and organizations to help nations move away from US dependence, both economically and politically</w:t>
      </w:r>
      <w:r w:rsidRPr="00502F38">
        <w:rPr>
          <w:sz w:val="16"/>
        </w:rPr>
        <w:t>.</w:t>
      </w:r>
    </w:p>
    <w:p w14:paraId="72EE96FA" w14:textId="77777777" w:rsidR="006223CD" w:rsidRPr="0021236D" w:rsidRDefault="006223CD" w:rsidP="006223CD">
      <w:pPr>
        <w:rPr>
          <w:sz w:val="16"/>
        </w:rPr>
      </w:pPr>
      <w:r w:rsidRPr="00502F38">
        <w:rPr>
          <w:sz w:val="16"/>
        </w:rPr>
        <w:t xml:space="preserve">We do not know how long this hegemonic transition will take, but most </w:t>
      </w:r>
      <w:r w:rsidRPr="00AC593C">
        <w:rPr>
          <w:rStyle w:val="Emphasis"/>
        </w:rPr>
        <w:t>indicators suggest we are at a later stage</w:t>
      </w:r>
      <w:r w:rsidRPr="00502F38">
        <w:rPr>
          <w:sz w:val="16"/>
        </w:rPr>
        <w:t xml:space="preserve">. A substantial fall in the value of the USD is possible in which case </w:t>
      </w:r>
      <w:r w:rsidRPr="00502F38">
        <w:rPr>
          <w:rStyle w:val="Emphasis"/>
        </w:rPr>
        <w:t>we are looking at a hegemonic collapse</w:t>
      </w:r>
      <w:r w:rsidRPr="00502F38">
        <w:rPr>
          <w:sz w:val="16"/>
        </w:rPr>
        <w:t xml:space="preserve"> as opposed to a transition. Will this also lead to a societal collapse? Well, much depend on what the US will do in the coming months and years. We </w:t>
      </w:r>
      <w:r w:rsidRPr="0021236D">
        <w:rPr>
          <w:rStyle w:val="StyleUnderline"/>
        </w:rPr>
        <w:t>see that competition between states in the US is cutthroat, not only over taxes but also when competing for plants and headquarters of larger companies and highly skilled personne</w:t>
      </w:r>
      <w:r w:rsidRPr="0021236D">
        <w:rPr>
          <w:sz w:val="16"/>
        </w:rPr>
        <w:t xml:space="preserve">l. </w:t>
      </w:r>
      <w:r w:rsidRPr="0021236D">
        <w:rPr>
          <w:rStyle w:val="Emphasis"/>
        </w:rPr>
        <w:t>Racial and class conflicts have been increasing</w:t>
      </w:r>
      <w:r w:rsidRPr="0021236D">
        <w:rPr>
          <w:sz w:val="16"/>
        </w:rPr>
        <w:t xml:space="preserve">. In a generation, </w:t>
      </w:r>
      <w:r w:rsidRPr="0021236D">
        <w:rPr>
          <w:rStyle w:val="StyleUnderline"/>
        </w:rPr>
        <w:t>white</w:t>
      </w:r>
      <w:r w:rsidRPr="0021236D">
        <w:rPr>
          <w:sz w:val="16"/>
        </w:rPr>
        <w:t>-Caucasian</w:t>
      </w:r>
      <w:r w:rsidRPr="0021236D">
        <w:rPr>
          <w:rStyle w:val="StyleUnderline"/>
        </w:rPr>
        <w:t>s</w:t>
      </w:r>
      <w:r w:rsidRPr="0021236D">
        <w:rPr>
          <w:sz w:val="16"/>
        </w:rPr>
        <w:t xml:space="preserve"> </w:t>
      </w:r>
      <w:r w:rsidRPr="0021236D">
        <w:rPr>
          <w:rStyle w:val="StyleUnderline"/>
        </w:rPr>
        <w:t>will no longer be in majority</w:t>
      </w:r>
      <w:r w:rsidRPr="0021236D">
        <w:rPr>
          <w:sz w:val="16"/>
        </w:rPr>
        <w:t>. One likely scenario is that the country will look more like Mexico in a generation from now ethnically, politically, and economically, with isolated pockets of high production like we see developing in Texas today.</w:t>
      </w:r>
    </w:p>
    <w:p w14:paraId="4622E91C" w14:textId="77777777" w:rsidR="006223CD" w:rsidRDefault="006223CD" w:rsidP="006223CD">
      <w:pPr>
        <w:rPr>
          <w:sz w:val="16"/>
        </w:rPr>
      </w:pPr>
      <w:r w:rsidRPr="0021236D">
        <w:rPr>
          <w:sz w:val="16"/>
        </w:rPr>
        <w:t xml:space="preserve">I enjoy living in a country with free speech, but a democratic system is not a requirement to succeed as a hegemon, like we in the West like to think. </w:t>
      </w:r>
      <w:r w:rsidRPr="0021236D">
        <w:rPr>
          <w:rStyle w:val="StyleUnderline"/>
        </w:rPr>
        <w:t>What people want is first of all a higher standard of living</w:t>
      </w:r>
      <w:r w:rsidRPr="0021236D">
        <w:rPr>
          <w:sz w:val="16"/>
        </w:rPr>
        <w:t xml:space="preserve">. </w:t>
      </w:r>
      <w:r w:rsidRPr="0021236D">
        <w:rPr>
          <w:rStyle w:val="StyleUnderline"/>
        </w:rPr>
        <w:t>Democracies can instead</w:t>
      </w:r>
      <w:r w:rsidRPr="00AC593C">
        <w:rPr>
          <w:rStyle w:val="StyleUnderline"/>
        </w:rPr>
        <w:t xml:space="preserve"> be vulnerable in times of economic decline</w:t>
      </w:r>
      <w:r w:rsidRPr="00502F38">
        <w:rPr>
          <w:sz w:val="16"/>
        </w:rPr>
        <w:t>. We saw this in Europe in the 20s and 30s with the rise of fascism and Nazism. We already see signs of this today in the form of populism, both in the US and Europe. Democracies always risk being ruled by the “vulguaris,” as we saw in Rome after the end of the Republic or as we have seen it in the US under Trump. This then seems to be the major weakness of democracies, they function best in times of prosperity.</w:t>
      </w:r>
    </w:p>
    <w:p w14:paraId="4455AD6A" w14:textId="77777777" w:rsidR="006223CD" w:rsidRDefault="006223CD" w:rsidP="006223CD"/>
    <w:p w14:paraId="25EA97F9" w14:textId="77777777" w:rsidR="006223CD" w:rsidRPr="005D388F" w:rsidRDefault="006223CD" w:rsidP="006223CD"/>
    <w:p w14:paraId="3DC728A3" w14:textId="1ECDC625" w:rsidR="00D63EFF" w:rsidRDefault="00D63EFF" w:rsidP="00D63EFF">
      <w:pPr>
        <w:pStyle w:val="Heading3"/>
      </w:pPr>
      <w:r>
        <w:t>Internal</w:t>
      </w:r>
      <w:r w:rsidR="00142AC9">
        <w:t xml:space="preserve"> (Either)</w:t>
      </w:r>
      <w:r>
        <w:t>---2NC</w:t>
      </w:r>
    </w:p>
    <w:p w14:paraId="1C6ECD55" w14:textId="77777777" w:rsidR="00D63EFF" w:rsidRDefault="00D63EFF" w:rsidP="00D63EFF">
      <w:pPr>
        <w:pStyle w:val="Heading4"/>
      </w:pPr>
      <w:r>
        <w:t xml:space="preserve">The US is ceding soft leadership and credibility in Asia now, but the plan reverses that by reinvigorating US economic parity, IPR, and the subsequent strength of US-led institutions – US isolationism means Chinese institutional statecraft fills in the gap and allows China to assume global leadership. </w:t>
      </w:r>
    </w:p>
    <w:p w14:paraId="502DE759" w14:textId="77777777" w:rsidR="006223CD" w:rsidRDefault="006223CD" w:rsidP="006223CD">
      <w:pPr>
        <w:pStyle w:val="Heading4"/>
      </w:pPr>
      <w:r>
        <w:t xml:space="preserve">Controlling the tech race is key to creating norms. </w:t>
      </w:r>
      <w:r>
        <w:tab/>
      </w:r>
    </w:p>
    <w:p w14:paraId="0C11218B" w14:textId="77777777" w:rsidR="006223CD" w:rsidRDefault="006223CD" w:rsidP="006223CD">
      <w:r>
        <w:t xml:space="preserve">Chen </w:t>
      </w:r>
      <w:r>
        <w:rPr>
          <w:b/>
          <w:bCs/>
          <w:sz w:val="26"/>
          <w:szCs w:val="26"/>
        </w:rPr>
        <w:t>Yu 23</w:t>
      </w:r>
      <w:r>
        <w:t xml:space="preserve">, Assistant Professor at Tongji University: Shanghai, “America's AI Hegemony and the Other's Demosthenes' Crown ”, </w:t>
      </w:r>
      <w:r>
        <w:rPr>
          <w:i/>
          <w:iCs/>
        </w:rPr>
        <w:t xml:space="preserve">OSF preprints, </w:t>
      </w:r>
      <w:r>
        <w:t>https://osf.io/preprints/osf/z29re, //IM</w:t>
      </w:r>
    </w:p>
    <w:p w14:paraId="08408DAB" w14:textId="77777777" w:rsidR="006223CD" w:rsidRDefault="006223CD" w:rsidP="006223CD">
      <w:pPr>
        <w:rPr>
          <w:sz w:val="16"/>
        </w:rPr>
      </w:pPr>
      <w:r>
        <w:rPr>
          <w:sz w:val="16"/>
        </w:rPr>
        <w:t xml:space="preserve">A. The </w:t>
      </w:r>
      <w:r w:rsidRPr="00010DC6">
        <w:rPr>
          <w:highlight w:val="cyan"/>
          <w:u w:val="single"/>
        </w:rPr>
        <w:t xml:space="preserve">Potential for </w:t>
      </w:r>
      <w:r w:rsidRPr="00010DC6">
        <w:rPr>
          <w:rStyle w:val="Emphasis"/>
          <w:highlight w:val="cyan"/>
        </w:rPr>
        <w:t>AI</w:t>
      </w:r>
      <w:r>
        <w:rPr>
          <w:rStyle w:val="Emphasis"/>
        </w:rPr>
        <w:t xml:space="preserve"> Technology</w:t>
      </w:r>
      <w:r>
        <w:rPr>
          <w:u w:val="single"/>
        </w:rPr>
        <w:t xml:space="preserve"> to Create a </w:t>
      </w:r>
      <w:r>
        <w:rPr>
          <w:rStyle w:val="Emphasis"/>
        </w:rPr>
        <w:t>Global Hegemony</w:t>
      </w:r>
    </w:p>
    <w:p w14:paraId="2F878721" w14:textId="77777777" w:rsidR="006223CD" w:rsidRDefault="006223CD" w:rsidP="006223CD">
      <w:pPr>
        <w:rPr>
          <w:sz w:val="16"/>
        </w:rPr>
      </w:pPr>
      <w:r>
        <w:rPr>
          <w:sz w:val="16"/>
        </w:rPr>
        <w:t xml:space="preserve">The </w:t>
      </w:r>
      <w:r>
        <w:rPr>
          <w:u w:val="single"/>
        </w:rPr>
        <w:t xml:space="preserve">advent of artificial intelligence stands as one of the most significant technological revolutions of our time, with the potential to </w:t>
      </w:r>
      <w:r w:rsidRPr="00010DC6">
        <w:rPr>
          <w:rStyle w:val="Emphasis"/>
          <w:highlight w:val="cyan"/>
        </w:rPr>
        <w:t>reshape</w:t>
      </w:r>
      <w:r>
        <w:rPr>
          <w:rStyle w:val="Emphasis"/>
        </w:rPr>
        <w:t xml:space="preserve"> the </w:t>
      </w:r>
      <w:r w:rsidRPr="00010DC6">
        <w:rPr>
          <w:rStyle w:val="Emphasis"/>
          <w:highlight w:val="cyan"/>
        </w:rPr>
        <w:t>geopolitical landscape</w:t>
      </w:r>
      <w:r>
        <w:rPr>
          <w:u w:val="single"/>
        </w:rPr>
        <w:t xml:space="preserve"> in ways that echo the seismic shifts of past eras</w:t>
      </w:r>
      <w:r>
        <w:rPr>
          <w:sz w:val="16"/>
        </w:rPr>
        <w:t>. As AI continues to advance, the United States positions itself at the vanguard of this transformation, leveraging its robust technological infrastructure, innovative spirit, and substantial economic resources.</w:t>
      </w:r>
    </w:p>
    <w:p w14:paraId="7D57C4B1" w14:textId="77777777" w:rsidR="006223CD" w:rsidRDefault="006223CD" w:rsidP="006223CD">
      <w:pPr>
        <w:rPr>
          <w:sz w:val="16"/>
        </w:rPr>
      </w:pPr>
      <w:r>
        <w:rPr>
          <w:sz w:val="16"/>
        </w:rPr>
        <w:t xml:space="preserve">The </w:t>
      </w:r>
      <w:r>
        <w:rPr>
          <w:u w:val="single"/>
        </w:rPr>
        <w:t xml:space="preserve">potential for AI technology to </w:t>
      </w:r>
      <w:r>
        <w:rPr>
          <w:rStyle w:val="Emphasis"/>
        </w:rPr>
        <w:t>create a global hegemony</w:t>
      </w:r>
      <w:r>
        <w:rPr>
          <w:u w:val="single"/>
        </w:rPr>
        <w:t xml:space="preserve"> lies in its pervasive applicability and transformative impact across all sectors of society and industry</w:t>
      </w:r>
      <w:r>
        <w:rPr>
          <w:sz w:val="16"/>
        </w:rPr>
        <w:t xml:space="preserve">. AI is not merely a tool or a product; it is a </w:t>
      </w:r>
      <w:r>
        <w:rPr>
          <w:rStyle w:val="Emphasis"/>
        </w:rPr>
        <w:t>foundational technology</w:t>
      </w:r>
      <w:r>
        <w:rPr>
          <w:u w:val="single"/>
        </w:rPr>
        <w:t xml:space="preserve"> that can </w:t>
      </w:r>
      <w:r w:rsidRPr="00010DC6">
        <w:rPr>
          <w:highlight w:val="cyan"/>
          <w:u w:val="single"/>
        </w:rPr>
        <w:t>control</w:t>
      </w:r>
      <w:r>
        <w:rPr>
          <w:u w:val="single"/>
        </w:rPr>
        <w:t xml:space="preserve"> the </w:t>
      </w:r>
      <w:r>
        <w:rPr>
          <w:rStyle w:val="Emphasis"/>
        </w:rPr>
        <w:t xml:space="preserve">flow of </w:t>
      </w:r>
      <w:r w:rsidRPr="00010DC6">
        <w:rPr>
          <w:rStyle w:val="Emphasis"/>
          <w:highlight w:val="cyan"/>
        </w:rPr>
        <w:t>information</w:t>
      </w:r>
      <w:r w:rsidRPr="00010DC6">
        <w:rPr>
          <w:highlight w:val="cyan"/>
          <w:u w:val="single"/>
        </w:rPr>
        <w:t>, automate</w:t>
      </w:r>
      <w:r>
        <w:rPr>
          <w:u w:val="single"/>
        </w:rPr>
        <w:t xml:space="preserve"> critical decision-making </w:t>
      </w:r>
      <w:r w:rsidRPr="00010DC6">
        <w:rPr>
          <w:highlight w:val="cyan"/>
          <w:u w:val="single"/>
        </w:rPr>
        <w:t>processes</w:t>
      </w:r>
      <w:r>
        <w:rPr>
          <w:u w:val="single"/>
        </w:rPr>
        <w:t>, and optimize economic and military capabilitie</w:t>
      </w:r>
      <w:r>
        <w:rPr>
          <w:sz w:val="16"/>
        </w:rPr>
        <w:t xml:space="preserve">s. With such extensive reach, the </w:t>
      </w:r>
      <w:r>
        <w:rPr>
          <w:u w:val="single"/>
        </w:rPr>
        <w:t xml:space="preserve">nation that masters AI stands to gain </w:t>
      </w:r>
      <w:r w:rsidRPr="00010DC6">
        <w:rPr>
          <w:highlight w:val="cyan"/>
          <w:u w:val="single"/>
        </w:rPr>
        <w:t xml:space="preserve">unprecedented </w:t>
      </w:r>
      <w:r w:rsidRPr="00010DC6">
        <w:rPr>
          <w:rStyle w:val="Emphasis"/>
          <w:highlight w:val="cyan"/>
        </w:rPr>
        <w:t xml:space="preserve">influence over </w:t>
      </w:r>
      <w:r>
        <w:rPr>
          <w:rStyle w:val="Emphasis"/>
        </w:rPr>
        <w:t xml:space="preserve">international </w:t>
      </w:r>
      <w:r w:rsidRPr="00010DC6">
        <w:rPr>
          <w:rStyle w:val="Emphasis"/>
          <w:highlight w:val="cyan"/>
        </w:rPr>
        <w:t>affairs</w:t>
      </w:r>
      <w:r>
        <w:rPr>
          <w:sz w:val="16"/>
        </w:rPr>
        <w:t xml:space="preserve">. </w:t>
      </w:r>
    </w:p>
    <w:p w14:paraId="2B21B3FC" w14:textId="77777777" w:rsidR="006223CD" w:rsidRDefault="006223CD" w:rsidP="006223CD">
      <w:pPr>
        <w:rPr>
          <w:sz w:val="16"/>
        </w:rPr>
      </w:pPr>
      <w:r>
        <w:rPr>
          <w:u w:val="single"/>
        </w:rPr>
        <w:t xml:space="preserve">AI hegemony extends </w:t>
      </w:r>
      <w:r w:rsidRPr="00010DC6">
        <w:rPr>
          <w:rStyle w:val="Emphasis"/>
          <w:highlight w:val="cyan"/>
        </w:rPr>
        <w:t>beyond</w:t>
      </w:r>
      <w:r>
        <w:rPr>
          <w:rStyle w:val="Emphasis"/>
        </w:rPr>
        <w:t xml:space="preserve"> sheer technological </w:t>
      </w:r>
      <w:r w:rsidRPr="00010DC6">
        <w:rPr>
          <w:rStyle w:val="Emphasis"/>
          <w:highlight w:val="cyan"/>
        </w:rPr>
        <w:t>prowess</w:t>
      </w:r>
      <w:r>
        <w:rPr>
          <w:u w:val="single"/>
        </w:rPr>
        <w:t xml:space="preserve">; it encompasses the </w:t>
      </w:r>
      <w:r w:rsidRPr="00010DC6">
        <w:rPr>
          <w:highlight w:val="cyan"/>
          <w:u w:val="single"/>
        </w:rPr>
        <w:t xml:space="preserve">ability to </w:t>
      </w:r>
      <w:r w:rsidRPr="00010DC6">
        <w:rPr>
          <w:rStyle w:val="Emphasis"/>
          <w:highlight w:val="cyan"/>
        </w:rPr>
        <w:t>set standards</w:t>
      </w:r>
      <w:r>
        <w:rPr>
          <w:rStyle w:val="Emphasis"/>
        </w:rPr>
        <w:t xml:space="preserve"> and norms</w:t>
      </w:r>
      <w:r w:rsidRPr="00010DC6">
        <w:rPr>
          <w:highlight w:val="cyan"/>
          <w:u w:val="single"/>
        </w:rPr>
        <w:t xml:space="preserve">, influence </w:t>
      </w:r>
      <w:r w:rsidRPr="00010DC6">
        <w:rPr>
          <w:rStyle w:val="Emphasis"/>
          <w:highlight w:val="cyan"/>
        </w:rPr>
        <w:t>global governance</w:t>
      </w:r>
      <w:r>
        <w:rPr>
          <w:rStyle w:val="Emphasis"/>
        </w:rPr>
        <w:t xml:space="preserve"> structures</w:t>
      </w:r>
      <w:r>
        <w:rPr>
          <w:sz w:val="16"/>
        </w:rPr>
        <w:t xml:space="preserve">, and shape the </w:t>
      </w:r>
      <w:r>
        <w:rPr>
          <w:u w:val="single"/>
        </w:rPr>
        <w:t>strategic environment</w:t>
      </w:r>
      <w:r>
        <w:rPr>
          <w:sz w:val="16"/>
        </w:rPr>
        <w:t xml:space="preserve"> in which other nations operate. The </w:t>
      </w:r>
      <w:r>
        <w:rPr>
          <w:u w:val="single"/>
        </w:rPr>
        <w:t>data-driven nature of AI</w:t>
      </w:r>
      <w:r>
        <w:rPr>
          <w:sz w:val="16"/>
        </w:rPr>
        <w:t xml:space="preserve"> means that the </w:t>
      </w:r>
      <w:r w:rsidRPr="00010DC6">
        <w:rPr>
          <w:highlight w:val="cyan"/>
          <w:u w:val="single"/>
        </w:rPr>
        <w:t>entities controlling</w:t>
      </w:r>
      <w:r>
        <w:rPr>
          <w:u w:val="single"/>
        </w:rPr>
        <w:t xml:space="preserve"> the largest and most </w:t>
      </w:r>
      <w:r>
        <w:rPr>
          <w:rStyle w:val="Emphasis"/>
        </w:rPr>
        <w:t xml:space="preserve">sophisticated </w:t>
      </w:r>
      <w:r w:rsidRPr="00010DC6">
        <w:rPr>
          <w:rStyle w:val="Emphasis"/>
          <w:highlight w:val="cyan"/>
        </w:rPr>
        <w:t>datasets</w:t>
      </w:r>
      <w:r>
        <w:rPr>
          <w:u w:val="single"/>
        </w:rPr>
        <w:t>—</w:t>
      </w:r>
      <w:r w:rsidRPr="00010DC6">
        <w:rPr>
          <w:highlight w:val="cyan"/>
          <w:u w:val="single"/>
        </w:rPr>
        <w:t>and</w:t>
      </w:r>
      <w:r>
        <w:rPr>
          <w:u w:val="single"/>
        </w:rPr>
        <w:t xml:space="preserve"> the means to </w:t>
      </w:r>
      <w:r w:rsidRPr="00010DC6">
        <w:rPr>
          <w:highlight w:val="cyan"/>
          <w:u w:val="single"/>
        </w:rPr>
        <w:t>analyze them</w:t>
      </w:r>
      <w:r>
        <w:rPr>
          <w:u w:val="single"/>
        </w:rPr>
        <w:t xml:space="preserve">—will have </w:t>
      </w:r>
      <w:r w:rsidRPr="00010DC6">
        <w:rPr>
          <w:highlight w:val="cyan"/>
          <w:u w:val="single"/>
        </w:rPr>
        <w:t xml:space="preserve">a </w:t>
      </w:r>
      <w:r w:rsidRPr="00010DC6">
        <w:rPr>
          <w:rStyle w:val="Emphasis"/>
          <w:highlight w:val="cyan"/>
        </w:rPr>
        <w:t>significant advantage</w:t>
      </w:r>
      <w:r w:rsidRPr="00010DC6">
        <w:rPr>
          <w:highlight w:val="cyan"/>
          <w:u w:val="single"/>
        </w:rPr>
        <w:t xml:space="preserve"> in developing more</w:t>
      </w:r>
      <w:r>
        <w:rPr>
          <w:u w:val="single"/>
        </w:rPr>
        <w:t xml:space="preserve"> advanced AI </w:t>
      </w:r>
      <w:r w:rsidRPr="00010DC6">
        <w:rPr>
          <w:highlight w:val="cyan"/>
          <w:u w:val="single"/>
        </w:rPr>
        <w:t>systems</w:t>
      </w:r>
      <w:r>
        <w:rPr>
          <w:sz w:val="16"/>
        </w:rPr>
        <w:t xml:space="preserve">. </w:t>
      </w:r>
    </w:p>
    <w:p w14:paraId="61C800BB" w14:textId="77777777" w:rsidR="00D63EFF" w:rsidRPr="00CB0218" w:rsidRDefault="00D63EFF" w:rsidP="00D63EFF">
      <w:pPr>
        <w:pStyle w:val="Heading4"/>
      </w:pPr>
      <w:r>
        <w:t xml:space="preserve">China fills in. </w:t>
      </w:r>
    </w:p>
    <w:p w14:paraId="50D0F161" w14:textId="77777777" w:rsidR="00D63EFF" w:rsidRDefault="00D63EFF" w:rsidP="00D63EFF">
      <w:r>
        <w:t xml:space="preserve">Yan </w:t>
      </w:r>
      <w:r w:rsidRPr="00CB0218">
        <w:rPr>
          <w:rStyle w:val="Style13ptBold"/>
        </w:rPr>
        <w:t>Zuetong 19</w:t>
      </w:r>
      <w:r>
        <w:t xml:space="preserve">, Distinguished Professor and Dean of the Institute of International Relations at Tsinghua University, January/February, “The Age of Uneasy Peace,” lexis. </w:t>
      </w:r>
    </w:p>
    <w:p w14:paraId="7AC90235" w14:textId="77777777" w:rsidR="00D63EFF" w:rsidRPr="00EF4C87" w:rsidRDefault="00D63EFF" w:rsidP="00D63EFF">
      <w:pPr>
        <w:rPr>
          <w:sz w:val="12"/>
        </w:rPr>
      </w:pPr>
      <w:r w:rsidRPr="002D42CF">
        <w:rPr>
          <w:rStyle w:val="StyleUnderline"/>
        </w:rPr>
        <w:t>Cautious or not, China set somewhat different emphases in its approach to norms that undergird the international order.</w:t>
      </w:r>
      <w:r w:rsidRPr="002D42CF">
        <w:rPr>
          <w:sz w:val="12"/>
        </w:rPr>
        <w:t xml:space="preserve"> </w:t>
      </w:r>
      <w:r w:rsidRPr="002D42CF">
        <w:rPr>
          <w:rStyle w:val="Emphasis"/>
        </w:rPr>
        <w:t xml:space="preserve">In particular, </w:t>
      </w:r>
      <w:r w:rsidRPr="00010DC6">
        <w:rPr>
          <w:rStyle w:val="Emphasis"/>
          <w:highlight w:val="cyan"/>
        </w:rPr>
        <w:t>a more powerful China will push for a stronger emphasis on national sovereignty in i</w:t>
      </w:r>
      <w:r w:rsidRPr="00C17E4F">
        <w:rPr>
          <w:rStyle w:val="Emphasis"/>
        </w:rPr>
        <w:t xml:space="preserve">nternational </w:t>
      </w:r>
      <w:r w:rsidRPr="00010DC6">
        <w:rPr>
          <w:rStyle w:val="Emphasis"/>
          <w:highlight w:val="cyan"/>
        </w:rPr>
        <w:t>law</w:t>
      </w:r>
      <w:r w:rsidRPr="002D42CF">
        <w:rPr>
          <w:sz w:val="12"/>
        </w:rPr>
        <w:t xml:space="preserve">. In recent years, some have interpreted public statements by Chinese leaders in support of globalization as a sign that Beijing seeks to fashion itself as the global liberal order’s new custodian, yet such sweeping interpretations are wishful thinking: </w:t>
      </w:r>
      <w:r w:rsidRPr="002D42CF">
        <w:rPr>
          <w:rStyle w:val="StyleUnderline"/>
        </w:rPr>
        <w:t>China is merely signaling its support for a liberal economic order, not for ever-increasing political integration. Beijing remains fearful of outside interference, particularly relating to Hong Kong, Taiwan, Tibet, and Xinjiang, as well as on matters of press freedom and online regulations</w:t>
      </w:r>
      <w:r w:rsidRPr="002D42CF">
        <w:rPr>
          <w:sz w:val="12"/>
        </w:rPr>
        <w:t xml:space="preserve">. </w:t>
      </w:r>
      <w:r w:rsidRPr="002D42CF">
        <w:rPr>
          <w:rStyle w:val="StyleUnderline"/>
        </w:rPr>
        <w:t>As a result, it views national sovereignty, rather than international responsibilities and norms, as the fundamental principle on which the international order should rest.</w:t>
      </w:r>
      <w:r w:rsidRPr="002D42CF">
        <w:rPr>
          <w:sz w:val="12"/>
        </w:rPr>
        <w:t xml:space="preserve"> Even as a new superpower in the coming decade, </w:t>
      </w:r>
      <w:r w:rsidRPr="002D42CF">
        <w:rPr>
          <w:rStyle w:val="StyleUnderline"/>
        </w:rPr>
        <w:t>China</w:t>
      </w:r>
      <w:r w:rsidRPr="002D42CF">
        <w:rPr>
          <w:sz w:val="12"/>
        </w:rPr>
        <w:t xml:space="preserve"> will therefore </w:t>
      </w:r>
      <w:r w:rsidRPr="002D42CF">
        <w:rPr>
          <w:rStyle w:val="StyleUnderline"/>
        </w:rPr>
        <w:t xml:space="preserve">pursue a less interventionist foreign policy than the United States did </w:t>
      </w:r>
      <w:r w:rsidRPr="002D42CF">
        <w:rPr>
          <w:sz w:val="12"/>
        </w:rPr>
        <w:t xml:space="preserve">at the apex of its power. Consider the case of Afghanistan: even though it is an open secret that the United States expects the Chinese military to shoulder some of the burden of maintaining stability there after U.S. troops leave the country, the Chinese government has shown no interest in this idea. </w:t>
      </w:r>
      <w:r w:rsidRPr="002D42CF">
        <w:rPr>
          <w:rStyle w:val="StyleUnderline"/>
        </w:rPr>
        <w:t xml:space="preserve">Increased </w:t>
      </w:r>
      <w:r w:rsidRPr="00010DC6">
        <w:rPr>
          <w:rStyle w:val="StyleUnderline"/>
          <w:highlight w:val="cyan"/>
        </w:rPr>
        <w:t xml:space="preserve">Chinese clout </w:t>
      </w:r>
      <w:r w:rsidRPr="00C17E4F">
        <w:rPr>
          <w:rStyle w:val="StyleUnderline"/>
        </w:rPr>
        <w:t xml:space="preserve">may also bring </w:t>
      </w:r>
      <w:r w:rsidRPr="00010DC6">
        <w:rPr>
          <w:rStyle w:val="StyleUnderline"/>
          <w:highlight w:val="cyan"/>
        </w:rPr>
        <w:t>attempts to promote a vision of world order that draws on</w:t>
      </w:r>
      <w:r w:rsidRPr="002D42CF">
        <w:rPr>
          <w:rStyle w:val="StyleUnderline"/>
        </w:rPr>
        <w:t xml:space="preserve"> ancient </w:t>
      </w:r>
      <w:r w:rsidRPr="00010DC6">
        <w:rPr>
          <w:rStyle w:val="StyleUnderline"/>
          <w:highlight w:val="cyan"/>
        </w:rPr>
        <w:t>Chinese</w:t>
      </w:r>
      <w:r w:rsidRPr="002D42CF">
        <w:rPr>
          <w:rStyle w:val="StyleUnderline"/>
        </w:rPr>
        <w:t xml:space="preserve"> philosophical traditions and </w:t>
      </w:r>
      <w:r w:rsidRPr="00010DC6">
        <w:rPr>
          <w:rStyle w:val="StyleUnderline"/>
          <w:highlight w:val="cyan"/>
        </w:rPr>
        <w:t>theories of statecraft</w:t>
      </w:r>
      <w:r w:rsidRPr="00010DC6">
        <w:rPr>
          <w:sz w:val="12"/>
          <w:highlight w:val="cyan"/>
        </w:rPr>
        <w:t>.</w:t>
      </w:r>
      <w:r w:rsidRPr="002D42CF">
        <w:rPr>
          <w:sz w:val="12"/>
        </w:rPr>
        <w:t xml:space="preserve"> </w:t>
      </w:r>
      <w:r w:rsidRPr="002D42CF">
        <w:rPr>
          <w:rStyle w:val="Emphasis"/>
        </w:rPr>
        <w:t xml:space="preserve">One term in particular has been making the rounds in Beijing: </w:t>
      </w:r>
      <w:r w:rsidRPr="00010DC6">
        <w:rPr>
          <w:rStyle w:val="Emphasis"/>
          <w:highlight w:val="cyan"/>
        </w:rPr>
        <w:t>wangdao, or “humane authority</w:t>
      </w:r>
      <w:r w:rsidRPr="002D42CF">
        <w:rPr>
          <w:rStyle w:val="Emphasis"/>
        </w:rPr>
        <w:t xml:space="preserve">.” The word represents a view of China as </w:t>
      </w:r>
      <w:r w:rsidRPr="00010DC6">
        <w:rPr>
          <w:rStyle w:val="Emphasis"/>
          <w:highlight w:val="cyan"/>
        </w:rPr>
        <w:t>an enlightened, benevolent hegemon whose power and legitimacy derive from its ability to fulfill other countries’ security and economic needs—in exchange for their acquiescence</w:t>
      </w:r>
      <w:r w:rsidRPr="002D42CF">
        <w:rPr>
          <w:rStyle w:val="Emphasis"/>
        </w:rPr>
        <w:t xml:space="preserve"> to Chinese leadership</w:t>
      </w:r>
      <w:r w:rsidRPr="002D42CF">
        <w:rPr>
          <w:sz w:val="12"/>
        </w:rPr>
        <w:t>.</w:t>
      </w:r>
    </w:p>
    <w:p w14:paraId="0C66A1A5" w14:textId="77777777" w:rsidR="00D63EFF" w:rsidRDefault="00D63EFF" w:rsidP="00D63EFF">
      <w:pPr>
        <w:pStyle w:val="Heading4"/>
      </w:pPr>
      <w:r>
        <w:t>US retreat is key to Chinese-led global order</w:t>
      </w:r>
    </w:p>
    <w:p w14:paraId="5853EA1E" w14:textId="77777777" w:rsidR="00D63EFF" w:rsidRPr="001E089F" w:rsidRDefault="00D63EFF" w:rsidP="00D63EFF">
      <w:pPr>
        <w:rPr>
          <w:rStyle w:val="Style13ptBold"/>
          <w:b w:val="0"/>
          <w:bCs w:val="0"/>
        </w:rPr>
      </w:pPr>
      <w:r>
        <w:rPr>
          <w:rStyle w:val="Style13ptBold"/>
        </w:rPr>
        <w:t xml:space="preserve">Ikenberry and Lim </w:t>
      </w:r>
      <w:r w:rsidRPr="005E31C9">
        <w:rPr>
          <w:rStyle w:val="Style13ptBold"/>
        </w:rPr>
        <w:t>17</w:t>
      </w:r>
      <w:r>
        <w:t xml:space="preserve"> – Ikenberry is the Milbank Professor of Politics and International Affairs at Princeton University, Lim is a lecturer in International Relations at the Australian National University</w:t>
      </w:r>
      <w:r>
        <w:br/>
        <w:t xml:space="preserve">“What China’s institutional statecraft could mean for the international order”; G. John Ikenberry and Darren Lim; April 13, 2017; </w:t>
      </w:r>
      <w:r w:rsidRPr="00DD6820">
        <w:t>https://www.brookings.edu/blog/order-from-chaos/2017/04/13/what-chinas-institutional-statecraft-could-mean-for-the-international-order/</w:t>
      </w:r>
      <w:r>
        <w:t>; mbc</w:t>
      </w:r>
    </w:p>
    <w:p w14:paraId="26495D10" w14:textId="77777777" w:rsidR="00D63EFF" w:rsidRPr="005E31C9" w:rsidRDefault="00D63EFF" w:rsidP="00D63EFF">
      <w:pPr>
        <w:rPr>
          <w:u w:val="single"/>
        </w:rPr>
      </w:pPr>
      <w:r w:rsidRPr="001072D7">
        <w:rPr>
          <w:rStyle w:val="StyleUnderline"/>
        </w:rPr>
        <w:t>While “liberal internationalism” writ large may be difficult to overturn, rising powers like China enjoy a spectrum of strategic options regarding how to approach individual institutions within the system</w:t>
      </w:r>
      <w:r w:rsidRPr="00005E0F">
        <w:rPr>
          <w:sz w:val="16"/>
        </w:rPr>
        <w:t xml:space="preserve">. At one end of the spectrum, where </w:t>
      </w:r>
      <w:r w:rsidRPr="001072D7">
        <w:rPr>
          <w:rStyle w:val="StyleUnderline"/>
        </w:rPr>
        <w:t xml:space="preserve">China’s interests </w:t>
      </w:r>
      <w:r w:rsidRPr="004C3C99">
        <w:rPr>
          <w:rStyle w:val="StyleUnderline"/>
        </w:rPr>
        <w:t>are broadly consistent with institutional rules and structures</w:t>
      </w:r>
      <w:r w:rsidRPr="001072D7">
        <w:rPr>
          <w:rStyle w:val="StyleUnderline"/>
        </w:rPr>
        <w:t xml:space="preserve">, </w:t>
      </w:r>
      <w:r w:rsidRPr="00FD1F43">
        <w:rPr>
          <w:rStyle w:val="Emphasis"/>
        </w:rPr>
        <w:t xml:space="preserve">we expect participation that </w:t>
      </w:r>
      <w:r w:rsidRPr="00010DC6">
        <w:rPr>
          <w:rStyle w:val="Emphasis"/>
          <w:highlight w:val="cyan"/>
        </w:rPr>
        <w:t>is broadly system-respecting</w:t>
      </w:r>
      <w:r w:rsidRPr="00005E0F">
        <w:rPr>
          <w:sz w:val="16"/>
        </w:rPr>
        <w:t xml:space="preserve">—one example is Beijing’s participation in the World Trade Organization. A related strategy also essentially respects status quo institutions but sees the rising power pursue greater authority over decisionmaking processes—as seen through Beijing achieving greater voting power in the International Monetary Fund. </w:t>
      </w:r>
      <w:r w:rsidRPr="00132CAF">
        <w:rPr>
          <w:rStyle w:val="StyleUnderline"/>
        </w:rPr>
        <w:t>Where China’s interests are at odds</w:t>
      </w:r>
      <w:r w:rsidRPr="001072D7">
        <w:rPr>
          <w:rStyle w:val="StyleUnderline"/>
        </w:rPr>
        <w:t xml:space="preserve"> with existing institutions, it may choose to act from within, using its membership to</w:t>
      </w:r>
      <w:r w:rsidRPr="00005E0F">
        <w:rPr>
          <w:sz w:val="16"/>
        </w:rPr>
        <w:t xml:space="preserve"> alter, impede, or </w:t>
      </w:r>
      <w:r w:rsidRPr="001072D7">
        <w:rPr>
          <w:rStyle w:val="StyleUnderline"/>
        </w:rPr>
        <w:t>contain the pursuit of undesirable rules, practices, and norms</w:t>
      </w:r>
      <w:r w:rsidRPr="00005E0F">
        <w:rPr>
          <w:sz w:val="16"/>
        </w:rPr>
        <w:t xml:space="preserve">. For example, one emerging norm China has accepted is the “Responsibility to Protect” (R2P); however, Beijing has also acted to limit R2P’s definition and usage. Alternatively, China may simply choose to ignore and/or oppose the institutional framework in a given issue area outright, and simply act outside—and likely in violation of—the established system. Dismissing international legal pronouncements on the status of features in the South China Sea would fall into this category. A final option—and the major focus of our report—is where a rising power elects to build a new institution, as Beijing has done with the </w:t>
      </w:r>
      <w:r w:rsidRPr="00010DC6">
        <w:rPr>
          <w:rStyle w:val="StyleUnderline"/>
          <w:highlight w:val="cyan"/>
        </w:rPr>
        <w:t>AIIB</w:t>
      </w:r>
      <w:r w:rsidRPr="00005E0F">
        <w:rPr>
          <w:sz w:val="16"/>
        </w:rPr>
        <w:t xml:space="preserve">. New institutions </w:t>
      </w:r>
      <w:r w:rsidRPr="00010DC6">
        <w:rPr>
          <w:rStyle w:val="StyleUnderline"/>
          <w:highlight w:val="cyan"/>
        </w:rPr>
        <w:t>can serve</w:t>
      </w:r>
      <w:r w:rsidRPr="001072D7">
        <w:rPr>
          <w:rStyle w:val="StyleUnderline"/>
        </w:rPr>
        <w:t xml:space="preserve"> </w:t>
      </w:r>
      <w:r w:rsidRPr="00010DC6">
        <w:rPr>
          <w:rStyle w:val="StyleUnderline"/>
          <w:highlight w:val="cyan"/>
        </w:rPr>
        <w:t>multiple strategic objectives</w:t>
      </w:r>
      <w:r w:rsidRPr="00005E0F">
        <w:rPr>
          <w:sz w:val="16"/>
        </w:rPr>
        <w:t xml:space="preserve">. </w:t>
      </w:r>
      <w:r w:rsidRPr="001072D7">
        <w:rPr>
          <w:rStyle w:val="StyleUnderline"/>
        </w:rPr>
        <w:t xml:space="preserve">They </w:t>
      </w:r>
      <w:r w:rsidRPr="00010DC6">
        <w:rPr>
          <w:rStyle w:val="StyleUnderline"/>
          <w:highlight w:val="cyan"/>
        </w:rPr>
        <w:t>offer an alternative node of interstate cooperation</w:t>
      </w:r>
      <w:r w:rsidRPr="00005E0F">
        <w:rPr>
          <w:sz w:val="16"/>
        </w:rPr>
        <w:t xml:space="preserve">, </w:t>
      </w:r>
      <w:r w:rsidRPr="001072D7">
        <w:rPr>
          <w:rStyle w:val="StyleUnderline"/>
        </w:rPr>
        <w:t>potentially providing services in competition with existing institutions.</w:t>
      </w:r>
      <w:r w:rsidRPr="00005E0F">
        <w:rPr>
          <w:sz w:val="16"/>
        </w:rPr>
        <w:t xml:space="preserve"> Second, </w:t>
      </w:r>
      <w:r w:rsidRPr="001072D7">
        <w:rPr>
          <w:rStyle w:val="StyleUnderline"/>
        </w:rPr>
        <w:t xml:space="preserve">they offer </w:t>
      </w:r>
      <w:r w:rsidRPr="004C3C99">
        <w:rPr>
          <w:rStyle w:val="StyleUnderline"/>
        </w:rPr>
        <w:t>a new instrument of</w:t>
      </w:r>
      <w:r w:rsidRPr="001072D7">
        <w:rPr>
          <w:rStyle w:val="StyleUnderline"/>
        </w:rPr>
        <w:t xml:space="preserve"> </w:t>
      </w:r>
      <w:r w:rsidRPr="004C3C99">
        <w:rPr>
          <w:rStyle w:val="StyleUnderline"/>
        </w:rPr>
        <w:t xml:space="preserve">statecraft </w:t>
      </w:r>
      <w:r w:rsidRPr="00010DC6">
        <w:rPr>
          <w:rStyle w:val="StyleUnderline"/>
          <w:highlight w:val="cyan"/>
        </w:rPr>
        <w:t>through which the rising power uses its authority to build</w:t>
      </w:r>
      <w:r w:rsidRPr="001072D7">
        <w:rPr>
          <w:rStyle w:val="StyleUnderline"/>
        </w:rPr>
        <w:t xml:space="preserve"> bilateral or </w:t>
      </w:r>
      <w:r w:rsidRPr="00010DC6">
        <w:rPr>
          <w:rStyle w:val="StyleUnderline"/>
          <w:highlight w:val="cyan"/>
        </w:rPr>
        <w:t>multilateral influence</w:t>
      </w:r>
      <w:r w:rsidRPr="00005E0F">
        <w:rPr>
          <w:sz w:val="16"/>
        </w:rPr>
        <w:t xml:space="preserve">. Third, the new institution offers a means to challenge and potentially replace two components of the existing order within the specific policy domain: the authority and leadership of dominant state, and the prevailing rules and norms within the issue area. </w:t>
      </w:r>
      <w:r w:rsidRPr="001072D7">
        <w:rPr>
          <w:rStyle w:val="StyleUnderline"/>
        </w:rPr>
        <w:t>Such a challenge is the most direct form of what we term “counter-hegemonic institutional statecraft.”</w:t>
      </w:r>
      <w:r>
        <w:rPr>
          <w:rStyle w:val="StyleUnderline"/>
        </w:rPr>
        <w:t xml:space="preserve"> </w:t>
      </w:r>
      <w:r w:rsidRPr="00005E0F">
        <w:rPr>
          <w:sz w:val="16"/>
        </w:rPr>
        <w:t xml:space="preserve">The creation and early operations of the AIIB have received significant attention. </w:t>
      </w:r>
      <w:r w:rsidRPr="004C3C99">
        <w:rPr>
          <w:rStyle w:val="StyleUnderline"/>
        </w:rPr>
        <w:t>The AIIB offers the opportunity to extend</w:t>
      </w:r>
      <w:r w:rsidRPr="001072D7">
        <w:rPr>
          <w:rStyle w:val="StyleUnderline"/>
        </w:rPr>
        <w:t xml:space="preserve"> </w:t>
      </w:r>
      <w:r w:rsidRPr="004C3C99">
        <w:rPr>
          <w:rStyle w:val="StyleUnderline"/>
        </w:rPr>
        <w:t>Chinese commercial interests</w:t>
      </w:r>
      <w:r w:rsidRPr="001072D7">
        <w:rPr>
          <w:rStyle w:val="StyleUnderline"/>
        </w:rPr>
        <w:t xml:space="preserve"> throughout the region</w:t>
      </w:r>
      <w:r w:rsidRPr="00010DC6">
        <w:rPr>
          <w:rStyle w:val="StyleUnderline"/>
          <w:highlight w:val="cyan"/>
        </w:rPr>
        <w:t>, bolster Beijing’s influence</w:t>
      </w:r>
      <w:r w:rsidRPr="001072D7">
        <w:rPr>
          <w:rStyle w:val="StyleUnderline"/>
        </w:rPr>
        <w:t xml:space="preserve"> over recipient countries</w:t>
      </w:r>
      <w:r w:rsidRPr="00010DC6">
        <w:rPr>
          <w:rStyle w:val="StyleUnderline"/>
          <w:highlight w:val="cyan"/>
        </w:rPr>
        <w:t>,</w:t>
      </w:r>
      <w:r w:rsidRPr="001072D7">
        <w:rPr>
          <w:rStyle w:val="StyleUnderline"/>
        </w:rPr>
        <w:t xml:space="preserve"> </w:t>
      </w:r>
      <w:r w:rsidRPr="00010DC6">
        <w:rPr>
          <w:rStyle w:val="StyleUnderline"/>
          <w:highlight w:val="cyan"/>
        </w:rPr>
        <w:t>enhance Chinese</w:t>
      </w:r>
      <w:r w:rsidRPr="001072D7">
        <w:rPr>
          <w:rStyle w:val="StyleUnderline"/>
        </w:rPr>
        <w:t xml:space="preserve"> regional and perhaps </w:t>
      </w:r>
      <w:r w:rsidRPr="00010DC6">
        <w:rPr>
          <w:rStyle w:val="StyleUnderline"/>
          <w:highlight w:val="cyan"/>
        </w:rPr>
        <w:t>global leadership status</w:t>
      </w:r>
      <w:r w:rsidRPr="001072D7">
        <w:rPr>
          <w:rStyle w:val="StyleUnderline"/>
        </w:rPr>
        <w:t>, and may well offer the Chinese government leverage to push for reforms of existing multilateral institutions</w:t>
      </w:r>
      <w:r w:rsidRPr="00005E0F">
        <w:rPr>
          <w:sz w:val="16"/>
        </w:rPr>
        <w:t xml:space="preserve">. But does the AIIB presage a “potential vanguard of an alternative economic world order”? OPPORTUNITIES AND LIMITS From the perspective of the United States, China’s institutional statecraft poses three challenges. In a narrow sense, China’s record of bilateral development lending suggests the AIIB may build pressure for changes to the rules, practices, and norms of development finance that are at odds with the standards developed within the Bretton Woods framework. The AIIB could also alter the institutional balance of power within this issue area if existing institutions like the World Bank and Asian Development Bank recede in importance. In a broader sense, </w:t>
      </w:r>
      <w:r w:rsidRPr="00010DC6">
        <w:rPr>
          <w:rStyle w:val="StyleUnderline"/>
          <w:highlight w:val="cyan"/>
        </w:rPr>
        <w:t>the AIIB could alter the</w:t>
      </w:r>
      <w:r w:rsidRPr="00005E0F">
        <w:rPr>
          <w:rStyle w:val="StyleUnderline"/>
        </w:rPr>
        <w:t xml:space="preserve"> </w:t>
      </w:r>
      <w:r w:rsidRPr="00010DC6">
        <w:rPr>
          <w:rStyle w:val="StyleUnderline"/>
          <w:highlight w:val="cyan"/>
        </w:rPr>
        <w:t>balance of power between the U</w:t>
      </w:r>
      <w:r w:rsidRPr="00005E0F">
        <w:rPr>
          <w:rStyle w:val="StyleUnderline"/>
        </w:rPr>
        <w:t xml:space="preserve">nited </w:t>
      </w:r>
      <w:r w:rsidRPr="00010DC6">
        <w:rPr>
          <w:rStyle w:val="StyleUnderline"/>
          <w:highlight w:val="cyan"/>
        </w:rPr>
        <w:t>S</w:t>
      </w:r>
      <w:r w:rsidRPr="00005E0F">
        <w:rPr>
          <w:rStyle w:val="StyleUnderline"/>
        </w:rPr>
        <w:t xml:space="preserve">tates </w:t>
      </w:r>
      <w:r w:rsidRPr="00010DC6">
        <w:rPr>
          <w:rStyle w:val="StyleUnderline"/>
          <w:highlight w:val="cyan"/>
        </w:rPr>
        <w:t>and China</w:t>
      </w:r>
      <w:r w:rsidRPr="00005E0F">
        <w:rPr>
          <w:rStyle w:val="StyleUnderline"/>
        </w:rPr>
        <w:t xml:space="preserve"> if it is able to raise real doubts among the international community regarding whether the U.S.-created system</w:t>
      </w:r>
      <w:r w:rsidRPr="00005E0F">
        <w:rPr>
          <w:sz w:val="16"/>
        </w:rPr>
        <w:t xml:space="preserve"> is best able to meet states’ needs—or whether a Chinese model of international political economy (some kind of “Beijing consensus”) can do better</w:t>
      </w:r>
      <w:r w:rsidRPr="00132CAF">
        <w:rPr>
          <w:b/>
          <w:sz w:val="16"/>
        </w:rPr>
        <w:t xml:space="preserve">. </w:t>
      </w:r>
      <w:r w:rsidRPr="00005E0F">
        <w:rPr>
          <w:sz w:val="16"/>
        </w:rPr>
        <w:t xml:space="preserve">Yet early evidence already highlights the constraints China faces in building new institutions. Non-coercive regimes require buy-in from participating states, and the price of legitimacy is multilateralism. The rush of European governments to join the AIIB came with their assurances that they would preserve best practices, and further saw Beijing agree to reduce its formal voting authority. Global financial markets are another constraint—like the World Bank, the AIIB is funding its loans by itself selling debt. Loans for projects that are opaque, politically motivated, or fall short of best practices are less likely to be repaid, and would raise AIIB’s future cost of financing. Finally, at the broadest level, the entrenched nature of liberal internationalism means that, short of major war, alternative orders must “out-compete” by providing states with greater functional benefits and/or enhanced legitimacy. It is far from clear how either could be achieved. Perhaps most importantly, </w:t>
      </w:r>
      <w:r w:rsidRPr="00010DC6">
        <w:rPr>
          <w:rStyle w:val="Emphasis"/>
          <w:highlight w:val="cyan"/>
        </w:rPr>
        <w:t>it simply is not in</w:t>
      </w:r>
      <w:r w:rsidRPr="00FD1F43">
        <w:rPr>
          <w:rStyle w:val="Emphasis"/>
        </w:rPr>
        <w:t xml:space="preserve"> </w:t>
      </w:r>
      <w:r w:rsidRPr="00010DC6">
        <w:rPr>
          <w:rStyle w:val="Emphasis"/>
          <w:highlight w:val="cyan"/>
        </w:rPr>
        <w:t>China’s interests to radically upend an order that has,</w:t>
      </w:r>
      <w:r w:rsidRPr="00005E0F">
        <w:rPr>
          <w:rStyle w:val="StyleUnderline"/>
        </w:rPr>
        <w:t xml:space="preserve"> to a significant extent, </w:t>
      </w:r>
      <w:r w:rsidRPr="00010DC6">
        <w:rPr>
          <w:rStyle w:val="Emphasis"/>
          <w:highlight w:val="cyan"/>
        </w:rPr>
        <w:t>served its interests so well</w:t>
      </w:r>
      <w:r w:rsidRPr="00005E0F">
        <w:rPr>
          <w:rStyle w:val="StyleUnderline"/>
        </w:rPr>
        <w:t xml:space="preserve"> in recent decades</w:t>
      </w:r>
      <w:r w:rsidRPr="00005E0F">
        <w:rPr>
          <w:sz w:val="16"/>
        </w:rPr>
        <w:t xml:space="preserve">. Indeed, </w:t>
      </w:r>
      <w:r w:rsidRPr="00010DC6">
        <w:rPr>
          <w:rStyle w:val="StyleUnderline"/>
          <w:highlight w:val="cyan"/>
        </w:rPr>
        <w:t>Beijing</w:t>
      </w:r>
      <w:r w:rsidRPr="00005E0F">
        <w:rPr>
          <w:rStyle w:val="StyleUnderline"/>
        </w:rPr>
        <w:t xml:space="preserve"> typically </w:t>
      </w:r>
      <w:r w:rsidRPr="00010DC6">
        <w:rPr>
          <w:rStyle w:val="StyleUnderline"/>
          <w:highlight w:val="cyan"/>
        </w:rPr>
        <w:t>positions itself as a stout defender of</w:t>
      </w:r>
      <w:r w:rsidRPr="00005E0F">
        <w:rPr>
          <w:rStyle w:val="StyleUnderline"/>
        </w:rPr>
        <w:t xml:space="preserve"> Westphalian </w:t>
      </w:r>
      <w:r w:rsidRPr="00010DC6">
        <w:rPr>
          <w:rStyle w:val="StyleUnderline"/>
          <w:highlight w:val="cyan"/>
        </w:rPr>
        <w:t>sovereignty</w:t>
      </w:r>
      <w:r w:rsidRPr="00005E0F">
        <w:rPr>
          <w:rStyle w:val="StyleUnderline"/>
        </w:rPr>
        <w:t xml:space="preserve"> and the United Nations.</w:t>
      </w:r>
      <w:r w:rsidRPr="00005E0F">
        <w:rPr>
          <w:sz w:val="16"/>
        </w:rPr>
        <w:t xml:space="preserve"> Furthermore, amid </w:t>
      </w:r>
      <w:r w:rsidRPr="008A3E34">
        <w:rPr>
          <w:rStyle w:val="StyleUnderline"/>
        </w:rPr>
        <w:t>Trump’s nationalist economic rhetoric</w:t>
      </w:r>
      <w:r w:rsidRPr="00005E0F">
        <w:rPr>
          <w:rStyle w:val="StyleUnderline"/>
        </w:rPr>
        <w:t xml:space="preserve">, </w:t>
      </w:r>
      <w:r w:rsidRPr="00010DC6">
        <w:rPr>
          <w:rStyle w:val="StyleUnderline"/>
          <w:highlight w:val="cyan"/>
        </w:rPr>
        <w:t>Xi</w:t>
      </w:r>
      <w:r w:rsidRPr="00005E0F">
        <w:rPr>
          <w:rStyle w:val="StyleUnderline"/>
        </w:rPr>
        <w:t xml:space="preserve"> has personally </w:t>
      </w:r>
      <w:r w:rsidRPr="00010DC6">
        <w:rPr>
          <w:rStyle w:val="StyleUnderline"/>
          <w:highlight w:val="cyan"/>
        </w:rPr>
        <w:t>defended the free trade system</w:t>
      </w:r>
      <w:r w:rsidRPr="00005E0F">
        <w:rPr>
          <w:rStyle w:val="StyleUnderline"/>
        </w:rPr>
        <w:t>.</w:t>
      </w:r>
      <w:r w:rsidRPr="00005E0F">
        <w:rPr>
          <w:sz w:val="16"/>
        </w:rPr>
        <w:t xml:space="preserve"> </w:t>
      </w:r>
      <w:r w:rsidRPr="00010DC6">
        <w:rPr>
          <w:rStyle w:val="StyleUnderline"/>
          <w:highlight w:val="cyan"/>
        </w:rPr>
        <w:t>Trump’s</w:t>
      </w:r>
      <w:r w:rsidRPr="004C3C99">
        <w:rPr>
          <w:rStyle w:val="StyleUnderline"/>
        </w:rPr>
        <w:t xml:space="preserve"> seeming </w:t>
      </w:r>
      <w:r w:rsidRPr="00010DC6">
        <w:rPr>
          <w:rStyle w:val="StyleUnderline"/>
          <w:highlight w:val="cyan"/>
        </w:rPr>
        <w:t>hostility to</w:t>
      </w:r>
      <w:r w:rsidRPr="004C3C99">
        <w:rPr>
          <w:rStyle w:val="StyleUnderline"/>
        </w:rPr>
        <w:t xml:space="preserve"> liberal </w:t>
      </w:r>
      <w:r w:rsidRPr="00010DC6">
        <w:rPr>
          <w:rStyle w:val="StyleUnderline"/>
          <w:highlight w:val="cyan"/>
        </w:rPr>
        <w:t>internationalism may</w:t>
      </w:r>
      <w:r w:rsidRPr="00005E0F">
        <w:rPr>
          <w:rStyle w:val="StyleUnderline"/>
        </w:rPr>
        <w:t xml:space="preserve"> </w:t>
      </w:r>
      <w:r w:rsidRPr="00010DC6">
        <w:rPr>
          <w:rStyle w:val="StyleUnderline"/>
          <w:highlight w:val="cyan"/>
        </w:rPr>
        <w:t>require China to become</w:t>
      </w:r>
      <w:r w:rsidRPr="004C3C99">
        <w:rPr>
          <w:rStyle w:val="StyleUnderline"/>
        </w:rPr>
        <w:t xml:space="preserve"> one of </w:t>
      </w:r>
      <w:r w:rsidRPr="00010DC6">
        <w:rPr>
          <w:rStyle w:val="StyleUnderline"/>
          <w:highlight w:val="cyan"/>
        </w:rPr>
        <w:t>the biggest champion</w:t>
      </w:r>
      <w:r w:rsidRPr="004C3C99">
        <w:rPr>
          <w:rStyle w:val="StyleUnderline"/>
        </w:rPr>
        <w:t xml:space="preserve">s </w:t>
      </w:r>
      <w:r w:rsidRPr="00010DC6">
        <w:rPr>
          <w:rStyle w:val="StyleUnderline"/>
          <w:highlight w:val="cyan"/>
        </w:rPr>
        <w:t>of the status quo</w:t>
      </w:r>
      <w:r w:rsidRPr="00005E0F">
        <w:rPr>
          <w:rStyle w:val="StyleUnderline"/>
        </w:rPr>
        <w:t xml:space="preserve"> over the next few years.</w:t>
      </w:r>
      <w:r w:rsidRPr="00005E0F">
        <w:rPr>
          <w:sz w:val="16"/>
        </w:rPr>
        <w:t xml:space="preserve"> </w:t>
      </w:r>
      <w:r w:rsidRPr="00010DC6">
        <w:rPr>
          <w:rStyle w:val="Emphasis"/>
          <w:highlight w:val="cyan"/>
        </w:rPr>
        <w:t>This would be leadership</w:t>
      </w:r>
      <w:r w:rsidRPr="00005E0F">
        <w:rPr>
          <w:sz w:val="16"/>
        </w:rPr>
        <w:t xml:space="preserve">, though perhaps not what one might have predicted prior to the 2016 US election. Nevertheless, where Beijing views the existing institutional framework as harmful to its interests, </w:t>
      </w:r>
      <w:r w:rsidRPr="00005E0F">
        <w:rPr>
          <w:rStyle w:val="StyleUnderline"/>
        </w:rPr>
        <w:t>strategies of institutional statecraft</w:t>
      </w:r>
      <w:r w:rsidRPr="00005E0F">
        <w:rPr>
          <w:sz w:val="16"/>
        </w:rPr>
        <w:t xml:space="preserve"> designed to modify, undermine, or avoid the current order </w:t>
      </w:r>
      <w:r w:rsidRPr="00005E0F">
        <w:rPr>
          <w:rStyle w:val="StyleUnderline"/>
        </w:rPr>
        <w:t>will now have greater prospects for success.</w:t>
      </w:r>
    </w:p>
    <w:p w14:paraId="136205DC" w14:textId="6356C7C2" w:rsidR="00205952" w:rsidRDefault="00205952" w:rsidP="00205952">
      <w:pPr>
        <w:pStyle w:val="Heading2"/>
      </w:pPr>
      <w:r>
        <w:t>Chinese Global Order Impact</w:t>
      </w:r>
    </w:p>
    <w:p w14:paraId="53A3984B" w14:textId="54B3DE3F" w:rsidR="00DD6820" w:rsidRPr="00F976B5" w:rsidRDefault="00D63EFF" w:rsidP="00DD6820">
      <w:pPr>
        <w:pStyle w:val="Heading3"/>
      </w:pPr>
      <w:r>
        <w:t>Impact---Chinese-Led Global Order---2NC</w:t>
      </w:r>
    </w:p>
    <w:p w14:paraId="355E064F" w14:textId="77777777" w:rsidR="00D63EFF" w:rsidRPr="00023924" w:rsidRDefault="00D63EFF" w:rsidP="00D63EFF">
      <w:pPr>
        <w:pStyle w:val="Heading4"/>
      </w:pPr>
      <w:r>
        <w:t xml:space="preserve">China-led LIO good. Pax Sinica solves waves of secessionist conflict </w:t>
      </w:r>
    </w:p>
    <w:p w14:paraId="7324DC70" w14:textId="77777777" w:rsidR="00D63EFF" w:rsidRDefault="00D63EFF" w:rsidP="00D63EFF">
      <w:r w:rsidRPr="00293570">
        <w:rPr>
          <w:rStyle w:val="Style13ptBold"/>
        </w:rPr>
        <w:t xml:space="preserve">Griffiths </w:t>
      </w:r>
      <w:r>
        <w:rPr>
          <w:rStyle w:val="Style13ptBold"/>
        </w:rPr>
        <w:t xml:space="preserve">’16 </w:t>
      </w:r>
      <w:r w:rsidRPr="00D2744D">
        <w:t>[</w:t>
      </w:r>
      <w:r>
        <w:t>Ryan; 2016; Senior Lecturer, University of Sydney, PhD Columbia; Security Studies, “</w:t>
      </w:r>
      <w:r w:rsidRPr="009B22D2">
        <w:t>States, Nations, and Territorial Stability: Why Chinese Hegemony Would Be Better for International Order</w:t>
      </w:r>
      <w:r>
        <w:t>,” Volume 25, Issue 3]</w:t>
      </w:r>
    </w:p>
    <w:p w14:paraId="6829A96C" w14:textId="77777777" w:rsidR="00D63EFF" w:rsidRPr="00D2744D" w:rsidRDefault="00D63EFF" w:rsidP="00D63EFF">
      <w:pPr>
        <w:rPr>
          <w:sz w:val="16"/>
        </w:rPr>
      </w:pPr>
      <w:r w:rsidRPr="004E0F66">
        <w:rPr>
          <w:sz w:val="16"/>
        </w:rPr>
        <w:t xml:space="preserve">How would a future period of Chinese hegemony compare with the current international order or orders of the past? I have argued that </w:t>
      </w:r>
      <w:r w:rsidRPr="00591944">
        <w:rPr>
          <w:rStyle w:val="StyleUnderline"/>
        </w:rPr>
        <w:t>Chinese hegemony would privilege territorial integrity at the expense of self-determination</w:t>
      </w:r>
      <w:r w:rsidRPr="004E0F66">
        <w:rPr>
          <w:sz w:val="16"/>
        </w:rPr>
        <w:t xml:space="preserve">. The result would be an international order that would resemble earlier periods in some ways and be unique in others. Sovereign norms would once again be dominant and liberal norms would be subordinated to the right of states. One result of this shift would be a decline, if not disappearance, in nonconsensual secession. However, </w:t>
      </w:r>
      <w:r w:rsidRPr="002848A7">
        <w:rPr>
          <w:rStyle w:val="StyleUnderline"/>
        </w:rPr>
        <w:t xml:space="preserve">since </w:t>
      </w:r>
      <w:r w:rsidRPr="00010DC6">
        <w:rPr>
          <w:rStyle w:val="StyleUnderline"/>
          <w:highlight w:val="cyan"/>
        </w:rPr>
        <w:t xml:space="preserve">a Chinese hegemon is likely to hold </w:t>
      </w:r>
      <w:r w:rsidRPr="002848A7">
        <w:rPr>
          <w:rStyle w:val="StyleUnderline"/>
        </w:rPr>
        <w:t xml:space="preserve">on to </w:t>
      </w:r>
      <w:r w:rsidRPr="00D2744D">
        <w:rPr>
          <w:rStyle w:val="StyleUnderline"/>
        </w:rPr>
        <w:t xml:space="preserve">the territorial integrity norm, </w:t>
      </w:r>
      <w:r w:rsidRPr="00010DC6">
        <w:rPr>
          <w:rStyle w:val="Emphasis"/>
          <w:highlight w:val="cyan"/>
        </w:rPr>
        <w:t>conquest would</w:t>
      </w:r>
      <w:r w:rsidRPr="002848A7">
        <w:rPr>
          <w:rStyle w:val="Emphasis"/>
        </w:rPr>
        <w:t xml:space="preserve"> also </w:t>
      </w:r>
      <w:r w:rsidRPr="00010DC6">
        <w:rPr>
          <w:rStyle w:val="Emphasis"/>
          <w:highlight w:val="cyan"/>
        </w:rPr>
        <w:t>remain rare</w:t>
      </w:r>
      <w:r w:rsidRPr="00010DC6">
        <w:rPr>
          <w:sz w:val="16"/>
          <w:highlight w:val="cyan"/>
        </w:rPr>
        <w:t xml:space="preserve">. </w:t>
      </w:r>
      <w:r w:rsidRPr="00010DC6">
        <w:rPr>
          <w:rStyle w:val="Emphasis"/>
          <w:highlight w:val="cyan"/>
        </w:rPr>
        <w:t>The overall result would be a</w:t>
      </w:r>
      <w:r w:rsidRPr="00D2744D">
        <w:rPr>
          <w:rStyle w:val="Emphasis"/>
        </w:rPr>
        <w:t xml:space="preserve"> surprisingly </w:t>
      </w:r>
      <w:r w:rsidRPr="00010DC6">
        <w:rPr>
          <w:rStyle w:val="Emphasis"/>
          <w:highlight w:val="cyan"/>
        </w:rPr>
        <w:t>stable international order, a Pax Sinica</w:t>
      </w:r>
      <w:r w:rsidRPr="004E0F66">
        <w:rPr>
          <w:sz w:val="16"/>
        </w:rPr>
        <w:t xml:space="preserve">. To consider this argument it is useful to place this Pax Sinica in historical perspective (See Table 1). Given its emphasis on sovereignty and its internal fragmentary pressures, China would shift the normative balance to a point where secession is only legal in the presence of sovereign consent. Importantly, that move would jettison the constitutive process of statehood, since self-determination would be elevated to a positive right only in the presence of consent. The difficult decision of choosing who counts would be simplified by effectively allocating that choice to sovereign states. Not unlike the pre-Napoleonic era, sovereignty would prevail and the arc of history would bend back toward the right of states. Importantly, this would not simply be a return to the 1800s. The politics of recognition in the 19th century possessed a liberal undercurrent and, as Fabry argues, the United States and UK would often disregard the sovereignty of states when recognizing breakaway regions that had prevailed over their central governments. In truth, </w:t>
      </w:r>
      <w:r w:rsidRPr="00415472">
        <w:rPr>
          <w:rStyle w:val="StyleUnderline"/>
        </w:rPr>
        <w:t>Chinese hegemony would resemble the 18th century more than the 19th, when states hewed closely to the sovereign principle that recognition should only be given in cases of consent</w:t>
      </w:r>
      <w:r w:rsidRPr="004E0F66">
        <w:rPr>
          <w:sz w:val="16"/>
        </w:rPr>
        <w:t xml:space="preserve">. The notion that minority nations should be able to self-determine, that individuals selecting into a group should have rights, was not yet on the map. The liberal tradition was only just emerging and the sovereign tradition was relatively unchallenged. </w:t>
      </w:r>
      <w:r w:rsidRPr="00415472">
        <w:rPr>
          <w:rStyle w:val="StyleUnderline"/>
        </w:rPr>
        <w:t>The Pax Sinica would bear those same conservative feature</w:t>
      </w:r>
      <w:r w:rsidRPr="004E0F66">
        <w:rPr>
          <w:sz w:val="16"/>
        </w:rPr>
        <w:t xml:space="preserve">s. However, </w:t>
      </w:r>
      <w:r w:rsidRPr="00415472">
        <w:rPr>
          <w:rStyle w:val="StyleUnderline"/>
        </w:rPr>
        <w:t>Chinese hegemony would also bear modern features</w:t>
      </w:r>
      <w:r w:rsidRPr="004E0F66">
        <w:rPr>
          <w:sz w:val="16"/>
        </w:rPr>
        <w:t xml:space="preserve">. The main difference is the very conception of sovereignty and the corollary development of the norm of territorial integrity. </w:t>
      </w:r>
      <w:r w:rsidRPr="00415472">
        <w:rPr>
          <w:rStyle w:val="StyleUnderline"/>
        </w:rPr>
        <w:t>Should the norm of territorial integrity be supported by a Chinese power, state death would remain a rare occurrence</w:t>
      </w:r>
      <w:r w:rsidRPr="004E0F66">
        <w:rPr>
          <w:sz w:val="16"/>
        </w:rPr>
        <w:t xml:space="preserve">. Unlike the 18th and 19th centuries where the number of states was gradually reduced through conquest and accession, very few states would exit the system unless they voluntarily chose to unify with other states. </w:t>
      </w:r>
      <w:r w:rsidRPr="00415472">
        <w:rPr>
          <w:rStyle w:val="Emphasis"/>
        </w:rPr>
        <w:t xml:space="preserve">Thus </w:t>
      </w:r>
      <w:r w:rsidRPr="00974E82">
        <w:rPr>
          <w:rStyle w:val="Emphasis"/>
        </w:rPr>
        <w:t>the Pax Sinica would be rather stable</w:t>
      </w:r>
      <w:r w:rsidRPr="00415472">
        <w:rPr>
          <w:rStyle w:val="Emphasis"/>
        </w:rPr>
        <w:t>.</w:t>
      </w:r>
      <w:r w:rsidRPr="004E0F66">
        <w:rPr>
          <w:sz w:val="16"/>
        </w:rPr>
        <w:t xml:space="preserve"> The number of states may gradually increase, but it would be limited to those cases where the sovereign gave its consent—that is, controlled proliferation. This anticipated focus on territorial stability under Chinese hegemony is consistent with both contemporary and historical political doctrine. </w:t>
      </w:r>
      <w:r w:rsidRPr="00415472">
        <w:rPr>
          <w:rStyle w:val="StyleUnderline"/>
        </w:rPr>
        <w:t>The Confucian emphasis on a strong and stable state is echoed in recent political slogans like “Stability and Harmony</w:t>
      </w:r>
      <w:r w:rsidRPr="004E0F66">
        <w:rPr>
          <w:sz w:val="16"/>
        </w:rPr>
        <w:t xml:space="preserve">.” </w:t>
      </w:r>
      <w:r w:rsidRPr="00415472">
        <w:rPr>
          <w:rStyle w:val="StyleUnderline"/>
        </w:rPr>
        <w:t>There are conservative, statist overtones in China's policies without any commensurate emphasis on liberal norms</w:t>
      </w:r>
      <w:r w:rsidRPr="004E0F66">
        <w:rPr>
          <w:sz w:val="16"/>
        </w:rPr>
        <w:t xml:space="preserve">. </w:t>
      </w:r>
      <w:r w:rsidRPr="00010DC6">
        <w:rPr>
          <w:rStyle w:val="Emphasis"/>
          <w:highlight w:val="cyan"/>
        </w:rPr>
        <w:t>Unlike the U</w:t>
      </w:r>
      <w:r w:rsidRPr="002848A7">
        <w:rPr>
          <w:rStyle w:val="Emphasis"/>
        </w:rPr>
        <w:t xml:space="preserve">nited </w:t>
      </w:r>
      <w:r w:rsidRPr="00010DC6">
        <w:rPr>
          <w:rStyle w:val="Emphasis"/>
          <w:highlight w:val="cyan"/>
        </w:rPr>
        <w:t>S</w:t>
      </w:r>
      <w:r w:rsidRPr="002848A7">
        <w:rPr>
          <w:rStyle w:val="Emphasis"/>
        </w:rPr>
        <w:t xml:space="preserve">tates, </w:t>
      </w:r>
      <w:r w:rsidRPr="00010DC6">
        <w:rPr>
          <w:rStyle w:val="Emphasis"/>
          <w:highlight w:val="cyan"/>
        </w:rPr>
        <w:t>Chinese exceptionalism does not promote</w:t>
      </w:r>
      <w:r w:rsidRPr="002848A7">
        <w:rPr>
          <w:rStyle w:val="Emphasis"/>
        </w:rPr>
        <w:t xml:space="preserve"> a set of </w:t>
      </w:r>
      <w:r w:rsidRPr="00010DC6">
        <w:rPr>
          <w:rStyle w:val="Emphasis"/>
          <w:highlight w:val="cyan"/>
        </w:rPr>
        <w:t>universal values in its foreign policy</w:t>
      </w:r>
      <w:r w:rsidRPr="004E0F66">
        <w:rPr>
          <w:sz w:val="16"/>
        </w:rPr>
        <w:t xml:space="preserve">. Meanwhile, </w:t>
      </w:r>
      <w:r w:rsidRPr="00415472">
        <w:rPr>
          <w:rStyle w:val="StyleUnderline"/>
        </w:rPr>
        <w:t>recent scholarship has looked into the past to examine what previous periods of Chinese regional dominance say about patterns in international order. One common finding is that imperial China tended to emphasize patterns of informal rule where other polities remained sovereign, yet informally subordinate.</w:t>
      </w:r>
      <w:r w:rsidRPr="004E0F66">
        <w:rPr>
          <w:sz w:val="16"/>
        </w:rPr>
        <w:t xml:space="preserve"> Indeed, David C. Kang finds that </w:t>
      </w:r>
      <w:r w:rsidRPr="00415472">
        <w:rPr>
          <w:rStyle w:val="StyleUnderline"/>
        </w:rPr>
        <w:t>the China-centered international order that existed in East Asia from the 14th to the 19th centuries</w:t>
      </w:r>
      <w:r w:rsidRPr="004E0F66">
        <w:rPr>
          <w:sz w:val="16"/>
        </w:rPr>
        <w:t>—the so-called Tribute System—</w:t>
      </w:r>
      <w:r w:rsidRPr="00361973">
        <w:rPr>
          <w:rStyle w:val="StyleUnderline"/>
        </w:rPr>
        <w:t>was characterized by stable borders and infrequent wars of conquest</w:t>
      </w:r>
      <w:r w:rsidRPr="004E0F66">
        <w:rPr>
          <w:sz w:val="16"/>
        </w:rPr>
        <w:t xml:space="preserve">, at least where recognized political units like Vietnam and Korea were concerned. The hegemon showed little tolerance for unrecognized, tribal, and/or institutionally dissimilar groups, especially on the western and northern frontiers. Of course, past behavior is not a perfect indicator of future performance, but that approach to international order privileges recognized states and emphasizes the sovereign territorial grid in a manner where the hegemon can exert power and influence without formal conquest. Essentially, there is continuity between China's imperial past and what this paper predicts for the future should it become a hegemon. I began the article by claiming that the Pax Sinica would be better for international order. In making this claim I define “better” in narrow terms emphasizing territorial stability, which can be assessed in several ways. How often do either external aggressors or internal separatists shift sovereign borders through violence? What is the frequency of secessionist civil war? How much international discord is there on the topic of secession and recognition? This is the ledger I use when comparing the Pax Sinica with the post-1945 American-led order. There are many other factors, to be sure, and critics might point to a number of ways in which Chinese hegemony would be worse. For example, they may question the support for human rights under Chinese leadership. </w:t>
      </w:r>
      <w:r w:rsidRPr="00361973">
        <w:rPr>
          <w:rStyle w:val="StyleUnderline"/>
        </w:rPr>
        <w:t>I do not argue that Chinese hegemony would be better in all ways—there are pros and cons to any order—but I contend that there are net benefits where territorial stability is concerned</w:t>
      </w:r>
      <w:r w:rsidRPr="004E0F66">
        <w:rPr>
          <w:sz w:val="16"/>
        </w:rPr>
        <w:t>. A</w:t>
      </w:r>
      <w:r w:rsidRPr="00361973">
        <w:rPr>
          <w:rStyle w:val="StyleUnderline"/>
        </w:rPr>
        <w:t xml:space="preserve">nalyzed under these terms </w:t>
      </w:r>
      <w:r w:rsidRPr="00010DC6">
        <w:rPr>
          <w:rStyle w:val="Emphasis"/>
          <w:highlight w:val="cyan"/>
        </w:rPr>
        <w:t>the key differences</w:t>
      </w:r>
      <w:r w:rsidRPr="002848A7">
        <w:rPr>
          <w:rStyle w:val="Emphasis"/>
        </w:rPr>
        <w:t xml:space="preserve"> between the American order and the imagined Chinese order </w:t>
      </w:r>
      <w:r w:rsidRPr="00010DC6">
        <w:rPr>
          <w:rStyle w:val="Emphasis"/>
          <w:highlight w:val="cyan"/>
        </w:rPr>
        <w:t xml:space="preserve">have to do with the politics of secession </w:t>
      </w:r>
      <w:r w:rsidRPr="00D2744D">
        <w:rPr>
          <w:rStyle w:val="Emphasis"/>
        </w:rPr>
        <w:t>and sovereign recognition</w:t>
      </w:r>
      <w:r w:rsidRPr="00D2744D">
        <w:rPr>
          <w:sz w:val="16"/>
        </w:rPr>
        <w:t>.</w:t>
      </w:r>
      <w:r w:rsidRPr="004E0F66">
        <w:rPr>
          <w:sz w:val="16"/>
        </w:rPr>
        <w:t xml:space="preserve"> </w:t>
      </w:r>
      <w:r w:rsidRPr="00010DC6">
        <w:rPr>
          <w:rStyle w:val="StyleUnderline"/>
          <w:highlight w:val="cyan"/>
        </w:rPr>
        <w:t>International order</w:t>
      </w:r>
      <w:r w:rsidRPr="00D2744D">
        <w:rPr>
          <w:rStyle w:val="StyleUnderline"/>
        </w:rPr>
        <w:t xml:space="preserve"> matters because it </w:t>
      </w:r>
      <w:r w:rsidRPr="00010DC6">
        <w:rPr>
          <w:rStyle w:val="StyleUnderline"/>
          <w:highlight w:val="cyan"/>
        </w:rPr>
        <w:t>determines diplomatic practices and shapes behavior</w:t>
      </w:r>
      <w:r w:rsidRPr="00361973">
        <w:rPr>
          <w:rStyle w:val="StyleUnderline"/>
        </w:rPr>
        <w:t>. It sets the rules of the game</w:t>
      </w:r>
      <w:r w:rsidRPr="004E0F66">
        <w:rPr>
          <w:sz w:val="16"/>
        </w:rPr>
        <w:t xml:space="preserve">. </w:t>
      </w:r>
      <w:r w:rsidRPr="00010DC6">
        <w:rPr>
          <w:rStyle w:val="StyleUnderline"/>
          <w:highlight w:val="cyan"/>
        </w:rPr>
        <w:t xml:space="preserve">The American-led order </w:t>
      </w:r>
      <w:r w:rsidRPr="00C630BF">
        <w:rPr>
          <w:rStyle w:val="StyleUnderline"/>
        </w:rPr>
        <w:t xml:space="preserve">over the last seventy years </w:t>
      </w:r>
      <w:r w:rsidRPr="00010DC6">
        <w:rPr>
          <w:rStyle w:val="StyleUnderline"/>
          <w:highlight w:val="cyan"/>
        </w:rPr>
        <w:t xml:space="preserve">has attempted to balance </w:t>
      </w:r>
      <w:r w:rsidRPr="00C630BF">
        <w:rPr>
          <w:rStyle w:val="StyleUnderline"/>
        </w:rPr>
        <w:t xml:space="preserve">the norms of </w:t>
      </w:r>
      <w:r w:rsidRPr="00010DC6">
        <w:rPr>
          <w:rStyle w:val="StyleUnderline"/>
          <w:highlight w:val="cyan"/>
        </w:rPr>
        <w:t>territorial integrity and self-determination</w:t>
      </w:r>
      <w:r w:rsidRPr="00010DC6">
        <w:rPr>
          <w:sz w:val="16"/>
          <w:highlight w:val="cyan"/>
        </w:rPr>
        <w:t xml:space="preserve"> </w:t>
      </w:r>
      <w:r w:rsidRPr="004E0F66">
        <w:rPr>
          <w:sz w:val="16"/>
        </w:rPr>
        <w:t xml:space="preserve">by establishing rules for what nations are eligible for independence. But, as Fabry notes, that is an enormously challenging project because developing clear rules that separate the lucky from the unlucky requires that states derive agreed-upon criteria in a constitutive process. Given the politics and conflicting principles of international life (and the evolving nature of normative arguments), inconsistency, ambiguity, and accusations of hypocrisy are unavoidable. </w:t>
      </w:r>
      <w:r w:rsidRPr="00C630BF">
        <w:rPr>
          <w:rStyle w:val="StyleUnderline"/>
        </w:rPr>
        <w:t>The resulting political space creates uncertainty for states and nationalist movements over when self-determination applies and when it should be subordinated to territorial integrity. Incidents like the Ukrainian crisis cast a shadow over separatist crises elsewhere</w:t>
      </w:r>
      <w:r w:rsidRPr="004E0F66">
        <w:rPr>
          <w:sz w:val="16"/>
        </w:rPr>
        <w:t xml:space="preserve">. The leadership in Azerbaijan detects double standards in American policy, wondering why it “punishes Russia for annexing Crimea, but not Armenia for similar behavior in Karabakh.” Such uncertainly can makes states feel vulnerable, as it has in Azerbaijan, change the incentives for key actors, and increase the chance of conflict. </w:t>
      </w:r>
      <w:r w:rsidRPr="00010DC6">
        <w:rPr>
          <w:rStyle w:val="Emphasis"/>
          <w:highlight w:val="cyan"/>
        </w:rPr>
        <w:t>Secessionist civil war is</w:t>
      </w:r>
      <w:r w:rsidRPr="00D2744D">
        <w:rPr>
          <w:rStyle w:val="Emphasis"/>
        </w:rPr>
        <w:t xml:space="preserve"> a </w:t>
      </w:r>
      <w:r w:rsidRPr="00010DC6">
        <w:rPr>
          <w:rStyle w:val="Emphasis"/>
          <w:highlight w:val="cyan"/>
        </w:rPr>
        <w:t>common</w:t>
      </w:r>
      <w:r w:rsidRPr="00D2744D">
        <w:rPr>
          <w:rStyle w:val="Emphasis"/>
        </w:rPr>
        <w:t xml:space="preserve"> feature of contemporary times</w:t>
      </w:r>
      <w:r w:rsidRPr="00D2744D">
        <w:rPr>
          <w:sz w:val="16"/>
        </w:rPr>
        <w:t xml:space="preserve">. Scholars estimate that </w:t>
      </w:r>
      <w:r w:rsidRPr="00D2744D">
        <w:rPr>
          <w:rStyle w:val="StyleUnderline"/>
        </w:rPr>
        <w:t>at least half of the civil wars since 1945 have involved secessionism</w:t>
      </w:r>
      <w:r w:rsidRPr="00D2744D">
        <w:rPr>
          <w:sz w:val="16"/>
        </w:rPr>
        <w:t>, and Barbara F. Walter argues that secessionism is the chief source of violence in the world today. Erica Chenowith and Maria Stephan find that secessionism is one of the few (if only) forms of political protest where violent tactics are more effective than nonviolent. Meanwhile, Tanisha Fazal and I identify fifty-five secessionist movements as of 2011 and record that many of these movements feel they have a reasonable chance of gaining independence in light of the somewhat</w:t>
      </w:r>
      <w:r w:rsidRPr="004E0F66">
        <w:rPr>
          <w:sz w:val="16"/>
        </w:rPr>
        <w:t xml:space="preserve"> flexible practices surrounding recognition. </w:t>
      </w:r>
      <w:r w:rsidRPr="00C630BF">
        <w:rPr>
          <w:rStyle w:val="StyleUnderline"/>
        </w:rPr>
        <w:t>Given the strategic environment in which secessionists operate, where violence can be effective and where sovereignty is thought to be obtainable, it should come as no surprise that conflict is common</w:t>
      </w:r>
      <w:r w:rsidRPr="004E0F66">
        <w:rPr>
          <w:sz w:val="16"/>
        </w:rPr>
        <w:t xml:space="preserve">. In regard to territorial stability, the concern of contemporary times is not traditional territorial conquest, but the threat posed by state fragmentation. </w:t>
      </w:r>
      <w:r w:rsidRPr="00010DC6">
        <w:rPr>
          <w:rStyle w:val="Emphasis"/>
          <w:highlight w:val="cyan"/>
        </w:rPr>
        <w:t xml:space="preserve">This is where Chinese hegemony ought to improve </w:t>
      </w:r>
      <w:r w:rsidRPr="00D2744D">
        <w:rPr>
          <w:rStyle w:val="Emphasis"/>
        </w:rPr>
        <w:t>international order</w:t>
      </w:r>
      <w:r w:rsidRPr="00D2744D">
        <w:rPr>
          <w:sz w:val="16"/>
        </w:rPr>
        <w:t xml:space="preserve">. That is not to say secessionist conflict would completely disappear during the Pax Sinica. Some committed groups may fight the state because they hope to pressure the government into giving concessions ranging from full sovereign recognition to lesser forms of local autonomy to increased political participation. Some disillusioned groups may even redirect secessionist efforts toward regime change. Many of the causes of civil war would remain. The difference is that secessionists would no longer perceive that they could bypass the central government and convince the international community that they meet one of the criteria for recognition. This possibility has very real implications. For example, a secessionist conflict on the island of Bougainville during the 1990s resulted in the deaths of an estimated twenty thousand people (ten percent of the population). During that period the secessionist leadership networked with other secessionist movements like the East Timorese and explored different ways to secure international recognition that would circumvent the government of Papua New Guinea (PNG). They first highlighted their imperial/administrative history, trying to make the case that they were eligible for independence via the rules surrounding decolonization. When that failed they mounted a publicity campaign that aimed to win international sympathy, especially in Australia, by documenting civilian casualties. That campaign, and the international pressure it brought to bear on the PNG government, helped Bougainville to win a peace agreement in 2001 that promised autonomy and a future referendum on independence. </w:t>
      </w:r>
      <w:r w:rsidRPr="00D2744D">
        <w:rPr>
          <w:rStyle w:val="StyleUnderline"/>
        </w:rPr>
        <w:t>Although every conflict has a local dimension, the strategies and tactics employed, and the very willingness of groups to continue fighting, are shaped by the possibilities inherent in the international recognition regime</w:t>
      </w:r>
      <w:r w:rsidRPr="00D2744D">
        <w:rPr>
          <w:sz w:val="16"/>
        </w:rPr>
        <w:t xml:space="preserve">. </w:t>
      </w:r>
      <w:r w:rsidRPr="00D2744D">
        <w:rPr>
          <w:rStyle w:val="StyleUnderline"/>
        </w:rPr>
        <w:t>Relative to a consent-based order, the current constitutive regime creates incentives to challenge the state in ways that can yield both wanted and unwanted violence</w:t>
      </w:r>
      <w:r w:rsidRPr="00D2744D">
        <w:rPr>
          <w:sz w:val="16"/>
        </w:rPr>
        <w:t xml:space="preserve">. One could argue that I undervalue the merits of flexibility and ambiguousness, and that from a design perspective the ideal international recognition regime ought to temper a clear set of rules with a degree of latitude to cover exceptional cases. After all, every independence movement is unique in its own way and it will be difficult if not impossible to develop a decision rule that is fair to all. I concede that the ideal regime would balance clarity with flexibility, but the contemporary regime does not meet this ideal. The current order is not the design of some normative architect, but the product of the push and pull of politics and diplomacy. Ultimate recognition is not bestowed by some overarching legal body; it rests in the hands of individual sovereign states with diverse interests. </w:t>
      </w:r>
      <w:r w:rsidRPr="00D2744D">
        <w:rPr>
          <w:rStyle w:val="StyleUnderline"/>
        </w:rPr>
        <w:t>The Chinese order</w:t>
      </w:r>
      <w:r w:rsidRPr="00D2744D">
        <w:rPr>
          <w:sz w:val="16"/>
        </w:rPr>
        <w:t xml:space="preserve"> I forecast is far from ideal, but it </w:t>
      </w:r>
      <w:r w:rsidRPr="00D2744D">
        <w:rPr>
          <w:rStyle w:val="StyleUnderline"/>
        </w:rPr>
        <w:t xml:space="preserve">has advantages </w:t>
      </w:r>
      <w:r w:rsidRPr="00010DC6">
        <w:rPr>
          <w:rStyle w:val="StyleUnderline"/>
          <w:highlight w:val="cyan"/>
        </w:rPr>
        <w:t>over the current order</w:t>
      </w:r>
      <w:r w:rsidRPr="004E0F66">
        <w:rPr>
          <w:sz w:val="16"/>
        </w:rPr>
        <w:t>. By necessity this is a somewhat conjectural argument because gross comparisons of international orders, especially orders in the future, do not permit tight counterfactual analysis. In that sense, mine is a thought experiment not unlike Fabry's comparison between a recognition regime based on de facto statehood an</w:t>
      </w:r>
      <w:r w:rsidRPr="00D2744D">
        <w:rPr>
          <w:sz w:val="16"/>
        </w:rPr>
        <w:t xml:space="preserve">d one built on a constitutive process. I advance a plausible argument by highlighting the strengths and weaknesses of different international orders, and argue for the superiority of one over the other given a specified ledger of comparison. </w:t>
      </w:r>
      <w:r w:rsidRPr="00D2744D">
        <w:rPr>
          <w:rStyle w:val="StyleUnderline"/>
        </w:rPr>
        <w:t xml:space="preserve">A strengthening of the territorial integrity norm, and a clear, unambiguous set of rules that removes the constitutive process of recognition, </w:t>
      </w:r>
      <w:r w:rsidRPr="00010DC6">
        <w:rPr>
          <w:rStyle w:val="StyleUnderline"/>
          <w:highlight w:val="cyan"/>
        </w:rPr>
        <w:t>and permit</w:t>
      </w:r>
      <w:r w:rsidRPr="00D2744D">
        <w:rPr>
          <w:rStyle w:val="StyleUnderline"/>
        </w:rPr>
        <w:t xml:space="preserve">s </w:t>
      </w:r>
      <w:r w:rsidRPr="00010DC6">
        <w:rPr>
          <w:rStyle w:val="StyleUnderline"/>
          <w:highlight w:val="cyan"/>
        </w:rPr>
        <w:t>independence only in cases of sovereign consent</w:t>
      </w:r>
      <w:r w:rsidRPr="00D2744D">
        <w:rPr>
          <w:rStyle w:val="StyleUnderline"/>
        </w:rPr>
        <w:t>, would make for a better international order</w:t>
      </w:r>
      <w:r w:rsidRPr="00D2744D">
        <w:rPr>
          <w:sz w:val="16"/>
        </w:rPr>
        <w:t>.</w:t>
      </w:r>
    </w:p>
    <w:p w14:paraId="21559470" w14:textId="77777777" w:rsidR="00D63EFF" w:rsidRPr="00D2744D" w:rsidRDefault="00D63EFF" w:rsidP="00D63EFF">
      <w:pPr>
        <w:rPr>
          <w:sz w:val="16"/>
        </w:rPr>
      </w:pPr>
    </w:p>
    <w:p w14:paraId="6B2C5E5B" w14:textId="77777777" w:rsidR="00D63EFF" w:rsidRPr="00D2744D" w:rsidRDefault="00D63EFF" w:rsidP="00D63EFF">
      <w:pPr>
        <w:pStyle w:val="Heading4"/>
      </w:pPr>
      <w:r w:rsidRPr="00D2744D">
        <w:t>Secessionism goes global and nuclear</w:t>
      </w:r>
      <w:r>
        <w:t>.</w:t>
      </w:r>
    </w:p>
    <w:p w14:paraId="202CC8D0" w14:textId="77777777" w:rsidR="00D63EFF" w:rsidRPr="00BA1452" w:rsidRDefault="00D63EFF" w:rsidP="00D63EFF">
      <w:r w:rsidRPr="00D2744D">
        <w:rPr>
          <w:rStyle w:val="Style13ptBold"/>
        </w:rPr>
        <w:t xml:space="preserve">Fearon </w:t>
      </w:r>
      <w:r>
        <w:rPr>
          <w:rStyle w:val="Style13ptBold"/>
        </w:rPr>
        <w:t>‘4</w:t>
      </w:r>
      <w:r w:rsidRPr="005F0177">
        <w:t xml:space="preserve"> [James; 2004;</w:t>
      </w:r>
      <w:r w:rsidRPr="00D2744D">
        <w:t xml:space="preserve"> Department of Political Science</w:t>
      </w:r>
      <w:r>
        <w:t xml:space="preserve"> at</w:t>
      </w:r>
      <w:r w:rsidRPr="00D2744D">
        <w:t xml:space="preserve"> Stanford</w:t>
      </w:r>
      <w:r>
        <w:t xml:space="preserve">; </w:t>
      </w:r>
      <w:r w:rsidRPr="00BA1452">
        <w:t>“Separatist Wars, Partition, and World Order</w:t>
      </w:r>
      <w:r>
        <w:t xml:space="preserve">,” </w:t>
      </w:r>
      <w:r w:rsidRPr="00DD6820">
        <w:t>https://web.stanford.edu/group/fearon-research/cgi-bin/wordpress/wp-content/uploads/2013/10/Separatist-Wars-Partition-and-World-Order.pd</w:t>
      </w:r>
      <w:r>
        <w:t>f]</w:t>
      </w:r>
    </w:p>
    <w:p w14:paraId="7120A1DC" w14:textId="77777777" w:rsidR="00D63EFF" w:rsidRDefault="00D63EFF" w:rsidP="00D63EFF">
      <w:r w:rsidRPr="00BA1452">
        <w:rPr>
          <w:rStyle w:val="StyleUnderline"/>
        </w:rPr>
        <w:t xml:space="preserve">Civil </w:t>
      </w:r>
      <w:r w:rsidRPr="00010DC6">
        <w:rPr>
          <w:rStyle w:val="StyleUnderline"/>
          <w:highlight w:val="cyan"/>
        </w:rPr>
        <w:t>wars of separatist nationalism raged</w:t>
      </w:r>
      <w:r w:rsidRPr="00BA1452">
        <w:rPr>
          <w:rStyle w:val="StyleUnderline"/>
        </w:rPr>
        <w:t xml:space="preserve"> around the globe in the </w:t>
      </w:r>
      <w:r w:rsidRPr="004E0F66">
        <w:rPr>
          <w:sz w:val="16"/>
        </w:rPr>
        <w:t>19</w:t>
      </w:r>
      <w:r w:rsidRPr="00BA1452">
        <w:rPr>
          <w:rStyle w:val="StyleUnderline"/>
        </w:rPr>
        <w:t>90s</w:t>
      </w:r>
      <w:r w:rsidRPr="004E0F66">
        <w:rPr>
          <w:sz w:val="16"/>
        </w:rPr>
        <w:t xml:space="preserve">, </w:t>
      </w:r>
      <w:r w:rsidRPr="00BA1452">
        <w:rPr>
          <w:rStyle w:val="StyleUnderline"/>
        </w:rPr>
        <w:t xml:space="preserve">in </w:t>
      </w:r>
      <w:r w:rsidRPr="00010DC6">
        <w:rPr>
          <w:rStyle w:val="StyleUnderline"/>
          <w:highlight w:val="cyan"/>
        </w:rPr>
        <w:t>the Balkans, India, Russia, Azerbaijan</w:t>
      </w:r>
      <w:r w:rsidRPr="00BA1452">
        <w:rPr>
          <w:rStyle w:val="StyleUnderline"/>
        </w:rPr>
        <w:t>,</w:t>
      </w:r>
      <w:r w:rsidRPr="004E0F66">
        <w:rPr>
          <w:sz w:val="16"/>
        </w:rPr>
        <w:t xml:space="preserve"> Sudan, Indonesia, Britain (Northern Ireland), </w:t>
      </w:r>
      <w:r w:rsidRPr="00010DC6">
        <w:rPr>
          <w:rStyle w:val="StyleUnderline"/>
          <w:highlight w:val="cyan"/>
        </w:rPr>
        <w:t>Turkey, Georgia, the Philippines, and Burma</w:t>
      </w:r>
      <w:r w:rsidRPr="004E0F66">
        <w:rPr>
          <w:sz w:val="16"/>
        </w:rPr>
        <w:t xml:space="preserve">, to name only some of the more prominent examples. </w:t>
      </w:r>
      <w:r w:rsidRPr="00010DC6">
        <w:rPr>
          <w:rStyle w:val="StyleUnderline"/>
          <w:highlight w:val="cyan"/>
        </w:rPr>
        <w:t>These wars have caused considerable loss of life, massive refugee crises, economic devastation, significant strains on great power relation</w:t>
      </w:r>
      <w:r w:rsidRPr="00BA1452">
        <w:rPr>
          <w:rStyle w:val="StyleUnderline"/>
        </w:rPr>
        <w:t xml:space="preserve">s </w:t>
      </w:r>
      <w:r w:rsidRPr="004E0F66">
        <w:rPr>
          <w:sz w:val="16"/>
        </w:rPr>
        <w:t xml:space="preserve">and important international institutions like NATO and the United Nations, </w:t>
      </w:r>
      <w:r w:rsidRPr="00010DC6">
        <w:rPr>
          <w:rStyle w:val="StyleUnderline"/>
          <w:highlight w:val="cyan"/>
        </w:rPr>
        <w:t xml:space="preserve">and </w:t>
      </w:r>
      <w:r w:rsidRPr="00010DC6">
        <w:rPr>
          <w:rStyle w:val="Emphasis"/>
          <w:highlight w:val="cyan"/>
        </w:rPr>
        <w:t>a significant risk of nuclear war</w:t>
      </w:r>
      <w:r w:rsidRPr="00010DC6">
        <w:rPr>
          <w:rStyle w:val="StyleUnderline"/>
          <w:highlight w:val="cyan"/>
        </w:rPr>
        <w:t xml:space="preserve"> in South Asia</w:t>
      </w:r>
      <w:r w:rsidRPr="004E0F66">
        <w:rPr>
          <w:sz w:val="16"/>
        </w:rPr>
        <w:t xml:space="preserve">. What should be done? Thus far, </w:t>
      </w:r>
      <w:r w:rsidRPr="00BA1452">
        <w:rPr>
          <w:rStyle w:val="StyleUnderline"/>
        </w:rPr>
        <w:t xml:space="preserve">the </w:t>
      </w:r>
      <w:r w:rsidRPr="00010DC6">
        <w:rPr>
          <w:rStyle w:val="StyleUnderline"/>
          <w:highlight w:val="cyan"/>
        </w:rPr>
        <w:t>western powers’ approach has been ad hoc</w:t>
      </w:r>
      <w:r w:rsidRPr="00BA1452">
        <w:rPr>
          <w:rStyle w:val="StyleUnderline"/>
        </w:rPr>
        <w:t>, with little</w:t>
      </w:r>
      <w:r w:rsidRPr="004E0F66">
        <w:rPr>
          <w:sz w:val="16"/>
        </w:rPr>
        <w:t xml:space="preserve"> public </w:t>
      </w:r>
      <w:r w:rsidRPr="00BA1452">
        <w:rPr>
          <w:rStyle w:val="StyleUnderline"/>
        </w:rPr>
        <w:t>discussion of the broader implications of particular cases and the problems for the international system posed by separatist nationalism</w:t>
      </w:r>
      <w:r w:rsidRPr="004E0F66">
        <w:rPr>
          <w:sz w:val="16"/>
        </w:rPr>
        <w:t xml:space="preserve">.1 At least five sorts of ad hoc responses can be identified: 1. The imposition of weak international protectorates by stronger states through international organizations, as at Dayton, over Kosovo, Northern Iraq, and, earlier, Cyprus. 2. Disapproval but little or no direct action, either due to lack of interest (Kurds in Turkey, Tamils in Sri Lanka, Southerners in Sudan, Tuaregs in Mali, and many other such cases) or due to the power of the states involved (Russia/Chechnya, China/Tibet, India/Kashmir). 3. Weak international attempts to facilitate partition when this is by mutual consent of some sort (East Timor, Eritrea, the Czech Republic and Slovakia, the West Bank in a halting way). 4. Stable cease-fires and de facto partitions, as in Nagorno-Karabagh and Somaliland. 5. Some efforts to help negotiate power-sharing agreements, as in Northern Ireland and Angola (the latter with a largely ethnic but not separatist war). That international responses to wars of separatist nationalism have been ad hoc is not surprising. International relations is the realm of the ad hoc, and even if it were possible it is hard to imagine a general, one-size-fits-all approach that would make sense. But the lack of discussion about the broader implications of different possible policies in particular cases is surprising. Here is a possible explanation. For the western powers, separatist nationalism is so perplexing and fundamental a problem that it has to be ignored as a general phenomenon. The problem is that the overwhelmingly accepted diagnosis of the cause of separatist nationalism implies a policy remedy no major power can stomach. In brief, the standard diagnosis is Wilsonianism, the theory that separatist nationalism stems from bad borders and incompatible cultures. Wilsonianism holds that violent separatism arises when state borders are not properly aligned with national groups, which are fixed, preexisting entities. Separatism is due to the injustice of depriving proper nations of proper states. If one accepts this, then the remedy for nationalist wars is obvious. Just redraw the borders. Impose partitions. And indeed </w:t>
      </w:r>
      <w:r w:rsidRPr="00010DC6">
        <w:rPr>
          <w:rStyle w:val="StyleUnderline"/>
          <w:highlight w:val="cyan"/>
        </w:rPr>
        <w:t>with each nationalist war</w:t>
      </w:r>
      <w:r w:rsidRPr="004E0F66">
        <w:rPr>
          <w:sz w:val="16"/>
        </w:rPr>
        <w:t xml:space="preserve"> foreign policy analysts in </w:t>
      </w:r>
      <w:r w:rsidRPr="00010DC6">
        <w:rPr>
          <w:rStyle w:val="StyleUnderline"/>
          <w:highlight w:val="cyan"/>
        </w:rPr>
        <w:t>the U.S</w:t>
      </w:r>
      <w:r w:rsidRPr="004E0F66">
        <w:rPr>
          <w:sz w:val="16"/>
        </w:rPr>
        <w:t xml:space="preserve">. and elsewhere </w:t>
      </w:r>
      <w:r w:rsidRPr="00010DC6">
        <w:rPr>
          <w:rStyle w:val="StyleUnderline"/>
          <w:highlight w:val="cyan"/>
        </w:rPr>
        <w:t>have called for partition</w:t>
      </w:r>
      <w:r w:rsidRPr="004E0F66">
        <w:rPr>
          <w:sz w:val="16"/>
        </w:rPr>
        <w:t xml:space="preserve"> as the obvious and proper solution.2 In the wake of the intense killing and brutality in Bosnia and Kosovo, partition has often seemed, reasonably, “inevitable.” Even if these people lived together once, analysts say, how can they live together now? If one accepts the general diagnosis, the argument for partition seems inescapably strong. So why not do it? Why aren’t the major powers leaping on partition as the obvious solution, rather than setting up costly and ineffectual protectorates? Are there any good reasons to oppose partition, or are the western powers just misguided, cowardly, or transfixed by a naive and dangerous commitment to multiculturalism (Mearsheimer and Van Evera 1995; Mearsheimer and Pape 1993)? I argue in this paper that there are indeed good reasons to be skeptical of partition as a general solution to nationalist wars. The most important of these, and the least explored, are two types of incentive effects. First, </w:t>
      </w:r>
      <w:r w:rsidRPr="00010DC6">
        <w:rPr>
          <w:rStyle w:val="StyleUnderline"/>
          <w:highlight w:val="cyan"/>
        </w:rPr>
        <w:t>ad hoc partition</w:t>
      </w:r>
      <w:r w:rsidRPr="004E0F66">
        <w:rPr>
          <w:sz w:val="16"/>
        </w:rPr>
        <w:t xml:space="preserve"> applied to one trouble spot </w:t>
      </w:r>
      <w:r w:rsidRPr="00010DC6">
        <w:rPr>
          <w:rStyle w:val="StyleUnderline"/>
          <w:highlight w:val="cyan"/>
        </w:rPr>
        <w:t>may</w:t>
      </w:r>
      <w:r w:rsidRPr="004E0F66">
        <w:rPr>
          <w:sz w:val="16"/>
        </w:rPr>
        <w:t xml:space="preserve"> help </w:t>
      </w:r>
      <w:r w:rsidRPr="00010DC6">
        <w:rPr>
          <w:rStyle w:val="StyleUnderline"/>
          <w:highlight w:val="cyan"/>
        </w:rPr>
        <w:t>produce more violent separatist nationalist movements elsewhere, in addition to making existing nationalist wars more difficult to resolve</w:t>
      </w:r>
      <w:r w:rsidRPr="00010DC6">
        <w:rPr>
          <w:sz w:val="16"/>
          <w:highlight w:val="cyan"/>
        </w:rPr>
        <w:t>.</w:t>
      </w:r>
      <w:r w:rsidRPr="004E0F66">
        <w:rPr>
          <w:sz w:val="16"/>
        </w:rPr>
        <w:t xml:space="preserve"> The Wilsonian diagnosis is wrong. The world is not composed of a fixed number of true nations, so that peace can be had by properly sorting them into states. Rather, there is literally no end of cultural difference in the world suitable for politicization in the form of nationalist insurgencies. As long as controlling a recognized state apparatus is a desirable thing and “nationhood” is understood to ground claims to a state, ambitious individuals will try to put together nationalist movements to claim statehood. A (de facto) policy of partition that says, in effect, “You may get a state if you can get a bloody enough nationalist insurgency going” provides the wrong incentives. The more general point is that whether partition is good idea depends in part on one’s theory of what causes separatist nationalism. I will argue that the dominant theory of Wilsonianism is misleading, and implies ad hoc “solutions” that states are right to shy away from.</w:t>
      </w:r>
    </w:p>
    <w:p w14:paraId="0BEE6E02" w14:textId="77777777" w:rsidR="00D63EFF" w:rsidRDefault="00D63EFF" w:rsidP="00D63EFF"/>
    <w:p w14:paraId="2619DD2F" w14:textId="77777777" w:rsidR="00D63EFF" w:rsidRDefault="00D63EFF" w:rsidP="00D63EFF">
      <w:pPr>
        <w:pStyle w:val="Heading4"/>
      </w:pPr>
      <w:r>
        <w:t>China mulitaleralism is based on mutually beneficial cooperation, instead of coercion. Ensures long-term sustainability.</w:t>
      </w:r>
    </w:p>
    <w:p w14:paraId="49472C7D" w14:textId="77777777" w:rsidR="00D63EFF" w:rsidRDefault="00D63EFF" w:rsidP="00D63EFF">
      <w:r>
        <w:t xml:space="preserve">Zhimin </w:t>
      </w:r>
      <w:r w:rsidRPr="00D91379">
        <w:rPr>
          <w:rStyle w:val="Style13ptBold"/>
        </w:rPr>
        <w:t>Chen 17,</w:t>
      </w:r>
      <w:r>
        <w:t xml:space="preserve"> School of International Relations and Public Affairs, Fudan University, “Facilitative Leadership and China’s New Role in the World,” Chinese Political Science Review, 3.1, 10-27</w:t>
      </w:r>
    </w:p>
    <w:p w14:paraId="4A829E23" w14:textId="77777777" w:rsidR="00D63EFF" w:rsidRPr="00486A69" w:rsidRDefault="00D63EFF" w:rsidP="00D63EFF">
      <w:pPr>
        <w:rPr>
          <w:b/>
          <w:iCs/>
          <w:u w:val="single"/>
        </w:rPr>
      </w:pPr>
      <w:r w:rsidRPr="00D91379">
        <w:rPr>
          <w:rStyle w:val="StyleUnderline"/>
        </w:rPr>
        <w:t>Facilitative international leadership emphasizes that key actors should lead</w:t>
      </w:r>
      <w:r>
        <w:rPr>
          <w:rStyle w:val="StyleUnderline"/>
        </w:rPr>
        <w:t xml:space="preserve"> </w:t>
      </w:r>
      <w:r w:rsidRPr="00D91379">
        <w:rPr>
          <w:rStyle w:val="StyleUnderline"/>
        </w:rPr>
        <w:t>collectively in a cooperative way. In the past, there were cases when one country led</w:t>
      </w:r>
      <w:r>
        <w:rPr>
          <w:rStyle w:val="StyleUnderline"/>
        </w:rPr>
        <w:t xml:space="preserve"> </w:t>
      </w:r>
      <w:r w:rsidRPr="00D91379">
        <w:rPr>
          <w:rStyle w:val="StyleUnderline"/>
        </w:rPr>
        <w:t>a country bloc</w:t>
      </w:r>
      <w:r w:rsidRPr="00D91379">
        <w:rPr>
          <w:sz w:val="14"/>
        </w:rPr>
        <w:t xml:space="preserve">. For example, during the Cold War, the two superpowers had dominance in their blocs, respectively. After the end of the Cold War, the US and its allies regarded the world as a unipolar system and could pursue a US-centric international leadership. </w:t>
      </w:r>
      <w:r w:rsidRPr="00D91379">
        <w:rPr>
          <w:rStyle w:val="StyleUnderline"/>
        </w:rPr>
        <w:t xml:space="preserve">However, </w:t>
      </w:r>
      <w:r w:rsidRPr="00010DC6">
        <w:rPr>
          <w:rStyle w:val="StyleUnderline"/>
          <w:highlight w:val="cyan"/>
        </w:rPr>
        <w:t>US international leadership is losing its power base</w:t>
      </w:r>
      <w:r w:rsidRPr="00D91379">
        <w:rPr>
          <w:rStyle w:val="StyleUnderline"/>
        </w:rPr>
        <w:t xml:space="preserve"> in politics and economy </w:t>
      </w:r>
      <w:r w:rsidRPr="00010DC6">
        <w:rPr>
          <w:rStyle w:val="StyleUnderline"/>
          <w:highlight w:val="cyan"/>
        </w:rPr>
        <w:t>as well as its legitimacy</w:t>
      </w:r>
      <w:r w:rsidRPr="00010DC6">
        <w:rPr>
          <w:sz w:val="14"/>
          <w:highlight w:val="cyan"/>
        </w:rPr>
        <w:t>.</w:t>
      </w:r>
      <w:r w:rsidRPr="00D91379">
        <w:rPr>
          <w:sz w:val="14"/>
        </w:rPr>
        <w:t xml:space="preserve"> </w:t>
      </w:r>
      <w:r w:rsidRPr="00D91379">
        <w:rPr>
          <w:rStyle w:val="StyleUnderline"/>
        </w:rPr>
        <w:t>The world needs cooperative</w:t>
      </w:r>
      <w:r>
        <w:rPr>
          <w:rStyle w:val="StyleUnderline"/>
        </w:rPr>
        <w:t xml:space="preserve"> </w:t>
      </w:r>
      <w:r w:rsidRPr="00D91379">
        <w:rPr>
          <w:rStyle w:val="StyleUnderline"/>
        </w:rPr>
        <w:t>leadership</w:t>
      </w:r>
      <w:r w:rsidRPr="00D91379">
        <w:rPr>
          <w:sz w:val="14"/>
        </w:rPr>
        <w:t xml:space="preserve">. The G20 is a new institution that contrasts to unilateral leadership. </w:t>
      </w:r>
      <w:r w:rsidRPr="00010DC6">
        <w:rPr>
          <w:rStyle w:val="StyleUnderline"/>
          <w:highlight w:val="cyan"/>
        </w:rPr>
        <w:t>Facilitative leadership demands plural leaders</w:t>
      </w:r>
      <w:r w:rsidRPr="00D91379">
        <w:rPr>
          <w:rStyle w:val="StyleUnderline"/>
        </w:rPr>
        <w:t xml:space="preserve"> and tries to have collective</w:t>
      </w:r>
      <w:r>
        <w:rPr>
          <w:rStyle w:val="StyleUnderline"/>
        </w:rPr>
        <w:t xml:space="preserve"> </w:t>
      </w:r>
      <w:r w:rsidRPr="00D91379">
        <w:rPr>
          <w:rStyle w:val="StyleUnderline"/>
        </w:rPr>
        <w:t>leadership</w:t>
      </w:r>
      <w:r w:rsidRPr="00D91379">
        <w:rPr>
          <w:sz w:val="14"/>
        </w:rPr>
        <w:t xml:space="preserve">. With the rise of the emerging countries, the international system is becoming multipolarized or de-centered to such an extent that any attempt to restore unilateral leadership will be dampened, and stronger collective leadership will be demanded to address the risks and challenges in this transitional period. As a signatory state of the Non-Proliferation Treaty (NPT), China has made substantial contributions to nuclear non-proliferation and to dealing with the Iranian nuclear issue along with other major powers such as the US, Russia and Germany (Pang 2012, 210). In global economic governance, faced with economic stagnation, rising protectionism, and a wider gap between rich and poor, China has promoted inclusive development through the G20 summit in Hangzhou in 2016. </w:t>
      </w:r>
      <w:r w:rsidRPr="00010DC6">
        <w:rPr>
          <w:rStyle w:val="StyleUnderline"/>
          <w:highlight w:val="cyan"/>
        </w:rPr>
        <w:t>Facilitative leadership is win–win leadership</w:t>
      </w:r>
      <w:r w:rsidRPr="00D91379">
        <w:rPr>
          <w:rStyle w:val="StyleUnderline"/>
        </w:rPr>
        <w:t xml:space="preserve"> to promote common goals of the</w:t>
      </w:r>
      <w:r>
        <w:rPr>
          <w:rStyle w:val="StyleUnderline"/>
        </w:rPr>
        <w:t xml:space="preserve"> </w:t>
      </w:r>
      <w:r w:rsidRPr="00D91379">
        <w:rPr>
          <w:rStyle w:val="StyleUnderline"/>
        </w:rPr>
        <w:t>international community</w:t>
      </w:r>
      <w:r w:rsidRPr="00D91379">
        <w:rPr>
          <w:sz w:val="14"/>
        </w:rPr>
        <w:t xml:space="preserve">. </w:t>
      </w:r>
      <w:r w:rsidRPr="00010DC6">
        <w:rPr>
          <w:rStyle w:val="StyleUnderline"/>
          <w:highlight w:val="cyan"/>
        </w:rPr>
        <w:t>In the past, international leadership usually served the leader’s own national interest</w:t>
      </w:r>
      <w:r w:rsidRPr="00D91379">
        <w:rPr>
          <w:rStyle w:val="StyleUnderline"/>
        </w:rPr>
        <w:t>, especially its pursuit of power</w:t>
      </w:r>
      <w:r w:rsidRPr="00D91379">
        <w:rPr>
          <w:sz w:val="14"/>
        </w:rPr>
        <w:t xml:space="preserve">. </w:t>
      </w:r>
      <w:r w:rsidRPr="00D91379">
        <w:rPr>
          <w:rStyle w:val="StyleUnderline"/>
        </w:rPr>
        <w:t>Even when a country</w:t>
      </w:r>
      <w:r>
        <w:rPr>
          <w:rStyle w:val="StyleUnderline"/>
        </w:rPr>
        <w:t xml:space="preserve"> </w:t>
      </w:r>
      <w:r w:rsidRPr="00D91379">
        <w:rPr>
          <w:rStyle w:val="StyleUnderline"/>
        </w:rPr>
        <w:t>tries to get recognition as leader by providing international public goods, this</w:t>
      </w:r>
      <w:r>
        <w:rPr>
          <w:rStyle w:val="StyleUnderline"/>
        </w:rPr>
        <w:t xml:space="preserve"> </w:t>
      </w:r>
      <w:r w:rsidRPr="00D91379">
        <w:rPr>
          <w:rStyle w:val="StyleUnderline"/>
        </w:rPr>
        <w:t>leadership is still a solipsistic leadership if the country’s purpose is to establish its</w:t>
      </w:r>
      <w:r>
        <w:rPr>
          <w:rStyle w:val="StyleUnderline"/>
        </w:rPr>
        <w:t xml:space="preserve"> </w:t>
      </w:r>
      <w:r w:rsidRPr="00D91379">
        <w:rPr>
          <w:rStyle w:val="StyleUnderline"/>
        </w:rPr>
        <w:t>powerful status</w:t>
      </w:r>
      <w:r w:rsidRPr="00D91379">
        <w:rPr>
          <w:sz w:val="14"/>
        </w:rPr>
        <w:t xml:space="preserve">. </w:t>
      </w:r>
      <w:r w:rsidRPr="00010DC6">
        <w:rPr>
          <w:rStyle w:val="Emphasis"/>
          <w:highlight w:val="cyan"/>
        </w:rPr>
        <w:t>This kind of solipsistic leadership’s sustainability and legitimacy remain uncertain</w:t>
      </w:r>
      <w:r w:rsidRPr="00D91379">
        <w:rPr>
          <w:rStyle w:val="Emphasis"/>
        </w:rPr>
        <w:t xml:space="preserve">. Unlike solipsistic leadership, </w:t>
      </w:r>
      <w:r w:rsidRPr="00010DC6">
        <w:rPr>
          <w:rStyle w:val="Emphasis"/>
          <w:highlight w:val="cyan"/>
        </w:rPr>
        <w:t>win–win leadership is more sustainable and legitimate</w:t>
      </w:r>
      <w:r w:rsidRPr="00010DC6">
        <w:rPr>
          <w:sz w:val="14"/>
          <w:highlight w:val="cyan"/>
        </w:rPr>
        <w:t>,</w:t>
      </w:r>
      <w:r w:rsidRPr="00D91379">
        <w:rPr>
          <w:sz w:val="14"/>
        </w:rPr>
        <w:t xml:space="preserve"> </w:t>
      </w:r>
      <w:r w:rsidRPr="00123A76">
        <w:rPr>
          <w:rStyle w:val="Emphasis"/>
        </w:rPr>
        <w:t>which can assist other countries’ development</w:t>
      </w:r>
      <w:r w:rsidRPr="00D91379">
        <w:rPr>
          <w:sz w:val="14"/>
        </w:rPr>
        <w:t xml:space="preserve">. Chinese President Xi Jinping said at his speech when he visited the Parliament of Mongolia in 2014 that ‘‘you can take a ride on our express train or just make a hitchhike, all are welcome’’ and ‘‘we will never do things that could result in ‘one wins and the other loses’ or ‘one wins more and the other gets less’. We will take into consideration the other side’s interests in some specific projects’’.8 Under the facilitative leadership, the establishment of a leader is based on the promotion of the win–win development of the leading country and all other countries. </w:t>
      </w:r>
      <w:r w:rsidRPr="00D91379">
        <w:rPr>
          <w:rStyle w:val="StyleUnderline"/>
        </w:rPr>
        <w:t>In an ideal</w:t>
      </w:r>
      <w:r>
        <w:rPr>
          <w:rStyle w:val="StyleUnderline"/>
        </w:rPr>
        <w:t xml:space="preserve"> </w:t>
      </w:r>
      <w:r w:rsidRPr="00D91379">
        <w:rPr>
          <w:rStyle w:val="StyleUnderline"/>
        </w:rPr>
        <w:t>situation, the leader will also update international norms and each and every</w:t>
      </w:r>
      <w:r>
        <w:rPr>
          <w:rStyle w:val="StyleUnderline"/>
        </w:rPr>
        <w:t xml:space="preserve"> </w:t>
      </w:r>
      <w:r w:rsidRPr="00D91379">
        <w:rPr>
          <w:rStyle w:val="StyleUnderline"/>
        </w:rPr>
        <w:t xml:space="preserve">country’s interest. For example, </w:t>
      </w:r>
      <w:r w:rsidRPr="00010DC6">
        <w:rPr>
          <w:rStyle w:val="StyleUnderline"/>
          <w:highlight w:val="cyan"/>
        </w:rPr>
        <w:t>the ideas of ‘‘a community of common destiny’’ and ‘‘inclusive growth’’ proposed by China focus on a higher level of cooperation</w:t>
      </w:r>
      <w:r w:rsidRPr="00D91379">
        <w:rPr>
          <w:rStyle w:val="StyleUnderline"/>
        </w:rPr>
        <w:t xml:space="preserve"> to</w:t>
      </w:r>
      <w:r>
        <w:rPr>
          <w:rStyle w:val="StyleUnderline"/>
        </w:rPr>
        <w:t xml:space="preserve"> </w:t>
      </w:r>
      <w:r w:rsidRPr="00D91379">
        <w:rPr>
          <w:rStyle w:val="StyleUnderline"/>
        </w:rPr>
        <w:t>achieve win–win development.</w:t>
      </w:r>
      <w:r>
        <w:rPr>
          <w:rStyle w:val="StyleUnderline"/>
        </w:rPr>
        <w:t xml:space="preserve"> </w:t>
      </w:r>
      <w:r w:rsidRPr="00D91379">
        <w:rPr>
          <w:rStyle w:val="StyleUnderline"/>
        </w:rPr>
        <w:t>Facilitative leadership mainly uses attraction to influence and lead. Economic</w:t>
      </w:r>
      <w:r>
        <w:rPr>
          <w:rStyle w:val="StyleUnderline"/>
        </w:rPr>
        <w:t xml:space="preserve"> </w:t>
      </w:r>
      <w:r w:rsidRPr="00D91379">
        <w:rPr>
          <w:rStyle w:val="StyleUnderline"/>
        </w:rPr>
        <w:t>attraction constitutes the main source of China’s global attraction</w:t>
      </w:r>
      <w:r w:rsidRPr="00D91379">
        <w:rPr>
          <w:sz w:val="14"/>
        </w:rPr>
        <w:t xml:space="preserve">. China can use its enormous domestic market to provide opportunities for others’ exports and investment via mutually beneficial cooperation. It can also use China’s capital and technology to help others develop and, at the same time, promote its own development. Based on this idea, China’s Belt and Road Initiative (BRI) has been welcomed by more and more countries, which shows China’s economic attractive leadership. China should also pay attention to its institutional leadership. In the past few years, China has helped to establish the New Development Bank and the Asian Infrastructure Investment Bank, both of them having their headquarters in China. It has played a key role in the Paris agreement on climate change and the UN 2030 Sustainable Development Agenda. China has sent most military personnel to UN peacekeeping as a permanent member of UN Security Council, and is the third largest financial contributor to the UN regular budget and the second largest donor to the UN peace-keeping budget. Being actively involved in these institutions can strengthen China’s institutional leadership in international affairs. In addition, China should be an important leader in providing solutions. In the G20 China Summit and International Economic Forum in Davos, China has demonstrated that it could and does want to assume that role. </w:t>
      </w:r>
      <w:r w:rsidRPr="00D91379">
        <w:rPr>
          <w:rStyle w:val="StyleUnderline"/>
        </w:rPr>
        <w:t>As for leadership style, China should be an empowering leader, not a hierarchical</w:t>
      </w:r>
      <w:r>
        <w:rPr>
          <w:rStyle w:val="StyleUnderline"/>
        </w:rPr>
        <w:t xml:space="preserve"> </w:t>
      </w:r>
      <w:r w:rsidRPr="00D91379">
        <w:rPr>
          <w:rStyle w:val="StyleUnderline"/>
        </w:rPr>
        <w:t>patronal leader. A hierarchical patronal leader not only establishes new common</w:t>
      </w:r>
      <w:r>
        <w:rPr>
          <w:rStyle w:val="StyleUnderline"/>
        </w:rPr>
        <w:t xml:space="preserve"> </w:t>
      </w:r>
      <w:r w:rsidRPr="00D91379">
        <w:rPr>
          <w:rStyle w:val="StyleUnderline"/>
        </w:rPr>
        <w:t>goals for the others, but also believes that they have the solutions to all problems</w:t>
      </w:r>
      <w:r w:rsidRPr="00D91379">
        <w:rPr>
          <w:sz w:val="14"/>
        </w:rPr>
        <w:t xml:space="preserve">. In the post-Cold War period, </w:t>
      </w:r>
      <w:r w:rsidRPr="00D91379">
        <w:rPr>
          <w:rStyle w:val="StyleUnderline"/>
        </w:rPr>
        <w:t>western countries claimed that domestic problems could</w:t>
      </w:r>
      <w:r>
        <w:rPr>
          <w:rStyle w:val="StyleUnderline"/>
        </w:rPr>
        <w:t xml:space="preserve"> </w:t>
      </w:r>
      <w:r w:rsidRPr="00D91379">
        <w:rPr>
          <w:rStyle w:val="StyleUnderline"/>
        </w:rPr>
        <w:t>be easily solved by adopting the western economic and political system</w:t>
      </w:r>
      <w:r w:rsidRPr="00D91379">
        <w:rPr>
          <w:sz w:val="14"/>
        </w:rPr>
        <w:t xml:space="preserve">. </w:t>
      </w:r>
      <w:r w:rsidRPr="00D91379">
        <w:rPr>
          <w:rStyle w:val="StyleUnderline"/>
        </w:rPr>
        <w:t>When such</w:t>
      </w:r>
      <w:r>
        <w:rPr>
          <w:rStyle w:val="StyleUnderline"/>
        </w:rPr>
        <w:t xml:space="preserve"> </w:t>
      </w:r>
      <w:r w:rsidRPr="00D91379">
        <w:rPr>
          <w:rStyle w:val="StyleUnderline"/>
        </w:rPr>
        <w:t>a system is not working, western countries propose global governance to replace</w:t>
      </w:r>
      <w:r>
        <w:rPr>
          <w:rStyle w:val="StyleUnderline"/>
        </w:rPr>
        <w:t xml:space="preserve"> </w:t>
      </w:r>
      <w:r w:rsidRPr="00D91379">
        <w:rPr>
          <w:rStyle w:val="StyleUnderline"/>
        </w:rPr>
        <w:t>national governance</w:t>
      </w:r>
      <w:r w:rsidRPr="00D91379">
        <w:rPr>
          <w:sz w:val="14"/>
        </w:rPr>
        <w:t xml:space="preserve">. In the 21st century, </w:t>
      </w:r>
      <w:r w:rsidRPr="00010DC6">
        <w:rPr>
          <w:rStyle w:val="Emphasis"/>
          <w:highlight w:val="cyan"/>
        </w:rPr>
        <w:t>western</w:t>
      </w:r>
      <w:r w:rsidRPr="00D91379">
        <w:rPr>
          <w:rStyle w:val="Emphasis"/>
        </w:rPr>
        <w:t xml:space="preserve"> </w:t>
      </w:r>
      <w:r w:rsidRPr="00010DC6">
        <w:rPr>
          <w:rStyle w:val="Emphasis"/>
          <w:highlight w:val="cyan"/>
        </w:rPr>
        <w:t>interventions have brought chaos to a number of developing countries</w:t>
      </w:r>
      <w:r w:rsidRPr="00D91379">
        <w:rPr>
          <w:rStyle w:val="Emphasis"/>
        </w:rPr>
        <w:t xml:space="preserve">. The results prove that </w:t>
      </w:r>
      <w:r w:rsidRPr="00010DC6">
        <w:rPr>
          <w:rStyle w:val="Emphasis"/>
          <w:highlight w:val="cyan"/>
        </w:rPr>
        <w:t>a hierarchical</w:t>
      </w:r>
      <w:r w:rsidRPr="00D91379">
        <w:rPr>
          <w:rStyle w:val="Emphasis"/>
        </w:rPr>
        <w:t xml:space="preserve"> patronal</w:t>
      </w:r>
      <w:r>
        <w:rPr>
          <w:rStyle w:val="Emphasis"/>
        </w:rPr>
        <w:t xml:space="preserve"> </w:t>
      </w:r>
      <w:r w:rsidRPr="00010DC6">
        <w:rPr>
          <w:rStyle w:val="Emphasis"/>
          <w:highlight w:val="cyan"/>
        </w:rPr>
        <w:t>leadership cannot really solve the problems</w:t>
      </w:r>
      <w:r w:rsidRPr="00D91379">
        <w:rPr>
          <w:sz w:val="14"/>
        </w:rPr>
        <w:t xml:space="preserve">. China should be an empowering leader and recognize the differences among countries. A </w:t>
      </w:r>
      <w:r w:rsidRPr="00D91379">
        <w:rPr>
          <w:rStyle w:val="StyleUnderline"/>
        </w:rPr>
        <w:t>foreign country cannot impose its</w:t>
      </w:r>
      <w:r>
        <w:rPr>
          <w:rStyle w:val="StyleUnderline"/>
        </w:rPr>
        <w:t xml:space="preserve"> </w:t>
      </w:r>
      <w:r w:rsidRPr="00D91379">
        <w:rPr>
          <w:rStyle w:val="StyleUnderline"/>
        </w:rPr>
        <w:t>solutions onto other countries, and should respect the primary role of other countries</w:t>
      </w:r>
      <w:r>
        <w:rPr>
          <w:rStyle w:val="StyleUnderline"/>
        </w:rPr>
        <w:t xml:space="preserve"> </w:t>
      </w:r>
      <w:r w:rsidRPr="00D91379">
        <w:rPr>
          <w:rStyle w:val="StyleUnderline"/>
        </w:rPr>
        <w:t>in managing their own problems.</w:t>
      </w:r>
      <w:r w:rsidRPr="00D91379">
        <w:rPr>
          <w:sz w:val="14"/>
        </w:rPr>
        <w:t xml:space="preserve"> </w:t>
      </w:r>
      <w:r w:rsidRPr="00D91379">
        <w:rPr>
          <w:rStyle w:val="StyleUnderline"/>
        </w:rPr>
        <w:t>Therefore, an empowering leader respects others’</w:t>
      </w:r>
      <w:r>
        <w:rPr>
          <w:rStyle w:val="StyleUnderline"/>
        </w:rPr>
        <w:t xml:space="preserve"> </w:t>
      </w:r>
      <w:r w:rsidRPr="00D91379">
        <w:rPr>
          <w:rStyle w:val="StyleUnderline"/>
        </w:rPr>
        <w:t>sovereignty, supports capability building in other countries and helps other countries</w:t>
      </w:r>
      <w:r>
        <w:rPr>
          <w:rStyle w:val="StyleUnderline"/>
        </w:rPr>
        <w:t xml:space="preserve"> </w:t>
      </w:r>
      <w:r w:rsidRPr="00D91379">
        <w:rPr>
          <w:rStyle w:val="StyleUnderline"/>
        </w:rPr>
        <w:t>to develop problem-solving solutions of their own.</w:t>
      </w:r>
      <w:r w:rsidRPr="00D91379">
        <w:rPr>
          <w:sz w:val="14"/>
        </w:rPr>
        <w:t xml:space="preserve"> Through empowering and providing support, such a facilitative leadership will be much easier for others to accept. </w:t>
      </w:r>
      <w:r w:rsidRPr="00D91379">
        <w:rPr>
          <w:rStyle w:val="StyleUnderline"/>
        </w:rPr>
        <w:t>Facilitative international leadership needs legitimacy to ensure its effectiveness.</w:t>
      </w:r>
      <w:r>
        <w:rPr>
          <w:rStyle w:val="StyleUnderline"/>
        </w:rPr>
        <w:t xml:space="preserve"> </w:t>
      </w:r>
      <w:r w:rsidRPr="00D91379">
        <w:rPr>
          <w:rStyle w:val="StyleUnderline"/>
        </w:rPr>
        <w:t>A legitimate leader should have more or less voluntary endorsement from others</w:t>
      </w:r>
      <w:r w:rsidRPr="00D91379">
        <w:rPr>
          <w:sz w:val="14"/>
        </w:rPr>
        <w:t xml:space="preserve">. </w:t>
      </w:r>
      <w:r w:rsidRPr="00010DC6">
        <w:rPr>
          <w:rStyle w:val="Emphasis"/>
          <w:highlight w:val="cyan"/>
        </w:rPr>
        <w:t>A country that aspires to lead will lose legitimacy if it only forces others to follow</w:t>
      </w:r>
      <w:r w:rsidRPr="00D91379">
        <w:rPr>
          <w:rStyle w:val="Emphasis"/>
        </w:rPr>
        <w:t>,</w:t>
      </w:r>
      <w:r>
        <w:rPr>
          <w:rStyle w:val="Emphasis"/>
        </w:rPr>
        <w:t xml:space="preserve"> </w:t>
      </w:r>
      <w:r w:rsidRPr="00D91379">
        <w:rPr>
          <w:rStyle w:val="Emphasis"/>
        </w:rPr>
        <w:t>since this kind of followership is forced, and does not represent a willing choice.</w:t>
      </w:r>
      <w:r>
        <w:rPr>
          <w:rStyle w:val="Emphasis"/>
        </w:rPr>
        <w:t xml:space="preserve"> </w:t>
      </w:r>
      <w:r w:rsidRPr="00010DC6">
        <w:rPr>
          <w:rStyle w:val="Emphasis"/>
          <w:highlight w:val="cyan"/>
        </w:rPr>
        <w:t>Once the coercion is weakened, the coercive leadership can neither sustain nor achieve its goals.</w:t>
      </w:r>
    </w:p>
    <w:p w14:paraId="0FF97FAE" w14:textId="77777777" w:rsidR="00D63EFF" w:rsidRDefault="00D63EFF" w:rsidP="00D63EFF">
      <w:pPr>
        <w:pStyle w:val="Heading4"/>
      </w:pPr>
      <w:r>
        <w:t xml:space="preserve">That’s necessary to solve a litany of global problems. </w:t>
      </w:r>
    </w:p>
    <w:p w14:paraId="71A3FD51" w14:textId="77777777" w:rsidR="00D63EFF" w:rsidRDefault="00D63EFF" w:rsidP="00D63EFF">
      <w:r>
        <w:t xml:space="preserve">Shen </w:t>
      </w:r>
      <w:r w:rsidRPr="009273B6">
        <w:rPr>
          <w:rStyle w:val="Style13ptBold"/>
        </w:rPr>
        <w:t>Yamei 18</w:t>
      </w:r>
      <w:r>
        <w:t>, Deputy Director and Associate Research Fellow of Department for American Studies, China Institute of International Studies, 1-9-2018, "Probing into the “Chinese Solution” for the Transformation of Global Governance," CAIFC, http://www.caifc.org.cn/en/content.aspx?id=4491</w:t>
      </w:r>
    </w:p>
    <w:p w14:paraId="3B39F4BA" w14:textId="77777777" w:rsidR="00D63EFF" w:rsidRPr="00D323C9" w:rsidRDefault="00D63EFF" w:rsidP="00D63EFF">
      <w:pPr>
        <w:rPr>
          <w:rStyle w:val="StyleUnderline"/>
        </w:rPr>
      </w:pPr>
      <w:r w:rsidRPr="00D323C9">
        <w:rPr>
          <w:rStyle w:val="StyleUnderline"/>
        </w:rPr>
        <w:t xml:space="preserve">As the world is in a period of great development, transformation and adjustment, the international power comparison is undergoing profound changes, global governance is reshuffling and </w:t>
      </w:r>
      <w:r w:rsidRPr="004E42FC">
        <w:rPr>
          <w:rStyle w:val="StyleUnderline"/>
        </w:rPr>
        <w:t>traditional governance concepts and models are confronted with challenges. The international community is expecting China to play a bigger role in global</w:t>
      </w:r>
      <w:r w:rsidRPr="00D323C9">
        <w:rPr>
          <w:rStyle w:val="StyleUnderline"/>
        </w:rPr>
        <w:t xml:space="preserve"> governance, which has given birth to the Chinese solution.</w:t>
      </w:r>
      <w:r>
        <w:rPr>
          <w:rStyle w:val="StyleUnderline"/>
        </w:rPr>
        <w:t xml:space="preserve"> </w:t>
      </w:r>
      <w:r w:rsidRPr="00D323C9">
        <w:rPr>
          <w:sz w:val="10"/>
        </w:rPr>
        <w:t xml:space="preserve">A. To Lead the Transformation of the Global Governance System. </w:t>
      </w:r>
      <w:r w:rsidRPr="00BC5213">
        <w:rPr>
          <w:rStyle w:val="Emphasis"/>
        </w:rPr>
        <w:t>The “</w:t>
      </w:r>
      <w:r w:rsidRPr="00010DC6">
        <w:rPr>
          <w:rStyle w:val="Emphasis"/>
          <w:highlight w:val="cyan"/>
        </w:rPr>
        <w:t xml:space="preserve">shortcomings” of </w:t>
      </w:r>
      <w:r w:rsidRPr="00CC6125">
        <w:rPr>
          <w:rStyle w:val="Emphasis"/>
        </w:rPr>
        <w:t xml:space="preserve">the existing </w:t>
      </w:r>
      <w:r w:rsidRPr="00010DC6">
        <w:rPr>
          <w:rStyle w:val="Emphasis"/>
          <w:highlight w:val="cyan"/>
        </w:rPr>
        <w:t xml:space="preserve">global governance </w:t>
      </w:r>
      <w:r w:rsidRPr="00CC6125">
        <w:rPr>
          <w:rStyle w:val="Emphasis"/>
        </w:rPr>
        <w:t xml:space="preserve">system </w:t>
      </w:r>
      <w:r w:rsidRPr="00010DC6">
        <w:rPr>
          <w:rStyle w:val="Emphasis"/>
          <w:highlight w:val="cyan"/>
        </w:rPr>
        <w:t>are prominent</w:t>
      </w:r>
      <w:r w:rsidRPr="00BC5213">
        <w:rPr>
          <w:rStyle w:val="Emphasis"/>
        </w:rPr>
        <w:t xml:space="preserve">, </w:t>
      </w:r>
      <w:r w:rsidRPr="00010DC6">
        <w:rPr>
          <w:rStyle w:val="Emphasis"/>
          <w:highlight w:val="cyan"/>
        </w:rPr>
        <w:t>which can hardly ensure</w:t>
      </w:r>
      <w:r w:rsidRPr="00BC5213">
        <w:rPr>
          <w:rStyle w:val="Emphasis"/>
        </w:rPr>
        <w:t xml:space="preserve"> global </w:t>
      </w:r>
      <w:r w:rsidRPr="00010DC6">
        <w:rPr>
          <w:rStyle w:val="Emphasis"/>
          <w:highlight w:val="cyan"/>
        </w:rPr>
        <w:t>development</w:t>
      </w:r>
      <w:r w:rsidRPr="00BC5213">
        <w:rPr>
          <w:rStyle w:val="Emphasis"/>
        </w:rPr>
        <w:t xml:space="preserve">. First, the </w:t>
      </w:r>
      <w:r w:rsidRPr="00010DC6">
        <w:rPr>
          <w:rStyle w:val="Emphasis"/>
          <w:highlight w:val="cyan"/>
        </w:rPr>
        <w:t>traditional dominant forces are seriously imbalanced</w:t>
      </w:r>
      <w:r w:rsidRPr="00D323C9">
        <w:rPr>
          <w:rStyle w:val="StyleUnderline"/>
        </w:rPr>
        <w:t xml:space="preserve">. </w:t>
      </w:r>
      <w:r w:rsidRPr="004E42FC">
        <w:rPr>
          <w:rStyle w:val="StyleUnderline"/>
        </w:rPr>
        <w:t>The US and Europe</w:t>
      </w:r>
      <w:r w:rsidRPr="004E42FC">
        <w:rPr>
          <w:sz w:val="10"/>
        </w:rPr>
        <w:t xml:space="preserve"> that used to dominate the global governance system </w:t>
      </w:r>
      <w:r w:rsidRPr="004E42FC">
        <w:rPr>
          <w:rStyle w:val="StyleUnderline"/>
        </w:rPr>
        <w:t>have been beset with structural problems</w:t>
      </w:r>
      <w:r w:rsidRPr="004E42FC">
        <w:rPr>
          <w:sz w:val="10"/>
        </w:rPr>
        <w:t xml:space="preserve">, with their economic development stalling, social contradictions intensifying, populism and secessionism rising, and states trapped in internal strife and differentiation. </w:t>
      </w:r>
      <w:r w:rsidRPr="004E42FC">
        <w:rPr>
          <w:rStyle w:val="StyleUnderline"/>
        </w:rPr>
        <w:t>These countries have not fully reformed and adjusted themselves well, but</w:t>
      </w:r>
      <w:r w:rsidRPr="00D323C9">
        <w:rPr>
          <w:rStyle w:val="StyleUnderline"/>
        </w:rPr>
        <w:t xml:space="preserve"> rather pointed their fingers at globalization and resorted to retreat for self-insurance or were busy with their own affairs without any wish or ability to participate in global governance, which has encouraged the growth of “anti-globalization” trend into an interference factor to global governance</w:t>
      </w:r>
      <w:r w:rsidRPr="00D323C9">
        <w:rPr>
          <w:sz w:val="10"/>
        </w:rPr>
        <w:t xml:space="preserve">. </w:t>
      </w:r>
      <w:r w:rsidRPr="00D323C9">
        <w:rPr>
          <w:rStyle w:val="StyleUnderline"/>
        </w:rPr>
        <w:t>Second, the global governance mechanism is relatively lagging behind.</w:t>
      </w:r>
      <w:r w:rsidRPr="00D323C9">
        <w:rPr>
          <w:sz w:val="10"/>
        </w:rPr>
        <w:t xml:space="preserve"> </w:t>
      </w:r>
      <w:r w:rsidRPr="00D323C9">
        <w:rPr>
          <w:rStyle w:val="StyleUnderline"/>
        </w:rPr>
        <w:t>Over the years of development, the strength of emerging economies has increased dramatically, which has substantially upset the international power structure, as the developing countries as a whole have made 80 percent of the contributions to global economic growth</w:t>
      </w:r>
      <w:r w:rsidRPr="00D323C9">
        <w:rPr>
          <w:sz w:val="10"/>
        </w:rPr>
        <w:t xml:space="preserve">. </w:t>
      </w:r>
      <w:r w:rsidRPr="00D323C9">
        <w:rPr>
          <w:rStyle w:val="StyleUnderline"/>
        </w:rPr>
        <w:t>These countries have expressed their appeal for new governance and begun policy coordination among themselves</w:t>
      </w:r>
      <w:r w:rsidRPr="00D323C9">
        <w:rPr>
          <w:sz w:val="10"/>
        </w:rPr>
        <w:t xml:space="preserve">, which has initiated the transition of global governance form “Western governance” to “East-West joint governance”, but </w:t>
      </w:r>
      <w:r w:rsidRPr="00D323C9">
        <w:rPr>
          <w:rStyle w:val="Emphasis"/>
        </w:rPr>
        <w:t xml:space="preserve">the </w:t>
      </w:r>
      <w:r w:rsidRPr="00010DC6">
        <w:rPr>
          <w:rStyle w:val="Emphasis"/>
          <w:highlight w:val="cyan"/>
        </w:rPr>
        <w:t>traditional</w:t>
      </w:r>
      <w:r w:rsidRPr="00D323C9">
        <w:rPr>
          <w:rStyle w:val="Emphasis"/>
        </w:rPr>
        <w:t xml:space="preserve"> governance </w:t>
      </w:r>
      <w:r w:rsidRPr="00010DC6">
        <w:rPr>
          <w:rStyle w:val="Emphasis"/>
          <w:highlight w:val="cyan"/>
        </w:rPr>
        <w:t>mechanisms such as the World Bank, IMF</w:t>
      </w:r>
      <w:r w:rsidRPr="00D323C9">
        <w:rPr>
          <w:rStyle w:val="Emphasis"/>
        </w:rPr>
        <w:t xml:space="preserve"> and G7 </w:t>
      </w:r>
      <w:r w:rsidRPr="00010DC6">
        <w:rPr>
          <w:rStyle w:val="Emphasis"/>
          <w:highlight w:val="cyan"/>
        </w:rPr>
        <w:t>failed to reflect the demand of the new pattern</w:t>
      </w:r>
      <w:r w:rsidRPr="00D323C9">
        <w:rPr>
          <w:rStyle w:val="Emphasis"/>
        </w:rPr>
        <w:t xml:space="preserve">, </w:t>
      </w:r>
      <w:r w:rsidRPr="00010DC6">
        <w:rPr>
          <w:rStyle w:val="Emphasis"/>
          <w:highlight w:val="cyan"/>
        </w:rPr>
        <w:t>in addition to their lack of representation</w:t>
      </w:r>
      <w:r w:rsidRPr="00D323C9">
        <w:rPr>
          <w:rStyle w:val="Emphasis"/>
        </w:rPr>
        <w:t xml:space="preserve"> and inclusiveness.</w:t>
      </w:r>
      <w:r>
        <w:rPr>
          <w:rStyle w:val="Emphasis"/>
        </w:rPr>
        <w:t xml:space="preserve"> </w:t>
      </w:r>
      <w:r w:rsidRPr="00D323C9">
        <w:rPr>
          <w:rStyle w:val="StyleUnderline"/>
        </w:rPr>
        <w:t>Third, the global governance rules are developing in a fragmented way, with governance deficits existing in some key areas.</w:t>
      </w:r>
      <w:r w:rsidRPr="00D323C9">
        <w:rPr>
          <w:sz w:val="10"/>
        </w:rPr>
        <w:t xml:space="preserve"> With the diversification and in-depth integration of international interests, the domain of global governance has continued to expand, with actors multiplying by folds and action intentions becoming complicated. </w:t>
      </w:r>
      <w:r w:rsidRPr="00D323C9">
        <w:rPr>
          <w:rStyle w:val="StyleUnderline"/>
        </w:rPr>
        <w:t>As relevant efforts are usually temporary and limited to specific partners or issues, global governance driven by requests of “diversified governance” lacks systematic and comprehensive solutions</w:t>
      </w:r>
      <w:r w:rsidRPr="00D323C9">
        <w:rPr>
          <w:sz w:val="10"/>
        </w:rPr>
        <w:t xml:space="preserve">. </w:t>
      </w:r>
      <w:r w:rsidRPr="00D323C9">
        <w:rPr>
          <w:rStyle w:val="StyleUnderline"/>
        </w:rPr>
        <w:t xml:space="preserve">Since the beginning of this year, </w:t>
      </w:r>
      <w:r w:rsidRPr="00010DC6">
        <w:rPr>
          <w:rStyle w:val="StyleUnderline"/>
          <w:highlight w:val="cyan"/>
        </w:rPr>
        <w:t xml:space="preserve">there have been risks </w:t>
      </w:r>
      <w:r w:rsidRPr="004E42FC">
        <w:rPr>
          <w:rStyle w:val="StyleUnderline"/>
        </w:rPr>
        <w:t>of running into an acephalous state</w:t>
      </w:r>
      <w:r w:rsidRPr="00D323C9">
        <w:rPr>
          <w:rStyle w:val="StyleUnderline"/>
        </w:rPr>
        <w:t xml:space="preserve"> </w:t>
      </w:r>
      <w:r w:rsidRPr="00010DC6">
        <w:rPr>
          <w:rStyle w:val="Emphasis"/>
          <w:highlight w:val="cyan"/>
        </w:rPr>
        <w:t>in such key areas as</w:t>
      </w:r>
      <w:r w:rsidRPr="00D323C9">
        <w:rPr>
          <w:rStyle w:val="Emphasis"/>
        </w:rPr>
        <w:t xml:space="preserve"> global </w:t>
      </w:r>
      <w:r w:rsidRPr="00010DC6">
        <w:rPr>
          <w:rStyle w:val="Emphasis"/>
          <w:highlight w:val="cyan"/>
        </w:rPr>
        <w:t>economic governance and climate change</w:t>
      </w:r>
      <w:r w:rsidRPr="004E42FC">
        <w:rPr>
          <w:sz w:val="10"/>
        </w:rPr>
        <w:t xml:space="preserve">. </w:t>
      </w:r>
      <w:r w:rsidRPr="004E42FC">
        <w:rPr>
          <w:rStyle w:val="Emphasis"/>
        </w:rPr>
        <w:t xml:space="preserve">Such emerging issues as </w:t>
      </w:r>
      <w:r w:rsidRPr="00010DC6">
        <w:rPr>
          <w:rStyle w:val="Emphasis"/>
          <w:highlight w:val="cyan"/>
        </w:rPr>
        <w:t>nuclear security and</w:t>
      </w:r>
      <w:r w:rsidRPr="00D323C9">
        <w:rPr>
          <w:rStyle w:val="Emphasis"/>
        </w:rPr>
        <w:t xml:space="preserve"> international </w:t>
      </w:r>
      <w:r w:rsidRPr="00010DC6">
        <w:rPr>
          <w:rStyle w:val="Emphasis"/>
          <w:highlight w:val="cyan"/>
        </w:rPr>
        <w:t xml:space="preserve">terrorism </w:t>
      </w:r>
      <w:r w:rsidRPr="004E42FC">
        <w:rPr>
          <w:rStyle w:val="Emphasis"/>
        </w:rPr>
        <w:t>have suffered injustice because</w:t>
      </w:r>
      <w:r w:rsidRPr="00D323C9">
        <w:rPr>
          <w:rStyle w:val="Emphasis"/>
        </w:rPr>
        <w:t xml:space="preserve"> of power politics</w:t>
      </w:r>
      <w:r w:rsidRPr="00D323C9">
        <w:rPr>
          <w:sz w:val="10"/>
        </w:rPr>
        <w:t xml:space="preserve">. </w:t>
      </w:r>
      <w:r w:rsidRPr="004E42FC">
        <w:rPr>
          <w:rStyle w:val="Emphasis"/>
        </w:rPr>
        <w:t>The governance areas</w:t>
      </w:r>
      <w:r w:rsidRPr="00D323C9">
        <w:rPr>
          <w:rStyle w:val="Emphasis"/>
        </w:rPr>
        <w:t xml:space="preserve"> in deficit, </w:t>
      </w:r>
      <w:r w:rsidRPr="004E42FC">
        <w:rPr>
          <w:rStyle w:val="Emphasis"/>
        </w:rPr>
        <w:t xml:space="preserve">such as </w:t>
      </w:r>
      <w:r w:rsidRPr="00010DC6">
        <w:rPr>
          <w:rStyle w:val="Emphasis"/>
          <w:highlight w:val="cyan"/>
        </w:rPr>
        <w:t>cyber security</w:t>
      </w:r>
      <w:r w:rsidRPr="004E42FC">
        <w:rPr>
          <w:rStyle w:val="Emphasis"/>
        </w:rPr>
        <w:t xml:space="preserve">, </w:t>
      </w:r>
      <w:r w:rsidRPr="00010DC6">
        <w:rPr>
          <w:rStyle w:val="Emphasis"/>
          <w:highlight w:val="cyan"/>
        </w:rPr>
        <w:t>polar region and oceans</w:t>
      </w:r>
      <w:r w:rsidRPr="004E42FC">
        <w:rPr>
          <w:rStyle w:val="Emphasis"/>
        </w:rPr>
        <w:t>, have “reversely forced” certain countries and organizations to respond hastily</w:t>
      </w:r>
      <w:r w:rsidRPr="004E42FC">
        <w:rPr>
          <w:sz w:val="10"/>
        </w:rPr>
        <w:t>.</w:t>
      </w:r>
      <w:r w:rsidRPr="00D323C9">
        <w:rPr>
          <w:sz w:val="10"/>
        </w:rPr>
        <w:t xml:space="preserve"> </w:t>
      </w:r>
      <w:r w:rsidRPr="00D323C9">
        <w:rPr>
          <w:rStyle w:val="StyleUnderline"/>
        </w:rPr>
        <w:t>All of these have made the global governance system trapped in a dilemma and call urgently for a clear direction of advancement.</w:t>
      </w:r>
      <w:r>
        <w:rPr>
          <w:rStyle w:val="StyleUnderline"/>
        </w:rPr>
        <w:t xml:space="preserve"> </w:t>
      </w:r>
      <w:r w:rsidRPr="00D323C9">
        <w:rPr>
          <w:sz w:val="10"/>
        </w:rPr>
        <w:t xml:space="preserve">B. To Innovate and Perfect the International Order. Currently, whether the developing countries or the Western countries of Europe and the US are greatly discontent with the existing international order as well as their appeals and motivation for changing the order are unprecedentedly strong. The US is the major creator and beneficiary of the existing hegemonic order, but it is now doubtful that it has gained much less than lost from the existing order, faced with the difficulties of global economic transformation and obsessed with economic despair and political dejection. </w:t>
      </w:r>
      <w:r w:rsidRPr="00D323C9">
        <w:rPr>
          <w:rStyle w:val="StyleUnderline"/>
        </w:rPr>
        <w:t>Although the developing countries as represented by China acknowledge the positive role played by the post-war international order in safeguarding peace, boosting prosperity and promoting globalization, they criticize the existing order for lack of inclusiveness in politics and equality in economy, as well as double standard in security, believing it has failed to reflect the multi-polarization trend of the world and is an exclusive “circle club</w:t>
      </w:r>
      <w:r w:rsidRPr="00D323C9">
        <w:rPr>
          <w:sz w:val="10"/>
        </w:rPr>
        <w:t xml:space="preserve">”. Therefore, there is much room for improvement. For </w:t>
      </w:r>
      <w:r w:rsidRPr="00D323C9">
        <w:rPr>
          <w:rStyle w:val="StyleUnderline"/>
        </w:rPr>
        <w:t>China, to lead the transformation of the global governance system and international order not only supports the efforts of the developing countries to uphold multilateralism rather than unilateralism, advocate the rule of law rather than the law of the jungle and practice democracy rather than power politics in international relations</w:t>
      </w:r>
      <w:r w:rsidRPr="00D323C9">
        <w:rPr>
          <w:sz w:val="10"/>
        </w:rPr>
        <w:t xml:space="preserve">, </w:t>
      </w:r>
      <w:r w:rsidRPr="00D323C9">
        <w:rPr>
          <w:rStyle w:val="StyleUnderline"/>
        </w:rPr>
        <w:t>but also is an important subject concerning whether China could gain the discourse power and development space corresponding to its own strength and interests in the process of innovating and perfecting the framework of international order.</w:t>
      </w:r>
      <w:r>
        <w:rPr>
          <w:rStyle w:val="StyleUnderline"/>
        </w:rPr>
        <w:t xml:space="preserve"> </w:t>
      </w:r>
      <w:r w:rsidRPr="00D323C9">
        <w:rPr>
          <w:sz w:val="10"/>
        </w:rPr>
        <w:t xml:space="preserve">C. To Promote Integration of the Eastern and Western Civilizations. Dialog among civilizations, which is the popular foundation for any country’s diplomatic proposals, runs like a trickle moistening things silently. Nevertheless, </w:t>
      </w:r>
      <w:r w:rsidRPr="00010DC6">
        <w:rPr>
          <w:rStyle w:val="StyleUnderline"/>
          <w:highlight w:val="cyan"/>
        </w:rPr>
        <w:t>in the existing international system guided by the “Western-Centrism”, the Western civilization has always had</w:t>
      </w:r>
      <w:r w:rsidRPr="00D323C9">
        <w:rPr>
          <w:rStyle w:val="StyleUnderline"/>
        </w:rPr>
        <w:t xml:space="preserve"> the self-righteous </w:t>
      </w:r>
      <w:r w:rsidRPr="00010DC6">
        <w:rPr>
          <w:rStyle w:val="StyleUnderline"/>
          <w:highlight w:val="cyan"/>
        </w:rPr>
        <w:t>superiority</w:t>
      </w:r>
      <w:r w:rsidRPr="00D323C9">
        <w:rPr>
          <w:rStyle w:val="StyleUnderline"/>
        </w:rPr>
        <w:t>, conflicting with the interests and mentality of other countries and having failed to find the path to co-existing peacefully and harmoniously with other civilizations</w:t>
      </w:r>
      <w:r w:rsidRPr="00D323C9">
        <w:rPr>
          <w:sz w:val="10"/>
        </w:rPr>
        <w:t xml:space="preserve">. </w:t>
      </w:r>
      <w:r w:rsidRPr="00D323C9">
        <w:rPr>
          <w:rStyle w:val="Emphasis"/>
        </w:rPr>
        <w:t xml:space="preserve">So to speak, </w:t>
      </w:r>
      <w:r w:rsidRPr="00010DC6">
        <w:rPr>
          <w:rStyle w:val="Emphasis"/>
          <w:highlight w:val="cyan"/>
        </w:rPr>
        <w:t>many problems of today</w:t>
      </w:r>
      <w:r w:rsidRPr="00D323C9">
        <w:rPr>
          <w:rStyle w:val="Emphasis"/>
        </w:rPr>
        <w:t xml:space="preserve">, including the growing gap in economic development between the developed and developing countries against the background of globalization, the Middle East trapped in chaos and disorder, the failure of Russia and Turkey to “integrate into the West”, etc., </w:t>
      </w:r>
      <w:r w:rsidRPr="00010DC6">
        <w:rPr>
          <w:rStyle w:val="Emphasis"/>
          <w:highlight w:val="cyan"/>
        </w:rPr>
        <w:t>can be directly attributed to lack of exchanges, communication and integration among civilizations</w:t>
      </w:r>
      <w:r w:rsidRPr="00D323C9">
        <w:rPr>
          <w:rStyle w:val="Emphasis"/>
        </w:rPr>
        <w:t>.</w:t>
      </w:r>
      <w:r>
        <w:rPr>
          <w:rStyle w:val="Emphasis"/>
        </w:rPr>
        <w:t xml:space="preserve"> </w:t>
      </w:r>
      <w:r w:rsidRPr="00D323C9">
        <w:rPr>
          <w:sz w:val="10"/>
        </w:rPr>
        <w:t xml:space="preserve">Since the 18th National Congress of CPC, Xi Jinping has raised the concept of “Chinese Dream” that reflects both Chinese values and China’s pursuit, re-introducing to the world the idea of “all living creatures grow together without harming one another and ways run parallel without interfering with one another”, which is the highest ideal in Chinese traditional culture, and striving to shape China into a force that counter-balance the Western civilization. He has also made solemn commitment that “we respect the diversity of civilizations …… cannot be puffed up with pride and depreciate other civilizations and nations”; “facing the people deeply trapped in misery and wars, we should have not only compassion and sympathy, but also responsibility and action …… do whatever we can to extend assistance to those people caught in predicament”, etc. </w:t>
      </w:r>
      <w:r w:rsidRPr="00010DC6">
        <w:rPr>
          <w:rStyle w:val="StyleUnderline"/>
          <w:highlight w:val="cyan"/>
        </w:rPr>
        <w:t>China will rebalance the</w:t>
      </w:r>
      <w:r w:rsidRPr="00D323C9">
        <w:rPr>
          <w:rStyle w:val="StyleUnderline"/>
        </w:rPr>
        <w:t xml:space="preserve"> international </w:t>
      </w:r>
      <w:r w:rsidRPr="00010DC6">
        <w:rPr>
          <w:rStyle w:val="StyleUnderline"/>
          <w:highlight w:val="cyan"/>
        </w:rPr>
        <w:t>pattern from a more inclusive civilization perspective</w:t>
      </w:r>
      <w:r w:rsidRPr="00D323C9">
        <w:rPr>
          <w:rStyle w:val="StyleUnderline"/>
        </w:rPr>
        <w:t xml:space="preserve"> and with more far-sighted strategic mindset, or at least correct the bisected or predominated world order so as to promote the parallel development of the Eastern and Western civilizations through mutual learning, integration and encouragement.</w:t>
      </w:r>
      <w:r>
        <w:rPr>
          <w:rStyle w:val="StyleUnderline"/>
        </w:rPr>
        <w:t xml:space="preserve"> </w:t>
      </w:r>
      <w:r w:rsidRPr="00D323C9">
        <w:rPr>
          <w:sz w:val="10"/>
        </w:rPr>
        <w:t xml:space="preserve">D. To Pass on China’s Confidence. Only a short while ago, some Western countries had called for “China’s responsibility” and made it an inhibition to “regulate” China’s development orientation. </w:t>
      </w:r>
      <w:r w:rsidRPr="00D323C9">
        <w:rPr>
          <w:rStyle w:val="StyleUnderline"/>
        </w:rPr>
        <w:t>Today, China has become a source of stability in an international situation full of uncertainties. Over the past 5 years, China has made outstanding contributions to the recovery of world economy under relatively great pressure of its own economic downturn.</w:t>
      </w:r>
      <w:r w:rsidRPr="00D323C9">
        <w:rPr>
          <w:sz w:val="10"/>
        </w:rPr>
        <w:t xml:space="preserve"> </w:t>
      </w:r>
      <w:r w:rsidRPr="00D323C9">
        <w:rPr>
          <w:rStyle w:val="StyleUnderline"/>
        </w:rPr>
        <w:t>Encouraged by the “four confidences”, the whole of the Chinese society has burst out innovation vitality and produced innovation achievements</w:t>
      </w:r>
      <w:r w:rsidRPr="00D323C9">
        <w:rPr>
          <w:sz w:val="10"/>
        </w:rPr>
        <w:t xml:space="preserve">, making people have more sense of gain and more optimistic about the national development prospect. It is the heroism of the ordinary Chinese to overcome difficulties and realize the ideal destiny that best explains China’s confidence. When this confidence is passed on in the field of diplomacy, it is expressed as: first, China’s posture is seen as more forging ahead and courageous to undertake responsibilities ---- proactively shaping the international agendas rather than passively accepting them; having clear-cut attitudes on international disputes rather than being equivocal; and extending international cooperation to comprehensive and dimensional development rather than based on the theory of “economy only”. In sum, China will actively seek understanding and support from other countries rather than imposing its will on others with clear-cut Chinese characteristics, Chinese style and Chinese manner. Second, China’s discourse is featured as a combination of inflexibility and yielding as well as magnanimous ---- combining the internationally recognized diplomatic principles with the excellent Chinese cultural traditions through digesting the Chinese and foreign humanistic classics assisted with philosophical speculations to make “China Brand, Chinese Voice and China’s Image get more and more recognized”. Third, </w:t>
      </w:r>
      <w:r w:rsidRPr="00010DC6">
        <w:rPr>
          <w:rStyle w:val="StyleUnderline"/>
          <w:highlight w:val="cyan"/>
        </w:rPr>
        <w:t xml:space="preserve">the Chinese solution is more practical </w:t>
      </w:r>
      <w:r w:rsidRPr="00CC6125">
        <w:rPr>
          <w:rStyle w:val="StyleUnderline"/>
        </w:rPr>
        <w:t>and intimate</w:t>
      </w:r>
      <w:r w:rsidRPr="00D323C9">
        <w:rPr>
          <w:rStyle w:val="StyleUnderline"/>
        </w:rPr>
        <w:t xml:space="preserve"> to people </w:t>
      </w:r>
      <w:r w:rsidRPr="00CC6125">
        <w:rPr>
          <w:rStyle w:val="StyleUnderline"/>
        </w:rPr>
        <w:t xml:space="preserve">as well as </w:t>
      </w:r>
      <w:r w:rsidRPr="00010DC6">
        <w:rPr>
          <w:rStyle w:val="StyleUnderline"/>
          <w:highlight w:val="cyan"/>
        </w:rPr>
        <w:t>emphasizes inclusive coop</w:t>
      </w:r>
      <w:r w:rsidRPr="00CC6125">
        <w:rPr>
          <w:rStyle w:val="StyleUnderline"/>
        </w:rPr>
        <w:t>eration</w:t>
      </w:r>
      <w:r w:rsidRPr="00D323C9">
        <w:rPr>
          <w:rStyle w:val="StyleUnderline"/>
        </w:rPr>
        <w:t>, as China is full of confidence to break the monopoly of the Western model on global development, “offering mankind a Chinese solution to explore a better social system”, and “providing a brand new option for the nations and peoples who are hoping both to speed up development and maintain independence”.</w:t>
      </w:r>
      <w:r w:rsidRPr="00D323C9">
        <w:rPr>
          <w:sz w:val="10"/>
        </w:rPr>
        <w:t xml:space="preserve"> II.Path Searching of the “Chinese Solution” for Global Governance </w:t>
      </w:r>
      <w:r w:rsidRPr="00D323C9">
        <w:rPr>
          <w:rStyle w:val="StyleUnderline"/>
        </w:rPr>
        <w:t>Over the past years’ efforts, China has the ability to transform itself from “grasping the opportunity” for development to “creating opportunity” and “sharing opportunity” for common development, hoping to pass on the longing of the Chinese people for a better life to the people of other countries and promoting the development of the global governance system toward a more just and rational end. It has become the major power’s conscious commitment of China to lead the transformation of the global governance system in a profound way.</w:t>
      </w:r>
      <w:r>
        <w:rPr>
          <w:rStyle w:val="StyleUnderline"/>
        </w:rPr>
        <w:t xml:space="preserve"> </w:t>
      </w:r>
      <w:r w:rsidRPr="00D323C9">
        <w:rPr>
          <w:sz w:val="10"/>
        </w:rPr>
        <w:t xml:space="preserve">A. To Construct the Theoretical System for Global Governance. The theoretical system of global governance has been the focus of the party central committee’s diplomatic theory innovation since the 18th National Congress of CPC as well as an important component of the theory of socialism with Chinese characteristics for a new era, which is not only the sublimation of China’s interaction with the world from “absorbing and learning” to “cooperation and mutual learning”, but also the cause why so many developing countries have turned from “learning from the West” to “exploring for treasures in the East”. In the past 5 years, the party central committee, based on precise interpretation of the world pattern today and serious reflection on the future development of mankind, has made a sincere call to the world for promoting the development of global governance system toward a more just and rational end, and proposed a series of new concepts and new strategies including engaging in major power diplomacy with Chinese characteristics, creating the human community with common destiny, promoting the construction of new international relationship rooted in the principle of cooperation and win-win, enriching the strategic thinking of peaceful development, sticking to the correct benefit view, formulating the partnership network the world over, advancing the global economic governance in a way of mutual consultation, joint construction and co-sharing, advocating the joint, comprehensive, cooperative and sustainable security concept, and launching the grand “Belt and Road” initiative. </w:t>
      </w:r>
      <w:r w:rsidRPr="00D323C9">
        <w:rPr>
          <w:rStyle w:val="StyleUnderline"/>
        </w:rPr>
        <w:t>The Chinese solution composed of these contents, not only fundamentally different from the old roads of industrial revolution and colonial expansion in history, but also different from the market-driven neo-liberalism model currently advocated by Western countries and international organizations, stands at the height of the world and even mankind, seeking for global common development and having widened the road for the developing countries to modernization, which is widely welcomed by the international community.</w:t>
      </w:r>
      <w:r>
        <w:rPr>
          <w:rStyle w:val="StyleUnderline"/>
        </w:rPr>
        <w:t xml:space="preserve"> </w:t>
      </w:r>
      <w:r w:rsidRPr="00D323C9">
        <w:rPr>
          <w:sz w:val="10"/>
        </w:rPr>
        <w:t>B. To Supplement and Perfect the Global Governance System</w:t>
      </w:r>
      <w:r w:rsidRPr="00D323C9">
        <w:rPr>
          <w:rStyle w:val="StyleUnderline"/>
        </w:rPr>
        <w:t>. Currently, the international political practice in global governance is mostly problem-driven without creating a set of relatively independent, centralized and integral power structures, resulting in the existing global governance systemcharacterized as both extensive and unbalanced</w:t>
      </w:r>
      <w:r w:rsidRPr="00D323C9">
        <w:rPr>
          <w:sz w:val="10"/>
        </w:rPr>
        <w:t xml:space="preserve">. </w:t>
      </w:r>
      <w:r w:rsidRPr="00D323C9">
        <w:rPr>
          <w:rStyle w:val="StyleUnderline"/>
        </w:rPr>
        <w:t>China has been engaged in reform and innovation, while maintaining and constructing the existing systems, producing some thinking and method with Chinese characteristics. First, China sees the UN as a mirror that reflects the status quo of global governance, which should act as the leader of global governance, and actively safeguards the global governance system with the UN at the core. Second, China is actively promoting the transforming process of such recently emerged international mechanisms as G20, BRICS and SCO</w:t>
      </w:r>
      <w:r w:rsidRPr="00D323C9">
        <w:rPr>
          <w:sz w:val="10"/>
        </w:rPr>
        <w:t xml:space="preserve">, perfecting them through practice, and boosting Asia-Pacific regional cooperation and the development of economic globalization. China is also promoting the construction of regional security mechanism through the Six-Party Talks on Korean Peninsula nuclear issue, Boao Forum for Asia, CICA and multilateral security dialog mechanisms led by ASEAN so as to lay the foundation for the future regional security framework. Third, China has initiated the establishment of AIIB and the New Development Bank of BRICS, creating a precedent for developing countries to set up multilateral financial institutions. The core of the new relationship between China and them lies in “boosting rather than controlling” and “public rather than private”, which is much different from the management and operation model of the World Bank, manifesting the increasing global governance ability of China and the developing countries as well as exerting pressure on the international economic and financial institution to speed up reforms. </w:t>
      </w:r>
      <w:r w:rsidRPr="00D323C9">
        <w:rPr>
          <w:rStyle w:val="Emphasis"/>
        </w:rPr>
        <w:t xml:space="preserve">Thus, in leading the transformation of the global governance system, </w:t>
      </w:r>
      <w:r w:rsidRPr="00010DC6">
        <w:rPr>
          <w:rStyle w:val="Emphasis"/>
          <w:highlight w:val="cyan"/>
        </w:rPr>
        <w:t>China has not overthrown the existing systems</w:t>
      </w:r>
      <w:r w:rsidRPr="00D323C9">
        <w:rPr>
          <w:rStyle w:val="Emphasis"/>
        </w:rPr>
        <w:t xml:space="preserve"> and started all over again, </w:t>
      </w:r>
      <w:r w:rsidRPr="00010DC6">
        <w:rPr>
          <w:rStyle w:val="Emphasis"/>
          <w:highlight w:val="cyan"/>
        </w:rPr>
        <w:t>but been engaged in innovating and perfecting</w:t>
      </w:r>
      <w:r w:rsidRPr="00D323C9">
        <w:rPr>
          <w:rStyle w:val="Emphasis"/>
        </w:rPr>
        <w:t xml:space="preserve">; </w:t>
      </w:r>
      <w:r w:rsidRPr="00010DC6">
        <w:rPr>
          <w:rStyle w:val="Emphasis"/>
          <w:highlight w:val="cyan"/>
        </w:rPr>
        <w:t xml:space="preserve">China </w:t>
      </w:r>
      <w:r w:rsidRPr="00CC6125">
        <w:rPr>
          <w:rStyle w:val="Emphasis"/>
        </w:rPr>
        <w:t xml:space="preserve">has proactively </w:t>
      </w:r>
      <w:r w:rsidRPr="00010DC6">
        <w:rPr>
          <w:rStyle w:val="Emphasis"/>
          <w:highlight w:val="cyan"/>
        </w:rPr>
        <w:t>undertaken international responsibilities</w:t>
      </w:r>
      <w:r w:rsidRPr="00D323C9">
        <w:rPr>
          <w:rStyle w:val="Emphasis"/>
        </w:rPr>
        <w:t xml:space="preserve">, </w:t>
      </w:r>
      <w:r w:rsidRPr="00010DC6">
        <w:rPr>
          <w:rStyle w:val="Emphasis"/>
          <w:highlight w:val="cyan"/>
        </w:rPr>
        <w:t>but has</w:t>
      </w:r>
      <w:r w:rsidRPr="00D323C9">
        <w:rPr>
          <w:rStyle w:val="Emphasis"/>
        </w:rPr>
        <w:t xml:space="preserve"> to do everything in its power and </w:t>
      </w:r>
      <w:r w:rsidRPr="00010DC6">
        <w:rPr>
          <w:rStyle w:val="Emphasis"/>
          <w:highlight w:val="cyan"/>
        </w:rPr>
        <w:t>act according to its ability.</w:t>
      </w:r>
      <w:r w:rsidRPr="00D323C9">
        <w:rPr>
          <w:sz w:val="10"/>
        </w:rPr>
        <w:t xml:space="preserve"> C. To Reform the Global Governance Rules. </w:t>
      </w:r>
      <w:r w:rsidRPr="00D323C9">
        <w:rPr>
          <w:rStyle w:val="StyleUnderline"/>
        </w:rPr>
        <w:t>Many of the problems facing global governance today are deeply rooted in such a cause that the dominant power of the existing governance system has taken it as the tool to realize its own national interests first and a platform to pursue its political goals.</w:t>
      </w:r>
      <w:r w:rsidRPr="00D323C9">
        <w:rPr>
          <w:sz w:val="10"/>
        </w:rPr>
        <w:t xml:space="preserve"> Since the beginning of this year, the US has for several times requested the World Bank, IMF and G20 to make efforts to mitigate the so-called global imbalance, abandoned its commitment to support trade openness, cut down investment projects to the middle-income countries, and deleted commitment to support the efforts to deal with climate change financially, which has made the international systems accessories of the US domestic economic agendas, dealing a heavy blow to the global governance system. </w:t>
      </w:r>
      <w:r w:rsidRPr="00D323C9">
        <w:rPr>
          <w:rStyle w:val="StyleUnderline"/>
        </w:rPr>
        <w:t>On the contrary, the interests and agendas of China, as a major power of the world, are open to the whole world, and China in the future “will provide the world with broader market, more sufficient capital, more abundant goods and more precious opportunities for cooperation”, while having the ability to make the world listen to its voice more attentively.</w:t>
      </w:r>
      <w:r w:rsidRPr="00D323C9">
        <w:rPr>
          <w:sz w:val="10"/>
        </w:rPr>
        <w:t xml:space="preserve"> </w:t>
      </w:r>
      <w:r w:rsidRPr="00D323C9">
        <w:rPr>
          <w:rStyle w:val="StyleUnderline"/>
        </w:rPr>
        <w:t>With regard to the subject of global governance, China has advocated that what global governance system is better cannot be decided upon by any single country, as the destiny of the world should be in the hands of the people of all countries. In principle, all the parties should stick to the principle of mutual consultation, joint construction and co-sharing, resolve disputes through dialog and differences through consultation</w:t>
      </w:r>
      <w:r w:rsidRPr="00D323C9">
        <w:rPr>
          <w:sz w:val="10"/>
        </w:rPr>
        <w:t xml:space="preserve">. Regarding the critical areas, opening to the outer world does not mean building one’s own backyard, but building the spring garden for co-sharing; the “Belt and Road” initiative is not China’s solo, but a chorus participated in by all countries concerned. </w:t>
      </w:r>
      <w:r w:rsidRPr="00010DC6">
        <w:rPr>
          <w:rStyle w:val="Emphasis"/>
          <w:highlight w:val="cyan"/>
        </w:rPr>
        <w:t>China</w:t>
      </w:r>
      <w:r w:rsidRPr="00CC6125">
        <w:rPr>
          <w:rStyle w:val="Emphasis"/>
        </w:rPr>
        <w:t xml:space="preserve"> has</w:t>
      </w:r>
      <w:r w:rsidRPr="00D323C9">
        <w:rPr>
          <w:rStyle w:val="Emphasis"/>
        </w:rPr>
        <w:t xml:space="preserve"> also </w:t>
      </w:r>
      <w:r w:rsidRPr="00010DC6">
        <w:rPr>
          <w:rStyle w:val="Emphasis"/>
          <w:highlight w:val="cyan"/>
        </w:rPr>
        <w:t>proposed</w:t>
      </w:r>
      <w:r w:rsidRPr="00D323C9">
        <w:rPr>
          <w:rStyle w:val="Emphasis"/>
        </w:rPr>
        <w:t xml:space="preserve"> international </w:t>
      </w:r>
      <w:r w:rsidRPr="00010DC6">
        <w:rPr>
          <w:rStyle w:val="Emphasis"/>
          <w:highlight w:val="cyan"/>
        </w:rPr>
        <w:t>public security views on nuclear security, maritime coop</w:t>
      </w:r>
      <w:r w:rsidRPr="00CC6125">
        <w:rPr>
          <w:rStyle w:val="Emphasis"/>
        </w:rPr>
        <w:t>eration</w:t>
      </w:r>
      <w:r w:rsidRPr="00010DC6">
        <w:rPr>
          <w:rStyle w:val="Emphasis"/>
          <w:highlight w:val="cyan"/>
        </w:rPr>
        <w:t xml:space="preserve"> and cyber space order, calling for </w:t>
      </w:r>
      <w:r w:rsidRPr="00CC6125">
        <w:rPr>
          <w:rStyle w:val="Emphasis"/>
        </w:rPr>
        <w:t>efforts to make the global village into a “grand stage for seeking</w:t>
      </w:r>
      <w:r w:rsidRPr="00010DC6">
        <w:rPr>
          <w:rStyle w:val="Emphasis"/>
          <w:highlight w:val="cyan"/>
        </w:rPr>
        <w:t xml:space="preserve"> common development”</w:t>
      </w:r>
      <w:r w:rsidRPr="00D323C9">
        <w:rPr>
          <w:rStyle w:val="Emphasis"/>
        </w:rPr>
        <w:t xml:space="preserve"> rather than a “wrestling arena”; we cannot “set up a stage here, while pulling away a prop there”, but “complement each other to put on a grand show”</w:t>
      </w:r>
      <w:r w:rsidRPr="00D323C9">
        <w:rPr>
          <w:sz w:val="10"/>
        </w:rPr>
        <w:t xml:space="preserve">. From the orientation of reforms, efforts should be made to better safeguard and expand the legitimate interests of the developing countries and increase the influence of the emerging economies on global governance. Over the past 5 years, China has attached importance to full court diplomacy, gradually coming to the center stage of international politics and proactively establishing principles for global governance. By hosting such important events as IAELM, CICA Summit, G20 Summit, the Belt and Road International Cooperation Forum and BRICS Summit, China has used theseplatforms to elaborate the Asia-Pacific Dream for the first time to the world, expressing China’s views on Asian security and global economic governance, discussing with the countries concerned with the Belt and Road about the synergy of their future development strategies and setting off the “BRICS plus” capacity expansion mechanism, in which China not only contributes its solution and shows its style, but also participates in the shaping of international principles through practice. On promoting the resolution of hot international issues, China abides by the norms governing international relations based on the purposes and principles of the UN Charter, and insists on justice, playing a constructive role as a responsible major power in actively promoting the political accommodation in Afghanistan, mediating the Djibouti-Eritrea dispute, promoting peace talks in the Middle East, devoting itself to the peaceful resolution of the South China Sea dispute through negotiations. In addition, China’s responsibility and quick response to international crises have gained widespread praises, as seen in such cases as assisting Africa in its fight against the Ebola epidemic, sending emergency fresh water to the capital of Maldives and buying rice from Cambodia to help relieve its financial squeeze, which has shown the simple feelings of the Chinese people to share the same breath and fate with the people of other countries. D. To Support the Increase of the Developing Countries’ Voice. The developing countries, especially the emerging powers, are not only the important participants of the globalization process, but also the important direction to which the international power system is transferring. With the accelerating shift of global economic center to emerging markets and developing economies, the will and ability of the developing countries to participate in global governance have been correspondingly strengthened. </w:t>
      </w:r>
      <w:r w:rsidRPr="00D323C9">
        <w:rPr>
          <w:rStyle w:val="StyleUnderline"/>
        </w:rPr>
        <w:t>As the biggest developing country and fast growing major power, China has the same appeal and proposal for governance as other developing countries and already began policy coordination with them, as China should comply with historical tide and continue to support the increase of the developing countries’ voice in the global governance system. To this end, China has pursued the policy of “dialog but not confrontation, partnership but not alliance”, attaching importance to the construction of new type of major power relationship and global partnership network, while making a series proposals in the practice of global governance that could represent the legitimate interests of the developing countries and be conducive to safeguarding global justice, including supporting an open, inclusive, universal, balanced and win-win economic globalization; promoting the reforms on share and voting mechanism of IMF to increase the voting rights and representation of the emerging market economies; financing the infrastructure construction and industrial upgrading of other developing countries through various bilateral or regional funds; and helping other developing countries to respond to such challenges as famine, refugees, climate change and public hygiene by debt forgiveness and assistance.</w:t>
      </w:r>
    </w:p>
    <w:p w14:paraId="1FF60DC6" w14:textId="77777777" w:rsidR="006223CD" w:rsidRPr="00922371" w:rsidRDefault="006223CD" w:rsidP="006223CD">
      <w:pPr>
        <w:pStyle w:val="Heading4"/>
      </w:pPr>
      <w:r w:rsidRPr="00922371">
        <w:t>Effective global governance prevents unregulated emergent tech---prevents extinction.</w:t>
      </w:r>
    </w:p>
    <w:p w14:paraId="3D7B328E" w14:textId="77777777" w:rsidR="006223CD" w:rsidRPr="00922371" w:rsidRDefault="006223CD" w:rsidP="006223CD">
      <w:r w:rsidRPr="00922371">
        <w:t xml:space="preserve">Robert </w:t>
      </w:r>
      <w:r w:rsidRPr="00922371">
        <w:rPr>
          <w:rStyle w:val="Style13ptBold"/>
        </w:rPr>
        <w:t>Bailey 18,</w:t>
      </w:r>
      <w:r w:rsidRPr="00922371">
        <w:t xml:space="preserve"> Vision of Earth contributor and computer science masters, 9-5-2018, "Why do we need global governance?," Vision of Earth, https://www.visionofearth.org/social-change/global-governance/</w:t>
      </w:r>
    </w:p>
    <w:p w14:paraId="3A4F5252" w14:textId="77777777" w:rsidR="006223CD" w:rsidRPr="00922371" w:rsidRDefault="006223CD" w:rsidP="006223CD">
      <w:pPr>
        <w:rPr>
          <w:rStyle w:val="StyleUnderline"/>
        </w:rPr>
      </w:pPr>
      <w:r w:rsidRPr="00010DC6">
        <w:rPr>
          <w:rStyle w:val="StyleUnderline"/>
          <w:highlight w:val="cyan"/>
        </w:rPr>
        <w:t>Global governance is necessary</w:t>
      </w:r>
      <w:r w:rsidRPr="00922371">
        <w:rPr>
          <w:rStyle w:val="StyleUnderline"/>
        </w:rPr>
        <w:t xml:space="preserve"> because </w:t>
      </w:r>
      <w:r w:rsidRPr="00010DC6">
        <w:rPr>
          <w:rStyle w:val="StyleUnderline"/>
          <w:highlight w:val="cyan"/>
        </w:rPr>
        <w:t>humanity increasingly faces</w:t>
      </w:r>
      <w:r w:rsidRPr="00922371">
        <w:rPr>
          <w:rStyle w:val="StyleUnderline"/>
        </w:rPr>
        <w:t xml:space="preserve"> both </w:t>
      </w:r>
      <w:r w:rsidRPr="00010DC6">
        <w:rPr>
          <w:rStyle w:val="StyleUnderline"/>
          <w:highlight w:val="cyan"/>
        </w:rPr>
        <w:t>problems and opportunities</w:t>
      </w:r>
      <w:r w:rsidRPr="00922371">
        <w:rPr>
          <w:rStyle w:val="StyleUnderline"/>
        </w:rPr>
        <w:t xml:space="preserve"> that are global in scale</w:t>
      </w:r>
      <w:r w:rsidRPr="00922371">
        <w:rPr>
          <w:sz w:val="12"/>
        </w:rPr>
        <w:t xml:space="preserve">. Today, </w:t>
      </w:r>
      <w:r w:rsidRPr="00922371">
        <w:rPr>
          <w:rStyle w:val="StyleUnderline"/>
        </w:rPr>
        <w:t>transnational problems such as violence and pandemics routinely reach across borders,</w:t>
      </w:r>
      <w:r w:rsidRPr="00922371">
        <w:rPr>
          <w:sz w:val="12"/>
        </w:rPr>
        <w:t xml:space="preserve"> affecting us all. At the same time, </w:t>
      </w:r>
      <w:r w:rsidRPr="00922371">
        <w:rPr>
          <w:rStyle w:val="StyleUnderline"/>
        </w:rPr>
        <w:t>the increasingly integrated global system has also laid the necessary foundations for peace and spectacular prosperity</w:t>
      </w:r>
      <w:r w:rsidRPr="00922371">
        <w:rPr>
          <w:sz w:val="12"/>
        </w:rPr>
        <w:t xml:space="preserve">. </w:t>
      </w:r>
      <w:r w:rsidRPr="00922371">
        <w:rPr>
          <w:rStyle w:val="StyleUnderline"/>
        </w:rPr>
        <w:t>Effective global governance will allow us to end armed conflict, deal with new and emerging problems such as technological risks and automation, and to achieve levels of prosperity and progress never before seen</w:t>
      </w:r>
      <w:r w:rsidRPr="00922371">
        <w:rPr>
          <w:sz w:val="12"/>
        </w:rPr>
        <w:t xml:space="preserve">.1 </w:t>
      </w:r>
      <w:r w:rsidRPr="00010DC6">
        <w:rPr>
          <w:rStyle w:val="Emphasis"/>
          <w:highlight w:val="cyan"/>
        </w:rPr>
        <w:t>The most important challenge</w:t>
      </w:r>
      <w:r w:rsidRPr="00922371">
        <w:rPr>
          <w:rStyle w:val="Emphasis"/>
        </w:rPr>
        <w:t xml:space="preserve"> for humanity </w:t>
      </w:r>
      <w:r w:rsidRPr="00010DC6">
        <w:rPr>
          <w:rStyle w:val="Emphasis"/>
          <w:highlight w:val="cyan"/>
        </w:rPr>
        <w:t>to overcome is that of existential risks</w:t>
      </w:r>
      <w:r w:rsidRPr="00922371">
        <w:rPr>
          <w:sz w:val="12"/>
        </w:rPr>
        <w:t xml:space="preserve">. </w:t>
      </w:r>
      <w:r w:rsidRPr="00922371">
        <w:rPr>
          <w:rStyle w:val="StyleUnderline"/>
        </w:rPr>
        <w:t>One way to look at the danger of an existential risk is to quantify the level of global coordination needed to deal with it.</w:t>
      </w:r>
      <w:r w:rsidRPr="00922371">
        <w:rPr>
          <w:sz w:val="12"/>
        </w:rPr>
        <w:t xml:space="preserve">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 We’ve always been at risk of natural disaster, but with advances in our level of technology the risk we pose to ourselves as a species becomes ever greater. Nuclear weapons are a well-known risk that we still live with to this day. </w:t>
      </w:r>
      <w:r w:rsidRPr="00010DC6">
        <w:rPr>
          <w:rStyle w:val="Emphasis"/>
          <w:highlight w:val="cyan"/>
        </w:rPr>
        <w:t>The progress of</w:t>
      </w:r>
      <w:r w:rsidRPr="00922371">
        <w:rPr>
          <w:rStyle w:val="Emphasis"/>
        </w:rPr>
        <w:t xml:space="preserve"> technological </w:t>
      </w:r>
      <w:r w:rsidRPr="00010DC6">
        <w:rPr>
          <w:rStyle w:val="Emphasis"/>
          <w:highlight w:val="cyan"/>
        </w:rPr>
        <w:t>research exposes us to</w:t>
      </w:r>
      <w:r w:rsidRPr="00922371">
        <w:rPr>
          <w:rStyle w:val="Emphasis"/>
        </w:rPr>
        <w:t xml:space="preserve"> new dangers such as </w:t>
      </w:r>
      <w:r w:rsidRPr="00010DC6">
        <w:rPr>
          <w:rStyle w:val="Emphasis"/>
          <w:highlight w:val="cyan"/>
        </w:rPr>
        <w:t>bioengineered superbugs, nanotechnological menaces, and the risk of an out-of-control artificial intelligence</w:t>
      </w:r>
      <w:r w:rsidRPr="00922371">
        <w:rPr>
          <w:rStyle w:val="Emphasis"/>
        </w:rPr>
        <w:t xml:space="preserve"> with ill-intent</w:t>
      </w:r>
      <w:r w:rsidRPr="00922371">
        <w:rPr>
          <w:sz w:val="12"/>
        </w:rPr>
        <w:t xml:space="preserve">. </w:t>
      </w:r>
      <w:r w:rsidRPr="00010DC6">
        <w:rPr>
          <w:rStyle w:val="StyleUnderline"/>
          <w:highlight w:val="cyan"/>
        </w:rPr>
        <w:t>Increased</w:t>
      </w:r>
      <w:r w:rsidRPr="00922371">
        <w:rPr>
          <w:rStyle w:val="StyleUnderline"/>
        </w:rPr>
        <w:t xml:space="preserve"> levels of global </w:t>
      </w:r>
      <w:r w:rsidRPr="00010DC6">
        <w:rPr>
          <w:rStyle w:val="StyleUnderline"/>
          <w:highlight w:val="cyan"/>
        </w:rPr>
        <w:t>coordination</w:t>
      </w:r>
      <w:r w:rsidRPr="00922371">
        <w:rPr>
          <w:rStyle w:val="StyleUnderline"/>
        </w:rPr>
        <w:t xml:space="preserve"> are </w:t>
      </w:r>
      <w:r w:rsidRPr="00010DC6">
        <w:rPr>
          <w:rStyle w:val="StyleUnderline"/>
          <w:highlight w:val="cyan"/>
        </w:rPr>
        <w:t>needed to combat many of these risks</w:t>
      </w:r>
      <w:r w:rsidRPr="00922371">
        <w:rPr>
          <w:sz w:val="12"/>
        </w:rPr>
        <w:t xml:space="preserve">, as described in our article on the cooperation possibilities frontier. </w:t>
      </w:r>
      <w:r w:rsidRPr="00922371">
        <w:rPr>
          <w:rStyle w:val="StyleUnderline"/>
        </w:rPr>
        <w:t xml:space="preserve">There are other problems that don’t necessarily threaten the species or even civilization as we know it, but which are holding back the development of prosperity and progress. </w:t>
      </w:r>
      <w:r w:rsidRPr="00010DC6">
        <w:rPr>
          <w:rStyle w:val="StyleUnderline"/>
          <w:highlight w:val="cyan"/>
        </w:rPr>
        <w:t>Armed conflict</w:t>
      </w:r>
      <w:r w:rsidRPr="00922371">
        <w:rPr>
          <w:sz w:val="12"/>
        </w:rPr>
        <w:t xml:space="preserve">, around since the dawn of history, </w:t>
      </w:r>
      <w:r w:rsidRPr="00922371">
        <w:rPr>
          <w:rStyle w:val="StyleUnderline"/>
        </w:rPr>
        <w:t>still haunts us today</w:t>
      </w:r>
      <w:r w:rsidRPr="00922371">
        <w:rPr>
          <w:sz w:val="12"/>
        </w:rPr>
        <w:t xml:space="preserve">. Even though wars between great powers appear to be a thing of the past, </w:t>
      </w:r>
      <w:r w:rsidRPr="00010DC6">
        <w:rPr>
          <w:rStyle w:val="StyleUnderline"/>
          <w:highlight w:val="cyan"/>
        </w:rPr>
        <w:t>regional conflicts</w:t>
      </w:r>
      <w:r w:rsidRPr="00922371">
        <w:rPr>
          <w:rStyle w:val="StyleUnderline"/>
        </w:rPr>
        <w:t xml:space="preserve"> still account for tremendous human suffering and loss of life in parts of the world without stable governance.4 </w:t>
      </w:r>
      <w:r w:rsidRPr="00922371">
        <w:rPr>
          <w:sz w:val="12"/>
        </w:rPr>
        <w:t xml:space="preserve">Other problems have emerged precisely because of our successes in the past. </w:t>
      </w:r>
      <w:r w:rsidRPr="00922371">
        <w:rPr>
          <w:rStyle w:val="StyleUnderline"/>
        </w:rPr>
        <w:t xml:space="preserve">The unprecedented advancement of human wellbeing and prosperity over the past century has been based in large part on the use of </w:t>
      </w:r>
      <w:r w:rsidRPr="00010DC6">
        <w:rPr>
          <w:rStyle w:val="StyleUnderline"/>
          <w:highlight w:val="cyan"/>
        </w:rPr>
        <w:t>fossil fuels</w:t>
      </w:r>
      <w:r w:rsidRPr="00922371">
        <w:rPr>
          <w:rStyle w:val="StyleUnderline"/>
        </w:rPr>
        <w:t xml:space="preserve">, thus exposing us to </w:t>
      </w:r>
      <w:r w:rsidRPr="00010DC6">
        <w:rPr>
          <w:rStyle w:val="StyleUnderline"/>
          <w:highlight w:val="cyan"/>
        </w:rPr>
        <w:t>climate change</w:t>
      </w:r>
      <w:r w:rsidRPr="00922371">
        <w:rPr>
          <w:rStyle w:val="StyleUnderline"/>
        </w:rPr>
        <w:t xml:space="preserve">. Widespread </w:t>
      </w:r>
      <w:r w:rsidRPr="00010DC6">
        <w:rPr>
          <w:rStyle w:val="StyleUnderline"/>
          <w:highlight w:val="cyan"/>
        </w:rPr>
        <w:t>automation</w:t>
      </w:r>
      <w:r w:rsidRPr="00922371">
        <w:rPr>
          <w:rStyle w:val="StyleUnderline"/>
        </w:rPr>
        <w:t>, already a stressor on society, will put increased pressure on the social and economic fabric of our societies over the next few decad</w:t>
      </w:r>
      <w:r w:rsidRPr="00922371">
        <w:rPr>
          <w:sz w:val="12"/>
        </w:rPr>
        <w:t xml:space="preserve">es. Global governance can help alleviate these issues in various ways – we refer the interested reader to the very detailed work in Ruling Ourselves. 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 </w:t>
      </w:r>
      <w:r w:rsidRPr="00922371">
        <w:rPr>
          <w:rStyle w:val="StyleUnderline"/>
        </w:rPr>
        <w:t xml:space="preserve">Effective global governance is global governance that tackles these issues better than the regional governments of the world can independently. </w:t>
      </w:r>
      <w:r w:rsidRPr="00010DC6">
        <w:rPr>
          <w:rStyle w:val="StyleUnderline"/>
          <w:highlight w:val="cyan"/>
        </w:rPr>
        <w:t xml:space="preserve">Global governance is key </w:t>
      </w:r>
      <w:r w:rsidRPr="00922371">
        <w:rPr>
          <w:rStyle w:val="StyleUnderline"/>
        </w:rPr>
        <w:t xml:space="preserve">to solving global problems. </w:t>
      </w:r>
      <w:r w:rsidRPr="00010DC6">
        <w:rPr>
          <w:rStyle w:val="Emphasis"/>
          <w:highlight w:val="cyan"/>
        </w:rPr>
        <w:t>Without it, we may not be able to avoid weakest-link existential risks or regulate new and dangerous technologies</w:t>
      </w:r>
      <w:r w:rsidRPr="00922371">
        <w:rPr>
          <w:rStyle w:val="Emphasis"/>
        </w:rPr>
        <w:t>.</w:t>
      </w:r>
      <w:r w:rsidRPr="00922371">
        <w:rPr>
          <w:rStyle w:val="StyleUnderline"/>
        </w:rPr>
        <w:t xml:space="preserve"> With it, we may be able to prosper as we never have before. The next step is to determine how effective global governance can be achieved.</w:t>
      </w:r>
    </w:p>
    <w:p w14:paraId="19B4D7D7" w14:textId="3ED13EAB" w:rsidR="00D63EFF" w:rsidRDefault="00D63EFF" w:rsidP="00D63EFF">
      <w:pPr>
        <w:pStyle w:val="Heading3"/>
      </w:pPr>
      <w:r>
        <w:t>Impact---AT: Global Governance D---2NC</w:t>
      </w:r>
      <w:r>
        <w:t>/2NR</w:t>
      </w:r>
    </w:p>
    <w:p w14:paraId="49C92454" w14:textId="77777777" w:rsidR="00D63EFF" w:rsidRPr="00D65264" w:rsidRDefault="00D63EFF" w:rsidP="00D63EFF">
      <w:pPr>
        <w:pStyle w:val="Heading4"/>
      </w:pPr>
      <w:bookmarkStart w:id="0" w:name="_Hlk93831141"/>
      <w:r w:rsidRPr="00D65264">
        <w:t xml:space="preserve">Global governance checks </w:t>
      </w:r>
      <w:r w:rsidRPr="00D65264">
        <w:rPr>
          <w:u w:val="single"/>
        </w:rPr>
        <w:t>emerging tech</w:t>
      </w:r>
      <w:r w:rsidRPr="00D65264">
        <w:t xml:space="preserve">, </w:t>
      </w:r>
      <w:r w:rsidRPr="00D65264">
        <w:rPr>
          <w:u w:val="single"/>
        </w:rPr>
        <w:t>pandemics</w:t>
      </w:r>
      <w:r w:rsidRPr="00D65264">
        <w:t xml:space="preserve">, and </w:t>
      </w:r>
      <w:r w:rsidRPr="00D65264">
        <w:rPr>
          <w:u w:val="single"/>
        </w:rPr>
        <w:t>war</w:t>
      </w:r>
      <w:r w:rsidRPr="00D65264">
        <w:t>---</w:t>
      </w:r>
      <w:r w:rsidRPr="00D65264">
        <w:rPr>
          <w:u w:val="single"/>
        </w:rPr>
        <w:t>extinction</w:t>
      </w:r>
      <w:r w:rsidRPr="00D65264">
        <w:t xml:space="preserve">. </w:t>
      </w:r>
    </w:p>
    <w:p w14:paraId="44838075" w14:textId="77777777" w:rsidR="00D63EFF" w:rsidRPr="00D65264" w:rsidRDefault="00D63EFF" w:rsidP="00D63EFF">
      <w:pPr>
        <w:rPr>
          <w:rFonts w:cstheme="minorHAnsi"/>
        </w:rPr>
      </w:pPr>
      <w:r w:rsidRPr="00D65264">
        <w:rPr>
          <w:rStyle w:val="Style13ptBold"/>
          <w:rFonts w:cstheme="minorHAnsi"/>
        </w:rPr>
        <w:t>Bailey 18</w:t>
      </w:r>
      <w:r w:rsidRPr="00D65264">
        <w:rPr>
          <w:rFonts w:cstheme="minorHAnsi"/>
        </w:rPr>
        <w:t xml:space="preserve">, Professional technologist and strategic manager. Robert earned his Master of Science Degree in Computer science in 2009, and has worked since then has a product engineer developing Microsoft stack technologies. (Robert, 9-5-201,  "Why do we need global governance?" </w:t>
      </w:r>
      <w:r w:rsidRPr="00D65264">
        <w:rPr>
          <w:rFonts w:cstheme="minorHAnsi"/>
          <w:i/>
          <w:iCs/>
        </w:rPr>
        <w:t>Global Governance</w:t>
      </w:r>
      <w:r w:rsidRPr="00D65264">
        <w:rPr>
          <w:rFonts w:cstheme="minorHAnsi"/>
        </w:rPr>
        <w:t>, https://www.visionofearth.org/social-change/global-governance/)</w:t>
      </w:r>
    </w:p>
    <w:p w14:paraId="03E3EF76" w14:textId="77777777" w:rsidR="00D63EFF" w:rsidRPr="00D65264" w:rsidRDefault="00D63EFF" w:rsidP="00D63EFF">
      <w:pPr>
        <w:rPr>
          <w:rStyle w:val="Emphasis"/>
          <w:rFonts w:cstheme="minorHAnsi"/>
        </w:rPr>
      </w:pPr>
      <w:r w:rsidRPr="00D65264">
        <w:rPr>
          <w:rStyle w:val="Emphasis"/>
          <w:rFonts w:cstheme="minorHAnsi"/>
        </w:rPr>
        <w:t>Global governance is necessary</w:t>
      </w:r>
      <w:r w:rsidRPr="00D65264">
        <w:rPr>
          <w:rStyle w:val="StyleUnderline"/>
          <w:rFonts w:cstheme="minorHAnsi"/>
        </w:rPr>
        <w:t xml:space="preserve"> because humanity</w:t>
      </w:r>
      <w:r w:rsidRPr="00D65264">
        <w:rPr>
          <w:rFonts w:cstheme="minorHAnsi"/>
        </w:rPr>
        <w:t xml:space="preserve"> increasingly </w:t>
      </w:r>
      <w:r w:rsidRPr="00D65264">
        <w:rPr>
          <w:rStyle w:val="StyleUnderline"/>
          <w:rFonts w:cstheme="minorHAnsi"/>
        </w:rPr>
        <w:t>faces</w:t>
      </w:r>
      <w:r w:rsidRPr="00D65264">
        <w:rPr>
          <w:rFonts w:cstheme="minorHAnsi"/>
        </w:rPr>
        <w:t xml:space="preserve"> both </w:t>
      </w:r>
      <w:r w:rsidRPr="00D65264">
        <w:rPr>
          <w:rStyle w:val="Emphasis"/>
          <w:rFonts w:cstheme="minorHAnsi"/>
        </w:rPr>
        <w:t>problems</w:t>
      </w:r>
      <w:r w:rsidRPr="00D65264">
        <w:rPr>
          <w:rFonts w:cstheme="minorHAnsi"/>
        </w:rPr>
        <w:t xml:space="preserve"> and opportunities </w:t>
      </w:r>
      <w:r w:rsidRPr="00D65264">
        <w:rPr>
          <w:rStyle w:val="StyleUnderline"/>
          <w:rFonts w:cstheme="minorHAnsi"/>
        </w:rPr>
        <w:t xml:space="preserve">that are </w:t>
      </w:r>
      <w:r w:rsidRPr="00D65264">
        <w:rPr>
          <w:rStyle w:val="Emphasis"/>
          <w:rFonts w:cstheme="minorHAnsi"/>
        </w:rPr>
        <w:t>global in scale</w:t>
      </w:r>
      <w:r w:rsidRPr="00D65264">
        <w:rPr>
          <w:rFonts w:cstheme="minorHAnsi"/>
        </w:rPr>
        <w:t xml:space="preserve">. Today, </w:t>
      </w:r>
      <w:r w:rsidRPr="00D65264">
        <w:rPr>
          <w:rStyle w:val="Emphasis"/>
          <w:rFonts w:cstheme="minorHAnsi"/>
        </w:rPr>
        <w:t>transnational problems</w:t>
      </w:r>
      <w:r w:rsidRPr="00D65264">
        <w:rPr>
          <w:rStyle w:val="StyleUnderline"/>
          <w:rFonts w:cstheme="minorHAnsi"/>
        </w:rPr>
        <w:t xml:space="preserve"> such as </w:t>
      </w:r>
      <w:r w:rsidRPr="00010DC6">
        <w:rPr>
          <w:rStyle w:val="Emphasis"/>
          <w:rFonts w:cstheme="minorHAnsi"/>
          <w:highlight w:val="cyan"/>
        </w:rPr>
        <w:t>violence and pandemics</w:t>
      </w:r>
      <w:r w:rsidRPr="00D65264">
        <w:rPr>
          <w:rFonts w:cstheme="minorHAnsi"/>
        </w:rPr>
        <w:t xml:space="preserve"> routinely reach a</w:t>
      </w:r>
      <w:r w:rsidRPr="00010DC6">
        <w:rPr>
          <w:rStyle w:val="Emphasis"/>
          <w:rFonts w:cstheme="minorHAnsi"/>
          <w:highlight w:val="cyan"/>
        </w:rPr>
        <w:t>cross borders</w:t>
      </w:r>
      <w:r w:rsidRPr="00D65264">
        <w:rPr>
          <w:rStyle w:val="StyleUnderline"/>
          <w:rFonts w:cstheme="minorHAnsi"/>
        </w:rPr>
        <w:t xml:space="preserve">, affecting us all. At the same time, the </w:t>
      </w:r>
      <w:r w:rsidRPr="00D65264">
        <w:rPr>
          <w:rStyle w:val="Emphasis"/>
          <w:rFonts w:cstheme="minorHAnsi"/>
        </w:rPr>
        <w:t>increasingly integrated global system</w:t>
      </w:r>
      <w:r w:rsidRPr="00D65264">
        <w:rPr>
          <w:rStyle w:val="StyleUnderline"/>
          <w:rFonts w:cstheme="minorHAnsi"/>
        </w:rPr>
        <w:t xml:space="preserve"> has also laid the </w:t>
      </w:r>
      <w:r w:rsidRPr="00D65264">
        <w:rPr>
          <w:rStyle w:val="Emphasis"/>
          <w:rFonts w:cstheme="minorHAnsi"/>
        </w:rPr>
        <w:t>necessary foundations</w:t>
      </w:r>
      <w:r w:rsidRPr="00D65264">
        <w:rPr>
          <w:rStyle w:val="StyleUnderline"/>
          <w:rFonts w:cstheme="minorHAnsi"/>
        </w:rPr>
        <w:t xml:space="preserve"> for </w:t>
      </w:r>
      <w:r w:rsidRPr="00D65264">
        <w:rPr>
          <w:rStyle w:val="Emphasis"/>
          <w:rFonts w:cstheme="minorHAnsi"/>
        </w:rPr>
        <w:t>peace</w:t>
      </w:r>
      <w:r w:rsidRPr="00D65264">
        <w:rPr>
          <w:rFonts w:cstheme="minorHAnsi"/>
        </w:rPr>
        <w:t xml:space="preserve"> and spectacular prosperity. </w:t>
      </w:r>
      <w:r w:rsidRPr="00D65264">
        <w:rPr>
          <w:rStyle w:val="StyleUnderline"/>
          <w:rFonts w:cstheme="minorHAnsi"/>
        </w:rPr>
        <w:t xml:space="preserve">Effective </w:t>
      </w:r>
      <w:r w:rsidRPr="00010DC6">
        <w:rPr>
          <w:rStyle w:val="StyleUnderline"/>
          <w:rFonts w:cstheme="minorHAnsi"/>
          <w:highlight w:val="cyan"/>
        </w:rPr>
        <w:t>global governance will</w:t>
      </w:r>
      <w:r w:rsidRPr="00D65264">
        <w:rPr>
          <w:rStyle w:val="StyleUnderline"/>
          <w:rFonts w:cstheme="minorHAnsi"/>
        </w:rPr>
        <w:t xml:space="preserve"> allow us to </w:t>
      </w:r>
      <w:r w:rsidRPr="00010DC6">
        <w:rPr>
          <w:rStyle w:val="Emphasis"/>
          <w:rFonts w:cstheme="minorHAnsi"/>
          <w:highlight w:val="cyan"/>
        </w:rPr>
        <w:t>end armed conflict</w:t>
      </w:r>
      <w:r w:rsidRPr="00D65264">
        <w:rPr>
          <w:rStyle w:val="StyleUnderline"/>
          <w:rFonts w:cstheme="minorHAnsi"/>
        </w:rPr>
        <w:t xml:space="preserve">, </w:t>
      </w:r>
      <w:r w:rsidRPr="00010DC6">
        <w:rPr>
          <w:rStyle w:val="StyleUnderline"/>
          <w:rFonts w:cstheme="minorHAnsi"/>
          <w:highlight w:val="cyan"/>
        </w:rPr>
        <w:t>deal with</w:t>
      </w:r>
      <w:r w:rsidRPr="00D65264">
        <w:rPr>
          <w:rStyle w:val="StyleUnderline"/>
          <w:rFonts w:cstheme="minorHAnsi"/>
        </w:rPr>
        <w:t xml:space="preserve"> </w:t>
      </w:r>
      <w:r w:rsidRPr="00D65264">
        <w:rPr>
          <w:rFonts w:cstheme="minorHAnsi"/>
        </w:rPr>
        <w:t xml:space="preserve">new and </w:t>
      </w:r>
      <w:r w:rsidRPr="00010DC6">
        <w:rPr>
          <w:rStyle w:val="Emphasis"/>
          <w:rFonts w:cstheme="minorHAnsi"/>
          <w:highlight w:val="cyan"/>
        </w:rPr>
        <w:t>emerging</w:t>
      </w:r>
      <w:r w:rsidRPr="00D65264">
        <w:rPr>
          <w:rFonts w:cstheme="minorHAnsi"/>
        </w:rPr>
        <w:t xml:space="preserve"> problems such as </w:t>
      </w:r>
      <w:r w:rsidRPr="00010DC6">
        <w:rPr>
          <w:rStyle w:val="Emphasis"/>
          <w:rFonts w:cstheme="minorHAnsi"/>
          <w:highlight w:val="cyan"/>
        </w:rPr>
        <w:t>tech</w:t>
      </w:r>
      <w:r w:rsidRPr="00D65264">
        <w:rPr>
          <w:rStyle w:val="Emphasis"/>
          <w:rFonts w:cstheme="minorHAnsi"/>
        </w:rPr>
        <w:t>nological risks</w:t>
      </w:r>
      <w:r w:rsidRPr="00D65264">
        <w:rPr>
          <w:rFonts w:cstheme="minorHAnsi"/>
        </w:rPr>
        <w:t xml:space="preserve"> </w:t>
      </w:r>
      <w:r w:rsidRPr="00D65264">
        <w:rPr>
          <w:rStyle w:val="StyleUnderline"/>
          <w:rFonts w:cstheme="minorHAnsi"/>
        </w:rPr>
        <w:t>and</w:t>
      </w:r>
      <w:r w:rsidRPr="00D65264">
        <w:rPr>
          <w:rFonts w:cstheme="minorHAnsi"/>
        </w:rPr>
        <w:t xml:space="preserve"> automation, and to </w:t>
      </w:r>
      <w:r w:rsidRPr="00D65264">
        <w:rPr>
          <w:rStyle w:val="StyleUnderline"/>
          <w:rFonts w:cstheme="minorHAnsi"/>
        </w:rPr>
        <w:t xml:space="preserve">achieve levels of </w:t>
      </w:r>
      <w:r w:rsidRPr="00D65264">
        <w:rPr>
          <w:rStyle w:val="Emphasis"/>
          <w:rFonts w:cstheme="minorHAnsi"/>
        </w:rPr>
        <w:t>prosperity</w:t>
      </w:r>
      <w:r w:rsidRPr="00D65264">
        <w:rPr>
          <w:rStyle w:val="StyleUnderline"/>
          <w:rFonts w:cstheme="minorHAnsi"/>
        </w:rPr>
        <w:t xml:space="preserve"> and </w:t>
      </w:r>
      <w:r w:rsidRPr="00D65264">
        <w:rPr>
          <w:rStyle w:val="Emphasis"/>
          <w:rFonts w:cstheme="minorHAnsi"/>
        </w:rPr>
        <w:t>progress</w:t>
      </w:r>
      <w:r w:rsidRPr="00D65264">
        <w:rPr>
          <w:rStyle w:val="StyleUnderline"/>
          <w:rFonts w:cstheme="minorHAnsi"/>
        </w:rPr>
        <w:t xml:space="preserve"> </w:t>
      </w:r>
      <w:r w:rsidRPr="00D65264">
        <w:rPr>
          <w:rStyle w:val="Emphasis"/>
          <w:rFonts w:cstheme="minorHAnsi"/>
        </w:rPr>
        <w:t>never before seen.</w:t>
      </w:r>
    </w:p>
    <w:p w14:paraId="5A662502" w14:textId="77777777" w:rsidR="00D63EFF" w:rsidRPr="00D65264" w:rsidRDefault="00D63EFF" w:rsidP="00D63EFF">
      <w:pPr>
        <w:rPr>
          <w:rFonts w:cstheme="minorHAnsi"/>
        </w:rPr>
      </w:pPr>
      <w:r w:rsidRPr="00010DC6">
        <w:rPr>
          <w:rStyle w:val="StyleUnderline"/>
          <w:rFonts w:cstheme="minorHAnsi"/>
          <w:highlight w:val="cyan"/>
        </w:rPr>
        <w:t xml:space="preserve">The </w:t>
      </w:r>
      <w:r w:rsidRPr="00010DC6">
        <w:rPr>
          <w:rStyle w:val="Emphasis"/>
          <w:rFonts w:cstheme="minorHAnsi"/>
          <w:highlight w:val="cyan"/>
        </w:rPr>
        <w:t>most important</w:t>
      </w:r>
      <w:r w:rsidRPr="00D65264">
        <w:rPr>
          <w:rStyle w:val="StyleUnderline"/>
          <w:rFonts w:cstheme="minorHAnsi"/>
        </w:rPr>
        <w:t xml:space="preserve"> challenge for humanity to overcome </w:t>
      </w:r>
      <w:r w:rsidRPr="00010DC6">
        <w:rPr>
          <w:rStyle w:val="StyleUnderline"/>
          <w:rFonts w:cstheme="minorHAnsi"/>
          <w:highlight w:val="cyan"/>
        </w:rPr>
        <w:t>is</w:t>
      </w:r>
      <w:r w:rsidRPr="00D65264">
        <w:rPr>
          <w:rStyle w:val="StyleUnderline"/>
          <w:rFonts w:cstheme="minorHAnsi"/>
        </w:rPr>
        <w:t xml:space="preserve"> that of </w:t>
      </w:r>
      <w:r w:rsidRPr="00010DC6">
        <w:rPr>
          <w:rStyle w:val="Emphasis"/>
          <w:rFonts w:cstheme="minorHAnsi"/>
          <w:highlight w:val="cyan"/>
        </w:rPr>
        <w:t>existential risks</w:t>
      </w:r>
      <w:r w:rsidRPr="00D65264">
        <w:rPr>
          <w:rFonts w:cstheme="minorHAnsi"/>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1BA69ED6" w14:textId="77777777" w:rsidR="00D63EFF" w:rsidRPr="00D65264" w:rsidRDefault="00D63EFF" w:rsidP="00D63EFF">
      <w:pPr>
        <w:rPr>
          <w:rFonts w:cstheme="minorHAnsi"/>
          <w:u w:val="single"/>
        </w:rPr>
      </w:pPr>
      <w:r w:rsidRPr="00D65264">
        <w:rPr>
          <w:rStyle w:val="StyleUnderline"/>
          <w:rFonts w:cstheme="minorHAnsi"/>
        </w:rPr>
        <w:t xml:space="preserve">We’ve always been at risk of </w:t>
      </w:r>
      <w:r w:rsidRPr="00D65264">
        <w:rPr>
          <w:rStyle w:val="Emphasis"/>
          <w:rFonts w:cstheme="minorHAnsi"/>
        </w:rPr>
        <w:t>natural disaster</w:t>
      </w:r>
      <w:r w:rsidRPr="00D65264">
        <w:rPr>
          <w:rStyle w:val="StyleUnderline"/>
          <w:rFonts w:cstheme="minorHAnsi"/>
        </w:rPr>
        <w:t xml:space="preserve">, but with </w:t>
      </w:r>
      <w:r w:rsidRPr="00D65264">
        <w:rPr>
          <w:rStyle w:val="Emphasis"/>
          <w:rFonts w:cstheme="minorHAnsi"/>
        </w:rPr>
        <w:t>advances in our level of technology</w:t>
      </w:r>
      <w:r w:rsidRPr="00D65264">
        <w:rPr>
          <w:rStyle w:val="StyleUnderline"/>
          <w:rFonts w:cstheme="minorHAnsi"/>
        </w:rPr>
        <w:t xml:space="preserve"> the risk we pose to ourselves as a </w:t>
      </w:r>
      <w:r w:rsidRPr="00D65264">
        <w:rPr>
          <w:rStyle w:val="Emphasis"/>
          <w:rFonts w:cstheme="minorHAnsi"/>
        </w:rPr>
        <w:t>species</w:t>
      </w:r>
      <w:r w:rsidRPr="00D65264">
        <w:rPr>
          <w:rStyle w:val="StyleUnderline"/>
          <w:rFonts w:cstheme="minorHAnsi"/>
        </w:rPr>
        <w:t xml:space="preserve"> becomes </w:t>
      </w:r>
      <w:r w:rsidRPr="00D65264">
        <w:rPr>
          <w:rStyle w:val="Emphasis"/>
          <w:rFonts w:cstheme="minorHAnsi"/>
        </w:rPr>
        <w:t>ever greater</w:t>
      </w:r>
      <w:r w:rsidRPr="00D65264">
        <w:rPr>
          <w:rStyle w:val="StyleUnderline"/>
          <w:rFonts w:cstheme="minorHAnsi"/>
        </w:rPr>
        <w:t xml:space="preserve">. </w:t>
      </w:r>
      <w:r w:rsidRPr="00010DC6">
        <w:rPr>
          <w:rStyle w:val="Emphasis"/>
          <w:rFonts w:cstheme="minorHAnsi"/>
          <w:highlight w:val="cyan"/>
        </w:rPr>
        <w:t>Nuclear weapons</w:t>
      </w:r>
      <w:r w:rsidRPr="00D65264">
        <w:rPr>
          <w:rFonts w:cstheme="minorHAnsi"/>
        </w:rPr>
        <w:t xml:space="preserve"> are a well-known risk that we still live with to this day. The progress of technological research exposes us to new dangers such as </w:t>
      </w:r>
      <w:r w:rsidRPr="00010DC6">
        <w:rPr>
          <w:rStyle w:val="Emphasis"/>
          <w:rFonts w:cstheme="minorHAnsi"/>
          <w:highlight w:val="cyan"/>
        </w:rPr>
        <w:t>bioengineered superbugs,</w:t>
      </w:r>
      <w:r w:rsidRPr="00010DC6">
        <w:rPr>
          <w:rStyle w:val="StyleUnderline"/>
          <w:rFonts w:cstheme="minorHAnsi"/>
          <w:highlight w:val="cyan"/>
        </w:rPr>
        <w:t xml:space="preserve"> </w:t>
      </w:r>
      <w:r w:rsidRPr="00010DC6">
        <w:rPr>
          <w:rStyle w:val="Emphasis"/>
          <w:rFonts w:cstheme="minorHAnsi"/>
          <w:highlight w:val="cyan"/>
        </w:rPr>
        <w:t>nanotech</w:t>
      </w:r>
      <w:r w:rsidRPr="00D65264">
        <w:rPr>
          <w:rStyle w:val="Emphasis"/>
          <w:rFonts w:cstheme="minorHAnsi"/>
        </w:rPr>
        <w:t>nological menaces</w:t>
      </w:r>
      <w:r w:rsidRPr="00D65264">
        <w:rPr>
          <w:rFonts w:cstheme="minorHAnsi"/>
        </w:rPr>
        <w:t xml:space="preserve">, </w:t>
      </w:r>
      <w:r w:rsidRPr="00010DC6">
        <w:rPr>
          <w:rStyle w:val="StyleUnderline"/>
          <w:rFonts w:cstheme="minorHAnsi"/>
          <w:highlight w:val="cyan"/>
        </w:rPr>
        <w:t>and</w:t>
      </w:r>
      <w:r w:rsidRPr="00D65264">
        <w:rPr>
          <w:rStyle w:val="StyleUnderline"/>
          <w:rFonts w:cstheme="minorHAnsi"/>
        </w:rPr>
        <w:t xml:space="preserve"> the risk of </w:t>
      </w:r>
      <w:r w:rsidRPr="00010DC6">
        <w:rPr>
          <w:rStyle w:val="StyleUnderline"/>
          <w:rFonts w:cstheme="minorHAnsi"/>
          <w:highlight w:val="cyan"/>
        </w:rPr>
        <w:t xml:space="preserve">an </w:t>
      </w:r>
      <w:r w:rsidRPr="00010DC6">
        <w:rPr>
          <w:rStyle w:val="Emphasis"/>
          <w:rFonts w:cstheme="minorHAnsi"/>
          <w:highlight w:val="cyan"/>
        </w:rPr>
        <w:t>out-of-control a</w:t>
      </w:r>
      <w:r w:rsidRPr="00D65264">
        <w:rPr>
          <w:rStyle w:val="Emphasis"/>
          <w:rFonts w:cstheme="minorHAnsi"/>
        </w:rPr>
        <w:t xml:space="preserve">rtificial </w:t>
      </w:r>
      <w:r w:rsidRPr="00010DC6">
        <w:rPr>
          <w:rStyle w:val="Emphasis"/>
          <w:rFonts w:cstheme="minorHAnsi"/>
          <w:highlight w:val="cyan"/>
        </w:rPr>
        <w:t>i</w:t>
      </w:r>
      <w:r w:rsidRPr="00D65264">
        <w:rPr>
          <w:rStyle w:val="Emphasis"/>
          <w:rFonts w:cstheme="minorHAnsi"/>
        </w:rPr>
        <w:t>ntelligence</w:t>
      </w:r>
      <w:r w:rsidRPr="00D65264">
        <w:rPr>
          <w:rStyle w:val="StyleUnderline"/>
          <w:rFonts w:cstheme="minorHAnsi"/>
        </w:rPr>
        <w:t xml:space="preserve"> with </w:t>
      </w:r>
      <w:r w:rsidRPr="00D65264">
        <w:rPr>
          <w:rStyle w:val="Emphasis"/>
          <w:rFonts w:cstheme="minorHAnsi"/>
        </w:rPr>
        <w:t>ill-intent</w:t>
      </w:r>
      <w:r w:rsidRPr="00D65264">
        <w:rPr>
          <w:rFonts w:cstheme="minorHAnsi"/>
        </w:rPr>
        <w:t xml:space="preserve">. </w:t>
      </w:r>
      <w:r w:rsidRPr="00010DC6">
        <w:rPr>
          <w:rStyle w:val="Emphasis"/>
          <w:rFonts w:cstheme="minorHAnsi"/>
          <w:highlight w:val="cyan"/>
        </w:rPr>
        <w:t>Increased</w:t>
      </w:r>
      <w:r w:rsidRPr="00D65264">
        <w:rPr>
          <w:rStyle w:val="Emphasis"/>
          <w:rFonts w:cstheme="minorHAnsi"/>
        </w:rPr>
        <w:t xml:space="preserve"> levels of </w:t>
      </w:r>
      <w:r w:rsidRPr="00010DC6">
        <w:rPr>
          <w:rStyle w:val="Emphasis"/>
          <w:rFonts w:cstheme="minorHAnsi"/>
          <w:highlight w:val="cyan"/>
        </w:rPr>
        <w:t>global coordination</w:t>
      </w:r>
      <w:r w:rsidRPr="00010DC6">
        <w:rPr>
          <w:rStyle w:val="StyleUnderline"/>
          <w:rFonts w:cstheme="minorHAnsi"/>
          <w:highlight w:val="cyan"/>
        </w:rPr>
        <w:t xml:space="preserve"> are needed to combat</w:t>
      </w:r>
      <w:r w:rsidRPr="00D65264">
        <w:rPr>
          <w:rStyle w:val="StyleUnderline"/>
          <w:rFonts w:cstheme="minorHAnsi"/>
        </w:rPr>
        <w:t xml:space="preserve"> </w:t>
      </w:r>
      <w:r w:rsidRPr="00D65264">
        <w:rPr>
          <w:rStyle w:val="Emphasis"/>
          <w:rFonts w:cstheme="minorHAnsi"/>
        </w:rPr>
        <w:t xml:space="preserve">many of </w:t>
      </w:r>
      <w:r w:rsidRPr="00010DC6">
        <w:rPr>
          <w:rStyle w:val="Emphasis"/>
          <w:rFonts w:cstheme="minorHAnsi"/>
          <w:highlight w:val="cyan"/>
        </w:rPr>
        <w:t>these risks</w:t>
      </w:r>
      <w:r w:rsidRPr="00D65264">
        <w:rPr>
          <w:rFonts w:cstheme="minorHAnsi"/>
        </w:rPr>
        <w:t>, as described in our article on the cooperation possibilities frontier.</w:t>
      </w:r>
    </w:p>
    <w:p w14:paraId="62283ACD" w14:textId="77777777" w:rsidR="00D63EFF" w:rsidRPr="00D65264" w:rsidRDefault="00D63EFF" w:rsidP="00D63EFF">
      <w:pPr>
        <w:rPr>
          <w:rFonts w:cstheme="minorHAnsi"/>
        </w:rPr>
      </w:pPr>
      <w:r w:rsidRPr="00D65264">
        <w:rPr>
          <w:rFonts w:cstheme="minorHAnsi"/>
        </w:rPr>
        <w:t xml:space="preserve">There are other problems that don’t necessarily threaten the species or even civilization as we know it, but which are holding back the development of prosperity and progress. </w:t>
      </w:r>
      <w:r w:rsidRPr="00D65264">
        <w:rPr>
          <w:rStyle w:val="StyleUnderline"/>
          <w:rFonts w:cstheme="minorHAnsi"/>
        </w:rPr>
        <w:t>Armed conflict</w:t>
      </w:r>
      <w:r w:rsidRPr="00D65264">
        <w:rPr>
          <w:rFonts w:cstheme="minorHAnsi"/>
        </w:rPr>
        <w:t xml:space="preserve">, around since the dawn of history, </w:t>
      </w:r>
      <w:r w:rsidRPr="00D65264">
        <w:rPr>
          <w:rStyle w:val="StyleUnderline"/>
          <w:rFonts w:cstheme="minorHAnsi"/>
        </w:rPr>
        <w:t xml:space="preserve">still </w:t>
      </w:r>
      <w:r w:rsidRPr="00D65264">
        <w:rPr>
          <w:rStyle w:val="Emphasis"/>
          <w:rFonts w:cstheme="minorHAnsi"/>
        </w:rPr>
        <w:t>haunts us today</w:t>
      </w:r>
      <w:r w:rsidRPr="00D65264">
        <w:rPr>
          <w:rFonts w:cstheme="minorHAnsi"/>
        </w:rPr>
        <w:t xml:space="preserve">. </w:t>
      </w:r>
      <w:r w:rsidRPr="00D65264">
        <w:rPr>
          <w:rStyle w:val="StyleUnderline"/>
          <w:rFonts w:cstheme="minorHAnsi"/>
        </w:rPr>
        <w:t xml:space="preserve">Even though </w:t>
      </w:r>
      <w:r w:rsidRPr="00D65264">
        <w:rPr>
          <w:rStyle w:val="Emphasis"/>
          <w:rFonts w:cstheme="minorHAnsi"/>
        </w:rPr>
        <w:t>wars between great powers</w:t>
      </w:r>
      <w:r w:rsidRPr="00D65264">
        <w:rPr>
          <w:rStyle w:val="StyleUnderline"/>
          <w:rFonts w:cstheme="minorHAnsi"/>
        </w:rPr>
        <w:t xml:space="preserve"> </w:t>
      </w:r>
      <w:r w:rsidRPr="00D65264">
        <w:rPr>
          <w:rStyle w:val="Emphasis"/>
          <w:rFonts w:cstheme="minorHAnsi"/>
        </w:rPr>
        <w:t>appear</w:t>
      </w:r>
      <w:r w:rsidRPr="00D65264">
        <w:rPr>
          <w:rStyle w:val="StyleUnderline"/>
          <w:rFonts w:cstheme="minorHAnsi"/>
        </w:rPr>
        <w:t xml:space="preserve"> to be a </w:t>
      </w:r>
      <w:r w:rsidRPr="00D65264">
        <w:rPr>
          <w:rStyle w:val="Emphasis"/>
          <w:rFonts w:cstheme="minorHAnsi"/>
        </w:rPr>
        <w:t>thing of the past</w:t>
      </w:r>
      <w:r w:rsidRPr="00D65264">
        <w:rPr>
          <w:rStyle w:val="StyleUnderline"/>
          <w:rFonts w:cstheme="minorHAnsi"/>
        </w:rPr>
        <w:t xml:space="preserve">, </w:t>
      </w:r>
      <w:r w:rsidRPr="00D65264">
        <w:rPr>
          <w:rStyle w:val="Emphasis"/>
          <w:rFonts w:cstheme="minorHAnsi"/>
        </w:rPr>
        <w:t>regional conflicts</w:t>
      </w:r>
      <w:r w:rsidRPr="00D65264">
        <w:rPr>
          <w:rStyle w:val="StyleUnderline"/>
          <w:rFonts w:cstheme="minorHAnsi"/>
        </w:rPr>
        <w:t xml:space="preserve"> still account for </w:t>
      </w:r>
      <w:r w:rsidRPr="00D65264">
        <w:rPr>
          <w:rStyle w:val="Emphasis"/>
          <w:rFonts w:cstheme="minorHAnsi"/>
        </w:rPr>
        <w:t>tremendous human suffering</w:t>
      </w:r>
      <w:r w:rsidRPr="00D65264">
        <w:rPr>
          <w:rStyle w:val="StyleUnderline"/>
          <w:rFonts w:cstheme="minorHAnsi"/>
        </w:rPr>
        <w:t xml:space="preserve"> and </w:t>
      </w:r>
      <w:r w:rsidRPr="00D65264">
        <w:rPr>
          <w:rStyle w:val="Emphasis"/>
          <w:rFonts w:cstheme="minorHAnsi"/>
        </w:rPr>
        <w:t>loss of life</w:t>
      </w:r>
      <w:r w:rsidRPr="00D65264">
        <w:rPr>
          <w:rStyle w:val="StyleUnderline"/>
          <w:rFonts w:cstheme="minorHAnsi"/>
        </w:rPr>
        <w:t xml:space="preserve"> in parts of the world without </w:t>
      </w:r>
      <w:r w:rsidRPr="00D65264">
        <w:rPr>
          <w:rStyle w:val="Emphasis"/>
          <w:rFonts w:cstheme="minorHAnsi"/>
        </w:rPr>
        <w:t>stable governance</w:t>
      </w:r>
      <w:r w:rsidRPr="00D65264">
        <w:rPr>
          <w:rFonts w:cstheme="minorHAnsi"/>
        </w:rPr>
        <w:t>.4</w:t>
      </w:r>
    </w:p>
    <w:p w14:paraId="3C64BA1E" w14:textId="77777777" w:rsidR="00D63EFF" w:rsidRPr="00D65264" w:rsidRDefault="00D63EFF" w:rsidP="00D63EFF">
      <w:pPr>
        <w:rPr>
          <w:rFonts w:cstheme="minorHAnsi"/>
        </w:rPr>
      </w:pPr>
      <w:r w:rsidRPr="00D65264">
        <w:rPr>
          <w:rFonts w:cstheme="minorHAnsi"/>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D65264">
        <w:rPr>
          <w:rStyle w:val="Emphasis"/>
          <w:rFonts w:cstheme="minorHAnsi"/>
        </w:rPr>
        <w:t>Widespread automation</w:t>
      </w:r>
      <w:r w:rsidRPr="00D65264">
        <w:rPr>
          <w:rFonts w:cstheme="minorHAnsi"/>
        </w:rPr>
        <w:t xml:space="preserve">, already a stressor on society, </w:t>
      </w:r>
      <w:r w:rsidRPr="00D65264">
        <w:rPr>
          <w:rStyle w:val="StyleUnderline"/>
          <w:rFonts w:cstheme="minorHAnsi"/>
        </w:rPr>
        <w:t xml:space="preserve">will put </w:t>
      </w:r>
      <w:r w:rsidRPr="00D65264">
        <w:rPr>
          <w:rStyle w:val="Emphasis"/>
          <w:rFonts w:cstheme="minorHAnsi"/>
        </w:rPr>
        <w:t>increased pressure</w:t>
      </w:r>
      <w:r w:rsidRPr="00D65264">
        <w:rPr>
          <w:rStyle w:val="StyleUnderline"/>
          <w:rFonts w:cstheme="minorHAnsi"/>
        </w:rPr>
        <w:t xml:space="preserve"> on the </w:t>
      </w:r>
      <w:r w:rsidRPr="00D65264">
        <w:rPr>
          <w:rStyle w:val="Emphasis"/>
          <w:rFonts w:cstheme="minorHAnsi"/>
        </w:rPr>
        <w:t>social and economic fabric</w:t>
      </w:r>
      <w:r w:rsidRPr="00D65264">
        <w:rPr>
          <w:rStyle w:val="StyleUnderline"/>
          <w:rFonts w:cstheme="minorHAnsi"/>
        </w:rPr>
        <w:t xml:space="preserve"> of our societies over the next few decades</w:t>
      </w:r>
      <w:r w:rsidRPr="00D65264">
        <w:rPr>
          <w:rFonts w:cstheme="minorHAnsi"/>
        </w:rPr>
        <w:t xml:space="preserve">. </w:t>
      </w:r>
      <w:r w:rsidRPr="00D65264">
        <w:rPr>
          <w:rStyle w:val="StyleUnderline"/>
          <w:rFonts w:cstheme="minorHAnsi"/>
        </w:rPr>
        <w:t xml:space="preserve">Global governance can help </w:t>
      </w:r>
      <w:r w:rsidRPr="00D65264">
        <w:rPr>
          <w:rStyle w:val="Emphasis"/>
          <w:rFonts w:cstheme="minorHAnsi"/>
        </w:rPr>
        <w:t>alleviate these issues</w:t>
      </w:r>
      <w:r w:rsidRPr="00D65264">
        <w:rPr>
          <w:rStyle w:val="StyleUnderline"/>
          <w:rFonts w:cstheme="minorHAnsi"/>
        </w:rPr>
        <w:t xml:space="preserve"> in </w:t>
      </w:r>
      <w:r w:rsidRPr="00D65264">
        <w:rPr>
          <w:rStyle w:val="Emphasis"/>
          <w:rFonts w:cstheme="minorHAnsi"/>
        </w:rPr>
        <w:t>various ways</w:t>
      </w:r>
      <w:r w:rsidRPr="00D65264">
        <w:rPr>
          <w:rFonts w:cstheme="minorHAnsi"/>
        </w:rPr>
        <w:t xml:space="preserve"> - we refer the interested reader to the very detailed work in Ruling Ourselves.</w:t>
      </w:r>
    </w:p>
    <w:p w14:paraId="7F44DD19" w14:textId="77777777" w:rsidR="00D63EFF" w:rsidRPr="00D65264" w:rsidRDefault="00D63EFF" w:rsidP="00D63EFF">
      <w:pPr>
        <w:rPr>
          <w:rFonts w:cstheme="minorHAnsi"/>
        </w:rPr>
      </w:pPr>
      <w:r w:rsidRPr="00D65264">
        <w:rPr>
          <w:rFonts w:cstheme="minorHAnsi"/>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0FE2FDDF" w14:textId="77777777" w:rsidR="00D63EFF" w:rsidRPr="003C0D24" w:rsidRDefault="00D63EFF" w:rsidP="00D63EFF">
      <w:pPr>
        <w:rPr>
          <w:rFonts w:cstheme="minorHAnsi"/>
        </w:rPr>
      </w:pPr>
      <w:r w:rsidRPr="00010DC6">
        <w:rPr>
          <w:rStyle w:val="Emphasis"/>
          <w:rFonts w:cstheme="minorHAnsi"/>
          <w:highlight w:val="cyan"/>
        </w:rPr>
        <w:t>Effective global governance</w:t>
      </w:r>
      <w:r w:rsidRPr="00D65264">
        <w:rPr>
          <w:rStyle w:val="StyleUnderline"/>
          <w:rFonts w:cstheme="minorHAnsi"/>
        </w:rPr>
        <w:t xml:space="preserve"> is global governance that </w:t>
      </w:r>
      <w:r w:rsidRPr="00010DC6">
        <w:rPr>
          <w:rStyle w:val="Emphasis"/>
          <w:rFonts w:cstheme="minorHAnsi"/>
          <w:highlight w:val="cyan"/>
        </w:rPr>
        <w:t>tackles these issues</w:t>
      </w:r>
      <w:r w:rsidRPr="00D65264">
        <w:rPr>
          <w:rStyle w:val="StyleUnderline"/>
          <w:rFonts w:cstheme="minorHAnsi"/>
        </w:rPr>
        <w:t xml:space="preserve"> better than the regional governments of the world can </w:t>
      </w:r>
      <w:r w:rsidRPr="00D65264">
        <w:rPr>
          <w:rStyle w:val="Emphasis"/>
          <w:rFonts w:cstheme="minorHAnsi"/>
        </w:rPr>
        <w:t>independently</w:t>
      </w:r>
      <w:r w:rsidRPr="00D65264">
        <w:rPr>
          <w:rFonts w:cstheme="minorHAnsi"/>
        </w:rPr>
        <w:t xml:space="preserve">. </w:t>
      </w:r>
      <w:r w:rsidRPr="00D65264">
        <w:rPr>
          <w:rStyle w:val="Emphasis"/>
          <w:rFonts w:cstheme="minorHAnsi"/>
        </w:rPr>
        <w:t>Global governance</w:t>
      </w:r>
      <w:r w:rsidRPr="00D65264">
        <w:rPr>
          <w:rStyle w:val="StyleUnderline"/>
          <w:rFonts w:cstheme="minorHAnsi"/>
        </w:rPr>
        <w:t xml:space="preserve"> is key to </w:t>
      </w:r>
      <w:r w:rsidRPr="00D65264">
        <w:rPr>
          <w:rStyle w:val="Emphasis"/>
          <w:rFonts w:cstheme="minorHAnsi"/>
        </w:rPr>
        <w:t>solving global problems</w:t>
      </w:r>
      <w:r w:rsidRPr="00D65264">
        <w:rPr>
          <w:rStyle w:val="StyleUnderline"/>
          <w:rFonts w:cstheme="minorHAnsi"/>
        </w:rPr>
        <w:t xml:space="preserve">. </w:t>
      </w:r>
      <w:r w:rsidRPr="00010DC6">
        <w:rPr>
          <w:rStyle w:val="StyleUnderline"/>
          <w:rFonts w:cstheme="minorHAnsi"/>
          <w:highlight w:val="cyan"/>
        </w:rPr>
        <w:t xml:space="preserve">Without it, we may not be able to </w:t>
      </w:r>
      <w:r w:rsidRPr="00010DC6">
        <w:rPr>
          <w:rStyle w:val="Emphasis"/>
          <w:rFonts w:cstheme="minorHAnsi"/>
          <w:highlight w:val="cyan"/>
        </w:rPr>
        <w:t>avoid</w:t>
      </w:r>
      <w:r w:rsidRPr="00D65264">
        <w:rPr>
          <w:rFonts w:cstheme="minorHAnsi"/>
        </w:rPr>
        <w:t xml:space="preserve"> weakest-link </w:t>
      </w:r>
      <w:r w:rsidRPr="00010DC6">
        <w:rPr>
          <w:rStyle w:val="Emphasis"/>
          <w:rFonts w:cstheme="minorHAnsi"/>
          <w:highlight w:val="cyan"/>
        </w:rPr>
        <w:t>existential risks</w:t>
      </w:r>
      <w:r w:rsidRPr="00010DC6">
        <w:rPr>
          <w:rFonts w:cstheme="minorHAnsi"/>
          <w:highlight w:val="cyan"/>
        </w:rPr>
        <w:t xml:space="preserve"> </w:t>
      </w:r>
      <w:r w:rsidRPr="00010DC6">
        <w:rPr>
          <w:rStyle w:val="StyleUnderline"/>
          <w:rFonts w:cstheme="minorHAnsi"/>
          <w:highlight w:val="cyan"/>
        </w:rPr>
        <w:t>or regulate</w:t>
      </w:r>
      <w:r w:rsidRPr="00D65264">
        <w:rPr>
          <w:rStyle w:val="StyleUnderline"/>
          <w:rFonts w:cstheme="minorHAnsi"/>
        </w:rPr>
        <w:t xml:space="preserve"> </w:t>
      </w:r>
      <w:r w:rsidRPr="00D65264">
        <w:rPr>
          <w:rStyle w:val="Emphasis"/>
          <w:rFonts w:cstheme="minorHAnsi"/>
        </w:rPr>
        <w:t xml:space="preserve">new and </w:t>
      </w:r>
      <w:r w:rsidRPr="00010DC6">
        <w:rPr>
          <w:rStyle w:val="Emphasis"/>
          <w:rFonts w:cstheme="minorHAnsi"/>
          <w:highlight w:val="cyan"/>
        </w:rPr>
        <w:t>dangerous tech</w:t>
      </w:r>
      <w:r w:rsidRPr="00D65264">
        <w:rPr>
          <w:rStyle w:val="Emphasis"/>
          <w:rFonts w:cstheme="minorHAnsi"/>
        </w:rPr>
        <w:t>nologies</w:t>
      </w:r>
      <w:r w:rsidRPr="00D65264">
        <w:rPr>
          <w:rFonts w:cstheme="minorHAnsi"/>
        </w:rPr>
        <w:t>. With it, we may be able to prosper as we never have before. The next step is to determine how effective global governance can be achieved.</w:t>
      </w:r>
      <w:bookmarkEnd w:id="0"/>
    </w:p>
    <w:p w14:paraId="12321C2C" w14:textId="77777777" w:rsidR="00D63EFF" w:rsidRPr="005038E1" w:rsidRDefault="00D63EFF" w:rsidP="00D63EFF">
      <w:pPr>
        <w:pStyle w:val="Heading4"/>
      </w:pPr>
      <w:r w:rsidRPr="005038E1">
        <w:t xml:space="preserve">Brand’s </w:t>
      </w:r>
      <w:r>
        <w:t xml:space="preserve">is </w:t>
      </w:r>
      <w:r w:rsidRPr="005038E1">
        <w:t>wrong</w:t>
      </w:r>
    </w:p>
    <w:p w14:paraId="276F7464" w14:textId="77777777" w:rsidR="00D63EFF" w:rsidRPr="005038E1" w:rsidRDefault="00D63EFF" w:rsidP="00D63EFF">
      <w:r w:rsidRPr="005038E1">
        <w:rPr>
          <w:rStyle w:val="Style13ptBold"/>
        </w:rPr>
        <w:t>Glaser 18</w:t>
      </w:r>
      <w:r w:rsidRPr="005038E1">
        <w:t xml:space="preserve">, Director of Foreign Policy Studies at the Cato Institute (John Glaser, 3-26-2018, "Truth, Power, and the Academy: </w:t>
      </w:r>
      <w:r w:rsidRPr="005038E1">
        <w:rPr>
          <w:rStyle w:val="StyleUnderline"/>
        </w:rPr>
        <w:t xml:space="preserve">A Response to </w:t>
      </w:r>
      <w:r w:rsidRPr="005038E1">
        <w:rPr>
          <w:rStyle w:val="Emphasis"/>
        </w:rPr>
        <w:t>Hal Brands</w:t>
      </w:r>
      <w:r w:rsidRPr="005038E1">
        <w:t>," War on the Rocks, https://warontherocks.com/2018/03/truth-power-and-the-academy-a-response-to-hal-brands/)</w:t>
      </w:r>
    </w:p>
    <w:p w14:paraId="79D0E0D7" w14:textId="77777777" w:rsidR="00D63EFF" w:rsidRPr="005038E1" w:rsidRDefault="00D63EFF" w:rsidP="00D63EFF">
      <w:pPr>
        <w:rPr>
          <w:sz w:val="8"/>
          <w:szCs w:val="14"/>
        </w:rPr>
      </w:pPr>
      <w:r w:rsidRPr="005038E1">
        <w:rPr>
          <w:sz w:val="16"/>
        </w:rPr>
        <w:t xml:space="preserve">Most of </w:t>
      </w:r>
      <w:r w:rsidRPr="00010DC6">
        <w:rPr>
          <w:rStyle w:val="StyleUnderline"/>
          <w:highlight w:val="cyan"/>
        </w:rPr>
        <w:t>Brands</w:t>
      </w:r>
      <w:r w:rsidRPr="005038E1">
        <w:rPr>
          <w:sz w:val="16"/>
        </w:rPr>
        <w:t xml:space="preserve">’ account, however, </w:t>
      </w:r>
      <w:r w:rsidRPr="00010DC6">
        <w:rPr>
          <w:rStyle w:val="StyleUnderline"/>
          <w:highlight w:val="cyan"/>
        </w:rPr>
        <w:t>is</w:t>
      </w:r>
      <w:r w:rsidRPr="005038E1">
        <w:rPr>
          <w:sz w:val="16"/>
        </w:rPr>
        <w:t xml:space="preserve"> just </w:t>
      </w:r>
      <w:r w:rsidRPr="00010DC6">
        <w:rPr>
          <w:rStyle w:val="Emphasis"/>
          <w:highlight w:val="cyan"/>
        </w:rPr>
        <w:t>flat out wrong</w:t>
      </w:r>
      <w:r w:rsidRPr="005038E1">
        <w:rPr>
          <w:sz w:val="16"/>
        </w:rPr>
        <w:t xml:space="preserve">. </w:t>
      </w:r>
      <w:r w:rsidRPr="005038E1">
        <w:rPr>
          <w:sz w:val="8"/>
          <w:szCs w:val="14"/>
        </w:rPr>
        <w:t>The evidence repudiates the suggestion, for example, that policymakers are held accountable for their ideas. The Obama administration’s war in Libya is widely considered a failure (Obama said not being prepared for the chaotic aftermath was the “worst mistake” of his presidency). Who in officialdom was held accountable? Which member of the Bush administration – or its Republican and Democratic enablers – suffered real consequences for the crime of preventive war against Iraq? Some point to Republican losses in subsequent elections, or the fact that Secretary of Defense Donald Rumsfeld was fired for mismanagement of the war, as examples of accountability. But Rumsfeld got canned because of particular operational ideas he held about deployment and tactics, not because he favored the war. And short-term electoral losses in the mid-terms or the next presidential election are weak sauce, not just because these fickle changes can hardly rectify past wrongs of such magnitude, but because the same crop of analysts and politicians for whom the Iraq War made perfect sense continue to dominate the foreign policy establishment, both in and out of government. Trump’s decision this week to hire John Bolton, a paragon of everything that is wrong with the war-prone and expert-allergic nature of U.S. foreign policy, as national security advisor is a perfect example of this lack of accountability. As Steve Walt recently pointed out, none of the scholars that signed the famed 2002 full page advertisement in the New York Times opposing the Iraq War have served in policy positions, whereas plenty of people in elected office, the unelected national security apparatus, and the foreign policy commentariat who did support the war continue to dominate these arenas.</w:t>
      </w:r>
    </w:p>
    <w:p w14:paraId="5D4E8101" w14:textId="77777777" w:rsidR="00D63EFF" w:rsidRPr="005038E1" w:rsidRDefault="00D63EFF" w:rsidP="00D63EFF">
      <w:pPr>
        <w:rPr>
          <w:sz w:val="8"/>
          <w:szCs w:val="8"/>
        </w:rPr>
      </w:pPr>
      <w:r w:rsidRPr="005038E1">
        <w:rPr>
          <w:sz w:val="8"/>
          <w:szCs w:val="8"/>
        </w:rPr>
        <w:t>But it’s not just the big failures like Iraq and Libya. The ideas that drive these failed policies continue to dominate in Washington. The notion that America should fight preventive wars for the sake of non-proliferation is still widely shared. Fighting wars for the sake of credibility is also popular. Expanding NATO, despite the lack of benefit to U.S. interests and the instability it causes in Eastern Europe, almost amounts to religious doctrine. Despite its steep costs and risky adventurism, a grand strategy of primacy continues to monopolize U.S. foreign policy decision-making. The scholarship-policy gap persists because the people and ideas that drive foreign policy in Washington are not held accountable for their failures, and instead are often rewarded with a lifetime of high-status revolving door positions in the policy and think tank worlds. Bad ideas, particularly hawkish ones, and the people that hold them continue to win the day in Washington. That is not accountability.</w:t>
      </w:r>
    </w:p>
    <w:p w14:paraId="27B7E898" w14:textId="77777777" w:rsidR="00D63EFF" w:rsidRPr="005038E1" w:rsidRDefault="00D63EFF" w:rsidP="00D63EFF">
      <w:pPr>
        <w:rPr>
          <w:sz w:val="16"/>
        </w:rPr>
      </w:pPr>
      <w:r w:rsidRPr="005038E1">
        <w:rPr>
          <w:rStyle w:val="StyleUnderline"/>
        </w:rPr>
        <w:t>Nor does Brands’ discussion of worst-case scenario</w:t>
      </w:r>
      <w:r w:rsidRPr="005038E1">
        <w:rPr>
          <w:sz w:val="16"/>
        </w:rPr>
        <w:t xml:space="preserve"> policymaking </w:t>
      </w:r>
      <w:r w:rsidRPr="005038E1">
        <w:rPr>
          <w:rStyle w:val="StyleUnderline"/>
        </w:rPr>
        <w:t>ring true</w:t>
      </w:r>
      <w:r w:rsidRPr="005038E1">
        <w:rPr>
          <w:sz w:val="16"/>
        </w:rPr>
        <w:t xml:space="preserve">. </w:t>
      </w:r>
      <w:r w:rsidRPr="005038E1">
        <w:rPr>
          <w:sz w:val="12"/>
          <w:szCs w:val="18"/>
        </w:rPr>
        <w:t>Brands speaks favorably of former Vice President Dick Cheney’s “one percent doctrine,” which says that if a threat has even a one percent chance of becoming a reality, it requires enormous resources to mitigate. The argument that Washington ought to design policies based on inflated threats of worst-case scenarios, instead of the rational cost-benefit risk assessments done by scholars, is dangerously wrong. America’s post-9/11 “War on Terror” policies have done exactly that, and it has led to a host of destabilizing elective wars and egregious overspending on homeland security. Plus,</w:t>
      </w:r>
      <w:r w:rsidRPr="005038E1">
        <w:rPr>
          <w:sz w:val="16"/>
        </w:rPr>
        <w:t xml:space="preserve"> </w:t>
      </w:r>
      <w:r w:rsidRPr="00010DC6">
        <w:rPr>
          <w:rStyle w:val="StyleUnderline"/>
          <w:highlight w:val="cyan"/>
        </w:rPr>
        <w:t>Brands’ reading</w:t>
      </w:r>
      <w:r w:rsidRPr="005038E1">
        <w:rPr>
          <w:rStyle w:val="StyleUnderline"/>
        </w:rPr>
        <w:t xml:space="preserve"> of history</w:t>
      </w:r>
      <w:r w:rsidRPr="005038E1">
        <w:rPr>
          <w:sz w:val="16"/>
        </w:rPr>
        <w:t xml:space="preserve"> here </w:t>
      </w:r>
      <w:r w:rsidRPr="00010DC6">
        <w:rPr>
          <w:rStyle w:val="StyleUnderline"/>
          <w:highlight w:val="cyan"/>
        </w:rPr>
        <w:t xml:space="preserve">is </w:t>
      </w:r>
      <w:r w:rsidRPr="00010DC6">
        <w:rPr>
          <w:rStyle w:val="Emphasis"/>
          <w:highlight w:val="cyan"/>
        </w:rPr>
        <w:t>selective</w:t>
      </w:r>
      <w:r w:rsidRPr="00010DC6">
        <w:rPr>
          <w:rStyle w:val="StyleUnderline"/>
          <w:highlight w:val="cyan"/>
        </w:rPr>
        <w:t>. On issues ranging from NATO</w:t>
      </w:r>
      <w:r w:rsidRPr="005038E1">
        <w:rPr>
          <w:sz w:val="16"/>
        </w:rPr>
        <w:t xml:space="preserve"> expansion and </w:t>
      </w:r>
      <w:r w:rsidRPr="005038E1">
        <w:rPr>
          <w:rStyle w:val="StyleUnderline"/>
        </w:rPr>
        <w:t xml:space="preserve">competition with </w:t>
      </w:r>
      <w:r w:rsidRPr="00010DC6">
        <w:rPr>
          <w:rStyle w:val="StyleUnderline"/>
          <w:highlight w:val="cyan"/>
        </w:rPr>
        <w:t>China</w:t>
      </w:r>
      <w:r w:rsidRPr="005038E1">
        <w:rPr>
          <w:sz w:val="16"/>
        </w:rPr>
        <w:t xml:space="preserve">, to humanitarian </w:t>
      </w:r>
      <w:r w:rsidRPr="00010DC6">
        <w:rPr>
          <w:rStyle w:val="StyleUnderline"/>
          <w:highlight w:val="cyan"/>
        </w:rPr>
        <w:t>intervention</w:t>
      </w:r>
      <w:r w:rsidRPr="005038E1">
        <w:rPr>
          <w:sz w:val="16"/>
        </w:rPr>
        <w:t xml:space="preserve"> in Libya </w:t>
      </w:r>
      <w:r w:rsidRPr="00010DC6">
        <w:rPr>
          <w:rStyle w:val="StyleUnderline"/>
          <w:highlight w:val="cyan"/>
        </w:rPr>
        <w:t>and beyond</w:t>
      </w:r>
      <w:r w:rsidRPr="005038E1">
        <w:rPr>
          <w:sz w:val="16"/>
        </w:rPr>
        <w:t xml:space="preserve">, policymakers have roundly espoused best-case scenarios for the outcomes of their policies. Instead, it has been </w:t>
      </w:r>
      <w:r w:rsidRPr="00010DC6">
        <w:rPr>
          <w:rStyle w:val="StyleUnderline"/>
          <w:highlight w:val="cyan"/>
        </w:rPr>
        <w:t>scholars</w:t>
      </w:r>
      <w:r w:rsidRPr="005038E1">
        <w:rPr>
          <w:sz w:val="16"/>
        </w:rPr>
        <w:t xml:space="preserve"> who have </w:t>
      </w:r>
      <w:r w:rsidRPr="00010DC6">
        <w:rPr>
          <w:rStyle w:val="StyleUnderline"/>
          <w:highlight w:val="cyan"/>
        </w:rPr>
        <w:t>warned</w:t>
      </w:r>
      <w:r w:rsidRPr="005038E1">
        <w:rPr>
          <w:rStyle w:val="StyleUnderline"/>
        </w:rPr>
        <w:t xml:space="preserve"> of </w:t>
      </w:r>
      <w:r w:rsidRPr="00010DC6">
        <w:rPr>
          <w:rStyle w:val="Emphasis"/>
          <w:highlight w:val="cyan"/>
        </w:rPr>
        <w:t>worst-case scenarios</w:t>
      </w:r>
      <w:r w:rsidRPr="005038E1">
        <w:rPr>
          <w:sz w:val="16"/>
        </w:rPr>
        <w:t xml:space="preserve"> – citing standoffs with Russia, escalatory risks with China, and the impossibility of reconstructing broken states at any reasonable cost.</w:t>
      </w:r>
    </w:p>
    <w:p w14:paraId="5562D1E7" w14:textId="77777777" w:rsidR="00D63EFF" w:rsidRPr="005038E1" w:rsidRDefault="00D63EFF" w:rsidP="00D63EFF">
      <w:pPr>
        <w:rPr>
          <w:sz w:val="16"/>
        </w:rPr>
      </w:pPr>
      <w:r w:rsidRPr="005038E1">
        <w:rPr>
          <w:sz w:val="16"/>
        </w:rPr>
        <w:t xml:space="preserve">In short, </w:t>
      </w:r>
      <w:r w:rsidRPr="005038E1">
        <w:rPr>
          <w:rStyle w:val="StyleUnderline"/>
        </w:rPr>
        <w:t>Brands</w:t>
      </w:r>
      <w:r w:rsidRPr="005038E1">
        <w:rPr>
          <w:sz w:val="16"/>
        </w:rPr>
        <w:t xml:space="preserve"> has </w:t>
      </w:r>
      <w:r w:rsidRPr="005038E1">
        <w:rPr>
          <w:rStyle w:val="StyleUnderline"/>
        </w:rPr>
        <w:t xml:space="preserve">presented the problem in </w:t>
      </w:r>
      <w:r w:rsidRPr="005038E1">
        <w:rPr>
          <w:rStyle w:val="Emphasis"/>
        </w:rPr>
        <w:t>reverse</w:t>
      </w:r>
      <w:r w:rsidRPr="005038E1">
        <w:rPr>
          <w:sz w:val="16"/>
        </w:rPr>
        <w:t xml:space="preserve">: </w:t>
      </w:r>
      <w:r w:rsidRPr="005038E1">
        <w:rPr>
          <w:sz w:val="12"/>
          <w:szCs w:val="18"/>
        </w:rPr>
        <w:t>What needs to be explained is not why academics are out of touch, but why policymakers have been so doggedly resistant to their more reliable counterparts in academia.</w:t>
      </w:r>
    </w:p>
    <w:p w14:paraId="4B1B7E15" w14:textId="77777777" w:rsidR="00D63EFF" w:rsidRPr="005038E1" w:rsidRDefault="00D63EFF" w:rsidP="00D63EFF">
      <w:pPr>
        <w:rPr>
          <w:sz w:val="4"/>
          <w:szCs w:val="4"/>
        </w:rPr>
      </w:pPr>
      <w:r w:rsidRPr="005038E1">
        <w:rPr>
          <w:sz w:val="4"/>
          <w:szCs w:val="4"/>
        </w:rPr>
        <w:t>One reason is that states resist dissent. Government bureaucracies tend to suppress ideas that challenge the reigning doctrine. The State Department purged officials in the 1940s and 1950s who questioned U.S. support for Chang Kai Shek’s government and presented Communist China as something other than a monolithic threat. During the Vietnam War, the CIA silenced analysts who warned about the strength of the Vietcong. The analysis of intelligence officials who poked holes in the WMD case for the Iraq War were shoved into the footnotes of the National Intelligence Estimate, and dissent from Energy Department scientists about the infamous “aluminum tubes” was quashed.</w:t>
      </w:r>
    </w:p>
    <w:p w14:paraId="78C0CC6F" w14:textId="77777777" w:rsidR="00D63EFF" w:rsidRPr="005038E1" w:rsidRDefault="00D63EFF" w:rsidP="00D63EFF">
      <w:pPr>
        <w:rPr>
          <w:sz w:val="4"/>
          <w:szCs w:val="4"/>
        </w:rPr>
      </w:pPr>
      <w:r w:rsidRPr="005038E1">
        <w:rPr>
          <w:sz w:val="4"/>
          <w:szCs w:val="4"/>
        </w:rPr>
        <w:t>In addition, states are bad at self-evaluation. As Steven Van Evera argues, “Myths, false propaganda, and anachronistic beliefs persist in the absence of strong evaluative institutions to test ideas against logic and evidence, weeding out those that fail.” Socialization and status quo bias play a big role in the policy echo chamber as well. As Morton Halperin and Priscilla Clapp underscore, “Ideological thinking also tends to characterize staff members who have had a long period of involvement in a particular area and become committed to a particular doctrine, such as the need for American hegemony.”</w:t>
      </w:r>
    </w:p>
    <w:p w14:paraId="176FB23E" w14:textId="77777777" w:rsidR="00D63EFF" w:rsidRPr="005038E1" w:rsidRDefault="00D63EFF" w:rsidP="00D63EFF">
      <w:pPr>
        <w:rPr>
          <w:sz w:val="4"/>
          <w:szCs w:val="4"/>
        </w:rPr>
      </w:pPr>
      <w:r w:rsidRPr="005038E1">
        <w:rPr>
          <w:sz w:val="4"/>
          <w:szCs w:val="4"/>
        </w:rPr>
        <w:t>Parochial self-interest is a factor, too. As Micah Zenko and Michael Cohen argue, “The specter of looming dangers sustains and justifies the massive budgets of the military and the intelligence agencies, along with the national security infrastructure that exists outside government – defense contractors, lobbying groups, think tanks, and academic departments.” Nobody whose job depends on inflating foreign threats wants to confront their own redundancy or hear that their searching for monsters to destroy is dangerous.</w:t>
      </w:r>
    </w:p>
    <w:p w14:paraId="3315A800" w14:textId="77777777" w:rsidR="00D63EFF" w:rsidRPr="005038E1" w:rsidRDefault="00D63EFF" w:rsidP="00D63EFF">
      <w:pPr>
        <w:rPr>
          <w:sz w:val="4"/>
          <w:szCs w:val="4"/>
        </w:rPr>
      </w:pPr>
      <w:r w:rsidRPr="005038E1">
        <w:rPr>
          <w:sz w:val="4"/>
          <w:szCs w:val="4"/>
        </w:rPr>
        <w:t>Nor is this just a bureaucratic issue. Elite politicking plays a role as well. As Jack Snyder shows, domestic coalition-building among various political, bureaucratic, and special interest groups in the Cold War era helped “pav[e] the way for a Cold War consensus behind expanded military commitments.” These factions sometimes “resorted to disingenuous strategic exaggerations to sell their program,” resulting in a “spiral of myth-making” that provided “political and intellectual pressure toward global military entanglements.”</w:t>
      </w:r>
    </w:p>
    <w:p w14:paraId="60DAD9AC" w14:textId="77777777" w:rsidR="00D63EFF" w:rsidRPr="005038E1" w:rsidRDefault="00D63EFF" w:rsidP="00D63EFF">
      <w:pPr>
        <w:rPr>
          <w:sz w:val="4"/>
          <w:szCs w:val="4"/>
        </w:rPr>
      </w:pPr>
      <w:r w:rsidRPr="005038E1">
        <w:rPr>
          <w:sz w:val="4"/>
          <w:szCs w:val="4"/>
        </w:rPr>
        <w:t>Then there are think tanks. One might assume think tanks help mitigate these problems in government. In reality, they are subject to their own perverse incentives that reinforce them. Benjamin H. Friedman and Justin Logan wrote recently that America’s current grand strategy of primacy “serves the interests of U.S. political leaders,” so “there is little demand for arguments questioning it.” Think tank analysis is plagued by an “operational mindset,” which takes existing objectives as a given and provides analysis mostly on how best to implement them, not whether they are wise to begin with. In this, think tanks are frequently beholden, consciously or not, to their funders’ policy preferences. The history of the RAND Corporation’s work on the Vietnam War is a good example. Projects on operational questions got more funding, and research that contradicted official thinking was shunned.</w:t>
      </w:r>
    </w:p>
    <w:p w14:paraId="46DD74E0" w14:textId="77777777" w:rsidR="00D63EFF" w:rsidRPr="005038E1" w:rsidRDefault="00D63EFF" w:rsidP="00D63EFF">
      <w:pPr>
        <w:rPr>
          <w:sz w:val="4"/>
          <w:szCs w:val="4"/>
        </w:rPr>
      </w:pPr>
      <w:r w:rsidRPr="005038E1">
        <w:rPr>
          <w:sz w:val="4"/>
          <w:szCs w:val="4"/>
        </w:rPr>
        <w:t>In short, since most think tanks service policymakers rather than guide them, their work tends to reflect the policy preferences of Washington rather than the scholarly consensus. Analysts who want to have an influence on policy face powerful incentivizes to conform to Washington’s preferences. Think tanks thrive on maintaining relevance and the appearance of policy influence, and if advocating for the scholarly consensus on an issue goes against the grain and gets analysts uninvited to the next closed-door meeting or high-prolife event, organizations are wont to assimilate to the agenda in Washington.</w:t>
      </w:r>
    </w:p>
    <w:p w14:paraId="38D9839A" w14:textId="77777777" w:rsidR="00D63EFF" w:rsidRPr="005038E1" w:rsidRDefault="00D63EFF" w:rsidP="00D63EFF">
      <w:pPr>
        <w:rPr>
          <w:sz w:val="4"/>
          <w:szCs w:val="4"/>
        </w:rPr>
      </w:pPr>
      <w:r w:rsidRPr="005038E1">
        <w:rPr>
          <w:sz w:val="4"/>
          <w:szCs w:val="4"/>
        </w:rPr>
        <w:t>This is not to condemn analysts and practitioners as mendacious sell-outs. Most are earnest, well-meaning, and genuine adherents to the policies for which they advocate. Nevertheless, many often knowingly buck ideas that challenge the consensus du jour. I have personally listened to former officials privately take views popular in academia, but abstain from public advocacy because they feel constrained by the narrow parameters of debate in Washington. Fellow think tank analysts have told me of their reluctance to publicly tout policies that lie outside these parameters for fear of sabotaging their viability for a future job in government.</w:t>
      </w:r>
    </w:p>
    <w:p w14:paraId="0B9A76B4" w14:textId="77777777" w:rsidR="00D63EFF" w:rsidRPr="005038E1" w:rsidRDefault="00D63EFF" w:rsidP="00D63EFF">
      <w:pPr>
        <w:rPr>
          <w:sz w:val="12"/>
          <w:szCs w:val="18"/>
        </w:rPr>
      </w:pPr>
      <w:r w:rsidRPr="005038E1">
        <w:rPr>
          <w:rStyle w:val="StyleUnderline"/>
        </w:rPr>
        <w:t>Scholars are not angels. They face</w:t>
      </w:r>
      <w:r w:rsidRPr="005038E1">
        <w:rPr>
          <w:sz w:val="16"/>
        </w:rPr>
        <w:t xml:space="preserve"> their own </w:t>
      </w:r>
      <w:r w:rsidRPr="005038E1">
        <w:rPr>
          <w:rStyle w:val="Emphasis"/>
        </w:rPr>
        <w:t>institutional pathologies</w:t>
      </w:r>
      <w:r w:rsidRPr="005038E1">
        <w:rPr>
          <w:sz w:val="16"/>
        </w:rPr>
        <w:t xml:space="preserve"> and perverse incentives, like everybody else. </w:t>
      </w:r>
      <w:r w:rsidRPr="005038E1">
        <w:rPr>
          <w:rStyle w:val="StyleUnderline"/>
        </w:rPr>
        <w:t>We should not slip into</w:t>
      </w:r>
      <w:r w:rsidRPr="005038E1">
        <w:rPr>
          <w:sz w:val="16"/>
        </w:rPr>
        <w:t xml:space="preserve"> the </w:t>
      </w:r>
      <w:r w:rsidRPr="005038E1">
        <w:rPr>
          <w:rStyle w:val="Emphasis"/>
        </w:rPr>
        <w:t>logical fallacy</w:t>
      </w:r>
      <w:r w:rsidRPr="005038E1">
        <w:rPr>
          <w:sz w:val="16"/>
        </w:rPr>
        <w:t xml:space="preserve"> </w:t>
      </w:r>
      <w:r w:rsidRPr="005038E1">
        <w:rPr>
          <w:sz w:val="12"/>
          <w:szCs w:val="18"/>
        </w:rPr>
        <w:t>of the Appeal to Authority. Still, scholars are far more insulated in this respect than the policy communities in Washington, and the fact that bad ideas, popular in D.C. but unsupported in academia, keep getting the United States into trouble abroad, should say something about the imperative of giving greater credence to scholarship.</w:t>
      </w:r>
    </w:p>
    <w:p w14:paraId="3FC87D01" w14:textId="77777777" w:rsidR="00D63EFF" w:rsidRPr="005038E1" w:rsidRDefault="00D63EFF" w:rsidP="00D63EFF">
      <w:pPr>
        <w:pStyle w:val="Heading4"/>
      </w:pPr>
      <w:r w:rsidRPr="005038E1">
        <w:t>AND biased---</w:t>
      </w:r>
      <w:r w:rsidRPr="005038E1">
        <w:rPr>
          <w:u w:val="single"/>
        </w:rPr>
        <w:t>paid off</w:t>
      </w:r>
      <w:r w:rsidRPr="005038E1">
        <w:t xml:space="preserve"> to defend hegemony.</w:t>
      </w:r>
    </w:p>
    <w:p w14:paraId="09707040" w14:textId="77777777" w:rsidR="00D63EFF" w:rsidRPr="005038E1" w:rsidRDefault="00D63EFF" w:rsidP="00D63EFF">
      <w:r w:rsidRPr="005038E1">
        <w:rPr>
          <w:rStyle w:val="Style13ptBold"/>
        </w:rPr>
        <w:t>Johnson 19</w:t>
      </w:r>
      <w:r w:rsidRPr="005038E1">
        <w:t>, Contributing Analyst for FAIR Media (Adam, March 19</w:t>
      </w:r>
      <w:r w:rsidRPr="005038E1">
        <w:rPr>
          <w:vertAlign w:val="superscript"/>
        </w:rPr>
        <w:t>th</w:t>
      </w:r>
      <w:r w:rsidRPr="005038E1">
        <w:t xml:space="preserve">, “Bloomberg’s Armsmaker-Funded Columnist Wants You to Know: Military Spending Is Woke,” </w:t>
      </w:r>
      <w:r w:rsidRPr="005038E1">
        <w:rPr>
          <w:i/>
          <w:iCs/>
        </w:rPr>
        <w:t>FAIR Media</w:t>
      </w:r>
      <w:r w:rsidRPr="005038E1">
        <w:t xml:space="preserve">, </w:t>
      </w:r>
      <w:r w:rsidRPr="00DD6820">
        <w:t>https://fair.org/home/bloombergs-armsmaker-funded-columnist-wants-you-to-know-military-spending-is-woke/</w:t>
      </w:r>
      <w:r w:rsidRPr="005038E1">
        <w:t>, Accessed 12-02-2021)</w:t>
      </w:r>
    </w:p>
    <w:p w14:paraId="398EF568" w14:textId="77777777" w:rsidR="00D63EFF" w:rsidRPr="005038E1" w:rsidRDefault="00D63EFF" w:rsidP="00D63EFF">
      <w:pPr>
        <w:rPr>
          <w:sz w:val="16"/>
        </w:rPr>
      </w:pPr>
      <w:r w:rsidRPr="005038E1">
        <w:rPr>
          <w:sz w:val="16"/>
        </w:rPr>
        <w:t xml:space="preserve">Bloomberg identifies </w:t>
      </w:r>
      <w:r w:rsidRPr="00010DC6">
        <w:rPr>
          <w:rStyle w:val="Emphasis"/>
          <w:highlight w:val="cyan"/>
        </w:rPr>
        <w:t>Brands</w:t>
      </w:r>
      <w:r w:rsidRPr="005038E1">
        <w:rPr>
          <w:sz w:val="16"/>
        </w:rPr>
        <w:t xml:space="preserve"> as </w:t>
      </w:r>
      <w:r w:rsidRPr="005038E1">
        <w:rPr>
          <w:rStyle w:val="StyleUnderline"/>
        </w:rPr>
        <w:t>the “Henry Kissinger Distinguished Professor</w:t>
      </w:r>
      <w:r w:rsidRPr="005038E1">
        <w:rPr>
          <w:sz w:val="16"/>
        </w:rPr>
        <w:t xml:space="preserve"> at Johns Hopkins University’s School of Advanced International Studies, and senior fellow at the Center for Strategic and Budgetary Assessments.” </w:t>
      </w:r>
      <w:r w:rsidRPr="005038E1">
        <w:rPr>
          <w:rStyle w:val="StyleUnderline"/>
        </w:rPr>
        <w:t>“Kissinger” is ominous enough</w:t>
      </w:r>
      <w:r w:rsidRPr="005038E1">
        <w:rPr>
          <w:sz w:val="16"/>
        </w:rPr>
        <w:t>, but surely Center for Strategic and Budgetary Assessments is some innocuous, wonky academic institution, no?</w:t>
      </w:r>
    </w:p>
    <w:p w14:paraId="3C696C6D" w14:textId="77777777" w:rsidR="00D63EFF" w:rsidRPr="005038E1" w:rsidRDefault="00D63EFF" w:rsidP="00D63EFF">
      <w:pPr>
        <w:rPr>
          <w:sz w:val="16"/>
        </w:rPr>
      </w:pPr>
      <w:r w:rsidRPr="005038E1">
        <w:rPr>
          <w:sz w:val="16"/>
        </w:rPr>
        <w:t>In a piece explicitly defending bloated military budgets, however, perhaps it would be useful to know what exactly the “</w:t>
      </w:r>
      <w:r w:rsidRPr="00010DC6">
        <w:rPr>
          <w:rStyle w:val="StyleUnderline"/>
          <w:highlight w:val="cyan"/>
        </w:rPr>
        <w:t>Center for Strategic and Budgetary Assessments</w:t>
      </w:r>
      <w:r w:rsidRPr="005038E1">
        <w:rPr>
          <w:sz w:val="16"/>
        </w:rPr>
        <w:t>” is.  We can start by reading this section taken directly from their website (unabridged):</w:t>
      </w:r>
    </w:p>
    <w:p w14:paraId="33715CAD" w14:textId="77777777" w:rsidR="00D63EFF" w:rsidRPr="005038E1" w:rsidRDefault="00D63EFF" w:rsidP="00D63EFF">
      <w:r w:rsidRPr="005038E1">
        <w:rPr>
          <w:rStyle w:val="StyleUnderline"/>
        </w:rPr>
        <w:t xml:space="preserve">Below is a list of organizations that have </w:t>
      </w:r>
      <w:r w:rsidRPr="00010DC6">
        <w:rPr>
          <w:rStyle w:val="StyleUnderline"/>
          <w:highlight w:val="cyan"/>
        </w:rPr>
        <w:t>contributed to</w:t>
      </w:r>
      <w:r w:rsidRPr="005038E1">
        <w:rPr>
          <w:rStyle w:val="StyleUnderline"/>
        </w:rPr>
        <w:t xml:space="preserve"> our efforts over the past three years</w:t>
      </w:r>
      <w:r w:rsidRPr="005038E1">
        <w:t>.</w:t>
      </w:r>
    </w:p>
    <w:p w14:paraId="1EFD32D7" w14:textId="77777777" w:rsidR="00D63EFF" w:rsidRPr="005038E1" w:rsidRDefault="00D63EFF" w:rsidP="00D63EFF">
      <w:pPr>
        <w:rPr>
          <w:sz w:val="16"/>
        </w:rPr>
      </w:pPr>
      <w:r w:rsidRPr="005038E1">
        <w:rPr>
          <w:sz w:val="16"/>
        </w:rPr>
        <w:t xml:space="preserve">Aerojet Rocketdyne Army Strategic Studies Group Army War College Austal USA Australian Department of Defence BAE Systems Inc. Carnegie Corporation of New York Chemring Group Defense Advanced Research Projects Agency (DARPA) </w:t>
      </w:r>
      <w:r w:rsidRPr="00010DC6">
        <w:rPr>
          <w:rStyle w:val="Emphasis"/>
          <w:highlight w:val="cyan"/>
        </w:rPr>
        <w:t>Department of the Navy</w:t>
      </w:r>
      <w:r w:rsidRPr="005038E1">
        <w:rPr>
          <w:sz w:val="16"/>
        </w:rPr>
        <w:t xml:space="preserve"> Embassy of Japan Fincantieri/Marinette Free University Brussels General Atomics General Dynamics—National Steel and Shipbuilding Company (NASSCO) Harris Corporation Huntington Ingalls Industries Johns Hopkins University School of Advanced International Studies Japan Maritime Self-Defense Force Kongsberg Defense Systems, Inc. L3 Technologies, Inc. </w:t>
      </w:r>
      <w:r w:rsidRPr="00010DC6">
        <w:rPr>
          <w:rStyle w:val="Emphasis"/>
          <w:highlight w:val="cyan"/>
        </w:rPr>
        <w:t>Lockheed Martin</w:t>
      </w:r>
      <w:r w:rsidRPr="005038E1">
        <w:rPr>
          <w:sz w:val="16"/>
        </w:rPr>
        <w:t xml:space="preserve"> Corporation Maersk Line, Limited Metron National Defense University Navy League of the United States </w:t>
      </w:r>
      <w:r w:rsidRPr="00010DC6">
        <w:rPr>
          <w:rStyle w:val="Emphasis"/>
          <w:highlight w:val="cyan"/>
        </w:rPr>
        <w:t>Northrop Grumman</w:t>
      </w:r>
      <w:r w:rsidRPr="005038E1">
        <w:rPr>
          <w:sz w:val="16"/>
        </w:rPr>
        <w:t xml:space="preserve"> Corporation Office of the Secretary of Defense/Office of Net Assessment (ONA) Office of the Secretary of Defense/Office of Cost Assessment and Program Evaluation (CAPE) Office of the Under Secretary of Defense for Acquisition and Sustainment (AT&amp;L) Polski Instytut Spraw Miedzynarodowych (PISM) Raven Industries </w:t>
      </w:r>
      <w:r w:rsidRPr="00010DC6">
        <w:rPr>
          <w:rStyle w:val="Emphasis"/>
          <w:highlight w:val="cyan"/>
        </w:rPr>
        <w:t>Raytheon</w:t>
      </w:r>
      <w:r w:rsidRPr="005038E1">
        <w:rPr>
          <w:sz w:val="16"/>
        </w:rPr>
        <w:t xml:space="preserve"> Company Sasakawa Peace Foundation Sarah Scaife Foundation SEACOR Holdings Secretary of Defense Corporate Fellows Program Smith Richardson Foundation Submarine Industrial Base Council Taiwan Ministry of National Defense Textron Systems The </w:t>
      </w:r>
      <w:r w:rsidRPr="00010DC6">
        <w:rPr>
          <w:rStyle w:val="Emphasis"/>
          <w:highlight w:val="cyan"/>
        </w:rPr>
        <w:t>Boeing</w:t>
      </w:r>
      <w:r w:rsidRPr="005038E1">
        <w:rPr>
          <w:sz w:val="16"/>
        </w:rPr>
        <w:t xml:space="preserve"> Company The Doris &amp; Stanley Tananbaum Foundation The Lynde &amp; Harry Bradley Foundation United Kingdom Royal Air Force</w:t>
      </w:r>
    </w:p>
    <w:p w14:paraId="72941B59" w14:textId="77777777" w:rsidR="00D63EFF" w:rsidRPr="005038E1" w:rsidRDefault="00D63EFF" w:rsidP="00D63EFF">
      <w:pPr>
        <w:rPr>
          <w:sz w:val="16"/>
        </w:rPr>
      </w:pPr>
      <w:r w:rsidRPr="00010DC6">
        <w:rPr>
          <w:rStyle w:val="StyleUnderline"/>
          <w:highlight w:val="cyan"/>
        </w:rPr>
        <w:t xml:space="preserve">Brands is a senior fellow at an organization </w:t>
      </w:r>
      <w:r w:rsidRPr="00010DC6">
        <w:rPr>
          <w:rStyle w:val="Emphasis"/>
          <w:highlight w:val="cyan"/>
        </w:rPr>
        <w:t>funded almost entirely by those with a clear interest in</w:t>
      </w:r>
      <w:r w:rsidRPr="005038E1">
        <w:rPr>
          <w:sz w:val="16"/>
        </w:rPr>
        <w:t xml:space="preserve"> the upcoming </w:t>
      </w:r>
      <w:r w:rsidRPr="005038E1">
        <w:rPr>
          <w:rStyle w:val="Emphasis"/>
        </w:rPr>
        <w:t xml:space="preserve">$750 billion </w:t>
      </w:r>
      <w:r w:rsidRPr="00010DC6">
        <w:rPr>
          <w:rStyle w:val="Emphasis"/>
          <w:highlight w:val="cyan"/>
        </w:rPr>
        <w:t>defense budget</w:t>
      </w:r>
      <w:r w:rsidRPr="005038E1">
        <w:rPr>
          <w:sz w:val="16"/>
        </w:rPr>
        <w:t xml:space="preserve"> Brands is pushing for. While we don’t have a tax filings for CSBA since </w:t>
      </w:r>
      <w:r w:rsidRPr="005038E1">
        <w:rPr>
          <w:rStyle w:val="StyleUnderline"/>
        </w:rPr>
        <w:t>Brand</w:t>
      </w:r>
      <w:r w:rsidRPr="005038E1">
        <w:rPr>
          <w:sz w:val="16"/>
        </w:rPr>
        <w:t xml:space="preserve"> was hired there, and thus we do not know his specific income, the average senior fellow at the organization, as of its last tax filing, </w:t>
      </w:r>
      <w:r w:rsidRPr="005038E1">
        <w:rPr>
          <w:rStyle w:val="StyleUnderline"/>
        </w:rPr>
        <w:t>makes just under $300,000 a year</w:t>
      </w:r>
      <w:r w:rsidRPr="005038E1">
        <w:rPr>
          <w:sz w:val="16"/>
        </w:rPr>
        <w:t>.</w:t>
      </w:r>
    </w:p>
    <w:p w14:paraId="36EA1CD8" w14:textId="77777777" w:rsidR="00D63EFF" w:rsidRPr="005038E1" w:rsidRDefault="00D63EFF" w:rsidP="00D63EFF">
      <w:pPr>
        <w:rPr>
          <w:sz w:val="16"/>
        </w:rPr>
      </w:pPr>
      <w:r w:rsidRPr="005038E1">
        <w:rPr>
          <w:sz w:val="16"/>
        </w:rPr>
        <w:t xml:space="preserve">They can call it whatever they wish—”think tank,” “nonprofit,” “Center”—but by any objective metric, </w:t>
      </w:r>
      <w:r w:rsidRPr="005038E1">
        <w:rPr>
          <w:rStyle w:val="StyleUnderline"/>
        </w:rPr>
        <w:t xml:space="preserve">this </w:t>
      </w:r>
      <w:r w:rsidRPr="00010DC6">
        <w:rPr>
          <w:rStyle w:val="StyleUnderline"/>
          <w:highlight w:val="cyan"/>
        </w:rPr>
        <w:t xml:space="preserve">organization is just a </w:t>
      </w:r>
      <w:r w:rsidRPr="00010DC6">
        <w:rPr>
          <w:rStyle w:val="Emphasis"/>
          <w:highlight w:val="cyan"/>
        </w:rPr>
        <w:t>lobbying entity for the weapons industry</w:t>
      </w:r>
      <w:r w:rsidRPr="005038E1">
        <w:rPr>
          <w:sz w:val="16"/>
        </w:rPr>
        <w:t xml:space="preserve"> and Western militaries. </w:t>
      </w:r>
      <w:r w:rsidRPr="005038E1">
        <w:rPr>
          <w:rStyle w:val="StyleUnderline"/>
        </w:rPr>
        <w:t>A cursory glance at their policy briefs reveals they, unsurprisingly, always support more spending on weapons systems</w:t>
      </w:r>
      <w:r w:rsidRPr="005038E1">
        <w:rPr>
          <w:sz w:val="16"/>
        </w:rPr>
        <w:t>. Unlike other weapons-funded lobbying groups such as Center for Strategic and International Studies (FAIR.org, 8/12/16), they don’t even bother throwing some banks or soda companies in there to give the appearance of being anything other than a weapons industry trade group. (Don’t be fooled by the “Sasakawa Peace Foundation”—that’s an organization founded by far-right Japanese business executive Ryoichi Sasakawa, who was jailed as a war crimes suspect after World War II, and who once described himself as the “world’s richest fascist”—Time, 8/26/74.)</w:t>
      </w:r>
    </w:p>
    <w:p w14:paraId="4E615984" w14:textId="77777777" w:rsidR="00D63EFF" w:rsidRPr="00DE5C39" w:rsidRDefault="00D63EFF" w:rsidP="00D63EFF">
      <w:pPr>
        <w:rPr>
          <w:sz w:val="16"/>
        </w:rPr>
      </w:pPr>
      <w:r w:rsidRPr="005038E1">
        <w:rPr>
          <w:sz w:val="16"/>
        </w:rPr>
        <w:t xml:space="preserve">Setting aside its </w:t>
      </w:r>
      <w:r w:rsidRPr="00010DC6">
        <w:rPr>
          <w:rStyle w:val="Emphasis"/>
          <w:highlight w:val="cyan"/>
        </w:rPr>
        <w:t>disqualifying conflicts of interest</w:t>
      </w:r>
      <w:r w:rsidRPr="005038E1">
        <w:rPr>
          <w:sz w:val="16"/>
        </w:rPr>
        <w:t>, Brands’ piece is an assortment of sophistry about how weapons systems create middle-class jobs for Americans. Given that any meaningful definition of “progressive” must take into account the 95 percent of the world who are not Americans—e.g., those on the other end of these weapons systems and military occupations—the column rests its premise on a massive category error.</w:t>
      </w:r>
    </w:p>
    <w:p w14:paraId="07B40EFF" w14:textId="77777777" w:rsidR="00D63EFF" w:rsidRPr="005038E1" w:rsidRDefault="00D63EFF" w:rsidP="00D63EFF">
      <w:pPr>
        <w:pStyle w:val="Heading4"/>
      </w:pPr>
      <w:r>
        <w:t>**</w:t>
      </w:r>
      <w:r w:rsidRPr="005038E1">
        <w:t>Writers are sensitive to donors’ interests and they know their articles are cited in Congress.</w:t>
      </w:r>
    </w:p>
    <w:p w14:paraId="21B011A6" w14:textId="77777777" w:rsidR="00D63EFF" w:rsidRPr="005038E1" w:rsidRDefault="00D63EFF" w:rsidP="00D63EFF">
      <w:r w:rsidRPr="005038E1">
        <w:rPr>
          <w:rStyle w:val="Style13ptBold"/>
        </w:rPr>
        <w:t>Walt 18</w:t>
      </w:r>
      <w:r w:rsidRPr="005038E1">
        <w:t xml:space="preserve">, Professor of International Affairs at the John F. Kennedy School of Government at Harvard University (Stephen, The Hell of Good Intentions: America’s Foreign Policy Elite and The Decline of U.S. Primacy, </w:t>
      </w:r>
      <w:r w:rsidRPr="005038E1">
        <w:rPr>
          <w:i/>
          <w:iCs/>
        </w:rPr>
        <w:t>MacMillan Books</w:t>
      </w:r>
      <w:r w:rsidRPr="005038E1">
        <w:t>)</w:t>
      </w:r>
    </w:p>
    <w:p w14:paraId="7AA1CBF1" w14:textId="77777777" w:rsidR="00D63EFF" w:rsidRPr="005038E1" w:rsidRDefault="00D63EFF" w:rsidP="00D63EFF">
      <w:pPr>
        <w:rPr>
          <w:sz w:val="16"/>
        </w:rPr>
      </w:pPr>
      <w:r w:rsidRPr="005038E1">
        <w:rPr>
          <w:rStyle w:val="StyleUnderline"/>
        </w:rPr>
        <w:t>Although certain think tanks</w:t>
      </w:r>
      <w:r w:rsidRPr="005038E1">
        <w:rPr>
          <w:sz w:val="16"/>
        </w:rPr>
        <w:t xml:space="preserve"> and research organizations </w:t>
      </w:r>
      <w:r w:rsidRPr="005038E1">
        <w:rPr>
          <w:rStyle w:val="StyleUnderline"/>
        </w:rPr>
        <w:t>are</w:t>
      </w:r>
      <w:r w:rsidRPr="005038E1">
        <w:rPr>
          <w:sz w:val="16"/>
        </w:rPr>
        <w:t xml:space="preserve"> explicitly </w:t>
      </w:r>
      <w:r w:rsidRPr="005038E1">
        <w:rPr>
          <w:rStyle w:val="StyleUnderline"/>
        </w:rPr>
        <w:t>nonpartisan</w:t>
      </w:r>
      <w:r w:rsidRPr="005038E1">
        <w:rPr>
          <w:sz w:val="16"/>
        </w:rPr>
        <w:t xml:space="preserve"> and aspire to high standards of scholarship, </w:t>
      </w:r>
      <w:r w:rsidRPr="00010DC6">
        <w:rPr>
          <w:rStyle w:val="StyleUnderline"/>
          <w:highlight w:val="cyan"/>
        </w:rPr>
        <w:t xml:space="preserve">the </w:t>
      </w:r>
      <w:r w:rsidRPr="00010DC6">
        <w:rPr>
          <w:rStyle w:val="Emphasis"/>
          <w:highlight w:val="cyan"/>
        </w:rPr>
        <w:t>line between research and policy advocacy is increasingly blurred</w:t>
      </w:r>
      <w:r w:rsidRPr="005038E1">
        <w:rPr>
          <w:sz w:val="16"/>
        </w:rPr>
        <w:t>.21 As Steven Clemons, an experienced veteran of several think tanks, acknowledged some years ago, such organizations “are less and less committed to genuine inquiry designed to stimulate enlightened policy decisions and more and more oriented to deepening the well-worn grooves of paralyzed debate.”22</w:t>
      </w:r>
    </w:p>
    <w:p w14:paraId="2C19D70F" w14:textId="77777777" w:rsidR="00D63EFF" w:rsidRPr="005038E1" w:rsidRDefault="00D63EFF" w:rsidP="00D63EFF">
      <w:pPr>
        <w:rPr>
          <w:sz w:val="16"/>
        </w:rPr>
      </w:pPr>
      <w:r w:rsidRPr="005038E1">
        <w:rPr>
          <w:rStyle w:val="StyleUnderline"/>
        </w:rPr>
        <w:t xml:space="preserve">Indeed, </w:t>
      </w:r>
      <w:r w:rsidRPr="00010DC6">
        <w:rPr>
          <w:rStyle w:val="StyleUnderline"/>
          <w:highlight w:val="cyan"/>
        </w:rPr>
        <w:t xml:space="preserve">the overall academic quality of D.C.-based think tanks has </w:t>
      </w:r>
      <w:r w:rsidRPr="00010DC6">
        <w:rPr>
          <w:rStyle w:val="Emphasis"/>
          <w:highlight w:val="cyan"/>
        </w:rPr>
        <w:t>declined noticeably</w:t>
      </w:r>
      <w:r w:rsidRPr="005038E1">
        <w:rPr>
          <w:sz w:val="16"/>
        </w:rPr>
        <w:t xml:space="preserve"> </w:t>
      </w:r>
      <w:r w:rsidRPr="005038E1">
        <w:rPr>
          <w:rStyle w:val="StyleUnderline"/>
        </w:rPr>
        <w:t>over the past thirty years</w:t>
      </w:r>
      <w:r w:rsidRPr="005038E1">
        <w:rPr>
          <w:sz w:val="16"/>
        </w:rPr>
        <w:t>. In the 1980s, for example, the Foreign Policy Studies group at Brookings contained a number of scholars who published regularly in top academic journals and university presses, and several senior fellows were subsequently appointed to tenured positions at elite universities.23 Although full-time Brookings fellows sometimes teach as adjunct faculty members at local universities today, they rarely publish in academic venues and would be unlikely to be considered eligible for senior positions in a top academic department.</w:t>
      </w:r>
    </w:p>
    <w:p w14:paraId="765C33B0" w14:textId="77777777" w:rsidR="00D63EFF" w:rsidRDefault="00D63EFF" w:rsidP="00D63EFF">
      <w:pPr>
        <w:rPr>
          <w:sz w:val="16"/>
        </w:rPr>
      </w:pPr>
      <w:r w:rsidRPr="00010DC6">
        <w:rPr>
          <w:rStyle w:val="StyleUnderline"/>
          <w:highlight w:val="cyan"/>
        </w:rPr>
        <w:t>In many cases</w:t>
      </w:r>
      <w:r w:rsidRPr="005038E1">
        <w:rPr>
          <w:rStyle w:val="StyleUnderline"/>
        </w:rPr>
        <w:t xml:space="preserve">, in fact, </w:t>
      </w:r>
      <w:r w:rsidRPr="00010DC6">
        <w:rPr>
          <w:rStyle w:val="StyleUnderline"/>
          <w:highlight w:val="cyan"/>
        </w:rPr>
        <w:t xml:space="preserve">think tanks are </w:t>
      </w:r>
      <w:r w:rsidRPr="00010DC6">
        <w:rPr>
          <w:rStyle w:val="Emphasis"/>
          <w:highlight w:val="cyan"/>
        </w:rPr>
        <w:t>advocacy organizations masquerading as independent research bodies</w:t>
      </w:r>
      <w:r w:rsidRPr="005038E1">
        <w:rPr>
          <w:sz w:val="16"/>
        </w:rPr>
        <w:t xml:space="preserve">. Organizations such as the Progressive Policy Institute or the Center for American Progress serve these functions for Democrats, while the American Enterprise Institute and the Heritage Foundation work mostly on behalf of the GOP. </w:t>
      </w:r>
      <w:r w:rsidRPr="00010DC6">
        <w:rPr>
          <w:rStyle w:val="StyleUnderline"/>
          <w:highlight w:val="cyan"/>
        </w:rPr>
        <w:t xml:space="preserve">These organizations exist to provide </w:t>
      </w:r>
      <w:r w:rsidRPr="00010DC6">
        <w:rPr>
          <w:rStyle w:val="Emphasis"/>
          <w:highlight w:val="cyan"/>
        </w:rPr>
        <w:t>intellectual ammunition for partisan political warfare</w:t>
      </w:r>
      <w:r w:rsidRPr="00010DC6">
        <w:rPr>
          <w:sz w:val="16"/>
          <w:highlight w:val="cyan"/>
        </w:rPr>
        <w:t xml:space="preserve"> </w:t>
      </w:r>
      <w:r w:rsidRPr="00010DC6">
        <w:rPr>
          <w:rStyle w:val="StyleUnderline"/>
          <w:highlight w:val="cyan"/>
        </w:rPr>
        <w:t xml:space="preserve">and are understandably </w:t>
      </w:r>
      <w:r w:rsidRPr="00010DC6">
        <w:rPr>
          <w:rStyle w:val="Emphasis"/>
          <w:highlight w:val="cyan"/>
        </w:rPr>
        <w:t>sensitive to the interests of major donors</w:t>
      </w:r>
      <w:r w:rsidRPr="00010DC6">
        <w:rPr>
          <w:sz w:val="16"/>
          <w:highlight w:val="cyan"/>
        </w:rPr>
        <w:t xml:space="preserve"> </w:t>
      </w:r>
      <w:r w:rsidRPr="00010DC6">
        <w:rPr>
          <w:rStyle w:val="StyleUnderline"/>
          <w:highlight w:val="cyan"/>
        </w:rPr>
        <w:t>and the political leaders whose agendas they seek to promote</w:t>
      </w:r>
      <w:r w:rsidRPr="005038E1">
        <w:rPr>
          <w:sz w:val="16"/>
        </w:rPr>
        <w:t>. In this way, many prominent think tanks are important adjuncts to the next category.</w:t>
      </w:r>
    </w:p>
    <w:p w14:paraId="4A37CD97" w14:textId="77777777" w:rsidR="00D63EFF" w:rsidRPr="004B38C3" w:rsidRDefault="00D63EFF" w:rsidP="00D63EFF">
      <w:pPr>
        <w:rPr>
          <w:sz w:val="16"/>
        </w:rPr>
      </w:pPr>
    </w:p>
    <w:p w14:paraId="2D224C3E" w14:textId="77777777" w:rsidR="00D63EFF" w:rsidRDefault="00D63EFF" w:rsidP="00DD6820">
      <w:pPr>
        <w:pStyle w:val="Heading3"/>
      </w:pPr>
      <w:r>
        <w:t>Impact---Secessionism---2NR</w:t>
      </w:r>
    </w:p>
    <w:p w14:paraId="6DB7D5EF" w14:textId="77777777" w:rsidR="00D63EFF" w:rsidRDefault="00D63EFF" w:rsidP="00D63EFF">
      <w:pPr>
        <w:pStyle w:val="Heading4"/>
      </w:pPr>
      <w:r>
        <w:t xml:space="preserve">Chinese-led world order is key to solve </w:t>
      </w:r>
      <w:r>
        <w:rPr>
          <w:u w:val="single"/>
        </w:rPr>
        <w:t>coming waves of secessionist conflicts</w:t>
      </w:r>
      <w:r>
        <w:t xml:space="preserve"> in Asia—the Balkans, India, Russia, Azerbaijan, Turkey, Georgia, the Philippines, and Burma are all </w:t>
      </w:r>
      <w:r>
        <w:rPr>
          <w:u w:val="single"/>
        </w:rPr>
        <w:t>uniquely at risk</w:t>
      </w:r>
      <w:r>
        <w:t xml:space="preserve">—they destabilize Asia and causes arms race and nuclear war which causes great power draw in and causes extinction—that’s Fearon. </w:t>
      </w:r>
    </w:p>
    <w:p w14:paraId="4097233A" w14:textId="77777777" w:rsidR="00D63EFF" w:rsidRPr="00CA7BB6" w:rsidRDefault="00D63EFF" w:rsidP="00D63EFF">
      <w:pPr>
        <w:pStyle w:val="Heading4"/>
      </w:pPr>
      <w:r>
        <w:t xml:space="preserve">Only the China model solves—it enforces sovereign consent international laws which shifts away from </w:t>
      </w:r>
      <w:r>
        <w:rPr>
          <w:u w:val="single"/>
        </w:rPr>
        <w:t>Western secessionist balancing</w:t>
      </w:r>
      <w:r>
        <w:t xml:space="preserve"> which raises the risk of conflict—that’s Griffiths.</w:t>
      </w:r>
    </w:p>
    <w:p w14:paraId="012F51CC" w14:textId="77777777" w:rsidR="00D63EFF" w:rsidRPr="00D2744D" w:rsidRDefault="00D63EFF" w:rsidP="00D63EFF">
      <w:pPr>
        <w:pStyle w:val="Heading4"/>
      </w:pPr>
      <w:r w:rsidRPr="00D2744D">
        <w:t xml:space="preserve">Self-determination is internationally modeled – it’s contagious – stats prove </w:t>
      </w:r>
    </w:p>
    <w:p w14:paraId="0F61BDE7" w14:textId="77777777" w:rsidR="00D63EFF" w:rsidRPr="00D2744D" w:rsidRDefault="00D63EFF" w:rsidP="00D63EFF">
      <w:r w:rsidRPr="00D2744D">
        <w:rPr>
          <w:rStyle w:val="Style13ptBold"/>
        </w:rPr>
        <w:t>Cunningham ’16</w:t>
      </w:r>
      <w:r w:rsidRPr="00D2744D">
        <w:t xml:space="preserve"> [Kathleen</w:t>
      </w:r>
      <w:r>
        <w:t>; 2016; Poli Sci Prof @ University of Maryland; “</w:t>
      </w:r>
      <w:r w:rsidRPr="00D2744D">
        <w:t>Is self-determination contagious? A spatial analysis of the spread of self-determination claims,</w:t>
      </w:r>
      <w:r>
        <w:t xml:space="preserve">” </w:t>
      </w:r>
      <w:r w:rsidRPr="00DD6820">
        <w:t>http://www.kathleengallaghercunningham.com/uploads/4/5/5/8/45589607/contagion_io_revisions_final_named_for_website.pdf</w:t>
      </w:r>
      <w:r w:rsidRPr="00D2744D">
        <w:t xml:space="preserve">] </w:t>
      </w:r>
    </w:p>
    <w:p w14:paraId="33BF02A3" w14:textId="77777777" w:rsidR="00D63EFF" w:rsidRDefault="00D63EFF" w:rsidP="00D63EFF">
      <w:pPr>
        <w:rPr>
          <w:sz w:val="14"/>
        </w:rPr>
      </w:pPr>
      <w:r w:rsidRPr="009010BC">
        <w:rPr>
          <w:rStyle w:val="StyleUnderline"/>
        </w:rPr>
        <w:t xml:space="preserve">A number </w:t>
      </w:r>
      <w:r w:rsidRPr="007366E5">
        <w:rPr>
          <w:rStyle w:val="StyleUnderline"/>
        </w:rPr>
        <w:t>of studies have demonstrated spatial diffusion of a variety of events, including democratization</w:t>
      </w:r>
      <w:r w:rsidRPr="007366E5">
        <w:rPr>
          <w:sz w:val="14"/>
        </w:rPr>
        <w:t xml:space="preserve">,67 </w:t>
      </w:r>
      <w:r w:rsidRPr="007366E5">
        <w:rPr>
          <w:rStyle w:val="StyleUnderline"/>
        </w:rPr>
        <w:t>liberalization</w:t>
      </w:r>
      <w:r w:rsidRPr="007366E5">
        <w:rPr>
          <w:sz w:val="14"/>
        </w:rPr>
        <w:t xml:space="preserve">, 68 </w:t>
      </w:r>
      <w:r w:rsidRPr="007366E5">
        <w:rPr>
          <w:rStyle w:val="StyleUnderline"/>
        </w:rPr>
        <w:t>and civil war</w:t>
      </w:r>
      <w:r w:rsidRPr="007366E5">
        <w:rPr>
          <w:sz w:val="14"/>
        </w:rPr>
        <w:t xml:space="preserve">.69 </w:t>
      </w:r>
      <w:r w:rsidRPr="007366E5">
        <w:rPr>
          <w:rStyle w:val="StyleUnderline"/>
        </w:rPr>
        <w:t>This study applies the basic concept of spatial diffusion to self-determination politics by treating social identification and subsequent claim-making related to self-determination</w:t>
      </w:r>
      <w:r w:rsidRPr="009010BC">
        <w:rPr>
          <w:rStyle w:val="StyleUnderline"/>
        </w:rPr>
        <w:t xml:space="preserve"> as a process</w:t>
      </w:r>
      <w:r w:rsidRPr="009010BC">
        <w:rPr>
          <w:sz w:val="14"/>
        </w:rPr>
        <w:t xml:space="preserve">. Existing work that emphasizes links across borders has focused on state actions or on violent secession and rebellion. 70 Yet, previous studies on conflict contagion have been somewhat limited by an absence of data on potential challengers. Here, we argue that </w:t>
      </w:r>
      <w:r w:rsidRPr="00010DC6">
        <w:rPr>
          <w:rStyle w:val="Emphasis"/>
          <w:highlight w:val="cyan"/>
        </w:rPr>
        <w:t>the basic underpinning of the most common source of conflict</w:t>
      </w:r>
      <w:r w:rsidRPr="009010BC">
        <w:rPr>
          <w:sz w:val="14"/>
        </w:rPr>
        <w:t>—</w:t>
      </w:r>
      <w:r w:rsidRPr="00010DC6">
        <w:rPr>
          <w:rStyle w:val="Emphasis"/>
          <w:highlight w:val="cyan"/>
        </w:rPr>
        <w:t>self-determination</w:t>
      </w:r>
      <w:r w:rsidRPr="009010BC">
        <w:rPr>
          <w:sz w:val="14"/>
        </w:rPr>
        <w:t>—</w:t>
      </w:r>
      <w:r w:rsidRPr="00010DC6">
        <w:rPr>
          <w:rStyle w:val="Emphasis"/>
          <w:highlight w:val="cyan"/>
        </w:rPr>
        <w:t>is</w:t>
      </w:r>
      <w:r w:rsidRPr="009010BC">
        <w:rPr>
          <w:sz w:val="14"/>
        </w:rPr>
        <w:t xml:space="preserve"> also </w:t>
      </w:r>
      <w:r w:rsidRPr="00010DC6">
        <w:rPr>
          <w:rStyle w:val="Emphasis"/>
          <w:highlight w:val="cyan"/>
        </w:rPr>
        <w:t>contagious</w:t>
      </w:r>
      <w:r w:rsidRPr="00010DC6">
        <w:rPr>
          <w:sz w:val="14"/>
          <w:highlight w:val="cyan"/>
        </w:rPr>
        <w:t xml:space="preserve">. </w:t>
      </w:r>
      <w:r w:rsidRPr="00010DC6">
        <w:rPr>
          <w:rStyle w:val="StyleUnderline"/>
          <w:highlight w:val="cyan"/>
        </w:rPr>
        <w:t>Using data</w:t>
      </w:r>
      <w:r w:rsidRPr="009010BC">
        <w:rPr>
          <w:rStyle w:val="StyleUnderline"/>
        </w:rPr>
        <w:t xml:space="preserve"> on self-determination movements and a sophisticated empirical approach</w:t>
      </w:r>
      <w:r w:rsidRPr="009010BC">
        <w:rPr>
          <w:sz w:val="14"/>
        </w:rPr>
        <w:t xml:space="preserve">, </w:t>
      </w:r>
      <w:r w:rsidRPr="00010DC6">
        <w:rPr>
          <w:rStyle w:val="Emphasis"/>
          <w:highlight w:val="cyan"/>
        </w:rPr>
        <w:t>our analysis shows that the onset of claims over self-determination in a</w:t>
      </w:r>
      <w:r w:rsidRPr="009010BC">
        <w:rPr>
          <w:rStyle w:val="Emphasis"/>
        </w:rPr>
        <w:t xml:space="preserve"> state’s </w:t>
      </w:r>
      <w:r w:rsidRPr="00010DC6">
        <w:rPr>
          <w:rStyle w:val="Emphasis"/>
          <w:highlight w:val="cyan"/>
        </w:rPr>
        <w:t>neighborhood</w:t>
      </w:r>
      <w:r w:rsidRPr="009010BC">
        <w:rPr>
          <w:rStyle w:val="Emphasis"/>
        </w:rPr>
        <w:t xml:space="preserve"> in the previous year </w:t>
      </w:r>
      <w:r w:rsidRPr="00010DC6">
        <w:rPr>
          <w:rStyle w:val="Emphasis"/>
          <w:highlight w:val="cyan"/>
        </w:rPr>
        <w:t>increases the chance of claims beginning in a country in any given year</w:t>
      </w:r>
      <w:r w:rsidRPr="009010BC">
        <w:rPr>
          <w:sz w:val="14"/>
        </w:rPr>
        <w:t xml:space="preserve">. </w:t>
      </w:r>
      <w:r w:rsidRPr="009010BC">
        <w:rPr>
          <w:rStyle w:val="StyleUnderline"/>
        </w:rPr>
        <w:t>Self determination appears to be contagious</w:t>
      </w:r>
      <w:r w:rsidRPr="009010BC">
        <w:rPr>
          <w:sz w:val="14"/>
        </w:rPr>
        <w:t>. As such, the challenges of self-determination can be seen, in part, as a regional phenomenon. One avenue for extension is to look at the types of demands that emerge. Here, we have examined claims over self-determination, but not distinguished between different types of claims. It is also possible that the types of demands are spatially clustered. Further exploration could include distinctions such as autonomy vs. independence, cultural vs. political demands, or the degree to which claims are multifaceted. Further analysis could also address more regional dynamics, perhaps examining if different types of interventions occur in disputes over self-determination and which actors are inserting themselves in such disputes. Finally</w:t>
      </w:r>
      <w:r w:rsidRPr="009010BC">
        <w:rPr>
          <w:rStyle w:val="StyleUnderline"/>
        </w:rPr>
        <w:t xml:space="preserve">, if self-determination is contagious in the contemporary international system, </w:t>
      </w:r>
      <w:r w:rsidRPr="007366E5">
        <w:rPr>
          <w:rStyle w:val="StyleUnderline"/>
        </w:rPr>
        <w:t>are their ways for states to avoid such claims</w:t>
      </w:r>
      <w:r w:rsidRPr="007366E5">
        <w:rPr>
          <w:sz w:val="14"/>
        </w:rPr>
        <w:t xml:space="preserve">, </w:t>
      </w:r>
      <w:r w:rsidRPr="007366E5">
        <w:rPr>
          <w:rStyle w:val="StyleUnderline"/>
        </w:rPr>
        <w:t>as</w:t>
      </w:r>
      <w:r w:rsidRPr="007366E5">
        <w:rPr>
          <w:sz w:val="14"/>
        </w:rPr>
        <w:t xml:space="preserve"> Alex </w:t>
      </w:r>
      <w:r w:rsidRPr="007366E5">
        <w:rPr>
          <w:rStyle w:val="StyleUnderline"/>
        </w:rPr>
        <w:t>Braithwaite suggests</w:t>
      </w:r>
      <w:r w:rsidRPr="007366E5">
        <w:rPr>
          <w:sz w:val="14"/>
        </w:rPr>
        <w:t xml:space="preserve"> </w:t>
      </w:r>
      <w:r w:rsidRPr="007366E5">
        <w:rPr>
          <w:rStyle w:val="Emphasis"/>
        </w:rPr>
        <w:t>they can for civil war contagion</w:t>
      </w:r>
      <w:r w:rsidRPr="007366E5">
        <w:rPr>
          <w:sz w:val="14"/>
        </w:rPr>
        <w:t xml:space="preserve">? 71 Moreover, should that be a policy that is promoted (even tacitly)? Claims for self-determination can generate high costs for states, but they can also lead to better governance and higher quality of life for minorities. Based on the analysis in this study, the success of claims in the neighborhood does not appear to influence the chance of an onset of self-determination claims. </w:t>
      </w:r>
      <w:r w:rsidRPr="007366E5">
        <w:rPr>
          <w:rStyle w:val="StyleUnderline"/>
        </w:rPr>
        <w:t xml:space="preserve">Just the </w:t>
      </w:r>
      <w:r w:rsidRPr="007366E5">
        <w:rPr>
          <w:rStyle w:val="Emphasis"/>
        </w:rPr>
        <w:t>existence of claims</w:t>
      </w:r>
      <w:r w:rsidRPr="007366E5">
        <w:rPr>
          <w:rStyle w:val="StyleUnderline"/>
        </w:rPr>
        <w:t xml:space="preserve"> is enough</w:t>
      </w:r>
      <w:r w:rsidRPr="007366E5">
        <w:rPr>
          <w:sz w:val="14"/>
        </w:rPr>
        <w:t xml:space="preserve"> </w:t>
      </w:r>
      <w:r w:rsidRPr="007366E5">
        <w:rPr>
          <w:rStyle w:val="StyleUnderline"/>
        </w:rPr>
        <w:t xml:space="preserve">to engender </w:t>
      </w:r>
      <w:r w:rsidRPr="007366E5">
        <w:rPr>
          <w:rStyle w:val="Emphasis"/>
        </w:rPr>
        <w:t>the spread of self-determination</w:t>
      </w:r>
      <w:r w:rsidRPr="007366E5">
        <w:rPr>
          <w:sz w:val="14"/>
        </w:rPr>
        <w:t>.</w:t>
      </w:r>
      <w:r w:rsidRPr="009010BC">
        <w:rPr>
          <w:sz w:val="14"/>
        </w:rPr>
        <w:t xml:space="preserve"> </w:t>
      </w:r>
    </w:p>
    <w:p w14:paraId="41D503A4" w14:textId="77777777" w:rsidR="00D63EFF" w:rsidRPr="009F28D3" w:rsidRDefault="00D63EFF" w:rsidP="00D63EFF">
      <w:pPr>
        <w:pStyle w:val="Heading4"/>
      </w:pPr>
      <w:r w:rsidRPr="009F28D3">
        <w:t xml:space="preserve">WWIII – turns and outweighs the entire case because it makes management of the commons impossible </w:t>
      </w:r>
    </w:p>
    <w:p w14:paraId="23F9734C" w14:textId="77777777" w:rsidR="00D63EFF" w:rsidRPr="0055393D" w:rsidRDefault="00D63EFF" w:rsidP="00D63EFF">
      <w:pPr>
        <w:rPr>
          <w:b/>
          <w:bCs/>
          <w:sz w:val="26"/>
        </w:rPr>
      </w:pPr>
      <w:r w:rsidRPr="00752DDB">
        <w:rPr>
          <w:rStyle w:val="Style13ptBold"/>
        </w:rPr>
        <w:t>Valaskakis, Former OECD Ambassador of Canada, 14</w:t>
      </w:r>
      <w:r>
        <w:rPr>
          <w:rStyle w:val="Style13ptBold"/>
        </w:rPr>
        <w:t xml:space="preserve"> </w:t>
      </w:r>
      <w:r w:rsidRPr="00752DDB">
        <w:t xml:space="preserve">(Kimon, “Separatism Everywhere : The New Global Epidemic,” </w:t>
      </w:r>
      <w:r w:rsidRPr="00DD6820">
        <w:t>http://www.huffingtonpost.com/kimon-valaskakis/separatism-everywhere-the_b_4977800.html</w:t>
      </w:r>
      <w:r w:rsidRPr="00752DDB">
        <w:t xml:space="preserve">) </w:t>
      </w:r>
    </w:p>
    <w:p w14:paraId="33C8FC22" w14:textId="77777777" w:rsidR="00D63EFF" w:rsidRDefault="00D63EFF" w:rsidP="00D63EFF">
      <w:pPr>
        <w:rPr>
          <w:sz w:val="16"/>
        </w:rPr>
      </w:pPr>
      <w:r w:rsidRPr="00B63246">
        <w:rPr>
          <w:sz w:val="16"/>
        </w:rPr>
        <w:t xml:space="preserve">Fourth and finally, there is simple self interest. Rich provinces, in a country, whose constitution obliges them to help poorer ones, (like Canada) may want to end these subsidies and keep all the money to themselves. Under this logic it should be Alberta rather than Quebec considering secession. When all is said and done, is all this good or bad news ? At first blush, </w:t>
      </w:r>
      <w:r w:rsidRPr="00010DC6">
        <w:rPr>
          <w:rStyle w:val="StyleUnderline"/>
          <w:highlight w:val="cyan"/>
        </w:rPr>
        <w:t xml:space="preserve">by invoking the principle of </w:t>
      </w:r>
      <w:r w:rsidRPr="00010DC6">
        <w:rPr>
          <w:rStyle w:val="Emphasis"/>
          <w:highlight w:val="cyan"/>
        </w:rPr>
        <w:t>self-d</w:t>
      </w:r>
      <w:r w:rsidRPr="00B63246">
        <w:rPr>
          <w:sz w:val="16"/>
        </w:rPr>
        <w:t xml:space="preserve">etermination, </w:t>
      </w:r>
      <w:r w:rsidRPr="007366E5">
        <w:rPr>
          <w:rStyle w:val="StyleUnderline"/>
        </w:rPr>
        <w:t xml:space="preserve">the virtues of </w:t>
      </w:r>
      <w:r w:rsidRPr="007366E5">
        <w:rPr>
          <w:rStyle w:val="Emphasis"/>
        </w:rPr>
        <w:t>decentralization</w:t>
      </w:r>
      <w:r w:rsidRPr="00B63246">
        <w:rPr>
          <w:sz w:val="16"/>
        </w:rPr>
        <w:t xml:space="preserve"> </w:t>
      </w:r>
      <w:r w:rsidRPr="007366E5">
        <w:rPr>
          <w:rStyle w:val="StyleUnderline"/>
        </w:rPr>
        <w:t>and</w:t>
      </w:r>
      <w:r w:rsidRPr="00B63246">
        <w:rPr>
          <w:sz w:val="16"/>
        </w:rPr>
        <w:t xml:space="preserve"> more responsible </w:t>
      </w:r>
      <w:r w:rsidRPr="007366E5">
        <w:rPr>
          <w:rStyle w:val="Emphasis"/>
        </w:rPr>
        <w:t>local government</w:t>
      </w:r>
      <w:r w:rsidRPr="00B63246">
        <w:rPr>
          <w:sz w:val="16"/>
        </w:rPr>
        <w:t xml:space="preserve">, </w:t>
      </w:r>
      <w:r w:rsidRPr="007366E5">
        <w:rPr>
          <w:rStyle w:val="StyleUnderline"/>
        </w:rPr>
        <w:t xml:space="preserve">we might be tempted to welcome these </w:t>
      </w:r>
      <w:r w:rsidRPr="00B63246">
        <w:rPr>
          <w:sz w:val="16"/>
        </w:rPr>
        <w:t xml:space="preserve">centrifugal </w:t>
      </w:r>
      <w:r w:rsidRPr="007366E5">
        <w:rPr>
          <w:rStyle w:val="StyleUnderline"/>
        </w:rPr>
        <w:t>forces</w:t>
      </w:r>
      <w:r w:rsidRPr="00B63246">
        <w:rPr>
          <w:sz w:val="16"/>
        </w:rPr>
        <w:t xml:space="preserve">. But upon reflection and careful analysis </w:t>
      </w:r>
      <w:r w:rsidRPr="00010DC6">
        <w:rPr>
          <w:rStyle w:val="Emphasis"/>
          <w:highlight w:val="cyan"/>
        </w:rPr>
        <w:t xml:space="preserve">we should </w:t>
      </w:r>
      <w:r w:rsidRPr="007366E5">
        <w:rPr>
          <w:rStyle w:val="Emphasis"/>
        </w:rPr>
        <w:t xml:space="preserve">instead </w:t>
      </w:r>
      <w:r w:rsidRPr="00010DC6">
        <w:rPr>
          <w:rStyle w:val="Emphasis"/>
          <w:highlight w:val="cyan"/>
        </w:rPr>
        <w:t xml:space="preserve">fear </w:t>
      </w:r>
      <w:r w:rsidRPr="007366E5">
        <w:rPr>
          <w:rStyle w:val="Emphasis"/>
        </w:rPr>
        <w:t xml:space="preserve">them </w:t>
      </w:r>
      <w:r w:rsidRPr="00010DC6">
        <w:rPr>
          <w:rStyle w:val="Emphasis"/>
          <w:highlight w:val="cyan"/>
        </w:rPr>
        <w:t>because they will exacerbate the present mismanagement of our planet</w:t>
      </w:r>
      <w:r w:rsidRPr="00B63246">
        <w:rPr>
          <w:sz w:val="16"/>
        </w:rPr>
        <w:t xml:space="preserve">. The separatists often believe that they can repeal globalization by a simple declaration of sovereignty, the adoption of a new flag and national anthem and by being awarded a seat in the United Nations. This, unfortunately is a delusion. Globalization is fueled by international capital, labor and technology movements, the internet, global finance and powerful worldwide networks — some visible, others covert. Multinational corporations are going to remain global, and so are mafias, narco-cartels, organized crime, jihadists etc. </w:t>
      </w:r>
      <w:r w:rsidRPr="007366E5">
        <w:rPr>
          <w:rStyle w:val="StyleUnderline"/>
        </w:rPr>
        <w:t>If</w:t>
      </w:r>
      <w:r w:rsidRPr="00B63246">
        <w:rPr>
          <w:sz w:val="16"/>
        </w:rPr>
        <w:t xml:space="preserve"> all the </w:t>
      </w:r>
      <w:r w:rsidRPr="007366E5">
        <w:rPr>
          <w:rStyle w:val="StyleUnderline"/>
        </w:rPr>
        <w:t>separatist movements</w:t>
      </w:r>
      <w:r w:rsidRPr="00B63246">
        <w:rPr>
          <w:sz w:val="16"/>
        </w:rPr>
        <w:t xml:space="preserve"> in the world </w:t>
      </w:r>
      <w:r w:rsidRPr="007366E5">
        <w:rPr>
          <w:rStyle w:val="StyleUnderline"/>
        </w:rPr>
        <w:t>were to succeed</w:t>
      </w:r>
      <w:r w:rsidRPr="00B63246">
        <w:rPr>
          <w:sz w:val="16"/>
        </w:rPr>
        <w:t xml:space="preserve">, </w:t>
      </w:r>
      <w:r w:rsidRPr="007366E5">
        <w:rPr>
          <w:rStyle w:val="StyleUnderline"/>
        </w:rPr>
        <w:t xml:space="preserve">we could move from a present world of under </w:t>
      </w:r>
      <w:r w:rsidRPr="007366E5">
        <w:rPr>
          <w:rStyle w:val="Emphasis"/>
        </w:rPr>
        <w:t>200 countries</w:t>
      </w:r>
      <w:r w:rsidRPr="007366E5">
        <w:rPr>
          <w:rStyle w:val="StyleUnderline"/>
        </w:rPr>
        <w:t xml:space="preserve"> to one of </w:t>
      </w:r>
      <w:r w:rsidRPr="007366E5">
        <w:rPr>
          <w:rStyle w:val="Emphasis"/>
        </w:rPr>
        <w:t>over 1,000</w:t>
      </w:r>
      <w:r w:rsidRPr="007366E5">
        <w:rPr>
          <w:rStyle w:val="StyleUnderline"/>
        </w:rPr>
        <w:t xml:space="preserve"> -- all</w:t>
      </w:r>
      <w:r w:rsidRPr="00752DDB">
        <w:rPr>
          <w:rStyle w:val="StyleUnderline"/>
        </w:rPr>
        <w:t xml:space="preserve"> with an equal seat at the UN.</w:t>
      </w:r>
      <w:r w:rsidRPr="00B63246">
        <w:rPr>
          <w:sz w:val="16"/>
        </w:rPr>
        <w:t xml:space="preserve"> Can you imagine how difficult it would be to decide on anything in a 1,000 strong UN general assembly? Think, also, of the balance of power: </w:t>
      </w:r>
      <w:r w:rsidRPr="007366E5">
        <w:rPr>
          <w:rStyle w:val="StyleUnderline"/>
        </w:rPr>
        <w:t xml:space="preserve">1,000 </w:t>
      </w:r>
      <w:r w:rsidRPr="00010DC6">
        <w:rPr>
          <w:rStyle w:val="StyleUnderline"/>
          <w:highlight w:val="cyan"/>
        </w:rPr>
        <w:t>fragmented small countries, plus their subnational governments, competing for the favors of a dozen huge unregulated global conglomerates</w:t>
      </w:r>
      <w:r w:rsidRPr="00752DDB">
        <w:rPr>
          <w:rStyle w:val="StyleUnderline"/>
        </w:rPr>
        <w:t>.</w:t>
      </w:r>
      <w:r w:rsidRPr="00B63246">
        <w:rPr>
          <w:sz w:val="16"/>
        </w:rPr>
        <w:t xml:space="preserve"> It would be an embarrassment of riches for the footloose conglomerates. It would also be Eldorado for organized crime, jihadists, tax evaders and assorted criminals vaulting from jurisdiction to jurisdiction. The sociologist, Daniel Bell once remarked,in the 1970s, that the nation state had become too big for the small problems and too small for the big ones. His words were prophetic but they cut both ways. National </w:t>
      </w:r>
      <w:r w:rsidRPr="00010DC6">
        <w:rPr>
          <w:rStyle w:val="StyleUnderline"/>
          <w:highlight w:val="cyan"/>
        </w:rPr>
        <w:t xml:space="preserve">governments can no longer cope with </w:t>
      </w:r>
      <w:r w:rsidRPr="00010DC6">
        <w:rPr>
          <w:rStyle w:val="Emphasis"/>
          <w:highlight w:val="cyan"/>
        </w:rPr>
        <w:t>pandemics</w:t>
      </w:r>
      <w:r w:rsidRPr="00010DC6">
        <w:rPr>
          <w:sz w:val="16"/>
          <w:highlight w:val="cyan"/>
        </w:rPr>
        <w:t xml:space="preserve">, </w:t>
      </w:r>
      <w:r w:rsidRPr="00010DC6">
        <w:rPr>
          <w:rStyle w:val="Emphasis"/>
          <w:highlight w:val="cyan"/>
        </w:rPr>
        <w:t>global warming</w:t>
      </w:r>
      <w:r w:rsidRPr="00B63246">
        <w:rPr>
          <w:sz w:val="16"/>
        </w:rPr>
        <w:t xml:space="preserve">, international </w:t>
      </w:r>
      <w:r w:rsidRPr="00010DC6">
        <w:rPr>
          <w:rStyle w:val="Emphasis"/>
          <w:highlight w:val="cyan"/>
        </w:rPr>
        <w:t>terrorism</w:t>
      </w:r>
      <w:r w:rsidRPr="00752DDB">
        <w:rPr>
          <w:rStyle w:val="StyleUnderline"/>
        </w:rPr>
        <w:t xml:space="preserve">, </w:t>
      </w:r>
      <w:r w:rsidRPr="00010DC6">
        <w:rPr>
          <w:rStyle w:val="Emphasis"/>
          <w:highlight w:val="cyan"/>
        </w:rPr>
        <w:t>unregulated global finance</w:t>
      </w:r>
      <w:r w:rsidRPr="009F28D3">
        <w:rPr>
          <w:rStyle w:val="Emphasis"/>
        </w:rPr>
        <w:t xml:space="preserve"> </w:t>
      </w:r>
      <w:r w:rsidRPr="00B63246">
        <w:rPr>
          <w:sz w:val="16"/>
        </w:rPr>
        <w:t xml:space="preserve">-- </w:t>
      </w:r>
      <w:r w:rsidRPr="00752DDB">
        <w:rPr>
          <w:rStyle w:val="StyleUnderline"/>
        </w:rPr>
        <w:t>unless they act in unison in intergovernmental organizations</w:t>
      </w:r>
      <w:r w:rsidRPr="00B63246">
        <w:rPr>
          <w:sz w:val="16"/>
        </w:rPr>
        <w:t xml:space="preserve">. But, by the same token, Lilliputian </w:t>
      </w:r>
      <w:r w:rsidRPr="00010DC6">
        <w:rPr>
          <w:rStyle w:val="StyleUnderline"/>
          <w:highlight w:val="cyan"/>
        </w:rPr>
        <w:t>micro states</w:t>
      </w:r>
      <w:r w:rsidRPr="00752DDB">
        <w:rPr>
          <w:rStyle w:val="StyleUnderline"/>
        </w:rPr>
        <w:t xml:space="preserve">, emerging from the global separatist wave, </w:t>
      </w:r>
      <w:r w:rsidRPr="00010DC6">
        <w:rPr>
          <w:rStyle w:val="StyleUnderline"/>
          <w:highlight w:val="cyan"/>
        </w:rPr>
        <w:t>would be</w:t>
      </w:r>
      <w:r w:rsidRPr="00B63246">
        <w:rPr>
          <w:sz w:val="16"/>
        </w:rPr>
        <w:t xml:space="preserve"> even be </w:t>
      </w:r>
      <w:r w:rsidRPr="00010DC6">
        <w:rPr>
          <w:rStyle w:val="StyleUnderline"/>
          <w:highlight w:val="cyan"/>
        </w:rPr>
        <w:t>less capable to deal with</w:t>
      </w:r>
      <w:r w:rsidRPr="00752DDB">
        <w:rPr>
          <w:rStyle w:val="StyleUnderline"/>
        </w:rPr>
        <w:t xml:space="preserve"> these </w:t>
      </w:r>
      <w:r w:rsidRPr="00010DC6">
        <w:rPr>
          <w:rStyle w:val="StyleUnderline"/>
          <w:highlight w:val="cyan"/>
        </w:rPr>
        <w:t>problems</w:t>
      </w:r>
      <w:r w:rsidRPr="00B63246">
        <w:rPr>
          <w:sz w:val="16"/>
        </w:rPr>
        <w:t xml:space="preserve">. </w:t>
      </w:r>
      <w:r w:rsidRPr="00010DC6">
        <w:rPr>
          <w:rStyle w:val="StyleUnderline"/>
          <w:highlight w:val="cyan"/>
        </w:rPr>
        <w:t>Global governance</w:t>
      </w:r>
      <w:r w:rsidRPr="00752DDB">
        <w:rPr>
          <w:rStyle w:val="StyleUnderline"/>
        </w:rPr>
        <w:t xml:space="preserve"> </w:t>
      </w:r>
      <w:r w:rsidRPr="00010DC6">
        <w:rPr>
          <w:rStyle w:val="StyleUnderline"/>
          <w:highlight w:val="cyan"/>
        </w:rPr>
        <w:t>would</w:t>
      </w:r>
      <w:r w:rsidRPr="00752DDB">
        <w:rPr>
          <w:rStyle w:val="StyleUnderline"/>
        </w:rPr>
        <w:t xml:space="preserve"> then </w:t>
      </w:r>
      <w:r w:rsidRPr="00010DC6">
        <w:rPr>
          <w:rStyle w:val="StyleUnderline"/>
          <w:highlight w:val="cyan"/>
        </w:rPr>
        <w:t>be completely</w:t>
      </w:r>
      <w:r w:rsidRPr="00752DDB">
        <w:rPr>
          <w:rStyle w:val="StyleUnderline"/>
        </w:rPr>
        <w:t xml:space="preserve"> controlled </w:t>
      </w:r>
      <w:r w:rsidRPr="00010DC6">
        <w:rPr>
          <w:rStyle w:val="StyleUnderline"/>
          <w:highlight w:val="cyan"/>
        </w:rPr>
        <w:t>by</w:t>
      </w:r>
      <w:r w:rsidRPr="00752DDB">
        <w:rPr>
          <w:rStyle w:val="StyleUnderline"/>
        </w:rPr>
        <w:t xml:space="preserve"> </w:t>
      </w:r>
      <w:r w:rsidRPr="00B63246">
        <w:rPr>
          <w:sz w:val="16"/>
        </w:rPr>
        <w:t xml:space="preserve">the remaining, still international, </w:t>
      </w:r>
      <w:r w:rsidRPr="00010DC6">
        <w:rPr>
          <w:rStyle w:val="StyleUnderline"/>
          <w:highlight w:val="cyan"/>
        </w:rPr>
        <w:t>private networks</w:t>
      </w:r>
      <w:r w:rsidRPr="00B63246">
        <w:rPr>
          <w:sz w:val="16"/>
        </w:rPr>
        <w:t xml:space="preserve">. A scary scenario to be sure.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 </w:t>
      </w:r>
      <w:r w:rsidRPr="007366E5">
        <w:rPr>
          <w:rStyle w:val="StyleUnderline"/>
        </w:rPr>
        <w:t>The 'balkanization' of</w:t>
      </w:r>
      <w:r w:rsidRPr="00B63246">
        <w:rPr>
          <w:sz w:val="16"/>
        </w:rPr>
        <w:t xml:space="preserve"> Eastern and Southern </w:t>
      </w:r>
      <w:r w:rsidRPr="007366E5">
        <w:rPr>
          <w:rStyle w:val="StyleUnderline"/>
        </w:rPr>
        <w:t>Europe</w:t>
      </w:r>
      <w:r w:rsidRPr="00B63246">
        <w:rPr>
          <w:sz w:val="16"/>
        </w:rPr>
        <w:t xml:space="preserve"> </w:t>
      </w:r>
      <w:r w:rsidRPr="007366E5">
        <w:rPr>
          <w:rStyle w:val="StyleUnderline"/>
        </w:rPr>
        <w:t>after the First World War, led to the Second World W</w:t>
      </w:r>
      <w:r w:rsidRPr="00752DDB">
        <w:rPr>
          <w:rStyle w:val="StyleUnderline"/>
        </w:rPr>
        <w:t>ar.</w:t>
      </w:r>
      <w:r w:rsidRPr="00B63246">
        <w:rPr>
          <w:sz w:val="16"/>
        </w:rPr>
        <w:t xml:space="preserve"> </w:t>
      </w:r>
      <w:r w:rsidRPr="00010DC6">
        <w:rPr>
          <w:rStyle w:val="Emphasis"/>
          <w:highlight w:val="cyan"/>
        </w:rPr>
        <w:t>The balkanization of the world through wide-spread separatism could increase the probability of a third</w:t>
      </w:r>
      <w:r w:rsidRPr="00752DDB">
        <w:rPr>
          <w:rStyle w:val="Emphasis"/>
        </w:rPr>
        <w:t xml:space="preserve"> one</w:t>
      </w:r>
      <w:r w:rsidRPr="00B63246">
        <w:rPr>
          <w:sz w:val="16"/>
        </w:rPr>
        <w:t>. Not an inspiring scenario.</w:t>
      </w:r>
    </w:p>
    <w:p w14:paraId="407D6FCE" w14:textId="77777777" w:rsidR="00D63EFF" w:rsidRPr="005F0177" w:rsidRDefault="00D63EFF" w:rsidP="00D63EFF"/>
    <w:p w14:paraId="49B5CCC7" w14:textId="5D972E16" w:rsidR="00DD6820" w:rsidRDefault="00D63EFF" w:rsidP="00DD6820">
      <w:pPr>
        <w:pStyle w:val="Heading3"/>
      </w:pPr>
      <w:r>
        <w:t>Impact</w:t>
      </w:r>
      <w:r w:rsidR="00DD6820">
        <w:t>---</w:t>
      </w:r>
      <w:r>
        <w:t>CCP Collapse---</w:t>
      </w:r>
      <w:r w:rsidR="00DD6820">
        <w:t>2NC</w:t>
      </w:r>
    </w:p>
    <w:p w14:paraId="5E7DB94B" w14:textId="389077D3" w:rsidR="00DD6820" w:rsidRPr="00922371" w:rsidRDefault="00DD6820" w:rsidP="00DD6820">
      <w:pPr>
        <w:pStyle w:val="Heading4"/>
      </w:pPr>
      <w:r w:rsidRPr="00922371">
        <w:t xml:space="preserve">Chinese leadership is vital to </w:t>
      </w:r>
      <w:r w:rsidRPr="00922371">
        <w:rPr>
          <w:u w:val="single"/>
        </w:rPr>
        <w:t>regime legitimacy</w:t>
      </w:r>
      <w:r w:rsidRPr="00922371">
        <w:t xml:space="preserve"> – loss of it exacerbates social pressure for CCP collapse</w:t>
      </w:r>
    </w:p>
    <w:p w14:paraId="183A6BA2" w14:textId="77777777" w:rsidR="00DD6820" w:rsidRPr="00922371" w:rsidRDefault="00DD6820" w:rsidP="00DD6820">
      <w:pPr>
        <w:rPr>
          <w:b/>
        </w:rPr>
      </w:pPr>
      <w:r w:rsidRPr="00922371">
        <w:rPr>
          <w:b/>
        </w:rPr>
        <w:t xml:space="preserve">Edney, 15 – </w:t>
      </w:r>
      <w:r w:rsidRPr="00922371">
        <w:t>Kingsley Edney is Lecturer in Politics and International Relations of China in the School of Politics and International Studies at the University of Leeds (“Building National Cohesion and Domestic Legitimacy: A Regime Security Approach to Soft Power in China” Politics, Volume 35, Issue 3-4 November 2015 Pages 259–272, Wiley)</w:t>
      </w:r>
    </w:p>
    <w:p w14:paraId="143FE339" w14:textId="77777777" w:rsidR="00DD6820" w:rsidRPr="002704CC" w:rsidRDefault="00DD6820" w:rsidP="00DD6820">
      <w:pPr>
        <w:rPr>
          <w:sz w:val="16"/>
        </w:rPr>
      </w:pPr>
      <w:r w:rsidRPr="002704CC">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soft power is ‘primarily utilized to refute the “China threat” thesis, facilitate a better understanding of China's domestic socio-economic reality, and persuade the outside world to accept and support China's rise’. Deng (2009, p. 64) argues that </w:t>
      </w:r>
      <w:r w:rsidRPr="00010DC6">
        <w:rPr>
          <w:rStyle w:val="StyleUnderline"/>
          <w:highlight w:val="cyan"/>
        </w:rPr>
        <w:t>in China</w:t>
      </w:r>
      <w:r w:rsidRPr="002704CC">
        <w:rPr>
          <w:sz w:val="16"/>
        </w:rPr>
        <w:t xml:space="preserve"> the concept of </w:t>
      </w:r>
      <w:r w:rsidRPr="00010DC6">
        <w:rPr>
          <w:rStyle w:val="StyleUnderline"/>
          <w:highlight w:val="cyan"/>
        </w:rPr>
        <w:t>soft power</w:t>
      </w:r>
      <w:r w:rsidRPr="002704CC">
        <w:rPr>
          <w:sz w:val="16"/>
        </w:rPr>
        <w:t xml:space="preserve"> ‘to a large extent, </w:t>
      </w:r>
      <w:r w:rsidRPr="00010DC6">
        <w:rPr>
          <w:rStyle w:val="StyleUnderline"/>
          <w:highlight w:val="cyan"/>
        </w:rPr>
        <w:t xml:space="preserve">means the ability to influence others in world politics with the goal of achieving great power status </w:t>
      </w:r>
      <w:r w:rsidRPr="00010DC6">
        <w:rPr>
          <w:rStyle w:val="Emphasis"/>
          <w:highlight w:val="cyan"/>
        </w:rPr>
        <w:t>without sparking fully fledged traditional power politics of hostile balancing or war’</w:t>
      </w:r>
      <w:r w:rsidRPr="00922371">
        <w:rPr>
          <w:rStyle w:val="Emphasis"/>
        </w:rPr>
        <w:t>.</w:t>
      </w:r>
      <w:r w:rsidRPr="002704CC">
        <w:rPr>
          <w:sz w:val="16"/>
        </w:rPr>
        <w:t xml:space="preserve"> In his analysis of the concept's role in China's rise, Ding (2010, p. 266) argues that the country's soft power strategy is one of reassurance that helps ‘to deal with foreign challenges and create a friendly international environment’.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010DC6">
        <w:rPr>
          <w:rStyle w:val="StyleUnderline"/>
          <w:highlight w:val="cyan"/>
        </w:rPr>
        <w:t>domestic concerns over regime security are</w:t>
      </w:r>
      <w:r w:rsidRPr="002704CC">
        <w:rPr>
          <w:sz w:val="16"/>
        </w:rPr>
        <w:t xml:space="preserve"> also </w:t>
      </w:r>
      <w:r w:rsidRPr="00010DC6">
        <w:rPr>
          <w:rStyle w:val="StyleUnderline"/>
          <w:highlight w:val="cyan"/>
        </w:rPr>
        <w:t>driving China's soft power project.</w:t>
      </w:r>
    </w:p>
    <w:p w14:paraId="71FCAC1D" w14:textId="77777777" w:rsidR="00DD6820" w:rsidRPr="002704CC" w:rsidRDefault="00DD6820" w:rsidP="00DD6820">
      <w:pPr>
        <w:rPr>
          <w:sz w:val="16"/>
        </w:rPr>
      </w:pPr>
      <w:r w:rsidRPr="002704CC">
        <w:rPr>
          <w:sz w:val="16"/>
        </w:rPr>
        <w:t xml:space="preserve">‘Regime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010DC6">
        <w:rPr>
          <w:rStyle w:val="Emphasis"/>
          <w:highlight w:val="cyan"/>
        </w:rPr>
        <w:t>two important sources of regime insecurity</w:t>
      </w:r>
      <w:r w:rsidRPr="002704CC">
        <w:rPr>
          <w:sz w:val="16"/>
        </w:rPr>
        <w:t xml:space="preserve"> </w:t>
      </w:r>
      <w:r w:rsidRPr="00010DC6">
        <w:rPr>
          <w:rStyle w:val="StyleUnderline"/>
          <w:highlight w:val="cyan"/>
        </w:rPr>
        <w:t>remain problematic</w:t>
      </w:r>
      <w:r w:rsidRPr="002704CC">
        <w:rPr>
          <w:sz w:val="16"/>
        </w:rPr>
        <w:t xml:space="preserve"> for the authorities: </w:t>
      </w:r>
      <w:r w:rsidRPr="00010DC6">
        <w:rPr>
          <w:rStyle w:val="StyleUnderline"/>
          <w:highlight w:val="cyan"/>
        </w:rPr>
        <w:t>lack of legitimacy and lack of national cohesion.</w:t>
      </w:r>
    </w:p>
    <w:p w14:paraId="0563CD66" w14:textId="77777777" w:rsidR="00DD6820" w:rsidRPr="002704CC" w:rsidRDefault="00DD6820" w:rsidP="00DD6820">
      <w:pPr>
        <w:rPr>
          <w:sz w:val="16"/>
        </w:rPr>
      </w:pPr>
      <w:r w:rsidRPr="002704CC">
        <w:rPr>
          <w:sz w:val="16"/>
        </w:rPr>
        <w:t xml:space="preserve">For a political authority such as the CCP, legitimacy is determined by the degree to which it ‘holds and exercises political power with legality, justification and consent from the standpoint of all of its citizens’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For the purpose of this article it is not necessary to resolve the question of whether or not the CCP currently faces a legitimacy crisis, however – only to show that </w:t>
      </w:r>
      <w:r w:rsidRPr="00010DC6">
        <w:rPr>
          <w:rStyle w:val="StyleUnderline"/>
          <w:highlight w:val="cyan"/>
        </w:rPr>
        <w:t>the potential for the party-state to lose its legitimacy is a serious source of insecurity</w:t>
      </w:r>
      <w:r w:rsidRPr="002704CC">
        <w:rPr>
          <w:sz w:val="16"/>
        </w:rPr>
        <w:t>.</w:t>
      </w:r>
    </w:p>
    <w:p w14:paraId="60CB7514" w14:textId="77777777" w:rsidR="00DD6820" w:rsidRPr="002704CC" w:rsidRDefault="00DD6820" w:rsidP="00DD6820">
      <w:pPr>
        <w:rPr>
          <w:sz w:val="16"/>
        </w:rPr>
      </w:pPr>
      <w:r w:rsidRPr="002704CC">
        <w:rPr>
          <w:sz w:val="16"/>
        </w:rPr>
        <w:t>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w:t>
      </w:r>
    </w:p>
    <w:p w14:paraId="785774DA" w14:textId="77777777" w:rsidR="00DD6820" w:rsidRPr="002704CC" w:rsidRDefault="00DD6820" w:rsidP="00DD6820">
      <w:pPr>
        <w:rPr>
          <w:sz w:val="16"/>
        </w:rPr>
      </w:pPr>
      <w:r w:rsidRPr="00922371">
        <w:rPr>
          <w:rStyle w:val="StyleUnderline"/>
        </w:rPr>
        <w:t xml:space="preserve">Soft power is primarily relevant to the enhancement of regime legitimacy where </w:t>
      </w:r>
      <w:r w:rsidRPr="00010DC6">
        <w:rPr>
          <w:rStyle w:val="StyleUnderline"/>
          <w:highlight w:val="cyan"/>
        </w:rPr>
        <w:t xml:space="preserve">a significant component of the moral justification for maintaining the current system is based on the </w:t>
      </w:r>
      <w:r w:rsidRPr="00010DC6">
        <w:rPr>
          <w:rStyle w:val="Emphasis"/>
          <w:highlight w:val="cyan"/>
        </w:rPr>
        <w:t xml:space="preserve">regime's ability to improve </w:t>
      </w:r>
      <w:r w:rsidRPr="00922371">
        <w:rPr>
          <w:rStyle w:val="Emphasis"/>
        </w:rPr>
        <w:t xml:space="preserve">the </w:t>
      </w:r>
      <w:r w:rsidRPr="00010DC6">
        <w:rPr>
          <w:rStyle w:val="Emphasis"/>
          <w:highlight w:val="cyan"/>
        </w:rPr>
        <w:t>international status</w:t>
      </w:r>
      <w:r w:rsidRPr="00010DC6">
        <w:rPr>
          <w:rStyle w:val="StyleUnderline"/>
          <w:highlight w:val="cyan"/>
        </w:rPr>
        <w:t xml:space="preserve"> </w:t>
      </w:r>
      <w:r w:rsidRPr="00922371">
        <w:rPr>
          <w:rStyle w:val="StyleUnderline"/>
        </w:rPr>
        <w:t>of the national unit.</w:t>
      </w:r>
      <w:r w:rsidRPr="002704CC">
        <w:rPr>
          <w:sz w:val="16"/>
        </w:rPr>
        <w:t xml:space="preserve"> </w:t>
      </w:r>
      <w:r w:rsidRPr="00922371">
        <w:rPr>
          <w:rStyle w:val="StyleUnderline"/>
        </w:rPr>
        <w:t xml:space="preserve">The international increase in positive attraction that is associated with </w:t>
      </w:r>
      <w:r w:rsidRPr="00010DC6">
        <w:rPr>
          <w:rStyle w:val="StyleUnderline"/>
          <w:highlight w:val="cyan"/>
        </w:rPr>
        <w:t>a rise in soft power makes it easier for the regime to convince its citizens of the truth of its claim that the country's international status is improving under its leadership</w:t>
      </w:r>
      <w:r w:rsidRPr="002704CC">
        <w:rPr>
          <w:sz w:val="16"/>
        </w:rPr>
        <w:t>, where ‘status’ is defined not only in terms of material capabilities, but also in terms of social recognition. For the most part, evidence of an increase in international recognition and attraction could be used to bolster claims that the regime has successfully improved the country's international status,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w:t>
      </w:r>
    </w:p>
    <w:p w14:paraId="4E2AC150" w14:textId="77777777" w:rsidR="00DD6820" w:rsidRPr="002704CC" w:rsidRDefault="00DD6820" w:rsidP="00DD6820">
      <w:pPr>
        <w:rPr>
          <w:sz w:val="16"/>
        </w:rPr>
      </w:pPr>
      <w:r w:rsidRPr="002704CC">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922371">
        <w:rPr>
          <w:rStyle w:val="StyleUnderline"/>
        </w:rPr>
        <w:t xml:space="preserve">international attraction to </w:t>
      </w:r>
      <w:r w:rsidRPr="00010DC6">
        <w:rPr>
          <w:rStyle w:val="StyleUnderline"/>
          <w:highlight w:val="cyan"/>
        </w:rPr>
        <w:t xml:space="preserve">China's success </w:t>
      </w:r>
      <w:r w:rsidRPr="00010DC6">
        <w:rPr>
          <w:rStyle w:val="Emphasis"/>
          <w:highlight w:val="cyan"/>
        </w:rPr>
        <w:t xml:space="preserve">in </w:t>
      </w:r>
      <w:r w:rsidRPr="00922371">
        <w:rPr>
          <w:rStyle w:val="Emphasis"/>
        </w:rPr>
        <w:t xml:space="preserve">areas such as </w:t>
      </w:r>
      <w:r w:rsidRPr="00010DC6">
        <w:rPr>
          <w:rStyle w:val="Emphasis"/>
          <w:highlight w:val="cyan"/>
        </w:rPr>
        <w:t>economic development</w:t>
      </w:r>
      <w:r w:rsidRPr="00010DC6">
        <w:rPr>
          <w:rStyle w:val="StyleUnderline"/>
          <w:highlight w:val="cyan"/>
        </w:rPr>
        <w:t xml:space="preserve"> expands the number of ‘nodes’ in networks of ‘legitimacy belief’, thereby reducing the marginal cost of persuasion</w:t>
      </w:r>
      <w:r w:rsidRPr="002704CC">
        <w:rPr>
          <w:sz w:val="16"/>
        </w:rPr>
        <w:t xml:space="preserve"> </w:t>
      </w:r>
      <w:r w:rsidRPr="00010DC6">
        <w:rPr>
          <w:rStyle w:val="StyleUnderline"/>
          <w:highlight w:val="cyan"/>
        </w:rPr>
        <w:t xml:space="preserve">and </w:t>
      </w:r>
      <w:r w:rsidRPr="00010DC6">
        <w:rPr>
          <w:rStyle w:val="Emphasis"/>
          <w:highlight w:val="cyan"/>
        </w:rPr>
        <w:t>squeezing out alternative discourses that might challenge regime legitimacy</w:t>
      </w:r>
      <w:r w:rsidRPr="00922371">
        <w:rPr>
          <w:rStyle w:val="Emphasis"/>
        </w:rPr>
        <w:t xml:space="preserve"> </w:t>
      </w:r>
      <w:r w:rsidRPr="002704CC">
        <w:rPr>
          <w:sz w:val="16"/>
        </w:rPr>
        <w:t>(Gerschewski, 2013, pp. 26–27). This makes it easier for the CCP to claim legitimacy based on its success in moving China toward the shared goal of national ‘rejuvenation’.</w:t>
      </w:r>
    </w:p>
    <w:p w14:paraId="5946E61D" w14:textId="77777777" w:rsidR="00DD6820" w:rsidRPr="002704CC" w:rsidRDefault="00DD6820" w:rsidP="00DD6820">
      <w:pPr>
        <w:rPr>
          <w:sz w:val="16"/>
        </w:rPr>
      </w:pPr>
      <w:r w:rsidRPr="002704CC">
        <w:rPr>
          <w:sz w:val="16"/>
        </w:rPr>
        <w:t xml:space="preserve">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010DC6">
        <w:rPr>
          <w:rStyle w:val="StyleUnderline"/>
          <w:highlight w:val="cyan"/>
        </w:rPr>
        <w:t>if a country lacks cohesion – even if it is strong in terms of other forms of power – when it faces challenges</w:t>
      </w:r>
      <w:r w:rsidRPr="002704CC">
        <w:rPr>
          <w:sz w:val="16"/>
        </w:rPr>
        <w:t xml:space="preserve"> such as a natural disaster or foreign invasion </w:t>
      </w:r>
      <w:r w:rsidRPr="00010DC6">
        <w:rPr>
          <w:rStyle w:val="Emphasis"/>
          <w:highlight w:val="cyan"/>
        </w:rPr>
        <w:t>it will ‘collapse at the first blow’</w:t>
      </w:r>
      <w:r w:rsidRPr="002704CC">
        <w:rPr>
          <w:sz w:val="16"/>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w:t>
      </w:r>
    </w:p>
    <w:p w14:paraId="0FF6CE64" w14:textId="77777777" w:rsidR="00DD6820" w:rsidRPr="002704CC" w:rsidRDefault="00DD6820" w:rsidP="00DD6820">
      <w:pPr>
        <w:rPr>
          <w:sz w:val="16"/>
        </w:rPr>
      </w:pPr>
      <w:r w:rsidRPr="002704CC">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 that can win over mainstream society and prevent terrorists recruiting new members to their groups, highlights the concept's potential significance for state efforts to respond to domestic sources of instability. In this case, </w:t>
      </w:r>
      <w:r w:rsidRPr="00010DC6">
        <w:rPr>
          <w:rStyle w:val="StyleUnderline"/>
          <w:highlight w:val="cyan"/>
        </w:rPr>
        <w:t>soft power involves enhancing regime security by making it less likely that domestic adversaries who pose a threat to national cohesion will be able to obtain material support from the local population</w:t>
      </w:r>
      <w:r w:rsidRPr="002704CC">
        <w:rPr>
          <w:sz w:val="16"/>
        </w:rPr>
        <w:t xml:space="preserve">, </w:t>
      </w:r>
      <w:r w:rsidRPr="00010DC6">
        <w:rPr>
          <w:rStyle w:val="StyleUnderline"/>
          <w:highlight w:val="cyan"/>
        </w:rPr>
        <w:t>which</w:t>
      </w:r>
      <w:r w:rsidRPr="002704CC">
        <w:rPr>
          <w:sz w:val="16"/>
        </w:rPr>
        <w:t xml:space="preserve"> then </w:t>
      </w:r>
      <w:r w:rsidRPr="00010DC6">
        <w:rPr>
          <w:rStyle w:val="StyleUnderline"/>
          <w:highlight w:val="cyan"/>
        </w:rPr>
        <w:t>makes it easier for the state to deal with the security threat they pose</w:t>
      </w:r>
      <w:r w:rsidRPr="002704CC">
        <w:rPr>
          <w:sz w:val="16"/>
        </w:rPr>
        <w:t>.</w:t>
      </w:r>
    </w:p>
    <w:p w14:paraId="0A587C5E" w14:textId="77777777" w:rsidR="00DD6820" w:rsidRPr="002704CC" w:rsidRDefault="00DD6820" w:rsidP="00DD6820">
      <w:pPr>
        <w:rPr>
          <w:sz w:val="16"/>
        </w:rPr>
      </w:pPr>
      <w:r w:rsidRPr="00010DC6">
        <w:rPr>
          <w:rStyle w:val="StyleUnderline"/>
          <w:highlight w:val="cyan"/>
        </w:rPr>
        <w:t>The authorities in Beijing face a range of threats to national cohesion from peripheral regions, including</w:t>
      </w:r>
      <w:r w:rsidRPr="002704CC">
        <w:rPr>
          <w:sz w:val="16"/>
        </w:rPr>
        <w:t xml:space="preserve"> the ongoing problem of </w:t>
      </w:r>
      <w:r w:rsidRPr="00010DC6">
        <w:rPr>
          <w:rStyle w:val="StyleUnderline"/>
          <w:highlight w:val="cyan"/>
        </w:rPr>
        <w:t>terrorism and insurgent attacks in Xinjiang</w:t>
      </w:r>
      <w:r w:rsidRPr="002704CC">
        <w:rPr>
          <w:sz w:val="16"/>
        </w:rPr>
        <w:t>, protests and discontent in Tibet, pro-democracy protests in Hong Kong and de facto independence in Taiwan. In light of these challenges it would not be unreasonable for scholars, or even the authorities, to interpret ‘soft power’ as something that could also be applied to improve regime security by enhancing the cohesion between the political, social and cultural core of the Chinese polity and those on the margins. Indeed, in more general terms, Wang and Lu (2008, p. 427) have pointed out that Chinese interpretations of soft power include ‘the ability to generate compliance in a society by moral example and persuasion’.</w:t>
      </w:r>
    </w:p>
    <w:p w14:paraId="7FA7D1CD" w14:textId="6CB08DD7" w:rsidR="00DD6820" w:rsidRPr="00922371" w:rsidRDefault="00DD6820" w:rsidP="00DD6820">
      <w:pPr>
        <w:pStyle w:val="Heading4"/>
      </w:pPr>
      <w:r w:rsidRPr="00922371">
        <w:t>Collapse risks Chinese lashout and global nuclear war</w:t>
      </w:r>
    </w:p>
    <w:p w14:paraId="64289364" w14:textId="77777777" w:rsidR="00DD6820" w:rsidRPr="00922371" w:rsidRDefault="00DD6820" w:rsidP="00DD6820">
      <w:r w:rsidRPr="00922371">
        <w:rPr>
          <w:b/>
        </w:rPr>
        <w:t xml:space="preserve">David, 8 </w:t>
      </w:r>
      <w:r w:rsidRPr="00922371">
        <w:t xml:space="preserve">– professor of international relations at Johns Hopkins (Stephen, </w:t>
      </w:r>
      <w:r w:rsidRPr="00922371">
        <w:rPr>
          <w:u w:val="single"/>
        </w:rPr>
        <w:t xml:space="preserve">Catastrophic Consequences : Civil Wars and American Interests, </w:t>
      </w:r>
      <w:r w:rsidRPr="00922371">
        <w:t>p. 116-121)</w:t>
      </w:r>
    </w:p>
    <w:p w14:paraId="03AB4F27" w14:textId="77777777" w:rsidR="00DD6820" w:rsidRPr="00922371" w:rsidRDefault="00DD6820" w:rsidP="00DD6820">
      <w:pPr>
        <w:rPr>
          <w:sz w:val="14"/>
        </w:rPr>
      </w:pPr>
      <w:r w:rsidRPr="00922371">
        <w:rPr>
          <w:sz w:val="14"/>
        </w:rPr>
        <w:t xml:space="preserve">Those who see China as a threat to the United States, and to the West more generally, point to its explosive growth as a source of concern. A stronger China, they argue, will be a more assertive China, which spells bad news for the United States, given the range of issues over which the two countries disagree. A wealthy, militarily strong China may no longer choose to accept the de facto independence of Taiwan, or it may compete aggressively to gain dominance over Asia, or replace American influence among the oil-rich states of the Middle East. Arguments over trade, human rights, and the environment may take a different tone when America is dealing with an adversary of equal or even greater strength. Whether because the United States and China each lead different civilizations, or simply because the rise of a competing hegemon typically creates trouble for the existing world leader, the prospect of a continued rise in China’s power unsettles many in America. 2 These fears may indeed be justified, but continued economic and military growth is not the only possible future for China. It is at least as likely that China in the coming years will fall victim to violent instability, bringing to a screeching halt its seemingly inexorable rise. </w:t>
      </w:r>
      <w:r w:rsidRPr="00922371">
        <w:rPr>
          <w:rStyle w:val="StyleUnderline"/>
        </w:rPr>
        <w:t>Instability may come from those angry at not sharing the fruits of China's newfound prosperity, growing discrepancies of wealth</w:t>
      </w:r>
      <w:r w:rsidRPr="00922371">
        <w:rPr>
          <w:sz w:val="14"/>
        </w:rPr>
        <w:t xml:space="preserve"> in a state founded on principles of equality, mounting corruption by insensitive officials, incompetent governmental policies, and the absence of institutions to channel discontent. This anger matters because it is directed at a government whose "mandate of heaven" is increasingly shaky, since no one—including the leadership elite itself—believes in the Marxist-Leninist ideology that is trotted out to justify its rule. All of this takes place in an environment where the regime's ability to monitor and suppress antigovernment activity has never been lower. </w:t>
      </w:r>
      <w:r w:rsidRPr="00922371">
        <w:rPr>
          <w:rStyle w:val="StyleUnderline"/>
        </w:rPr>
        <w:t xml:space="preserve">If economic growth can </w:t>
      </w:r>
      <w:r w:rsidRPr="00922371">
        <w:rPr>
          <w:sz w:val="14"/>
        </w:rPr>
        <w:t xml:space="preserve">somehow </w:t>
      </w:r>
      <w:r w:rsidRPr="00922371">
        <w:rPr>
          <w:rStyle w:val="StyleUnderline"/>
        </w:rPr>
        <w:t>continue</w:t>
      </w:r>
      <w:r w:rsidRPr="00922371">
        <w:rPr>
          <w:sz w:val="14"/>
        </w:rPr>
        <w:t xml:space="preserve"> its upward spiral </w:t>
      </w:r>
      <w:r w:rsidRPr="00922371">
        <w:rPr>
          <w:rStyle w:val="StyleUnderline"/>
        </w:rPr>
        <w:t>producing enough</w:t>
      </w:r>
      <w:r w:rsidRPr="00922371">
        <w:rPr>
          <w:sz w:val="14"/>
        </w:rPr>
        <w:t xml:space="preserve"> </w:t>
      </w:r>
      <w:r w:rsidRPr="00922371">
        <w:rPr>
          <w:rStyle w:val="StyleUnderline"/>
        </w:rPr>
        <w:t>benefits to coopt key groups</w:t>
      </w:r>
      <w:r w:rsidRPr="00922371">
        <w:rPr>
          <w:sz w:val="14"/>
        </w:rPr>
        <w:t xml:space="preserve">, </w:t>
      </w:r>
      <w:r w:rsidRPr="00922371">
        <w:rPr>
          <w:rStyle w:val="StyleUnderline"/>
        </w:rPr>
        <w:t>China may be able to avoid nationwide instability</w:t>
      </w:r>
      <w:r w:rsidRPr="00922371">
        <w:rPr>
          <w:sz w:val="14"/>
        </w:rPr>
        <w:t xml:space="preserve"> in the coming years. However, </w:t>
      </w:r>
      <w:r w:rsidRPr="00922371">
        <w:rPr>
          <w:rStyle w:val="StyleUnderline"/>
        </w:rPr>
        <w:t>if</w:t>
      </w:r>
      <w:r w:rsidRPr="00922371">
        <w:rPr>
          <w:sz w:val="14"/>
        </w:rPr>
        <w:t xml:space="preserve"> as seems likely, </w:t>
      </w:r>
      <w:r w:rsidRPr="00922371">
        <w:rPr>
          <w:rStyle w:val="StyleUnderline"/>
        </w:rPr>
        <w:t xml:space="preserve">the Chinese economy stalls and the escalating expectations of the Chinese people are no longer met, widespread civil conflict becomes all but </w:t>
      </w:r>
      <w:r w:rsidRPr="00922371">
        <w:rPr>
          <w:rStyle w:val="Emphasis"/>
        </w:rPr>
        <w:t>certain</w:t>
      </w:r>
      <w:r w:rsidRPr="00922371">
        <w:rPr>
          <w:sz w:val="14"/>
        </w:rPr>
        <w:t xml:space="preserve">. While some American policymakers would greet the prospect of a China mired in internal conflict with relief, a crippled China presents its own threats to American interests, </w:t>
      </w:r>
      <w:r w:rsidRPr="00922371">
        <w:rPr>
          <w:rStyle w:val="StyleUnderline"/>
        </w:rPr>
        <w:t>threats</w:t>
      </w:r>
      <w:r w:rsidRPr="00922371">
        <w:rPr>
          <w:sz w:val="14"/>
        </w:rPr>
        <w:t xml:space="preserve"> that </w:t>
      </w:r>
      <w:r w:rsidRPr="00922371">
        <w:rPr>
          <w:rStyle w:val="StyleUnderline"/>
        </w:rPr>
        <w:t>are</w:t>
      </w:r>
      <w:r w:rsidRPr="00922371">
        <w:rPr>
          <w:sz w:val="14"/>
        </w:rPr>
        <w:t xml:space="preserve"> in many ways </w:t>
      </w:r>
      <w:r w:rsidRPr="00922371">
        <w:rPr>
          <w:rStyle w:val="StyleUnderline"/>
        </w:rPr>
        <w:t xml:space="preserve">more dire than those posed by a rising China. </w:t>
      </w:r>
      <w:r w:rsidRPr="00922371">
        <w:rPr>
          <w:sz w:val="14"/>
        </w:rPr>
        <w:t xml:space="preserve">American and Chinese economies have become closely inter- twined with huge amounts of American investment in China and even larger Chinese purchases of American bonds. If domestic unrest undermines this relationship, any hope of China becoming prosperous would be dashed, while the American economy would be throw n into recession —or worse. </w:t>
      </w:r>
      <w:r w:rsidRPr="00010DC6">
        <w:rPr>
          <w:rStyle w:val="StyleUnderline"/>
          <w:highlight w:val="cyan"/>
        </w:rPr>
        <w:t>China</w:t>
      </w:r>
      <w:r w:rsidRPr="00922371">
        <w:rPr>
          <w:rStyle w:val="StyleUnderline"/>
        </w:rPr>
        <w:t xml:space="preserve"> is a great power </w:t>
      </w:r>
      <w:r w:rsidRPr="00922371">
        <w:rPr>
          <w:sz w:val="14"/>
        </w:rPr>
        <w:t xml:space="preserve">with a population of 1.3 billion people, bordering on 14 countries. </w:t>
      </w:r>
      <w:r w:rsidRPr="00922371">
        <w:rPr>
          <w:rStyle w:val="StyleUnderline"/>
        </w:rPr>
        <w:t xml:space="preserve">Its </w:t>
      </w:r>
      <w:r w:rsidRPr="00010DC6">
        <w:rPr>
          <w:rStyle w:val="StyleUnderline"/>
          <w:highlight w:val="cyan"/>
        </w:rPr>
        <w:t xml:space="preserve">collapse would threaten </w:t>
      </w:r>
      <w:r w:rsidRPr="00922371">
        <w:rPr>
          <w:rStyle w:val="StyleUnderline"/>
        </w:rPr>
        <w:t>the stability of close</w:t>
      </w:r>
      <w:r w:rsidRPr="00010DC6">
        <w:rPr>
          <w:rStyle w:val="StyleUnderline"/>
          <w:highlight w:val="cyan"/>
        </w:rPr>
        <w:t xml:space="preserve"> American allies </w:t>
      </w:r>
      <w:r w:rsidRPr="00922371">
        <w:rPr>
          <w:rStyle w:val="StyleUnderline"/>
        </w:rPr>
        <w:t xml:space="preserve">such as South Korea and Japan, </w:t>
      </w:r>
      <w:r w:rsidRPr="00010DC6">
        <w:rPr>
          <w:rStyle w:val="StyleUnderline"/>
          <w:highlight w:val="cyan"/>
        </w:rPr>
        <w:t xml:space="preserve">create </w:t>
      </w:r>
      <w:r w:rsidRPr="00922371">
        <w:rPr>
          <w:rStyle w:val="StyleUnderline"/>
        </w:rPr>
        <w:t xml:space="preserve">opportunities for </w:t>
      </w:r>
      <w:r w:rsidRPr="00010DC6">
        <w:rPr>
          <w:rStyle w:val="StyleUnderline"/>
          <w:highlight w:val="cyan"/>
        </w:rPr>
        <w:t xml:space="preserve">mischief by Russia and North Korea, </w:t>
      </w:r>
      <w:r w:rsidRPr="00922371">
        <w:rPr>
          <w:rStyle w:val="StyleUnderline"/>
        </w:rPr>
        <w:t>and produce a humanitarian catastrophe unprecedented in world history.</w:t>
      </w:r>
      <w:r w:rsidRPr="00922371">
        <w:rPr>
          <w:sz w:val="14"/>
        </w:rPr>
        <w:t xml:space="preserve"> </w:t>
      </w:r>
      <w:r w:rsidRPr="00922371">
        <w:rPr>
          <w:rStyle w:val="StyleUnderline"/>
        </w:rPr>
        <w:t xml:space="preserve">Should </w:t>
      </w:r>
      <w:r w:rsidRPr="00010DC6">
        <w:rPr>
          <w:rStyle w:val="StyleUnderline"/>
          <w:highlight w:val="cyan"/>
        </w:rPr>
        <w:t xml:space="preserve">China </w:t>
      </w:r>
      <w:r w:rsidRPr="00922371">
        <w:rPr>
          <w:rStyle w:val="StyleUnderline"/>
        </w:rPr>
        <w:t xml:space="preserve">choose </w:t>
      </w:r>
      <w:r w:rsidRPr="00010DC6">
        <w:rPr>
          <w:rStyle w:val="StyleUnderline"/>
          <w:highlight w:val="cyan"/>
        </w:rPr>
        <w:t xml:space="preserve">to stave off internal unrest </w:t>
      </w:r>
      <w:r w:rsidRPr="00922371">
        <w:rPr>
          <w:rStyle w:val="StyleUnderline"/>
        </w:rPr>
        <w:t xml:space="preserve">through </w:t>
      </w:r>
      <w:r w:rsidRPr="00010DC6">
        <w:rPr>
          <w:rStyle w:val="StyleUnderline"/>
          <w:highlight w:val="cyan"/>
        </w:rPr>
        <w:t>aggress</w:t>
      </w:r>
      <w:r w:rsidRPr="00922371">
        <w:rPr>
          <w:rStyle w:val="StyleUnderline"/>
        </w:rPr>
        <w:t xml:space="preserve">ive actions against </w:t>
      </w:r>
      <w:r w:rsidRPr="00010DC6">
        <w:rPr>
          <w:rStyle w:val="StyleUnderline"/>
          <w:highlight w:val="cyan"/>
        </w:rPr>
        <w:t>Taiwan, prospects for a Sino-American military confrontation become all too real</w:t>
      </w:r>
      <w:r w:rsidRPr="00010DC6">
        <w:rPr>
          <w:sz w:val="14"/>
          <w:highlight w:val="cyan"/>
        </w:rPr>
        <w:t>.</w:t>
      </w:r>
      <w:r w:rsidRPr="00922371">
        <w:rPr>
          <w:sz w:val="14"/>
        </w:rPr>
        <w:t xml:space="preserve"> Precisely because China needs good relations with its neighbors and the United States to continue on its path of economic growth, there is reason to hope that the Chinese leadership would not deliberately opt for bellicose policies. If China is wracked with instability, however, Chinese leaders may not be able to control what happens within and outside their borders, endangering key American concerns. Understanding the consequences of a failing China for the United States re- quires first grasping why a stable China is so important to American concerns. As will be seen, China plays a central role in American economic and strategic interests. Why China, despite its seeming prosperity and progress, may fall victim to civil unrest is then examined. Unlike Pakistan, Saudi Arabia, and Mexico, China forces us to confront what the collapse of a great power would be like. Far from a welcome occurrence, </w:t>
      </w:r>
      <w:r w:rsidRPr="00922371">
        <w:rPr>
          <w:rStyle w:val="StyleUnderline"/>
        </w:rPr>
        <w:t>the implications</w:t>
      </w:r>
      <w:r w:rsidRPr="00922371">
        <w:rPr>
          <w:sz w:val="14"/>
        </w:rPr>
        <w:t xml:space="preserve"> of such an event </w:t>
      </w:r>
      <w:r w:rsidRPr="00922371">
        <w:rPr>
          <w:rStyle w:val="StyleUnderline"/>
        </w:rPr>
        <w:t>are potentially catastrophic for</w:t>
      </w:r>
      <w:r w:rsidRPr="00010DC6">
        <w:rPr>
          <w:sz w:val="14"/>
          <w:highlight w:val="cyan"/>
        </w:rPr>
        <w:t xml:space="preserve"> </w:t>
      </w:r>
      <w:r w:rsidRPr="00922371">
        <w:rPr>
          <w:sz w:val="14"/>
        </w:rPr>
        <w:t xml:space="preserve">America, China's Asian neighbors, and </w:t>
      </w:r>
      <w:r w:rsidRPr="00922371">
        <w:rPr>
          <w:rStyle w:val="StyleUnderline"/>
        </w:rPr>
        <w:t>the world</w:t>
      </w:r>
      <w:r w:rsidRPr="00922371">
        <w:rPr>
          <w:sz w:val="14"/>
        </w:rPr>
        <w:t xml:space="preserve"> community. American Interests in China The United States cares about what happens in China, because </w:t>
      </w:r>
      <w:r w:rsidRPr="00922371">
        <w:rPr>
          <w:rStyle w:val="StyleUnderline"/>
        </w:rPr>
        <w:t>America's prosperity</w:t>
      </w:r>
      <w:r w:rsidRPr="00922371">
        <w:rPr>
          <w:sz w:val="14"/>
        </w:rPr>
        <w:t xml:space="preserve"> and well-being </w:t>
      </w:r>
      <w:r w:rsidRPr="00922371">
        <w:rPr>
          <w:rStyle w:val="StyleUnderline"/>
        </w:rPr>
        <w:t>rests on China remaining stable</w:t>
      </w:r>
      <w:r w:rsidRPr="00922371">
        <w:rPr>
          <w:sz w:val="14"/>
        </w:rPr>
        <w:t xml:space="preserve">. China is the second largest trading partner of the United States (after Canada ), a relationship whose </w:t>
      </w:r>
      <w:r w:rsidRPr="00922371">
        <w:rPr>
          <w:rStyle w:val="StyleUnderline"/>
        </w:rPr>
        <w:t>disruption would be disastrous for both countries</w:t>
      </w:r>
      <w:r w:rsidRPr="00922371">
        <w:rPr>
          <w:sz w:val="14"/>
        </w:rPr>
        <w:t xml:space="preserve">. </w:t>
      </w:r>
      <w:r w:rsidRPr="00922371">
        <w:rPr>
          <w:rStyle w:val="StyleUnderline"/>
        </w:rPr>
        <w:t>The low cost of Chinese exports has kept inflation down in the U</w:t>
      </w:r>
      <w:r w:rsidRPr="00922371">
        <w:rPr>
          <w:sz w:val="14"/>
        </w:rPr>
        <w:t xml:space="preserve">nited </w:t>
      </w:r>
      <w:r w:rsidRPr="00922371">
        <w:rPr>
          <w:rStyle w:val="StyleUnderline"/>
        </w:rPr>
        <w:t>S</w:t>
      </w:r>
      <w:r w:rsidRPr="00922371">
        <w:rPr>
          <w:sz w:val="14"/>
        </w:rPr>
        <w:t xml:space="preserve">tates, while delighting consumers with S40 DVD players and S20 digital cameras. These benefits, while highly visible, pale in comparison to the critical role played by Chinese purchases of American securities.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S20 billion per month, ensuring that its reserves will continue to grow. Approximately 707c of these reserves are in U.S. dollars, with the great majority in U.S. treasury bonds, widely seen as the most secure investment one can make, since they are backed in full by the American government. A major reason why </w:t>
      </w:r>
      <w:r w:rsidRPr="00922371">
        <w:rPr>
          <w:rStyle w:val="StyleUnderline"/>
        </w:rPr>
        <w:t>interest rates</w:t>
      </w:r>
      <w:r w:rsidRPr="00922371">
        <w:rPr>
          <w:sz w:val="14"/>
        </w:rPr>
        <w:t xml:space="preserve"> in the United States </w:t>
      </w:r>
      <w:r w:rsidRPr="00922371">
        <w:rPr>
          <w:rStyle w:val="StyleUnderline"/>
        </w:rPr>
        <w:t>have been kept low</w:t>
      </w:r>
      <w:r w:rsidRPr="00922371">
        <w:rPr>
          <w:sz w:val="14"/>
        </w:rPr>
        <w:t xml:space="preserve"> is </w:t>
      </w:r>
      <w:r w:rsidRPr="00922371">
        <w:rPr>
          <w:rStyle w:val="StyleUnderline"/>
        </w:rPr>
        <w:t>because China buys</w:t>
      </w:r>
      <w:r w:rsidRPr="00922371">
        <w:rPr>
          <w:sz w:val="14"/>
        </w:rPr>
        <w:t xml:space="preserve"> so many of these </w:t>
      </w:r>
      <w:r w:rsidRPr="00922371">
        <w:rPr>
          <w:rStyle w:val="StyleUnderline"/>
        </w:rPr>
        <w:t>bonds. These low interest rates are central to the health of the American economy</w:t>
      </w:r>
      <w:r w:rsidRPr="00922371">
        <w:rPr>
          <w:sz w:val="14"/>
        </w:rPr>
        <w:t xml:space="preserve">, fostering economic expansion and high home prices. The housing market is especially critical, as it has been the major engine of growth for the American economy over the past several years, as homeowners (many of whom have saved little) borrow against the ever rising values of their houses, stimulating the economy with their robust consumer spending. If China stops buying American treasury bonds or dramatically slows down their purchase, American interest rates would need to increase in order to attract other buyers, making business expansion more costly , houses much more expensive, and dramatically cutting consumer spending.' 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one shudders to think of the impact of a major Chinese sell-off of American bonds on the United States.4 Some have taken solace in the view that Chinese self-interest would prevent Beijing from acting in ways that would harm the American economy. If, for example, China halted its purchase of American securities, China too would suffer as the value of the bonds in its possession would also decrease. </w:t>
      </w:r>
      <w:r w:rsidRPr="00922371">
        <w:rPr>
          <w:rStyle w:val="StyleUnderline"/>
        </w:rPr>
        <w:t>If China is convulsed with domestic disorder</w:t>
      </w:r>
      <w:r w:rsidRPr="00922371">
        <w:rPr>
          <w:sz w:val="14"/>
        </w:rPr>
        <w:t xml:space="preserve">, however, </w:t>
      </w:r>
      <w:r w:rsidRPr="00010DC6">
        <w:rPr>
          <w:rStyle w:val="StyleUnderline"/>
          <w:highlight w:val="cyan"/>
        </w:rPr>
        <w:t>it</w:t>
      </w:r>
      <w:r w:rsidRPr="00922371">
        <w:rPr>
          <w:rStyle w:val="StyleUnderline"/>
        </w:rPr>
        <w:t xml:space="preserve"> </w:t>
      </w:r>
      <w:r w:rsidRPr="00010DC6">
        <w:rPr>
          <w:rStyle w:val="StyleUnderline"/>
          <w:highlight w:val="cyan"/>
        </w:rPr>
        <w:t xml:space="preserve">would be </w:t>
      </w:r>
      <w:r w:rsidRPr="00010DC6">
        <w:rPr>
          <w:rStyle w:val="Emphasis"/>
          <w:highlight w:val="cyan"/>
        </w:rPr>
        <w:t>unable</w:t>
      </w:r>
      <w:r w:rsidRPr="00010DC6">
        <w:rPr>
          <w:rStyle w:val="StyleUnderline"/>
          <w:highlight w:val="cyan"/>
        </w:rPr>
        <w:t xml:space="preserve"> to purchase the American bonds, plunging the U.S. economy into crisis</w:t>
      </w:r>
      <w:r w:rsidRPr="00922371">
        <w:rPr>
          <w:sz w:val="14"/>
        </w:rPr>
        <w:t xml:space="preserve">. An unstable China also presents major strategic concerns for the United States.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 5 With Washington’s endorsement, China joined the World Trade Organization, where it is expected to play a major role in lowering tariffs and establishing rules for free trade that the world (and it) will follow. 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 war in China in the late 1940s gave birth to an equally brutal government that made life miserable for its neighbors and America for decades. </w:t>
      </w:r>
      <w:r w:rsidRPr="00010DC6">
        <w:rPr>
          <w:rStyle w:val="StyleUnderline"/>
          <w:highlight w:val="cyan"/>
        </w:rPr>
        <w:t>A</w:t>
      </w:r>
      <w:r w:rsidRPr="00922371">
        <w:rPr>
          <w:rStyle w:val="StyleUnderline"/>
        </w:rPr>
        <w:t xml:space="preserve"> twenty-first-century </w:t>
      </w:r>
      <w:r w:rsidRPr="00010DC6">
        <w:rPr>
          <w:rStyle w:val="StyleUnderline"/>
          <w:highlight w:val="cyan"/>
        </w:rPr>
        <w:t xml:space="preserve">civil war could </w:t>
      </w:r>
      <w:r w:rsidRPr="00922371">
        <w:rPr>
          <w:rStyle w:val="StyleUnderline"/>
        </w:rPr>
        <w:t xml:space="preserve">well </w:t>
      </w:r>
      <w:r w:rsidRPr="00010DC6">
        <w:rPr>
          <w:rStyle w:val="StyleUnderline"/>
          <w:highlight w:val="cyan"/>
        </w:rPr>
        <w:t xml:space="preserve">bring about </w:t>
      </w:r>
      <w:r w:rsidRPr="00922371">
        <w:rPr>
          <w:rStyle w:val="StyleUnderline"/>
        </w:rPr>
        <w:t xml:space="preserve">the emergence of </w:t>
      </w:r>
      <w:r w:rsidRPr="00010DC6">
        <w:rPr>
          <w:rStyle w:val="StyleUnderline"/>
          <w:highlight w:val="cyan"/>
        </w:rPr>
        <w:t xml:space="preserve">a hostile, expansionist China </w:t>
      </w:r>
      <w:r w:rsidRPr="00922371">
        <w:rPr>
          <w:rStyle w:val="StyleUnderline"/>
        </w:rPr>
        <w:t xml:space="preserve">that, armed </w:t>
      </w:r>
      <w:r w:rsidRPr="00010DC6">
        <w:rPr>
          <w:rStyle w:val="StyleUnderline"/>
          <w:highlight w:val="cyan"/>
        </w:rPr>
        <w:t xml:space="preserve">with </w:t>
      </w:r>
      <w:r w:rsidRPr="00010DC6">
        <w:rPr>
          <w:rStyle w:val="Emphasis"/>
          <w:highlight w:val="cyan"/>
        </w:rPr>
        <w:t>nuc</w:t>
      </w:r>
      <w:r w:rsidRPr="00922371">
        <w:rPr>
          <w:rStyle w:val="Emphasis"/>
        </w:rPr>
        <w:t>lear weapon</w:t>
      </w:r>
      <w:r w:rsidRPr="00010DC6">
        <w:rPr>
          <w:rStyle w:val="Emphasis"/>
          <w:highlight w:val="cyan"/>
        </w:rPr>
        <w:t>s</w:t>
      </w:r>
      <w:r w:rsidRPr="00922371">
        <w:rPr>
          <w:sz w:val="14"/>
        </w:rPr>
        <w:t xml:space="preserve"> and a strong economy, </w:t>
      </w:r>
      <w:r w:rsidRPr="00922371">
        <w:rPr>
          <w:rStyle w:val="StyleUnderline"/>
        </w:rPr>
        <w:t xml:space="preserve">posed </w:t>
      </w:r>
      <w:r w:rsidRPr="00010DC6">
        <w:rPr>
          <w:rStyle w:val="StyleUnderline"/>
          <w:highlight w:val="cyan"/>
        </w:rPr>
        <w:t>a</w:t>
      </w:r>
      <w:r w:rsidRPr="00922371">
        <w:rPr>
          <w:rStyle w:val="StyleUnderline"/>
        </w:rPr>
        <w:t xml:space="preserve">n even greater </w:t>
      </w:r>
      <w:r w:rsidRPr="00010DC6">
        <w:rPr>
          <w:rStyle w:val="StyleUnderline"/>
          <w:highlight w:val="cyan"/>
        </w:rPr>
        <w:t>threat to</w:t>
      </w:r>
      <w:r w:rsidRPr="00922371">
        <w:rPr>
          <w:sz w:val="14"/>
        </w:rPr>
        <w:t xml:space="preserve"> American interests and </w:t>
      </w:r>
      <w:r w:rsidRPr="00010DC6">
        <w:rPr>
          <w:rStyle w:val="StyleUnderline"/>
          <w:highlight w:val="cyan"/>
        </w:rPr>
        <w:t>world stability</w:t>
      </w:r>
      <w:r w:rsidRPr="00922371">
        <w:rPr>
          <w:sz w:val="14"/>
        </w:rPr>
        <w:t xml:space="preserve"> than its Maoist predecessor. </w:t>
      </w:r>
      <w:r w:rsidRPr="00922371">
        <w:rPr>
          <w:rStyle w:val="StyleUnderline"/>
        </w:rPr>
        <w:t>A strong China is necessary to preserve Asian stability</w:t>
      </w:r>
      <w:r w:rsidRPr="00922371">
        <w:rPr>
          <w:sz w:val="14"/>
        </w:rPr>
        <w:t xml:space="preserve">, a vital interest of the United States. The prosperity of Asian nations is directly linked to the surging Chinese economy. In the 1990s, Asian nations produced goods largely for non-Asian countries, particularly the United States. By 2005, more than half of all regional exports were to other states in the region, with China the most likely destination. China is the number one trading partner of such Asian powerhouses as South Korea and Japan, both of which now provide more direct investment to China (over S5 billion per y ear) than even the United States.6 Moreover, China has emerged as the major player in Asian multilateral organizations, including the Association of Southeast Asian Nations (ASEAN), the Shanghai Cooperation Organization (SCO), and the Asia-Pacific Economic Cooperation forum (APEC). None of these organizations could meet their goals of fostering economic and political interdependence without the active cooperation of China. </w:t>
      </w:r>
      <w:r w:rsidRPr="00922371">
        <w:rPr>
          <w:rStyle w:val="StyleUnderline"/>
        </w:rPr>
        <w:t>Insofar as economic interdependence and international institutions promote peace and security</w:t>
      </w:r>
      <w:r w:rsidRPr="00010DC6">
        <w:rPr>
          <w:rStyle w:val="StyleUnderline"/>
          <w:highlight w:val="cyan"/>
        </w:rPr>
        <w:t>,</w:t>
      </w:r>
      <w:r w:rsidRPr="00922371">
        <w:rPr>
          <w:rStyle w:val="StyleUnderline"/>
        </w:rPr>
        <w:t xml:space="preserve"> the continued economic growth and stability of China is essential for Asia</w:t>
      </w:r>
      <w:r w:rsidRPr="00922371">
        <w:rPr>
          <w:sz w:val="14"/>
        </w:rPr>
        <w:t xml:space="preserve">. The importance of a stable China to American strategic interests is best seen by considering what might happen </w:t>
      </w:r>
      <w:r w:rsidRPr="00922371">
        <w:rPr>
          <w:rStyle w:val="StyleUnderline"/>
        </w:rPr>
        <w:t>if China unraveled</w:t>
      </w:r>
      <w:r w:rsidRPr="00922371">
        <w:rPr>
          <w:sz w:val="14"/>
        </w:rPr>
        <w:t xml:space="preserve">. One of the first consequences would be millions of refugees pouring from China’s borders, unsettling its neighbors. </w:t>
      </w:r>
      <w:r w:rsidRPr="00922371">
        <w:rPr>
          <w:rStyle w:val="StyleUnderline"/>
        </w:rPr>
        <w:t>The stability of key American allies such as Japan, South Korea, and Taiwan would be severely tested as they try to cope with</w:t>
      </w:r>
      <w:r w:rsidRPr="00922371">
        <w:rPr>
          <w:sz w:val="14"/>
        </w:rPr>
        <w:t xml:space="preserve"> this massive human flow along with </w:t>
      </w:r>
      <w:r w:rsidRPr="00922371">
        <w:rPr>
          <w:rStyle w:val="StyleUnderline"/>
        </w:rPr>
        <w:t>the economic shockwaves of China's dissolution</w:t>
      </w:r>
      <w:r w:rsidRPr="00922371">
        <w:rPr>
          <w:sz w:val="14"/>
        </w:rPr>
        <w:t xml:space="preserve">. Nor would the United States be immune, as mam Chinese may take advantage of corrupt officials or professional human smugglers ("snakeheads') to make their way to America's shores. </w:t>
      </w:r>
      <w:r w:rsidRPr="00010DC6">
        <w:rPr>
          <w:rStyle w:val="StyleUnderline"/>
          <w:highlight w:val="cyan"/>
        </w:rPr>
        <w:t>North Korea</w:t>
      </w:r>
      <w:r w:rsidRPr="00922371">
        <w:rPr>
          <w:sz w:val="14"/>
        </w:rPr>
        <w:t xml:space="preserve">, unpredictable under normal circumstances, </w:t>
      </w:r>
      <w:r w:rsidRPr="00010DC6">
        <w:rPr>
          <w:rStyle w:val="StyleUnderline"/>
          <w:highlight w:val="cyan"/>
        </w:rPr>
        <w:t>may flex its military muscle</w:t>
      </w:r>
      <w:r w:rsidRPr="00922371">
        <w:rPr>
          <w:sz w:val="14"/>
        </w:rPr>
        <w:t xml:space="preserve"> along its borders with China and South Korea, </w:t>
      </w:r>
      <w:r w:rsidRPr="00010DC6">
        <w:rPr>
          <w:rStyle w:val="Emphasis"/>
          <w:highlight w:val="cyan"/>
        </w:rPr>
        <w:t>with dreadful results</w:t>
      </w:r>
      <w:r w:rsidRPr="00010DC6">
        <w:rPr>
          <w:sz w:val="14"/>
          <w:highlight w:val="cyan"/>
        </w:rPr>
        <w:t>. E</w:t>
      </w:r>
      <w:r w:rsidRPr="00010DC6">
        <w:rPr>
          <w:rStyle w:val="StyleUnderline"/>
          <w:highlight w:val="cyan"/>
        </w:rPr>
        <w:t>thnic minorities in</w:t>
      </w:r>
      <w:r w:rsidRPr="00922371">
        <w:rPr>
          <w:rStyle w:val="StyleUnderline"/>
        </w:rPr>
        <w:t xml:space="preserve"> provinces such as </w:t>
      </w:r>
      <w:r w:rsidRPr="00010DC6">
        <w:rPr>
          <w:rStyle w:val="StyleUnderline"/>
          <w:highlight w:val="cyan"/>
        </w:rPr>
        <w:t xml:space="preserve">Tibet and Xinjiang might </w:t>
      </w:r>
      <w:r w:rsidRPr="00922371">
        <w:rPr>
          <w:rStyle w:val="StyleUnderline"/>
        </w:rPr>
        <w:t xml:space="preserve">seize the moment to </w:t>
      </w:r>
      <w:r w:rsidRPr="00010DC6">
        <w:rPr>
          <w:rStyle w:val="StyleUnderline"/>
          <w:highlight w:val="cyan"/>
        </w:rPr>
        <w:t>attempt to break away</w:t>
      </w:r>
      <w:r w:rsidRPr="00922371">
        <w:rPr>
          <w:sz w:val="14"/>
        </w:rPr>
        <w:t xml:space="preserve"> from Beijing's domination, fostering even greater instability. </w:t>
      </w:r>
      <w:r w:rsidRPr="00010DC6">
        <w:rPr>
          <w:rStyle w:val="StyleUnderline"/>
          <w:highlight w:val="cyan"/>
        </w:rPr>
        <w:t>China's control of its</w:t>
      </w:r>
      <w:r w:rsidRPr="00922371">
        <w:rPr>
          <w:sz w:val="14"/>
        </w:rPr>
        <w:t xml:space="preserve"> more than 200 </w:t>
      </w:r>
      <w:r w:rsidRPr="00010DC6">
        <w:rPr>
          <w:rStyle w:val="Emphasis"/>
          <w:highlight w:val="cyan"/>
        </w:rPr>
        <w:t>nuc</w:t>
      </w:r>
      <w:r w:rsidRPr="00922371">
        <w:rPr>
          <w:rStyle w:val="Emphasis"/>
        </w:rPr>
        <w:t>lear weapon</w:t>
      </w:r>
      <w:r w:rsidRPr="00010DC6">
        <w:rPr>
          <w:rStyle w:val="Emphasis"/>
          <w:highlight w:val="cyan"/>
        </w:rPr>
        <w:t>s</w:t>
      </w:r>
      <w:r w:rsidRPr="00922371">
        <w:rPr>
          <w:sz w:val="14"/>
        </w:rPr>
        <w:t xml:space="preserve">, usually very secure, </w:t>
      </w:r>
      <w:r w:rsidRPr="00010DC6">
        <w:rPr>
          <w:rStyle w:val="StyleUnderline"/>
          <w:highlight w:val="cyan"/>
        </w:rPr>
        <w:t>may be compromised, with the arms</w:t>
      </w:r>
      <w:r w:rsidRPr="00922371">
        <w:rPr>
          <w:sz w:val="14"/>
        </w:rPr>
        <w:t xml:space="preserve"> eventually </w:t>
      </w:r>
      <w:r w:rsidRPr="00010DC6">
        <w:rPr>
          <w:rStyle w:val="StyleUnderline"/>
          <w:highlight w:val="cyan"/>
        </w:rPr>
        <w:t>falling into unknown hands</w:t>
      </w:r>
      <w:r w:rsidRPr="00922371">
        <w:rPr>
          <w:sz w:val="14"/>
        </w:rPr>
        <w:t xml:space="preserve">. The </w:t>
      </w:r>
      <w:r w:rsidRPr="00010DC6">
        <w:rPr>
          <w:rStyle w:val="StyleUnderline"/>
          <w:highlight w:val="cyan"/>
        </w:rPr>
        <w:t>territorial disputes</w:t>
      </w:r>
      <w:r w:rsidRPr="00922371">
        <w:rPr>
          <w:sz w:val="14"/>
        </w:rPr>
        <w:t xml:space="preserve"> that China has </w:t>
      </w:r>
      <w:r w:rsidRPr="00010DC6">
        <w:rPr>
          <w:rStyle w:val="StyleUnderline"/>
          <w:highlight w:val="cyan"/>
        </w:rPr>
        <w:t>with Russia</w:t>
      </w:r>
      <w:r w:rsidRPr="00922371">
        <w:rPr>
          <w:sz w:val="14"/>
        </w:rPr>
        <w:t xml:space="preserve">, Vietnam, </w:t>
      </w:r>
      <w:r w:rsidRPr="00010DC6">
        <w:rPr>
          <w:rStyle w:val="StyleUnderline"/>
          <w:highlight w:val="cyan"/>
        </w:rPr>
        <w:t xml:space="preserve">India, and others could </w:t>
      </w:r>
      <w:r w:rsidRPr="00922371">
        <w:rPr>
          <w:rStyle w:val="StyleUnderline"/>
        </w:rPr>
        <w:t xml:space="preserve">well </w:t>
      </w:r>
      <w:r w:rsidRPr="00010DC6">
        <w:rPr>
          <w:rStyle w:val="StyleUnderline"/>
          <w:highlight w:val="cyan"/>
        </w:rPr>
        <w:t xml:space="preserve">degenerate into </w:t>
      </w:r>
      <w:r w:rsidRPr="00010DC6">
        <w:rPr>
          <w:rStyle w:val="Emphasis"/>
          <w:highlight w:val="cyan"/>
        </w:rPr>
        <w:t>armed warfare</w:t>
      </w:r>
      <w:r w:rsidRPr="00010DC6">
        <w:rPr>
          <w:sz w:val="14"/>
          <w:highlight w:val="cyan"/>
        </w:rPr>
        <w:t xml:space="preserve"> </w:t>
      </w:r>
      <w:r w:rsidRPr="00922371">
        <w:rPr>
          <w:rStyle w:val="StyleUnderline"/>
        </w:rPr>
        <w:t>as China loses control over its own military forces</w:t>
      </w:r>
      <w:r w:rsidRPr="00922371">
        <w:rPr>
          <w:sz w:val="14"/>
        </w:rPr>
        <w:t xml:space="preserve"> and its neighbors seek to take advantage of its internal strife.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 </w:t>
      </w:r>
      <w:r w:rsidRPr="00922371">
        <w:rPr>
          <w:rStyle w:val="StyleUnderline"/>
        </w:rPr>
        <w:t>American relations</w:t>
      </w:r>
      <w:r w:rsidRPr="00922371">
        <w:rPr>
          <w:sz w:val="14"/>
        </w:rPr>
        <w:t xml:space="preserve"> with China </w:t>
      </w:r>
      <w:r w:rsidRPr="00922371">
        <w:rPr>
          <w:rStyle w:val="StyleUnderline"/>
        </w:rPr>
        <w:t>would be severely damaged in the wake of Chinese unrest.</w:t>
      </w:r>
      <w:r w:rsidRPr="00922371">
        <w:rPr>
          <w:sz w:val="14"/>
        </w:rPr>
        <w:t xml:space="preserve"> </w:t>
      </w:r>
      <w:r w:rsidRPr="00922371">
        <w:rPr>
          <w:rStyle w:val="StyleUnderline"/>
        </w:rPr>
        <w:t>The Chinese regime might single out the U</w:t>
      </w:r>
      <w:r w:rsidRPr="00922371">
        <w:rPr>
          <w:sz w:val="14"/>
        </w:rPr>
        <w:t xml:space="preserve">nited </w:t>
      </w:r>
      <w:r w:rsidRPr="00922371">
        <w:rPr>
          <w:rStyle w:val="StyleUnderline"/>
        </w:rPr>
        <w:t>S</w:t>
      </w:r>
      <w:r w:rsidRPr="00922371">
        <w:rPr>
          <w:sz w:val="14"/>
        </w:rPr>
        <w:t xml:space="preserve">tates </w:t>
      </w:r>
      <w:r w:rsidRPr="00922371">
        <w:rPr>
          <w:rStyle w:val="StyleUnderline"/>
        </w:rPr>
        <w:t>as an enemy in order to stifle civil strife by fostering anti-American nationalism</w:t>
      </w:r>
      <w:r w:rsidRPr="00922371">
        <w:rPr>
          <w:sz w:val="14"/>
        </w:rPr>
        <w:t xml:space="preserve">. </w:t>
      </w:r>
      <w:r w:rsidRPr="00922371">
        <w:rPr>
          <w:rStyle w:val="StyleUnderline"/>
        </w:rPr>
        <w:t>If China violently suppressed protests</w:t>
      </w:r>
      <w:r w:rsidRPr="00922371">
        <w:rPr>
          <w:sz w:val="14"/>
        </w:rPr>
        <w:t xml:space="preserve">, as it did during the 1989 Tiananmen demonstrations, the American </w:t>
      </w:r>
      <w:r w:rsidRPr="00922371">
        <w:rPr>
          <w:rStyle w:val="StyleUnderline"/>
        </w:rPr>
        <w:t>Congress might retaliate with economic sanctions, further escalating tensions</w:t>
      </w:r>
      <w:r w:rsidRPr="00922371">
        <w:rPr>
          <w:sz w:val="14"/>
        </w:rPr>
        <w:t xml:space="preserve"> between China and the United States. Especially if China takes actions against groups favored by the United States, such as Chi- nese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922371">
        <w:rPr>
          <w:rStyle w:val="StyleUnderline"/>
        </w:rPr>
        <w:t>China would very quickly turn from an erstwhile ally into a superpower adversary</w:t>
      </w:r>
      <w:r w:rsidRPr="00922371">
        <w:rPr>
          <w:sz w:val="14"/>
        </w:rPr>
        <w:t xml:space="preserve">. The deterioration of the American relationship with China would be especially dangerous regarding Taiwan. Under the best of circumstances, Taiwan presents a flash point in the Chinese-American relationship. China's claims that Taiwan is a renegade province belonging to the People's Republic fly in the face of America's commitment to protect Taiwan, a democratic and prosperous ally. </w:t>
      </w:r>
      <w:r w:rsidRPr="00922371">
        <w:rPr>
          <w:rStyle w:val="StyleUnderline"/>
        </w:rPr>
        <w:t>So long as Taiwan does not declare its independence, the U</w:t>
      </w:r>
      <w:r w:rsidRPr="00922371">
        <w:rPr>
          <w:sz w:val="14"/>
        </w:rPr>
        <w:t xml:space="preserve">nited </w:t>
      </w:r>
      <w:r w:rsidRPr="00922371">
        <w:rPr>
          <w:rStyle w:val="StyleUnderline"/>
        </w:rPr>
        <w:t>S</w:t>
      </w:r>
      <w:r w:rsidRPr="00922371">
        <w:rPr>
          <w:sz w:val="14"/>
        </w:rPr>
        <w:t xml:space="preserve">tates </w:t>
      </w:r>
      <w:r w:rsidRPr="00922371">
        <w:rPr>
          <w:rStyle w:val="StyleUnderline"/>
        </w:rPr>
        <w:t>and China can agree to disagree about Taiwan's future, but should internal unrest engulf China, this uneasy and informal accommodation could unravel</w:t>
      </w:r>
      <w:r w:rsidRPr="00922371">
        <w:rPr>
          <w:sz w:val="14"/>
        </w:rPr>
        <w:t xml:space="preserve">. </w:t>
      </w:r>
      <w:r w:rsidRPr="00922371">
        <w:rPr>
          <w:rStyle w:val="StyleUnderline"/>
        </w:rPr>
        <w:t>If China falls victim to widespread instability, the pressure to act against Taiwan would be enormous</w:t>
      </w:r>
      <w:r w:rsidRPr="00922371">
        <w:rPr>
          <w:sz w:val="14"/>
        </w:rPr>
        <w:t xml:space="preserve">. </w:t>
      </w:r>
      <w:r w:rsidRPr="00922371">
        <w:rPr>
          <w:rStyle w:val="StyleUnderline"/>
        </w:rPr>
        <w:t>It would give China the excuse to impose martial law,</w:t>
      </w:r>
      <w:r w:rsidRPr="00922371">
        <w:rPr>
          <w:sz w:val="14"/>
        </w:rPr>
        <w:t xml:space="preserve"> improving its abilities to suppress any budding revolt. China's claims to Taiwan enjoy near unanimous approval among the Chinese people. </w:t>
      </w:r>
      <w:r w:rsidRPr="00922371">
        <w:rPr>
          <w:rStyle w:val="StyleUnderline"/>
        </w:rPr>
        <w:t>Acting against Taiwan would enable the Chinese leadership to fan the flames of nationalism</w:t>
      </w:r>
      <w:r w:rsidRPr="00922371">
        <w:rPr>
          <w:sz w:val="14"/>
        </w:rPr>
        <w:t xml:space="preserve">, one of the few means at its disposal to rally support for an otherwise illegitimate regime." </w:t>
      </w:r>
      <w:r w:rsidRPr="00922371">
        <w:rPr>
          <w:rStyle w:val="StyleUnderline"/>
        </w:rPr>
        <w:t>A Sino-Taiwanese confrontation could also come about inadvertently if the Chinese leadership decided to provoke a crisis over Taiwan only to find itself at war as popular emotions prevented a peaceful resolutio</w:t>
      </w:r>
      <w:r w:rsidRPr="00922371">
        <w:rPr>
          <w:sz w:val="14"/>
        </w:rPr>
        <w:t xml:space="preserve">n of the crisis. If a Taiwanese leader decided to exploit Chinese unrest by declaring independence, the Chinese government might have no choice but to launch an attack. As the political scientist Susan Shirk argues, no Chinese regime can stand aside and allow Taiwan to announce its independence without going to war if it expects to survive in power.12 Whether through miscalculation or brinksmanship, </w:t>
      </w:r>
      <w:r w:rsidRPr="00922371">
        <w:rPr>
          <w:rStyle w:val="StyleUnderline"/>
        </w:rPr>
        <w:t>war with Taiwan producing a Sino-American confrontation could well be the unintended out- come of Chinese civil conflict</w:t>
      </w:r>
      <w:r w:rsidRPr="00922371">
        <w:rPr>
          <w:sz w:val="14"/>
        </w:rPr>
        <w:t xml:space="preserve">. China is well prepared to take forceful action against Taiwan if it decides to do so. China has been constantly upgrading its air and sea capabilities for a possible invasion across the Straits of Taiwan. 13 If China chooses not to invade, it could launch the hundreds of ballistic missiles deployed on its coast against Taiwan or it could blockade its two principal ports. Given that Taiwan is critically dependent on foreign trade (75% of its GDP) and imports of fuel for energy consumption (95% of its energy needs come from outside the country), either of these actions would cripple the island state. 14 It is difficult to see the United States remaining indifferent to a brutal assault against one of its allies. Perhaps most worrisome, we simply do not know all of the effects that the collapse of China would bring. The prospect of civil unrest in China threatens an existing great power poised perhaps to become the major power of the twenty-first century. </w:t>
      </w:r>
      <w:r w:rsidRPr="00922371">
        <w:rPr>
          <w:rStyle w:val="StyleUnderline"/>
        </w:rPr>
        <w:t xml:space="preserve">The impact of civil conflict in China cannot be isolated to one or a handful of consequences. </w:t>
      </w:r>
      <w:r w:rsidRPr="00010DC6">
        <w:rPr>
          <w:rStyle w:val="StyleUnderline"/>
          <w:highlight w:val="cyan"/>
        </w:rPr>
        <w:t>As seen in the French Revolution</w:t>
      </w:r>
      <w:r w:rsidRPr="00922371">
        <w:rPr>
          <w:sz w:val="14"/>
        </w:rPr>
        <w:t xml:space="preserve"> of 1789– 1799 </w:t>
      </w:r>
      <w:r w:rsidRPr="00010DC6">
        <w:rPr>
          <w:rStyle w:val="StyleUnderline"/>
          <w:highlight w:val="cyan"/>
        </w:rPr>
        <w:t>and the Russian Civil War</w:t>
      </w:r>
      <w:r w:rsidRPr="00922371">
        <w:rPr>
          <w:sz w:val="14"/>
        </w:rPr>
        <w:t xml:space="preserve"> of 1918– 1920, </w:t>
      </w:r>
      <w:r w:rsidRPr="00010DC6">
        <w:rPr>
          <w:rStyle w:val="StyleUnderline"/>
          <w:highlight w:val="cyan"/>
        </w:rPr>
        <w:t>great powers do not suffer civil violence quietly, or alone</w:t>
      </w:r>
      <w:r w:rsidRPr="00922371">
        <w:rPr>
          <w:sz w:val="14"/>
        </w:rPr>
        <w:t xml:space="preserve">. </w:t>
      </w:r>
      <w:r w:rsidRPr="00010DC6">
        <w:rPr>
          <w:rStyle w:val="StyleUnderline"/>
          <w:highlight w:val="cyan"/>
        </w:rPr>
        <w:t xml:space="preserve">Given China’s </w:t>
      </w:r>
      <w:r w:rsidRPr="00922371">
        <w:rPr>
          <w:rStyle w:val="StyleUnderline"/>
        </w:rPr>
        <w:t>central role in the world economy</w:t>
      </w:r>
      <w:r w:rsidRPr="00922371">
        <w:rPr>
          <w:sz w:val="14"/>
        </w:rPr>
        <w:t xml:space="preserve">, enormous population, </w:t>
      </w:r>
      <w:r w:rsidRPr="00010DC6">
        <w:rPr>
          <w:rStyle w:val="StyleUnderline"/>
          <w:highlight w:val="cyan"/>
        </w:rPr>
        <w:t>nuclear arsenal</w:t>
      </w:r>
      <w:r w:rsidRPr="00922371">
        <w:rPr>
          <w:sz w:val="14"/>
        </w:rPr>
        <w:t xml:space="preserve">, and growing international influence, </w:t>
      </w:r>
      <w:r w:rsidRPr="00010DC6">
        <w:rPr>
          <w:rStyle w:val="StyleUnderline"/>
          <w:highlight w:val="cyan"/>
        </w:rPr>
        <w:t xml:space="preserve">the unraveling of China </w:t>
      </w:r>
      <w:r w:rsidRPr="00922371">
        <w:rPr>
          <w:rStyle w:val="StyleUnderline"/>
        </w:rPr>
        <w:t xml:space="preserve">cannot help but </w:t>
      </w:r>
      <w:r w:rsidRPr="00010DC6">
        <w:rPr>
          <w:rStyle w:val="StyleUnderline"/>
          <w:highlight w:val="cyan"/>
        </w:rPr>
        <w:t xml:space="preserve">be </w:t>
      </w:r>
      <w:r w:rsidRPr="00010DC6">
        <w:rPr>
          <w:rStyle w:val="Emphasis"/>
          <w:highlight w:val="cyan"/>
        </w:rPr>
        <w:t>shattering for the world</w:t>
      </w:r>
      <w:r w:rsidRPr="00922371">
        <w:rPr>
          <w:sz w:val="14"/>
        </w:rPr>
        <w:t>. Change can be beneficial, and the weakening of a prospective superpower competitor would be celebrated in some American quarters. Nevertheless, an uncontrolled, cataclysmic transformation in China would threaten American interests as much as, if not more than, the purposeful designs of Maoist China a generation ago.</w:t>
      </w:r>
    </w:p>
    <w:p w14:paraId="5E084D41" w14:textId="77777777" w:rsidR="00DD6820" w:rsidRPr="00B55AD5" w:rsidRDefault="00DD6820" w:rsidP="00DD6820"/>
    <w:p w14:paraId="2C9FE11D" w14:textId="77777777" w:rsidR="00D63EFF" w:rsidRPr="00922371" w:rsidRDefault="00D63EFF" w:rsidP="00D63EFF">
      <w:pPr>
        <w:pStyle w:val="Heading4"/>
      </w:pPr>
      <w:r w:rsidRPr="00922371">
        <w:t>Status denial goes nuclear.</w:t>
      </w:r>
    </w:p>
    <w:p w14:paraId="0C8BE9FC" w14:textId="77777777" w:rsidR="00D63EFF" w:rsidRPr="00922371" w:rsidRDefault="00D63EFF" w:rsidP="00D63EFF">
      <w:r w:rsidRPr="00922371">
        <w:rPr>
          <w:b/>
        </w:rPr>
        <w:t>Onea</w:t>
      </w:r>
      <w:r>
        <w:rPr>
          <w:b/>
        </w:rPr>
        <w:t xml:space="preserve"> ’14 </w:t>
      </w:r>
      <w:r w:rsidRPr="00644AEA">
        <w:t>[</w:t>
      </w:r>
      <w:r w:rsidRPr="00922371">
        <w:t>Tudor</w:t>
      </w:r>
      <w:r>
        <w:t xml:space="preserve">; January; </w:t>
      </w:r>
      <w:r w:rsidRPr="00922371">
        <w:t>Social Sciences and Humanities Research Council of Canada Post-doctoral Fellow with the Department of Government at Dartmouth College</w:t>
      </w:r>
      <w:r>
        <w:t xml:space="preserve">; Review of International Studies, </w:t>
      </w:r>
      <w:r w:rsidRPr="00922371">
        <w:t>“Between dominance and decline: status anxiety and great power rivalry” Review of International Studies,</w:t>
      </w:r>
      <w:r>
        <w:t xml:space="preserve">” </w:t>
      </w:r>
      <w:r w:rsidRPr="00922371">
        <w:t>Volume 40 / Issue 01</w:t>
      </w:r>
      <w:r>
        <w:t xml:space="preserve">, </w:t>
      </w:r>
      <w:r w:rsidRPr="00922371">
        <w:t>p</w:t>
      </w:r>
      <w:r>
        <w:t>.</w:t>
      </w:r>
      <w:r w:rsidRPr="00922371">
        <w:t xml:space="preserve"> 125-152</w:t>
      </w:r>
      <w:r>
        <w:t>]</w:t>
      </w:r>
    </w:p>
    <w:p w14:paraId="6E9C10DB" w14:textId="77777777" w:rsidR="00D63EFF" w:rsidRPr="00922371" w:rsidRDefault="00D63EFF" w:rsidP="00D63EFF">
      <w:pPr>
        <w:rPr>
          <w:sz w:val="16"/>
        </w:rPr>
      </w:pPr>
      <w:r w:rsidRPr="00922371">
        <w:rPr>
          <w:sz w:val="16"/>
        </w:rPr>
        <w:t xml:space="preserve">Rivalries between great powers over dominance have captured scholarly attention since the days of Thucydides. However, the bulk of studies have concentrated on shifts in capabilities, while neglecting the motives that produce such positional rivalries. The status anxiety hypothesis is an effort to address this omission, by tracing their occurrence and continuation, sometimes for decades, to the clashing status requirements of the dominant power and those of the next-in-line state. In a nutshell, </w:t>
      </w:r>
      <w:r w:rsidRPr="00010DC6">
        <w:rPr>
          <w:rStyle w:val="StyleUnderline"/>
          <w:highlight w:val="cyan"/>
        </w:rPr>
        <w:t xml:space="preserve">status anxiety argues that the </w:t>
      </w:r>
      <w:r w:rsidRPr="00010DC6">
        <w:rPr>
          <w:rStyle w:val="Emphasis"/>
          <w:highlight w:val="cyan"/>
        </w:rPr>
        <w:t>refusal of the dominant power</w:t>
      </w:r>
      <w:r w:rsidRPr="00010DC6">
        <w:rPr>
          <w:rStyle w:val="StyleUnderline"/>
          <w:highlight w:val="cyan"/>
        </w:rPr>
        <w:t xml:space="preserve"> to allow the succession of the challenger will be a fundamental cause of rivalry, </w:t>
      </w:r>
      <w:r w:rsidRPr="00922371">
        <w:rPr>
          <w:rStyle w:val="StyleUnderline"/>
        </w:rPr>
        <w:t>worsening as the rising power threatens to overtake the current leader</w:t>
      </w:r>
      <w:r w:rsidRPr="00922371">
        <w:rPr>
          <w:sz w:val="16"/>
        </w:rPr>
        <w:t xml:space="preserve"> in additional dimensions. The purpose of this article was to formulate this hypothesis as well as subject it to preliminary testing. The findings suggest </w:t>
      </w:r>
      <w:r w:rsidRPr="00922371">
        <w:rPr>
          <w:rStyle w:val="StyleUnderline"/>
        </w:rPr>
        <w:t>that status anxiety represented a significant influence</w:t>
      </w:r>
      <w:r w:rsidRPr="00922371">
        <w:rPr>
          <w:sz w:val="16"/>
        </w:rPr>
        <w:t xml:space="preserve">, though not necessarily excluding additional balance of power considerations, </w:t>
      </w:r>
      <w:r w:rsidRPr="00922371">
        <w:rPr>
          <w:rStyle w:val="StyleUnderline"/>
        </w:rPr>
        <w:t>in the foreign policy decision-making of declining dominant powers:</w:t>
      </w:r>
      <w:r w:rsidRPr="00922371">
        <w:rPr>
          <w:sz w:val="16"/>
        </w:rPr>
        <w:t xml:space="preserve"> France in the mid-eighteenth century and Britain at the turn of the twentieth century. Status anxiety thus helps account for the hostility France manifested towards Britain, and Britain towards German demands for superior status, a reaction which is more problematic to account for by theories stressing solely physical security and material gains.</w:t>
      </w:r>
    </w:p>
    <w:p w14:paraId="743F971E" w14:textId="77777777" w:rsidR="00D63EFF" w:rsidRPr="00922371" w:rsidRDefault="00D63EFF" w:rsidP="00D63EFF">
      <w:pPr>
        <w:rPr>
          <w:sz w:val="16"/>
        </w:rPr>
      </w:pPr>
      <w:r w:rsidRPr="00922371">
        <w:rPr>
          <w:sz w:val="16"/>
        </w:rPr>
        <w:t xml:space="preserve">A further contribution of this endeavour is that it suggests the existence of a dominant power club, distinct from the club of major or great powers, and, as such, following a different set of rules.138 The existing status literature has concentrated exclusively on the latter club, arguing persuasively that there is no impediment for granting either admission to new members or opportunities for further advancement to current ones.139 Hence, status competition in the great power club is seen as non-zero sum. But the dominant power club has a membership of one, which makes it unfeasible for the dominant power to satisfy the demands of dominant power aspirants without voluntarily surrendering its supremacy. Accordingly, </w:t>
      </w:r>
      <w:r w:rsidRPr="00010DC6">
        <w:rPr>
          <w:rStyle w:val="StyleUnderline"/>
          <w:highlight w:val="cyan"/>
        </w:rPr>
        <w:t xml:space="preserve">status competition over the dominant position is </w:t>
      </w:r>
      <w:r w:rsidRPr="00922371">
        <w:rPr>
          <w:rStyle w:val="StyleUnderline"/>
        </w:rPr>
        <w:t xml:space="preserve">more likely to be </w:t>
      </w:r>
      <w:r w:rsidRPr="00010DC6">
        <w:rPr>
          <w:rStyle w:val="Emphasis"/>
          <w:highlight w:val="cyan"/>
        </w:rPr>
        <w:t>zero-sum</w:t>
      </w:r>
      <w:r w:rsidRPr="00010DC6">
        <w:rPr>
          <w:rStyle w:val="StyleUnderline"/>
          <w:highlight w:val="cyan"/>
        </w:rPr>
        <w:t xml:space="preserve"> </w:t>
      </w:r>
      <w:r w:rsidRPr="00922371">
        <w:rPr>
          <w:rStyle w:val="StyleUnderline"/>
        </w:rPr>
        <w:t>and lead to rivalry.</w:t>
      </w:r>
    </w:p>
    <w:p w14:paraId="469559F3" w14:textId="77777777" w:rsidR="00D63EFF" w:rsidRPr="00922371" w:rsidRDefault="00D63EFF" w:rsidP="00D63EFF">
      <w:pPr>
        <w:rPr>
          <w:sz w:val="16"/>
          <w:szCs w:val="16"/>
        </w:rPr>
      </w:pPr>
      <w:r w:rsidRPr="00922371">
        <w:rPr>
          <w:sz w:val="16"/>
          <w:szCs w:val="16"/>
        </w:rPr>
        <w:t>The findings of this article are at this point only plausible, yet they highlight the need for further research covering the entire universe of dominant powers in order to determine both if intense status anxiety always prompts conflict and if reduced status anxiety or its absence lead to stability. Consequently, additional studies of the role of status for dominant powers foreign policy should be conducted, extending beyond the current en vogue concentration on the foreign policy of rising powers alone.</w:t>
      </w:r>
    </w:p>
    <w:p w14:paraId="6AA8A973" w14:textId="77777777" w:rsidR="00D63EFF" w:rsidRDefault="00D63EFF" w:rsidP="00D63EFF">
      <w:pPr>
        <w:rPr>
          <w:sz w:val="16"/>
        </w:rPr>
      </w:pPr>
      <w:r w:rsidRPr="00922371">
        <w:rPr>
          <w:sz w:val="16"/>
        </w:rPr>
        <w:t xml:space="preserve">Indeed, </w:t>
      </w:r>
      <w:r w:rsidRPr="00922371">
        <w:rPr>
          <w:rStyle w:val="StyleUnderline"/>
        </w:rPr>
        <w:t>dominant powers' status anxiety may be increasingly policy-relevant, if unipolarity were to erode due to a steady shrinking of distance between the US and China</w:t>
      </w:r>
      <w:r w:rsidRPr="00922371">
        <w:rPr>
          <w:sz w:val="16"/>
        </w:rPr>
        <w:t xml:space="preserve">. </w:t>
      </w:r>
      <w:r w:rsidRPr="00010DC6">
        <w:rPr>
          <w:rStyle w:val="StyleUnderline"/>
          <w:highlight w:val="cyan"/>
        </w:rPr>
        <w:t xml:space="preserve">This is not to suggest </w:t>
      </w:r>
      <w:r w:rsidRPr="00922371">
        <w:rPr>
          <w:rStyle w:val="StyleUnderline"/>
        </w:rPr>
        <w:t xml:space="preserve">that Sino-American </w:t>
      </w:r>
      <w:r w:rsidRPr="00010DC6">
        <w:rPr>
          <w:rStyle w:val="StyleUnderline"/>
          <w:highlight w:val="cyan"/>
        </w:rPr>
        <w:t xml:space="preserve">confrontation under the </w:t>
      </w:r>
      <w:r w:rsidRPr="00922371">
        <w:rPr>
          <w:rStyle w:val="StyleUnderline"/>
        </w:rPr>
        <w:t>ominous</w:t>
      </w:r>
      <w:r w:rsidRPr="00010DC6">
        <w:rPr>
          <w:rStyle w:val="StyleUnderline"/>
          <w:highlight w:val="cyan"/>
        </w:rPr>
        <w:t xml:space="preserve"> </w:t>
      </w:r>
      <w:r w:rsidRPr="00010DC6">
        <w:rPr>
          <w:rStyle w:val="Emphasis"/>
          <w:highlight w:val="cyan"/>
        </w:rPr>
        <w:t>shadow of nuclear weapons</w:t>
      </w:r>
      <w:r w:rsidRPr="00010DC6">
        <w:rPr>
          <w:rStyle w:val="StyleUnderline"/>
          <w:highlight w:val="cyan"/>
        </w:rPr>
        <w:t xml:space="preserve"> is inevitable, but to draw attention to the possible </w:t>
      </w:r>
      <w:r w:rsidRPr="00010DC6">
        <w:rPr>
          <w:rStyle w:val="Emphasis"/>
          <w:highlight w:val="cyan"/>
        </w:rPr>
        <w:t>heightened risks posed by status anxiety</w:t>
      </w:r>
      <w:r w:rsidRPr="00922371">
        <w:rPr>
          <w:sz w:val="16"/>
        </w:rPr>
        <w:t xml:space="preserve"> in future decades. In the words of President Obama: ‘if other nations do not play for second place, I do not accept second-place for the United States of America’.140</w:t>
      </w:r>
    </w:p>
    <w:p w14:paraId="63798960" w14:textId="77777777" w:rsidR="00D63EFF" w:rsidRDefault="00D63EFF" w:rsidP="00D63EFF">
      <w:pPr>
        <w:rPr>
          <w:sz w:val="16"/>
        </w:rPr>
      </w:pPr>
    </w:p>
    <w:p w14:paraId="48981798" w14:textId="77777777" w:rsidR="00D63EFF" w:rsidRPr="00CC68CF" w:rsidRDefault="00D63EFF" w:rsidP="00D63EFF"/>
    <w:p w14:paraId="7F889864" w14:textId="4FDE31DB" w:rsidR="00DD6820" w:rsidRDefault="00D63EFF" w:rsidP="00DD6820">
      <w:pPr>
        <w:pStyle w:val="Heading3"/>
      </w:pPr>
      <w:r>
        <w:t>Impact---</w:t>
      </w:r>
      <w:r w:rsidR="00DD6820">
        <w:t>RTP---2NC</w:t>
      </w:r>
    </w:p>
    <w:p w14:paraId="364B361B" w14:textId="77777777" w:rsidR="00DD6820" w:rsidRDefault="00DD6820" w:rsidP="00DD6820">
      <w:pPr>
        <w:pStyle w:val="Heading4"/>
      </w:pPr>
      <w:r>
        <w:t xml:space="preserve">Chinese global governance leadership checks global expansion of the ‘Responsibility to Protect’ doctrine </w:t>
      </w:r>
    </w:p>
    <w:p w14:paraId="7E67745C" w14:textId="77777777" w:rsidR="00DD6820" w:rsidRDefault="00DD6820" w:rsidP="00DD6820">
      <w:r>
        <w:t xml:space="preserve">Ryan D. </w:t>
      </w:r>
      <w:r w:rsidRPr="46BDD408">
        <w:rPr>
          <w:rStyle w:val="Style13ptBold"/>
        </w:rPr>
        <w:t>Griffiths 16</w:t>
      </w:r>
      <w:r>
        <w:t>, Senior Lecturer in Government and International Relations at the University of Sydney, 2016, “States, Nations, and Territorial Stability: Why Chinese Hegemony Would Be Better for International Order,” Security Studies, Vol. 25, No. 3 p. 519-545</w:t>
      </w:r>
    </w:p>
    <w:p w14:paraId="61E7E35B" w14:textId="77777777" w:rsidR="00DD6820" w:rsidRPr="00B01372" w:rsidRDefault="00DD6820" w:rsidP="00DD6820">
      <w:pPr>
        <w:rPr>
          <w:sz w:val="16"/>
          <w:szCs w:val="16"/>
        </w:rPr>
      </w:pPr>
      <w:r w:rsidRPr="46BDD408">
        <w:rPr>
          <w:sz w:val="16"/>
          <w:szCs w:val="16"/>
        </w:rPr>
        <w:t xml:space="preserve">The preceding analysis highlighted several periods of international order where the constellation of power and norms shaped the frequency of conquest, state birth, and the overall trend in the number of states. More gradual than discrete, the </w:t>
      </w:r>
      <w:r w:rsidRPr="0070467C">
        <w:rPr>
          <w:rStyle w:val="StyleUnderline"/>
        </w:rPr>
        <w:t>transition from one period to another constitutes</w:t>
      </w:r>
      <w:r w:rsidRPr="0070467C">
        <w:rPr>
          <w:sz w:val="16"/>
          <w:szCs w:val="16"/>
        </w:rPr>
        <w:t xml:space="preserve"> what Robert Gilpin called </w:t>
      </w:r>
      <w:r w:rsidRPr="0070467C">
        <w:rPr>
          <w:rStyle w:val="StyleUnderline"/>
        </w:rPr>
        <w:t>systemic change</w:t>
      </w:r>
      <w:r w:rsidRPr="0070467C">
        <w:rPr>
          <w:sz w:val="16"/>
          <w:szCs w:val="16"/>
        </w:rPr>
        <w:t>: “</w:t>
      </w:r>
      <w:r w:rsidRPr="0070467C">
        <w:rPr>
          <w:rStyle w:val="StyleUnderline"/>
        </w:rPr>
        <w:t xml:space="preserve">change in the </w:t>
      </w:r>
      <w:r w:rsidRPr="0070467C">
        <w:rPr>
          <w:rStyle w:val="Emphasis"/>
        </w:rPr>
        <w:t>form of control or governance of a system</w:t>
      </w:r>
      <w:r w:rsidRPr="0070467C">
        <w:rPr>
          <w:sz w:val="16"/>
          <w:szCs w:val="16"/>
        </w:rPr>
        <w:t>.” I argue that despite fears of revisionism and expansionism</w:t>
      </w:r>
      <w:r w:rsidRPr="46BDD408">
        <w:rPr>
          <w:sz w:val="16"/>
          <w:szCs w:val="16"/>
        </w:rPr>
        <w:t xml:space="preserve">, </w:t>
      </w:r>
      <w:r w:rsidRPr="00010DC6">
        <w:rPr>
          <w:rStyle w:val="StyleUnderline"/>
          <w:highlight w:val="cyan"/>
        </w:rPr>
        <w:t xml:space="preserve">Chinese </w:t>
      </w:r>
      <w:r w:rsidRPr="0070467C">
        <w:rPr>
          <w:rStyle w:val="StyleUnderline"/>
        </w:rPr>
        <w:t xml:space="preserve">hegemony would change international </w:t>
      </w:r>
      <w:r w:rsidRPr="00010DC6">
        <w:rPr>
          <w:rStyle w:val="StyleUnderline"/>
          <w:highlight w:val="cyan"/>
        </w:rPr>
        <w:t xml:space="preserve">order </w:t>
      </w:r>
      <w:r w:rsidRPr="0070467C">
        <w:rPr>
          <w:rStyle w:val="StyleUnderline"/>
        </w:rPr>
        <w:t xml:space="preserve">for the better insofar as it </w:t>
      </w:r>
      <w:r w:rsidRPr="00010DC6">
        <w:rPr>
          <w:rStyle w:val="StyleUnderline"/>
          <w:highlight w:val="cyan"/>
        </w:rPr>
        <w:t xml:space="preserve">would </w:t>
      </w:r>
      <w:r w:rsidRPr="00010DC6">
        <w:rPr>
          <w:rStyle w:val="Emphasis"/>
          <w:highlight w:val="cyan"/>
        </w:rPr>
        <w:t>enhance territorial stability</w:t>
      </w:r>
      <w:r w:rsidRPr="00010DC6">
        <w:rPr>
          <w:rStyle w:val="StyleUnderline"/>
          <w:highlight w:val="cyan"/>
        </w:rPr>
        <w:t>. The current</w:t>
      </w:r>
      <w:r w:rsidRPr="46BDD408">
        <w:rPr>
          <w:rStyle w:val="StyleUnderline"/>
        </w:rPr>
        <w:t xml:space="preserve"> constitutive recognition </w:t>
      </w:r>
      <w:r w:rsidRPr="00010DC6">
        <w:rPr>
          <w:rStyle w:val="StyleUnderline"/>
          <w:highlight w:val="cyan"/>
        </w:rPr>
        <w:t>regime would be replaced with</w:t>
      </w:r>
      <w:r w:rsidRPr="46BDD408">
        <w:rPr>
          <w:rStyle w:val="StyleUnderline"/>
        </w:rPr>
        <w:t xml:space="preserve"> an </w:t>
      </w:r>
      <w:r w:rsidRPr="00010DC6">
        <w:rPr>
          <w:rStyle w:val="StyleUnderline"/>
          <w:highlight w:val="cyan"/>
        </w:rPr>
        <w:t>emphasis on sovereign consent</w:t>
      </w:r>
      <w:r w:rsidRPr="46BDD408">
        <w:rPr>
          <w:sz w:val="16"/>
          <w:szCs w:val="16"/>
        </w:rPr>
        <w:t xml:space="preserve">, much like the pre-1815 period in Europe. Meanwhile, </w:t>
      </w:r>
      <w:r w:rsidRPr="0070467C">
        <w:rPr>
          <w:rStyle w:val="StyleUnderline"/>
        </w:rPr>
        <w:t xml:space="preserve">the </w:t>
      </w:r>
      <w:r w:rsidRPr="00010DC6">
        <w:rPr>
          <w:rStyle w:val="StyleUnderline"/>
          <w:highlight w:val="cyan"/>
        </w:rPr>
        <w:t xml:space="preserve">territorial integrity </w:t>
      </w:r>
      <w:r w:rsidRPr="0070467C">
        <w:rPr>
          <w:rStyle w:val="StyleUnderline"/>
        </w:rPr>
        <w:t xml:space="preserve">norm </w:t>
      </w:r>
      <w:r w:rsidRPr="00010DC6">
        <w:rPr>
          <w:rStyle w:val="StyleUnderline"/>
          <w:highlight w:val="cyan"/>
        </w:rPr>
        <w:t>would play a</w:t>
      </w:r>
      <w:r w:rsidRPr="46BDD408">
        <w:rPr>
          <w:rStyle w:val="StyleUnderline"/>
        </w:rPr>
        <w:t xml:space="preserve">n even more </w:t>
      </w:r>
      <w:r w:rsidRPr="00010DC6">
        <w:rPr>
          <w:rStyle w:val="StyleUnderline"/>
          <w:highlight w:val="cyan"/>
        </w:rPr>
        <w:t>central role</w:t>
      </w:r>
      <w:r w:rsidRPr="46BDD408">
        <w:rPr>
          <w:rStyle w:val="StyleUnderline"/>
        </w:rPr>
        <w:t xml:space="preserve"> in international affairs, </w:t>
      </w:r>
      <w:r w:rsidRPr="00010DC6">
        <w:rPr>
          <w:rStyle w:val="StyleUnderline"/>
          <w:highlight w:val="cyan"/>
        </w:rPr>
        <w:t xml:space="preserve">with its </w:t>
      </w:r>
      <w:r w:rsidRPr="00010DC6">
        <w:rPr>
          <w:rStyle w:val="Emphasis"/>
          <w:highlight w:val="cyan"/>
        </w:rPr>
        <w:t>prohibitions on external aggression</w:t>
      </w:r>
      <w:r w:rsidRPr="46BDD408">
        <w:rPr>
          <w:rStyle w:val="StyleUnderline"/>
        </w:rPr>
        <w:t xml:space="preserve"> and internal fragmentation</w:t>
      </w:r>
      <w:r w:rsidRPr="46BDD408">
        <w:rPr>
          <w:sz w:val="16"/>
          <w:szCs w:val="16"/>
        </w:rPr>
        <w:t xml:space="preserve">. </w:t>
      </w:r>
      <w:r w:rsidRPr="46BDD408">
        <w:rPr>
          <w:rStyle w:val="StyleUnderline"/>
        </w:rPr>
        <w:t>This doubling down on the existing territorial grid would yield benefits,</w:t>
      </w:r>
      <w:r w:rsidRPr="46BDD408">
        <w:rPr>
          <w:sz w:val="16"/>
          <w:szCs w:val="16"/>
        </w:rPr>
        <w:t xml:space="preserve"> and one of them would be </w:t>
      </w:r>
      <w:r w:rsidRPr="46BDD408">
        <w:rPr>
          <w:rStyle w:val="StyleUnderline"/>
        </w:rPr>
        <w:t xml:space="preserve">a </w:t>
      </w:r>
      <w:r w:rsidRPr="46BDD408">
        <w:rPr>
          <w:rStyle w:val="Emphasis"/>
        </w:rPr>
        <w:t>less ambiguous set of rules</w:t>
      </w:r>
      <w:r w:rsidRPr="46BDD408">
        <w:rPr>
          <w:rStyle w:val="StyleUnderline"/>
        </w:rPr>
        <w:t xml:space="preserve"> for how aspiring nations can become independent</w:t>
      </w:r>
      <w:r w:rsidRPr="46BDD408">
        <w:rPr>
          <w:sz w:val="16"/>
          <w:szCs w:val="16"/>
        </w:rPr>
        <w:t xml:space="preserve">. As a result, secessionists would no longer have incentive to hold out and/or continue fighting on account of a belief that recognition may one day come. </w:t>
      </w:r>
      <w:r w:rsidRPr="46BDD408">
        <w:rPr>
          <w:rStyle w:val="StyleUnderline"/>
        </w:rPr>
        <w:t>In regard to territorial stability, this would truly be a Pax Sinica</w:t>
      </w:r>
      <w:r w:rsidRPr="46BDD408">
        <w:rPr>
          <w:sz w:val="16"/>
          <w:szCs w:val="16"/>
        </w:rPr>
        <w:t>.</w:t>
      </w:r>
    </w:p>
    <w:p w14:paraId="180A16AB" w14:textId="77777777" w:rsidR="00DD6820" w:rsidRPr="00B01372" w:rsidRDefault="00DD6820" w:rsidP="00DD6820">
      <w:pPr>
        <w:rPr>
          <w:sz w:val="16"/>
          <w:szCs w:val="16"/>
        </w:rPr>
      </w:pPr>
      <w:r w:rsidRPr="46BDD408">
        <w:rPr>
          <w:sz w:val="16"/>
          <w:szCs w:val="16"/>
        </w:rPr>
        <w:t>It is, however, important to point o</w:t>
      </w:r>
      <w:r w:rsidRPr="0070467C">
        <w:rPr>
          <w:sz w:val="16"/>
          <w:szCs w:val="16"/>
        </w:rPr>
        <w:t>ut</w:t>
      </w:r>
      <w:r w:rsidRPr="46BDD408">
        <w:rPr>
          <w:sz w:val="16"/>
          <w:szCs w:val="16"/>
        </w:rPr>
        <w:t xml:space="preserve"> that </w:t>
      </w:r>
      <w:r w:rsidRPr="00010DC6">
        <w:rPr>
          <w:rStyle w:val="StyleUnderline"/>
          <w:highlight w:val="cyan"/>
        </w:rPr>
        <w:t>this</w:t>
      </w:r>
      <w:r w:rsidRPr="46BDD408">
        <w:rPr>
          <w:rStyle w:val="StyleUnderline"/>
        </w:rPr>
        <w:t xml:space="preserve"> improvement in territorial stability </w:t>
      </w:r>
      <w:r w:rsidRPr="00010DC6">
        <w:rPr>
          <w:rStyle w:val="StyleUnderline"/>
          <w:highlight w:val="cyan"/>
        </w:rPr>
        <w:t xml:space="preserve">would </w:t>
      </w:r>
      <w:r w:rsidRPr="00010DC6">
        <w:rPr>
          <w:rStyle w:val="Emphasis"/>
          <w:highlight w:val="cyan"/>
        </w:rPr>
        <w:t>come at the expense of liberal rights</w:t>
      </w:r>
      <w:r w:rsidRPr="46BDD408">
        <w:rPr>
          <w:sz w:val="16"/>
          <w:szCs w:val="16"/>
        </w:rPr>
        <w:t xml:space="preserve">. A rollback of the self-determination norm consistent with the position that sovereignty should only be recognized with the consent of the central government would put minority nations in a more vulnerable position and subordinate their interests to that of the state. Indeed, such an international regime could give states greater license to treat internal groups as they please. Moreover, as Sandholtz and Stiles argue, </w:t>
      </w:r>
      <w:r w:rsidRPr="46BDD408">
        <w:rPr>
          <w:rStyle w:val="StyleUnderline"/>
        </w:rPr>
        <w:t xml:space="preserve">the </w:t>
      </w:r>
      <w:r w:rsidRPr="00010DC6">
        <w:rPr>
          <w:rStyle w:val="StyleUnderline"/>
          <w:highlight w:val="cyan"/>
        </w:rPr>
        <w:t xml:space="preserve">retreat of one norm can </w:t>
      </w:r>
      <w:r w:rsidRPr="00010DC6">
        <w:rPr>
          <w:rStyle w:val="Emphasis"/>
          <w:highlight w:val="cyan"/>
        </w:rPr>
        <w:t>ripple through other parallel norms</w:t>
      </w:r>
      <w:r w:rsidRPr="46BDD408">
        <w:rPr>
          <w:rStyle w:val="Emphasis"/>
        </w:rPr>
        <w:t xml:space="preserve"> within the same tradition</w:t>
      </w:r>
      <w:r w:rsidRPr="46BDD408">
        <w:rPr>
          <w:sz w:val="16"/>
          <w:szCs w:val="16"/>
        </w:rPr>
        <w:t xml:space="preserve">. As such, </w:t>
      </w:r>
      <w:r w:rsidRPr="46BDD408">
        <w:rPr>
          <w:rStyle w:val="StyleUnderline"/>
        </w:rPr>
        <w:t>other</w:t>
      </w:r>
      <w:r w:rsidRPr="46BDD408">
        <w:rPr>
          <w:sz w:val="16"/>
          <w:szCs w:val="16"/>
        </w:rPr>
        <w:t xml:space="preserve"> human rights </w:t>
      </w:r>
      <w:r w:rsidRPr="00010DC6">
        <w:rPr>
          <w:rStyle w:val="Emphasis"/>
          <w:sz w:val="24"/>
          <w:highlight w:val="cyan"/>
        </w:rPr>
        <w:t>norms like R2P should weaken</w:t>
      </w:r>
      <w:r w:rsidRPr="00010DC6">
        <w:rPr>
          <w:rStyle w:val="StyleUnderline"/>
          <w:highlight w:val="cyan"/>
        </w:rPr>
        <w:t xml:space="preserve"> as sovereignty norms rise</w:t>
      </w:r>
      <w:r w:rsidRPr="46BDD408">
        <w:rPr>
          <w:rStyle w:val="StyleUnderline"/>
        </w:rPr>
        <w:t xml:space="preserve"> in relation</w:t>
      </w:r>
      <w:r w:rsidRPr="46BDD408">
        <w:rPr>
          <w:sz w:val="16"/>
          <w:szCs w:val="16"/>
        </w:rPr>
        <w:t>. Held to a different standard, Chinese hegemony could be worse for international order.</w:t>
      </w:r>
    </w:p>
    <w:p w14:paraId="56145438" w14:textId="77777777" w:rsidR="00DD6820" w:rsidRDefault="00DD6820" w:rsidP="00DD6820"/>
    <w:p w14:paraId="64EFC7BA" w14:textId="77777777" w:rsidR="00DD6820" w:rsidRPr="00B01372" w:rsidRDefault="00DD6820" w:rsidP="00DD6820">
      <w:pPr>
        <w:pStyle w:val="Heading4"/>
      </w:pPr>
      <w:r>
        <w:t>Weakening R2P prevents nuclear escalation of their impact scenarios</w:t>
      </w:r>
    </w:p>
    <w:p w14:paraId="5DCE0D2D" w14:textId="77777777" w:rsidR="00DD6820" w:rsidRDefault="00DD6820" w:rsidP="00DD6820">
      <w:r>
        <w:t xml:space="preserve">George </w:t>
      </w:r>
      <w:r w:rsidRPr="46BDD408">
        <w:rPr>
          <w:rStyle w:val="Style13ptBold"/>
        </w:rPr>
        <w:t>Perkovich 13</w:t>
      </w:r>
      <w:r>
        <w:t>, vice president for studies and director of the Nuclear Policy Program at the Carnegie Endowment for International Peace, 2013, “Do Unto Others: Toward a Defensible Nuclear Doctrine,” http://carnegieendowment.org/files/do_unto_others.pdf</w:t>
      </w:r>
    </w:p>
    <w:p w14:paraId="44DC52AF" w14:textId="77777777" w:rsidR="00DD6820" w:rsidRPr="00B01372" w:rsidRDefault="00DD6820" w:rsidP="00DD6820">
      <w:pPr>
        <w:rPr>
          <w:sz w:val="16"/>
          <w:szCs w:val="16"/>
        </w:rPr>
      </w:pPr>
      <w:r w:rsidRPr="46BDD408">
        <w:rPr>
          <w:sz w:val="16"/>
          <w:szCs w:val="16"/>
        </w:rPr>
        <w:t xml:space="preserve">None of the countries that the United States seeks to deter from committing aggression against its allies and itself represents the combination of economic and military power, territorial hunger, fanatical ideology, and political cohesion that Nazi Germany did. The </w:t>
      </w:r>
      <w:r w:rsidRPr="00010DC6">
        <w:rPr>
          <w:rStyle w:val="Emphasis"/>
          <w:highlight w:val="cyan"/>
        </w:rPr>
        <w:t>scenarios of</w:t>
      </w:r>
      <w:r w:rsidRPr="00C82884">
        <w:rPr>
          <w:rStyle w:val="Emphasis"/>
        </w:rPr>
        <w:t xml:space="preserve"> potential </w:t>
      </w:r>
      <w:r w:rsidRPr="00010DC6">
        <w:rPr>
          <w:rStyle w:val="Emphasis"/>
          <w:highlight w:val="cyan"/>
        </w:rPr>
        <w:t>conflict</w:t>
      </w:r>
      <w:r w:rsidRPr="00010DC6">
        <w:rPr>
          <w:sz w:val="16"/>
          <w:szCs w:val="16"/>
          <w:highlight w:val="cyan"/>
        </w:rPr>
        <w:t xml:space="preserve"> </w:t>
      </w:r>
      <w:r w:rsidRPr="00010DC6">
        <w:rPr>
          <w:rStyle w:val="StyleUnderline"/>
          <w:highlight w:val="cyan"/>
        </w:rPr>
        <w:t>emanate from</w:t>
      </w:r>
      <w:r w:rsidRPr="005526AC">
        <w:rPr>
          <w:rStyle w:val="StyleUnderline"/>
        </w:rPr>
        <w:t xml:space="preserve"> the</w:t>
      </w:r>
      <w:r w:rsidRPr="46BDD408">
        <w:rPr>
          <w:sz w:val="16"/>
          <w:szCs w:val="16"/>
        </w:rPr>
        <w:t xml:space="preserve"> near </w:t>
      </w:r>
      <w:r w:rsidRPr="00010DC6">
        <w:rPr>
          <w:rStyle w:val="StyleUnderline"/>
          <w:highlight w:val="cyan"/>
        </w:rPr>
        <w:t xml:space="preserve">borders of </w:t>
      </w:r>
      <w:r w:rsidRPr="00010DC6">
        <w:rPr>
          <w:rStyle w:val="Emphasis"/>
          <w:highlight w:val="cyan"/>
        </w:rPr>
        <w:t>Russia, Iran</w:t>
      </w:r>
      <w:r w:rsidRPr="00C82884">
        <w:rPr>
          <w:rStyle w:val="Emphasis"/>
        </w:rPr>
        <w:t xml:space="preserve"> and </w:t>
      </w:r>
      <w:r w:rsidRPr="00010DC6">
        <w:rPr>
          <w:rStyle w:val="Emphasis"/>
          <w:highlight w:val="cyan"/>
        </w:rPr>
        <w:t>the</w:t>
      </w:r>
      <w:r w:rsidRPr="00C82884">
        <w:rPr>
          <w:rStyle w:val="Emphasis"/>
        </w:rPr>
        <w:t xml:space="preserve"> Persian </w:t>
      </w:r>
      <w:r w:rsidRPr="00010DC6">
        <w:rPr>
          <w:rStyle w:val="Emphasis"/>
          <w:highlight w:val="cyan"/>
        </w:rPr>
        <w:t>Gulf, the Chinese littoral</w:t>
      </w:r>
      <w:r w:rsidRPr="00C82884">
        <w:rPr>
          <w:rStyle w:val="Emphasis"/>
        </w:rPr>
        <w:t xml:space="preserve">, and </w:t>
      </w:r>
      <w:r w:rsidRPr="00010DC6">
        <w:rPr>
          <w:rStyle w:val="Emphasis"/>
          <w:highlight w:val="cyan"/>
        </w:rPr>
        <w:t>the Korean Peninsula</w:t>
      </w:r>
      <w:r w:rsidRPr="46BDD408">
        <w:rPr>
          <w:sz w:val="16"/>
          <w:szCs w:val="16"/>
        </w:rPr>
        <w:t xml:space="preserve">. There are good and legitimate reasons </w:t>
      </w:r>
      <w:r w:rsidRPr="0070467C">
        <w:rPr>
          <w:sz w:val="16"/>
          <w:szCs w:val="16"/>
        </w:rPr>
        <w:t xml:space="preserve">why </w:t>
      </w:r>
      <w:r w:rsidRPr="0070467C">
        <w:rPr>
          <w:rStyle w:val="StyleUnderline"/>
        </w:rPr>
        <w:t>the U</w:t>
      </w:r>
      <w:r w:rsidRPr="0070467C">
        <w:rPr>
          <w:sz w:val="16"/>
          <w:szCs w:val="16"/>
        </w:rPr>
        <w:t xml:space="preserve">nited </w:t>
      </w:r>
      <w:r w:rsidRPr="0070467C">
        <w:rPr>
          <w:rStyle w:val="StyleUnderline"/>
        </w:rPr>
        <w:t>S</w:t>
      </w:r>
      <w:r w:rsidRPr="0070467C">
        <w:rPr>
          <w:sz w:val="16"/>
          <w:szCs w:val="16"/>
        </w:rPr>
        <w:t xml:space="preserve">tates </w:t>
      </w:r>
      <w:r w:rsidRPr="0070467C">
        <w:rPr>
          <w:rStyle w:val="StyleUnderline"/>
        </w:rPr>
        <w:t>projects its military power to help defend its allies along these tense peripheries of states</w:t>
      </w:r>
      <w:r w:rsidRPr="0070467C">
        <w:rPr>
          <w:sz w:val="16"/>
          <w:szCs w:val="16"/>
        </w:rPr>
        <w:t xml:space="preserve"> thousands of miles from the American homeland, but </w:t>
      </w:r>
      <w:r w:rsidRPr="0070467C">
        <w:rPr>
          <w:rStyle w:val="StyleUnderline"/>
        </w:rPr>
        <w:t>it</w:t>
      </w:r>
      <w:r w:rsidRPr="0070467C">
        <w:rPr>
          <w:sz w:val="16"/>
          <w:szCs w:val="16"/>
        </w:rPr>
        <w:t xml:space="preserve"> also </w:t>
      </w:r>
      <w:r w:rsidRPr="0070467C">
        <w:rPr>
          <w:rStyle w:val="StyleUnderline"/>
        </w:rPr>
        <w:t>is natural that this projection unnerves Russia, China, Iran, and North Korea.</w:t>
      </w:r>
      <w:r w:rsidRPr="0070467C">
        <w:rPr>
          <w:sz w:val="16"/>
          <w:szCs w:val="16"/>
        </w:rPr>
        <w:t xml:space="preserve"> Their governments do not share Washington's trust in its own righteous defensive motives. Unlike Hitler s Germany, these governments know they are relatively weaker than the combined pow</w:t>
      </w:r>
      <w:r w:rsidRPr="46BDD408">
        <w:rPr>
          <w:sz w:val="16"/>
          <w:szCs w:val="16"/>
        </w:rPr>
        <w:t>er of the United States and its allies and friends.</w:t>
      </w:r>
    </w:p>
    <w:p w14:paraId="535CED86" w14:textId="77777777" w:rsidR="00DD6820" w:rsidRPr="00B01372" w:rsidRDefault="00DD6820" w:rsidP="00DD6820">
      <w:pPr>
        <w:rPr>
          <w:sz w:val="16"/>
          <w:szCs w:val="16"/>
        </w:rPr>
      </w:pPr>
      <w:r w:rsidRPr="005526AC">
        <w:rPr>
          <w:rStyle w:val="StyleUnderline"/>
        </w:rPr>
        <w:t>Washington may provide a valuable neighborhood-watch function</w:t>
      </w:r>
      <w:r w:rsidRPr="46BDD408">
        <w:rPr>
          <w:sz w:val="16"/>
          <w:szCs w:val="16"/>
        </w:rPr>
        <w:t xml:space="preserve"> in these places, </w:t>
      </w:r>
      <w:r w:rsidRPr="005526AC">
        <w:rPr>
          <w:rStyle w:val="StyleUnderline"/>
        </w:rPr>
        <w:t>but</w:t>
      </w:r>
      <w:r w:rsidRPr="46BDD408">
        <w:rPr>
          <w:sz w:val="16"/>
          <w:szCs w:val="16"/>
        </w:rPr>
        <w:t xml:space="preserve"> </w:t>
      </w:r>
      <w:r w:rsidRPr="00C82884">
        <w:rPr>
          <w:rStyle w:val="Emphasis"/>
        </w:rPr>
        <w:t xml:space="preserve">here </w:t>
      </w:r>
      <w:r w:rsidRPr="00010DC6">
        <w:rPr>
          <w:rStyle w:val="Emphasis"/>
          <w:highlight w:val="cyan"/>
        </w:rPr>
        <w:t>the question of regime change becomes vital</w:t>
      </w:r>
      <w:r w:rsidRPr="46BDD408">
        <w:rPr>
          <w:sz w:val="16"/>
          <w:szCs w:val="16"/>
        </w:rPr>
        <w:t xml:space="preserve">. </w:t>
      </w:r>
      <w:r w:rsidRPr="005526AC">
        <w:rPr>
          <w:rStyle w:val="StyleUnderline"/>
        </w:rPr>
        <w:t>If the U</w:t>
      </w:r>
      <w:r w:rsidRPr="46BDD408">
        <w:rPr>
          <w:sz w:val="16"/>
          <w:szCs w:val="16"/>
        </w:rPr>
        <w:t xml:space="preserve">nited </w:t>
      </w:r>
      <w:r w:rsidRPr="005526AC">
        <w:rPr>
          <w:rStyle w:val="StyleUnderline"/>
        </w:rPr>
        <w:t>S</w:t>
      </w:r>
      <w:r w:rsidRPr="46BDD408">
        <w:rPr>
          <w:sz w:val="16"/>
          <w:szCs w:val="16"/>
        </w:rPr>
        <w:t xml:space="preserve">tates </w:t>
      </w:r>
      <w:r w:rsidRPr="005526AC">
        <w:rPr>
          <w:rStyle w:val="StyleUnderline"/>
        </w:rPr>
        <w:t>is seen to be projecting its military power</w:t>
      </w:r>
      <w:r w:rsidRPr="46BDD408">
        <w:rPr>
          <w:sz w:val="16"/>
          <w:szCs w:val="16"/>
        </w:rPr>
        <w:t xml:space="preserve"> thousands of miles from home </w:t>
      </w:r>
      <w:r w:rsidRPr="005526AC">
        <w:rPr>
          <w:rStyle w:val="StyleUnderline"/>
        </w:rPr>
        <w:t>against the vital interests of one of these nuclear-armed governments,</w:t>
      </w:r>
      <w:r w:rsidRPr="46BDD408">
        <w:rPr>
          <w:sz w:val="16"/>
          <w:szCs w:val="16"/>
        </w:rPr>
        <w:t xml:space="preserve"> </w:t>
      </w:r>
      <w:r w:rsidRPr="00C82884">
        <w:rPr>
          <w:rStyle w:val="Emphasis"/>
        </w:rPr>
        <w:t>these states may fight back</w:t>
      </w:r>
      <w:r w:rsidRPr="46BDD408">
        <w:rPr>
          <w:sz w:val="16"/>
          <w:szCs w:val="16"/>
        </w:rPr>
        <w:t xml:space="preserve">. </w:t>
      </w:r>
      <w:r w:rsidRPr="005526AC">
        <w:rPr>
          <w:rStyle w:val="StyleUnderline"/>
        </w:rPr>
        <w:t>If</w:t>
      </w:r>
      <w:r w:rsidRPr="46BDD408">
        <w:rPr>
          <w:sz w:val="16"/>
          <w:szCs w:val="16"/>
        </w:rPr>
        <w:t xml:space="preserve"> the ensuing fight occurs without the UN having authorized American military action and </w:t>
      </w:r>
      <w:r w:rsidRPr="005526AC">
        <w:rPr>
          <w:rStyle w:val="StyleUnderline"/>
        </w:rPr>
        <w:t>this action is</w:t>
      </w:r>
      <w:r w:rsidRPr="46BDD408">
        <w:rPr>
          <w:sz w:val="16"/>
          <w:szCs w:val="16"/>
        </w:rPr>
        <w:t xml:space="preserve"> </w:t>
      </w:r>
      <w:r w:rsidRPr="00C82884">
        <w:rPr>
          <w:rStyle w:val="Emphasis"/>
        </w:rPr>
        <w:t>seen as a campaign of regime change rather than a proportionate response to aggression</w:t>
      </w:r>
      <w:r w:rsidRPr="46BDD408">
        <w:rPr>
          <w:sz w:val="16"/>
          <w:szCs w:val="16"/>
        </w:rPr>
        <w:t xml:space="preserve">, </w:t>
      </w:r>
      <w:r w:rsidRPr="005526AC">
        <w:rPr>
          <w:rStyle w:val="StyleUnderline"/>
        </w:rPr>
        <w:t>the justifiability of the U</w:t>
      </w:r>
      <w:r w:rsidRPr="46BDD408">
        <w:rPr>
          <w:sz w:val="16"/>
          <w:szCs w:val="16"/>
        </w:rPr>
        <w:t xml:space="preserve">nited </w:t>
      </w:r>
      <w:r w:rsidRPr="005526AC">
        <w:rPr>
          <w:rStyle w:val="StyleUnderline"/>
        </w:rPr>
        <w:t>S</w:t>
      </w:r>
      <w:r w:rsidRPr="46BDD408">
        <w:rPr>
          <w:sz w:val="16"/>
          <w:szCs w:val="16"/>
        </w:rPr>
        <w:t xml:space="preserve">tates </w:t>
      </w:r>
      <w:r w:rsidRPr="005526AC">
        <w:rPr>
          <w:rStyle w:val="StyleUnderline"/>
        </w:rPr>
        <w:t>then resorting to first use of nuclear weapons would be extremely problematic</w:t>
      </w:r>
      <w:r w:rsidRPr="46BDD408">
        <w:rPr>
          <w:sz w:val="16"/>
          <w:szCs w:val="16"/>
        </w:rPr>
        <w:t>. This would be true even if U.S. leaders understood first use to be necessary to accomplish the regime-change mission.</w:t>
      </w:r>
    </w:p>
    <w:p w14:paraId="2F110160" w14:textId="77777777" w:rsidR="00DD6820" w:rsidRPr="00B01372" w:rsidRDefault="00DD6820" w:rsidP="00DD6820">
      <w:pPr>
        <w:rPr>
          <w:sz w:val="16"/>
          <w:szCs w:val="16"/>
        </w:rPr>
      </w:pPr>
      <w:r w:rsidRPr="46BDD408">
        <w:rPr>
          <w:rStyle w:val="StyleUnderline"/>
        </w:rPr>
        <w:t xml:space="preserve">The recent salience and complications of </w:t>
      </w:r>
      <w:r w:rsidRPr="00010DC6">
        <w:rPr>
          <w:rStyle w:val="StyleUnderline"/>
          <w:highlight w:val="cyan"/>
        </w:rPr>
        <w:t>U.S. policies toward regime change</w:t>
      </w:r>
      <w:r w:rsidRPr="46BDD408">
        <w:rPr>
          <w:rStyle w:val="StyleUnderline"/>
        </w:rPr>
        <w:t xml:space="preserve"> pose an underaddressed </w:t>
      </w:r>
      <w:r w:rsidRPr="00010DC6">
        <w:rPr>
          <w:rStyle w:val="StyleUnderline"/>
          <w:highlight w:val="cyan"/>
        </w:rPr>
        <w:t>challenge</w:t>
      </w:r>
      <w:r w:rsidRPr="46BDD408">
        <w:rPr>
          <w:rStyle w:val="StyleUnderline"/>
        </w:rPr>
        <w:t xml:space="preserve"> to </w:t>
      </w:r>
      <w:r w:rsidRPr="0070467C">
        <w:rPr>
          <w:rStyle w:val="StyleUnderline"/>
        </w:rPr>
        <w:t xml:space="preserve">U.S. </w:t>
      </w:r>
      <w:r w:rsidRPr="00010DC6">
        <w:rPr>
          <w:rStyle w:val="StyleUnderline"/>
          <w:highlight w:val="cyan"/>
        </w:rPr>
        <w:t>nuclear policy</w:t>
      </w:r>
      <w:r w:rsidRPr="46BDD408">
        <w:rPr>
          <w:rStyle w:val="StyleUnderline"/>
        </w:rPr>
        <w:t>, especially first use</w:t>
      </w:r>
      <w:r w:rsidRPr="46BDD408">
        <w:rPr>
          <w:sz w:val="16"/>
          <w:szCs w:val="16"/>
        </w:rPr>
        <w:t xml:space="preserve">. If efforts to militarily overthrow the government of another state (without UN authorization20) </w:t>
      </w:r>
    </w:p>
    <w:p w14:paraId="3A6E9598" w14:textId="77777777" w:rsidR="00DD6820" w:rsidRPr="00B01372" w:rsidRDefault="00DD6820" w:rsidP="00DD6820">
      <w:pPr>
        <w:rPr>
          <w:sz w:val="16"/>
          <w:szCs w:val="16"/>
        </w:rPr>
      </w:pPr>
      <w:r w:rsidRPr="46BDD408">
        <w:rPr>
          <w:sz w:val="16"/>
          <w:szCs w:val="16"/>
        </w:rPr>
        <w:t>***TO FOOTNOTES***</w:t>
      </w:r>
    </w:p>
    <w:p w14:paraId="3F6DBA44" w14:textId="77777777" w:rsidR="00DD6820" w:rsidRPr="00B01372" w:rsidRDefault="00DD6820" w:rsidP="00DD6820">
      <w:pPr>
        <w:rPr>
          <w:sz w:val="16"/>
          <w:szCs w:val="16"/>
        </w:rPr>
      </w:pPr>
      <w:r w:rsidRPr="46BDD408">
        <w:rPr>
          <w:sz w:val="16"/>
          <w:szCs w:val="16"/>
        </w:rPr>
        <w:t xml:space="preserve">20. In American politics it is common to dismiss the importance of UN authorization, but all recent administrations led by both parties have taken pains to seek such authorization, for example, regarding Iraq twice and Libya. From another direction, </w:t>
      </w:r>
      <w:r w:rsidRPr="00010DC6">
        <w:rPr>
          <w:rStyle w:val="StyleUnderline"/>
          <w:highlight w:val="cyan"/>
        </w:rPr>
        <w:t>advocates of</w:t>
      </w:r>
      <w:r w:rsidRPr="005526AC">
        <w:rPr>
          <w:rStyle w:val="StyleUnderline"/>
        </w:rPr>
        <w:t xml:space="preserve"> the</w:t>
      </w:r>
      <w:r w:rsidRPr="46BDD408">
        <w:rPr>
          <w:sz w:val="16"/>
          <w:szCs w:val="16"/>
        </w:rPr>
        <w:t xml:space="preserve"> </w:t>
      </w:r>
      <w:r w:rsidRPr="00010DC6">
        <w:rPr>
          <w:rStyle w:val="Emphasis"/>
          <w:highlight w:val="cyan"/>
        </w:rPr>
        <w:t>R</w:t>
      </w:r>
      <w:r w:rsidRPr="00C82884">
        <w:rPr>
          <w:rStyle w:val="Emphasis"/>
        </w:rPr>
        <w:t xml:space="preserve">esponsibility </w:t>
      </w:r>
      <w:r w:rsidRPr="00010DC6">
        <w:rPr>
          <w:rStyle w:val="Emphasis"/>
          <w:highlight w:val="cyan"/>
        </w:rPr>
        <w:t>t</w:t>
      </w:r>
      <w:r w:rsidRPr="00C82884">
        <w:rPr>
          <w:rStyle w:val="Emphasis"/>
        </w:rPr>
        <w:t xml:space="preserve">o </w:t>
      </w:r>
      <w:r w:rsidRPr="00010DC6">
        <w:rPr>
          <w:rStyle w:val="Emphasis"/>
          <w:highlight w:val="cyan"/>
        </w:rPr>
        <w:t>P</w:t>
      </w:r>
      <w:r w:rsidRPr="00C82884">
        <w:rPr>
          <w:rStyle w:val="Emphasis"/>
        </w:rPr>
        <w:t>rotect</w:t>
      </w:r>
      <w:r w:rsidRPr="0070467C">
        <w:rPr>
          <w:sz w:val="16"/>
          <w:szCs w:val="16"/>
        </w:rPr>
        <w:t xml:space="preserve"> </w:t>
      </w:r>
      <w:r w:rsidRPr="00010DC6">
        <w:rPr>
          <w:rStyle w:val="StyleUnderline"/>
          <w:highlight w:val="cyan"/>
        </w:rPr>
        <w:t>could bridle at the notion</w:t>
      </w:r>
      <w:r w:rsidRPr="005526AC">
        <w:rPr>
          <w:rStyle w:val="StyleUnderline"/>
        </w:rPr>
        <w:t xml:space="preserve"> that</w:t>
      </w:r>
      <w:r w:rsidRPr="46BDD408">
        <w:rPr>
          <w:sz w:val="16"/>
          <w:szCs w:val="16"/>
        </w:rPr>
        <w:t xml:space="preserve"> </w:t>
      </w:r>
      <w:r w:rsidRPr="00010DC6">
        <w:rPr>
          <w:rStyle w:val="Emphasis"/>
          <w:highlight w:val="cyan"/>
        </w:rPr>
        <w:t>avoiding conflicts that could escalate to nuclear use</w:t>
      </w:r>
      <w:r w:rsidRPr="00010DC6">
        <w:rPr>
          <w:sz w:val="16"/>
          <w:szCs w:val="16"/>
          <w:highlight w:val="cyan"/>
        </w:rPr>
        <w:t xml:space="preserve"> </w:t>
      </w:r>
      <w:r w:rsidRPr="00010DC6">
        <w:rPr>
          <w:rStyle w:val="StyleUnderline"/>
          <w:highlight w:val="cyan"/>
        </w:rPr>
        <w:t>should</w:t>
      </w:r>
      <w:r w:rsidRPr="00010DC6">
        <w:rPr>
          <w:sz w:val="16"/>
          <w:szCs w:val="16"/>
          <w:highlight w:val="cyan"/>
        </w:rPr>
        <w:t xml:space="preserve"> </w:t>
      </w:r>
      <w:r w:rsidRPr="00010DC6">
        <w:rPr>
          <w:rStyle w:val="StyleUnderline"/>
          <w:highlight w:val="cyan"/>
        </w:rPr>
        <w:t>inhibit efforts to remove</w:t>
      </w:r>
      <w:r w:rsidRPr="005526AC">
        <w:rPr>
          <w:rStyle w:val="StyleUnderline"/>
        </w:rPr>
        <w:t xml:space="preserve"> exceptionally abusive </w:t>
      </w:r>
      <w:r w:rsidRPr="00010DC6">
        <w:rPr>
          <w:rStyle w:val="StyleUnderline"/>
          <w:highlight w:val="cyan"/>
        </w:rPr>
        <w:t>governments</w:t>
      </w:r>
      <w:r w:rsidRPr="005526AC">
        <w:rPr>
          <w:rStyle w:val="StyleUnderline"/>
        </w:rPr>
        <w:t>.</w:t>
      </w:r>
      <w:r w:rsidRPr="46BDD408">
        <w:rPr>
          <w:sz w:val="16"/>
          <w:szCs w:val="16"/>
        </w:rPr>
        <w:t xml:space="preserve"> </w:t>
      </w:r>
      <w:r w:rsidRPr="005526AC">
        <w:rPr>
          <w:rStyle w:val="StyleUnderline"/>
        </w:rPr>
        <w:t>A</w:t>
      </w:r>
      <w:r w:rsidRPr="46BDD408">
        <w:rPr>
          <w:sz w:val="16"/>
          <w:szCs w:val="16"/>
        </w:rPr>
        <w:t xml:space="preserve"> </w:t>
      </w:r>
      <w:r w:rsidRPr="00010DC6">
        <w:rPr>
          <w:rStyle w:val="Emphasis"/>
          <w:highlight w:val="cyan"/>
        </w:rPr>
        <w:t>tension arises</w:t>
      </w:r>
      <w:r w:rsidRPr="00C82884">
        <w:rPr>
          <w:rStyle w:val="Emphasis"/>
        </w:rPr>
        <w:t xml:space="preserve"> here </w:t>
      </w:r>
      <w:r w:rsidRPr="00010DC6">
        <w:rPr>
          <w:rStyle w:val="Emphasis"/>
          <w:highlight w:val="cyan"/>
        </w:rPr>
        <w:t>between</w:t>
      </w:r>
      <w:r w:rsidRPr="00C82884">
        <w:rPr>
          <w:rStyle w:val="Emphasis"/>
        </w:rPr>
        <w:t xml:space="preserve"> the </w:t>
      </w:r>
      <w:r w:rsidRPr="00010DC6">
        <w:rPr>
          <w:rStyle w:val="Emphasis"/>
          <w:highlight w:val="cyan"/>
        </w:rPr>
        <w:t>R</w:t>
      </w:r>
      <w:r w:rsidRPr="00C82884">
        <w:rPr>
          <w:rStyle w:val="Emphasis"/>
        </w:rPr>
        <w:t xml:space="preserve">esponsibility </w:t>
      </w:r>
      <w:r w:rsidRPr="00010DC6">
        <w:rPr>
          <w:rStyle w:val="Emphasis"/>
          <w:highlight w:val="cyan"/>
        </w:rPr>
        <w:t>to P</w:t>
      </w:r>
      <w:r w:rsidRPr="00C82884">
        <w:rPr>
          <w:rStyle w:val="Emphasis"/>
        </w:rPr>
        <w:t>rotect</w:t>
      </w:r>
      <w:r w:rsidRPr="46BDD408">
        <w:rPr>
          <w:sz w:val="16"/>
          <w:szCs w:val="16"/>
        </w:rPr>
        <w:t xml:space="preserve"> </w:t>
      </w:r>
      <w:r w:rsidRPr="00010DC6">
        <w:rPr>
          <w:rStyle w:val="StyleUnderline"/>
          <w:highlight w:val="cyan"/>
        </w:rPr>
        <w:t>and</w:t>
      </w:r>
      <w:r w:rsidRPr="005526AC">
        <w:rPr>
          <w:rStyle w:val="StyleUnderline"/>
        </w:rPr>
        <w:t xml:space="preserve"> the</w:t>
      </w:r>
      <w:r w:rsidRPr="46BDD408">
        <w:rPr>
          <w:sz w:val="16"/>
          <w:szCs w:val="16"/>
        </w:rPr>
        <w:t xml:space="preserve"> </w:t>
      </w:r>
      <w:r w:rsidRPr="00010DC6">
        <w:rPr>
          <w:rStyle w:val="Emphasis"/>
          <w:highlight w:val="cyan"/>
        </w:rPr>
        <w:t xml:space="preserve">taboo against first use </w:t>
      </w:r>
      <w:r w:rsidRPr="00C82884">
        <w:rPr>
          <w:rStyle w:val="Emphasis"/>
        </w:rPr>
        <w:t>of nuclear weapons</w:t>
      </w:r>
      <w:r w:rsidRPr="0070467C">
        <w:rPr>
          <w:sz w:val="16"/>
          <w:szCs w:val="16"/>
        </w:rPr>
        <w:t xml:space="preserve">. </w:t>
      </w:r>
      <w:r w:rsidRPr="00010DC6">
        <w:rPr>
          <w:rStyle w:val="StyleUnderline"/>
          <w:highlight w:val="cyan"/>
        </w:rPr>
        <w:t>Given the</w:t>
      </w:r>
      <w:r w:rsidRPr="46BDD408">
        <w:rPr>
          <w:sz w:val="16"/>
          <w:szCs w:val="16"/>
        </w:rPr>
        <w:t xml:space="preserve"> </w:t>
      </w:r>
      <w:r w:rsidRPr="00C82884">
        <w:rPr>
          <w:rStyle w:val="Emphasis"/>
        </w:rPr>
        <w:t xml:space="preserve">probable scale of </w:t>
      </w:r>
      <w:r w:rsidRPr="00010DC6">
        <w:rPr>
          <w:rStyle w:val="Emphasis"/>
          <w:highlight w:val="cyan"/>
        </w:rPr>
        <w:t>destruction in nuclear war</w:t>
      </w:r>
      <w:r w:rsidRPr="46BDD408">
        <w:rPr>
          <w:sz w:val="16"/>
          <w:szCs w:val="16"/>
        </w:rPr>
        <w:t xml:space="preserve"> </w:t>
      </w:r>
      <w:r w:rsidRPr="005526AC">
        <w:rPr>
          <w:rStyle w:val="StyleUnderline"/>
        </w:rPr>
        <w:t>and its implications for international security,</w:t>
      </w:r>
      <w:r w:rsidRPr="46BDD408">
        <w:rPr>
          <w:sz w:val="16"/>
          <w:szCs w:val="16"/>
        </w:rPr>
        <w:t xml:space="preserve"> </w:t>
      </w:r>
      <w:r w:rsidRPr="00010DC6">
        <w:rPr>
          <w:rStyle w:val="StyleUnderline"/>
          <w:highlight w:val="cyan"/>
        </w:rPr>
        <w:t>precedence should be given to</w:t>
      </w:r>
      <w:r w:rsidRPr="005526AC">
        <w:rPr>
          <w:rStyle w:val="StyleUnderline"/>
        </w:rPr>
        <w:t xml:space="preserve"> reinforcing </w:t>
      </w:r>
      <w:r w:rsidRPr="00010DC6">
        <w:rPr>
          <w:rStyle w:val="StyleUnderline"/>
          <w:highlight w:val="cyan"/>
        </w:rPr>
        <w:t>the</w:t>
      </w:r>
      <w:r w:rsidRPr="005526AC">
        <w:rPr>
          <w:rStyle w:val="StyleUnderline"/>
        </w:rPr>
        <w:t xml:space="preserve"> nuclear </w:t>
      </w:r>
      <w:r w:rsidRPr="00010DC6">
        <w:rPr>
          <w:rStyle w:val="StyleUnderline"/>
          <w:highlight w:val="cyan"/>
        </w:rPr>
        <w:t>taboo</w:t>
      </w:r>
      <w:r w:rsidRPr="46BDD408">
        <w:rPr>
          <w:sz w:val="16"/>
          <w:szCs w:val="16"/>
        </w:rPr>
        <w:t xml:space="preserve"> in instances where </w:t>
      </w:r>
      <w:r w:rsidRPr="005526AC">
        <w:rPr>
          <w:rStyle w:val="StyleUnderline"/>
        </w:rPr>
        <w:t>intervening to protect civilian populations could</w:t>
      </w:r>
      <w:r w:rsidRPr="46BDD408">
        <w:rPr>
          <w:sz w:val="16"/>
          <w:szCs w:val="16"/>
        </w:rPr>
        <w:t xml:space="preserve"> </w:t>
      </w:r>
      <w:r w:rsidRPr="00C82884">
        <w:rPr>
          <w:rStyle w:val="Emphasis"/>
        </w:rPr>
        <w:t>result in the use of nuclear weapons</w:t>
      </w:r>
      <w:r w:rsidRPr="46BDD408">
        <w:rPr>
          <w:sz w:val="16"/>
          <w:szCs w:val="16"/>
        </w:rPr>
        <w:t>.</w:t>
      </w:r>
    </w:p>
    <w:p w14:paraId="6F8F9892" w14:textId="77777777" w:rsidR="00DD6820" w:rsidRPr="00B01372" w:rsidRDefault="00DD6820" w:rsidP="00DD6820">
      <w:pPr>
        <w:rPr>
          <w:sz w:val="16"/>
          <w:szCs w:val="16"/>
        </w:rPr>
      </w:pPr>
      <w:r w:rsidRPr="46BDD408">
        <w:rPr>
          <w:sz w:val="16"/>
          <w:szCs w:val="16"/>
        </w:rPr>
        <w:t>***END FOOTNOTES***</w:t>
      </w:r>
    </w:p>
    <w:p w14:paraId="72DCF905" w14:textId="77777777" w:rsidR="00DD6820" w:rsidRPr="00B01372" w:rsidRDefault="00DD6820" w:rsidP="00DD6820">
      <w:pPr>
        <w:rPr>
          <w:sz w:val="16"/>
          <w:szCs w:val="16"/>
        </w:rPr>
      </w:pPr>
      <w:r w:rsidRPr="46BDD408">
        <w:rPr>
          <w:sz w:val="16"/>
          <w:szCs w:val="16"/>
        </w:rPr>
        <w:t xml:space="preserve">provoke defensive actions against U.S. forces or allies that could in turn create what Washington perceives as a necessity to initiate nuclear use, </w:t>
      </w:r>
      <w:r w:rsidRPr="46BDD408">
        <w:rPr>
          <w:rStyle w:val="StyleUnderline"/>
        </w:rPr>
        <w:t>the U</w:t>
      </w:r>
      <w:r w:rsidRPr="46BDD408">
        <w:rPr>
          <w:sz w:val="16"/>
          <w:szCs w:val="16"/>
        </w:rPr>
        <w:t xml:space="preserve">nited </w:t>
      </w:r>
      <w:r w:rsidRPr="46BDD408">
        <w:rPr>
          <w:rStyle w:val="StyleUnderline"/>
        </w:rPr>
        <w:t>S</w:t>
      </w:r>
      <w:r w:rsidRPr="46BDD408">
        <w:rPr>
          <w:sz w:val="16"/>
          <w:szCs w:val="16"/>
        </w:rPr>
        <w:t xml:space="preserve">tates </w:t>
      </w:r>
      <w:r w:rsidRPr="46BDD408">
        <w:rPr>
          <w:rStyle w:val="StyleUnderline"/>
        </w:rPr>
        <w:t>could be held responsible for breaking the nuclear taboo, which would have lasting political-strategic ramifications</w:t>
      </w:r>
      <w:r w:rsidRPr="46BDD408">
        <w:rPr>
          <w:sz w:val="16"/>
          <w:szCs w:val="16"/>
        </w:rPr>
        <w:t>. Moreover, threatening to initiate military action to destroy a regime undermines the central premise of deterrence: if a state desists from conducting aggression, it will be spared. Focusing on first use sharpens the issues in ways that have not been appreciated in debates on post—Cold War U.S. nuclear policy.</w:t>
      </w:r>
    </w:p>
    <w:p w14:paraId="224A28E2" w14:textId="77777777" w:rsidR="00DD6820" w:rsidRPr="009128B4" w:rsidRDefault="00DD6820" w:rsidP="00DD6820"/>
    <w:p w14:paraId="165655AB" w14:textId="77777777" w:rsidR="00205952" w:rsidRDefault="00205952" w:rsidP="00205952">
      <w:pPr>
        <w:pStyle w:val="Heading2"/>
      </w:pPr>
      <w:r>
        <w:t>AI Impact</w:t>
      </w:r>
    </w:p>
    <w:p w14:paraId="09212F81" w14:textId="77777777" w:rsidR="00205952" w:rsidRDefault="00205952" w:rsidP="00205952">
      <w:pPr>
        <w:pStyle w:val="Heading3"/>
      </w:pPr>
      <w:r>
        <w:t>Impact---AT: Chinese Institutions Fail---2NC</w:t>
      </w:r>
    </w:p>
    <w:p w14:paraId="59282C0C" w14:textId="77777777" w:rsidR="00205952" w:rsidRDefault="00205952" w:rsidP="00205952">
      <w:pPr>
        <w:pStyle w:val="Heading4"/>
      </w:pPr>
      <w:r>
        <w:t xml:space="preserve">Chinese leadership solves </w:t>
      </w:r>
      <w:r>
        <w:rPr>
          <w:u w:val="single"/>
        </w:rPr>
        <w:t>global</w:t>
      </w:r>
      <w:r>
        <w:t xml:space="preserve"> instability and authoritarianism---Western models </w:t>
      </w:r>
      <w:r>
        <w:rPr>
          <w:u w:val="single"/>
        </w:rPr>
        <w:t>fail</w:t>
      </w:r>
      <w:r>
        <w:t>.</w:t>
      </w:r>
    </w:p>
    <w:p w14:paraId="752EAD6F" w14:textId="77777777" w:rsidR="00205952" w:rsidRDefault="00205952" w:rsidP="00205952">
      <w:r>
        <w:rPr>
          <w:rStyle w:val="Style13ptBold"/>
        </w:rPr>
        <w:t>McCarthy ’23</w:t>
      </w:r>
      <w:r>
        <w:t xml:space="preserve"> [Simone; November 10; Senior China Writer, CNN Digital Worldwide; CNN, “China has a sweeping vision to reshape the world — and countries are listening,” </w:t>
      </w:r>
      <w:r w:rsidRPr="00DD6820">
        <w:t>https://www.cnn.com/2023/11/09/china/china-xi-jinping-world-order-intl-hnk/index.html</w:t>
      </w:r>
      <w:r>
        <w:t>] jchen</w:t>
      </w:r>
    </w:p>
    <w:p w14:paraId="1AC07CCE" w14:textId="77777777" w:rsidR="00205952" w:rsidRDefault="00205952" w:rsidP="00205952">
      <w:pPr>
        <w:rPr>
          <w:sz w:val="16"/>
          <w:lang w:eastAsia="zh-CN"/>
        </w:rPr>
      </w:pPr>
      <w:r>
        <w:rPr>
          <w:sz w:val="16"/>
          <w:lang w:eastAsia="zh-CN"/>
        </w:rPr>
        <w:t>Hong KongCNN — </w:t>
      </w:r>
      <w:r w:rsidRPr="00010DC6">
        <w:rPr>
          <w:rStyle w:val="Emphasis"/>
          <w:highlight w:val="cyan"/>
          <w:lang w:eastAsia="zh-CN"/>
        </w:rPr>
        <w:t>Xi</w:t>
      </w:r>
      <w:r>
        <w:rPr>
          <w:sz w:val="16"/>
          <w:lang w:eastAsia="zh-CN"/>
        </w:rPr>
        <w:t xml:space="preserve"> Jinping </w:t>
      </w:r>
      <w:r w:rsidRPr="00010DC6">
        <w:rPr>
          <w:rStyle w:val="TitleChar"/>
          <w:highlight w:val="cyan"/>
          <w:lang w:eastAsia="zh-CN"/>
        </w:rPr>
        <w:t xml:space="preserve">has a </w:t>
      </w:r>
      <w:r w:rsidRPr="00010DC6">
        <w:rPr>
          <w:rStyle w:val="Emphasis"/>
          <w:highlight w:val="cyan"/>
          <w:lang w:eastAsia="zh-CN"/>
        </w:rPr>
        <w:t>plan</w:t>
      </w:r>
      <w:r w:rsidRPr="00010DC6">
        <w:rPr>
          <w:rStyle w:val="TitleChar"/>
          <w:highlight w:val="cyan"/>
          <w:lang w:eastAsia="zh-CN"/>
        </w:rPr>
        <w:t xml:space="preserve"> for</w:t>
      </w:r>
      <w:r>
        <w:rPr>
          <w:rStyle w:val="TitleChar"/>
          <w:lang w:eastAsia="zh-CN"/>
        </w:rPr>
        <w:t xml:space="preserve"> how </w:t>
      </w:r>
      <w:r w:rsidRPr="00010DC6">
        <w:rPr>
          <w:rStyle w:val="TitleChar"/>
          <w:highlight w:val="cyan"/>
          <w:lang w:eastAsia="zh-CN"/>
        </w:rPr>
        <w:t>the world</w:t>
      </w:r>
      <w:r>
        <w:rPr>
          <w:rStyle w:val="TitleChar"/>
          <w:lang w:eastAsia="zh-CN"/>
        </w:rPr>
        <w:t xml:space="preserve"> should work</w:t>
      </w:r>
      <w:r>
        <w:rPr>
          <w:sz w:val="16"/>
          <w:lang w:eastAsia="zh-CN"/>
        </w:rPr>
        <w:t xml:space="preserve">, and one year into his norm-shattering third term as Chinese leader, he’s escalating his push to </w:t>
      </w:r>
      <w:r w:rsidRPr="00010DC6">
        <w:rPr>
          <w:rStyle w:val="TitleChar"/>
          <w:highlight w:val="cyan"/>
          <w:lang w:eastAsia="zh-CN"/>
        </w:rPr>
        <w:t>challenge America’s</w:t>
      </w:r>
      <w:r>
        <w:rPr>
          <w:rStyle w:val="TitleChar"/>
          <w:lang w:eastAsia="zh-CN"/>
        </w:rPr>
        <w:t xml:space="preserve"> global </w:t>
      </w:r>
      <w:r w:rsidRPr="00010DC6">
        <w:rPr>
          <w:rStyle w:val="Emphasis"/>
          <w:highlight w:val="cyan"/>
          <w:lang w:eastAsia="zh-CN"/>
        </w:rPr>
        <w:t>leadership</w:t>
      </w:r>
      <w:r>
        <w:rPr>
          <w:sz w:val="16"/>
          <w:lang w:eastAsia="zh-CN"/>
        </w:rPr>
        <w:t xml:space="preserve"> — and put his vision front and center.</w:t>
      </w:r>
    </w:p>
    <w:p w14:paraId="65809984" w14:textId="77777777" w:rsidR="00205952" w:rsidRDefault="00205952" w:rsidP="00205952">
      <w:pPr>
        <w:rPr>
          <w:sz w:val="16"/>
        </w:rPr>
      </w:pPr>
      <w:r>
        <w:rPr>
          <w:sz w:val="16"/>
        </w:rPr>
        <w:t xml:space="preserve">That bid was in the spotlight like never before last month in Beijing, when Xi, flanked by Russian President Vladimir Putin, United Nations Secretary General Antonio Guterres, and some two dozen top dignitaries from around the world, hailed </w:t>
      </w:r>
      <w:r>
        <w:rPr>
          <w:rStyle w:val="TitleChar"/>
        </w:rPr>
        <w:t>China</w:t>
      </w:r>
      <w:r>
        <w:rPr>
          <w:sz w:val="16"/>
        </w:rPr>
        <w:t xml:space="preserve"> as the </w:t>
      </w:r>
      <w:r w:rsidRPr="00010DC6">
        <w:rPr>
          <w:rStyle w:val="TitleChar"/>
          <w:highlight w:val="cyan"/>
        </w:rPr>
        <w:t>only country</w:t>
      </w:r>
      <w:r>
        <w:rPr>
          <w:rStyle w:val="TitleChar"/>
        </w:rPr>
        <w:t xml:space="preserve"> </w:t>
      </w:r>
      <w:r w:rsidRPr="00010DC6">
        <w:rPr>
          <w:rStyle w:val="TitleChar"/>
          <w:highlight w:val="cyan"/>
        </w:rPr>
        <w:t xml:space="preserve">capable of </w:t>
      </w:r>
      <w:r w:rsidRPr="00010DC6">
        <w:rPr>
          <w:rStyle w:val="Emphasis"/>
          <w:highlight w:val="cyan"/>
        </w:rPr>
        <w:t>navigating</w:t>
      </w:r>
      <w:r>
        <w:rPr>
          <w:sz w:val="16"/>
        </w:rPr>
        <w:t xml:space="preserve"> the </w:t>
      </w:r>
      <w:r w:rsidRPr="00010DC6">
        <w:rPr>
          <w:rStyle w:val="TitleChar"/>
          <w:highlight w:val="cyan"/>
        </w:rPr>
        <w:t>challenges</w:t>
      </w:r>
      <w:r>
        <w:rPr>
          <w:sz w:val="16"/>
        </w:rPr>
        <w:t xml:space="preserve"> </w:t>
      </w:r>
      <w:r>
        <w:rPr>
          <w:rStyle w:val="TitleChar"/>
        </w:rPr>
        <w:t xml:space="preserve">of the </w:t>
      </w:r>
      <w:r>
        <w:rPr>
          <w:rStyle w:val="Emphasis"/>
        </w:rPr>
        <w:t>21st</w:t>
      </w:r>
      <w:r>
        <w:rPr>
          <w:rStyle w:val="TitleChar"/>
        </w:rPr>
        <w:t xml:space="preserve"> century</w:t>
      </w:r>
      <w:r>
        <w:rPr>
          <w:sz w:val="16"/>
        </w:rPr>
        <w:t>.</w:t>
      </w:r>
    </w:p>
    <w:p w14:paraId="118E3D04" w14:textId="77777777" w:rsidR="00205952" w:rsidRDefault="00205952" w:rsidP="00205952">
      <w:pPr>
        <w:rPr>
          <w:sz w:val="16"/>
        </w:rPr>
      </w:pPr>
      <w:r>
        <w:rPr>
          <w:sz w:val="16"/>
        </w:rPr>
        <w:t>“</w:t>
      </w:r>
      <w:r w:rsidRPr="00010DC6">
        <w:rPr>
          <w:rStyle w:val="TitleChar"/>
          <w:highlight w:val="cyan"/>
        </w:rPr>
        <w:t>Changes</w:t>
      </w:r>
      <w:r>
        <w:rPr>
          <w:rStyle w:val="TitleChar"/>
        </w:rPr>
        <w:t xml:space="preserve"> of the world</w:t>
      </w:r>
      <w:r>
        <w:rPr>
          <w:sz w:val="16"/>
        </w:rPr>
        <w:t xml:space="preserve">, of our times, and of historical significance are </w:t>
      </w:r>
      <w:r w:rsidRPr="00010DC6">
        <w:rPr>
          <w:rStyle w:val="Emphasis"/>
          <w:highlight w:val="cyan"/>
        </w:rPr>
        <w:t>unfolding</w:t>
      </w:r>
      <w:r>
        <w:rPr>
          <w:rStyle w:val="TitleChar"/>
        </w:rPr>
        <w:t xml:space="preserve"> like never before</w:t>
      </w:r>
      <w:r>
        <w:rPr>
          <w:sz w:val="16"/>
        </w:rPr>
        <w:t xml:space="preserve">,” Xi told his audience at the Belt and Road Forum. </w:t>
      </w:r>
      <w:r w:rsidRPr="00010DC6">
        <w:rPr>
          <w:rStyle w:val="TitleChar"/>
          <w:highlight w:val="cyan"/>
        </w:rPr>
        <w:t>China</w:t>
      </w:r>
      <w:r>
        <w:rPr>
          <w:sz w:val="16"/>
        </w:rPr>
        <w:t>, he said, would “</w:t>
      </w:r>
      <w:r>
        <w:rPr>
          <w:rStyle w:val="TitleChar"/>
        </w:rPr>
        <w:t xml:space="preserve">make </w:t>
      </w:r>
      <w:r>
        <w:rPr>
          <w:rStyle w:val="Emphasis"/>
        </w:rPr>
        <w:t>relentless</w:t>
      </w:r>
      <w:r>
        <w:rPr>
          <w:rStyle w:val="TitleChar"/>
        </w:rPr>
        <w:t xml:space="preserve"> efforts to </w:t>
      </w:r>
      <w:r w:rsidRPr="00010DC6">
        <w:rPr>
          <w:rStyle w:val="TitleChar"/>
          <w:highlight w:val="cyan"/>
        </w:rPr>
        <w:t>achieve</w:t>
      </w:r>
      <w:r w:rsidRPr="00010DC6">
        <w:rPr>
          <w:sz w:val="16"/>
          <w:highlight w:val="cyan"/>
        </w:rPr>
        <w:t xml:space="preserve"> </w:t>
      </w:r>
      <w:r w:rsidRPr="00010DC6">
        <w:rPr>
          <w:rStyle w:val="TitleChar"/>
          <w:highlight w:val="cyan"/>
        </w:rPr>
        <w:t>modernization for all countries</w:t>
      </w:r>
      <w:r>
        <w:rPr>
          <w:sz w:val="16"/>
        </w:rPr>
        <w:t xml:space="preserve">” and work to </w:t>
      </w:r>
      <w:r>
        <w:rPr>
          <w:rStyle w:val="TitleChar"/>
        </w:rPr>
        <w:t xml:space="preserve">build a </w:t>
      </w:r>
      <w:r>
        <w:rPr>
          <w:sz w:val="16"/>
        </w:rPr>
        <w:t>“</w:t>
      </w:r>
      <w:r>
        <w:rPr>
          <w:rStyle w:val="TitleChar"/>
        </w:rPr>
        <w:t xml:space="preserve">shared </w:t>
      </w:r>
      <w:r>
        <w:rPr>
          <w:rStyle w:val="Emphasis"/>
        </w:rPr>
        <w:t>future</w:t>
      </w:r>
      <w:r>
        <w:rPr>
          <w:rStyle w:val="TitleChar"/>
        </w:rPr>
        <w:t xml:space="preserve"> for mankind</w:t>
      </w:r>
      <w:r>
        <w:rPr>
          <w:sz w:val="16"/>
        </w:rPr>
        <w:t>.”</w:t>
      </w:r>
    </w:p>
    <w:p w14:paraId="18C770B0" w14:textId="77777777" w:rsidR="00205952" w:rsidRDefault="00205952" w:rsidP="00205952">
      <w:pPr>
        <w:rPr>
          <w:sz w:val="16"/>
        </w:rPr>
      </w:pPr>
      <w:r>
        <w:rPr>
          <w:sz w:val="16"/>
        </w:rPr>
        <w:t xml:space="preserve">Xi’s vision — though cloaked in abstract language — encapsulates the Chinese Communist Party’s emerging </w:t>
      </w:r>
      <w:r>
        <w:rPr>
          <w:rStyle w:val="TitleChar"/>
        </w:rPr>
        <w:t xml:space="preserve">push to </w:t>
      </w:r>
      <w:r w:rsidRPr="00010DC6">
        <w:rPr>
          <w:rStyle w:val="Emphasis"/>
          <w:highlight w:val="cyan"/>
        </w:rPr>
        <w:t>reshape</w:t>
      </w:r>
      <w:r w:rsidRPr="00010DC6">
        <w:rPr>
          <w:rStyle w:val="TitleChar"/>
          <w:highlight w:val="cyan"/>
        </w:rPr>
        <w:t xml:space="preserve"> a</w:t>
      </w:r>
      <w:r>
        <w:rPr>
          <w:rStyle w:val="TitleChar"/>
        </w:rPr>
        <w:t xml:space="preserve">n international </w:t>
      </w:r>
      <w:r w:rsidRPr="00010DC6">
        <w:rPr>
          <w:rStyle w:val="TitleChar"/>
          <w:highlight w:val="cyan"/>
        </w:rPr>
        <w:t>system</w:t>
      </w:r>
      <w:r>
        <w:rPr>
          <w:sz w:val="16"/>
        </w:rPr>
        <w:t xml:space="preserve"> it sees as </w:t>
      </w:r>
      <w:r w:rsidRPr="00010DC6">
        <w:rPr>
          <w:rStyle w:val="Emphasis"/>
          <w:highlight w:val="cyan"/>
        </w:rPr>
        <w:t>unfairly</w:t>
      </w:r>
      <w:r w:rsidRPr="00010DC6">
        <w:rPr>
          <w:rStyle w:val="TitleChar"/>
          <w:highlight w:val="cyan"/>
        </w:rPr>
        <w:t xml:space="preserve"> stacked in favor of</w:t>
      </w:r>
      <w:r>
        <w:rPr>
          <w:rStyle w:val="TitleChar"/>
        </w:rPr>
        <w:t xml:space="preserve"> the </w:t>
      </w:r>
      <w:r w:rsidRPr="00010DC6">
        <w:rPr>
          <w:rStyle w:val="Emphasis"/>
          <w:highlight w:val="cyan"/>
        </w:rPr>
        <w:t>U</w:t>
      </w:r>
      <w:r>
        <w:rPr>
          <w:rStyle w:val="TitleChar"/>
        </w:rPr>
        <w:t>nited</w:t>
      </w:r>
      <w:r>
        <w:rPr>
          <w:sz w:val="16"/>
        </w:rPr>
        <w:t xml:space="preserve"> </w:t>
      </w:r>
      <w:r w:rsidRPr="00010DC6">
        <w:rPr>
          <w:rStyle w:val="Emphasis"/>
          <w:highlight w:val="cyan"/>
        </w:rPr>
        <w:t>S</w:t>
      </w:r>
      <w:r>
        <w:rPr>
          <w:rStyle w:val="TitleChar"/>
        </w:rPr>
        <w:t>tates</w:t>
      </w:r>
      <w:r>
        <w:rPr>
          <w:sz w:val="16"/>
        </w:rPr>
        <w:t xml:space="preserve"> and its allies.</w:t>
      </w:r>
    </w:p>
    <w:p w14:paraId="363AC630" w14:textId="77777777" w:rsidR="00205952" w:rsidRDefault="00205952" w:rsidP="00205952">
      <w:pPr>
        <w:rPr>
          <w:sz w:val="16"/>
        </w:rPr>
      </w:pPr>
      <w:r>
        <w:rPr>
          <w:rFonts w:ascii="Tahoma" w:hAnsi="Tahoma" w:cs="Tahoma"/>
          <w:sz w:val="16"/>
        </w:rPr>
        <w:t>﻿</w:t>
      </w:r>
      <w:r>
        <w:rPr>
          <w:sz w:val="16"/>
        </w:rPr>
        <w:t xml:space="preserve">Viewed as a rival by those countries as its grows increasingly assertive and authoritarian, Beijing has come to believe that </w:t>
      </w:r>
      <w:r w:rsidRPr="00010DC6">
        <w:rPr>
          <w:rStyle w:val="TitleChar"/>
          <w:highlight w:val="cyan"/>
        </w:rPr>
        <w:t xml:space="preserve">now is </w:t>
      </w:r>
      <w:r>
        <w:rPr>
          <w:rStyle w:val="TitleChar"/>
        </w:rPr>
        <w:t xml:space="preserve">the </w:t>
      </w:r>
      <w:r w:rsidRPr="00010DC6">
        <w:rPr>
          <w:rStyle w:val="TitleChar"/>
          <w:highlight w:val="cyan"/>
        </w:rPr>
        <w:t>time</w:t>
      </w:r>
      <w:r>
        <w:rPr>
          <w:rStyle w:val="TitleChar"/>
        </w:rPr>
        <w:t xml:space="preserve"> </w:t>
      </w:r>
      <w:r w:rsidRPr="00010DC6">
        <w:rPr>
          <w:rStyle w:val="TitleChar"/>
          <w:highlight w:val="cyan"/>
        </w:rPr>
        <w:t>to</w:t>
      </w:r>
      <w:r>
        <w:rPr>
          <w:rStyle w:val="TitleChar"/>
        </w:rPr>
        <w:t xml:space="preserve"> </w:t>
      </w:r>
      <w:r>
        <w:rPr>
          <w:rStyle w:val="Emphasis"/>
        </w:rPr>
        <w:t>shift</w:t>
      </w:r>
      <w:r>
        <w:rPr>
          <w:sz w:val="16"/>
        </w:rPr>
        <w:t xml:space="preserve"> that system and the </w:t>
      </w:r>
      <w:r>
        <w:rPr>
          <w:rStyle w:val="TitleChar"/>
        </w:rPr>
        <w:t xml:space="preserve">global balance of </w:t>
      </w:r>
      <w:r>
        <w:rPr>
          <w:rStyle w:val="Emphasis"/>
        </w:rPr>
        <w:t>power</w:t>
      </w:r>
      <w:r>
        <w:rPr>
          <w:rStyle w:val="TitleChar"/>
        </w:rPr>
        <w:t xml:space="preserve"> to </w:t>
      </w:r>
      <w:r w:rsidRPr="00010DC6">
        <w:rPr>
          <w:rStyle w:val="TitleChar"/>
          <w:highlight w:val="cyan"/>
        </w:rPr>
        <w:t xml:space="preserve">ensure China’s </w:t>
      </w:r>
      <w:r w:rsidRPr="00010DC6">
        <w:rPr>
          <w:rStyle w:val="Emphasis"/>
          <w:highlight w:val="cyan"/>
        </w:rPr>
        <w:t>rise</w:t>
      </w:r>
      <w:r>
        <w:rPr>
          <w:sz w:val="16"/>
        </w:rPr>
        <w:t xml:space="preserve"> — and </w:t>
      </w:r>
      <w:r>
        <w:rPr>
          <w:rStyle w:val="TitleChar"/>
        </w:rPr>
        <w:t xml:space="preserve">reject efforts to </w:t>
      </w:r>
      <w:r>
        <w:rPr>
          <w:rStyle w:val="Emphasis"/>
        </w:rPr>
        <w:t>counter</w:t>
      </w:r>
      <w:r>
        <w:rPr>
          <w:rStyle w:val="TitleChar"/>
        </w:rPr>
        <w:t xml:space="preserve"> it</w:t>
      </w:r>
      <w:r>
        <w:rPr>
          <w:sz w:val="16"/>
        </w:rPr>
        <w:t>.</w:t>
      </w:r>
    </w:p>
    <w:p w14:paraId="07D1E666" w14:textId="77777777" w:rsidR="00205952" w:rsidRDefault="00205952" w:rsidP="00205952">
      <w:pPr>
        <w:rPr>
          <w:sz w:val="16"/>
        </w:rPr>
      </w:pPr>
      <w:r>
        <w:rPr>
          <w:sz w:val="16"/>
        </w:rPr>
        <w:t xml:space="preserve">In recent months, Beijing has </w:t>
      </w:r>
      <w:r>
        <w:rPr>
          <w:rStyle w:val="TitleChar"/>
        </w:rPr>
        <w:t>promoted</w:t>
      </w:r>
      <w:r>
        <w:rPr>
          <w:sz w:val="16"/>
        </w:rPr>
        <w:t xml:space="preserve"> its alternative model across hefty policy documents and new “</w:t>
      </w:r>
      <w:r>
        <w:rPr>
          <w:rStyle w:val="TitleChar"/>
        </w:rPr>
        <w:t xml:space="preserve">global </w:t>
      </w:r>
      <w:r>
        <w:rPr>
          <w:rStyle w:val="Emphasis"/>
        </w:rPr>
        <w:t>initiatives</w:t>
      </w:r>
      <w:r>
        <w:rPr>
          <w:sz w:val="16"/>
        </w:rPr>
        <w:t xml:space="preserve">,” as well as speeches, diplomatic meetings, forums and international gatherings large and small — as it </w:t>
      </w:r>
      <w:r>
        <w:rPr>
          <w:rStyle w:val="TitleChar"/>
        </w:rPr>
        <w:t xml:space="preserve">aims to win </w:t>
      </w:r>
      <w:r>
        <w:rPr>
          <w:rStyle w:val="Emphasis"/>
        </w:rPr>
        <w:t>support</w:t>
      </w:r>
      <w:r>
        <w:rPr>
          <w:rStyle w:val="TitleChar"/>
        </w:rPr>
        <w:t xml:space="preserve"> across the world</w:t>
      </w:r>
      <w:r>
        <w:rPr>
          <w:sz w:val="16"/>
        </w:rPr>
        <w:t>.</w:t>
      </w:r>
    </w:p>
    <w:p w14:paraId="1A808B0F" w14:textId="77777777" w:rsidR="00205952" w:rsidRDefault="00205952" w:rsidP="00205952">
      <w:pPr>
        <w:rPr>
          <w:sz w:val="16"/>
        </w:rPr>
      </w:pPr>
      <w:r>
        <w:rPr>
          <w:sz w:val="16"/>
        </w:rPr>
        <w:t>For many observers, this campaign has raised concern that a world modeled on Beijing’s rules is also one where features of its iron-fisted, autocratic rule — like heavy surveillance, censorship and political repression — could become globally accepted practices.</w:t>
      </w:r>
    </w:p>
    <w:p w14:paraId="5063742C" w14:textId="77777777" w:rsidR="00205952" w:rsidRDefault="00205952" w:rsidP="00205952">
      <w:pPr>
        <w:rPr>
          <w:sz w:val="16"/>
        </w:rPr>
      </w:pPr>
      <w:r>
        <w:rPr>
          <w:sz w:val="16"/>
        </w:rPr>
        <w:t xml:space="preserve">But </w:t>
      </w:r>
      <w:r>
        <w:rPr>
          <w:rStyle w:val="TitleChar"/>
        </w:rPr>
        <w:t xml:space="preserve">China’s push comes as </w:t>
      </w:r>
      <w:r w:rsidRPr="00010DC6">
        <w:rPr>
          <w:rStyle w:val="TitleChar"/>
          <w:highlight w:val="cyan"/>
        </w:rPr>
        <w:t>American wars</w:t>
      </w:r>
      <w:r>
        <w:rPr>
          <w:rStyle w:val="TitleChar"/>
        </w:rPr>
        <w:t xml:space="preserve"> </w:t>
      </w:r>
      <w:r>
        <w:rPr>
          <w:rStyle w:val="Emphasis"/>
        </w:rPr>
        <w:t>overseas</w:t>
      </w:r>
      <w:r>
        <w:rPr>
          <w:sz w:val="16"/>
        </w:rPr>
        <w:t xml:space="preserve">, </w:t>
      </w:r>
      <w:r w:rsidRPr="00010DC6">
        <w:rPr>
          <w:rStyle w:val="TitleChar"/>
          <w:highlight w:val="cyan"/>
        </w:rPr>
        <w:t xml:space="preserve">unstable </w:t>
      </w:r>
      <w:r w:rsidRPr="00010DC6">
        <w:rPr>
          <w:rStyle w:val="Emphasis"/>
          <w:highlight w:val="cyan"/>
        </w:rPr>
        <w:t>fo</w:t>
      </w:r>
      <w:r>
        <w:rPr>
          <w:rStyle w:val="TitleChar"/>
        </w:rPr>
        <w:t xml:space="preserve">reign </w:t>
      </w:r>
      <w:r w:rsidRPr="00010DC6">
        <w:rPr>
          <w:rStyle w:val="Emphasis"/>
          <w:highlight w:val="cyan"/>
        </w:rPr>
        <w:t>po</w:t>
      </w:r>
      <w:r>
        <w:rPr>
          <w:rStyle w:val="TitleChar"/>
        </w:rPr>
        <w:t>licy election-to-election</w:t>
      </w:r>
      <w:r>
        <w:rPr>
          <w:sz w:val="16"/>
        </w:rPr>
        <w:t xml:space="preserve">, </w:t>
      </w:r>
      <w:r w:rsidRPr="00010DC6">
        <w:rPr>
          <w:rStyle w:val="TitleChar"/>
          <w:highlight w:val="cyan"/>
        </w:rPr>
        <w:t>and</w:t>
      </w:r>
      <w:r>
        <w:rPr>
          <w:sz w:val="16"/>
        </w:rPr>
        <w:t xml:space="preserve"> </w:t>
      </w:r>
      <w:r>
        <w:rPr>
          <w:rStyle w:val="TitleChar"/>
        </w:rPr>
        <w:t>deep</w:t>
      </w:r>
      <w:r>
        <w:rPr>
          <w:sz w:val="16"/>
        </w:rPr>
        <w:t xml:space="preserve"> political </w:t>
      </w:r>
      <w:r w:rsidRPr="00010DC6">
        <w:rPr>
          <w:rStyle w:val="Emphasis"/>
          <w:highlight w:val="cyan"/>
        </w:rPr>
        <w:t>polarization</w:t>
      </w:r>
      <w:r>
        <w:rPr>
          <w:sz w:val="16"/>
        </w:rPr>
        <w:t xml:space="preserve"> have </w:t>
      </w:r>
      <w:r w:rsidRPr="00010DC6">
        <w:rPr>
          <w:rStyle w:val="TitleChar"/>
          <w:highlight w:val="cyan"/>
        </w:rPr>
        <w:t>intensified questions about</w:t>
      </w:r>
      <w:r>
        <w:rPr>
          <w:rStyle w:val="TitleChar"/>
        </w:rPr>
        <w:t xml:space="preserve"> US global </w:t>
      </w:r>
      <w:r w:rsidRPr="00010DC6">
        <w:rPr>
          <w:rStyle w:val="Emphasis"/>
          <w:highlight w:val="cyan"/>
        </w:rPr>
        <w:t>leadership</w:t>
      </w:r>
      <w:r>
        <w:rPr>
          <w:sz w:val="16"/>
        </w:rPr>
        <w:t xml:space="preserve">. Meanwhile pressing issues like </w:t>
      </w:r>
      <w:r w:rsidRPr="00010DC6">
        <w:rPr>
          <w:rStyle w:val="Emphasis"/>
          <w:highlight w:val="cyan"/>
        </w:rPr>
        <w:t>climate change</w:t>
      </w:r>
      <w:r>
        <w:rPr>
          <w:sz w:val="16"/>
        </w:rPr>
        <w:t xml:space="preserve">, Russia’s war in </w:t>
      </w:r>
      <w:r w:rsidRPr="00010DC6">
        <w:rPr>
          <w:rStyle w:val="Emphasis"/>
          <w:highlight w:val="cyan"/>
        </w:rPr>
        <w:t>Ukraine</w:t>
      </w:r>
      <w:r w:rsidRPr="00010DC6">
        <w:rPr>
          <w:rStyle w:val="TitleChar"/>
          <w:highlight w:val="cyan"/>
        </w:rPr>
        <w:t xml:space="preserve"> and</w:t>
      </w:r>
      <w:r>
        <w:rPr>
          <w:sz w:val="16"/>
        </w:rPr>
        <w:t xml:space="preserve"> Israel’s assault on </w:t>
      </w:r>
      <w:r w:rsidRPr="00010DC6">
        <w:rPr>
          <w:rStyle w:val="Emphasis"/>
          <w:highlight w:val="cyan"/>
        </w:rPr>
        <w:t>Gaza</w:t>
      </w:r>
      <w:r>
        <w:rPr>
          <w:sz w:val="16"/>
        </w:rPr>
        <w:t xml:space="preserve"> have </w:t>
      </w:r>
      <w:r w:rsidRPr="00010DC6">
        <w:rPr>
          <w:rStyle w:val="TitleChar"/>
          <w:highlight w:val="cyan"/>
        </w:rPr>
        <w:t>sharpened</w:t>
      </w:r>
      <w:r w:rsidRPr="00010DC6">
        <w:rPr>
          <w:sz w:val="16"/>
          <w:highlight w:val="cyan"/>
        </w:rPr>
        <w:t xml:space="preserve"> </w:t>
      </w:r>
      <w:r w:rsidRPr="00010DC6">
        <w:rPr>
          <w:rStyle w:val="Emphasis"/>
          <w:highlight w:val="cyan"/>
        </w:rPr>
        <w:t>discussion</w:t>
      </w:r>
      <w:r>
        <w:rPr>
          <w:rStyle w:val="TitleChar"/>
        </w:rPr>
        <w:t xml:space="preserve"> over</w:t>
      </w:r>
      <w:r>
        <w:rPr>
          <w:sz w:val="16"/>
        </w:rPr>
        <w:t xml:space="preserve"> whether </w:t>
      </w:r>
      <w:r>
        <w:rPr>
          <w:rStyle w:val="TitleChar"/>
        </w:rPr>
        <w:t>the West</w:t>
      </w:r>
      <w:r>
        <w:rPr>
          <w:sz w:val="16"/>
        </w:rPr>
        <w:t xml:space="preserve"> is taking the right </w:t>
      </w:r>
      <w:r>
        <w:rPr>
          <w:rStyle w:val="TitleChar"/>
        </w:rPr>
        <w:t>approach</w:t>
      </w:r>
      <w:r>
        <w:rPr>
          <w:sz w:val="16"/>
        </w:rPr>
        <w:t xml:space="preserve"> to respond.</w:t>
      </w:r>
    </w:p>
    <w:p w14:paraId="126C9EE5" w14:textId="77777777" w:rsidR="00205952" w:rsidRDefault="00205952" w:rsidP="00205952">
      <w:pPr>
        <w:pStyle w:val="Heading4"/>
      </w:pPr>
      <w:r>
        <w:t xml:space="preserve">Confidence in AND effectiveness of </w:t>
      </w:r>
      <w:r>
        <w:rPr>
          <w:u w:val="single"/>
        </w:rPr>
        <w:t>U.S.</w:t>
      </w:r>
      <w:r>
        <w:t xml:space="preserve"> leadership is </w:t>
      </w:r>
      <w:r>
        <w:rPr>
          <w:u w:val="single"/>
        </w:rPr>
        <w:t>steadily</w:t>
      </w:r>
      <w:r>
        <w:t xml:space="preserve"> declining.</w:t>
      </w:r>
    </w:p>
    <w:p w14:paraId="6C1861AC" w14:textId="77777777" w:rsidR="00205952" w:rsidRDefault="00205952" w:rsidP="00205952">
      <w:r>
        <w:rPr>
          <w:rStyle w:val="Style13ptBold"/>
        </w:rPr>
        <w:t>McCarthy ’23</w:t>
      </w:r>
      <w:r>
        <w:t xml:space="preserve"> [Simone; November 10; Senior China Writer, CNN Digital Worldwide; CNN, “China has a sweeping vision to reshape the world — and countries are listening,” </w:t>
      </w:r>
      <w:r w:rsidRPr="00DD6820">
        <w:t>https://www.cnn.com/2023/11/09/china/china-xi-jinping-world-order-intl-hnk/index.html</w:t>
      </w:r>
      <w:r>
        <w:t>] jchen</w:t>
      </w:r>
    </w:p>
    <w:p w14:paraId="7E68034F" w14:textId="77777777" w:rsidR="00205952" w:rsidRDefault="00205952" w:rsidP="00205952">
      <w:pPr>
        <w:rPr>
          <w:sz w:val="16"/>
          <w:lang w:eastAsia="zh-CN"/>
        </w:rPr>
      </w:pPr>
      <w:r>
        <w:rPr>
          <w:sz w:val="16"/>
          <w:lang w:eastAsia="zh-CN"/>
        </w:rPr>
        <w:t xml:space="preserve">All this coincides with longstanding </w:t>
      </w:r>
      <w:r w:rsidRPr="00010DC6">
        <w:rPr>
          <w:rStyle w:val="TitleChar"/>
          <w:highlight w:val="cyan"/>
          <w:lang w:eastAsia="zh-CN"/>
        </w:rPr>
        <w:t>calls</w:t>
      </w:r>
      <w:r>
        <w:rPr>
          <w:rStyle w:val="TitleChar"/>
          <w:lang w:eastAsia="zh-CN"/>
        </w:rPr>
        <w:t xml:space="preserve"> from </w:t>
      </w:r>
      <w:r>
        <w:rPr>
          <w:rStyle w:val="Emphasis"/>
          <w:lang w:eastAsia="zh-CN"/>
        </w:rPr>
        <w:t>countries</w:t>
      </w:r>
      <w:r>
        <w:rPr>
          <w:sz w:val="16"/>
          <w:lang w:eastAsia="zh-CN"/>
        </w:rPr>
        <w:t xml:space="preserve"> across the developing world </w:t>
      </w:r>
      <w:r w:rsidRPr="00010DC6">
        <w:rPr>
          <w:rStyle w:val="TitleChar"/>
          <w:highlight w:val="cyan"/>
          <w:lang w:eastAsia="zh-CN"/>
        </w:rPr>
        <w:t>for a</w:t>
      </w:r>
      <w:r>
        <w:rPr>
          <w:rStyle w:val="TitleChar"/>
          <w:lang w:eastAsia="zh-CN"/>
        </w:rPr>
        <w:t>n international</w:t>
      </w:r>
      <w:r>
        <w:rPr>
          <w:sz w:val="16"/>
          <w:lang w:eastAsia="zh-CN"/>
        </w:rPr>
        <w:t xml:space="preserve"> </w:t>
      </w:r>
      <w:r w:rsidRPr="00010DC6">
        <w:rPr>
          <w:rStyle w:val="TitleChar"/>
          <w:highlight w:val="cyan"/>
          <w:lang w:eastAsia="zh-CN"/>
        </w:rPr>
        <w:t>system where</w:t>
      </w:r>
      <w:r>
        <w:rPr>
          <w:rStyle w:val="TitleChar"/>
          <w:lang w:eastAsia="zh-CN"/>
        </w:rPr>
        <w:t xml:space="preserve"> </w:t>
      </w:r>
      <w:r w:rsidRPr="00010DC6">
        <w:rPr>
          <w:rStyle w:val="TitleChar"/>
          <w:highlight w:val="cyan"/>
          <w:lang w:eastAsia="zh-CN"/>
        </w:rPr>
        <w:t>they have</w:t>
      </w:r>
      <w:r>
        <w:rPr>
          <w:sz w:val="16"/>
          <w:lang w:eastAsia="zh-CN"/>
        </w:rPr>
        <w:t xml:space="preserve"> more </w:t>
      </w:r>
      <w:r w:rsidRPr="00010DC6">
        <w:rPr>
          <w:rStyle w:val="Emphasis"/>
          <w:highlight w:val="cyan"/>
          <w:lang w:eastAsia="zh-CN"/>
        </w:rPr>
        <w:t>say</w:t>
      </w:r>
      <w:r>
        <w:rPr>
          <w:sz w:val="16"/>
          <w:lang w:eastAsia="zh-CN"/>
        </w:rPr>
        <w:t>.</w:t>
      </w:r>
    </w:p>
    <w:p w14:paraId="7753E967" w14:textId="77777777" w:rsidR="00205952" w:rsidRDefault="00205952" w:rsidP="00205952">
      <w:pPr>
        <w:rPr>
          <w:sz w:val="16"/>
        </w:rPr>
      </w:pPr>
      <w:r>
        <w:rPr>
          <w:rStyle w:val="TitleChar"/>
        </w:rPr>
        <w:t>Many</w:t>
      </w:r>
      <w:r>
        <w:rPr>
          <w:sz w:val="16"/>
        </w:rPr>
        <w:t xml:space="preserve"> of those countries have substantially </w:t>
      </w:r>
      <w:r w:rsidRPr="00010DC6">
        <w:rPr>
          <w:rStyle w:val="TitleChar"/>
          <w:highlight w:val="cyan"/>
        </w:rPr>
        <w:t>enhanced</w:t>
      </w:r>
      <w:r>
        <w:rPr>
          <w:sz w:val="16"/>
        </w:rPr>
        <w:t xml:space="preserve"> their </w:t>
      </w:r>
      <w:r>
        <w:rPr>
          <w:rStyle w:val="TitleChar"/>
        </w:rPr>
        <w:t xml:space="preserve">economic </w:t>
      </w:r>
      <w:r w:rsidRPr="00010DC6">
        <w:rPr>
          <w:rStyle w:val="Emphasis"/>
          <w:highlight w:val="cyan"/>
        </w:rPr>
        <w:t>ties</w:t>
      </w:r>
      <w:r w:rsidRPr="00010DC6">
        <w:rPr>
          <w:rStyle w:val="TitleChar"/>
          <w:highlight w:val="cyan"/>
        </w:rPr>
        <w:t xml:space="preserve"> with Beijing</w:t>
      </w:r>
      <w:r>
        <w:rPr>
          <w:sz w:val="16"/>
        </w:rPr>
        <w:t xml:space="preserve"> during Xi’s rule, including under a decade of his up to $1 trillion global infrastructure building drive, which leaders gathered to celebrate last month in the Chinese capital.</w:t>
      </w:r>
    </w:p>
    <w:p w14:paraId="692E106C" w14:textId="77777777" w:rsidR="00205952" w:rsidRDefault="00205952" w:rsidP="00205952">
      <w:pPr>
        <w:rPr>
          <w:sz w:val="16"/>
        </w:rPr>
      </w:pPr>
      <w:r>
        <w:rPr>
          <w:sz w:val="16"/>
        </w:rPr>
        <w:t xml:space="preserve">It remains to be seen how </w:t>
      </w:r>
      <w:r>
        <w:rPr>
          <w:rStyle w:val="TitleChar"/>
        </w:rPr>
        <w:t>many</w:t>
      </w:r>
      <w:r>
        <w:rPr>
          <w:sz w:val="16"/>
        </w:rPr>
        <w:t xml:space="preserve"> would </w:t>
      </w:r>
      <w:r w:rsidRPr="00010DC6">
        <w:rPr>
          <w:rStyle w:val="Emphasis"/>
          <w:highlight w:val="cyan"/>
        </w:rPr>
        <w:t>welcome</w:t>
      </w:r>
      <w:r>
        <w:rPr>
          <w:rStyle w:val="TitleChar"/>
        </w:rPr>
        <w:t xml:space="preserve"> a future that hews to </w:t>
      </w:r>
      <w:r w:rsidRPr="00010DC6">
        <w:rPr>
          <w:rStyle w:val="TitleChar"/>
          <w:highlight w:val="cyan"/>
        </w:rPr>
        <w:t>China’s worldview</w:t>
      </w:r>
      <w:r>
        <w:rPr>
          <w:sz w:val="16"/>
        </w:rPr>
        <w:t xml:space="preserve"> — but Xi’s clear push to amplify his message amid a period of unrelenting tensions with the Washington elevates the stakes of the US-China rivalry.</w:t>
      </w:r>
    </w:p>
    <w:p w14:paraId="2738F0C1" w14:textId="77777777" w:rsidR="00205952" w:rsidRDefault="00205952" w:rsidP="00205952">
      <w:pPr>
        <w:rPr>
          <w:sz w:val="16"/>
        </w:rPr>
      </w:pPr>
      <w:r>
        <w:rPr>
          <w:sz w:val="16"/>
        </w:rPr>
        <w:t>And as the procession of world leaders who have visited Beijing in recent months, including for Xi’s gathering last month, make clear: while many nations may be skeptical of a world order pitched by autocratic China — others are listening.</w:t>
      </w:r>
    </w:p>
    <w:p w14:paraId="4E78D6B5" w14:textId="77777777" w:rsidR="00205952" w:rsidRDefault="00205952" w:rsidP="00205952">
      <w:pPr>
        <w:rPr>
          <w:sz w:val="16"/>
        </w:rPr>
      </w:pPr>
      <w:r>
        <w:rPr>
          <w:sz w:val="16"/>
        </w:rPr>
        <w:t>‘Shared future’</w:t>
      </w:r>
    </w:p>
    <w:p w14:paraId="0CD1B93F" w14:textId="77777777" w:rsidR="00205952" w:rsidRDefault="00205952" w:rsidP="00205952">
      <w:pPr>
        <w:rPr>
          <w:sz w:val="16"/>
        </w:rPr>
      </w:pPr>
      <w:r>
        <w:rPr>
          <w:sz w:val="16"/>
        </w:rPr>
        <w:t xml:space="preserve">A more than 13,000-word policy document released by Beijing in September outlines China’s vision for global governance and identifies what it sees as the source of current global challenges: “Some countries’ </w:t>
      </w:r>
      <w:r w:rsidRPr="00010DC6">
        <w:rPr>
          <w:rStyle w:val="TitleChar"/>
          <w:highlight w:val="cyan"/>
        </w:rPr>
        <w:t>hegemonic</w:t>
      </w:r>
      <w:r>
        <w:rPr>
          <w:sz w:val="16"/>
        </w:rPr>
        <w:t xml:space="preserve">, </w:t>
      </w:r>
      <w:r>
        <w:rPr>
          <w:rStyle w:val="TitleChar"/>
        </w:rPr>
        <w:t>abusive</w:t>
      </w:r>
      <w:r>
        <w:rPr>
          <w:sz w:val="16"/>
        </w:rPr>
        <w:t xml:space="preserve">, </w:t>
      </w:r>
      <w:r>
        <w:rPr>
          <w:rStyle w:val="TitleChar"/>
        </w:rPr>
        <w:t xml:space="preserve">and </w:t>
      </w:r>
      <w:r>
        <w:rPr>
          <w:rStyle w:val="Emphasis"/>
        </w:rPr>
        <w:t>aggressive</w:t>
      </w:r>
      <w:r>
        <w:rPr>
          <w:rStyle w:val="TitleChar"/>
        </w:rPr>
        <w:t xml:space="preserve"> </w:t>
      </w:r>
      <w:r w:rsidRPr="00010DC6">
        <w:rPr>
          <w:rStyle w:val="TitleChar"/>
          <w:highlight w:val="cyan"/>
        </w:rPr>
        <w:t>actions</w:t>
      </w:r>
      <w:r>
        <w:rPr>
          <w:sz w:val="16"/>
        </w:rPr>
        <w:t xml:space="preserve"> against others … are </w:t>
      </w:r>
      <w:r w:rsidRPr="00010DC6">
        <w:rPr>
          <w:rStyle w:val="TitleChar"/>
          <w:highlight w:val="cyan"/>
        </w:rPr>
        <w:t>causing</w:t>
      </w:r>
      <w:r>
        <w:rPr>
          <w:rStyle w:val="TitleChar"/>
        </w:rPr>
        <w:t xml:space="preserve"> great </w:t>
      </w:r>
      <w:r w:rsidRPr="00010DC6">
        <w:rPr>
          <w:rStyle w:val="Emphasis"/>
          <w:highlight w:val="cyan"/>
        </w:rPr>
        <w:t>harm</w:t>
      </w:r>
      <w:r>
        <w:rPr>
          <w:sz w:val="16"/>
        </w:rPr>
        <w:t xml:space="preserve">” and </w:t>
      </w:r>
      <w:r w:rsidRPr="00010DC6">
        <w:rPr>
          <w:rStyle w:val="TitleChar"/>
          <w:highlight w:val="cyan"/>
        </w:rPr>
        <w:t>putting</w:t>
      </w:r>
      <w:r>
        <w:rPr>
          <w:rStyle w:val="TitleChar"/>
        </w:rPr>
        <w:t xml:space="preserve"> global </w:t>
      </w:r>
      <w:r w:rsidRPr="00010DC6">
        <w:rPr>
          <w:rStyle w:val="Emphasis"/>
          <w:highlight w:val="cyan"/>
        </w:rPr>
        <w:t>security</w:t>
      </w:r>
      <w:r w:rsidRPr="00010DC6">
        <w:rPr>
          <w:rStyle w:val="TitleChar"/>
          <w:highlight w:val="cyan"/>
        </w:rPr>
        <w:t xml:space="preserve"> and </w:t>
      </w:r>
      <w:r w:rsidRPr="00010DC6">
        <w:rPr>
          <w:rStyle w:val="Emphasis"/>
          <w:highlight w:val="cyan"/>
        </w:rPr>
        <w:t>development</w:t>
      </w:r>
      <w:r w:rsidRPr="00010DC6">
        <w:rPr>
          <w:rStyle w:val="TitleChar"/>
          <w:highlight w:val="cyan"/>
        </w:rPr>
        <w:t xml:space="preserve"> at risk</w:t>
      </w:r>
      <w:r>
        <w:rPr>
          <w:sz w:val="16"/>
        </w:rPr>
        <w:t>, it reads.</w:t>
      </w:r>
    </w:p>
    <w:p w14:paraId="64BC510B" w14:textId="77777777" w:rsidR="00205952" w:rsidRDefault="00205952" w:rsidP="00205952">
      <w:pPr>
        <w:rPr>
          <w:sz w:val="16"/>
          <w:lang w:eastAsia="zh-CN"/>
        </w:rPr>
      </w:pPr>
      <w:r w:rsidRPr="00010DC6">
        <w:rPr>
          <w:rStyle w:val="TitleChar"/>
          <w:highlight w:val="cyan"/>
          <w:lang w:eastAsia="zh-CN"/>
        </w:rPr>
        <w:t>Under Xi’s</w:t>
      </w:r>
      <w:r>
        <w:rPr>
          <w:sz w:val="16"/>
          <w:lang w:eastAsia="zh-CN"/>
        </w:rPr>
        <w:t xml:space="preserve"> “global community of shared </w:t>
      </w:r>
      <w:r w:rsidRPr="00010DC6">
        <w:rPr>
          <w:rStyle w:val="TitleChar"/>
          <w:highlight w:val="cyan"/>
          <w:lang w:eastAsia="zh-CN"/>
        </w:rPr>
        <w:t>future</w:t>
      </w:r>
      <w:r>
        <w:rPr>
          <w:sz w:val="16"/>
          <w:lang w:eastAsia="zh-CN"/>
        </w:rPr>
        <w:t xml:space="preserve">,” the document says, </w:t>
      </w:r>
      <w:r>
        <w:rPr>
          <w:rStyle w:val="TitleChar"/>
          <w:lang w:eastAsia="zh-CN"/>
        </w:rPr>
        <w:t xml:space="preserve">economic </w:t>
      </w:r>
      <w:r w:rsidRPr="00010DC6">
        <w:rPr>
          <w:rStyle w:val="TitleChar"/>
          <w:highlight w:val="cyan"/>
          <w:lang w:eastAsia="zh-CN"/>
        </w:rPr>
        <w:t>development and</w:t>
      </w:r>
      <w:r w:rsidRPr="00010DC6">
        <w:rPr>
          <w:sz w:val="16"/>
          <w:highlight w:val="cyan"/>
          <w:lang w:eastAsia="zh-CN"/>
        </w:rPr>
        <w:t xml:space="preserve"> </w:t>
      </w:r>
      <w:r w:rsidRPr="00010DC6">
        <w:rPr>
          <w:rStyle w:val="TitleChar"/>
          <w:highlight w:val="cyan"/>
          <w:lang w:eastAsia="zh-CN"/>
        </w:rPr>
        <w:t>stability are</w:t>
      </w:r>
      <w:r>
        <w:rPr>
          <w:rStyle w:val="TitleChar"/>
          <w:lang w:eastAsia="zh-CN"/>
        </w:rPr>
        <w:t xml:space="preserve"> </w:t>
      </w:r>
      <w:r w:rsidRPr="00010DC6">
        <w:rPr>
          <w:rStyle w:val="Emphasis"/>
          <w:highlight w:val="cyan"/>
          <w:lang w:eastAsia="zh-CN"/>
        </w:rPr>
        <w:t>prioritized</w:t>
      </w:r>
      <w:r>
        <w:rPr>
          <w:sz w:val="16"/>
          <w:lang w:eastAsia="zh-CN"/>
        </w:rPr>
        <w:t xml:space="preserve"> as </w:t>
      </w:r>
      <w:r>
        <w:rPr>
          <w:rStyle w:val="TitleChar"/>
          <w:lang w:eastAsia="zh-CN"/>
        </w:rPr>
        <w:t xml:space="preserve">countries treat each other as </w:t>
      </w:r>
      <w:r>
        <w:rPr>
          <w:rStyle w:val="Emphasis"/>
          <w:lang w:eastAsia="zh-CN"/>
        </w:rPr>
        <w:t>equals</w:t>
      </w:r>
      <w:r>
        <w:rPr>
          <w:sz w:val="16"/>
          <w:lang w:eastAsia="zh-CN"/>
        </w:rPr>
        <w:t xml:space="preserve"> to work together for “common prosperity.”</w:t>
      </w:r>
    </w:p>
    <w:p w14:paraId="277E04D0" w14:textId="77777777" w:rsidR="00205952" w:rsidRDefault="00205952" w:rsidP="00205952">
      <w:pPr>
        <w:rPr>
          <w:sz w:val="16"/>
          <w:lang w:eastAsia="zh-CN"/>
        </w:rPr>
      </w:pPr>
      <w:r>
        <w:rPr>
          <w:sz w:val="16"/>
          <w:lang w:eastAsia="zh-CN"/>
        </w:rPr>
        <w:t xml:space="preserve">In that future, they’d also be </w:t>
      </w:r>
      <w:r w:rsidRPr="00010DC6">
        <w:rPr>
          <w:rStyle w:val="TitleChar"/>
          <w:highlight w:val="cyan"/>
          <w:lang w:eastAsia="zh-CN"/>
        </w:rPr>
        <w:t>free of</w:t>
      </w:r>
      <w:r>
        <w:rPr>
          <w:sz w:val="16"/>
          <w:lang w:eastAsia="zh-CN"/>
        </w:rPr>
        <w:t xml:space="preserve"> “</w:t>
      </w:r>
      <w:r>
        <w:rPr>
          <w:rStyle w:val="Emphasis"/>
          <w:lang w:eastAsia="zh-CN"/>
        </w:rPr>
        <w:t>bloc politics</w:t>
      </w:r>
      <w:r>
        <w:rPr>
          <w:sz w:val="16"/>
          <w:lang w:eastAsia="zh-CN"/>
        </w:rPr>
        <w:t xml:space="preserve">,” </w:t>
      </w:r>
      <w:r>
        <w:rPr>
          <w:rStyle w:val="TitleChar"/>
          <w:lang w:eastAsia="zh-CN"/>
        </w:rPr>
        <w:t xml:space="preserve">ideological </w:t>
      </w:r>
      <w:r w:rsidRPr="00010DC6">
        <w:rPr>
          <w:rStyle w:val="Emphasis"/>
          <w:highlight w:val="cyan"/>
          <w:lang w:eastAsia="zh-CN"/>
        </w:rPr>
        <w:t>competition</w:t>
      </w:r>
      <w:r w:rsidRPr="00010DC6">
        <w:rPr>
          <w:rStyle w:val="TitleChar"/>
          <w:highlight w:val="cyan"/>
          <w:lang w:eastAsia="zh-CN"/>
        </w:rPr>
        <w:t xml:space="preserve"> and</w:t>
      </w:r>
      <w:r>
        <w:rPr>
          <w:rStyle w:val="TitleChar"/>
          <w:lang w:eastAsia="zh-CN"/>
        </w:rPr>
        <w:t xml:space="preserve"> military </w:t>
      </w:r>
      <w:r w:rsidRPr="00010DC6">
        <w:rPr>
          <w:rStyle w:val="Emphasis"/>
          <w:highlight w:val="cyan"/>
          <w:lang w:eastAsia="zh-CN"/>
        </w:rPr>
        <w:t>alliances</w:t>
      </w:r>
      <w:r>
        <w:rPr>
          <w:sz w:val="16"/>
          <w:lang w:eastAsia="zh-CN"/>
        </w:rPr>
        <w:t>, and of being held responsible for upholding “‘universal values’ “defined by a handful of Western countries,” the document says.</w:t>
      </w:r>
    </w:p>
    <w:p w14:paraId="288B7608" w14:textId="77777777" w:rsidR="00205952" w:rsidRDefault="00205952" w:rsidP="00205952">
      <w:pPr>
        <w:rPr>
          <w:sz w:val="16"/>
        </w:rPr>
      </w:pPr>
      <w:r>
        <w:rPr>
          <w:sz w:val="16"/>
        </w:rPr>
        <w:t xml:space="preserve">“What the Chinese are saying … is ‘live and let live,’ you may not like Russian domestic politics, you might not like the Chinese political regime — but </w:t>
      </w:r>
      <w:r>
        <w:rPr>
          <w:rStyle w:val="TitleChar"/>
        </w:rPr>
        <w:t xml:space="preserve">if you want </w:t>
      </w:r>
      <w:r>
        <w:rPr>
          <w:rStyle w:val="Emphasis"/>
        </w:rPr>
        <w:t>security</w:t>
      </w:r>
      <w:r>
        <w:rPr>
          <w:sz w:val="16"/>
        </w:rPr>
        <w:t xml:space="preserve">, you will have to </w:t>
      </w:r>
      <w:r>
        <w:rPr>
          <w:rStyle w:val="TitleChar"/>
        </w:rPr>
        <w:t>give them the</w:t>
      </w:r>
      <w:r>
        <w:rPr>
          <w:sz w:val="16"/>
        </w:rPr>
        <w:t xml:space="preserve"> </w:t>
      </w:r>
      <w:r>
        <w:rPr>
          <w:rStyle w:val="TitleChar"/>
        </w:rPr>
        <w:t xml:space="preserve">space to </w:t>
      </w:r>
      <w:r>
        <w:rPr>
          <w:rStyle w:val="Emphasis"/>
        </w:rPr>
        <w:t>survive</w:t>
      </w:r>
      <w:r>
        <w:rPr>
          <w:rStyle w:val="TitleChar"/>
        </w:rPr>
        <w:t xml:space="preserve"> and thrive</w:t>
      </w:r>
      <w:r>
        <w:rPr>
          <w:sz w:val="16"/>
        </w:rPr>
        <w:t xml:space="preserve"> as well,” said Yun Sun, director of the China program at the Stimson Center think tank in Washington.</w:t>
      </w:r>
    </w:p>
    <w:p w14:paraId="093BDBEA" w14:textId="77777777" w:rsidR="00205952" w:rsidRDefault="00205952" w:rsidP="00205952">
      <w:pPr>
        <w:rPr>
          <w:sz w:val="16"/>
          <w:lang w:eastAsia="zh-CN"/>
        </w:rPr>
      </w:pPr>
      <w:r>
        <w:rPr>
          <w:sz w:val="16"/>
          <w:lang w:eastAsia="zh-CN"/>
        </w:rPr>
        <w:t>This vision is woven through three new “global initiatives” announced by Xi over the past two years focusing on development, security and civilization.</w:t>
      </w:r>
    </w:p>
    <w:p w14:paraId="58704CAA" w14:textId="77777777" w:rsidR="00205952" w:rsidRDefault="00205952" w:rsidP="00205952">
      <w:pPr>
        <w:rPr>
          <w:sz w:val="16"/>
        </w:rPr>
      </w:pPr>
      <w:r>
        <w:rPr>
          <w:rFonts w:ascii="Tahoma" w:hAnsi="Tahoma" w:cs="Tahoma"/>
          <w:sz w:val="16"/>
        </w:rPr>
        <w:t>﻿</w:t>
      </w:r>
      <w:r>
        <w:rPr>
          <w:sz w:val="16"/>
        </w:rPr>
        <w:t>The initiatives echo some of Beijing’s long-standing talking points and are largely short on detail and heavy on rhetoric.</w:t>
      </w:r>
    </w:p>
    <w:p w14:paraId="6739F97C" w14:textId="77777777" w:rsidR="00205952" w:rsidRDefault="00205952" w:rsidP="00205952">
      <w:pPr>
        <w:rPr>
          <w:sz w:val="16"/>
        </w:rPr>
      </w:pPr>
      <w:r>
        <w:rPr>
          <w:sz w:val="16"/>
        </w:rPr>
        <w:t xml:space="preserve">But together, analysts say, they present a case that a </w:t>
      </w:r>
      <w:r w:rsidRPr="00010DC6">
        <w:rPr>
          <w:rStyle w:val="TitleChar"/>
          <w:highlight w:val="cyan"/>
        </w:rPr>
        <w:t>US</w:t>
      </w:r>
      <w:r>
        <w:rPr>
          <w:rStyle w:val="TitleChar"/>
        </w:rPr>
        <w:t xml:space="preserve">-led </w:t>
      </w:r>
      <w:r w:rsidRPr="00010DC6">
        <w:rPr>
          <w:rStyle w:val="TitleChar"/>
          <w:highlight w:val="cyan"/>
        </w:rPr>
        <w:t>system</w:t>
      </w:r>
      <w:r>
        <w:rPr>
          <w:sz w:val="16"/>
        </w:rPr>
        <w:t xml:space="preserve"> is </w:t>
      </w:r>
      <w:r w:rsidRPr="00010DC6">
        <w:rPr>
          <w:rStyle w:val="TitleChar"/>
          <w:highlight w:val="cyan"/>
        </w:rPr>
        <w:t xml:space="preserve">no </w:t>
      </w:r>
      <w:r w:rsidRPr="00010DC6">
        <w:rPr>
          <w:rStyle w:val="Emphasis"/>
          <w:highlight w:val="cyan"/>
        </w:rPr>
        <w:t>longer</w:t>
      </w:r>
      <w:r w:rsidRPr="00010DC6">
        <w:rPr>
          <w:rStyle w:val="TitleChar"/>
          <w:highlight w:val="cyan"/>
        </w:rPr>
        <w:t xml:space="preserve"> suited</w:t>
      </w:r>
      <w:r>
        <w:rPr>
          <w:rStyle w:val="TitleChar"/>
        </w:rPr>
        <w:t xml:space="preserve"> for the current</w:t>
      </w:r>
      <w:r>
        <w:rPr>
          <w:sz w:val="16"/>
        </w:rPr>
        <w:t xml:space="preserve"> </w:t>
      </w:r>
      <w:r>
        <w:rPr>
          <w:rStyle w:val="TitleChar"/>
        </w:rPr>
        <w:t>era</w:t>
      </w:r>
      <w:r>
        <w:rPr>
          <w:sz w:val="16"/>
        </w:rPr>
        <w:t xml:space="preserve"> — and signal a </w:t>
      </w:r>
      <w:r>
        <w:rPr>
          <w:rStyle w:val="TitleChar"/>
        </w:rPr>
        <w:t xml:space="preserve">concerted push to </w:t>
      </w:r>
      <w:r>
        <w:rPr>
          <w:rStyle w:val="Emphasis"/>
        </w:rPr>
        <w:t>reshape</w:t>
      </w:r>
      <w:r>
        <w:rPr>
          <w:rStyle w:val="TitleChar"/>
        </w:rPr>
        <w:t xml:space="preserve"> the</w:t>
      </w:r>
      <w:r>
        <w:rPr>
          <w:sz w:val="16"/>
        </w:rPr>
        <w:t xml:space="preserve"> post-World War II </w:t>
      </w:r>
      <w:r>
        <w:rPr>
          <w:rStyle w:val="TitleChar"/>
        </w:rPr>
        <w:t>order</w:t>
      </w:r>
      <w:r>
        <w:rPr>
          <w:sz w:val="16"/>
        </w:rPr>
        <w:t xml:space="preserve"> championed by it and other Western democracies.</w:t>
      </w:r>
    </w:p>
    <w:p w14:paraId="3625012F" w14:textId="77777777" w:rsidR="00205952" w:rsidRDefault="00205952" w:rsidP="00205952">
      <w:pPr>
        <w:pStyle w:val="Heading4"/>
      </w:pPr>
      <w:r>
        <w:t xml:space="preserve">There’s </w:t>
      </w:r>
      <w:r>
        <w:rPr>
          <w:u w:val="single"/>
        </w:rPr>
        <w:t>widespread</w:t>
      </w:r>
      <w:r>
        <w:t xml:space="preserve"> support.</w:t>
      </w:r>
    </w:p>
    <w:p w14:paraId="44AB3A92" w14:textId="77777777" w:rsidR="00205952" w:rsidRDefault="00205952" w:rsidP="00205952">
      <w:r>
        <w:rPr>
          <w:rStyle w:val="Style13ptBold"/>
        </w:rPr>
        <w:t>McCarthy ’23</w:t>
      </w:r>
      <w:r>
        <w:t xml:space="preserve"> [Simone; November 10; Senior China Writer, CNN Digital Worldwide; CNN, “China has a sweeping vision to reshape the world — and countries are listening,” </w:t>
      </w:r>
      <w:r w:rsidRPr="00DD6820">
        <w:t>https://www.cnn.com/2023/11/09/china/china-xi-jinping-world-order-intl-hnk/index.html</w:t>
      </w:r>
      <w:r>
        <w:t>] jchen</w:t>
      </w:r>
    </w:p>
    <w:p w14:paraId="77F2CC5A" w14:textId="77777777" w:rsidR="00205952" w:rsidRDefault="00205952" w:rsidP="00205952">
      <w:pPr>
        <w:rPr>
          <w:sz w:val="16"/>
        </w:rPr>
      </w:pPr>
      <w:r>
        <w:rPr>
          <w:sz w:val="16"/>
        </w:rPr>
        <w:t xml:space="preserve">It also links to what observers say is </w:t>
      </w:r>
      <w:r>
        <w:rPr>
          <w:rStyle w:val="TitleChar"/>
        </w:rPr>
        <w:t xml:space="preserve">growing </w:t>
      </w:r>
      <w:r w:rsidRPr="00010DC6">
        <w:rPr>
          <w:rStyle w:val="Emphasis"/>
          <w:highlight w:val="cyan"/>
        </w:rPr>
        <w:t>confidence</w:t>
      </w:r>
      <w:r>
        <w:rPr>
          <w:sz w:val="16"/>
        </w:rPr>
        <w:t xml:space="preserve"> among Chinese leaders </w:t>
      </w:r>
      <w:r w:rsidRPr="00010DC6">
        <w:rPr>
          <w:rStyle w:val="TitleChar"/>
          <w:highlight w:val="cyan"/>
        </w:rPr>
        <w:t xml:space="preserve">in their </w:t>
      </w:r>
      <w:r w:rsidRPr="00010DC6">
        <w:rPr>
          <w:rStyle w:val="Emphasis"/>
          <w:highlight w:val="cyan"/>
        </w:rPr>
        <w:t>governance</w:t>
      </w:r>
      <w:r w:rsidRPr="00010DC6">
        <w:rPr>
          <w:sz w:val="16"/>
          <w:highlight w:val="cyan"/>
        </w:rPr>
        <w:t xml:space="preserve"> </w:t>
      </w:r>
      <w:r w:rsidRPr="00010DC6">
        <w:rPr>
          <w:rStyle w:val="TitleChar"/>
          <w:highlight w:val="cyan"/>
        </w:rPr>
        <w:t>model</w:t>
      </w:r>
      <w:r>
        <w:rPr>
          <w:sz w:val="16"/>
        </w:rPr>
        <w:t xml:space="preserve">, which they see as having played a genuinely positive role to foster economic growth globally and reduce poverty — in contrast to a </w:t>
      </w:r>
      <w:r w:rsidRPr="00010DC6">
        <w:rPr>
          <w:rStyle w:val="TitleChar"/>
          <w:highlight w:val="cyan"/>
        </w:rPr>
        <w:t>US</w:t>
      </w:r>
      <w:r>
        <w:rPr>
          <w:sz w:val="16"/>
        </w:rPr>
        <w:t xml:space="preserve"> that has </w:t>
      </w:r>
      <w:r w:rsidRPr="00010DC6">
        <w:rPr>
          <w:rStyle w:val="TitleChar"/>
          <w:highlight w:val="cyan"/>
        </w:rPr>
        <w:t>waged</w:t>
      </w:r>
      <w:r>
        <w:rPr>
          <w:rStyle w:val="TitleChar"/>
        </w:rPr>
        <w:t xml:space="preserve"> </w:t>
      </w:r>
      <w:r w:rsidRPr="00010DC6">
        <w:rPr>
          <w:rStyle w:val="Emphasis"/>
          <w:highlight w:val="cyan"/>
        </w:rPr>
        <w:t>wars</w:t>
      </w:r>
      <w:r>
        <w:rPr>
          <w:sz w:val="16"/>
        </w:rPr>
        <w:t xml:space="preserve">, </w:t>
      </w:r>
      <w:r w:rsidRPr="00010DC6">
        <w:rPr>
          <w:rStyle w:val="TitleChar"/>
          <w:highlight w:val="cyan"/>
        </w:rPr>
        <w:t>sparked</w:t>
      </w:r>
      <w:r>
        <w:rPr>
          <w:sz w:val="16"/>
        </w:rPr>
        <w:t xml:space="preserve"> a major global </w:t>
      </w:r>
      <w:r>
        <w:rPr>
          <w:rStyle w:val="TitleChar"/>
        </w:rPr>
        <w:t xml:space="preserve">financial </w:t>
      </w:r>
      <w:r w:rsidRPr="00010DC6">
        <w:rPr>
          <w:rStyle w:val="Emphasis"/>
          <w:highlight w:val="cyan"/>
        </w:rPr>
        <w:t>crisis</w:t>
      </w:r>
      <w:r>
        <w:rPr>
          <w:rStyle w:val="TitleChar"/>
        </w:rPr>
        <w:t xml:space="preserve"> and</w:t>
      </w:r>
      <w:r>
        <w:rPr>
          <w:sz w:val="16"/>
        </w:rPr>
        <w:t xml:space="preserve"> faces </w:t>
      </w:r>
      <w:r>
        <w:rPr>
          <w:rStyle w:val="TitleChar"/>
        </w:rPr>
        <w:t xml:space="preserve">fraught </w:t>
      </w:r>
      <w:r>
        <w:rPr>
          <w:rStyle w:val="Emphasis"/>
        </w:rPr>
        <w:t>politics</w:t>
      </w:r>
      <w:r>
        <w:rPr>
          <w:sz w:val="16"/>
        </w:rPr>
        <w:t xml:space="preserve"> at home.</w:t>
      </w:r>
    </w:p>
    <w:p w14:paraId="38968651" w14:textId="77777777" w:rsidR="00205952" w:rsidRDefault="00205952" w:rsidP="00205952">
      <w:pPr>
        <w:rPr>
          <w:sz w:val="16"/>
        </w:rPr>
      </w:pPr>
      <w:r>
        <w:rPr>
          <w:sz w:val="16"/>
        </w:rPr>
        <w:t xml:space="preserve">“All this makes China think </w:t>
      </w:r>
      <w:r>
        <w:rPr>
          <w:rStyle w:val="TitleChar"/>
        </w:rPr>
        <w:t xml:space="preserve">America is </w:t>
      </w:r>
      <w:r w:rsidRPr="00010DC6">
        <w:rPr>
          <w:rStyle w:val="TitleChar"/>
          <w:highlight w:val="cyan"/>
        </w:rPr>
        <w:t xml:space="preserve">quickly </w:t>
      </w:r>
      <w:r w:rsidRPr="00010DC6">
        <w:rPr>
          <w:rStyle w:val="Emphasis"/>
          <w:highlight w:val="cyan"/>
        </w:rPr>
        <w:t>declining</w:t>
      </w:r>
      <w:r>
        <w:rPr>
          <w:sz w:val="16"/>
        </w:rPr>
        <w:t>,” said Shanghai-based foreign policy analyst Shen Dingli, who says this feeds Xi’s drive not to overturn the existing world order, but revamp it.</w:t>
      </w:r>
    </w:p>
    <w:p w14:paraId="01ABA161" w14:textId="77777777" w:rsidR="00205952" w:rsidRDefault="00205952" w:rsidP="00205952">
      <w:pPr>
        <w:rPr>
          <w:sz w:val="16"/>
        </w:rPr>
      </w:pPr>
      <w:r>
        <w:rPr>
          <w:sz w:val="16"/>
        </w:rPr>
        <w:t xml:space="preserve">Beijing, he added, sees the </w:t>
      </w:r>
      <w:r>
        <w:rPr>
          <w:rStyle w:val="TitleChar"/>
        </w:rPr>
        <w:t>US</w:t>
      </w:r>
      <w:r>
        <w:rPr>
          <w:sz w:val="16"/>
        </w:rPr>
        <w:t xml:space="preserve"> as merely “</w:t>
      </w:r>
      <w:r w:rsidRPr="00010DC6">
        <w:rPr>
          <w:rStyle w:val="TitleChar"/>
          <w:highlight w:val="cyan"/>
        </w:rPr>
        <w:t xml:space="preserve">paying </w:t>
      </w:r>
      <w:r w:rsidRPr="00010DC6">
        <w:rPr>
          <w:rStyle w:val="Emphasis"/>
          <w:highlight w:val="cyan"/>
        </w:rPr>
        <w:t>lip service</w:t>
      </w:r>
      <w:r>
        <w:rPr>
          <w:sz w:val="16"/>
        </w:rPr>
        <w:t xml:space="preserve">” </w:t>
      </w:r>
      <w:r w:rsidRPr="00010DC6">
        <w:rPr>
          <w:rStyle w:val="TitleChar"/>
          <w:highlight w:val="cyan"/>
        </w:rPr>
        <w:t>to the</w:t>
      </w:r>
      <w:r>
        <w:rPr>
          <w:sz w:val="16"/>
        </w:rPr>
        <w:t xml:space="preserve"> “</w:t>
      </w:r>
      <w:r w:rsidRPr="00010DC6">
        <w:rPr>
          <w:rStyle w:val="TitleChar"/>
          <w:highlight w:val="cyan"/>
        </w:rPr>
        <w:t>liberal o</w:t>
      </w:r>
      <w:r>
        <w:rPr>
          <w:rStyle w:val="TitleChar"/>
        </w:rPr>
        <w:t>rder</w:t>
      </w:r>
      <w:r>
        <w:rPr>
          <w:sz w:val="16"/>
        </w:rPr>
        <w:t>” to hurt other countries.</w:t>
      </w:r>
    </w:p>
    <w:p w14:paraId="305AB272" w14:textId="77777777" w:rsidR="00205952" w:rsidRDefault="00205952" w:rsidP="00205952">
      <w:pPr>
        <w:rPr>
          <w:sz w:val="16"/>
        </w:rPr>
      </w:pPr>
      <w:r>
        <w:rPr>
          <w:sz w:val="16"/>
        </w:rPr>
        <w:t>“(China asks) ‘who is more prone to peace and who is less capable of leading the world?’ This has beefed up China’s self-image, (and this idea that) ‘We are great and we should be greater — and we should let the world realize it’s our time,’” he said.</w:t>
      </w:r>
    </w:p>
    <w:p w14:paraId="227C9FB4" w14:textId="77777777" w:rsidR="00205952" w:rsidRDefault="00205952" w:rsidP="00205952">
      <w:pPr>
        <w:rPr>
          <w:sz w:val="16"/>
        </w:rPr>
      </w:pPr>
      <w:r>
        <w:rPr>
          <w:sz w:val="16"/>
        </w:rPr>
        <w:t>Who’s listening?</w:t>
      </w:r>
    </w:p>
    <w:p w14:paraId="2207702B" w14:textId="77777777" w:rsidR="00205952" w:rsidRDefault="00205952" w:rsidP="00205952">
      <w:pPr>
        <w:rPr>
          <w:sz w:val="16"/>
        </w:rPr>
      </w:pPr>
      <w:r>
        <w:rPr>
          <w:sz w:val="16"/>
        </w:rPr>
        <w:t xml:space="preserve">For strongmen leaders and autocratic governments, </w:t>
      </w:r>
      <w:r w:rsidRPr="00010DC6">
        <w:rPr>
          <w:rStyle w:val="TitleChar"/>
          <w:highlight w:val="cyan"/>
        </w:rPr>
        <w:t>Xi’s vision has</w:t>
      </w:r>
      <w:r>
        <w:rPr>
          <w:rStyle w:val="TitleChar"/>
        </w:rPr>
        <w:t xml:space="preserve"> obvious </w:t>
      </w:r>
      <w:r w:rsidRPr="00010DC6">
        <w:rPr>
          <w:rStyle w:val="Emphasis"/>
          <w:highlight w:val="cyan"/>
        </w:rPr>
        <w:t>appeal</w:t>
      </w:r>
      <w:r>
        <w:rPr>
          <w:sz w:val="16"/>
        </w:rPr>
        <w:t>.</w:t>
      </w:r>
    </w:p>
    <w:p w14:paraId="1266E8CE" w14:textId="77777777" w:rsidR="00205952" w:rsidRDefault="00205952" w:rsidP="00205952">
      <w:pPr>
        <w:rPr>
          <w:sz w:val="16"/>
        </w:rPr>
      </w:pPr>
      <w:r>
        <w:rPr>
          <w:sz w:val="16"/>
        </w:rPr>
        <w:t>While Russia’s Putin, accused of war crimes and continuing his brutal invasion of neighboring Ukraine, and Afghanistan’s Taliban leaders are shunned in the West, both were welcomed to Xi’s table of nations in Beijing last month.</w:t>
      </w:r>
    </w:p>
    <w:p w14:paraId="10FDEFBF" w14:textId="77777777" w:rsidR="00205952" w:rsidRDefault="00205952" w:rsidP="00205952">
      <w:pPr>
        <w:rPr>
          <w:sz w:val="16"/>
        </w:rPr>
      </w:pPr>
      <w:r>
        <w:rPr>
          <w:sz w:val="16"/>
        </w:rPr>
        <w:t>Just weeks earlier, Syrian dictator Bashar al-Assad — who has been accused of using chemical weapons against his own people — was feted at the Asian Games in Hangzhou, where he arrived on a Chinese-chartered jet and visited a famous Buddhist temple.</w:t>
      </w:r>
    </w:p>
    <w:p w14:paraId="78E31BBE" w14:textId="77777777" w:rsidR="00205952" w:rsidRDefault="00205952" w:rsidP="00205952">
      <w:pPr>
        <w:rPr>
          <w:sz w:val="16"/>
        </w:rPr>
      </w:pPr>
      <w:r>
        <w:rPr>
          <w:sz w:val="16"/>
        </w:rPr>
        <w:t>A headline in the state-run Global Times portrayed Assad’s visit as one from the leader of a “war-torn country respected in China amid Western isolation” — providing a glimpse into the through-the-looking glass scenarios that could become the norm if Xi’s world view gains traction.</w:t>
      </w:r>
    </w:p>
    <w:p w14:paraId="3BAC526B" w14:textId="77777777" w:rsidR="00205952" w:rsidRDefault="00205952" w:rsidP="00205952">
      <w:pPr>
        <w:rPr>
          <w:sz w:val="16"/>
        </w:rPr>
      </w:pPr>
      <w:r>
        <w:rPr>
          <w:sz w:val="16"/>
        </w:rPr>
        <w:t>But Beijing’s broader argument, which implies that a handful of wealthy, Western countries hold too much global power — resonates with a wider set of governments than just those at loggerheads with the West.</w:t>
      </w:r>
    </w:p>
    <w:p w14:paraId="5CE2993A" w14:textId="77777777" w:rsidR="00205952" w:rsidRDefault="00205952" w:rsidP="00205952">
      <w:pPr>
        <w:rPr>
          <w:sz w:val="16"/>
        </w:rPr>
      </w:pPr>
      <w:r>
        <w:rPr>
          <w:sz w:val="16"/>
        </w:rPr>
        <w:t>Those concerns have come into sharper focus in recent weeks as global attention has focused on Israel’s relentless assault on Gaza following the October 7 attack on its territory by Hamas. The US has been in the minority opposed to broad global backing for an immediate humanitarian truce — and its support of Israel is seen in much of the world as enabling the country to continue its retaliation, despite mounting civilian casualties.</w:t>
      </w:r>
    </w:p>
    <w:p w14:paraId="7C1D3569" w14:textId="77777777" w:rsidR="00205952" w:rsidRDefault="00205952" w:rsidP="00205952">
      <w:pPr>
        <w:rPr>
          <w:sz w:val="16"/>
        </w:rPr>
      </w:pPr>
      <w:r>
        <w:rPr>
          <w:sz w:val="16"/>
        </w:rPr>
        <w:t>In recent years, even some countries that have for decades embraced a close partnership with the US have drawn closer to China and its vision.</w:t>
      </w:r>
    </w:p>
    <w:p w14:paraId="0796FA34" w14:textId="77777777" w:rsidR="00205952" w:rsidRDefault="00205952" w:rsidP="00205952">
      <w:pPr>
        <w:rPr>
          <w:sz w:val="16"/>
        </w:rPr>
      </w:pPr>
      <w:r>
        <w:rPr>
          <w:sz w:val="16"/>
        </w:rPr>
        <w:t xml:space="preserve">“Pakistan aligns with Chinese leader Xi Jinping’s view that a </w:t>
      </w:r>
      <w:r>
        <w:rPr>
          <w:rStyle w:val="TitleChar"/>
        </w:rPr>
        <w:t xml:space="preserve">new </w:t>
      </w:r>
      <w:r w:rsidRPr="00010DC6">
        <w:rPr>
          <w:rStyle w:val="TitleChar"/>
          <w:highlight w:val="cyan"/>
        </w:rPr>
        <w:t xml:space="preserve">global era is </w:t>
      </w:r>
      <w:r w:rsidRPr="00010DC6">
        <w:rPr>
          <w:rStyle w:val="Emphasis"/>
          <w:highlight w:val="cyan"/>
        </w:rPr>
        <w:t>emerging</w:t>
      </w:r>
      <w:r>
        <w:rPr>
          <w:sz w:val="16"/>
        </w:rPr>
        <w:t xml:space="preserve">, </w:t>
      </w:r>
      <w:r>
        <w:rPr>
          <w:rStyle w:val="TitleChar"/>
        </w:rPr>
        <w:t>characterized by</w:t>
      </w:r>
      <w:r>
        <w:rPr>
          <w:sz w:val="16"/>
        </w:rPr>
        <w:t xml:space="preserve"> </w:t>
      </w:r>
      <w:r w:rsidRPr="00010DC6">
        <w:rPr>
          <w:rStyle w:val="TitleChar"/>
          <w:highlight w:val="cyan"/>
        </w:rPr>
        <w:t>multipolarity</w:t>
      </w:r>
      <w:r>
        <w:rPr>
          <w:rStyle w:val="TitleChar"/>
        </w:rPr>
        <w:t xml:space="preserve"> </w:t>
      </w:r>
      <w:r w:rsidRPr="00010DC6">
        <w:rPr>
          <w:rStyle w:val="TitleChar"/>
          <w:highlight w:val="cyan"/>
        </w:rPr>
        <w:t>and</w:t>
      </w:r>
      <w:r>
        <w:rPr>
          <w:rStyle w:val="TitleChar"/>
        </w:rPr>
        <w:t xml:space="preserve"> a </w:t>
      </w:r>
      <w:r w:rsidRPr="00010DC6">
        <w:rPr>
          <w:rStyle w:val="Emphasis"/>
          <w:highlight w:val="cyan"/>
        </w:rPr>
        <w:t>departure</w:t>
      </w:r>
      <w:r w:rsidRPr="00010DC6">
        <w:rPr>
          <w:rStyle w:val="TitleChar"/>
          <w:highlight w:val="cyan"/>
        </w:rPr>
        <w:t xml:space="preserve"> from Western </w:t>
      </w:r>
      <w:r w:rsidRPr="00010DC6">
        <w:rPr>
          <w:rStyle w:val="Emphasis"/>
          <w:highlight w:val="cyan"/>
        </w:rPr>
        <w:t>dominance</w:t>
      </w:r>
      <w:r>
        <w:rPr>
          <w:sz w:val="16"/>
        </w:rPr>
        <w:t>,” said Ali Sarwar Naqvi, a former Pakistani ambassador, now executive director of the Center for International Strategic Studies in Islamabad.</w:t>
      </w:r>
    </w:p>
    <w:p w14:paraId="46095683" w14:textId="77777777" w:rsidR="00205952" w:rsidRDefault="00205952" w:rsidP="00205952">
      <w:pPr>
        <w:pStyle w:val="Heading4"/>
      </w:pPr>
      <w:r>
        <w:t xml:space="preserve">Institutions are </w:t>
      </w:r>
      <w:r>
        <w:rPr>
          <w:u w:val="single"/>
        </w:rPr>
        <w:t>cracking</w:t>
      </w:r>
      <w:r>
        <w:t>---China’s key.</w:t>
      </w:r>
    </w:p>
    <w:p w14:paraId="6F48AD37" w14:textId="77777777" w:rsidR="00205952" w:rsidRDefault="00205952" w:rsidP="00205952">
      <w:r>
        <w:rPr>
          <w:rStyle w:val="Style13ptBold"/>
        </w:rPr>
        <w:t>Sim ’24</w:t>
      </w:r>
      <w:r>
        <w:t xml:space="preserve"> [Dewey and Sylvie Zhuang; May 26; reporter for the China desk covering Beijing's foreign policy; journalist for South China Morning Post; “China has ‘huge responsibility’ to reshape world order, reform global bodies like UN, WTO: foreign envoys to Beijing,” </w:t>
      </w:r>
      <w:r w:rsidRPr="00DD6820">
        <w:t>https://www.scmp.com/news/china/diplomacy/article/3264166/china-has-huge-responsibility-reshape-world-order-reform-global-bodies-un-wto-foreign-envoys-beijing</w:t>
      </w:r>
      <w:r>
        <w:t>] jchen</w:t>
      </w:r>
    </w:p>
    <w:p w14:paraId="5229F7B6" w14:textId="77777777" w:rsidR="00205952" w:rsidRDefault="00205952" w:rsidP="00205952">
      <w:pPr>
        <w:rPr>
          <w:sz w:val="16"/>
          <w:lang w:eastAsia="zh-CN"/>
        </w:rPr>
      </w:pPr>
      <w:r w:rsidRPr="00010DC6">
        <w:rPr>
          <w:rStyle w:val="TitleChar"/>
          <w:highlight w:val="cyan"/>
          <w:lang w:eastAsia="zh-CN"/>
        </w:rPr>
        <w:t>China has</w:t>
      </w:r>
      <w:r>
        <w:rPr>
          <w:sz w:val="16"/>
          <w:lang w:eastAsia="zh-CN"/>
        </w:rPr>
        <w:t xml:space="preserve"> a “</w:t>
      </w:r>
      <w:r>
        <w:rPr>
          <w:rStyle w:val="TitleChar"/>
          <w:lang w:eastAsia="zh-CN"/>
        </w:rPr>
        <w:t xml:space="preserve">huge </w:t>
      </w:r>
      <w:r w:rsidRPr="00010DC6">
        <w:rPr>
          <w:rStyle w:val="Emphasis"/>
          <w:highlight w:val="cyan"/>
          <w:lang w:eastAsia="zh-CN"/>
        </w:rPr>
        <w:t>responsibility</w:t>
      </w:r>
      <w:r>
        <w:rPr>
          <w:sz w:val="16"/>
          <w:lang w:eastAsia="zh-CN"/>
        </w:rPr>
        <w:t xml:space="preserve">” </w:t>
      </w:r>
      <w:r w:rsidRPr="00010DC6">
        <w:rPr>
          <w:rStyle w:val="TitleChar"/>
          <w:highlight w:val="cyan"/>
          <w:lang w:eastAsia="zh-CN"/>
        </w:rPr>
        <w:t>to shape the</w:t>
      </w:r>
      <w:r>
        <w:rPr>
          <w:sz w:val="16"/>
          <w:lang w:eastAsia="zh-CN"/>
        </w:rPr>
        <w:t xml:space="preserve"> future </w:t>
      </w:r>
      <w:r>
        <w:rPr>
          <w:rStyle w:val="TitleChar"/>
          <w:lang w:eastAsia="zh-CN"/>
        </w:rPr>
        <w:t xml:space="preserve">world </w:t>
      </w:r>
      <w:r w:rsidRPr="00010DC6">
        <w:rPr>
          <w:rStyle w:val="Emphasis"/>
          <w:highlight w:val="cyan"/>
          <w:lang w:eastAsia="zh-CN"/>
        </w:rPr>
        <w:t>order</w:t>
      </w:r>
      <w:r>
        <w:rPr>
          <w:sz w:val="16"/>
          <w:lang w:eastAsia="zh-CN"/>
        </w:rPr>
        <w:t xml:space="preserve">, as </w:t>
      </w:r>
      <w:r w:rsidRPr="00010DC6">
        <w:rPr>
          <w:rStyle w:val="TitleChar"/>
          <w:highlight w:val="cyan"/>
          <w:lang w:eastAsia="zh-CN"/>
        </w:rPr>
        <w:t>cracks</w:t>
      </w:r>
      <w:r>
        <w:rPr>
          <w:rStyle w:val="TitleChar"/>
          <w:lang w:eastAsia="zh-CN"/>
        </w:rPr>
        <w:t xml:space="preserve"> in</w:t>
      </w:r>
      <w:r>
        <w:rPr>
          <w:sz w:val="16"/>
          <w:lang w:eastAsia="zh-CN"/>
        </w:rPr>
        <w:t xml:space="preserve"> existing international </w:t>
      </w:r>
      <w:r>
        <w:rPr>
          <w:rStyle w:val="TitleChar"/>
          <w:lang w:eastAsia="zh-CN"/>
        </w:rPr>
        <w:t xml:space="preserve">systems </w:t>
      </w:r>
      <w:r w:rsidRPr="00010DC6">
        <w:rPr>
          <w:rStyle w:val="TitleChar"/>
          <w:highlight w:val="cyan"/>
          <w:lang w:eastAsia="zh-CN"/>
        </w:rPr>
        <w:t>reveal</w:t>
      </w:r>
      <w:r>
        <w:rPr>
          <w:rStyle w:val="TitleChar"/>
          <w:lang w:eastAsia="zh-CN"/>
        </w:rPr>
        <w:t xml:space="preserve"> a </w:t>
      </w:r>
      <w:r w:rsidRPr="00010DC6">
        <w:rPr>
          <w:rStyle w:val="Emphasis"/>
          <w:highlight w:val="cyan"/>
          <w:lang w:eastAsia="zh-CN"/>
        </w:rPr>
        <w:t>dire</w:t>
      </w:r>
      <w:r w:rsidRPr="00010DC6">
        <w:rPr>
          <w:rStyle w:val="TitleChar"/>
          <w:highlight w:val="cyan"/>
          <w:lang w:eastAsia="zh-CN"/>
        </w:rPr>
        <w:t xml:space="preserve"> need</w:t>
      </w:r>
      <w:r>
        <w:rPr>
          <w:sz w:val="16"/>
          <w:lang w:eastAsia="zh-CN"/>
        </w:rPr>
        <w:t xml:space="preserve"> for reforms, envoys to Beijing told a multilateral forum on Sunday.</w:t>
      </w:r>
    </w:p>
    <w:p w14:paraId="2F10EE24" w14:textId="77777777" w:rsidR="00205952" w:rsidRDefault="00205952" w:rsidP="00205952">
      <w:pPr>
        <w:rPr>
          <w:sz w:val="16"/>
          <w:lang w:eastAsia="zh-CN"/>
        </w:rPr>
      </w:pPr>
      <w:r>
        <w:rPr>
          <w:sz w:val="16"/>
          <w:lang w:eastAsia="zh-CN"/>
        </w:rPr>
        <w:t>The German ambassador to China, Patricia Flor, said a “</w:t>
      </w:r>
      <w:r>
        <w:rPr>
          <w:rStyle w:val="TitleChar"/>
          <w:lang w:eastAsia="zh-CN"/>
        </w:rPr>
        <w:t xml:space="preserve">more efficient </w:t>
      </w:r>
      <w:r>
        <w:rPr>
          <w:rStyle w:val="Emphasis"/>
          <w:lang w:eastAsia="zh-CN"/>
        </w:rPr>
        <w:t>multilateral</w:t>
      </w:r>
      <w:r>
        <w:rPr>
          <w:rStyle w:val="TitleChar"/>
          <w:lang w:eastAsia="zh-CN"/>
        </w:rPr>
        <w:t xml:space="preserve"> </w:t>
      </w:r>
      <w:r w:rsidRPr="00010DC6">
        <w:rPr>
          <w:rStyle w:val="TitleChar"/>
          <w:highlight w:val="cyan"/>
          <w:lang w:eastAsia="zh-CN"/>
        </w:rPr>
        <w:t>system</w:t>
      </w:r>
      <w:r>
        <w:rPr>
          <w:sz w:val="16"/>
          <w:lang w:eastAsia="zh-CN"/>
        </w:rPr>
        <w:t xml:space="preserve">” was </w:t>
      </w:r>
      <w:r w:rsidRPr="00010DC6">
        <w:rPr>
          <w:rStyle w:val="TitleChar"/>
          <w:highlight w:val="cyan"/>
          <w:lang w:eastAsia="zh-CN"/>
        </w:rPr>
        <w:t>needed</w:t>
      </w:r>
      <w:r w:rsidRPr="00010DC6">
        <w:rPr>
          <w:sz w:val="16"/>
          <w:highlight w:val="cyan"/>
          <w:lang w:eastAsia="zh-CN"/>
        </w:rPr>
        <w:t xml:space="preserve"> </w:t>
      </w:r>
      <w:r w:rsidRPr="00010DC6">
        <w:rPr>
          <w:rStyle w:val="TitleChar"/>
          <w:highlight w:val="cyan"/>
          <w:lang w:eastAsia="zh-CN"/>
        </w:rPr>
        <w:t>to tackle</w:t>
      </w:r>
      <w:r>
        <w:rPr>
          <w:sz w:val="16"/>
          <w:lang w:eastAsia="zh-CN"/>
        </w:rPr>
        <w:t xml:space="preserve"> the multiple crises facing the world, including </w:t>
      </w:r>
      <w:r w:rsidRPr="00010DC6">
        <w:rPr>
          <w:rStyle w:val="Emphasis"/>
          <w:highlight w:val="cyan"/>
          <w:lang w:eastAsia="zh-CN"/>
        </w:rPr>
        <w:t>climate</w:t>
      </w:r>
      <w:r>
        <w:rPr>
          <w:rStyle w:val="Emphasis"/>
          <w:lang w:eastAsia="zh-CN"/>
        </w:rPr>
        <w:t xml:space="preserve"> change</w:t>
      </w:r>
      <w:r>
        <w:rPr>
          <w:sz w:val="16"/>
          <w:lang w:eastAsia="zh-CN"/>
        </w:rPr>
        <w:t xml:space="preserve">, the </w:t>
      </w:r>
      <w:r w:rsidRPr="00010DC6">
        <w:rPr>
          <w:rStyle w:val="TitleChar"/>
          <w:highlight w:val="cyan"/>
          <w:lang w:eastAsia="zh-CN"/>
        </w:rPr>
        <w:t>Ukraine</w:t>
      </w:r>
      <w:r>
        <w:rPr>
          <w:sz w:val="16"/>
          <w:lang w:eastAsia="zh-CN"/>
        </w:rPr>
        <w:t xml:space="preserve"> war </w:t>
      </w:r>
      <w:r w:rsidRPr="00010DC6">
        <w:rPr>
          <w:rStyle w:val="TitleChar"/>
          <w:highlight w:val="cyan"/>
          <w:lang w:eastAsia="zh-CN"/>
        </w:rPr>
        <w:t>and</w:t>
      </w:r>
      <w:r>
        <w:rPr>
          <w:sz w:val="16"/>
          <w:lang w:eastAsia="zh-CN"/>
        </w:rPr>
        <w:t xml:space="preserve"> the </w:t>
      </w:r>
      <w:r w:rsidRPr="00010DC6">
        <w:rPr>
          <w:rStyle w:val="TitleChar"/>
          <w:highlight w:val="cyan"/>
          <w:lang w:eastAsia="zh-CN"/>
        </w:rPr>
        <w:t>weakening</w:t>
      </w:r>
      <w:r>
        <w:rPr>
          <w:rStyle w:val="TitleChar"/>
          <w:lang w:eastAsia="zh-CN"/>
        </w:rPr>
        <w:t xml:space="preserve"> of </w:t>
      </w:r>
      <w:r w:rsidRPr="00010DC6">
        <w:rPr>
          <w:rStyle w:val="TitleChar"/>
          <w:highlight w:val="cyan"/>
          <w:lang w:eastAsia="zh-CN"/>
        </w:rPr>
        <w:t>human</w:t>
      </w:r>
      <w:r>
        <w:rPr>
          <w:sz w:val="16"/>
          <w:lang w:eastAsia="zh-CN"/>
        </w:rPr>
        <w:t xml:space="preserve"> and women’s </w:t>
      </w:r>
      <w:r w:rsidRPr="00010DC6">
        <w:rPr>
          <w:rStyle w:val="Emphasis"/>
          <w:highlight w:val="cyan"/>
          <w:lang w:eastAsia="zh-CN"/>
        </w:rPr>
        <w:t>rights</w:t>
      </w:r>
      <w:r>
        <w:rPr>
          <w:sz w:val="16"/>
          <w:lang w:eastAsia="zh-CN"/>
        </w:rPr>
        <w:t>.</w:t>
      </w:r>
    </w:p>
    <w:p w14:paraId="378C9992" w14:textId="77777777" w:rsidR="00205952" w:rsidRDefault="00205952" w:rsidP="00205952">
      <w:pPr>
        <w:rPr>
          <w:sz w:val="16"/>
          <w:lang w:eastAsia="zh-CN"/>
        </w:rPr>
      </w:pPr>
      <w:r>
        <w:rPr>
          <w:sz w:val="16"/>
          <w:lang w:eastAsia="zh-CN"/>
        </w:rPr>
        <w:t xml:space="preserve">Addressing these challenges would </w:t>
      </w:r>
      <w:r w:rsidRPr="00010DC6">
        <w:rPr>
          <w:rStyle w:val="TitleChar"/>
          <w:highlight w:val="cyan"/>
        </w:rPr>
        <w:t>require</w:t>
      </w:r>
      <w:r>
        <w:rPr>
          <w:rStyle w:val="TitleChar"/>
        </w:rPr>
        <w:t xml:space="preserve"> greater </w:t>
      </w:r>
      <w:r w:rsidRPr="00010DC6">
        <w:rPr>
          <w:rStyle w:val="Emphasis"/>
          <w:highlight w:val="cyan"/>
        </w:rPr>
        <w:t>cooperation</w:t>
      </w:r>
      <w:r w:rsidRPr="00010DC6">
        <w:rPr>
          <w:rStyle w:val="TitleChar"/>
          <w:highlight w:val="cyan"/>
        </w:rPr>
        <w:t xml:space="preserve"> and</w:t>
      </w:r>
      <w:r>
        <w:rPr>
          <w:rStyle w:val="TitleChar"/>
        </w:rPr>
        <w:t xml:space="preserve"> integration</w:t>
      </w:r>
      <w:r>
        <w:rPr>
          <w:sz w:val="16"/>
          <w:lang w:eastAsia="zh-CN"/>
        </w:rPr>
        <w:t xml:space="preserve"> between countries, and a “</w:t>
      </w:r>
      <w:r>
        <w:rPr>
          <w:rStyle w:val="TitleChar"/>
          <w:lang w:eastAsia="zh-CN"/>
        </w:rPr>
        <w:t xml:space="preserve">peaceful </w:t>
      </w:r>
      <w:r w:rsidRPr="00010DC6">
        <w:rPr>
          <w:rStyle w:val="Emphasis"/>
          <w:highlight w:val="cyan"/>
          <w:lang w:eastAsia="zh-CN"/>
        </w:rPr>
        <w:t>adaptation</w:t>
      </w:r>
      <w:r>
        <w:rPr>
          <w:sz w:val="16"/>
          <w:lang w:eastAsia="zh-CN"/>
        </w:rPr>
        <w:t xml:space="preserve">” </w:t>
      </w:r>
      <w:r w:rsidRPr="00010DC6">
        <w:rPr>
          <w:rStyle w:val="TitleChar"/>
          <w:highlight w:val="cyan"/>
          <w:lang w:eastAsia="zh-CN"/>
        </w:rPr>
        <w:t>of</w:t>
      </w:r>
      <w:r>
        <w:rPr>
          <w:rStyle w:val="TitleChar"/>
          <w:lang w:eastAsia="zh-CN"/>
        </w:rPr>
        <w:t xml:space="preserve"> global </w:t>
      </w:r>
      <w:r w:rsidRPr="00010DC6">
        <w:rPr>
          <w:rStyle w:val="Emphasis"/>
          <w:highlight w:val="cyan"/>
          <w:lang w:eastAsia="zh-CN"/>
        </w:rPr>
        <w:t>institutions</w:t>
      </w:r>
      <w:r>
        <w:rPr>
          <w:sz w:val="16"/>
          <w:lang w:eastAsia="zh-CN"/>
        </w:rPr>
        <w:t>, from the World Trade Organization to the UN, Flor said at the annual forum of the Centre for China and Globalisation (CCG), a Beijing-brd think tank.</w:t>
      </w:r>
    </w:p>
    <w:p w14:paraId="27EC3C40" w14:textId="77777777" w:rsidR="00205952" w:rsidRDefault="00205952" w:rsidP="00205952">
      <w:pPr>
        <w:rPr>
          <w:sz w:val="16"/>
          <w:lang w:eastAsia="zh-CN"/>
        </w:rPr>
      </w:pPr>
      <w:r>
        <w:rPr>
          <w:sz w:val="16"/>
          <w:lang w:eastAsia="zh-CN"/>
        </w:rPr>
        <w:t>“The way should be to look at a reform that makes our global order fit for purpose, for the tasks and the challenges that we confront,” she said.</w:t>
      </w:r>
    </w:p>
    <w:p w14:paraId="2CD01E4C" w14:textId="77777777" w:rsidR="00205952" w:rsidRDefault="00205952" w:rsidP="00205952">
      <w:pPr>
        <w:rPr>
          <w:sz w:val="16"/>
        </w:rPr>
      </w:pPr>
      <w:r>
        <w:rPr>
          <w:sz w:val="16"/>
          <w:lang w:eastAsia="zh-CN"/>
        </w:rPr>
        <w:t>“We need to address some of the inefficiencies [of current global frameworks],” Flor added, citing how the UN Security Council was “less able to act” in a time of heightened geopolitical tensions and crisis.</w:t>
      </w:r>
    </w:p>
    <w:p w14:paraId="4727022E" w14:textId="77777777" w:rsidR="00205952" w:rsidRDefault="00205952" w:rsidP="00205952">
      <w:pPr>
        <w:rPr>
          <w:sz w:val="16"/>
          <w:lang w:eastAsia="zh-CN"/>
        </w:rPr>
      </w:pPr>
      <w:r>
        <w:rPr>
          <w:sz w:val="16"/>
          <w:lang w:eastAsia="zh-CN"/>
        </w:rPr>
        <w:t xml:space="preserve">The </w:t>
      </w:r>
      <w:r>
        <w:rPr>
          <w:rStyle w:val="TitleChar"/>
          <w:lang w:eastAsia="zh-CN"/>
        </w:rPr>
        <w:t xml:space="preserve">war in </w:t>
      </w:r>
      <w:r w:rsidRPr="00010DC6">
        <w:rPr>
          <w:rStyle w:val="Emphasis"/>
          <w:highlight w:val="cyan"/>
          <w:lang w:eastAsia="zh-CN"/>
        </w:rPr>
        <w:t>Ukraine</w:t>
      </w:r>
      <w:r>
        <w:rPr>
          <w:sz w:val="16"/>
          <w:lang w:eastAsia="zh-CN"/>
        </w:rPr>
        <w:t xml:space="preserve"> has </w:t>
      </w:r>
      <w:r w:rsidRPr="00010DC6">
        <w:rPr>
          <w:rStyle w:val="TitleChar"/>
          <w:highlight w:val="cyan"/>
          <w:lang w:eastAsia="zh-CN"/>
        </w:rPr>
        <w:t xml:space="preserve">revealed </w:t>
      </w:r>
      <w:r w:rsidRPr="00010DC6">
        <w:rPr>
          <w:rStyle w:val="Emphasis"/>
          <w:highlight w:val="cyan"/>
          <w:lang w:eastAsia="zh-CN"/>
        </w:rPr>
        <w:t>cracks</w:t>
      </w:r>
      <w:r>
        <w:rPr>
          <w:rStyle w:val="TitleChar"/>
          <w:lang w:eastAsia="zh-CN"/>
        </w:rPr>
        <w:t xml:space="preserve"> in the Security Council</w:t>
      </w:r>
      <w:r>
        <w:rPr>
          <w:sz w:val="16"/>
          <w:lang w:eastAsia="zh-CN"/>
        </w:rPr>
        <w:t xml:space="preserve">, which has repeatedly </w:t>
      </w:r>
      <w:r>
        <w:rPr>
          <w:rStyle w:val="TitleChar"/>
          <w:lang w:eastAsia="zh-CN"/>
        </w:rPr>
        <w:t xml:space="preserve">failed to act </w:t>
      </w:r>
      <w:r>
        <w:rPr>
          <w:rStyle w:val="Emphasis"/>
          <w:lang w:eastAsia="zh-CN"/>
        </w:rPr>
        <w:t>swiftly</w:t>
      </w:r>
      <w:r>
        <w:rPr>
          <w:sz w:val="16"/>
          <w:lang w:eastAsia="zh-CN"/>
        </w:rPr>
        <w:t xml:space="preserve"> and fulfil its responsibility of maintaining international peace and stability.</w:t>
      </w:r>
    </w:p>
    <w:p w14:paraId="3E8B7DDF" w14:textId="77777777" w:rsidR="00205952" w:rsidRDefault="00205952" w:rsidP="00205952">
      <w:pPr>
        <w:rPr>
          <w:sz w:val="16"/>
          <w:lang w:eastAsia="zh-CN"/>
        </w:rPr>
      </w:pPr>
      <w:r>
        <w:rPr>
          <w:sz w:val="16"/>
          <w:lang w:eastAsia="zh-CN"/>
        </w:rPr>
        <w:t xml:space="preserve">To that end, </w:t>
      </w:r>
      <w:r w:rsidRPr="00010DC6">
        <w:rPr>
          <w:rStyle w:val="TitleChar"/>
          <w:highlight w:val="cyan"/>
          <w:lang w:eastAsia="zh-CN"/>
        </w:rPr>
        <w:t>China</w:t>
      </w:r>
      <w:r>
        <w:rPr>
          <w:sz w:val="16"/>
          <w:lang w:eastAsia="zh-CN"/>
        </w:rPr>
        <w:t xml:space="preserve"> – </w:t>
      </w:r>
      <w:r>
        <w:rPr>
          <w:rStyle w:val="TitleChar"/>
          <w:lang w:eastAsia="zh-CN"/>
        </w:rPr>
        <w:t xml:space="preserve">as </w:t>
      </w:r>
      <w:r w:rsidRPr="00010DC6">
        <w:rPr>
          <w:rStyle w:val="TitleChar"/>
          <w:highlight w:val="cyan"/>
          <w:lang w:eastAsia="zh-CN"/>
        </w:rPr>
        <w:t xml:space="preserve">a global </w:t>
      </w:r>
      <w:r w:rsidRPr="00010DC6">
        <w:rPr>
          <w:rStyle w:val="Emphasis"/>
          <w:highlight w:val="cyan"/>
          <w:lang w:eastAsia="zh-CN"/>
        </w:rPr>
        <w:t>power</w:t>
      </w:r>
      <w:r>
        <w:rPr>
          <w:rStyle w:val="TitleChar"/>
          <w:lang w:eastAsia="zh-CN"/>
        </w:rPr>
        <w:t xml:space="preserve"> and a</w:t>
      </w:r>
      <w:r>
        <w:rPr>
          <w:sz w:val="16"/>
          <w:lang w:eastAsia="zh-CN"/>
        </w:rPr>
        <w:t xml:space="preserve"> permanent </w:t>
      </w:r>
      <w:r>
        <w:rPr>
          <w:rStyle w:val="TitleChar"/>
          <w:lang w:eastAsia="zh-CN"/>
        </w:rPr>
        <w:t xml:space="preserve">member of the </w:t>
      </w:r>
      <w:r>
        <w:rPr>
          <w:rStyle w:val="Emphasis"/>
          <w:lang w:eastAsia="zh-CN"/>
        </w:rPr>
        <w:t>UN</w:t>
      </w:r>
      <w:r>
        <w:rPr>
          <w:sz w:val="16"/>
          <w:lang w:eastAsia="zh-CN"/>
        </w:rPr>
        <w:t xml:space="preserve"> Security Council – had a “really </w:t>
      </w:r>
      <w:r>
        <w:rPr>
          <w:rStyle w:val="TitleChar"/>
          <w:lang w:eastAsia="zh-CN"/>
        </w:rPr>
        <w:t xml:space="preserve">big </w:t>
      </w:r>
      <w:r>
        <w:rPr>
          <w:rStyle w:val="Emphasis"/>
          <w:lang w:eastAsia="zh-CN"/>
        </w:rPr>
        <w:t>responsibility</w:t>
      </w:r>
      <w:r>
        <w:rPr>
          <w:sz w:val="16"/>
          <w:lang w:eastAsia="zh-CN"/>
        </w:rPr>
        <w:t xml:space="preserve">” </w:t>
      </w:r>
      <w:r>
        <w:rPr>
          <w:rStyle w:val="TitleChar"/>
          <w:lang w:eastAsia="zh-CN"/>
        </w:rPr>
        <w:t xml:space="preserve">to </w:t>
      </w:r>
      <w:r w:rsidRPr="00010DC6">
        <w:rPr>
          <w:rStyle w:val="TitleChar"/>
          <w:highlight w:val="cyan"/>
          <w:lang w:eastAsia="zh-CN"/>
        </w:rPr>
        <w:t>shape</w:t>
      </w:r>
      <w:r>
        <w:rPr>
          <w:rStyle w:val="TitleChar"/>
          <w:lang w:eastAsia="zh-CN"/>
        </w:rPr>
        <w:t xml:space="preserve"> future </w:t>
      </w:r>
      <w:r w:rsidRPr="00010DC6">
        <w:rPr>
          <w:rStyle w:val="TitleChar"/>
          <w:highlight w:val="cyan"/>
          <w:lang w:eastAsia="zh-CN"/>
        </w:rPr>
        <w:t>changes</w:t>
      </w:r>
      <w:r>
        <w:rPr>
          <w:sz w:val="16"/>
          <w:lang w:eastAsia="zh-CN"/>
        </w:rPr>
        <w:t>, Flor said.</w:t>
      </w:r>
    </w:p>
    <w:p w14:paraId="0868A1B7" w14:textId="77777777" w:rsidR="00205952" w:rsidRDefault="00205952" w:rsidP="00205952">
      <w:pPr>
        <w:rPr>
          <w:sz w:val="16"/>
          <w:lang w:eastAsia="zh-CN"/>
        </w:rPr>
      </w:pPr>
      <w:r>
        <w:rPr>
          <w:sz w:val="16"/>
          <w:lang w:eastAsia="zh-CN"/>
        </w:rPr>
        <w:t>“</w:t>
      </w:r>
      <w:r w:rsidRPr="00010DC6">
        <w:rPr>
          <w:rStyle w:val="TitleChar"/>
          <w:highlight w:val="cyan"/>
          <w:lang w:eastAsia="zh-CN"/>
        </w:rPr>
        <w:t>Whatever China does</w:t>
      </w:r>
      <w:r w:rsidRPr="00010DC6">
        <w:rPr>
          <w:sz w:val="16"/>
          <w:highlight w:val="cyan"/>
          <w:lang w:eastAsia="zh-CN"/>
        </w:rPr>
        <w:t xml:space="preserve"> </w:t>
      </w:r>
      <w:r w:rsidRPr="00010DC6">
        <w:rPr>
          <w:rStyle w:val="TitleChar"/>
          <w:highlight w:val="cyan"/>
          <w:lang w:eastAsia="zh-CN"/>
        </w:rPr>
        <w:t>matters</w:t>
      </w:r>
      <w:r>
        <w:rPr>
          <w:rStyle w:val="TitleChar"/>
          <w:lang w:eastAsia="zh-CN"/>
        </w:rPr>
        <w:t xml:space="preserve"> for the</w:t>
      </w:r>
      <w:r>
        <w:rPr>
          <w:sz w:val="16"/>
          <w:lang w:eastAsia="zh-CN"/>
        </w:rPr>
        <w:t xml:space="preserve"> multilateral </w:t>
      </w:r>
      <w:r>
        <w:rPr>
          <w:rStyle w:val="Emphasis"/>
          <w:lang w:eastAsia="zh-CN"/>
        </w:rPr>
        <w:t>order</w:t>
      </w:r>
      <w:r>
        <w:rPr>
          <w:rStyle w:val="TitleChar"/>
          <w:lang w:eastAsia="zh-CN"/>
        </w:rPr>
        <w:t xml:space="preserve"> as a whole and for our ability to </w:t>
      </w:r>
      <w:r>
        <w:rPr>
          <w:rStyle w:val="Emphasis"/>
          <w:lang w:eastAsia="zh-CN"/>
        </w:rPr>
        <w:t>steer</w:t>
      </w:r>
      <w:r>
        <w:rPr>
          <w:rStyle w:val="TitleChar"/>
          <w:lang w:eastAsia="zh-CN"/>
        </w:rPr>
        <w:t xml:space="preserve"> reforms</w:t>
      </w:r>
      <w:r>
        <w:rPr>
          <w:sz w:val="16"/>
          <w:lang w:eastAsia="zh-CN"/>
        </w:rPr>
        <w:t xml:space="preserve"> in the multilateral system, because the </w:t>
      </w:r>
      <w:r w:rsidRPr="00010DC6">
        <w:rPr>
          <w:rStyle w:val="TitleChar"/>
          <w:highlight w:val="cyan"/>
          <w:lang w:eastAsia="zh-CN"/>
        </w:rPr>
        <w:t>more</w:t>
      </w:r>
      <w:r>
        <w:rPr>
          <w:rStyle w:val="TitleChar"/>
          <w:lang w:eastAsia="zh-CN"/>
        </w:rPr>
        <w:t xml:space="preserve"> we have </w:t>
      </w:r>
      <w:r w:rsidRPr="00010DC6">
        <w:rPr>
          <w:rStyle w:val="TitleChar"/>
          <w:highlight w:val="cyan"/>
          <w:lang w:eastAsia="zh-CN"/>
        </w:rPr>
        <w:t>conflicts</w:t>
      </w:r>
      <w:r>
        <w:rPr>
          <w:rStyle w:val="TitleChar"/>
          <w:lang w:eastAsia="zh-CN"/>
        </w:rPr>
        <w:t xml:space="preserve"> with China</w:t>
      </w:r>
      <w:r>
        <w:rPr>
          <w:sz w:val="16"/>
          <w:lang w:eastAsia="zh-CN"/>
        </w:rPr>
        <w:t xml:space="preserve"> and among us, the </w:t>
      </w:r>
      <w:r w:rsidRPr="00010DC6">
        <w:rPr>
          <w:rStyle w:val="Emphasis"/>
          <w:highlight w:val="cyan"/>
          <w:lang w:eastAsia="zh-CN"/>
        </w:rPr>
        <w:t>weaker</w:t>
      </w:r>
      <w:r>
        <w:rPr>
          <w:sz w:val="16"/>
          <w:lang w:eastAsia="zh-CN"/>
        </w:rPr>
        <w:t xml:space="preserve"> </w:t>
      </w:r>
      <w:r>
        <w:rPr>
          <w:rStyle w:val="TitleChar"/>
          <w:lang w:eastAsia="zh-CN"/>
        </w:rPr>
        <w:t xml:space="preserve">our </w:t>
      </w:r>
      <w:r w:rsidRPr="00010DC6">
        <w:rPr>
          <w:rStyle w:val="TitleChar"/>
          <w:highlight w:val="cyan"/>
          <w:lang w:eastAsia="zh-CN"/>
        </w:rPr>
        <w:t>ability to</w:t>
      </w:r>
      <w:r>
        <w:rPr>
          <w:rStyle w:val="TitleChar"/>
          <w:lang w:eastAsia="zh-CN"/>
        </w:rPr>
        <w:t xml:space="preserve"> collectively </w:t>
      </w:r>
      <w:r w:rsidRPr="00010DC6">
        <w:rPr>
          <w:rStyle w:val="Emphasis"/>
          <w:highlight w:val="cyan"/>
          <w:lang w:eastAsia="zh-CN"/>
        </w:rPr>
        <w:t>address</w:t>
      </w:r>
      <w:r>
        <w:rPr>
          <w:sz w:val="16"/>
          <w:lang w:eastAsia="zh-CN"/>
        </w:rPr>
        <w:t xml:space="preserve"> some of these </w:t>
      </w:r>
      <w:r w:rsidRPr="00010DC6">
        <w:rPr>
          <w:rStyle w:val="TitleChar"/>
          <w:highlight w:val="cyan"/>
          <w:lang w:eastAsia="zh-CN"/>
        </w:rPr>
        <w:t>issues</w:t>
      </w:r>
      <w:r>
        <w:rPr>
          <w:sz w:val="16"/>
          <w:lang w:eastAsia="zh-CN"/>
        </w:rPr>
        <w:t>.”</w:t>
      </w:r>
    </w:p>
    <w:p w14:paraId="3110AAD2" w14:textId="77777777" w:rsidR="00205952" w:rsidRDefault="00205952" w:rsidP="00205952">
      <w:pPr>
        <w:rPr>
          <w:sz w:val="16"/>
          <w:lang w:eastAsia="zh-CN"/>
        </w:rPr>
      </w:pPr>
      <w:r>
        <w:rPr>
          <w:sz w:val="16"/>
          <w:lang w:eastAsia="zh-CN"/>
        </w:rPr>
        <w:t>Flor was among ambassadors to China who had gathered for a round-table talk on multilateralism as part of the annual CCG forum in Beijing.</w:t>
      </w:r>
    </w:p>
    <w:p w14:paraId="6775FCC0" w14:textId="77777777" w:rsidR="00205952" w:rsidRDefault="00205952" w:rsidP="00205952">
      <w:pPr>
        <w:rPr>
          <w:sz w:val="16"/>
          <w:lang w:eastAsia="zh-CN"/>
        </w:rPr>
      </w:pPr>
      <w:r>
        <w:rPr>
          <w:sz w:val="16"/>
          <w:lang w:eastAsia="zh-CN"/>
        </w:rPr>
        <w:t>Her views were echoed by Turkish ambassador Ismail Hakki Musa, who said China had a “</w:t>
      </w:r>
      <w:r>
        <w:rPr>
          <w:rStyle w:val="TitleChar"/>
          <w:lang w:eastAsia="zh-CN"/>
        </w:rPr>
        <w:t>huge</w:t>
      </w:r>
      <w:r>
        <w:rPr>
          <w:sz w:val="16"/>
          <w:lang w:eastAsia="zh-CN"/>
        </w:rPr>
        <w:t xml:space="preserve"> </w:t>
      </w:r>
      <w:r>
        <w:rPr>
          <w:rStyle w:val="Emphasis"/>
          <w:lang w:eastAsia="zh-CN"/>
        </w:rPr>
        <w:t>responsibility</w:t>
      </w:r>
      <w:r>
        <w:rPr>
          <w:sz w:val="16"/>
          <w:lang w:eastAsia="zh-CN"/>
        </w:rPr>
        <w:t xml:space="preserve">” </w:t>
      </w:r>
      <w:r>
        <w:rPr>
          <w:rStyle w:val="TitleChar"/>
          <w:lang w:eastAsia="zh-CN"/>
        </w:rPr>
        <w:t xml:space="preserve">to drive reforms of international </w:t>
      </w:r>
      <w:r>
        <w:rPr>
          <w:rStyle w:val="Emphasis"/>
          <w:lang w:eastAsia="zh-CN"/>
        </w:rPr>
        <w:t>institutions</w:t>
      </w:r>
      <w:r>
        <w:rPr>
          <w:sz w:val="16"/>
          <w:lang w:eastAsia="zh-CN"/>
        </w:rPr>
        <w:t>, which he described as “not representative at all”.</w:t>
      </w:r>
    </w:p>
    <w:p w14:paraId="346E3003" w14:textId="77777777" w:rsidR="00205952" w:rsidRDefault="00205952" w:rsidP="00205952">
      <w:pPr>
        <w:rPr>
          <w:sz w:val="16"/>
          <w:lang w:eastAsia="zh-CN"/>
        </w:rPr>
      </w:pPr>
      <w:r>
        <w:rPr>
          <w:sz w:val="16"/>
          <w:lang w:eastAsia="zh-CN"/>
        </w:rPr>
        <w:t xml:space="preserve">While the </w:t>
      </w:r>
      <w:r>
        <w:rPr>
          <w:rStyle w:val="TitleChar"/>
          <w:lang w:eastAsia="zh-CN"/>
        </w:rPr>
        <w:t xml:space="preserve">existing </w:t>
      </w:r>
      <w:r w:rsidRPr="00010DC6">
        <w:rPr>
          <w:rStyle w:val="Emphasis"/>
          <w:highlight w:val="cyan"/>
          <w:lang w:eastAsia="zh-CN"/>
        </w:rPr>
        <w:t>l</w:t>
      </w:r>
      <w:r>
        <w:rPr>
          <w:rStyle w:val="TitleChar"/>
          <w:lang w:eastAsia="zh-CN"/>
        </w:rPr>
        <w:t xml:space="preserve">iberal </w:t>
      </w:r>
      <w:r w:rsidRPr="00010DC6">
        <w:rPr>
          <w:rStyle w:val="Emphasis"/>
          <w:highlight w:val="cyan"/>
          <w:lang w:eastAsia="zh-CN"/>
        </w:rPr>
        <w:t>i</w:t>
      </w:r>
      <w:r>
        <w:rPr>
          <w:rStyle w:val="TitleChar"/>
          <w:lang w:eastAsia="zh-CN"/>
        </w:rPr>
        <w:t xml:space="preserve">nternational </w:t>
      </w:r>
      <w:r w:rsidRPr="00010DC6">
        <w:rPr>
          <w:rStyle w:val="Emphasis"/>
          <w:highlight w:val="cyan"/>
          <w:lang w:eastAsia="zh-CN"/>
        </w:rPr>
        <w:t>o</w:t>
      </w:r>
      <w:r>
        <w:rPr>
          <w:rStyle w:val="TitleChar"/>
          <w:lang w:eastAsia="zh-CN"/>
        </w:rPr>
        <w:t>rder</w:t>
      </w:r>
      <w:r>
        <w:rPr>
          <w:sz w:val="16"/>
          <w:lang w:eastAsia="zh-CN"/>
        </w:rPr>
        <w:t xml:space="preserve"> may have prevented a third world war, it had “</w:t>
      </w:r>
      <w:r w:rsidRPr="00010DC6">
        <w:rPr>
          <w:rStyle w:val="TitleChar"/>
          <w:highlight w:val="cyan"/>
          <w:lang w:eastAsia="zh-CN"/>
        </w:rPr>
        <w:t>fallen short</w:t>
      </w:r>
      <w:r w:rsidRPr="00010DC6">
        <w:rPr>
          <w:sz w:val="16"/>
          <w:highlight w:val="cyan"/>
          <w:lang w:eastAsia="zh-CN"/>
        </w:rPr>
        <w:t xml:space="preserve"> </w:t>
      </w:r>
      <w:r w:rsidRPr="00010DC6">
        <w:rPr>
          <w:rStyle w:val="TitleChar"/>
          <w:highlight w:val="cyan"/>
          <w:lang w:eastAsia="zh-CN"/>
        </w:rPr>
        <w:t>of</w:t>
      </w:r>
      <w:r>
        <w:rPr>
          <w:rStyle w:val="TitleChar"/>
          <w:lang w:eastAsia="zh-CN"/>
        </w:rPr>
        <w:t xml:space="preserve"> offering </w:t>
      </w:r>
      <w:r>
        <w:rPr>
          <w:rStyle w:val="Emphasis"/>
          <w:lang w:eastAsia="zh-CN"/>
        </w:rPr>
        <w:t>sustainable</w:t>
      </w:r>
      <w:r>
        <w:rPr>
          <w:rStyle w:val="TitleChar"/>
          <w:lang w:eastAsia="zh-CN"/>
        </w:rPr>
        <w:t xml:space="preserve"> peace and </w:t>
      </w:r>
      <w:r w:rsidRPr="00010DC6">
        <w:rPr>
          <w:rStyle w:val="TitleChar"/>
          <w:highlight w:val="cyan"/>
          <w:lang w:eastAsia="zh-CN"/>
        </w:rPr>
        <w:t>security</w:t>
      </w:r>
      <w:r>
        <w:rPr>
          <w:sz w:val="16"/>
          <w:lang w:eastAsia="zh-CN"/>
        </w:rPr>
        <w:t xml:space="preserve"> for all”, he said, adding: “</w:t>
      </w:r>
      <w:r>
        <w:rPr>
          <w:rStyle w:val="TitleChar"/>
          <w:lang w:eastAsia="zh-CN"/>
        </w:rPr>
        <w:t xml:space="preserve">Current global </w:t>
      </w:r>
      <w:r>
        <w:rPr>
          <w:rStyle w:val="Emphasis"/>
          <w:lang w:eastAsia="zh-CN"/>
        </w:rPr>
        <w:t>governance</w:t>
      </w:r>
      <w:r>
        <w:rPr>
          <w:sz w:val="16"/>
          <w:lang w:eastAsia="zh-CN"/>
        </w:rPr>
        <w:t xml:space="preserve"> mechanisms are </w:t>
      </w:r>
      <w:r w:rsidRPr="00010DC6">
        <w:rPr>
          <w:rStyle w:val="TitleChar"/>
          <w:highlight w:val="cyan"/>
          <w:lang w:eastAsia="zh-CN"/>
        </w:rPr>
        <w:t>unable to</w:t>
      </w:r>
      <w:r>
        <w:rPr>
          <w:rStyle w:val="TitleChar"/>
          <w:lang w:eastAsia="zh-CN"/>
        </w:rPr>
        <w:t xml:space="preserve"> </w:t>
      </w:r>
      <w:r w:rsidRPr="00010DC6">
        <w:rPr>
          <w:rStyle w:val="TitleChar"/>
          <w:highlight w:val="cyan"/>
          <w:lang w:eastAsia="zh-CN"/>
        </w:rPr>
        <w:t>address</w:t>
      </w:r>
      <w:r>
        <w:rPr>
          <w:rStyle w:val="TitleChar"/>
          <w:lang w:eastAsia="zh-CN"/>
        </w:rPr>
        <w:t xml:space="preserve"> global </w:t>
      </w:r>
      <w:r w:rsidRPr="00010DC6">
        <w:rPr>
          <w:rStyle w:val="Emphasis"/>
          <w:highlight w:val="cyan"/>
          <w:lang w:eastAsia="zh-CN"/>
        </w:rPr>
        <w:t>challenges</w:t>
      </w:r>
      <w:r>
        <w:rPr>
          <w:sz w:val="16"/>
          <w:lang w:eastAsia="zh-CN"/>
        </w:rPr>
        <w:t xml:space="preserve"> timely, fairly and effectively.”</w:t>
      </w:r>
    </w:p>
    <w:p w14:paraId="0234A9E7" w14:textId="77777777" w:rsidR="00205952" w:rsidRDefault="00205952" w:rsidP="00205952">
      <w:pPr>
        <w:rPr>
          <w:sz w:val="16"/>
          <w:lang w:eastAsia="zh-CN"/>
        </w:rPr>
      </w:pPr>
      <w:r>
        <w:rPr>
          <w:sz w:val="16"/>
          <w:lang w:eastAsia="zh-CN"/>
        </w:rPr>
        <w:t>Calling for a robust global system brd on solidarity rather than polarity, Musa noted that Turkey had continued to call for a reform of the United Nations and other multilateral institutions to create a “just and fair new order”.</w:t>
      </w:r>
    </w:p>
    <w:p w14:paraId="3966A8FB" w14:textId="77777777" w:rsidR="00205952" w:rsidRDefault="00205952" w:rsidP="00205952">
      <w:pPr>
        <w:rPr>
          <w:sz w:val="16"/>
          <w:lang w:eastAsia="zh-CN"/>
        </w:rPr>
      </w:pPr>
      <w:r>
        <w:rPr>
          <w:sz w:val="16"/>
          <w:lang w:eastAsia="zh-CN"/>
        </w:rPr>
        <w:t>Calls for UN reform, particularly for restructuring the Security Council, have grown louder in recent years. The council’s five permanent members – Britain, China, France, Russia and the United States – represent the victors of World War II, and countries including Brazil, Germany, India and Japan have been pushing to join them.</w:t>
      </w:r>
    </w:p>
    <w:p w14:paraId="326D8984" w14:textId="77777777" w:rsidR="00205952" w:rsidRDefault="00205952" w:rsidP="00205952">
      <w:pPr>
        <w:rPr>
          <w:sz w:val="16"/>
          <w:lang w:eastAsia="zh-CN"/>
        </w:rPr>
      </w:pPr>
      <w:r>
        <w:rPr>
          <w:sz w:val="16"/>
          <w:lang w:eastAsia="zh-CN"/>
        </w:rPr>
        <w:t>The political, economic, environmental and technological challenges facing the international system indicated the “pressing necessity and inevitability” of a transformation, Musa told the forum, also attended by envoys from New Zealand, Argentina and Estonia.</w:t>
      </w:r>
    </w:p>
    <w:p w14:paraId="2F415FC0" w14:textId="77777777" w:rsidR="00205952" w:rsidRDefault="00205952" w:rsidP="00205952">
      <w:pPr>
        <w:rPr>
          <w:sz w:val="16"/>
          <w:lang w:eastAsia="zh-CN"/>
        </w:rPr>
      </w:pPr>
      <w:r>
        <w:rPr>
          <w:sz w:val="16"/>
          <w:lang w:eastAsia="zh-CN"/>
        </w:rPr>
        <w:t>“I think we almost agree on some inefficiencies of the current system. Let’s not wait for a major conflict in order to reform it,” he said, pointing out that new systems were previously established after such conflicts.</w:t>
      </w:r>
    </w:p>
    <w:p w14:paraId="7A031792" w14:textId="77777777" w:rsidR="00205952" w:rsidRDefault="00205952" w:rsidP="00205952">
      <w:pPr>
        <w:rPr>
          <w:sz w:val="16"/>
          <w:lang w:eastAsia="zh-CN"/>
        </w:rPr>
      </w:pPr>
      <w:r>
        <w:rPr>
          <w:sz w:val="16"/>
          <w:lang w:eastAsia="zh-CN"/>
        </w:rPr>
        <w:t>Jorge Toledo, the European Union envoy, also voiced similar sentiments, saying the world was moving “from globalisation to fragmentation”.</w:t>
      </w:r>
    </w:p>
    <w:p w14:paraId="63AC3F89" w14:textId="77777777" w:rsidR="00205952" w:rsidRDefault="00205952" w:rsidP="00205952">
      <w:pPr>
        <w:rPr>
          <w:sz w:val="16"/>
          <w:lang w:eastAsia="zh-CN"/>
        </w:rPr>
      </w:pPr>
      <w:r>
        <w:rPr>
          <w:sz w:val="16"/>
          <w:lang w:eastAsia="zh-CN"/>
        </w:rPr>
        <w:t>“That’s why we need to reinforce our multipolar system,” he said.</w:t>
      </w:r>
    </w:p>
    <w:p w14:paraId="620E6294" w14:textId="77777777" w:rsidR="00205952" w:rsidRDefault="00205952" w:rsidP="00205952">
      <w:pPr>
        <w:rPr>
          <w:sz w:val="16"/>
          <w:lang w:eastAsia="zh-CN"/>
        </w:rPr>
      </w:pPr>
      <w:r>
        <w:rPr>
          <w:sz w:val="16"/>
          <w:lang w:eastAsia="zh-CN"/>
        </w:rPr>
        <w:t>“A very simple way” to do that would be to reinforce, align, and insist on the basic principles of the UN Charter, Toledo said, adding that these should be applied universally, as a compromise would lead to fragmentation and conflict.</w:t>
      </w:r>
    </w:p>
    <w:p w14:paraId="5CE8B29D" w14:textId="77777777" w:rsidR="00205952" w:rsidRDefault="00205952" w:rsidP="00205952">
      <w:pPr>
        <w:rPr>
          <w:sz w:val="16"/>
        </w:rPr>
      </w:pPr>
      <w:r>
        <w:rPr>
          <w:sz w:val="16"/>
          <w:lang w:eastAsia="zh-CN"/>
        </w:rPr>
        <w:t>“</w:t>
      </w:r>
      <w:r>
        <w:rPr>
          <w:rStyle w:val="TitleChar"/>
          <w:lang w:eastAsia="zh-CN"/>
        </w:rPr>
        <w:t>China</w:t>
      </w:r>
      <w:r>
        <w:rPr>
          <w:sz w:val="16"/>
          <w:lang w:eastAsia="zh-CN"/>
        </w:rPr>
        <w:t xml:space="preserve">, as a permanent member of the UN Security Council, </w:t>
      </w:r>
      <w:r>
        <w:rPr>
          <w:rStyle w:val="TitleChar"/>
          <w:lang w:eastAsia="zh-CN"/>
        </w:rPr>
        <w:t xml:space="preserve">has a special </w:t>
      </w:r>
      <w:r>
        <w:rPr>
          <w:rStyle w:val="Emphasis"/>
          <w:lang w:eastAsia="zh-CN"/>
        </w:rPr>
        <w:t>responsibility</w:t>
      </w:r>
      <w:r>
        <w:rPr>
          <w:rStyle w:val="TitleChar"/>
          <w:lang w:eastAsia="zh-CN"/>
        </w:rPr>
        <w:t xml:space="preserve"> to protect the</w:t>
      </w:r>
      <w:r>
        <w:rPr>
          <w:sz w:val="16"/>
          <w:lang w:eastAsia="zh-CN"/>
        </w:rPr>
        <w:t xml:space="preserve"> </w:t>
      </w:r>
      <w:r>
        <w:rPr>
          <w:rStyle w:val="TitleChar"/>
          <w:lang w:eastAsia="zh-CN"/>
        </w:rPr>
        <w:t xml:space="preserve">basic </w:t>
      </w:r>
      <w:r>
        <w:rPr>
          <w:rStyle w:val="Emphasis"/>
          <w:lang w:eastAsia="zh-CN"/>
        </w:rPr>
        <w:t>rules</w:t>
      </w:r>
      <w:r>
        <w:rPr>
          <w:sz w:val="16"/>
          <w:lang w:eastAsia="zh-CN"/>
        </w:rPr>
        <w:t>, the basic principles of the charter,” he said.</w:t>
      </w:r>
    </w:p>
    <w:p w14:paraId="66190B9F" w14:textId="77777777" w:rsidR="00205952" w:rsidRDefault="00205952" w:rsidP="00205952">
      <w:pPr>
        <w:rPr>
          <w:sz w:val="16"/>
          <w:lang w:eastAsia="zh-CN"/>
        </w:rPr>
      </w:pPr>
      <w:r>
        <w:rPr>
          <w:sz w:val="16"/>
          <w:lang w:eastAsia="zh-CN"/>
        </w:rPr>
        <w:t xml:space="preserve">According to Siyabonga Cwele, the South African ambassador to China, the existing </w:t>
      </w:r>
      <w:r>
        <w:rPr>
          <w:rStyle w:val="TitleChar"/>
          <w:lang w:eastAsia="zh-CN"/>
        </w:rPr>
        <w:t>world order is facing</w:t>
      </w:r>
      <w:r>
        <w:rPr>
          <w:sz w:val="16"/>
          <w:lang w:eastAsia="zh-CN"/>
        </w:rPr>
        <w:t xml:space="preserve"> </w:t>
      </w:r>
      <w:r>
        <w:rPr>
          <w:rStyle w:val="TitleChar"/>
          <w:lang w:eastAsia="zh-CN"/>
        </w:rPr>
        <w:t>challenges</w:t>
      </w:r>
      <w:r>
        <w:rPr>
          <w:sz w:val="16"/>
          <w:lang w:eastAsia="zh-CN"/>
        </w:rPr>
        <w:t xml:space="preserve"> like </w:t>
      </w:r>
      <w:r w:rsidRPr="00010DC6">
        <w:rPr>
          <w:rStyle w:val="TitleChar"/>
          <w:highlight w:val="cyan"/>
          <w:lang w:eastAsia="zh-CN"/>
        </w:rPr>
        <w:t>growing</w:t>
      </w:r>
      <w:r>
        <w:rPr>
          <w:rStyle w:val="TitleChar"/>
          <w:lang w:eastAsia="zh-CN"/>
        </w:rPr>
        <w:t xml:space="preserve"> </w:t>
      </w:r>
      <w:r w:rsidRPr="00010DC6">
        <w:rPr>
          <w:rStyle w:val="Emphasis"/>
          <w:highlight w:val="cyan"/>
          <w:lang w:eastAsia="zh-CN"/>
        </w:rPr>
        <w:t>unilateralism</w:t>
      </w:r>
      <w:r>
        <w:rPr>
          <w:sz w:val="16"/>
          <w:lang w:eastAsia="zh-CN"/>
        </w:rPr>
        <w:t xml:space="preserve">, </w:t>
      </w:r>
      <w:r>
        <w:rPr>
          <w:rStyle w:val="TitleChar"/>
          <w:lang w:eastAsia="zh-CN"/>
        </w:rPr>
        <w:t xml:space="preserve">geopolitical </w:t>
      </w:r>
      <w:r w:rsidRPr="00010DC6">
        <w:rPr>
          <w:rStyle w:val="Emphasis"/>
          <w:highlight w:val="cyan"/>
          <w:lang w:eastAsia="zh-CN"/>
        </w:rPr>
        <w:t>rivalries</w:t>
      </w:r>
      <w:r>
        <w:rPr>
          <w:sz w:val="16"/>
          <w:lang w:eastAsia="zh-CN"/>
        </w:rPr>
        <w:t xml:space="preserve">, and “at some times </w:t>
      </w:r>
      <w:r>
        <w:rPr>
          <w:rStyle w:val="TitleChar"/>
          <w:lang w:eastAsia="zh-CN"/>
        </w:rPr>
        <w:t xml:space="preserve">blatant </w:t>
      </w:r>
      <w:r w:rsidRPr="00010DC6">
        <w:rPr>
          <w:rStyle w:val="TitleChar"/>
          <w:highlight w:val="cyan"/>
          <w:lang w:eastAsia="zh-CN"/>
        </w:rPr>
        <w:t>violation of</w:t>
      </w:r>
      <w:r w:rsidRPr="00010DC6">
        <w:rPr>
          <w:sz w:val="16"/>
          <w:highlight w:val="cyan"/>
          <w:lang w:eastAsia="zh-CN"/>
        </w:rPr>
        <w:t xml:space="preserve"> </w:t>
      </w:r>
      <w:r w:rsidRPr="00010DC6">
        <w:rPr>
          <w:rStyle w:val="Emphasis"/>
          <w:highlight w:val="cyan"/>
          <w:lang w:eastAsia="zh-CN"/>
        </w:rPr>
        <w:t>i</w:t>
      </w:r>
      <w:r>
        <w:rPr>
          <w:rStyle w:val="TitleChar"/>
          <w:lang w:eastAsia="zh-CN"/>
        </w:rPr>
        <w:t xml:space="preserve">nternational </w:t>
      </w:r>
      <w:r w:rsidRPr="00010DC6">
        <w:rPr>
          <w:rStyle w:val="Emphasis"/>
          <w:highlight w:val="cyan"/>
          <w:lang w:eastAsia="zh-CN"/>
        </w:rPr>
        <w:t>law</w:t>
      </w:r>
      <w:r>
        <w:rPr>
          <w:rStyle w:val="TitleChar"/>
          <w:lang w:eastAsia="zh-CN"/>
        </w:rPr>
        <w:t xml:space="preserve"> and</w:t>
      </w:r>
      <w:r>
        <w:rPr>
          <w:sz w:val="16"/>
          <w:lang w:eastAsia="zh-CN"/>
        </w:rPr>
        <w:t xml:space="preserve"> application of </w:t>
      </w:r>
      <w:r>
        <w:rPr>
          <w:rStyle w:val="TitleChar"/>
          <w:lang w:eastAsia="zh-CN"/>
        </w:rPr>
        <w:t>double standards</w:t>
      </w:r>
      <w:r>
        <w:rPr>
          <w:sz w:val="16"/>
          <w:lang w:eastAsia="zh-CN"/>
        </w:rPr>
        <w:t>”.</w:t>
      </w:r>
    </w:p>
    <w:p w14:paraId="69DFC3C0" w14:textId="77777777" w:rsidR="00205952" w:rsidRDefault="00205952" w:rsidP="00205952">
      <w:pPr>
        <w:rPr>
          <w:sz w:val="16"/>
          <w:lang w:eastAsia="zh-CN"/>
        </w:rPr>
      </w:pPr>
      <w:r>
        <w:rPr>
          <w:sz w:val="16"/>
          <w:lang w:eastAsia="zh-CN"/>
        </w:rPr>
        <w:t xml:space="preserve">The </w:t>
      </w:r>
      <w:r>
        <w:rPr>
          <w:rStyle w:val="TitleChar"/>
          <w:lang w:eastAsia="zh-CN"/>
        </w:rPr>
        <w:t>result</w:t>
      </w:r>
      <w:r>
        <w:rPr>
          <w:sz w:val="16"/>
          <w:lang w:eastAsia="zh-CN"/>
        </w:rPr>
        <w:t xml:space="preserve">, he said, </w:t>
      </w:r>
      <w:r>
        <w:rPr>
          <w:rStyle w:val="TitleChar"/>
          <w:lang w:eastAsia="zh-CN"/>
        </w:rPr>
        <w:t>was</w:t>
      </w:r>
      <w:r>
        <w:rPr>
          <w:sz w:val="16"/>
          <w:lang w:eastAsia="zh-CN"/>
        </w:rPr>
        <w:t xml:space="preserve"> a steady </w:t>
      </w:r>
      <w:r w:rsidRPr="00010DC6">
        <w:rPr>
          <w:rStyle w:val="Emphasis"/>
          <w:highlight w:val="cyan"/>
          <w:lang w:eastAsia="zh-CN"/>
        </w:rPr>
        <w:t>erosion</w:t>
      </w:r>
      <w:r w:rsidRPr="00010DC6">
        <w:rPr>
          <w:rStyle w:val="TitleChar"/>
          <w:highlight w:val="cyan"/>
          <w:lang w:eastAsia="zh-CN"/>
        </w:rPr>
        <w:t xml:space="preserve"> of trust</w:t>
      </w:r>
      <w:r>
        <w:rPr>
          <w:rStyle w:val="TitleChar"/>
          <w:lang w:eastAsia="zh-CN"/>
        </w:rPr>
        <w:t xml:space="preserve"> </w:t>
      </w:r>
      <w:r>
        <w:rPr>
          <w:sz w:val="16"/>
          <w:lang w:eastAsia="zh-CN"/>
        </w:rPr>
        <w:t>between countries that had weakened the ability of the international community to address shared challenges.</w:t>
      </w:r>
    </w:p>
    <w:p w14:paraId="486599A8" w14:textId="77777777" w:rsidR="00205952" w:rsidRDefault="00205952" w:rsidP="00205952">
      <w:pPr>
        <w:rPr>
          <w:sz w:val="16"/>
          <w:lang w:eastAsia="zh-CN"/>
        </w:rPr>
      </w:pPr>
      <w:r>
        <w:rPr>
          <w:sz w:val="16"/>
          <w:lang w:eastAsia="zh-CN"/>
        </w:rPr>
        <w:t>While the UN had made significant contributions to issues like poverty and human rights, it must be modernised to be more effective and inclusive, Cwele said.</w:t>
      </w:r>
    </w:p>
    <w:p w14:paraId="7CC49400" w14:textId="77777777" w:rsidR="00205952" w:rsidRDefault="00205952" w:rsidP="00205952">
      <w:pPr>
        <w:rPr>
          <w:sz w:val="16"/>
          <w:lang w:eastAsia="zh-CN"/>
        </w:rPr>
      </w:pPr>
      <w:r>
        <w:rPr>
          <w:sz w:val="16"/>
          <w:lang w:eastAsia="zh-CN"/>
        </w:rPr>
        <w:t>“We believe that multilateralism, which is the notion of collective solutions, must be at the heart of the engagement between member states … guided by the UN Charter,” he said. “</w:t>
      </w:r>
      <w:r w:rsidRPr="00010DC6">
        <w:rPr>
          <w:rStyle w:val="TitleChar"/>
          <w:highlight w:val="cyan"/>
          <w:lang w:eastAsia="zh-CN"/>
        </w:rPr>
        <w:t>New</w:t>
      </w:r>
      <w:r>
        <w:rPr>
          <w:rStyle w:val="TitleChar"/>
          <w:lang w:eastAsia="zh-CN"/>
        </w:rPr>
        <w:t xml:space="preserve"> </w:t>
      </w:r>
      <w:r>
        <w:rPr>
          <w:rStyle w:val="Emphasis"/>
          <w:lang w:eastAsia="zh-CN"/>
        </w:rPr>
        <w:t>momentum</w:t>
      </w:r>
      <w:r>
        <w:rPr>
          <w:rStyle w:val="TitleChar"/>
          <w:lang w:eastAsia="zh-CN"/>
        </w:rPr>
        <w:t xml:space="preserve"> and</w:t>
      </w:r>
      <w:r>
        <w:rPr>
          <w:sz w:val="16"/>
          <w:lang w:eastAsia="zh-CN"/>
        </w:rPr>
        <w:t xml:space="preserve"> </w:t>
      </w:r>
      <w:r>
        <w:rPr>
          <w:rStyle w:val="TitleChar"/>
          <w:lang w:eastAsia="zh-CN"/>
        </w:rPr>
        <w:t xml:space="preserve">political </w:t>
      </w:r>
      <w:r w:rsidRPr="00010DC6">
        <w:rPr>
          <w:rStyle w:val="Emphasis"/>
          <w:highlight w:val="cyan"/>
          <w:lang w:eastAsia="zh-CN"/>
        </w:rPr>
        <w:t>will</w:t>
      </w:r>
      <w:r w:rsidRPr="00010DC6">
        <w:rPr>
          <w:rStyle w:val="TitleChar"/>
          <w:highlight w:val="cyan"/>
          <w:lang w:eastAsia="zh-CN"/>
        </w:rPr>
        <w:t xml:space="preserve"> is</w:t>
      </w:r>
      <w:r>
        <w:rPr>
          <w:sz w:val="16"/>
          <w:lang w:eastAsia="zh-CN"/>
        </w:rPr>
        <w:t xml:space="preserve"> then </w:t>
      </w:r>
      <w:r w:rsidRPr="00010DC6">
        <w:rPr>
          <w:rStyle w:val="TitleChar"/>
          <w:highlight w:val="cyan"/>
          <w:lang w:eastAsia="zh-CN"/>
        </w:rPr>
        <w:t>required</w:t>
      </w:r>
      <w:r>
        <w:rPr>
          <w:sz w:val="16"/>
          <w:lang w:eastAsia="zh-CN"/>
        </w:rPr>
        <w:t xml:space="preserve"> to strengthen and transform multilateral relations.”</w:t>
      </w:r>
    </w:p>
    <w:p w14:paraId="1C6EB944" w14:textId="77777777" w:rsidR="00205952" w:rsidRDefault="00205952" w:rsidP="00205952">
      <w:pPr>
        <w:pStyle w:val="Heading3"/>
      </w:pPr>
      <w:r>
        <w:t>AI Impact---2NC</w:t>
      </w:r>
    </w:p>
    <w:p w14:paraId="5EC62384" w14:textId="77777777" w:rsidR="00205952" w:rsidRDefault="00205952" w:rsidP="00205952">
      <w:pPr>
        <w:pStyle w:val="Heading4"/>
      </w:pPr>
      <w:r>
        <w:t xml:space="preserve">Chinese </w:t>
      </w:r>
      <w:r>
        <w:rPr>
          <w:u w:val="single"/>
        </w:rPr>
        <w:t>leadership</w:t>
      </w:r>
      <w:r>
        <w:t xml:space="preserve"> stops proliferation and instability---nuclear war.</w:t>
      </w:r>
    </w:p>
    <w:p w14:paraId="724D7988" w14:textId="77777777" w:rsidR="00205952" w:rsidRDefault="00205952" w:rsidP="00205952">
      <w:r>
        <w:rPr>
          <w:rStyle w:val="Style13ptBold"/>
        </w:rPr>
        <w:t>Dong ’23</w:t>
      </w:r>
      <w:r>
        <w:t xml:space="preserve"> [Jean; 2023; Research Fellow at the Centre for Contemporary Chinese Studies at the University of Melbourne; Chinese Statecraft in a Changing World : Demystifying Enduring Traditions and Dynamic Constraints, “A World at Stake: Competition, Destruction, or Cooperation?” Ch. 10] jchen</w:t>
      </w:r>
    </w:p>
    <w:p w14:paraId="213C5CE8" w14:textId="77777777" w:rsidR="00205952" w:rsidRDefault="00205952" w:rsidP="00205952">
      <w:pPr>
        <w:rPr>
          <w:sz w:val="16"/>
        </w:rPr>
      </w:pPr>
      <w:r>
        <w:rPr>
          <w:sz w:val="16"/>
        </w:rPr>
        <w:t xml:space="preserve">The </w:t>
      </w:r>
      <w:r>
        <w:rPr>
          <w:rStyle w:val="Emphasis"/>
        </w:rPr>
        <w:t>catastrophic</w:t>
      </w:r>
      <w:r>
        <w:rPr>
          <w:rStyle w:val="TitleChar"/>
        </w:rPr>
        <w:t xml:space="preserve"> </w:t>
      </w:r>
      <w:r w:rsidRPr="00010DC6">
        <w:rPr>
          <w:rStyle w:val="TitleChar"/>
          <w:highlight w:val="cyan"/>
        </w:rPr>
        <w:t xml:space="preserve">risks associated with </w:t>
      </w:r>
      <w:r w:rsidRPr="00010DC6">
        <w:rPr>
          <w:rStyle w:val="Emphasis"/>
          <w:highlight w:val="cyan"/>
        </w:rPr>
        <w:t>w</w:t>
      </w:r>
      <w:r>
        <w:rPr>
          <w:rStyle w:val="TitleChar"/>
        </w:rPr>
        <w:t xml:space="preserve">eapons of </w:t>
      </w:r>
      <w:r w:rsidRPr="00010DC6">
        <w:rPr>
          <w:rStyle w:val="Emphasis"/>
          <w:highlight w:val="cyan"/>
        </w:rPr>
        <w:t>m</w:t>
      </w:r>
      <w:r>
        <w:rPr>
          <w:rStyle w:val="TitleChar"/>
        </w:rPr>
        <w:t xml:space="preserve">ass </w:t>
      </w:r>
      <w:r w:rsidRPr="00010DC6">
        <w:rPr>
          <w:rStyle w:val="Emphasis"/>
          <w:highlight w:val="cyan"/>
        </w:rPr>
        <w:t>d</w:t>
      </w:r>
      <w:r>
        <w:rPr>
          <w:rStyle w:val="TitleChar"/>
        </w:rPr>
        <w:t>estruction</w:t>
      </w:r>
      <w:r>
        <w:rPr>
          <w:sz w:val="16"/>
        </w:rPr>
        <w:t xml:space="preserve"> have long been a subject of concern. However, </w:t>
      </w:r>
      <w:r w:rsidRPr="00010DC6">
        <w:rPr>
          <w:rStyle w:val="TitleChar"/>
          <w:highlight w:val="cyan"/>
        </w:rPr>
        <w:t>with</w:t>
      </w:r>
      <w:r>
        <w:rPr>
          <w:sz w:val="16"/>
        </w:rPr>
        <w:t xml:space="preserve"> the </w:t>
      </w:r>
      <w:r w:rsidRPr="00010DC6">
        <w:rPr>
          <w:rStyle w:val="TitleChar"/>
          <w:highlight w:val="cyan"/>
        </w:rPr>
        <w:t xml:space="preserve">emergence of </w:t>
      </w:r>
      <w:r w:rsidRPr="00010DC6">
        <w:rPr>
          <w:rStyle w:val="Emphasis"/>
          <w:highlight w:val="cyan"/>
        </w:rPr>
        <w:t>AI</w:t>
      </w:r>
      <w:r>
        <w:rPr>
          <w:sz w:val="16"/>
        </w:rPr>
        <w:t xml:space="preserve"> technology, their </w:t>
      </w:r>
      <w:r>
        <w:rPr>
          <w:rStyle w:val="TitleChar"/>
        </w:rPr>
        <w:t>potential for</w:t>
      </w:r>
      <w:r>
        <w:rPr>
          <w:sz w:val="16"/>
        </w:rPr>
        <w:t xml:space="preserve"> severe intensity and </w:t>
      </w:r>
      <w:r>
        <w:rPr>
          <w:rStyle w:val="Emphasis"/>
        </w:rPr>
        <w:t>destructiveness</w:t>
      </w:r>
      <w:r>
        <w:rPr>
          <w:sz w:val="16"/>
        </w:rPr>
        <w:t xml:space="preserve"> has been </w:t>
      </w:r>
      <w:r>
        <w:rPr>
          <w:rStyle w:val="TitleChar"/>
        </w:rPr>
        <w:t>heightened</w:t>
      </w:r>
      <w:r>
        <w:rPr>
          <w:sz w:val="16"/>
        </w:rPr>
        <w:t>, making them particularly pertinent in today’s global landscape. In this section, I will delve into the topic of weapons of mass destruction, examining it from both traditional viewpoints and through the lens of AI technology.</w:t>
      </w:r>
    </w:p>
    <w:p w14:paraId="23C4E58F" w14:textId="77777777" w:rsidR="00205952" w:rsidRDefault="00205952" w:rsidP="00205952">
      <w:pPr>
        <w:rPr>
          <w:sz w:val="16"/>
        </w:rPr>
      </w:pPr>
      <w:r>
        <w:rPr>
          <w:sz w:val="16"/>
        </w:rPr>
        <w:t xml:space="preserve">The </w:t>
      </w:r>
      <w:r>
        <w:rPr>
          <w:rStyle w:val="TitleChar"/>
        </w:rPr>
        <w:t xml:space="preserve">resurgence of </w:t>
      </w:r>
      <w:r w:rsidRPr="00010DC6">
        <w:rPr>
          <w:rStyle w:val="Emphasis"/>
          <w:highlight w:val="cyan"/>
        </w:rPr>
        <w:t>great-power</w:t>
      </w:r>
      <w:r w:rsidRPr="00010DC6">
        <w:rPr>
          <w:rStyle w:val="TitleChar"/>
          <w:highlight w:val="cyan"/>
        </w:rPr>
        <w:t xml:space="preserve"> rivalry</w:t>
      </w:r>
      <w:r>
        <w:rPr>
          <w:sz w:val="16"/>
        </w:rPr>
        <w:t xml:space="preserve">, </w:t>
      </w:r>
      <w:r w:rsidRPr="00010DC6">
        <w:rPr>
          <w:rStyle w:val="TitleChar"/>
          <w:highlight w:val="cyan"/>
        </w:rPr>
        <w:t>following</w:t>
      </w:r>
      <w:r>
        <w:rPr>
          <w:rStyle w:val="TitleChar"/>
        </w:rPr>
        <w:t xml:space="preserve"> decades of</w:t>
      </w:r>
      <w:r>
        <w:rPr>
          <w:sz w:val="16"/>
        </w:rPr>
        <w:t xml:space="preserve"> uncontested </w:t>
      </w:r>
      <w:r w:rsidRPr="00010DC6">
        <w:rPr>
          <w:rStyle w:val="Emphasis"/>
          <w:highlight w:val="cyan"/>
        </w:rPr>
        <w:t>U.S. supremacy</w:t>
      </w:r>
      <w:r>
        <w:rPr>
          <w:sz w:val="16"/>
        </w:rPr>
        <w:t xml:space="preserve">, has </w:t>
      </w:r>
      <w:r>
        <w:rPr>
          <w:rStyle w:val="TitleChar"/>
        </w:rPr>
        <w:t>ushered in</w:t>
      </w:r>
      <w:r>
        <w:rPr>
          <w:sz w:val="16"/>
        </w:rPr>
        <w:t xml:space="preserve"> </w:t>
      </w:r>
      <w:r>
        <w:rPr>
          <w:rStyle w:val="TitleChar"/>
        </w:rPr>
        <w:t xml:space="preserve">new </w:t>
      </w:r>
      <w:r>
        <w:rPr>
          <w:rStyle w:val="Emphasis"/>
        </w:rPr>
        <w:t>challenges</w:t>
      </w:r>
      <w:r>
        <w:rPr>
          <w:sz w:val="16"/>
        </w:rPr>
        <w:t xml:space="preserve"> and risks, </w:t>
      </w:r>
      <w:r w:rsidRPr="00010DC6">
        <w:rPr>
          <w:rStyle w:val="TitleChar"/>
          <w:highlight w:val="cyan"/>
        </w:rPr>
        <w:t>fostering</w:t>
      </w:r>
      <w:r>
        <w:rPr>
          <w:sz w:val="16"/>
        </w:rPr>
        <w:t xml:space="preserve"> a </w:t>
      </w:r>
      <w:r>
        <w:rPr>
          <w:rStyle w:val="TitleChar"/>
        </w:rPr>
        <w:t>conflict-ridden</w:t>
      </w:r>
      <w:r>
        <w:rPr>
          <w:sz w:val="16"/>
        </w:rPr>
        <w:t xml:space="preserve"> geopolitical </w:t>
      </w:r>
      <w:r>
        <w:rPr>
          <w:rStyle w:val="Emphasis"/>
        </w:rPr>
        <w:t>environment</w:t>
      </w:r>
      <w:r>
        <w:rPr>
          <w:rStyle w:val="TitleChar"/>
        </w:rPr>
        <w:t xml:space="preserve"> and </w:t>
      </w:r>
      <w:r w:rsidRPr="00010DC6">
        <w:rPr>
          <w:rStyle w:val="TitleChar"/>
          <w:highlight w:val="cyan"/>
        </w:rPr>
        <w:t>arms races</w:t>
      </w:r>
      <w:r>
        <w:rPr>
          <w:sz w:val="16"/>
        </w:rPr>
        <w:t xml:space="preserve">, </w:t>
      </w:r>
      <w:r>
        <w:rPr>
          <w:rStyle w:val="TitleChar"/>
        </w:rPr>
        <w:t>including</w:t>
      </w:r>
      <w:r>
        <w:rPr>
          <w:sz w:val="16"/>
        </w:rPr>
        <w:t xml:space="preserve"> nuclear </w:t>
      </w:r>
      <w:r w:rsidRPr="00010DC6">
        <w:rPr>
          <w:rStyle w:val="TitleChar"/>
          <w:highlight w:val="cyan"/>
        </w:rPr>
        <w:t>proliferation</w:t>
      </w:r>
      <w:r>
        <w:rPr>
          <w:sz w:val="16"/>
        </w:rPr>
        <w:t xml:space="preserve">. Nevertheless, as Washington’s leadership on this issue may be constrained by financial stress and domestic division, the </w:t>
      </w:r>
      <w:r>
        <w:rPr>
          <w:rStyle w:val="TitleChar"/>
        </w:rPr>
        <w:t>necessity for</w:t>
      </w:r>
      <w:r>
        <w:rPr>
          <w:sz w:val="16"/>
        </w:rPr>
        <w:t xml:space="preserve"> collective </w:t>
      </w:r>
      <w:r>
        <w:rPr>
          <w:rStyle w:val="TitleChar"/>
        </w:rPr>
        <w:t xml:space="preserve">strategic </w:t>
      </w:r>
      <w:r>
        <w:rPr>
          <w:rStyle w:val="Emphasis"/>
        </w:rPr>
        <w:t>methods</w:t>
      </w:r>
      <w:r>
        <w:rPr>
          <w:rStyle w:val="TitleChar"/>
        </w:rPr>
        <w:t xml:space="preserve"> to maintain global</w:t>
      </w:r>
      <w:r>
        <w:rPr>
          <w:sz w:val="16"/>
        </w:rPr>
        <w:t xml:space="preserve"> </w:t>
      </w:r>
      <w:r>
        <w:rPr>
          <w:rStyle w:val="Emphasis"/>
        </w:rPr>
        <w:t>stability</w:t>
      </w:r>
      <w:r>
        <w:rPr>
          <w:rStyle w:val="TitleChar"/>
        </w:rPr>
        <w:t xml:space="preserve"> intensifies</w:t>
      </w:r>
      <w:r>
        <w:rPr>
          <w:sz w:val="16"/>
        </w:rPr>
        <w:t>, especially in relation to nuclear concerns.</w:t>
      </w:r>
    </w:p>
    <w:p w14:paraId="53A7580B" w14:textId="77777777" w:rsidR="00205952" w:rsidRDefault="00205952" w:rsidP="00205952">
      <w:pPr>
        <w:rPr>
          <w:sz w:val="16"/>
        </w:rPr>
      </w:pPr>
      <w:r>
        <w:rPr>
          <w:sz w:val="16"/>
        </w:rPr>
        <w:t xml:space="preserve">As explored in Chap. 6, </w:t>
      </w:r>
      <w:r w:rsidRPr="00010DC6">
        <w:rPr>
          <w:rStyle w:val="Emphasis"/>
          <w:highlight w:val="cyan"/>
        </w:rPr>
        <w:t>China’s</w:t>
      </w:r>
      <w:r>
        <w:rPr>
          <w:rStyle w:val="TitleChar"/>
        </w:rPr>
        <w:t xml:space="preserve"> geography-derived </w:t>
      </w:r>
      <w:r w:rsidRPr="00010DC6">
        <w:rPr>
          <w:rStyle w:val="TitleChar"/>
          <w:highlight w:val="cyan"/>
        </w:rPr>
        <w:t xml:space="preserve">interest in maintaining </w:t>
      </w:r>
      <w:r w:rsidRPr="00010DC6">
        <w:rPr>
          <w:rStyle w:val="Emphasis"/>
          <w:highlight w:val="cyan"/>
        </w:rPr>
        <w:t>stability</w:t>
      </w:r>
      <w:r>
        <w:rPr>
          <w:sz w:val="16"/>
        </w:rPr>
        <w:t xml:space="preserve"> could </w:t>
      </w:r>
      <w:r w:rsidRPr="00010DC6">
        <w:rPr>
          <w:rStyle w:val="TitleChar"/>
          <w:highlight w:val="cyan"/>
        </w:rPr>
        <w:t>position it as</w:t>
      </w:r>
      <w:r>
        <w:rPr>
          <w:rStyle w:val="TitleChar"/>
        </w:rPr>
        <w:t xml:space="preserve"> a</w:t>
      </w:r>
      <w:r>
        <w:rPr>
          <w:sz w:val="16"/>
        </w:rPr>
        <w:t xml:space="preserve"> </w:t>
      </w:r>
      <w:r w:rsidRPr="00010DC6">
        <w:rPr>
          <w:rStyle w:val="Emphasis"/>
          <w:highlight w:val="cyan"/>
        </w:rPr>
        <w:t>key</w:t>
      </w:r>
      <w:r>
        <w:rPr>
          <w:rStyle w:val="TitleChar"/>
        </w:rPr>
        <w:t xml:space="preserve"> player</w:t>
      </w:r>
      <w:r>
        <w:rPr>
          <w:sz w:val="16"/>
        </w:rPr>
        <w:t xml:space="preserve"> in this task. In particular, with its </w:t>
      </w:r>
      <w:r w:rsidRPr="00010DC6">
        <w:rPr>
          <w:rStyle w:val="TitleChar"/>
          <w:highlight w:val="cyan"/>
        </w:rPr>
        <w:t xml:space="preserve">economic </w:t>
      </w:r>
      <w:r w:rsidRPr="00010DC6">
        <w:rPr>
          <w:rStyle w:val="Emphasis"/>
          <w:highlight w:val="cyan"/>
        </w:rPr>
        <w:t>sway</w:t>
      </w:r>
      <w:r w:rsidRPr="00010DC6">
        <w:rPr>
          <w:rStyle w:val="TitleChar"/>
          <w:highlight w:val="cyan"/>
        </w:rPr>
        <w:t xml:space="preserve"> over</w:t>
      </w:r>
      <w:r>
        <w:rPr>
          <w:rStyle w:val="TitleChar"/>
        </w:rPr>
        <w:t xml:space="preserve"> countries like </w:t>
      </w:r>
      <w:r w:rsidRPr="00010DC6">
        <w:rPr>
          <w:rStyle w:val="Emphasis"/>
          <w:highlight w:val="cyan"/>
        </w:rPr>
        <w:t>No</w:t>
      </w:r>
      <w:r>
        <w:rPr>
          <w:rStyle w:val="TitleChar"/>
        </w:rPr>
        <w:t xml:space="preserve">rth </w:t>
      </w:r>
      <w:r w:rsidRPr="00010DC6">
        <w:rPr>
          <w:rStyle w:val="Emphasis"/>
          <w:highlight w:val="cyan"/>
        </w:rPr>
        <w:t>Ko</w:t>
      </w:r>
      <w:r>
        <w:rPr>
          <w:rStyle w:val="TitleChar"/>
        </w:rPr>
        <w:t xml:space="preserve">rea </w:t>
      </w:r>
      <w:r w:rsidRPr="00010DC6">
        <w:rPr>
          <w:rStyle w:val="TitleChar"/>
          <w:highlight w:val="cyan"/>
        </w:rPr>
        <w:t>and Iran</w:t>
      </w:r>
      <w:r>
        <w:rPr>
          <w:sz w:val="16"/>
        </w:rPr>
        <w:t xml:space="preserve">, China could </w:t>
      </w:r>
      <w:r>
        <w:rPr>
          <w:rStyle w:val="TitleChar"/>
        </w:rPr>
        <w:t xml:space="preserve">serve </w:t>
      </w:r>
      <w:r w:rsidRPr="00010DC6">
        <w:rPr>
          <w:rStyle w:val="TitleChar"/>
          <w:highlight w:val="cyan"/>
        </w:rPr>
        <w:t>as</w:t>
      </w:r>
      <w:r>
        <w:rPr>
          <w:sz w:val="16"/>
        </w:rPr>
        <w:t xml:space="preserve"> both </w:t>
      </w:r>
      <w:r w:rsidRPr="00010DC6">
        <w:rPr>
          <w:rStyle w:val="Emphasis"/>
          <w:highlight w:val="cyan"/>
        </w:rPr>
        <w:t>mediator</w:t>
      </w:r>
      <w:r w:rsidRPr="00010DC6">
        <w:rPr>
          <w:rStyle w:val="TitleChar"/>
          <w:highlight w:val="cyan"/>
        </w:rPr>
        <w:t xml:space="preserve"> and </w:t>
      </w:r>
      <w:r w:rsidRPr="00010DC6">
        <w:rPr>
          <w:rStyle w:val="Emphasis"/>
          <w:highlight w:val="cyan"/>
        </w:rPr>
        <w:t>guarantor</w:t>
      </w:r>
      <w:r>
        <w:rPr>
          <w:sz w:val="16"/>
        </w:rPr>
        <w:t xml:space="preserve">, </w:t>
      </w:r>
      <w:r>
        <w:rPr>
          <w:rStyle w:val="TitleChar"/>
        </w:rPr>
        <w:t>leveraging</w:t>
      </w:r>
      <w:r>
        <w:rPr>
          <w:sz w:val="16"/>
        </w:rPr>
        <w:t xml:space="preserve"> a shared aspiration for </w:t>
      </w:r>
      <w:r>
        <w:rPr>
          <w:rStyle w:val="TitleChar"/>
        </w:rPr>
        <w:t xml:space="preserve">global </w:t>
      </w:r>
      <w:r>
        <w:rPr>
          <w:rStyle w:val="Emphasis"/>
        </w:rPr>
        <w:t>stability</w:t>
      </w:r>
      <w:r>
        <w:rPr>
          <w:sz w:val="16"/>
        </w:rPr>
        <w:t xml:space="preserve">.33 A notable example is the decade-long Iranian nuclear issue, where Beijing </w:t>
      </w:r>
      <w:r>
        <w:rPr>
          <w:rStyle w:val="TitleChar"/>
        </w:rPr>
        <w:t>played</w:t>
      </w:r>
      <w:r>
        <w:rPr>
          <w:sz w:val="16"/>
        </w:rPr>
        <w:t xml:space="preserve"> an </w:t>
      </w:r>
      <w:r w:rsidRPr="00010DC6">
        <w:rPr>
          <w:rStyle w:val="Emphasis"/>
          <w:highlight w:val="cyan"/>
        </w:rPr>
        <w:t>important role</w:t>
      </w:r>
      <w:r>
        <w:rPr>
          <w:sz w:val="16"/>
        </w:rPr>
        <w:t xml:space="preserve"> during the final leg of nuclear negotiations in 2013–2015, exerting effective leverage </w:t>
      </w:r>
      <w:r w:rsidRPr="00010DC6">
        <w:rPr>
          <w:rStyle w:val="TitleChar"/>
          <w:highlight w:val="cyan"/>
        </w:rPr>
        <w:t xml:space="preserve">to bring </w:t>
      </w:r>
      <w:r w:rsidRPr="00010DC6">
        <w:rPr>
          <w:rStyle w:val="Emphasis"/>
          <w:highlight w:val="cyan"/>
        </w:rPr>
        <w:t>Tehran</w:t>
      </w:r>
      <w:r w:rsidRPr="00010DC6">
        <w:rPr>
          <w:sz w:val="16"/>
          <w:highlight w:val="cyan"/>
        </w:rPr>
        <w:t xml:space="preserve"> </w:t>
      </w:r>
      <w:r w:rsidRPr="00010DC6">
        <w:rPr>
          <w:rStyle w:val="TitleChar"/>
          <w:highlight w:val="cyan"/>
        </w:rPr>
        <w:t>back to compliance</w:t>
      </w:r>
      <w:r>
        <w:rPr>
          <w:sz w:val="16"/>
        </w:rPr>
        <w:t xml:space="preserve"> on the Joint Comprehensive Plan of Action.34 </w:t>
      </w:r>
      <w:r>
        <w:rPr>
          <w:rStyle w:val="TitleChar"/>
        </w:rPr>
        <w:t xml:space="preserve">China’s </w:t>
      </w:r>
      <w:r w:rsidRPr="00010DC6">
        <w:rPr>
          <w:rStyle w:val="TitleChar"/>
          <w:highlight w:val="cyan"/>
        </w:rPr>
        <w:t xml:space="preserve">economic </w:t>
      </w:r>
      <w:r w:rsidRPr="00010DC6">
        <w:rPr>
          <w:rStyle w:val="Emphasis"/>
          <w:highlight w:val="cyan"/>
        </w:rPr>
        <w:t>might</w:t>
      </w:r>
      <w:r>
        <w:rPr>
          <w:sz w:val="16"/>
        </w:rPr>
        <w:t xml:space="preserve"> is </w:t>
      </w:r>
      <w:r w:rsidRPr="00010DC6">
        <w:rPr>
          <w:rStyle w:val="TitleChar"/>
          <w:highlight w:val="cyan"/>
        </w:rPr>
        <w:t>integral for</w:t>
      </w:r>
      <w:r>
        <w:rPr>
          <w:sz w:val="16"/>
        </w:rPr>
        <w:t xml:space="preserve"> </w:t>
      </w:r>
      <w:r>
        <w:rPr>
          <w:rStyle w:val="TitleChar"/>
        </w:rPr>
        <w:t xml:space="preserve">enforcing nuclear </w:t>
      </w:r>
      <w:r w:rsidRPr="00010DC6">
        <w:rPr>
          <w:rStyle w:val="Emphasis"/>
          <w:highlight w:val="cyan"/>
        </w:rPr>
        <w:t>non-proliferation</w:t>
      </w:r>
      <w:r>
        <w:rPr>
          <w:sz w:val="16"/>
        </w:rPr>
        <w:t xml:space="preserve">. Its economic scale means it </w:t>
      </w:r>
      <w:r>
        <w:rPr>
          <w:rStyle w:val="TitleChar"/>
        </w:rPr>
        <w:t>cannot be excluded from international</w:t>
      </w:r>
      <w:r>
        <w:rPr>
          <w:sz w:val="16"/>
        </w:rPr>
        <w:t xml:space="preserve"> </w:t>
      </w:r>
      <w:r>
        <w:rPr>
          <w:rStyle w:val="Emphasis"/>
        </w:rPr>
        <w:t>sanctions</w:t>
      </w:r>
      <w:r>
        <w:rPr>
          <w:sz w:val="16"/>
        </w:rPr>
        <w:t>, especially those targeting energy exports, and its non-participation could significantly weaken international efforts to sanction or isolate Tehran.35</w:t>
      </w:r>
    </w:p>
    <w:p w14:paraId="55E98792" w14:textId="77777777" w:rsidR="00205952" w:rsidRDefault="00205952" w:rsidP="00205952">
      <w:pPr>
        <w:pStyle w:val="Heading4"/>
        <w:rPr>
          <w:u w:val="single"/>
        </w:rPr>
      </w:pPr>
      <w:r>
        <w:t xml:space="preserve">China’s economy solves AI </w:t>
      </w:r>
      <w:r>
        <w:rPr>
          <w:u w:val="single"/>
        </w:rPr>
        <w:t>best</w:t>
      </w:r>
      <w:r>
        <w:t>---extinction.</w:t>
      </w:r>
    </w:p>
    <w:p w14:paraId="7B02C341" w14:textId="77777777" w:rsidR="00205952" w:rsidRDefault="00205952" w:rsidP="00205952">
      <w:r>
        <w:rPr>
          <w:rStyle w:val="Style13ptBold"/>
        </w:rPr>
        <w:t xml:space="preserve">Xiang ’18 </w:t>
      </w:r>
      <w:r>
        <w:t xml:space="preserve">[Feng; May 3; professor of law at Tsinghua University; Washington Post, “AI will spell the end of capitalism,” </w:t>
      </w:r>
      <w:r w:rsidRPr="00DD6820">
        <w:t>https://www.washingtonpost.com/news/theworldpost/wp/2018/05/03/end-of-capitalism/?arc404=true</w:t>
      </w:r>
      <w:r>
        <w:t>] jchen</w:t>
      </w:r>
    </w:p>
    <w:p w14:paraId="34097EF0" w14:textId="77777777" w:rsidR="00205952" w:rsidRDefault="00205952" w:rsidP="00205952">
      <w:pPr>
        <w:rPr>
          <w:sz w:val="16"/>
        </w:rPr>
      </w:pPr>
      <w:r>
        <w:rPr>
          <w:sz w:val="16"/>
        </w:rPr>
        <w:t xml:space="preserve">But </w:t>
      </w:r>
      <w:r w:rsidRPr="00010DC6">
        <w:rPr>
          <w:rStyle w:val="TitleChar"/>
          <w:highlight w:val="cyan"/>
        </w:rPr>
        <w:t xml:space="preserve">China’s </w:t>
      </w:r>
      <w:r w:rsidRPr="00010DC6">
        <w:rPr>
          <w:rStyle w:val="Emphasis"/>
          <w:highlight w:val="cyan"/>
        </w:rPr>
        <w:t>socialist</w:t>
      </w:r>
      <w:r>
        <w:rPr>
          <w:rStyle w:val="TitleChar"/>
        </w:rPr>
        <w:t xml:space="preserve"> market </w:t>
      </w:r>
      <w:r w:rsidRPr="00010DC6">
        <w:rPr>
          <w:rStyle w:val="TitleChar"/>
          <w:highlight w:val="cyan"/>
        </w:rPr>
        <w:t>economy</w:t>
      </w:r>
      <w:r>
        <w:rPr>
          <w:sz w:val="16"/>
        </w:rPr>
        <w:t xml:space="preserve"> could </w:t>
      </w:r>
      <w:r w:rsidRPr="00010DC6">
        <w:rPr>
          <w:rStyle w:val="TitleChar"/>
          <w:highlight w:val="cyan"/>
        </w:rPr>
        <w:t>provide</w:t>
      </w:r>
      <w:r>
        <w:rPr>
          <w:sz w:val="16"/>
        </w:rPr>
        <w:t xml:space="preserve"> a </w:t>
      </w:r>
      <w:r w:rsidRPr="00010DC6">
        <w:rPr>
          <w:rStyle w:val="Emphasis"/>
          <w:highlight w:val="cyan"/>
        </w:rPr>
        <w:t>solution</w:t>
      </w:r>
      <w:r>
        <w:rPr>
          <w:sz w:val="16"/>
        </w:rPr>
        <w:t xml:space="preserve"> to this. If AI rationally allocates resources through big data analysis, and if robust feedback loops can supplant the imperfections of “the invisible hand” while fairly sharing the vast wealth it creates, a planned economy that actually works could at last be achievable.</w:t>
      </w:r>
    </w:p>
    <w:p w14:paraId="6B578D6F" w14:textId="77777777" w:rsidR="00205952" w:rsidRDefault="00205952" w:rsidP="00205952">
      <w:pPr>
        <w:rPr>
          <w:sz w:val="16"/>
        </w:rPr>
      </w:pPr>
      <w:r>
        <w:rPr>
          <w:sz w:val="16"/>
        </w:rPr>
        <w:t xml:space="preserve">The </w:t>
      </w:r>
      <w:r w:rsidRPr="00010DC6">
        <w:rPr>
          <w:rStyle w:val="TitleChar"/>
          <w:highlight w:val="cyan"/>
        </w:rPr>
        <w:t xml:space="preserve">more </w:t>
      </w:r>
      <w:r w:rsidRPr="00010DC6">
        <w:rPr>
          <w:rStyle w:val="Emphasis"/>
          <w:highlight w:val="cyan"/>
        </w:rPr>
        <w:t>AI</w:t>
      </w:r>
      <w:r w:rsidRPr="00010DC6">
        <w:rPr>
          <w:rStyle w:val="TitleChar"/>
          <w:highlight w:val="cyan"/>
        </w:rPr>
        <w:t xml:space="preserve"> advances</w:t>
      </w:r>
      <w:r>
        <w:rPr>
          <w:rStyle w:val="TitleChar"/>
        </w:rPr>
        <w:t xml:space="preserve"> into</w:t>
      </w:r>
      <w:r>
        <w:rPr>
          <w:sz w:val="16"/>
        </w:rPr>
        <w:t xml:space="preserve"> a </w:t>
      </w:r>
      <w:r>
        <w:rPr>
          <w:rStyle w:val="Emphasis"/>
        </w:rPr>
        <w:t>general</w:t>
      </w:r>
      <w:r>
        <w:rPr>
          <w:sz w:val="16"/>
        </w:rPr>
        <w:t xml:space="preserve">-purpose technology that permeates every corner of life, the </w:t>
      </w:r>
      <w:r w:rsidRPr="00010DC6">
        <w:rPr>
          <w:rStyle w:val="TitleChar"/>
          <w:highlight w:val="cyan"/>
        </w:rPr>
        <w:t>less</w:t>
      </w:r>
      <w:r w:rsidRPr="00010DC6">
        <w:rPr>
          <w:sz w:val="16"/>
          <w:highlight w:val="cyan"/>
        </w:rPr>
        <w:t xml:space="preserve"> </w:t>
      </w:r>
      <w:r w:rsidRPr="00010DC6">
        <w:rPr>
          <w:rStyle w:val="TitleChar"/>
          <w:highlight w:val="cyan"/>
        </w:rPr>
        <w:t>sense</w:t>
      </w:r>
      <w:r>
        <w:rPr>
          <w:sz w:val="16"/>
        </w:rPr>
        <w:t xml:space="preserve"> it makes </w:t>
      </w:r>
      <w:r w:rsidRPr="00010DC6">
        <w:rPr>
          <w:rStyle w:val="TitleChar"/>
          <w:highlight w:val="cyan"/>
        </w:rPr>
        <w:t>to</w:t>
      </w:r>
      <w:r>
        <w:rPr>
          <w:rStyle w:val="TitleChar"/>
        </w:rPr>
        <w:t xml:space="preserve"> allow it to </w:t>
      </w:r>
      <w:r w:rsidRPr="00010DC6">
        <w:rPr>
          <w:rStyle w:val="TitleChar"/>
          <w:highlight w:val="cyan"/>
        </w:rPr>
        <w:t xml:space="preserve">remain in </w:t>
      </w:r>
      <w:r w:rsidRPr="00010DC6">
        <w:rPr>
          <w:rStyle w:val="Emphasis"/>
          <w:highlight w:val="cyan"/>
        </w:rPr>
        <w:t>private</w:t>
      </w:r>
      <w:r w:rsidRPr="00010DC6">
        <w:rPr>
          <w:rStyle w:val="TitleChar"/>
          <w:highlight w:val="cyan"/>
        </w:rPr>
        <w:t xml:space="preserve"> hands</w:t>
      </w:r>
      <w:r>
        <w:rPr>
          <w:rStyle w:val="TitleChar"/>
        </w:rPr>
        <w:t xml:space="preserve"> that serve the interests of the </w:t>
      </w:r>
      <w:r>
        <w:rPr>
          <w:rStyle w:val="Emphasis"/>
        </w:rPr>
        <w:t>few</w:t>
      </w:r>
      <w:r>
        <w:rPr>
          <w:sz w:val="16"/>
        </w:rPr>
        <w:t xml:space="preserve"> instead of the many. More than anything else, the </w:t>
      </w:r>
      <w:r>
        <w:rPr>
          <w:rStyle w:val="TitleChar"/>
        </w:rPr>
        <w:t>inevitability of</w:t>
      </w:r>
      <w:r>
        <w:rPr>
          <w:sz w:val="16"/>
        </w:rPr>
        <w:t xml:space="preserve"> mass </w:t>
      </w:r>
      <w:r>
        <w:rPr>
          <w:rStyle w:val="TitleChar"/>
        </w:rPr>
        <w:t>unemployment</w:t>
      </w:r>
      <w:r>
        <w:rPr>
          <w:sz w:val="16"/>
        </w:rPr>
        <w:t xml:space="preserve"> and the demand for universal welfare will </w:t>
      </w:r>
      <w:r>
        <w:rPr>
          <w:rStyle w:val="TitleChar"/>
        </w:rPr>
        <w:t>drive</w:t>
      </w:r>
      <w:r>
        <w:rPr>
          <w:sz w:val="16"/>
        </w:rPr>
        <w:t xml:space="preserve"> the </w:t>
      </w:r>
      <w:r>
        <w:rPr>
          <w:rStyle w:val="TitleChar"/>
        </w:rPr>
        <w:t xml:space="preserve">idea of </w:t>
      </w:r>
      <w:r>
        <w:rPr>
          <w:rStyle w:val="Emphasis"/>
        </w:rPr>
        <w:t>socializing</w:t>
      </w:r>
      <w:r>
        <w:rPr>
          <w:sz w:val="16"/>
        </w:rPr>
        <w:t xml:space="preserve"> or nationalizing </w:t>
      </w:r>
      <w:r>
        <w:rPr>
          <w:rStyle w:val="Emphasis"/>
        </w:rPr>
        <w:t>AI</w:t>
      </w:r>
      <w:r>
        <w:rPr>
          <w:sz w:val="16"/>
        </w:rPr>
        <w:t>.</w:t>
      </w:r>
    </w:p>
    <w:p w14:paraId="18D9C9C5" w14:textId="77777777" w:rsidR="00205952" w:rsidRDefault="00205952" w:rsidP="00205952">
      <w:pPr>
        <w:rPr>
          <w:sz w:val="16"/>
        </w:rPr>
      </w:pPr>
      <w:r>
        <w:rPr>
          <w:sz w:val="16"/>
        </w:rPr>
        <w:t>Marx’s dictum, “From each according to their abilities, to each according to their needs,” needs an update for the 21st century: “From the inability of an AI economy to provide jobs and a living wage for all, to each according to their needs.”</w:t>
      </w:r>
    </w:p>
    <w:p w14:paraId="761E5A83" w14:textId="77777777" w:rsidR="00205952" w:rsidRDefault="00205952" w:rsidP="00205952">
      <w:pPr>
        <w:rPr>
          <w:sz w:val="16"/>
        </w:rPr>
      </w:pPr>
      <w:r>
        <w:rPr>
          <w:sz w:val="16"/>
        </w:rPr>
        <w:t xml:space="preserve">Even at this early stage, the </w:t>
      </w:r>
      <w:r>
        <w:rPr>
          <w:rStyle w:val="TitleChar"/>
        </w:rPr>
        <w:t>idea</w:t>
      </w:r>
      <w:r>
        <w:rPr>
          <w:sz w:val="16"/>
        </w:rPr>
        <w:t xml:space="preserve"> that </w:t>
      </w:r>
      <w:r>
        <w:rPr>
          <w:rStyle w:val="TitleChar"/>
        </w:rPr>
        <w:t xml:space="preserve">digital </w:t>
      </w:r>
      <w:r>
        <w:rPr>
          <w:rStyle w:val="Emphasis"/>
        </w:rPr>
        <w:t>capitalism</w:t>
      </w:r>
      <w:r>
        <w:rPr>
          <w:rStyle w:val="TitleChar"/>
        </w:rPr>
        <w:t xml:space="preserve"> will</w:t>
      </w:r>
      <w:r>
        <w:rPr>
          <w:sz w:val="16"/>
        </w:rPr>
        <w:t xml:space="preserve"> somehow </w:t>
      </w:r>
      <w:r>
        <w:rPr>
          <w:rStyle w:val="TitleChar"/>
        </w:rPr>
        <w:t xml:space="preserve">make social welfare a </w:t>
      </w:r>
      <w:r>
        <w:rPr>
          <w:rStyle w:val="Emphasis"/>
        </w:rPr>
        <w:t>priority</w:t>
      </w:r>
      <w:r>
        <w:rPr>
          <w:rStyle w:val="TitleChar"/>
        </w:rPr>
        <w:t xml:space="preserve"> has</w:t>
      </w:r>
      <w:r>
        <w:rPr>
          <w:sz w:val="16"/>
        </w:rPr>
        <w:t xml:space="preserve"> already </w:t>
      </w:r>
      <w:r>
        <w:rPr>
          <w:rStyle w:val="TitleChar"/>
        </w:rPr>
        <w:t xml:space="preserve">proven to be a </w:t>
      </w:r>
      <w:r>
        <w:rPr>
          <w:rStyle w:val="Emphasis"/>
        </w:rPr>
        <w:t>fairytale</w:t>
      </w:r>
      <w:r>
        <w:rPr>
          <w:sz w:val="16"/>
        </w:rPr>
        <w:t xml:space="preserve">. The billionaires of Google and Apple, who have been depositing company profits in offshore havens to avoid taxation, are hardly paragons of social responsibility. The ongoing scandal around Facebook’s business model, which puts profitability above responsible citizenship, is yet another example of how in digital capitalism, </w:t>
      </w:r>
      <w:r w:rsidRPr="00010DC6">
        <w:rPr>
          <w:rStyle w:val="Emphasis"/>
          <w:highlight w:val="cyan"/>
        </w:rPr>
        <w:t>private</w:t>
      </w:r>
      <w:r w:rsidRPr="00010DC6">
        <w:rPr>
          <w:rStyle w:val="TitleChar"/>
          <w:highlight w:val="cyan"/>
        </w:rPr>
        <w:t xml:space="preserve"> companies</w:t>
      </w:r>
      <w:r>
        <w:rPr>
          <w:rStyle w:val="TitleChar"/>
        </w:rPr>
        <w:t xml:space="preserve"> only </w:t>
      </w:r>
      <w:r w:rsidRPr="00010DC6">
        <w:rPr>
          <w:rStyle w:val="TitleChar"/>
          <w:highlight w:val="cyan"/>
        </w:rPr>
        <w:t>look after</w:t>
      </w:r>
      <w:r>
        <w:rPr>
          <w:rStyle w:val="TitleChar"/>
        </w:rPr>
        <w:t xml:space="preserve"> their</w:t>
      </w:r>
      <w:r>
        <w:rPr>
          <w:sz w:val="16"/>
        </w:rPr>
        <w:t xml:space="preserve"> </w:t>
      </w:r>
      <w:r w:rsidRPr="00010DC6">
        <w:rPr>
          <w:rStyle w:val="TitleChar"/>
          <w:highlight w:val="cyan"/>
        </w:rPr>
        <w:t>own</w:t>
      </w:r>
      <w:r>
        <w:rPr>
          <w:rStyle w:val="TitleChar"/>
        </w:rPr>
        <w:t xml:space="preserve"> </w:t>
      </w:r>
      <w:r w:rsidRPr="00010DC6">
        <w:rPr>
          <w:rStyle w:val="Emphasis"/>
          <w:highlight w:val="cyan"/>
        </w:rPr>
        <w:t>interests</w:t>
      </w:r>
      <w:r>
        <w:rPr>
          <w:sz w:val="16"/>
        </w:rPr>
        <w:t xml:space="preserve"> at the expense of the rest of society.</w:t>
      </w:r>
    </w:p>
    <w:p w14:paraId="05834C87" w14:textId="77777777" w:rsidR="00205952" w:rsidRDefault="00205952" w:rsidP="00205952">
      <w:pPr>
        <w:rPr>
          <w:sz w:val="16"/>
        </w:rPr>
      </w:pPr>
      <w:r>
        <w:rPr>
          <w:sz w:val="16"/>
        </w:rPr>
        <w:t>One can readily see where this is all headed once technological unemployment accelerates. “Our responsibility is to our shareholders,” the robot owners will say. “We are not an employment agency or a charity.”</w:t>
      </w:r>
    </w:p>
    <w:p w14:paraId="191B911D" w14:textId="77777777" w:rsidR="00205952" w:rsidRDefault="00205952" w:rsidP="00205952">
      <w:pPr>
        <w:rPr>
          <w:sz w:val="16"/>
        </w:rPr>
      </w:pPr>
      <w:r>
        <w:rPr>
          <w:sz w:val="16"/>
        </w:rPr>
        <w:t xml:space="preserve">These </w:t>
      </w:r>
      <w:r w:rsidRPr="00010DC6">
        <w:rPr>
          <w:rStyle w:val="TitleChar"/>
          <w:highlight w:val="cyan"/>
        </w:rPr>
        <w:t>companies</w:t>
      </w:r>
      <w:r>
        <w:rPr>
          <w:sz w:val="16"/>
        </w:rPr>
        <w:t xml:space="preserve"> have been </w:t>
      </w:r>
      <w:r>
        <w:rPr>
          <w:rStyle w:val="TitleChar"/>
        </w:rPr>
        <w:t xml:space="preserve">able to </w:t>
      </w:r>
      <w:r w:rsidRPr="00010DC6">
        <w:rPr>
          <w:rStyle w:val="TitleChar"/>
          <w:highlight w:val="cyan"/>
        </w:rPr>
        <w:t>get away with</w:t>
      </w:r>
      <w:r>
        <w:rPr>
          <w:sz w:val="16"/>
        </w:rPr>
        <w:t xml:space="preserve"> their social </w:t>
      </w:r>
      <w:r w:rsidRPr="00010DC6">
        <w:rPr>
          <w:rStyle w:val="Emphasis"/>
          <w:highlight w:val="cyan"/>
        </w:rPr>
        <w:t>irresponsibility</w:t>
      </w:r>
      <w:r>
        <w:rPr>
          <w:rStyle w:val="TitleChar"/>
        </w:rPr>
        <w:t xml:space="preserve"> because the </w:t>
      </w:r>
      <w:r w:rsidRPr="00010DC6">
        <w:rPr>
          <w:rStyle w:val="TitleChar"/>
          <w:highlight w:val="cyan"/>
        </w:rPr>
        <w:t>legal system</w:t>
      </w:r>
      <w:r>
        <w:rPr>
          <w:sz w:val="16"/>
        </w:rPr>
        <w:t xml:space="preserve"> and its loopholes </w:t>
      </w:r>
      <w:r w:rsidRPr="00010DC6">
        <w:rPr>
          <w:rStyle w:val="TitleChar"/>
          <w:highlight w:val="cyan"/>
        </w:rPr>
        <w:t xml:space="preserve">in the </w:t>
      </w:r>
      <w:r w:rsidRPr="00010DC6">
        <w:rPr>
          <w:rStyle w:val="Emphasis"/>
          <w:highlight w:val="cyan"/>
        </w:rPr>
        <w:t>West</w:t>
      </w:r>
      <w:r>
        <w:rPr>
          <w:rStyle w:val="TitleChar"/>
        </w:rPr>
        <w:t xml:space="preserve"> are </w:t>
      </w:r>
      <w:r w:rsidRPr="00010DC6">
        <w:rPr>
          <w:rStyle w:val="TitleChar"/>
          <w:highlight w:val="cyan"/>
        </w:rPr>
        <w:t xml:space="preserve">geared to </w:t>
      </w:r>
      <w:r w:rsidRPr="00010DC6">
        <w:rPr>
          <w:rStyle w:val="Emphasis"/>
          <w:highlight w:val="cyan"/>
        </w:rPr>
        <w:t>protect</w:t>
      </w:r>
      <w:r w:rsidRPr="00010DC6">
        <w:rPr>
          <w:rStyle w:val="TitleChar"/>
          <w:highlight w:val="cyan"/>
        </w:rPr>
        <w:t xml:space="preserve"> private property</w:t>
      </w:r>
      <w:r>
        <w:rPr>
          <w:sz w:val="16"/>
        </w:rPr>
        <w:t xml:space="preserve"> above all else. Of course, </w:t>
      </w:r>
      <w:r>
        <w:rPr>
          <w:rStyle w:val="TitleChar"/>
        </w:rPr>
        <w:t>in China</w:t>
      </w:r>
      <w:r>
        <w:rPr>
          <w:sz w:val="16"/>
        </w:rPr>
        <w:t xml:space="preserve">, we have big privately owned Internet companies like Alibaba and Tencent. But unlike in the West, they are </w:t>
      </w:r>
      <w:r>
        <w:rPr>
          <w:rStyle w:val="TitleChar"/>
        </w:rPr>
        <w:t xml:space="preserve">monitored by the </w:t>
      </w:r>
      <w:r>
        <w:rPr>
          <w:rStyle w:val="Emphasis"/>
        </w:rPr>
        <w:t>state</w:t>
      </w:r>
      <w:r>
        <w:rPr>
          <w:sz w:val="16"/>
        </w:rPr>
        <w:t xml:space="preserve"> and do </w:t>
      </w:r>
      <w:r>
        <w:rPr>
          <w:rStyle w:val="TitleChar"/>
        </w:rPr>
        <w:t>not</w:t>
      </w:r>
      <w:r>
        <w:rPr>
          <w:sz w:val="16"/>
        </w:rPr>
        <w:t xml:space="preserve"> regard themselves as above or </w:t>
      </w:r>
      <w:r>
        <w:rPr>
          <w:rStyle w:val="TitleChar"/>
        </w:rPr>
        <w:t xml:space="preserve">beyond social </w:t>
      </w:r>
      <w:r>
        <w:rPr>
          <w:rStyle w:val="Emphasis"/>
        </w:rPr>
        <w:t>control</w:t>
      </w:r>
      <w:r>
        <w:rPr>
          <w:sz w:val="16"/>
        </w:rPr>
        <w:t>.</w:t>
      </w:r>
    </w:p>
    <w:p w14:paraId="519AD69B" w14:textId="77777777" w:rsidR="00205952" w:rsidRDefault="00205952" w:rsidP="00205952">
      <w:pPr>
        <w:rPr>
          <w:sz w:val="16"/>
        </w:rPr>
      </w:pPr>
      <w:r>
        <w:rPr>
          <w:sz w:val="16"/>
        </w:rPr>
        <w:t xml:space="preserve">It is the very pervasiveness of AI that will spell the end of market dominance. The market may reasonably if unequally function if industry creates employment opportunities for most people. But when industry only produces joblessness, as robots take over more and more, there is no good alternative but for the state to step in. </w:t>
      </w:r>
      <w:r>
        <w:rPr>
          <w:rStyle w:val="TitleChar"/>
        </w:rPr>
        <w:t>As AI invades</w:t>
      </w:r>
      <w:r>
        <w:rPr>
          <w:sz w:val="16"/>
        </w:rPr>
        <w:t xml:space="preserve"> economic and social </w:t>
      </w:r>
      <w:r>
        <w:rPr>
          <w:rStyle w:val="TitleChar"/>
        </w:rPr>
        <w:t>life</w:t>
      </w:r>
      <w:r>
        <w:rPr>
          <w:sz w:val="16"/>
        </w:rPr>
        <w:t xml:space="preserve">, </w:t>
      </w:r>
      <w:r>
        <w:rPr>
          <w:rStyle w:val="TitleChar"/>
        </w:rPr>
        <w:t xml:space="preserve">all </w:t>
      </w:r>
      <w:r>
        <w:rPr>
          <w:rStyle w:val="Emphasis"/>
        </w:rPr>
        <w:t>private</w:t>
      </w:r>
      <w:r>
        <w:rPr>
          <w:rStyle w:val="TitleChar"/>
        </w:rPr>
        <w:t xml:space="preserve"> law-related</w:t>
      </w:r>
      <w:r>
        <w:rPr>
          <w:sz w:val="16"/>
        </w:rPr>
        <w:t xml:space="preserve"> </w:t>
      </w:r>
      <w:r>
        <w:rPr>
          <w:rStyle w:val="TitleChar"/>
        </w:rPr>
        <w:t>issues will</w:t>
      </w:r>
      <w:r>
        <w:rPr>
          <w:sz w:val="16"/>
        </w:rPr>
        <w:t xml:space="preserve"> soon </w:t>
      </w:r>
      <w:r>
        <w:rPr>
          <w:rStyle w:val="TitleChar"/>
        </w:rPr>
        <w:t xml:space="preserve">become </w:t>
      </w:r>
      <w:r>
        <w:rPr>
          <w:rStyle w:val="Emphasis"/>
        </w:rPr>
        <w:t>public</w:t>
      </w:r>
      <w:r>
        <w:rPr>
          <w:rStyle w:val="TitleChar"/>
        </w:rPr>
        <w:t xml:space="preserve"> ones</w:t>
      </w:r>
      <w:r>
        <w:rPr>
          <w:sz w:val="16"/>
        </w:rPr>
        <w:t>. More and more, regulation of private companies will become a necessity to maintain some semblance of stability in societies roiled by constant innovation.</w:t>
      </w:r>
    </w:p>
    <w:p w14:paraId="3C27E6AE" w14:textId="77777777" w:rsidR="00205952" w:rsidRDefault="00205952" w:rsidP="00205952">
      <w:pPr>
        <w:rPr>
          <w:sz w:val="16"/>
        </w:rPr>
      </w:pPr>
      <w:r>
        <w:rPr>
          <w:sz w:val="16"/>
        </w:rPr>
        <w:t xml:space="preserve">I consider this historical process a step closer to a planned market economy. </w:t>
      </w:r>
      <w:r>
        <w:rPr>
          <w:rStyle w:val="Emphasis"/>
        </w:rPr>
        <w:t>Laissez-faire</w:t>
      </w:r>
      <w:r>
        <w:rPr>
          <w:rStyle w:val="TitleChar"/>
        </w:rPr>
        <w:t xml:space="preserve"> </w:t>
      </w:r>
      <w:r w:rsidRPr="00010DC6">
        <w:rPr>
          <w:rStyle w:val="TitleChar"/>
          <w:highlight w:val="cyan"/>
        </w:rPr>
        <w:t>capitalism</w:t>
      </w:r>
      <w:r>
        <w:rPr>
          <w:sz w:val="16"/>
        </w:rPr>
        <w:t xml:space="preserve"> as we have known it can </w:t>
      </w:r>
      <w:r w:rsidRPr="00010DC6">
        <w:rPr>
          <w:rStyle w:val="TitleChar"/>
          <w:highlight w:val="cyan"/>
        </w:rPr>
        <w:t>lead</w:t>
      </w:r>
      <w:r>
        <w:rPr>
          <w:rStyle w:val="TitleChar"/>
        </w:rPr>
        <w:t xml:space="preserve"> nowhere but </w:t>
      </w:r>
      <w:r w:rsidRPr="00010DC6">
        <w:rPr>
          <w:rStyle w:val="TitleChar"/>
          <w:highlight w:val="cyan"/>
        </w:rPr>
        <w:t>to</w:t>
      </w:r>
      <w:r>
        <w:rPr>
          <w:rStyle w:val="TitleChar"/>
        </w:rPr>
        <w:t xml:space="preserve"> a </w:t>
      </w:r>
      <w:r w:rsidRPr="00010DC6">
        <w:rPr>
          <w:rStyle w:val="Emphasis"/>
          <w:highlight w:val="cyan"/>
        </w:rPr>
        <w:t>dictatorship</w:t>
      </w:r>
      <w:r w:rsidRPr="00010DC6">
        <w:rPr>
          <w:rStyle w:val="TitleChar"/>
          <w:highlight w:val="cyan"/>
        </w:rPr>
        <w:t xml:space="preserve"> of AI oligarchs</w:t>
      </w:r>
      <w:r>
        <w:rPr>
          <w:sz w:val="16"/>
        </w:rPr>
        <w:t xml:space="preserve"> who gather rents because the </w:t>
      </w:r>
      <w:r>
        <w:rPr>
          <w:rStyle w:val="Emphasis"/>
        </w:rPr>
        <w:t>i</w:t>
      </w:r>
      <w:r>
        <w:rPr>
          <w:rStyle w:val="TitleChar"/>
        </w:rPr>
        <w:t xml:space="preserve">ntellectual </w:t>
      </w:r>
      <w:r>
        <w:rPr>
          <w:rStyle w:val="Emphasis"/>
        </w:rPr>
        <w:t>p</w:t>
      </w:r>
      <w:r>
        <w:rPr>
          <w:rStyle w:val="TitleChar"/>
        </w:rPr>
        <w:t>roperty</w:t>
      </w:r>
      <w:r>
        <w:rPr>
          <w:sz w:val="16"/>
        </w:rPr>
        <w:t xml:space="preserve"> they own </w:t>
      </w:r>
      <w:r>
        <w:rPr>
          <w:rStyle w:val="TitleChar"/>
        </w:rPr>
        <w:t>rules over the means of production</w:t>
      </w:r>
      <w:r>
        <w:rPr>
          <w:sz w:val="16"/>
        </w:rPr>
        <w:t xml:space="preserve">. On a global scale, it is easy to envision this unleashed digital capitalism leading to a battle between robots for market share that will surely </w:t>
      </w:r>
      <w:r w:rsidRPr="00010DC6">
        <w:rPr>
          <w:rStyle w:val="TitleChar"/>
          <w:highlight w:val="cyan"/>
        </w:rPr>
        <w:t>end</w:t>
      </w:r>
      <w:r>
        <w:rPr>
          <w:sz w:val="16"/>
        </w:rPr>
        <w:t xml:space="preserve"> as </w:t>
      </w:r>
      <w:r w:rsidRPr="00010DC6">
        <w:rPr>
          <w:rStyle w:val="Emphasis"/>
          <w:highlight w:val="cyan"/>
        </w:rPr>
        <w:t>disastrously</w:t>
      </w:r>
      <w:r>
        <w:rPr>
          <w:sz w:val="16"/>
        </w:rPr>
        <w:t xml:space="preserve"> as the imperialist wars did in an earlier era.</w:t>
      </w:r>
    </w:p>
    <w:p w14:paraId="61C96A0A" w14:textId="77777777" w:rsidR="00205952" w:rsidRDefault="00205952" w:rsidP="00205952">
      <w:pPr>
        <w:rPr>
          <w:sz w:val="16"/>
        </w:rPr>
      </w:pPr>
      <w:r w:rsidRPr="00010DC6">
        <w:rPr>
          <w:rStyle w:val="TitleChar"/>
          <w:highlight w:val="cyan"/>
        </w:rPr>
        <w:t>For</w:t>
      </w:r>
      <w:r>
        <w:rPr>
          <w:rStyle w:val="TitleChar"/>
        </w:rPr>
        <w:t xml:space="preserve"> the sake of</w:t>
      </w:r>
      <w:r>
        <w:rPr>
          <w:sz w:val="16"/>
        </w:rPr>
        <w:t xml:space="preserve"> social well-being and </w:t>
      </w:r>
      <w:r w:rsidRPr="00010DC6">
        <w:rPr>
          <w:rStyle w:val="Emphasis"/>
          <w:highlight w:val="cyan"/>
        </w:rPr>
        <w:t>security</w:t>
      </w:r>
      <w:r>
        <w:rPr>
          <w:sz w:val="16"/>
        </w:rPr>
        <w:t xml:space="preserve">, </w:t>
      </w:r>
      <w:r>
        <w:rPr>
          <w:rStyle w:val="TitleChar"/>
        </w:rPr>
        <w:t>individuals</w:t>
      </w:r>
      <w:r>
        <w:rPr>
          <w:sz w:val="16"/>
        </w:rPr>
        <w:t xml:space="preserve"> and private companies </w:t>
      </w:r>
      <w:r w:rsidRPr="00010DC6">
        <w:rPr>
          <w:rStyle w:val="TitleChar"/>
          <w:highlight w:val="cyan"/>
        </w:rPr>
        <w:t>should not be allowed</w:t>
      </w:r>
      <w:r w:rsidRPr="00010DC6">
        <w:rPr>
          <w:sz w:val="16"/>
          <w:highlight w:val="cyan"/>
        </w:rPr>
        <w:t xml:space="preserve"> </w:t>
      </w:r>
      <w:r w:rsidRPr="00010DC6">
        <w:rPr>
          <w:rStyle w:val="TitleChar"/>
          <w:highlight w:val="cyan"/>
        </w:rPr>
        <w:t xml:space="preserve">to </w:t>
      </w:r>
      <w:r w:rsidRPr="00010DC6">
        <w:rPr>
          <w:rStyle w:val="Emphasis"/>
          <w:highlight w:val="cyan"/>
        </w:rPr>
        <w:t>possess</w:t>
      </w:r>
      <w:r>
        <w:rPr>
          <w:sz w:val="16"/>
        </w:rPr>
        <w:t xml:space="preserve"> any </w:t>
      </w:r>
      <w:r>
        <w:rPr>
          <w:rStyle w:val="Emphasis"/>
        </w:rPr>
        <w:t>exclusive</w:t>
      </w:r>
      <w:r>
        <w:rPr>
          <w:rStyle w:val="TitleChar"/>
        </w:rPr>
        <w:t xml:space="preserve"> cutting-edge technology or core AI </w:t>
      </w:r>
      <w:r w:rsidRPr="00010DC6">
        <w:rPr>
          <w:rStyle w:val="TitleChar"/>
          <w:highlight w:val="cyan"/>
        </w:rPr>
        <w:t>platforms</w:t>
      </w:r>
      <w:r>
        <w:rPr>
          <w:sz w:val="16"/>
        </w:rPr>
        <w:t xml:space="preserve">. Like nuclear and biochemical weapons, as long as they exist, </w:t>
      </w:r>
      <w:r>
        <w:rPr>
          <w:rStyle w:val="TitleChar"/>
        </w:rPr>
        <w:t xml:space="preserve">nothing other than a </w:t>
      </w:r>
      <w:r w:rsidRPr="00010DC6">
        <w:rPr>
          <w:rStyle w:val="TitleChar"/>
          <w:highlight w:val="cyan"/>
        </w:rPr>
        <w:t>strong</w:t>
      </w:r>
      <w:r>
        <w:rPr>
          <w:rStyle w:val="TitleChar"/>
        </w:rPr>
        <w:t xml:space="preserve"> and stable </w:t>
      </w:r>
      <w:r w:rsidRPr="00010DC6">
        <w:rPr>
          <w:rStyle w:val="Emphasis"/>
          <w:highlight w:val="cyan"/>
        </w:rPr>
        <w:t>state</w:t>
      </w:r>
      <w:r>
        <w:rPr>
          <w:rStyle w:val="TitleChar"/>
        </w:rPr>
        <w:t xml:space="preserve"> can </w:t>
      </w:r>
      <w:r w:rsidRPr="00010DC6">
        <w:rPr>
          <w:rStyle w:val="TitleChar"/>
          <w:highlight w:val="cyan"/>
        </w:rPr>
        <w:t xml:space="preserve">ensure society’s </w:t>
      </w:r>
      <w:r w:rsidRPr="00010DC6">
        <w:rPr>
          <w:rStyle w:val="Emphasis"/>
          <w:highlight w:val="cyan"/>
        </w:rPr>
        <w:t>safety</w:t>
      </w:r>
      <w:r>
        <w:rPr>
          <w:sz w:val="16"/>
        </w:rPr>
        <w:t xml:space="preserve">. If we don’t nationalize AI, we </w:t>
      </w:r>
      <w:r>
        <w:rPr>
          <w:rStyle w:val="TitleChar"/>
        </w:rPr>
        <w:t xml:space="preserve">could </w:t>
      </w:r>
      <w:r w:rsidRPr="00010DC6">
        <w:rPr>
          <w:rStyle w:val="TitleChar"/>
          <w:highlight w:val="cyan"/>
        </w:rPr>
        <w:t>sink into</w:t>
      </w:r>
      <w:r>
        <w:rPr>
          <w:rStyle w:val="TitleChar"/>
        </w:rPr>
        <w:t xml:space="preserve"> a </w:t>
      </w:r>
      <w:r w:rsidRPr="00010DC6">
        <w:rPr>
          <w:rStyle w:val="Emphasis"/>
          <w:highlight w:val="cyan"/>
        </w:rPr>
        <w:t>dystopia</w:t>
      </w:r>
      <w:r>
        <w:rPr>
          <w:sz w:val="16"/>
        </w:rPr>
        <w:t xml:space="preserve"> reminiscent of the early misery of industrialization, with its satanic mills and street urchins scrounging for a crust of bread.</w:t>
      </w:r>
    </w:p>
    <w:p w14:paraId="06F5F0C1" w14:textId="77777777" w:rsidR="00205952" w:rsidRDefault="00205952" w:rsidP="00205952">
      <w:pPr>
        <w:rPr>
          <w:sz w:val="16"/>
        </w:rPr>
      </w:pPr>
      <w:r>
        <w:rPr>
          <w:sz w:val="16"/>
        </w:rPr>
        <w:t>The dream of communism is the elimination of wage labor. If AI is bound to serve society instead of private capitalists, it promises to do so by freeing an overwhelming majority from such drudgery while creating wealth to sustain all.</w:t>
      </w:r>
    </w:p>
    <w:p w14:paraId="2421DDE7" w14:textId="77777777" w:rsidR="00205952" w:rsidRDefault="00205952" w:rsidP="00205952">
      <w:pPr>
        <w:rPr>
          <w:sz w:val="16"/>
        </w:rPr>
      </w:pPr>
      <w:r>
        <w:rPr>
          <w:sz w:val="16"/>
        </w:rPr>
        <w:t>If the state controls the market, instead of digital capitalism controlling the state, true communist aspirations will be achievable. And because AI increasingly enables the management of complex systems by processing massive amounts of information through intensive feedback loops, it presents, for the first time, a real alternative to the market signals that have long justified laissez-faire ideology — and all the ills that go with it.</w:t>
      </w:r>
    </w:p>
    <w:p w14:paraId="424AACD4" w14:textId="77777777" w:rsidR="00205952" w:rsidRDefault="00205952" w:rsidP="00205952">
      <w:pPr>
        <w:rPr>
          <w:sz w:val="16"/>
        </w:rPr>
      </w:pPr>
      <w:r>
        <w:rPr>
          <w:sz w:val="16"/>
        </w:rPr>
        <w:t xml:space="preserve">Going forward, </w:t>
      </w:r>
      <w:r w:rsidRPr="00010DC6">
        <w:rPr>
          <w:rStyle w:val="TitleChar"/>
          <w:highlight w:val="cyan"/>
        </w:rPr>
        <w:t>China’s</w:t>
      </w:r>
      <w:r>
        <w:rPr>
          <w:rStyle w:val="TitleChar"/>
        </w:rPr>
        <w:t xml:space="preserve"> </w:t>
      </w:r>
      <w:r>
        <w:rPr>
          <w:rStyle w:val="Emphasis"/>
        </w:rPr>
        <w:t>socialist</w:t>
      </w:r>
      <w:r>
        <w:rPr>
          <w:rStyle w:val="TitleChar"/>
        </w:rPr>
        <w:t xml:space="preserve"> market </w:t>
      </w:r>
      <w:r w:rsidRPr="00010DC6">
        <w:rPr>
          <w:rStyle w:val="TitleChar"/>
          <w:highlight w:val="cyan"/>
        </w:rPr>
        <w:t>economy</w:t>
      </w:r>
      <w:r>
        <w:rPr>
          <w:sz w:val="16"/>
        </w:rPr>
        <w:t xml:space="preserve">, which </w:t>
      </w:r>
      <w:r>
        <w:rPr>
          <w:rStyle w:val="TitleChar"/>
        </w:rPr>
        <w:t xml:space="preserve">aims to </w:t>
      </w:r>
      <w:r w:rsidRPr="00010DC6">
        <w:rPr>
          <w:rStyle w:val="TitleChar"/>
          <w:highlight w:val="cyan"/>
        </w:rPr>
        <w:t>harness</w:t>
      </w:r>
      <w:r>
        <w:rPr>
          <w:rStyle w:val="TitleChar"/>
        </w:rPr>
        <w:t xml:space="preserve"> the </w:t>
      </w:r>
      <w:r w:rsidRPr="00010DC6">
        <w:rPr>
          <w:rStyle w:val="Emphasis"/>
          <w:highlight w:val="cyan"/>
        </w:rPr>
        <w:t>fruits</w:t>
      </w:r>
      <w:r w:rsidRPr="00010DC6">
        <w:rPr>
          <w:rStyle w:val="TitleChar"/>
          <w:highlight w:val="cyan"/>
        </w:rPr>
        <w:t xml:space="preserve"> of production for the</w:t>
      </w:r>
      <w:r>
        <w:rPr>
          <w:sz w:val="16"/>
        </w:rPr>
        <w:t xml:space="preserve"> </w:t>
      </w:r>
      <w:r w:rsidRPr="00010DC6">
        <w:rPr>
          <w:rStyle w:val="TitleChar"/>
          <w:highlight w:val="cyan"/>
        </w:rPr>
        <w:t>whole</w:t>
      </w:r>
      <w:r>
        <w:rPr>
          <w:rStyle w:val="TitleChar"/>
        </w:rPr>
        <w:t xml:space="preserve"> </w:t>
      </w:r>
      <w:r>
        <w:rPr>
          <w:rStyle w:val="Emphasis"/>
        </w:rPr>
        <w:t>population</w:t>
      </w:r>
      <w:r>
        <w:rPr>
          <w:sz w:val="16"/>
        </w:rPr>
        <w:t xml:space="preserve"> and not just a sliver of elites operating in their own self-centered interests, can </w:t>
      </w:r>
      <w:r>
        <w:rPr>
          <w:rStyle w:val="TitleChar"/>
        </w:rPr>
        <w:t>lead</w:t>
      </w:r>
      <w:r>
        <w:rPr>
          <w:sz w:val="16"/>
        </w:rPr>
        <w:t xml:space="preserve"> the way </w:t>
      </w:r>
      <w:r>
        <w:rPr>
          <w:rStyle w:val="TitleChar"/>
        </w:rPr>
        <w:t>toward</w:t>
      </w:r>
      <w:r>
        <w:rPr>
          <w:sz w:val="16"/>
        </w:rPr>
        <w:t xml:space="preserve"> this </w:t>
      </w:r>
      <w:r>
        <w:rPr>
          <w:rStyle w:val="Emphasis"/>
        </w:rPr>
        <w:t>new</w:t>
      </w:r>
      <w:r>
        <w:rPr>
          <w:rStyle w:val="TitleChar"/>
        </w:rPr>
        <w:t xml:space="preserve"> stage of human development</w:t>
      </w:r>
      <w:r>
        <w:rPr>
          <w:sz w:val="16"/>
        </w:rPr>
        <w:t>.</w:t>
      </w:r>
    </w:p>
    <w:p w14:paraId="45D5068D" w14:textId="77777777" w:rsidR="00205952" w:rsidRDefault="00205952" w:rsidP="00205952">
      <w:pPr>
        <w:rPr>
          <w:sz w:val="16"/>
        </w:rPr>
      </w:pPr>
      <w:r w:rsidRPr="00010DC6">
        <w:rPr>
          <w:rStyle w:val="TitleChar"/>
          <w:highlight w:val="cyan"/>
        </w:rPr>
        <w:t xml:space="preserve">If </w:t>
      </w:r>
      <w:r w:rsidRPr="00010DC6">
        <w:rPr>
          <w:rStyle w:val="Emphasis"/>
          <w:highlight w:val="cyan"/>
        </w:rPr>
        <w:t>properly</w:t>
      </w:r>
      <w:r w:rsidRPr="00010DC6">
        <w:rPr>
          <w:rStyle w:val="TitleChar"/>
          <w:highlight w:val="cyan"/>
        </w:rPr>
        <w:t xml:space="preserve"> regulated</w:t>
      </w:r>
      <w:r>
        <w:rPr>
          <w:sz w:val="16"/>
        </w:rPr>
        <w:t xml:space="preserve"> in this way, we </w:t>
      </w:r>
      <w:r>
        <w:rPr>
          <w:rStyle w:val="TitleChar"/>
        </w:rPr>
        <w:t xml:space="preserve">should </w:t>
      </w:r>
      <w:r w:rsidRPr="00010DC6">
        <w:rPr>
          <w:rStyle w:val="Emphasis"/>
          <w:highlight w:val="cyan"/>
        </w:rPr>
        <w:t>celebrate</w:t>
      </w:r>
      <w:r>
        <w:rPr>
          <w:sz w:val="16"/>
        </w:rPr>
        <w:t xml:space="preserve">, not fear, the advent of </w:t>
      </w:r>
      <w:r w:rsidRPr="00010DC6">
        <w:rPr>
          <w:rStyle w:val="TitleChar"/>
          <w:highlight w:val="cyan"/>
        </w:rPr>
        <w:t>AI</w:t>
      </w:r>
      <w:r>
        <w:rPr>
          <w:sz w:val="16"/>
        </w:rPr>
        <w:t>. If it is brought under social control, it will finally free workers from peddling their time and sweat only to enrich those at the top. The communism of the future ought to adopt a new slogan: “Robots of the world, unite!</w:t>
      </w:r>
    </w:p>
    <w:p w14:paraId="18691848" w14:textId="77777777" w:rsidR="00205952" w:rsidRDefault="00205952" w:rsidP="00205952">
      <w:pPr>
        <w:pStyle w:val="Heading4"/>
      </w:pPr>
      <w:r>
        <w:t>China’s AI is regulated.</w:t>
      </w:r>
    </w:p>
    <w:p w14:paraId="12D53975" w14:textId="77777777" w:rsidR="00205952" w:rsidRPr="002A767F" w:rsidRDefault="00205952" w:rsidP="00205952">
      <w:r w:rsidRPr="002A767F">
        <w:rPr>
          <w:rStyle w:val="Style13ptBold"/>
        </w:rPr>
        <w:t>Karch et al.</w:t>
      </w:r>
      <w:r>
        <w:t xml:space="preserve"> </w:t>
      </w:r>
      <w:r w:rsidRPr="002A767F">
        <w:rPr>
          <w:rStyle w:val="Style13ptBold"/>
        </w:rPr>
        <w:t>18</w:t>
      </w:r>
      <w:r>
        <w:t xml:space="preserve">, JD from Stanford law, “Covington Artificial Intelligence Update: China’s Vision for The Next Generation of AI”, </w:t>
      </w:r>
      <w:r w:rsidRPr="00DD6820">
        <w:t>https://www.insideprivacy.com/artificial-intelligence/chinas-vision-for-the-next-generation-of-ai/</w:t>
      </w:r>
      <w:r>
        <w:t xml:space="preserve"> //AP</w:t>
      </w:r>
    </w:p>
    <w:p w14:paraId="1909F2EE" w14:textId="77777777" w:rsidR="00205952" w:rsidRDefault="00205952" w:rsidP="00205952">
      <w:pPr>
        <w:rPr>
          <w:sz w:val="16"/>
        </w:rPr>
      </w:pPr>
      <w:r w:rsidRPr="00A8527D">
        <w:rPr>
          <w:b/>
          <w:bCs/>
          <w:u w:val="single"/>
        </w:rPr>
        <w:t>A</w:t>
      </w:r>
      <w:r w:rsidRPr="00A8527D">
        <w:rPr>
          <w:sz w:val="16"/>
        </w:rPr>
        <w:t xml:space="preserve">rtificial </w:t>
      </w:r>
      <w:r w:rsidRPr="00A8527D">
        <w:rPr>
          <w:b/>
          <w:bCs/>
          <w:u w:val="single"/>
        </w:rPr>
        <w:t>i</w:t>
      </w:r>
      <w:r w:rsidRPr="00A8527D">
        <w:rPr>
          <w:sz w:val="16"/>
        </w:rPr>
        <w:t xml:space="preserve">ntelligence </w:t>
      </w:r>
      <w:r w:rsidRPr="00A8527D">
        <w:rPr>
          <w:b/>
          <w:bCs/>
          <w:u w:val="single"/>
        </w:rPr>
        <w:t>promises to be a paradigm shift</w:t>
      </w:r>
      <w:r w:rsidRPr="00A8527D">
        <w:rPr>
          <w:sz w:val="16"/>
        </w:rPr>
        <w:t xml:space="preserve"> for many applications from manufacturing to finance, and from defense to education. </w:t>
      </w:r>
      <w:r w:rsidRPr="00A8527D">
        <w:rPr>
          <w:b/>
          <w:bCs/>
          <w:u w:val="single"/>
        </w:rPr>
        <w:t>Given the vast potential</w:t>
      </w:r>
      <w:r w:rsidRPr="00A8527D">
        <w:rPr>
          <w:sz w:val="16"/>
        </w:rPr>
        <w:t xml:space="preserve">, focus on AI has sharpened around the world, including in China. </w:t>
      </w:r>
      <w:r w:rsidRPr="00010DC6">
        <w:rPr>
          <w:b/>
          <w:bCs/>
          <w:highlight w:val="cyan"/>
          <w:u w:val="single"/>
        </w:rPr>
        <w:t>Decision makers in Beijing</w:t>
      </w:r>
      <w:r w:rsidRPr="00A8527D">
        <w:rPr>
          <w:sz w:val="16"/>
        </w:rPr>
        <w:t xml:space="preserve"> and around the country </w:t>
      </w:r>
      <w:r w:rsidRPr="00A8527D">
        <w:rPr>
          <w:b/>
          <w:bCs/>
          <w:u w:val="single"/>
        </w:rPr>
        <w:t xml:space="preserve">are paying attention and </w:t>
      </w:r>
      <w:r w:rsidRPr="00010DC6">
        <w:rPr>
          <w:b/>
          <w:bCs/>
          <w:highlight w:val="cyan"/>
          <w:u w:val="single"/>
        </w:rPr>
        <w:t>have begun shaping</w:t>
      </w:r>
      <w:r w:rsidRPr="00A8527D">
        <w:rPr>
          <w:b/>
          <w:bCs/>
          <w:u w:val="single"/>
        </w:rPr>
        <w:t xml:space="preserve"> a legal and </w:t>
      </w:r>
      <w:r w:rsidRPr="00010DC6">
        <w:rPr>
          <w:b/>
          <w:bCs/>
          <w:highlight w:val="cyan"/>
          <w:u w:val="single"/>
        </w:rPr>
        <w:t>policy</w:t>
      </w:r>
      <w:r w:rsidRPr="00A8527D">
        <w:rPr>
          <w:b/>
          <w:bCs/>
          <w:u w:val="single"/>
        </w:rPr>
        <w:t xml:space="preserve"> regime</w:t>
      </w:r>
      <w:r w:rsidRPr="00A8527D">
        <w:rPr>
          <w:sz w:val="16"/>
        </w:rPr>
        <w:t xml:space="preserve"> that favors the development of AI. Research and investment in AI on both sides of the Pacific has led to cross-border collaboration – both in terms of talent and capital. Last December, Google announced that it will open an AI research center in Beijing, in part to leverage AI talent there. A month earlier, San Diego-based Qualcomm announced a strategic investment in SenseTime, a Chinese company specializing in facial-recognition software. China’s technology giants, including Tencent and Baidu, already have AI research labs in the US. And Didi Chuxing, China’s leader in ride-hailing technology and which has a lab in Silicon Valley, on January 26 officially launched its “AI Labs” research initiative, boasting a team of over 200 AI scientists and engineers. But how </w:t>
      </w:r>
      <w:r w:rsidRPr="00A8527D">
        <w:rPr>
          <w:b/>
          <w:bCs/>
          <w:u w:val="single"/>
        </w:rPr>
        <w:t>does the Chinese legal and regulatory environment affect the development of these technologies?</w:t>
      </w:r>
      <w:r w:rsidRPr="00A8527D">
        <w:rPr>
          <w:sz w:val="16"/>
        </w:rPr>
        <w:t xml:space="preserve"> Last summer, </w:t>
      </w:r>
      <w:r w:rsidRPr="00A8527D">
        <w:rPr>
          <w:b/>
          <w:bCs/>
          <w:u w:val="single"/>
        </w:rPr>
        <w:t xml:space="preserve">the State Council released </w:t>
      </w:r>
      <w:r w:rsidRPr="00010DC6">
        <w:rPr>
          <w:b/>
          <w:bCs/>
          <w:highlight w:val="cyan"/>
          <w:u w:val="single"/>
        </w:rPr>
        <w:t>“A Next Generation Artificial Intelligence Development Plan</w:t>
      </w:r>
      <w:r w:rsidRPr="00A8527D">
        <w:rPr>
          <w:b/>
          <w:bCs/>
          <w:u w:val="single"/>
        </w:rPr>
        <w:t>”</w:t>
      </w:r>
      <w:r w:rsidRPr="00A8527D">
        <w:rPr>
          <w:sz w:val="16"/>
        </w:rPr>
        <w:t xml:space="preserve"> (“Plan”), </w:t>
      </w:r>
      <w:r w:rsidRPr="00A8527D">
        <w:rPr>
          <w:b/>
          <w:bCs/>
          <w:u w:val="single"/>
        </w:rPr>
        <w:t>which sets the goal of having China become the world leader in AI by 2030.</w:t>
      </w:r>
      <w:r w:rsidRPr="00A8527D">
        <w:rPr>
          <w:sz w:val="16"/>
        </w:rPr>
        <w:t xml:space="preserve"> The Plan divides China’s AI goals into three “Strategic Objectives” to be met by 2020, 2025, and 2030, respectively. By 2020, </w:t>
      </w:r>
      <w:r w:rsidRPr="00A8527D">
        <w:rPr>
          <w:b/>
          <w:bCs/>
          <w:u w:val="single"/>
        </w:rPr>
        <w:t xml:space="preserve">the Plan </w:t>
      </w:r>
      <w:r w:rsidRPr="00010DC6">
        <w:rPr>
          <w:b/>
          <w:bCs/>
          <w:highlight w:val="cyan"/>
          <w:u w:val="single"/>
        </w:rPr>
        <w:t>aims to bring China’s AI up to global standards</w:t>
      </w:r>
      <w:r w:rsidRPr="00A8527D">
        <w:rPr>
          <w:sz w:val="16"/>
        </w:rPr>
        <w:t xml:space="preserve">, with important achievements in AI applications and theory, as well as a “core AI industry” of at least 150 billion RMB. By 2025, </w:t>
      </w:r>
      <w:r w:rsidRPr="00A8527D">
        <w:rPr>
          <w:b/>
          <w:bCs/>
          <w:u w:val="single"/>
        </w:rPr>
        <w:t xml:space="preserve">it aims </w:t>
      </w:r>
      <w:r w:rsidRPr="00010DC6">
        <w:rPr>
          <w:b/>
          <w:bCs/>
          <w:highlight w:val="cyan"/>
          <w:u w:val="single"/>
        </w:rPr>
        <w:t>to</w:t>
      </w:r>
      <w:r w:rsidRPr="00A8527D">
        <w:rPr>
          <w:b/>
          <w:bCs/>
          <w:u w:val="single"/>
        </w:rPr>
        <w:t xml:space="preserve"> begin the </w:t>
      </w:r>
      <w:r w:rsidRPr="00010DC6">
        <w:rPr>
          <w:b/>
          <w:bCs/>
          <w:highlight w:val="cyan"/>
          <w:u w:val="single"/>
        </w:rPr>
        <w:t>establish</w:t>
      </w:r>
      <w:r w:rsidRPr="00A8527D">
        <w:rPr>
          <w:b/>
          <w:bCs/>
          <w:u w:val="single"/>
        </w:rPr>
        <w:t>ment of AI</w:t>
      </w:r>
      <w:r w:rsidRPr="00A8527D">
        <w:rPr>
          <w:sz w:val="16"/>
        </w:rPr>
        <w:t xml:space="preserve"> laws and </w:t>
      </w:r>
      <w:r w:rsidRPr="00010DC6">
        <w:rPr>
          <w:b/>
          <w:highlight w:val="cyan"/>
          <w:u w:val="single"/>
        </w:rPr>
        <w:t>regulations</w:t>
      </w:r>
      <w:r w:rsidRPr="00010DC6">
        <w:rPr>
          <w:sz w:val="16"/>
          <w:highlight w:val="cyan"/>
        </w:rPr>
        <w:t>,</w:t>
      </w:r>
      <w:r w:rsidRPr="00A8527D">
        <w:rPr>
          <w:sz w:val="16"/>
        </w:rPr>
        <w:t xml:space="preserve"> as well as a core AI industry of at least 400 billion RMB, including sectors such as intelligent manufacturing, medicine, agriculture, and urban planning. Finally, by 2030, the Plan aims for China to become the world’s leading AI developer, with AI deeply embedded in daily life and a core industry exceeding one trillion yuan. To accomplish these quantitative goals, the Plan outlines a number of “focus tasks” that touch on the application of AI to social, economic, and national security challenges. </w:t>
      </w:r>
      <w:r w:rsidRPr="00010DC6">
        <w:rPr>
          <w:b/>
          <w:bCs/>
          <w:highlight w:val="cyan"/>
          <w:u w:val="single"/>
        </w:rPr>
        <w:t>The Plan</w:t>
      </w:r>
      <w:r w:rsidRPr="00A8527D">
        <w:rPr>
          <w:sz w:val="16"/>
        </w:rPr>
        <w:t xml:space="preserve"> also </w:t>
      </w:r>
      <w:r w:rsidRPr="00010DC6">
        <w:rPr>
          <w:b/>
          <w:bCs/>
          <w:highlight w:val="cyan"/>
          <w:u w:val="single"/>
        </w:rPr>
        <w:t>lays out</w:t>
      </w:r>
      <w:r w:rsidRPr="00A8527D">
        <w:rPr>
          <w:b/>
          <w:bCs/>
          <w:u w:val="single"/>
        </w:rPr>
        <w:t xml:space="preserve"> several</w:t>
      </w:r>
      <w:r w:rsidRPr="00A8527D">
        <w:rPr>
          <w:sz w:val="16"/>
        </w:rPr>
        <w:t xml:space="preserve"> “guarantee </w:t>
      </w:r>
      <w:r w:rsidRPr="00A8527D">
        <w:rPr>
          <w:b/>
          <w:bCs/>
          <w:u w:val="single"/>
        </w:rPr>
        <w:t>measures</w:t>
      </w:r>
      <w:r w:rsidRPr="00A8527D">
        <w:rPr>
          <w:sz w:val="16"/>
        </w:rPr>
        <w:t xml:space="preserve">” </w:t>
      </w:r>
      <w:r w:rsidRPr="00A8527D">
        <w:rPr>
          <w:b/>
          <w:bCs/>
          <w:u w:val="single"/>
        </w:rPr>
        <w:t>intended to</w:t>
      </w:r>
      <w:r w:rsidRPr="00A8527D">
        <w:rPr>
          <w:sz w:val="16"/>
        </w:rPr>
        <w:t xml:space="preserve"> support and </w:t>
      </w:r>
      <w:r w:rsidRPr="00A8527D">
        <w:rPr>
          <w:b/>
          <w:bCs/>
          <w:u w:val="single"/>
        </w:rPr>
        <w:t>guide the development</w:t>
      </w:r>
      <w:r w:rsidRPr="00A8527D">
        <w:rPr>
          <w:sz w:val="16"/>
        </w:rPr>
        <w:t xml:space="preserve"> and application </w:t>
      </w:r>
      <w:r w:rsidRPr="00A8527D">
        <w:rPr>
          <w:b/>
          <w:bCs/>
          <w:u w:val="single"/>
        </w:rPr>
        <w:t>of AI</w:t>
      </w:r>
      <w:r w:rsidRPr="002A767F">
        <w:rPr>
          <w:b/>
          <w:u w:val="single"/>
        </w:rPr>
        <w:t xml:space="preserve">, such as necessary laws and </w:t>
      </w:r>
      <w:r w:rsidRPr="00010DC6">
        <w:rPr>
          <w:b/>
          <w:highlight w:val="cyan"/>
          <w:u w:val="single"/>
        </w:rPr>
        <w:t>regulations, ethical frameworks, and resource allocation principles</w:t>
      </w:r>
      <w:r w:rsidRPr="002A767F">
        <w:rPr>
          <w:b/>
          <w:u w:val="single"/>
        </w:rPr>
        <w:t>.</w:t>
      </w:r>
      <w:r w:rsidRPr="00A8527D">
        <w:rPr>
          <w:sz w:val="16"/>
        </w:rPr>
        <w:t xml:space="preserve"> While the Plan is scant on concrete details, its ambitious agenda and discrete policy tasks point toward significant industry, legal, and regulatory developments in the near future. Building on the State Council’s Plan, on December 13, 2017 the Ministry of Industry and Information Technology (“MIIT”) released the “Three-Year Action Plan to Promote the Development of a New Generation of the Artificial Intelligence Industry (2018-2020)” (“Action Plan”). The Action Plan encourages efforts in key areas, including autonomous vehicles, intelligent service robots, intelligent unmanned aerial vehicles, medical image diagnosis assistance systems, video and imaging identification systems, intelligent voice interactive systems, intelligent translation systems, and smart home products. It also calls for making breakthroughs in “core foundational” technologies, including intelligent sensors, neural network chips, and open source platforms. Finally, the Action Plan calls on the government and the financial industry to support AI initiatives. Even at this early stage, there are signs that these </w:t>
      </w:r>
      <w:r w:rsidRPr="00A8527D">
        <w:rPr>
          <w:b/>
          <w:bCs/>
          <w:u w:val="single"/>
        </w:rPr>
        <w:t>initiatives are moving forward.</w:t>
      </w:r>
      <w:r w:rsidRPr="00A8527D">
        <w:rPr>
          <w:sz w:val="16"/>
        </w:rPr>
        <w:t xml:space="preserve"> Bloomberg reported last October that Megvii Inc., a Chinese facial recognition company, had set a new record for the largest single-round investment in an AI company, raising $460 million from investors, including one of China’s largest state-backed venture funds. In early January, the city of Beijing announced plans to build a $2.12 billion (13.8 billion RMB) AI development park and also released plans for a dedicated zone to test autonomous vehicles. And the Nieman Foundation reported that China’s state news agency, Xinhua, will be rebuilding its newsroom to integrate AI into the newsmaking process.</w:t>
      </w:r>
    </w:p>
    <w:p w14:paraId="2DB95B7F" w14:textId="77777777" w:rsidR="00205952" w:rsidRDefault="00205952" w:rsidP="00205952">
      <w:pPr>
        <w:spacing w:after="160" w:line="259" w:lineRule="auto"/>
        <w:rPr>
          <w:rFonts w:asciiTheme="minorHAnsi" w:hAnsiTheme="minorHAnsi" w:cstheme="minorBidi"/>
        </w:rPr>
      </w:pPr>
    </w:p>
    <w:p w14:paraId="3AF7D21B" w14:textId="77777777" w:rsidR="00205952" w:rsidRPr="005D388F" w:rsidRDefault="00205952" w:rsidP="00205952"/>
    <w:p w14:paraId="50442DC6" w14:textId="77777777" w:rsidR="00205952" w:rsidRDefault="00205952" w:rsidP="00205952"/>
    <w:p w14:paraId="2E8ECE72" w14:textId="77777777" w:rsidR="006223CD" w:rsidRDefault="006223CD" w:rsidP="006223CD">
      <w:pPr>
        <w:pStyle w:val="Heading3"/>
      </w:pPr>
      <w:r>
        <w:t xml:space="preserve">Chinese leadership – AI related cards </w:t>
      </w:r>
    </w:p>
    <w:p w14:paraId="3792B020" w14:textId="77777777" w:rsidR="006223CD" w:rsidRDefault="006223CD" w:rsidP="006223CD">
      <w:pPr>
        <w:pStyle w:val="Heading4"/>
      </w:pPr>
      <w:r>
        <w:t xml:space="preserve">Chinese rise now due to data power </w:t>
      </w:r>
    </w:p>
    <w:p w14:paraId="117B84C2" w14:textId="77777777" w:rsidR="006223CD" w:rsidRDefault="006223CD" w:rsidP="006223CD">
      <w:r>
        <w:rPr>
          <w:rStyle w:val="Style13ptBold"/>
        </w:rPr>
        <w:t>Zhao 22</w:t>
      </w:r>
      <w:r>
        <w:t xml:space="preserve"> (Dr. Bo Zhao (Ph.D., &amp; LL.M) is a senior research fellow working at Tilburg Institute for Law, Technology and Society (TILT), Tilburg University School of Law, the Netherlands. September 2022. “China’s Rising Data Power and The Global Impacts”. DOI:10.13140/RG.2.2.27432.85762/1) YJLI</w:t>
      </w:r>
    </w:p>
    <w:p w14:paraId="4AA0C4BE" w14:textId="77777777" w:rsidR="006223CD" w:rsidRDefault="006223CD" w:rsidP="006223CD">
      <w:pPr>
        <w:rPr>
          <w:sz w:val="16"/>
        </w:rPr>
      </w:pPr>
      <w:r w:rsidRPr="00010DC6">
        <w:rPr>
          <w:rStyle w:val="TitleChar"/>
          <w:highlight w:val="cyan"/>
        </w:rPr>
        <w:t>China</w:t>
      </w:r>
      <w:r>
        <w:rPr>
          <w:rStyle w:val="TitleChar"/>
        </w:rPr>
        <w:t xml:space="preserve"> collects data within its territory in such a way that is </w:t>
      </w:r>
      <w:r w:rsidRPr="00010DC6">
        <w:rPr>
          <w:rStyle w:val="Emphasis"/>
          <w:highlight w:val="cyan"/>
        </w:rPr>
        <w:t>non- comparable</w:t>
      </w:r>
      <w:r>
        <w:rPr>
          <w:rStyle w:val="TitleChar"/>
        </w:rPr>
        <w:t xml:space="preserve"> by other countries</w:t>
      </w:r>
      <w:r>
        <w:rPr>
          <w:sz w:val="16"/>
        </w:rPr>
        <w:t xml:space="preserve">. By non-comparable, it means that some </w:t>
      </w:r>
      <w:r>
        <w:rPr>
          <w:rStyle w:val="TitleChar"/>
        </w:rPr>
        <w:t>key features of China’s special tech-legal-political ecosystem have made China such a powerful player that is non-matching by other players</w:t>
      </w:r>
      <w:r>
        <w:rPr>
          <w:sz w:val="16"/>
        </w:rPr>
        <w:t>. China has been turned into “</w:t>
      </w:r>
      <w:r>
        <w:rPr>
          <w:rStyle w:val="Emphasis"/>
        </w:rPr>
        <w:t xml:space="preserve">the </w:t>
      </w:r>
      <w:r w:rsidRPr="00010DC6">
        <w:rPr>
          <w:rStyle w:val="Emphasis"/>
          <w:highlight w:val="cyan"/>
        </w:rPr>
        <w:t>Saudi Arabia of data</w:t>
      </w:r>
      <w:r>
        <w:rPr>
          <w:sz w:val="16"/>
        </w:rPr>
        <w:t xml:space="preserve"> </w:t>
      </w:r>
      <w:r>
        <w:rPr>
          <w:rStyle w:val="TitleChar"/>
        </w:rPr>
        <w:t>by the deep immersing of tech in the messy details of traditional sectors”</w:t>
      </w:r>
      <w:r>
        <w:rPr>
          <w:sz w:val="16"/>
        </w:rPr>
        <w:t xml:space="preserve">, “a country that suddenly finds itself sitting </w:t>
      </w:r>
      <w:r>
        <w:rPr>
          <w:rStyle w:val="TitleChar"/>
        </w:rPr>
        <w:t xml:space="preserve">atop stockpiles of the </w:t>
      </w:r>
      <w:r w:rsidRPr="00010DC6">
        <w:rPr>
          <w:rStyle w:val="TitleChar"/>
          <w:highlight w:val="cyan"/>
        </w:rPr>
        <w:t>key resource</w:t>
      </w:r>
      <w:r>
        <w:rPr>
          <w:rStyle w:val="TitleChar"/>
        </w:rPr>
        <w:t xml:space="preserve"> </w:t>
      </w:r>
      <w:r w:rsidRPr="00010DC6">
        <w:rPr>
          <w:rStyle w:val="TitleChar"/>
          <w:highlight w:val="cyan"/>
        </w:rPr>
        <w:t>that</w:t>
      </w:r>
      <w:r>
        <w:rPr>
          <w:rStyle w:val="TitleChar"/>
        </w:rPr>
        <w:t xml:space="preserve"> </w:t>
      </w:r>
      <w:r w:rsidRPr="00010DC6">
        <w:rPr>
          <w:rStyle w:val="TitleChar"/>
          <w:highlight w:val="cyan"/>
        </w:rPr>
        <w:t xml:space="preserve">powers this </w:t>
      </w:r>
      <w:r>
        <w:rPr>
          <w:rStyle w:val="TitleChar"/>
        </w:rPr>
        <w:t xml:space="preserve">technological </w:t>
      </w:r>
      <w:r w:rsidRPr="00010DC6">
        <w:rPr>
          <w:rStyle w:val="TitleChar"/>
          <w:highlight w:val="cyan"/>
        </w:rPr>
        <w:t>era</w:t>
      </w:r>
      <w:r>
        <w:rPr>
          <w:rStyle w:val="TitleChar"/>
        </w:rPr>
        <w:t xml:space="preserve">” </w:t>
      </w:r>
      <w:r>
        <w:rPr>
          <w:sz w:val="16"/>
        </w:rPr>
        <w:t xml:space="preserve">(Lee, 2018: 63). </w:t>
      </w:r>
      <w:r>
        <w:rPr>
          <w:rStyle w:val="TitleChar"/>
        </w:rPr>
        <w:t xml:space="preserve">China has turned itself into one of the </w:t>
      </w:r>
      <w:r w:rsidRPr="00010DC6">
        <w:rPr>
          <w:rStyle w:val="Emphasis"/>
          <w:highlight w:val="cyan"/>
        </w:rPr>
        <w:t>strongest global data</w:t>
      </w:r>
      <w:r w:rsidRPr="00010DC6">
        <w:rPr>
          <w:rStyle w:val="TitleChar"/>
          <w:highlight w:val="cyan"/>
        </w:rPr>
        <w:t xml:space="preserve"> </w:t>
      </w:r>
      <w:r w:rsidRPr="00010DC6">
        <w:rPr>
          <w:rStyle w:val="Emphasis"/>
          <w:highlight w:val="cyan"/>
        </w:rPr>
        <w:t>powers</w:t>
      </w:r>
      <w:r>
        <w:rPr>
          <w:rStyle w:val="TitleChar"/>
        </w:rPr>
        <w:t xml:space="preserve">, </w:t>
      </w:r>
      <w:r w:rsidRPr="00010DC6">
        <w:rPr>
          <w:rStyle w:val="TitleChar"/>
          <w:highlight w:val="cyan"/>
        </w:rPr>
        <w:t>because</w:t>
      </w:r>
      <w:r>
        <w:rPr>
          <w:rStyle w:val="TitleChar"/>
        </w:rPr>
        <w:t xml:space="preserve"> of the combination of a number of actors that </w:t>
      </w:r>
      <w:r>
        <w:rPr>
          <w:rStyle w:val="Emphasis"/>
        </w:rPr>
        <w:t>do not exist simultaneously in other countries</w:t>
      </w:r>
      <w:r>
        <w:rPr>
          <w:sz w:val="16"/>
        </w:rPr>
        <w:t>. This includes, among others, a large population, fast growing data-driven economy, deep ICT penetration (mobile network, broadband access, and cheap devices), a rather lax, flexible regulatory framework, a strong tech-utilitarianism culture, aggressive Venture Capital ecosystem, impressive global openness, and a strong central government. They all contribute to China’s still amassing database characterized by both good quality and quantity. In a sense, the whole China is a big data laboratory almost open to all sorts of data experiments.</w:t>
      </w:r>
    </w:p>
    <w:p w14:paraId="14A884B1" w14:textId="77777777" w:rsidR="006223CD" w:rsidRDefault="006223CD" w:rsidP="006223CD">
      <w:pPr>
        <w:rPr>
          <w:sz w:val="16"/>
        </w:rPr>
      </w:pPr>
      <w:r>
        <w:rPr>
          <w:rStyle w:val="TitleChar"/>
        </w:rPr>
        <w:t xml:space="preserve">First, China’ s </w:t>
      </w:r>
      <w:r>
        <w:t xml:space="preserve">large </w:t>
      </w:r>
      <w:r w:rsidRPr="00010DC6">
        <w:rPr>
          <w:rStyle w:val="TitleChar"/>
          <w:highlight w:val="cyan"/>
        </w:rPr>
        <w:t>population</w:t>
      </w:r>
      <w:r>
        <w:rPr>
          <w:rStyle w:val="TitleChar"/>
        </w:rPr>
        <w:t xml:space="preserve"> allows China to collect more data than any other countries with a smaller population size</w:t>
      </w:r>
      <w:r>
        <w:rPr>
          <w:sz w:val="16"/>
        </w:rPr>
        <w:t xml:space="preserve">, as China has the largest online community,2 with a high speed broadband penetration rate of 94.3 % (Thomala, 2021a), and possibly the </w:t>
      </w:r>
      <w:r w:rsidRPr="00010DC6">
        <w:rPr>
          <w:rStyle w:val="TitleChar"/>
          <w:highlight w:val="cyan"/>
        </w:rPr>
        <w:t>largest number of active mobile internet</w:t>
      </w:r>
      <w:r>
        <w:rPr>
          <w:rStyle w:val="TitleChar"/>
        </w:rPr>
        <w:t xml:space="preserve"> users </w:t>
      </w:r>
      <w:r w:rsidRPr="00010DC6">
        <w:rPr>
          <w:rStyle w:val="TitleChar"/>
          <w:highlight w:val="cyan"/>
        </w:rPr>
        <w:t>globally</w:t>
      </w:r>
      <w:r>
        <w:rPr>
          <w:sz w:val="16"/>
        </w:rPr>
        <w:t xml:space="preserve">(CIW team, 2020). The internet has long become China’s </w:t>
      </w:r>
      <w:r>
        <w:rPr>
          <w:rStyle w:val="TitleChar"/>
        </w:rPr>
        <w:t xml:space="preserve">backbone of daily life and public governance </w:t>
      </w:r>
      <w:r>
        <w:rPr>
          <w:sz w:val="16"/>
        </w:rPr>
        <w:t xml:space="preserve">like in Western European countries. Online shopping, online payment, online social networking, and online gaming are all have become part of Chinese daily life, </w:t>
      </w:r>
      <w:r>
        <w:rPr>
          <w:rStyle w:val="TitleChar"/>
        </w:rPr>
        <w:t>creating tons of data for harvesting</w:t>
      </w:r>
      <w:r>
        <w:rPr>
          <w:sz w:val="16"/>
        </w:rPr>
        <w:t xml:space="preserve">, when “China’s consumer-focused internet is transforming into a more enterprise-oriented internet, characterized by more advanced digital technologies and faster 5G mobile networks” (Kuo, 2020). </w:t>
      </w:r>
      <w:r>
        <w:rPr>
          <w:rStyle w:val="TitleChar"/>
        </w:rPr>
        <w:t>New data collection technologies</w:t>
      </w:r>
      <w:r>
        <w:rPr>
          <w:sz w:val="16"/>
        </w:rPr>
        <w:t xml:space="preserve"> </w:t>
      </w:r>
      <w:r>
        <w:rPr>
          <w:rStyle w:val="TitleChar"/>
        </w:rPr>
        <w:t>are quickly deployed in China</w:t>
      </w:r>
      <w:r>
        <w:rPr>
          <w:sz w:val="16"/>
        </w:rPr>
        <w:t xml:space="preserve"> to garner data in a massive manner, </w:t>
      </w:r>
      <w:r>
        <w:rPr>
          <w:rStyle w:val="TitleChar"/>
        </w:rPr>
        <w:t>such as numerous smart cameras</w:t>
      </w:r>
      <w:r>
        <w:rPr>
          <w:sz w:val="16"/>
        </w:rPr>
        <w:t xml:space="preserve"> (everywhere in both public and private spaces) for </w:t>
      </w:r>
      <w:r>
        <w:rPr>
          <w:rStyle w:val="TitleChar"/>
        </w:rPr>
        <w:t>traffic regulation</w:t>
      </w:r>
      <w:r>
        <w:rPr>
          <w:sz w:val="16"/>
        </w:rPr>
        <w:t xml:space="preserve">, </w:t>
      </w:r>
      <w:r>
        <w:rPr>
          <w:rStyle w:val="TitleChar"/>
        </w:rPr>
        <w:t>cashless payment</w:t>
      </w:r>
      <w:r>
        <w:rPr>
          <w:sz w:val="16"/>
        </w:rPr>
        <w:t xml:space="preserve"> (pay with your face in retail shops), etc.</w:t>
      </w:r>
    </w:p>
    <w:p w14:paraId="1FF741B6" w14:textId="77777777" w:rsidR="006223CD" w:rsidRDefault="006223CD" w:rsidP="006223CD">
      <w:pPr>
        <w:rPr>
          <w:sz w:val="16"/>
        </w:rPr>
      </w:pPr>
      <w:r w:rsidRPr="00010DC6">
        <w:rPr>
          <w:rStyle w:val="Emphasis"/>
          <w:highlight w:val="cyan"/>
        </w:rPr>
        <w:t>China’s data advantage extends from quantity to quality</w:t>
      </w:r>
      <w:r>
        <w:rPr>
          <w:sz w:val="16"/>
        </w:rPr>
        <w:t xml:space="preserve">. </w:t>
      </w:r>
      <w:r>
        <w:rPr>
          <w:rStyle w:val="TitleChar"/>
        </w:rPr>
        <w:t>The massive number of Chinese network users guarantees the quantity while rich categories of activities offer the quality</w:t>
      </w:r>
      <w:r>
        <w:rPr>
          <w:sz w:val="16"/>
        </w:rPr>
        <w:t xml:space="preserve"> (Lee, 2018: 63). </w:t>
      </w:r>
      <w:r>
        <w:rPr>
          <w:rStyle w:val="TitleChar"/>
        </w:rPr>
        <w:t>Data</w:t>
      </w:r>
      <w:r>
        <w:rPr>
          <w:sz w:val="16"/>
        </w:rPr>
        <w:t xml:space="preserve"> nowadays has been collected via both online activities and smart sensors </w:t>
      </w:r>
      <w:r>
        <w:rPr>
          <w:rStyle w:val="TitleChar"/>
        </w:rPr>
        <w:t xml:space="preserve">deployed across the country to </w:t>
      </w:r>
      <w:r>
        <w:rPr>
          <w:rStyle w:val="Emphasis"/>
        </w:rPr>
        <w:t xml:space="preserve">feed algorithms and </w:t>
      </w:r>
      <w:r w:rsidRPr="00010DC6">
        <w:rPr>
          <w:rStyle w:val="Emphasis"/>
          <w:highlight w:val="cyan"/>
        </w:rPr>
        <w:t xml:space="preserve">develop </w:t>
      </w:r>
      <w:r>
        <w:rPr>
          <w:rStyle w:val="Emphasis"/>
        </w:rPr>
        <w:t xml:space="preserve">perception </w:t>
      </w:r>
      <w:r w:rsidRPr="00010DC6">
        <w:rPr>
          <w:rStyle w:val="Emphasis"/>
          <w:highlight w:val="cyan"/>
        </w:rPr>
        <w:t>AI</w:t>
      </w:r>
      <w:r>
        <w:rPr>
          <w:sz w:val="16"/>
        </w:rPr>
        <w:t xml:space="preserve"> (the 3rd generation of AI).</w:t>
      </w:r>
    </w:p>
    <w:p w14:paraId="6BA09A90" w14:textId="77777777" w:rsidR="006223CD" w:rsidRDefault="006223CD" w:rsidP="006223CD">
      <w:pPr>
        <w:rPr>
          <w:sz w:val="16"/>
        </w:rPr>
      </w:pPr>
      <w:r>
        <w:rPr>
          <w:sz w:val="16"/>
        </w:rPr>
        <w:t xml:space="preserve">Perception AI is a hardware-heavy enterprise that needs a diverse array of sensor-enabled hardware devices to integrate the online and offline worlds. </w:t>
      </w:r>
      <w:r>
        <w:rPr>
          <w:rStyle w:val="TitleChar"/>
        </w:rPr>
        <w:t xml:space="preserve">As the world’s </w:t>
      </w:r>
      <w:r w:rsidRPr="00010DC6">
        <w:rPr>
          <w:rStyle w:val="Emphasis"/>
          <w:highlight w:val="cyan"/>
        </w:rPr>
        <w:t>biggest ICT producer and second largest economy,</w:t>
      </w:r>
      <w:r>
        <w:rPr>
          <w:rStyle w:val="Emphasis"/>
        </w:rPr>
        <w:t xml:space="preserve"> </w:t>
      </w:r>
      <w:r w:rsidRPr="00010DC6">
        <w:rPr>
          <w:rStyle w:val="TitleChar"/>
          <w:highlight w:val="cyan"/>
        </w:rPr>
        <w:t>China has the capital and technologies</w:t>
      </w:r>
      <w:r>
        <w:rPr>
          <w:rStyle w:val="TitleChar"/>
        </w:rPr>
        <w:t xml:space="preserve"> to achieve it </w:t>
      </w:r>
      <w:r w:rsidRPr="00010DC6">
        <w:rPr>
          <w:rStyle w:val="TitleChar"/>
          <w:highlight w:val="cyan"/>
        </w:rPr>
        <w:t>with lower cost</w:t>
      </w:r>
      <w:r>
        <w:rPr>
          <w:rStyle w:val="TitleChar"/>
        </w:rPr>
        <w:t xml:space="preserve"> than its rivals do.</w:t>
      </w:r>
      <w:r>
        <w:rPr>
          <w:sz w:val="16"/>
        </w:rPr>
        <w:t xml:space="preserve"> When China’s recently launch more satellites, it has largely increased the capacity to collect data from above(S Clark, 2020; Malik, 2020).</w:t>
      </w:r>
    </w:p>
    <w:p w14:paraId="0B56700A" w14:textId="77777777" w:rsidR="006223CD" w:rsidRDefault="006223CD" w:rsidP="006223CD">
      <w:pPr>
        <w:rPr>
          <w:sz w:val="16"/>
        </w:rPr>
      </w:pPr>
      <w:r>
        <w:rPr>
          <w:rStyle w:val="TitleChar"/>
        </w:rPr>
        <w:t xml:space="preserve">Further, the Chinese </w:t>
      </w:r>
      <w:r w:rsidRPr="00010DC6">
        <w:rPr>
          <w:rStyle w:val="Emphasis"/>
          <w:highlight w:val="cyan"/>
        </w:rPr>
        <w:t>central government</w:t>
      </w:r>
      <w:r>
        <w:rPr>
          <w:rStyle w:val="TitleChar"/>
        </w:rPr>
        <w:t xml:space="preserve"> has taken </w:t>
      </w:r>
      <w:r w:rsidRPr="00010DC6">
        <w:rPr>
          <w:rStyle w:val="TitleChar"/>
          <w:highlight w:val="cyan"/>
        </w:rPr>
        <w:t>data-driven economy</w:t>
      </w:r>
      <w:r>
        <w:rPr>
          <w:rStyle w:val="TitleChar"/>
        </w:rPr>
        <w:t xml:space="preserve"> </w:t>
      </w:r>
      <w:r w:rsidRPr="00010DC6">
        <w:rPr>
          <w:rStyle w:val="TitleChar"/>
          <w:highlight w:val="cyan"/>
        </w:rPr>
        <w:t>and governance</w:t>
      </w:r>
      <w:r>
        <w:rPr>
          <w:rStyle w:val="TitleChar"/>
        </w:rPr>
        <w:t xml:space="preserve"> as China’s future and provided strong, continuous policy and financial support</w:t>
      </w:r>
      <w:r>
        <w:rPr>
          <w:sz w:val="16"/>
        </w:rPr>
        <w:t xml:space="preserve">. Both Chinese digital giants and the government (together) are </w:t>
      </w:r>
      <w:r>
        <w:rPr>
          <w:rStyle w:val="TitleChar"/>
        </w:rPr>
        <w:t>collecting data at a nationwide scale</w:t>
      </w:r>
      <w:r>
        <w:rPr>
          <w:sz w:val="16"/>
        </w:rPr>
        <w:t xml:space="preserve">. China has some of the world’s biggest digital giants, such as Alibaba, Byte Dance (TikTok’s mother company), Tencent, Huawei and Xiaomi, which are dedicated winners of China’s fierce market competition by means of collecting and processing consumer data as much as possible. For instance, Alibaba has used big data analytics to understand Chinese shoppers(Hamill, 2018), and further offered others big dataset and data insights to better meet consumer preferences and modify products (for profits) (Team, 2017). Local Chinese governments cooperate with big digital corporations (Public-Private Partnership) in mega projects to harvest government-held data for improving public governance and public services. For instance, as part of Alibaba’s Smart City Project in Hangzhou (its headquarter venue), </w:t>
      </w:r>
      <w:r>
        <w:rPr>
          <w:rStyle w:val="TitleChar"/>
        </w:rPr>
        <w:t>Alibaba’s cloud-based City Brain (</w:t>
      </w:r>
      <w:r w:rsidRPr="00010DC6">
        <w:rPr>
          <w:rStyle w:val="Emphasis"/>
          <w:highlight w:val="cyan"/>
        </w:rPr>
        <w:t xml:space="preserve">AI </w:t>
      </w:r>
      <w:r>
        <w:rPr>
          <w:rStyle w:val="Emphasis"/>
        </w:rPr>
        <w:t xml:space="preserve">powered </w:t>
      </w:r>
      <w:r w:rsidRPr="00010DC6">
        <w:rPr>
          <w:rStyle w:val="Emphasis"/>
          <w:highlight w:val="cyan"/>
        </w:rPr>
        <w:t xml:space="preserve">smart city </w:t>
      </w:r>
      <w:r>
        <w:rPr>
          <w:rStyle w:val="Emphasis"/>
        </w:rPr>
        <w:t>platform</w:t>
      </w:r>
      <w:r>
        <w:rPr>
          <w:rStyle w:val="TitleChar"/>
        </w:rPr>
        <w:t>) has increased average travel speed at jammed junctions up to 50 % with real data analysis, among other achievements</w:t>
      </w:r>
      <w:r>
        <w:rPr>
          <w:sz w:val="16"/>
        </w:rPr>
        <w:t>(Tan, 2018).</w:t>
      </w:r>
    </w:p>
    <w:p w14:paraId="0E14EE80" w14:textId="77777777" w:rsidR="006223CD" w:rsidRDefault="006223CD" w:rsidP="006223CD">
      <w:pPr>
        <w:rPr>
          <w:sz w:val="16"/>
        </w:rPr>
      </w:pPr>
      <w:r>
        <w:rPr>
          <w:sz w:val="16"/>
        </w:rPr>
        <w:t>Another good example of mass data processing is China’s NEV (</w:t>
      </w:r>
      <w:r>
        <w:rPr>
          <w:rStyle w:val="TitleChar"/>
        </w:rPr>
        <w:t>New Energy Vehicles) Data Platform</w:t>
      </w:r>
      <w:r>
        <w:rPr>
          <w:sz w:val="16"/>
        </w:rPr>
        <w:t xml:space="preserve"> </w:t>
      </w:r>
      <w:r>
        <w:rPr>
          <w:rStyle w:val="TitleChar"/>
        </w:rPr>
        <w:t>Project that started collecting real time car data from new electric vehicles driving on Shanghai’s roads at Shanghai’s local data center.</w:t>
      </w:r>
      <w:r>
        <w:rPr>
          <w:sz w:val="16"/>
        </w:rPr>
        <w:t xml:space="preserve"> Pre-registration for real time data collection is compulsory for any NEVs (electric, smart cars) to enter Shanghai’s market and roads. Real time car data has been collected (from eleven data points) for monitoring battery efficiency and car performance, and providing further insights for road infrastructure design (e.g. charging stations) and road regulations(Kinetz, 2018). </w:t>
      </w:r>
      <w:r>
        <w:rPr>
          <w:rStyle w:val="TitleChar"/>
        </w:rPr>
        <w:t>The collected data is also transferred the national car data center in Beijing for further analysis</w:t>
      </w:r>
      <w:r>
        <w:rPr>
          <w:sz w:val="16"/>
        </w:rPr>
        <w:t xml:space="preserve">(Kinetz, 2018). Another </w:t>
      </w:r>
      <w:r>
        <w:rPr>
          <w:rStyle w:val="Emphasis"/>
        </w:rPr>
        <w:t xml:space="preserve">infamous example is China’s </w:t>
      </w:r>
      <w:r w:rsidRPr="00010DC6">
        <w:rPr>
          <w:rStyle w:val="Emphasis"/>
          <w:highlight w:val="cyan"/>
        </w:rPr>
        <w:t>Social Credit System</w:t>
      </w:r>
      <w:r>
        <w:rPr>
          <w:sz w:val="16"/>
        </w:rPr>
        <w:t xml:space="preserve"> that </w:t>
      </w:r>
      <w:r>
        <w:rPr>
          <w:rStyle w:val="TitleChar"/>
        </w:rPr>
        <w:t>tracks and evaluates the trustworthiness of every Chinese</w:t>
      </w:r>
      <w:r>
        <w:rPr>
          <w:sz w:val="16"/>
        </w:rPr>
        <w:t xml:space="preserve">, </w:t>
      </w:r>
      <w:r>
        <w:rPr>
          <w:rStyle w:val="TitleChar"/>
        </w:rPr>
        <w:t xml:space="preserve">corporations and officials to increase public confidence and </w:t>
      </w:r>
      <w:r w:rsidRPr="00010DC6">
        <w:rPr>
          <w:rStyle w:val="TitleChar"/>
          <w:highlight w:val="cyan"/>
        </w:rPr>
        <w:t>fight corruption and business</w:t>
      </w:r>
      <w:r>
        <w:rPr>
          <w:sz w:val="16"/>
        </w:rPr>
        <w:t xml:space="preserve"> fraud(Matsakis, 2019). Such systematic data collection projects of massive scale would not exist in the EU and US, when data and privacy protection are high priorities in both communities.</w:t>
      </w:r>
    </w:p>
    <w:p w14:paraId="540E672F" w14:textId="77777777" w:rsidR="006223CD" w:rsidRDefault="006223CD" w:rsidP="006223CD">
      <w:pPr>
        <w:rPr>
          <w:sz w:val="16"/>
        </w:rPr>
      </w:pPr>
      <w:r>
        <w:rPr>
          <w:sz w:val="16"/>
        </w:rPr>
        <w:t xml:space="preserve">Unlike Europeans, </w:t>
      </w:r>
      <w:r>
        <w:rPr>
          <w:rStyle w:val="Emphasis"/>
        </w:rPr>
        <w:t>Chinese people do not have a strong culture to protect privacy</w:t>
      </w:r>
      <w:r>
        <w:rPr>
          <w:sz w:val="16"/>
        </w:rPr>
        <w:t xml:space="preserve"> and personal data, and thus are more open to any good use of their own data (i.e. commoditization) (Lee, 2018: 128). Though privacy awareness is on the rise, the majority Chinese are likely to trade personal data for service and public goods, unless they suffer material damages. Another underlying reason is that there is the general trust on the Chinese (central) government (not corporate power), thus the majority Chinese are likely to participate in government-supported data collection projects(LaBrie et al., 2018: 45). This is especially the case in recent years when the Chinese government has won the public by both strong economic performance and good governance, and partially by punishing aggressive corporations. Believing that a data-driven economy is the driving engine of China’s future economic growth, the Chinese central government has made long-term industry strategies to boost data-driven economy in which big data &amp; AI as one of the central pillars of Made in China 2025. The new National AI Strategy outlines China’s aim to become a global leader in AI by 2030(Roberts et al., 2021); while this has attracted vast venture investments domestically and globally, it becomes closely connected with national digital champions including Huawei, Baidu, Alibaba and Tencent(Lucas and Waters, 2018). In this context, large-scale data processing is an unavoidable societal practice in China.</w:t>
      </w:r>
    </w:p>
    <w:p w14:paraId="4799693D" w14:textId="77777777" w:rsidR="006223CD" w:rsidRDefault="006223CD" w:rsidP="006223CD">
      <w:pPr>
        <w:rPr>
          <w:sz w:val="16"/>
        </w:rPr>
      </w:pPr>
      <w:r>
        <w:rPr>
          <w:sz w:val="16"/>
        </w:rPr>
        <w:t xml:space="preserve">Last, unlike the EU and US, China has a rather lax data protection framework featured by vagueness and inconsistent implementation (in view of China’s scale and regional diversity). As for the Chinese government, massive data collection and processing operations are further justified under implementing e-governance, public security and public interest, with no effective legal constriction on government’s broad access to personal data. The present data protection legal framework focuses more on public security and economic growth, which are the prevailing political priorities in China’s data governance framework(Zhao and Feng, 2021). </w:t>
      </w:r>
      <w:r>
        <w:rPr>
          <w:rStyle w:val="TitleChar"/>
        </w:rPr>
        <w:t xml:space="preserve">Aggressive digital corporations and street-smart entrepreneurs seek multiple ways to collect as much data as possible to gain competitive advantages on market with rather low legal- societal risks/costs, when data </w:t>
      </w:r>
      <w:r>
        <w:rPr>
          <w:rStyle w:val="Emphasis"/>
        </w:rPr>
        <w:t>breaches</w:t>
      </w:r>
      <w:r>
        <w:rPr>
          <w:rStyle w:val="TitleChar"/>
        </w:rPr>
        <w:t xml:space="preserve"> and abuses are </w:t>
      </w:r>
      <w:r>
        <w:rPr>
          <w:rStyle w:val="Emphasis"/>
        </w:rPr>
        <w:t>seldom seriously punished</w:t>
      </w:r>
      <w:r>
        <w:rPr>
          <w:sz w:val="16"/>
        </w:rPr>
        <w:t>. Thus the comparatively lax regulatory framework may allow Chinese corporates an edge in data collection and processing against at least its European rivals (heavily hampered by GDPR), as well as US competitors (with stronger data privacy protection than China, though no comprehensive data protection law is available)(Lewis, 2019: 96). The weak privacy awareness, a lax data protection framework, poor law enforcement, and dominating policy priority of public security and economic growth in China all contribute to the weak protection of data and privacy, allowing data collecting and processing to be conducted in non-matching manners by the US and EU countries.</w:t>
      </w:r>
    </w:p>
    <w:p w14:paraId="636729F7" w14:textId="77777777" w:rsidR="006223CD" w:rsidRDefault="006223CD" w:rsidP="006223CD">
      <w:pPr>
        <w:rPr>
          <w:sz w:val="16"/>
        </w:rPr>
      </w:pPr>
      <w:r>
        <w:rPr>
          <w:rStyle w:val="Emphasis"/>
        </w:rPr>
        <w:t xml:space="preserve">Further, </w:t>
      </w:r>
      <w:r w:rsidRPr="00010DC6">
        <w:rPr>
          <w:rStyle w:val="Emphasis"/>
          <w:highlight w:val="cyan"/>
        </w:rPr>
        <w:t>China’s data collection nowadays has a global reach</w:t>
      </w:r>
      <w:r>
        <w:rPr>
          <w:sz w:val="16"/>
        </w:rPr>
        <w:t xml:space="preserve">. With Chinese Digital Corporation’s recent quick global expansion, </w:t>
      </w:r>
      <w:r>
        <w:rPr>
          <w:rStyle w:val="TitleChar"/>
        </w:rPr>
        <w:t xml:space="preserve">large scale processing of foreign data assets </w:t>
      </w:r>
      <w:r>
        <w:rPr>
          <w:sz w:val="16"/>
        </w:rPr>
        <w:t xml:space="preserve">(e.g., </w:t>
      </w:r>
      <w:r>
        <w:rPr>
          <w:rStyle w:val="TitleChar"/>
        </w:rPr>
        <w:t>data transfers back to China</w:t>
      </w:r>
      <w:r>
        <w:rPr>
          <w:sz w:val="16"/>
        </w:rPr>
        <w:t>) leads to increasing global concerns of national security and privacy protection. Allegations that China has been trying to acquire data from other countries to gain competitive advantages are not rare, for instance, China’s acquirement of African’s genomic data while helping improve African countries’ disease control(Hua, 2020). As the world’s leading seller of AI-powered surveillance technologies and equipment in developing countries, Chinese corporations have gained access to massive local data (e.g., biometric data like facial data) to improve services like to fine-tune algorithms, and thus being accused of spreading suppressive power and changing local geopolitics(Andersen, 2020).</w:t>
      </w:r>
    </w:p>
    <w:p w14:paraId="07C1DCA6" w14:textId="77777777" w:rsidR="006223CD" w:rsidRDefault="006223CD" w:rsidP="006223CD">
      <w:pPr>
        <w:rPr>
          <w:sz w:val="16"/>
        </w:rPr>
      </w:pPr>
      <w:r>
        <w:rPr>
          <w:rStyle w:val="TitleChar"/>
        </w:rPr>
        <w:t>China’s global data collection seems to be rather successful with Chinese digital corporation’s global expansion until confronting strong countermeasures from the Trump administration</w:t>
      </w:r>
      <w:r>
        <w:rPr>
          <w:sz w:val="16"/>
        </w:rPr>
        <w:t xml:space="preserve">. For instance, </w:t>
      </w:r>
      <w:r>
        <w:rPr>
          <w:rStyle w:val="TitleChar"/>
        </w:rPr>
        <w:t>Chinese smartphones and other portable devices have strong performance in African countries, Southeast Asia, Latin America, and India</w:t>
      </w:r>
      <w:r>
        <w:rPr>
          <w:sz w:val="16"/>
        </w:rPr>
        <w:t>. In the second Quarter of 2020, only three Chinese brands, Huawei, Xiaomi &amp; Oppo already had a global market share of 50,6 % according to IDC’s report(Needham, 2021). However, it was predicted that Chinese digital enterprises have difficulties to garner a large amount of data in English-speaking countries and Western Europe, “because of the economic bonds and the strong entrenchment of Google, Facebook, and Amazon” (Dahl, 2018). This is somehow debatable. Despite Huawei’s earlier success in network infrastructure devices and smartphones, Oppo and Xiaomi both until 2019 had very strong performance on European smart phone market(Buchholz, 2019), and other English Speaking countries.</w:t>
      </w:r>
    </w:p>
    <w:p w14:paraId="333A7FB5" w14:textId="77777777" w:rsidR="006223CD" w:rsidRDefault="006223CD" w:rsidP="006223CD">
      <w:pPr>
        <w:rPr>
          <w:sz w:val="16"/>
        </w:rPr>
      </w:pPr>
      <w:r>
        <w:rPr>
          <w:rStyle w:val="Emphasis"/>
        </w:rPr>
        <w:t xml:space="preserve">Many </w:t>
      </w:r>
      <w:r w:rsidRPr="00010DC6">
        <w:rPr>
          <w:rStyle w:val="Emphasis"/>
          <w:highlight w:val="cyan"/>
        </w:rPr>
        <w:t>China-based applications</w:t>
      </w:r>
      <w:r>
        <w:rPr>
          <w:rStyle w:val="Emphasis"/>
        </w:rPr>
        <w:t xml:space="preserve"> are gaining </w:t>
      </w:r>
      <w:r w:rsidRPr="00010DC6">
        <w:rPr>
          <w:rStyle w:val="Emphasis"/>
          <w:highlight w:val="cyan"/>
        </w:rPr>
        <w:t>momentum</w:t>
      </w:r>
      <w:r>
        <w:rPr>
          <w:rStyle w:val="Emphasis"/>
        </w:rPr>
        <w:t xml:space="preserve"> globally nowadays </w:t>
      </w:r>
      <w:r w:rsidRPr="00010DC6">
        <w:rPr>
          <w:rStyle w:val="Emphasis"/>
          <w:highlight w:val="cyan"/>
        </w:rPr>
        <w:t>in both Western countries and developing countries</w:t>
      </w:r>
      <w:r>
        <w:rPr>
          <w:sz w:val="16"/>
        </w:rPr>
        <w:t xml:space="preserve">. For instance, </w:t>
      </w:r>
      <w:r>
        <w:rPr>
          <w:rStyle w:val="TitleChar"/>
        </w:rPr>
        <w:t>TikTok went viral</w:t>
      </w:r>
      <w:r>
        <w:rPr>
          <w:sz w:val="16"/>
        </w:rPr>
        <w:t xml:space="preserve"> in Europe that “One in four of Britons use TikTok every month”, with 17 million regulars spending just over an hour a day on the app, “while 1.2 million Norwegian users open the app 17 times a day, spending 74 minutes scrolling through video”(Bloomberg.com, 2020). </w:t>
      </w:r>
      <w:r>
        <w:rPr>
          <w:rStyle w:val="TitleChar"/>
        </w:rPr>
        <w:t>To avoid scrutiny, Chinese digital enterprise took over foreign players to enter local markets instead of directly investing</w:t>
      </w:r>
      <w:r>
        <w:rPr>
          <w:sz w:val="16"/>
        </w:rPr>
        <w:t xml:space="preserve">, </w:t>
      </w:r>
      <w:r>
        <w:rPr>
          <w:rStyle w:val="TitleChar"/>
        </w:rPr>
        <w:t>as witnessed in many cases in India</w:t>
      </w:r>
      <w:r>
        <w:rPr>
          <w:sz w:val="16"/>
        </w:rPr>
        <w:t xml:space="preserve">(Krishnan, 2020), and Bytedance’s purchase of Flipagram in US and News Republic in France (Fannin, 2019). Allegations of data misusing or abusing (e.g., sharing data with the Chinese state) are not common in Chinese company’s global expansion and short of hard evidence; 3 but it can be the case that only super digital powers like the US can fully assess the big potentials of China’s rising data power. Further, the deployment of </w:t>
      </w:r>
      <w:r>
        <w:rPr>
          <w:rStyle w:val="TitleChar"/>
        </w:rPr>
        <w:t xml:space="preserve">Chinese surveillance systems in the </w:t>
      </w:r>
      <w:r w:rsidRPr="00010DC6">
        <w:rPr>
          <w:rStyle w:val="Emphasis"/>
          <w:highlight w:val="cyan"/>
        </w:rPr>
        <w:t>digital Silk Road</w:t>
      </w:r>
      <w:r>
        <w:rPr>
          <w:rStyle w:val="Emphasis"/>
        </w:rPr>
        <w:t xml:space="preserve"> that </w:t>
      </w:r>
      <w:r w:rsidRPr="00010DC6">
        <w:rPr>
          <w:rStyle w:val="Emphasis"/>
          <w:highlight w:val="cyan"/>
        </w:rPr>
        <w:t>establishes fiber optic networks across</w:t>
      </w:r>
      <w:r>
        <w:rPr>
          <w:rStyle w:val="Emphasis"/>
        </w:rPr>
        <w:t xml:space="preserve"> </w:t>
      </w:r>
      <w:r>
        <w:rPr>
          <w:rStyle w:val="TitleChar"/>
        </w:rPr>
        <w:t>the developing world</w:t>
      </w:r>
      <w:r>
        <w:rPr>
          <w:sz w:val="16"/>
        </w:rPr>
        <w:t xml:space="preserve">, </w:t>
      </w:r>
      <w:r>
        <w:rPr>
          <w:rStyle w:val="TitleChar"/>
        </w:rPr>
        <w:t xml:space="preserve">is supposedly meant </w:t>
      </w:r>
      <w:r w:rsidRPr="00010DC6">
        <w:rPr>
          <w:rStyle w:val="TitleChar"/>
          <w:highlight w:val="cyan"/>
        </w:rPr>
        <w:t>for Beijing’s intelligence operations and electronic surveillance</w:t>
      </w:r>
      <w:r>
        <w:rPr>
          <w:rStyle w:val="TitleChar"/>
        </w:rPr>
        <w:t>, given the close relationship between participating Chinese tech companies and Chinese government</w:t>
      </w:r>
      <w:r>
        <w:rPr>
          <w:sz w:val="16"/>
        </w:rPr>
        <w:t>(Dahir, 2018).4</w:t>
      </w:r>
    </w:p>
    <w:p w14:paraId="66420D75" w14:textId="77777777" w:rsidR="006223CD" w:rsidRDefault="006223CD" w:rsidP="006223CD">
      <w:pPr>
        <w:rPr>
          <w:sz w:val="16"/>
        </w:rPr>
      </w:pPr>
      <w:r>
        <w:rPr>
          <w:rStyle w:val="Emphasis"/>
        </w:rPr>
        <w:t xml:space="preserve">Whether conducting global data mining or not, China does have the tech and economic capacity to do so at its own will. </w:t>
      </w:r>
      <w:r>
        <w:rPr>
          <w:rStyle w:val="TitleChar"/>
        </w:rPr>
        <w:t>In reality, Chinese data brokers have already been collecting data globally for commercial profits</w:t>
      </w:r>
      <w:r>
        <w:rPr>
          <w:sz w:val="16"/>
        </w:rPr>
        <w:t>. A recent Chinese corporate data leak in Sept. 2020 is rather indicative. Zhenhua Data Information Tech Co. compiled a big database (Overseas Key Information Database, OKIDB) that contains personal information of about 2.4 million people, including more than 52,000 Americans, 35,000 Australians, and about 10,000 British citizens(Zhang, 2020). The US’ cautious attitude towards Chinese corporate activities in the US is well grounded at least to some extent, partly because of its full understanding of the great potentials of data intelligence, and partly because of some large scale data breaches (with US government employee’s data hacked) supposedly done by Chinese hackers with military background (Nakashima, 2015).</w:t>
      </w:r>
    </w:p>
    <w:p w14:paraId="0F0B1F05" w14:textId="77777777" w:rsidR="006223CD" w:rsidRDefault="006223CD" w:rsidP="006223CD">
      <w:pPr>
        <w:pStyle w:val="Heading4"/>
      </w:pPr>
      <w:r>
        <w:t xml:space="preserve">China tech ecosystem is best for AI development   </w:t>
      </w:r>
    </w:p>
    <w:p w14:paraId="38B1AA4E" w14:textId="77777777" w:rsidR="006223CD" w:rsidRDefault="006223CD" w:rsidP="006223CD">
      <w:r>
        <w:rPr>
          <w:rStyle w:val="Style13ptBold"/>
        </w:rPr>
        <w:t>Zhao 22</w:t>
      </w:r>
      <w:r>
        <w:t xml:space="preserve"> (Dr. Bo Zhao (Ph.D., &amp; LL.M) is a senior research fellow working at Tilburg Institute for Law, Technology and Society (TILT), Tilburg University School of Law, the Netherlands. September 2022. “China’s Rising Data Power and The Global Impacts”. DOI:10.13140/RG.2.2.27432.85762/1) YJLI</w:t>
      </w:r>
    </w:p>
    <w:p w14:paraId="12DF419D" w14:textId="77777777" w:rsidR="006223CD" w:rsidRDefault="006223CD" w:rsidP="006223CD">
      <w:pPr>
        <w:rPr>
          <w:sz w:val="16"/>
        </w:rPr>
      </w:pPr>
      <w:r>
        <w:rPr>
          <w:sz w:val="16"/>
        </w:rPr>
        <w:t>B. Data analytics and processing: catching up with an edge</w:t>
      </w:r>
    </w:p>
    <w:p w14:paraId="19E4DE42" w14:textId="77777777" w:rsidR="006223CD" w:rsidRDefault="006223CD" w:rsidP="006223CD">
      <w:pPr>
        <w:rPr>
          <w:rStyle w:val="TitleChar"/>
        </w:rPr>
      </w:pPr>
      <w:r>
        <w:rPr>
          <w:rStyle w:val="TitleChar"/>
        </w:rPr>
        <w:t xml:space="preserve">In the </w:t>
      </w:r>
      <w:r w:rsidRPr="00010DC6">
        <w:rPr>
          <w:rStyle w:val="Emphasis"/>
          <w:highlight w:val="cyan"/>
        </w:rPr>
        <w:t>big data</w:t>
      </w:r>
      <w:r>
        <w:rPr>
          <w:rStyle w:val="TitleChar"/>
        </w:rPr>
        <w:t xml:space="preserve"> world, it is a matter of fact that more data </w:t>
      </w:r>
      <w:r w:rsidRPr="00010DC6">
        <w:rPr>
          <w:rStyle w:val="TitleChar"/>
          <w:highlight w:val="cyan"/>
        </w:rPr>
        <w:t xml:space="preserve">creates more </w:t>
      </w:r>
      <w:r w:rsidRPr="00010DC6">
        <w:rPr>
          <w:rStyle w:val="Emphasis"/>
          <w:highlight w:val="cyan"/>
        </w:rPr>
        <w:t>technologies</w:t>
      </w:r>
      <w:r>
        <w:rPr>
          <w:rStyle w:val="TitleChar"/>
        </w:rPr>
        <w:t xml:space="preserve"> and </w:t>
      </w:r>
      <w:r>
        <w:rPr>
          <w:rStyle w:val="Emphasis"/>
        </w:rPr>
        <w:t>potentials</w:t>
      </w:r>
      <w:r>
        <w:rPr>
          <w:rStyle w:val="TitleChar"/>
        </w:rPr>
        <w:t xml:space="preserve"> to </w:t>
      </w:r>
      <w:r w:rsidRPr="00010DC6">
        <w:rPr>
          <w:rStyle w:val="Emphasis"/>
          <w:highlight w:val="cyan"/>
        </w:rPr>
        <w:t>gain</w:t>
      </w:r>
      <w:r w:rsidRPr="00010DC6">
        <w:rPr>
          <w:rStyle w:val="TitleChar"/>
          <w:highlight w:val="cyan"/>
        </w:rPr>
        <w:t xml:space="preserve"> further </w:t>
      </w:r>
      <w:r w:rsidRPr="00010DC6">
        <w:rPr>
          <w:rStyle w:val="Emphasis"/>
          <w:highlight w:val="cyan"/>
        </w:rPr>
        <w:t>economic</w:t>
      </w:r>
      <w:r>
        <w:rPr>
          <w:rStyle w:val="Emphasis"/>
        </w:rPr>
        <w:t xml:space="preserve">, </w:t>
      </w:r>
      <w:r w:rsidRPr="00010DC6">
        <w:rPr>
          <w:rStyle w:val="Emphasis"/>
          <w:highlight w:val="cyan"/>
        </w:rPr>
        <w:t>societal, regulatory and military benefits</w:t>
      </w:r>
      <w:r>
        <w:rPr>
          <w:sz w:val="16"/>
        </w:rPr>
        <w:t xml:space="preserve">. </w:t>
      </w:r>
      <w:r>
        <w:rPr>
          <w:rStyle w:val="TitleChar"/>
        </w:rPr>
        <w:t xml:space="preserve">This puts </w:t>
      </w:r>
      <w:r w:rsidRPr="00010DC6">
        <w:rPr>
          <w:rStyle w:val="Emphasis"/>
          <w:highlight w:val="cyan"/>
        </w:rPr>
        <w:t>China</w:t>
      </w:r>
      <w:r>
        <w:rPr>
          <w:rStyle w:val="TitleChar"/>
        </w:rPr>
        <w:t xml:space="preserve"> in an </w:t>
      </w:r>
      <w:r w:rsidRPr="00010DC6">
        <w:rPr>
          <w:rStyle w:val="Emphasis"/>
          <w:highlight w:val="cyan"/>
        </w:rPr>
        <w:t>advantageous</w:t>
      </w:r>
      <w:r>
        <w:rPr>
          <w:rStyle w:val="TitleChar"/>
        </w:rPr>
        <w:t xml:space="preserve"> position </w:t>
      </w:r>
      <w:r w:rsidRPr="00010DC6">
        <w:rPr>
          <w:rStyle w:val="TitleChar"/>
          <w:highlight w:val="cyan"/>
        </w:rPr>
        <w:t xml:space="preserve">in </w:t>
      </w:r>
      <w:r w:rsidRPr="00010DC6">
        <w:rPr>
          <w:rStyle w:val="Emphasis"/>
          <w:highlight w:val="cyan"/>
        </w:rPr>
        <w:t>global competition</w:t>
      </w:r>
      <w:r>
        <w:rPr>
          <w:sz w:val="16"/>
        </w:rPr>
        <w:t xml:space="preserve">. As Matt Scott said(Lucas and Waters, 2018), “Having access to that data in China, we can export [the technology] around the world.” With </w:t>
      </w:r>
      <w:r>
        <w:rPr>
          <w:rStyle w:val="TitleChar"/>
        </w:rPr>
        <w:t xml:space="preserve">the largest gold mine in possession, China has developed </w:t>
      </w:r>
      <w:r w:rsidRPr="00010DC6">
        <w:rPr>
          <w:rStyle w:val="TitleChar"/>
          <w:highlight w:val="cyan"/>
        </w:rPr>
        <w:t xml:space="preserve">strong </w:t>
      </w:r>
      <w:r w:rsidRPr="00010DC6">
        <w:rPr>
          <w:rStyle w:val="Emphasis"/>
          <w:highlight w:val="cyan"/>
        </w:rPr>
        <w:t>processing capacity</w:t>
      </w:r>
      <w:r>
        <w:rPr>
          <w:rStyle w:val="TitleChar"/>
        </w:rPr>
        <w:t xml:space="preserve"> in terms of </w:t>
      </w:r>
      <w:r w:rsidRPr="00010DC6">
        <w:rPr>
          <w:rStyle w:val="TitleChar"/>
          <w:highlight w:val="cyan"/>
        </w:rPr>
        <w:t>both computing power</w:t>
      </w:r>
      <w:r>
        <w:rPr>
          <w:rStyle w:val="TitleChar"/>
        </w:rPr>
        <w:t xml:space="preserve"> </w:t>
      </w:r>
      <w:r w:rsidRPr="00010DC6">
        <w:rPr>
          <w:rStyle w:val="TitleChar"/>
          <w:highlight w:val="cyan"/>
        </w:rPr>
        <w:t>and</w:t>
      </w:r>
      <w:r>
        <w:rPr>
          <w:rStyle w:val="TitleChar"/>
        </w:rPr>
        <w:t xml:space="preserve"> complex </w:t>
      </w:r>
      <w:r w:rsidRPr="00010DC6">
        <w:rPr>
          <w:rStyle w:val="TitleChar"/>
          <w:highlight w:val="cyan"/>
        </w:rPr>
        <w:t>AI</w:t>
      </w:r>
      <w:r>
        <w:rPr>
          <w:rStyle w:val="TitleChar"/>
        </w:rPr>
        <w:t xml:space="preserve"> and </w:t>
      </w:r>
      <w:r>
        <w:rPr>
          <w:rStyle w:val="Emphasis"/>
        </w:rPr>
        <w:t>machine learning</w:t>
      </w:r>
      <w:r>
        <w:rPr>
          <w:sz w:val="16"/>
        </w:rPr>
        <w:t xml:space="preserve">. </w:t>
      </w:r>
      <w:r>
        <w:rPr>
          <w:rStyle w:val="TitleChar"/>
        </w:rPr>
        <w:t>In the global race for supercomputers, China placed 226 systems in the latest top 500 list, and the US 114 in total</w:t>
      </w:r>
      <w:r>
        <w:rPr>
          <w:sz w:val="16"/>
        </w:rPr>
        <w:t xml:space="preserve">, although they accounted for a greater share of aggregate computing power(D Clark, 2020). Neven, head of quantum computing at Google, warned that one shall also take into account </w:t>
      </w:r>
      <w:r>
        <w:rPr>
          <w:rStyle w:val="TitleChar"/>
        </w:rPr>
        <w:t xml:space="preserve">China’s </w:t>
      </w:r>
      <w:r w:rsidRPr="00010DC6">
        <w:rPr>
          <w:rStyle w:val="TitleChar"/>
          <w:highlight w:val="cyan"/>
        </w:rPr>
        <w:t xml:space="preserve">heavy investment in </w:t>
      </w:r>
      <w:r w:rsidRPr="00010DC6">
        <w:rPr>
          <w:rStyle w:val="Emphasis"/>
          <w:highlight w:val="cyan"/>
        </w:rPr>
        <w:t>Quantum computing</w:t>
      </w:r>
      <w:r>
        <w:rPr>
          <w:rStyle w:val="TitleChar"/>
        </w:rPr>
        <w:t xml:space="preserve"> that may bring huge leaps forward in processing power</w:t>
      </w:r>
      <w:r>
        <w:rPr>
          <w:sz w:val="16"/>
        </w:rPr>
        <w:t xml:space="preserve">(Radu, 2020). </w:t>
      </w:r>
      <w:r>
        <w:rPr>
          <w:rStyle w:val="TitleChar"/>
        </w:rPr>
        <w:t xml:space="preserve">Further, for the forthcoming </w:t>
      </w:r>
      <w:r w:rsidRPr="00010DC6">
        <w:rPr>
          <w:rStyle w:val="TitleChar"/>
          <w:highlight w:val="cyan"/>
        </w:rPr>
        <w:t>distributed</w:t>
      </w:r>
      <w:r>
        <w:rPr>
          <w:rStyle w:val="TitleChar"/>
        </w:rPr>
        <w:t xml:space="preserve"> computing and in particular </w:t>
      </w:r>
      <w:r w:rsidRPr="00010DC6">
        <w:rPr>
          <w:rStyle w:val="Emphasis"/>
          <w:highlight w:val="cyan"/>
        </w:rPr>
        <w:t>cloud computing</w:t>
      </w:r>
      <w:r>
        <w:rPr>
          <w:rStyle w:val="TitleChar"/>
        </w:rPr>
        <w:t xml:space="preserve"> that are </w:t>
      </w:r>
      <w:r w:rsidRPr="00010DC6">
        <w:rPr>
          <w:rStyle w:val="Emphasis"/>
          <w:highlight w:val="cyan"/>
        </w:rPr>
        <w:t>crucial</w:t>
      </w:r>
      <w:r w:rsidRPr="00010DC6">
        <w:rPr>
          <w:rStyle w:val="TitleChar"/>
          <w:highlight w:val="cyan"/>
        </w:rPr>
        <w:t xml:space="preserve"> in the </w:t>
      </w:r>
      <w:r w:rsidRPr="00010DC6">
        <w:rPr>
          <w:rStyle w:val="Emphasis"/>
          <w:highlight w:val="cyan"/>
        </w:rPr>
        <w:t>IoT age</w:t>
      </w:r>
      <w:r w:rsidRPr="00010DC6">
        <w:rPr>
          <w:rStyle w:val="TitleChar"/>
          <w:highlight w:val="cyan"/>
        </w:rPr>
        <w:t>,</w:t>
      </w:r>
      <w:r>
        <w:rPr>
          <w:rStyle w:val="TitleChar"/>
        </w:rPr>
        <w:t xml:space="preserve"> availability of high-speed networks are another important reason that China can be one of the </w:t>
      </w:r>
      <w:r w:rsidRPr="00010DC6">
        <w:rPr>
          <w:rStyle w:val="TitleChar"/>
          <w:highlight w:val="cyan"/>
        </w:rPr>
        <w:t>global leaders</w:t>
      </w:r>
      <w:r>
        <w:rPr>
          <w:rStyle w:val="TitleChar"/>
        </w:rPr>
        <w:t xml:space="preserve"> with advances </w:t>
      </w:r>
      <w:r w:rsidRPr="00010DC6">
        <w:rPr>
          <w:rStyle w:val="TitleChar"/>
          <w:highlight w:val="cyan"/>
        </w:rPr>
        <w:t xml:space="preserve">in network infrastructure </w:t>
      </w:r>
      <w:r>
        <w:rPr>
          <w:rStyle w:val="TitleChar"/>
        </w:rPr>
        <w:t xml:space="preserve">development, in </w:t>
      </w:r>
      <w:r>
        <w:rPr>
          <w:rStyle w:val="Emphasis"/>
        </w:rPr>
        <w:t>particular 5G network</w:t>
      </w:r>
      <w:r>
        <w:rPr>
          <w:rStyle w:val="TitleChar"/>
        </w:rPr>
        <w:t>.5</w:t>
      </w:r>
    </w:p>
    <w:p w14:paraId="7C2F429E" w14:textId="77777777" w:rsidR="006223CD" w:rsidRDefault="006223CD" w:rsidP="006223CD">
      <w:pPr>
        <w:rPr>
          <w:sz w:val="16"/>
        </w:rPr>
      </w:pPr>
      <w:r>
        <w:rPr>
          <w:rStyle w:val="Emphasis"/>
        </w:rPr>
        <w:t>Regarding AI,</w:t>
      </w:r>
      <w:r>
        <w:rPr>
          <w:rStyle w:val="TitleChar"/>
        </w:rPr>
        <w:t xml:space="preserve"> C</w:t>
      </w:r>
      <w:r>
        <w:rPr>
          <w:sz w:val="16"/>
        </w:rPr>
        <w:t xml:space="preserve">hina is also the only matching competitor of the US as a global leader. In 2017, Eric Schmidt already predicted that China would match American AI capacities in five years (Lee, 2018: 96). </w:t>
      </w:r>
      <w:r>
        <w:rPr>
          <w:rStyle w:val="TitleChar"/>
        </w:rPr>
        <w:t>Among the big seven AI corporations</w:t>
      </w:r>
      <w:r>
        <w:rPr>
          <w:sz w:val="16"/>
        </w:rPr>
        <w:t xml:space="preserve"> that pour huge resources into AI research, </w:t>
      </w:r>
      <w:r>
        <w:rPr>
          <w:rStyle w:val="TitleChar"/>
        </w:rPr>
        <w:t>three of them are Chinese</w:t>
      </w:r>
      <w:r>
        <w:rPr>
          <w:sz w:val="16"/>
        </w:rPr>
        <w:t xml:space="preserve"> (Baidu, Alibaba and Tencent), besides Google, Facebook, Amazon and Microsoft(Lee, 2018: 96). Lee, who worked for Google for years on AI, expressed his concern: </w:t>
      </w:r>
      <w:r w:rsidRPr="00010DC6">
        <w:rPr>
          <w:rStyle w:val="TitleChar"/>
          <w:highlight w:val="cyan"/>
        </w:rPr>
        <w:t>For successful deep learning algorithms</w:t>
      </w:r>
      <w:r>
        <w:rPr>
          <w:rStyle w:val="TitleChar"/>
        </w:rPr>
        <w:t xml:space="preserve">, it requires </w:t>
      </w:r>
      <w:r>
        <w:rPr>
          <w:rStyle w:val="Emphasis"/>
        </w:rPr>
        <w:t>computing power, tech talent, and lots of data</w:t>
      </w:r>
      <w:r>
        <w:rPr>
          <w:rStyle w:val="TitleChar"/>
        </w:rPr>
        <w:t>,</w:t>
      </w:r>
      <w:r>
        <w:rPr>
          <w:sz w:val="16"/>
        </w:rPr>
        <w:t xml:space="preserve"> and </w:t>
      </w:r>
      <w:r w:rsidRPr="00010DC6">
        <w:rPr>
          <w:rStyle w:val="Emphasis"/>
          <w:highlight w:val="cyan"/>
        </w:rPr>
        <w:t>China has the most important element “a lot of data</w:t>
      </w:r>
      <w:r>
        <w:rPr>
          <w:rStyle w:val="TitleChar"/>
        </w:rPr>
        <w:t>” that may enable average engineers to outperform algorithms built by world’s leading experts</w:t>
      </w:r>
      <w:r>
        <w:rPr>
          <w:sz w:val="16"/>
        </w:rPr>
        <w:t xml:space="preserve"> (Lee, 2018: 63). According to Lee</w:t>
      </w:r>
      <w:r>
        <w:rPr>
          <w:rStyle w:val="TitleChar"/>
        </w:rPr>
        <w:t xml:space="preserve">, </w:t>
      </w:r>
      <w:r>
        <w:rPr>
          <w:rStyle w:val="Emphasis"/>
        </w:rPr>
        <w:t xml:space="preserve">China has a </w:t>
      </w:r>
      <w:r w:rsidRPr="00010DC6">
        <w:rPr>
          <w:rStyle w:val="Emphasis"/>
          <w:highlight w:val="cyan"/>
        </w:rPr>
        <w:t>unique tech ecosystem</w:t>
      </w:r>
      <w:r>
        <w:rPr>
          <w:rStyle w:val="TitleChar"/>
        </w:rPr>
        <w:t xml:space="preserve">, “an alternative universe of products and functions not seen anywhere else that </w:t>
      </w:r>
      <w:r w:rsidRPr="00010DC6">
        <w:rPr>
          <w:rStyle w:val="Emphasis"/>
          <w:highlight w:val="cyan"/>
        </w:rPr>
        <w:t>data is tailor-made for</w:t>
      </w:r>
      <w:r>
        <w:rPr>
          <w:rStyle w:val="Emphasis"/>
        </w:rPr>
        <w:t xml:space="preserve"> building profitable </w:t>
      </w:r>
      <w:r w:rsidRPr="00010DC6">
        <w:rPr>
          <w:rStyle w:val="Emphasis"/>
          <w:highlight w:val="cyan"/>
        </w:rPr>
        <w:t>AI</w:t>
      </w:r>
      <w:r>
        <w:rPr>
          <w:rStyle w:val="Emphasis"/>
        </w:rPr>
        <w:t xml:space="preserve"> companies</w:t>
      </w:r>
      <w:r>
        <w:rPr>
          <w:sz w:val="16"/>
        </w:rPr>
        <w:t>” (Lee, 2018: 26). This is partly observed in the increasing numbers of AI papers from China accepted by top AI conferences, and Chinese teams’ strong performance in the ImageNet Challenge (an influential AI competition), both demonstrating Chinese researcher’s top research ability and innovation(Allen and Kania, 2017).</w:t>
      </w:r>
    </w:p>
    <w:p w14:paraId="3C1BB3E4" w14:textId="77777777" w:rsidR="006223CD" w:rsidRDefault="006223CD" w:rsidP="006223CD">
      <w:pPr>
        <w:rPr>
          <w:sz w:val="16"/>
        </w:rPr>
      </w:pPr>
      <w:r>
        <w:rPr>
          <w:rStyle w:val="Emphasis"/>
        </w:rPr>
        <w:t xml:space="preserve">China is in a </w:t>
      </w:r>
      <w:r w:rsidRPr="00010DC6">
        <w:rPr>
          <w:rStyle w:val="Emphasis"/>
          <w:highlight w:val="cyan"/>
        </w:rPr>
        <w:t>strong position to lead</w:t>
      </w:r>
      <w:r>
        <w:rPr>
          <w:sz w:val="16"/>
        </w:rPr>
        <w:t xml:space="preserve"> or co-lead in </w:t>
      </w:r>
      <w:r>
        <w:rPr>
          <w:rStyle w:val="Emphasis"/>
        </w:rPr>
        <w:t xml:space="preserve">internet </w:t>
      </w:r>
      <w:r w:rsidRPr="00010DC6">
        <w:rPr>
          <w:rStyle w:val="Emphasis"/>
          <w:highlight w:val="cyan"/>
        </w:rPr>
        <w:t>AI</w:t>
      </w:r>
      <w:r>
        <w:rPr>
          <w:rStyle w:val="Emphasis"/>
        </w:rPr>
        <w:t xml:space="preserve"> and perception AI, and</w:t>
      </w:r>
      <w:r>
        <w:rPr>
          <w:sz w:val="16"/>
        </w:rPr>
        <w:t xml:space="preserve"> </w:t>
      </w:r>
      <w:r>
        <w:rPr>
          <w:rStyle w:val="Emphasis"/>
        </w:rPr>
        <w:t>will likely soon catch up with the US in autonomous AI</w:t>
      </w:r>
      <w:r>
        <w:rPr>
          <w:sz w:val="16"/>
        </w:rPr>
        <w:t>, while the US currently maintains only clear leadership in business AI (Lee,2018: 111). Business AI mines and analyzes traditional company’s automatically labeled, huge quantities of data for exploitation and optimization. In this field, the U.S. has built a strong lead in early applications of business AI based on the large amounts of data that major American corporations already collected and stored in well-structured formats, in contrast China’s corporate data and corporate culture make applying business AI to traditional companies a big challenge (Lee, 2018: 114, 116 &amp; 117). While the US has a clear advantage in the most immediate and profitable implementations of the technology, China may lead in public services and industries that may leapfrog outdated systems(Lee, 2018: 120–121), such as certain breakthroughs in Smart Finance(micro-level), medical diagnosis, and AI-aided decision making in the judiciary (Lee, 2018: 117–120).</w:t>
      </w:r>
    </w:p>
    <w:p w14:paraId="0DD0FB7C" w14:textId="77777777" w:rsidR="006223CD" w:rsidRDefault="006223CD" w:rsidP="006223CD"/>
    <w:p w14:paraId="629CE835" w14:textId="77777777" w:rsidR="00205952" w:rsidRDefault="00205952" w:rsidP="00205952">
      <w:pPr>
        <w:pStyle w:val="Heading3"/>
      </w:pPr>
      <w:r>
        <w:t>China AI Solves Extinction---2NC</w:t>
      </w:r>
    </w:p>
    <w:p w14:paraId="38852CF2" w14:textId="77777777" w:rsidR="00205952" w:rsidRDefault="00205952" w:rsidP="00205952">
      <w:pPr>
        <w:pStyle w:val="Heading4"/>
      </w:pPr>
      <w:r>
        <w:t xml:space="preserve">Chinese AI regulation prevent </w:t>
      </w:r>
      <w:r>
        <w:rPr>
          <w:u w:val="single"/>
        </w:rPr>
        <w:t>existential risk</w:t>
      </w:r>
      <w:r>
        <w:t xml:space="preserve">. </w:t>
      </w:r>
    </w:p>
    <w:p w14:paraId="681A04C5" w14:textId="77777777" w:rsidR="00205952" w:rsidRDefault="00205952" w:rsidP="00205952">
      <w:r>
        <w:t xml:space="preserve">Mikhail </w:t>
      </w:r>
      <w:r w:rsidRPr="00010DC6">
        <w:rPr>
          <w:rStyle w:val="Style13ptBold"/>
        </w:rPr>
        <w:t>Klimentov 23</w:t>
      </w:r>
      <w:r>
        <w:t xml:space="preserve">, editor on the Foreign desk’s news team, 9/3/2023, “From China to Brazil, here’s how AI is regulated around the world“, </w:t>
      </w:r>
      <w:r>
        <w:rPr>
          <w:i/>
          <w:iCs/>
        </w:rPr>
        <w:t>the Washington Post</w:t>
      </w:r>
      <w:r>
        <w:t xml:space="preserve">https://www.washingtonpost.com/world/2023/09/03/ai-regulation-law-china-israel-eu/, //IM.  </w:t>
      </w:r>
    </w:p>
    <w:p w14:paraId="4935F6FF" w14:textId="77777777" w:rsidR="00205952" w:rsidRDefault="00205952" w:rsidP="00205952">
      <w:r>
        <w:t xml:space="preserve">The </w:t>
      </w:r>
      <w:r w:rsidRPr="00010DC6">
        <w:rPr>
          <w:highlight w:val="cyan"/>
          <w:u w:val="single"/>
        </w:rPr>
        <w:t>proliferation</w:t>
      </w:r>
      <w:r>
        <w:rPr>
          <w:u w:val="single"/>
        </w:rPr>
        <w:t xml:space="preserve"> this year </w:t>
      </w:r>
      <w:r w:rsidRPr="00010DC6">
        <w:rPr>
          <w:highlight w:val="cyan"/>
          <w:u w:val="single"/>
        </w:rPr>
        <w:t>of</w:t>
      </w:r>
      <w:r>
        <w:rPr>
          <w:u w:val="single"/>
        </w:rPr>
        <w:t xml:space="preserve"> </w:t>
      </w:r>
      <w:r>
        <w:rPr>
          <w:rStyle w:val="Emphasis"/>
        </w:rPr>
        <w:t xml:space="preserve">generative </w:t>
      </w:r>
      <w:r w:rsidRPr="00010DC6">
        <w:rPr>
          <w:rStyle w:val="Emphasis"/>
          <w:highlight w:val="cyan"/>
        </w:rPr>
        <w:t>AI models</w:t>
      </w:r>
      <w:r>
        <w:rPr>
          <w:u w:val="single"/>
        </w:rPr>
        <w:t xml:space="preserve"> such as ChatGPT</w:t>
      </w:r>
      <w:r>
        <w:t xml:space="preserve">, Bard and Bing, all of which are </w:t>
      </w:r>
      <w:r>
        <w:rPr>
          <w:u w:val="single"/>
        </w:rPr>
        <w:t>available to the public, brought artificial intelligence to the forefront.</w:t>
      </w:r>
      <w:r>
        <w:t xml:space="preserve"> Now, governments from </w:t>
      </w:r>
      <w:r w:rsidRPr="00010DC6">
        <w:rPr>
          <w:rStyle w:val="Emphasis"/>
          <w:highlight w:val="cyan"/>
        </w:rPr>
        <w:t>China</w:t>
      </w:r>
      <w:r>
        <w:t xml:space="preserve"> to Brazil to Israel are also trying to </w:t>
      </w:r>
      <w:r>
        <w:rPr>
          <w:u w:val="single"/>
        </w:rPr>
        <w:t xml:space="preserve">figure out how to </w:t>
      </w:r>
      <w:r w:rsidRPr="00010DC6">
        <w:rPr>
          <w:rStyle w:val="Emphasis"/>
          <w:highlight w:val="cyan"/>
        </w:rPr>
        <w:t>harness</w:t>
      </w:r>
      <w:r>
        <w:rPr>
          <w:rStyle w:val="Emphasis"/>
        </w:rPr>
        <w:t xml:space="preserve"> AI’s </w:t>
      </w:r>
      <w:r w:rsidRPr="00010DC6">
        <w:rPr>
          <w:rStyle w:val="Emphasis"/>
          <w:highlight w:val="cyan"/>
        </w:rPr>
        <w:t>transformative power,</w:t>
      </w:r>
      <w:r w:rsidRPr="00010DC6">
        <w:rPr>
          <w:highlight w:val="cyan"/>
          <w:u w:val="single"/>
        </w:rPr>
        <w:t xml:space="preserve"> while </w:t>
      </w:r>
      <w:r w:rsidRPr="00010DC6">
        <w:rPr>
          <w:rStyle w:val="Emphasis"/>
          <w:highlight w:val="cyan"/>
        </w:rPr>
        <w:t>reining in</w:t>
      </w:r>
      <w:r w:rsidRPr="00010DC6">
        <w:rPr>
          <w:highlight w:val="cyan"/>
          <w:u w:val="single"/>
        </w:rPr>
        <w:t xml:space="preserve"> its worst</w:t>
      </w:r>
      <w:r>
        <w:rPr>
          <w:u w:val="single"/>
        </w:rPr>
        <w:t xml:space="preserve"> excesses </w:t>
      </w:r>
      <w:r w:rsidRPr="00010DC6">
        <w:rPr>
          <w:highlight w:val="cyan"/>
          <w:u w:val="single"/>
        </w:rPr>
        <w:t xml:space="preserve">and </w:t>
      </w:r>
      <w:r w:rsidRPr="00010DC6">
        <w:rPr>
          <w:rStyle w:val="Emphasis"/>
          <w:highlight w:val="cyan"/>
        </w:rPr>
        <w:t>drafting rules</w:t>
      </w:r>
      <w:r w:rsidRPr="00010DC6">
        <w:rPr>
          <w:highlight w:val="cyan"/>
          <w:u w:val="single"/>
        </w:rPr>
        <w:t xml:space="preserve"> </w:t>
      </w:r>
      <w:r>
        <w:t>for its use in everyday life.</w:t>
      </w:r>
    </w:p>
    <w:p w14:paraId="36517106" w14:textId="77777777" w:rsidR="00205952" w:rsidRDefault="00205952" w:rsidP="00205952">
      <w:r>
        <w:t xml:space="preserve">Some countries, including </w:t>
      </w:r>
      <w:r>
        <w:rPr>
          <w:u w:val="single"/>
        </w:rPr>
        <w:t>Israel and Japan</w:t>
      </w:r>
      <w:r>
        <w:t xml:space="preserve">, have </w:t>
      </w:r>
      <w:r>
        <w:rPr>
          <w:u w:val="single"/>
        </w:rPr>
        <w:t>responded to its lightning-fast growth by clarifying existing data, privacy and copyright protections</w:t>
      </w:r>
      <w:r>
        <w:t xml:space="preserve"> — in both cases </w:t>
      </w:r>
      <w:r>
        <w:rPr>
          <w:u w:val="single"/>
        </w:rPr>
        <w:t xml:space="preserve">clearing the way for copyrighted content to be used to train AI. </w:t>
      </w:r>
      <w:r>
        <w:t>Others, such as the United Arab Emirates, have issued vague and sweeping proclamations around AI strategy, or launched working groups on AI best practices, and published draft legislation for public review and deliberation.</w:t>
      </w:r>
    </w:p>
    <w:p w14:paraId="6D69CB98" w14:textId="77777777" w:rsidR="00205952" w:rsidRDefault="00205952" w:rsidP="00205952">
      <w:pPr>
        <w:rPr>
          <w:sz w:val="16"/>
          <w:szCs w:val="16"/>
        </w:rPr>
      </w:pPr>
      <w:r>
        <w:rPr>
          <w:sz w:val="16"/>
          <w:szCs w:val="16"/>
        </w:rPr>
        <w:t>Others still have taken a wait-and-see approach, even as industry leaders, including OpenAI, the creator of viral chatbot ChatGPT, have urged international cooperation around regulation and inspection. In a statement in May, the company’s CEO and its two co-founders warned against the “</w:t>
      </w:r>
      <w:r w:rsidRPr="00010DC6">
        <w:rPr>
          <w:rStyle w:val="Emphasis"/>
          <w:highlight w:val="cyan"/>
        </w:rPr>
        <w:t>possibility of existential risk</w:t>
      </w:r>
      <w:r>
        <w:rPr>
          <w:u w:val="single"/>
        </w:rPr>
        <w:t>” associated with superintelligence</w:t>
      </w:r>
      <w:r>
        <w:rPr>
          <w:sz w:val="16"/>
          <w:szCs w:val="16"/>
        </w:rPr>
        <w:t>, a hypothetical entity whose intellect would exceed human cognitive performance.</w:t>
      </w:r>
    </w:p>
    <w:p w14:paraId="0EB46CF3" w14:textId="77777777" w:rsidR="00205952" w:rsidRDefault="00205952" w:rsidP="00205952">
      <w:pPr>
        <w:rPr>
          <w:sz w:val="16"/>
          <w:szCs w:val="16"/>
        </w:rPr>
      </w:pPr>
      <w:r>
        <w:rPr>
          <w:sz w:val="16"/>
          <w:szCs w:val="16"/>
        </w:rPr>
        <w:t>“Stopping it would require something like a global surveillance regime, and even that isn’t guaranteed to work,” the statement said.</w:t>
      </w:r>
    </w:p>
    <w:p w14:paraId="3AC45AF4" w14:textId="77777777" w:rsidR="00205952" w:rsidRDefault="00205952" w:rsidP="00205952">
      <w:pPr>
        <w:rPr>
          <w:sz w:val="16"/>
          <w:szCs w:val="16"/>
        </w:rPr>
      </w:pPr>
      <w:r>
        <w:rPr>
          <w:sz w:val="16"/>
          <w:szCs w:val="16"/>
        </w:rPr>
        <w:t>Still, there are few concrete laws around the world that specifically target AI regulation. Here are some of the ways in which lawmakers in various countries are attempting to address the questions surrounding its use.</w:t>
      </w:r>
    </w:p>
    <w:p w14:paraId="19E210B8" w14:textId="77777777" w:rsidR="00205952" w:rsidRDefault="00205952" w:rsidP="00205952">
      <w:pPr>
        <w:rPr>
          <w:sz w:val="8"/>
          <w:szCs w:val="8"/>
        </w:rPr>
      </w:pPr>
      <w:r>
        <w:rPr>
          <w:sz w:val="8"/>
          <w:szCs w:val="8"/>
        </w:rPr>
        <w:t>Brazil</w:t>
      </w:r>
    </w:p>
    <w:p w14:paraId="10A820AA" w14:textId="77777777" w:rsidR="00205952" w:rsidRDefault="00205952" w:rsidP="00205952">
      <w:pPr>
        <w:rPr>
          <w:sz w:val="8"/>
          <w:szCs w:val="8"/>
        </w:rPr>
      </w:pPr>
      <w:r>
        <w:rPr>
          <w:sz w:val="8"/>
          <w:szCs w:val="8"/>
        </w:rPr>
        <w:t>Brazil has a draft AI law that is the culmination of three years of proposed (and stalled) bills on the subject. The document — which was released late last year as part of a 900-page Senate committee report on AI — meticulously outlines the rights of users interacting with AI systems and provides guidelines for categorizing different types of AI based on the risk they pose to society.</w:t>
      </w:r>
    </w:p>
    <w:p w14:paraId="1CF9C79E" w14:textId="77777777" w:rsidR="00205952" w:rsidRDefault="00205952" w:rsidP="00205952">
      <w:pPr>
        <w:rPr>
          <w:sz w:val="8"/>
          <w:szCs w:val="8"/>
        </w:rPr>
      </w:pPr>
      <w:r>
        <w:rPr>
          <w:sz w:val="8"/>
          <w:szCs w:val="8"/>
        </w:rPr>
        <w:t>The law’s focus on users’ rights puts the onus on AI providers to provide information about their AI products to users. Users have a right to know they’re interacting with an AI — but also a right to an explanation about how an AI made a certain decision or recommendation. Users can also contest AI decisions or demand human intervention, particularly if the AI decision is likely to have a significant impact on the user, such as systems that have to do with self-driving cars, hiring, credit evaluation or biometric identification.</w:t>
      </w:r>
    </w:p>
    <w:p w14:paraId="356BB22B" w14:textId="77777777" w:rsidR="00205952" w:rsidRDefault="00205952" w:rsidP="00205952">
      <w:pPr>
        <w:rPr>
          <w:sz w:val="8"/>
          <w:szCs w:val="8"/>
        </w:rPr>
      </w:pPr>
      <w:r>
        <w:rPr>
          <w:sz w:val="8"/>
          <w:szCs w:val="8"/>
        </w:rPr>
        <w:t>AI developers are also required to conduct risk assessments before bringing an AI product to market. The highest risk classification refers to any AI systems that deploy “subliminal” techniques or exploit users in ways that are harmful to their health or safety; these are prohibited outright. The draft AI law also outlines possible “high-risk” AI implementations, including AI used in health care, biometric identification and credit scoring, among other applications. Risk assessments for “high-risk” AI products are to be publicized in a government database.</w:t>
      </w:r>
    </w:p>
    <w:p w14:paraId="7F9EF72E" w14:textId="77777777" w:rsidR="00205952" w:rsidRDefault="00205952" w:rsidP="00205952">
      <w:pPr>
        <w:rPr>
          <w:sz w:val="8"/>
          <w:szCs w:val="8"/>
        </w:rPr>
      </w:pPr>
      <w:r>
        <w:rPr>
          <w:sz w:val="8"/>
          <w:szCs w:val="8"/>
        </w:rPr>
        <w:t>All AI developers are liable for damage caused by their AI systems, though developers of high-risk products are held to an even higher standard of liability.</w:t>
      </w:r>
    </w:p>
    <w:p w14:paraId="107D9E91" w14:textId="77777777" w:rsidR="00205952" w:rsidRDefault="00205952" w:rsidP="00205952">
      <w:r>
        <w:t>China</w:t>
      </w:r>
    </w:p>
    <w:p w14:paraId="3E38E815" w14:textId="77777777" w:rsidR="00205952" w:rsidRDefault="00205952" w:rsidP="00205952">
      <w:r w:rsidRPr="00010DC6">
        <w:rPr>
          <w:highlight w:val="cyan"/>
          <w:u w:val="single"/>
        </w:rPr>
        <w:t>China</w:t>
      </w:r>
      <w:r>
        <w:rPr>
          <w:u w:val="single"/>
        </w:rPr>
        <w:t xml:space="preserve"> has </w:t>
      </w:r>
      <w:r w:rsidRPr="00010DC6">
        <w:rPr>
          <w:highlight w:val="cyan"/>
          <w:u w:val="single"/>
        </w:rPr>
        <w:t xml:space="preserve">published a </w:t>
      </w:r>
      <w:r w:rsidRPr="00010DC6">
        <w:rPr>
          <w:rStyle w:val="Emphasis"/>
          <w:highlight w:val="cyan"/>
        </w:rPr>
        <w:t>draft regulation</w:t>
      </w:r>
      <w:r w:rsidRPr="00010DC6">
        <w:rPr>
          <w:highlight w:val="cyan"/>
          <w:u w:val="single"/>
        </w:rPr>
        <w:t xml:space="preserve"> for generative AI</w:t>
      </w:r>
      <w:r>
        <w:rPr>
          <w:u w:val="single"/>
        </w:rPr>
        <w:t xml:space="preserve"> a</w:t>
      </w:r>
      <w:r>
        <w:t xml:space="preserve">nd is seeking public input on the new rules. Unlike most other countries, though, China’s draft notes that </w:t>
      </w:r>
      <w:r>
        <w:rPr>
          <w:rStyle w:val="Emphasis"/>
        </w:rPr>
        <w:t xml:space="preserve">generative AI </w:t>
      </w:r>
      <w:r>
        <w:rPr>
          <w:u w:val="single"/>
        </w:rPr>
        <w:t>must reflect “Socialist Core Values</w:t>
      </w:r>
      <w:r>
        <w:t>.”</w:t>
      </w:r>
    </w:p>
    <w:p w14:paraId="282C4B71" w14:textId="77777777" w:rsidR="00205952" w:rsidRDefault="00205952" w:rsidP="00205952">
      <w:pPr>
        <w:rPr>
          <w:u w:val="single"/>
        </w:rPr>
      </w:pPr>
      <w:r>
        <w:t xml:space="preserve">In its current iteration, the draft regulations say </w:t>
      </w:r>
      <w:r w:rsidRPr="00010DC6">
        <w:rPr>
          <w:rStyle w:val="Emphasis"/>
          <w:highlight w:val="cyan"/>
        </w:rPr>
        <w:t>developers “bear responsibility</w:t>
      </w:r>
      <w:r>
        <w:rPr>
          <w:u w:val="single"/>
        </w:rPr>
        <w:t>”</w:t>
      </w:r>
      <w:r>
        <w:t xml:space="preserve"> for the </w:t>
      </w:r>
      <w:r>
        <w:rPr>
          <w:u w:val="single"/>
        </w:rPr>
        <w:t>output created by their AI,</w:t>
      </w:r>
      <w:r>
        <w:t xml:space="preserve"> according to a translation of the document by Stanford University’s DigiChina Project. </w:t>
      </w:r>
      <w:r>
        <w:rPr>
          <w:u w:val="single"/>
        </w:rPr>
        <w:t xml:space="preserve">There are also </w:t>
      </w:r>
      <w:r w:rsidRPr="00010DC6">
        <w:rPr>
          <w:rStyle w:val="Emphasis"/>
          <w:highlight w:val="cyan"/>
        </w:rPr>
        <w:t>restrictions on sourcing training</w:t>
      </w:r>
      <w:r>
        <w:rPr>
          <w:u w:val="single"/>
        </w:rPr>
        <w:t xml:space="preserve"> data</w:t>
      </w:r>
      <w:r>
        <w:t xml:space="preserve">; </w:t>
      </w:r>
      <w:r>
        <w:rPr>
          <w:u w:val="single"/>
        </w:rPr>
        <w:t>developers are legally liable if their training data infringes on someone else’s intellectual property</w:t>
      </w:r>
      <w:r>
        <w:t xml:space="preserve">. The regulation also </w:t>
      </w:r>
      <w:r>
        <w:rPr>
          <w:u w:val="single"/>
        </w:rPr>
        <w:t xml:space="preserve">stipulates that AI services must be designed to </w:t>
      </w:r>
      <w:r w:rsidRPr="00010DC6">
        <w:rPr>
          <w:rStyle w:val="Emphasis"/>
          <w:highlight w:val="cyan"/>
        </w:rPr>
        <w:t>generate</w:t>
      </w:r>
      <w:r>
        <w:rPr>
          <w:rStyle w:val="Emphasis"/>
        </w:rPr>
        <w:t xml:space="preserve"> </w:t>
      </w:r>
      <w:r w:rsidRPr="00010DC6">
        <w:rPr>
          <w:rStyle w:val="Emphasis"/>
          <w:highlight w:val="cyan"/>
        </w:rPr>
        <w:t>only</w:t>
      </w:r>
      <w:r>
        <w:rPr>
          <w:rStyle w:val="Emphasis"/>
        </w:rPr>
        <w:t xml:space="preserve"> “true and </w:t>
      </w:r>
      <w:r w:rsidRPr="00010DC6">
        <w:rPr>
          <w:rStyle w:val="Emphasis"/>
          <w:highlight w:val="cyan"/>
        </w:rPr>
        <w:t>accurate” content</w:t>
      </w:r>
      <w:r>
        <w:rPr>
          <w:u w:val="single"/>
        </w:rPr>
        <w:t>.</w:t>
      </w:r>
    </w:p>
    <w:p w14:paraId="4656F169" w14:textId="77777777" w:rsidR="00205952" w:rsidRDefault="00205952" w:rsidP="00205952">
      <w:r>
        <w:t xml:space="preserve">These proposed rules </w:t>
      </w:r>
      <w:r w:rsidRPr="00010DC6">
        <w:rPr>
          <w:highlight w:val="cyan"/>
          <w:u w:val="single"/>
        </w:rPr>
        <w:t xml:space="preserve">build on </w:t>
      </w:r>
      <w:r w:rsidRPr="00010DC6">
        <w:rPr>
          <w:rStyle w:val="Emphasis"/>
          <w:highlight w:val="cyan"/>
        </w:rPr>
        <w:t>existing legislation</w:t>
      </w:r>
      <w:r>
        <w:rPr>
          <w:u w:val="single"/>
        </w:rPr>
        <w:t xml:space="preserve"> relating to deepfakes</w:t>
      </w:r>
      <w:r>
        <w:t xml:space="preserve">, recommendation algorithms and data security, giving </w:t>
      </w:r>
      <w:r w:rsidRPr="00010DC6">
        <w:rPr>
          <w:rStyle w:val="Emphasis"/>
          <w:highlight w:val="cyan"/>
        </w:rPr>
        <w:t>China a leg up</w:t>
      </w:r>
      <w:r w:rsidRPr="00010DC6">
        <w:rPr>
          <w:highlight w:val="cyan"/>
          <w:u w:val="single"/>
        </w:rPr>
        <w:t xml:space="preserve"> over</w:t>
      </w:r>
      <w:r>
        <w:rPr>
          <w:u w:val="single"/>
        </w:rPr>
        <w:t xml:space="preserve"> other countries drafting </w:t>
      </w:r>
      <w:r w:rsidRPr="00010DC6">
        <w:rPr>
          <w:highlight w:val="cyan"/>
          <w:u w:val="single"/>
        </w:rPr>
        <w:t>new laws</w:t>
      </w:r>
      <w:r>
        <w:rPr>
          <w:u w:val="single"/>
        </w:rPr>
        <w:t xml:space="preserve"> from scratch</w:t>
      </w:r>
      <w:r>
        <w:t xml:space="preserve">. The country’s </w:t>
      </w:r>
      <w:r w:rsidRPr="00010DC6">
        <w:rPr>
          <w:rStyle w:val="Emphasis"/>
          <w:highlight w:val="cyan"/>
        </w:rPr>
        <w:t>internet regulator</w:t>
      </w:r>
      <w:r>
        <w:rPr>
          <w:u w:val="single"/>
        </w:rPr>
        <w:t xml:space="preserve"> also </w:t>
      </w:r>
      <w:r w:rsidRPr="00010DC6">
        <w:rPr>
          <w:highlight w:val="cyan"/>
          <w:u w:val="single"/>
        </w:rPr>
        <w:t xml:space="preserve">announced </w:t>
      </w:r>
      <w:r w:rsidRPr="00010DC6">
        <w:rPr>
          <w:rStyle w:val="Emphasis"/>
          <w:highlight w:val="cyan"/>
        </w:rPr>
        <w:t>restrictions on facial recognition</w:t>
      </w:r>
      <w:r>
        <w:rPr>
          <w:u w:val="single"/>
        </w:rPr>
        <w:t xml:space="preserve"> technology</w:t>
      </w:r>
      <w:r>
        <w:t xml:space="preserve"> in August.</w:t>
      </w:r>
    </w:p>
    <w:p w14:paraId="10782E4D" w14:textId="77777777" w:rsidR="00205952" w:rsidRDefault="00205952" w:rsidP="00205952">
      <w:r>
        <w:rPr>
          <w:rStyle w:val="Heading3Char1"/>
        </w:rPr>
        <w:t>China</w:t>
      </w:r>
      <w:r>
        <w:t xml:space="preserve"> has set </w:t>
      </w:r>
      <w:r>
        <w:rPr>
          <w:rStyle w:val="Emphasis"/>
        </w:rPr>
        <w:t>dramatic goals</w:t>
      </w:r>
      <w:r>
        <w:rPr>
          <w:u w:val="single"/>
        </w:rPr>
        <w:t xml:space="preserve"> for its tech and AI industries:</w:t>
      </w:r>
      <w:r>
        <w:t xml:space="preserve"> In the “Next Generation Artificial Intelligence Development Plan,” an ambitious 2017 document published by the Chinese government, the authors write that by 2030, “</w:t>
      </w:r>
      <w:r w:rsidRPr="00010DC6">
        <w:rPr>
          <w:highlight w:val="cyan"/>
          <w:u w:val="single"/>
        </w:rPr>
        <w:t>China’s AI theories</w:t>
      </w:r>
      <w:r>
        <w:rPr>
          <w:u w:val="single"/>
        </w:rPr>
        <w:t xml:space="preserve">, technologies, and applications should </w:t>
      </w:r>
      <w:r w:rsidRPr="00010DC6">
        <w:rPr>
          <w:rStyle w:val="Emphasis"/>
          <w:highlight w:val="cyan"/>
        </w:rPr>
        <w:t>achieve world-leading levels</w:t>
      </w:r>
      <w:r>
        <w:t>.”</w:t>
      </w:r>
    </w:p>
    <w:p w14:paraId="6D94FBB0" w14:textId="77777777" w:rsidR="00205952" w:rsidRPr="00A52DC7" w:rsidRDefault="00205952" w:rsidP="00205952">
      <w:pPr>
        <w:pStyle w:val="Heading3"/>
      </w:pPr>
      <w:r w:rsidRPr="00A52DC7">
        <w:t xml:space="preserve">AT: </w:t>
      </w:r>
      <w:r>
        <w:t xml:space="preserve">China </w:t>
      </w:r>
      <w:r w:rsidRPr="00A52DC7">
        <w:t>AI</w:t>
      </w:r>
      <w:r>
        <w:t xml:space="preserve"> Bad</w:t>
      </w:r>
      <w:r w:rsidRPr="00A52DC7">
        <w:t>---2NC</w:t>
      </w:r>
    </w:p>
    <w:p w14:paraId="0788863A" w14:textId="77777777" w:rsidR="00205952" w:rsidRDefault="00205952" w:rsidP="00205952"/>
    <w:p w14:paraId="1B921924" w14:textId="77777777" w:rsidR="00205952" w:rsidRPr="00922371" w:rsidRDefault="00205952" w:rsidP="00205952">
      <w:pPr>
        <w:pStyle w:val="Heading4"/>
      </w:pPr>
      <w:r w:rsidRPr="00922371">
        <w:t>No rogue AIs---China regulates safely.</w:t>
      </w:r>
    </w:p>
    <w:p w14:paraId="4EDB4B26" w14:textId="77777777" w:rsidR="00205952" w:rsidRPr="00922371" w:rsidRDefault="00205952" w:rsidP="00205952">
      <w:r w:rsidRPr="00922371">
        <w:t xml:space="preserve">Jeffrey </w:t>
      </w:r>
      <w:r w:rsidRPr="00922371">
        <w:rPr>
          <w:rStyle w:val="Style13ptBold"/>
        </w:rPr>
        <w:t>Ding 18</w:t>
      </w:r>
      <w:r w:rsidRPr="00922371">
        <w:t>, (As the China lead for the Governance of AI Program, Jeff researches China’s development of AI at the Future of Humanity Institute, University of Oxford), 3-14-2018, "Deciphering China's AI Dream", Future of Humanity Institute, https://www.fhi.ox.ac.uk/deciphering-chinas-ai-dream/</w:t>
      </w:r>
    </w:p>
    <w:p w14:paraId="4DDEDF2C" w14:textId="77777777" w:rsidR="00205952" w:rsidRDefault="00205952" w:rsidP="00205952">
      <w:pPr>
        <w:pStyle w:val="BodyText"/>
        <w:rPr>
          <w:rFonts w:ascii="Arial" w:hAnsi="Arial" w:cs="Arial"/>
          <w:sz w:val="16"/>
          <w:szCs w:val="16"/>
        </w:rPr>
      </w:pPr>
      <w:r w:rsidRPr="00922371">
        <w:rPr>
          <w:rFonts w:ascii="Arial" w:hAnsi="Arial" w:cs="Arial"/>
          <w:sz w:val="16"/>
          <w:szCs w:val="16"/>
        </w:rPr>
        <w:t xml:space="preserve">However, </w:t>
      </w:r>
      <w:r w:rsidRPr="00010DC6">
        <w:rPr>
          <w:rStyle w:val="StyleUnderline"/>
          <w:rFonts w:ascii="Arial" w:hAnsi="Arial" w:cs="Arial"/>
          <w:highlight w:val="cyan"/>
        </w:rPr>
        <w:t>there are promising signs of substantive engagement with issues of AI ethics and safety in China</w:t>
      </w:r>
      <w:r w:rsidRPr="00922371">
        <w:rPr>
          <w:rFonts w:ascii="Arial" w:hAnsi="Arial" w:cs="Arial"/>
          <w:sz w:val="16"/>
          <w:szCs w:val="16"/>
        </w:rPr>
        <w:t xml:space="preserve">. A book published in November 2017, titled Artificial Intelligence: A National Strategic Initiative for Artificial Intelligence includes an important chapter that discusses the Asilomar AI Principles in detail and call for “strong regulations” and “controlling spells” for AI.148 </w:t>
      </w:r>
      <w:r w:rsidRPr="00010DC6">
        <w:rPr>
          <w:rStyle w:val="StyleUnderline"/>
          <w:rFonts w:ascii="Arial" w:hAnsi="Arial" w:cs="Arial"/>
          <w:highlight w:val="cyan"/>
        </w:rPr>
        <w:t>A wide range of Chinese AI researchers are</w:t>
      </w:r>
      <w:r w:rsidRPr="00922371">
        <w:rPr>
          <w:rStyle w:val="StyleUnderline"/>
          <w:rFonts w:ascii="Arial" w:hAnsi="Arial" w:cs="Arial"/>
        </w:rPr>
        <w:t xml:space="preserve"> also </w:t>
      </w:r>
      <w:r w:rsidRPr="00010DC6">
        <w:rPr>
          <w:rStyle w:val="StyleUnderline"/>
          <w:rFonts w:ascii="Arial" w:hAnsi="Arial" w:cs="Arial"/>
          <w:highlight w:val="cyan"/>
        </w:rPr>
        <w:t>involved with translating the IEEE’s Ethically Aligned Design report</w:t>
      </w:r>
      <w:r w:rsidRPr="00922371">
        <w:rPr>
          <w:rStyle w:val="StyleUnderline"/>
          <w:rFonts w:ascii="Arial" w:hAnsi="Arial" w:cs="Arial"/>
        </w:rPr>
        <w:t>, as part of the Global Initiative for Ethical Considerations in Artificial Intelligence and Autonomous Systems</w:t>
      </w:r>
      <w:r w:rsidRPr="00922371">
        <w:rPr>
          <w:rFonts w:ascii="Arial" w:hAnsi="Arial" w:cs="Arial"/>
          <w:sz w:val="16"/>
          <w:szCs w:val="16"/>
        </w:rPr>
        <w:t xml:space="preserve">. There are a variety of perspectives on AI safety and ethics in the Chinese AI community. Doubling as a launch event for the aforementioned book, the CAICT hosted a seminar in November 2017 on the unique challenges AI poses for law and governance.149 </w:t>
      </w:r>
      <w:r w:rsidRPr="00922371">
        <w:rPr>
          <w:rFonts w:ascii="Arial" w:hAnsi="Arial" w:cs="Arial"/>
          <w:sz w:val="16"/>
          <w:szCs w:val="16"/>
          <w:u w:val="single"/>
        </w:rPr>
        <w:t>Attendees included representatives from the Supreme People’s Court, Weixing Shen, dean of Tsinghua University law school, and Si Xiao, Tencent’s Chief Research Officer.</w:t>
      </w:r>
      <w:r w:rsidRPr="00922371">
        <w:rPr>
          <w:rFonts w:ascii="Arial" w:hAnsi="Arial" w:cs="Arial"/>
          <w:sz w:val="16"/>
          <w:szCs w:val="16"/>
        </w:rPr>
        <w:t xml:space="preserve"> </w:t>
      </w:r>
      <w:r w:rsidRPr="00010DC6">
        <w:rPr>
          <w:rStyle w:val="StyleUnderline"/>
          <w:rFonts w:ascii="Arial" w:hAnsi="Arial" w:cs="Arial"/>
          <w:highlight w:val="cyan"/>
        </w:rPr>
        <w:t>From the readout of the conference</w:t>
      </w:r>
      <w:r w:rsidRPr="00922371">
        <w:rPr>
          <w:rFonts w:ascii="Arial" w:hAnsi="Arial" w:cs="Arial"/>
          <w:sz w:val="16"/>
          <w:szCs w:val="16"/>
        </w:rPr>
        <w:t xml:space="preserve">, it appears that </w:t>
      </w:r>
      <w:r w:rsidRPr="00010DC6">
        <w:rPr>
          <w:rStyle w:val="StyleUnderline"/>
          <w:rFonts w:ascii="Arial" w:hAnsi="Arial" w:cs="Arial"/>
          <w:highlight w:val="cyan"/>
        </w:rPr>
        <w:t>participants offered robust</w:t>
      </w:r>
      <w:r w:rsidRPr="00922371">
        <w:rPr>
          <w:rStyle w:val="StyleUnderline"/>
          <w:rFonts w:ascii="Arial" w:hAnsi="Arial" w:cs="Arial"/>
        </w:rPr>
        <w:t xml:space="preserve"> and, often differing, </w:t>
      </w:r>
      <w:r w:rsidRPr="00010DC6">
        <w:rPr>
          <w:rStyle w:val="StyleUnderline"/>
          <w:rFonts w:ascii="Arial" w:hAnsi="Arial" w:cs="Arial"/>
          <w:highlight w:val="cyan"/>
        </w:rPr>
        <w:t>views on how to govern AI development</w:t>
      </w:r>
      <w:r w:rsidRPr="00010DC6">
        <w:rPr>
          <w:rFonts w:ascii="Arial" w:hAnsi="Arial" w:cs="Arial"/>
          <w:sz w:val="16"/>
          <w:szCs w:val="16"/>
          <w:highlight w:val="cyan"/>
          <w:u w:val="single"/>
        </w:rPr>
        <w:t>.</w:t>
      </w:r>
      <w:r w:rsidRPr="00922371">
        <w:rPr>
          <w:rFonts w:ascii="Arial" w:hAnsi="Arial" w:cs="Arial"/>
          <w:sz w:val="16"/>
          <w:szCs w:val="16"/>
        </w:rPr>
        <w:t xml:space="preserve"> For instance, Dean Shen stated that AI development was an immutable social trend that should be embraced rather than excessively worried over, whereas Guobin Li, president of the Beijing Research Institute for Communication Law, argued that scholars should proactively address the legal and policy issues that could arise from AI.150 </w:t>
      </w:r>
      <w:r w:rsidRPr="00010DC6">
        <w:rPr>
          <w:rStyle w:val="StyleUnderline"/>
          <w:rFonts w:ascii="Arial" w:hAnsi="Arial" w:cs="Arial"/>
          <w:highlight w:val="cyan"/>
        </w:rPr>
        <w:t>The growing efforts of Chinese scholars to tackle difficult questions of AI governance means</w:t>
      </w:r>
      <w:r w:rsidRPr="00922371">
        <w:rPr>
          <w:rStyle w:val="StyleUnderline"/>
          <w:rFonts w:ascii="Arial" w:hAnsi="Arial" w:cs="Arial"/>
        </w:rPr>
        <w:t xml:space="preserve"> that assessing the relative influence of these different opinions on China’s AI development will be an important endeavor. Finally, </w:t>
      </w:r>
      <w:r w:rsidRPr="00010DC6">
        <w:rPr>
          <w:rStyle w:val="StyleUnderline"/>
          <w:rFonts w:ascii="Arial" w:hAnsi="Arial" w:cs="Arial"/>
          <w:highlight w:val="cyan"/>
        </w:rPr>
        <w:t>AI may be the first</w:t>
      </w:r>
      <w:r w:rsidRPr="00922371">
        <w:rPr>
          <w:rStyle w:val="StyleUnderline"/>
          <w:rFonts w:ascii="Arial" w:hAnsi="Arial" w:cs="Arial"/>
        </w:rPr>
        <w:t xml:space="preserve"> </w:t>
      </w:r>
      <w:r w:rsidRPr="00010DC6">
        <w:rPr>
          <w:rStyle w:val="StyleUnderline"/>
          <w:rFonts w:ascii="Arial" w:hAnsi="Arial" w:cs="Arial"/>
          <w:highlight w:val="cyan"/>
        </w:rPr>
        <w:t>tech</w:t>
      </w:r>
      <w:r w:rsidRPr="00922371">
        <w:rPr>
          <w:rStyle w:val="StyleUnderline"/>
          <w:rFonts w:ascii="Arial" w:hAnsi="Arial" w:cs="Arial"/>
        </w:rPr>
        <w:t xml:space="preserve">nology </w:t>
      </w:r>
      <w:r w:rsidRPr="00010DC6">
        <w:rPr>
          <w:rStyle w:val="StyleUnderline"/>
          <w:rFonts w:ascii="Arial" w:hAnsi="Arial" w:cs="Arial"/>
          <w:highlight w:val="cyan"/>
        </w:rPr>
        <w:t>domain in which China</w:t>
      </w:r>
      <w:r w:rsidRPr="00922371">
        <w:rPr>
          <w:rStyle w:val="StyleUnderline"/>
          <w:rFonts w:ascii="Arial" w:hAnsi="Arial" w:cs="Arial"/>
        </w:rPr>
        <w:t xml:space="preserve"> successfully </w:t>
      </w:r>
      <w:r w:rsidRPr="00010DC6">
        <w:rPr>
          <w:rStyle w:val="StyleUnderline"/>
          <w:rFonts w:ascii="Arial" w:hAnsi="Arial" w:cs="Arial"/>
          <w:highlight w:val="cyan"/>
        </w:rPr>
        <w:t>becomes the international standardsetter</w:t>
      </w:r>
      <w:r w:rsidRPr="00922371">
        <w:rPr>
          <w:rStyle w:val="StyleUnderline"/>
          <w:rFonts w:ascii="Arial" w:hAnsi="Arial" w:cs="Arial"/>
        </w:rPr>
        <w:t>.</w:t>
      </w:r>
      <w:r w:rsidRPr="00922371">
        <w:rPr>
          <w:rFonts w:ascii="Arial" w:hAnsi="Arial" w:cs="Arial"/>
          <w:sz w:val="16"/>
          <w:szCs w:val="16"/>
        </w:rPr>
        <w:t xml:space="preserve"> In another chapter, the book’s co-authors, Tencent researchers and CAICT academics, linked Chinese leadership on AI ethics and safety as a way for China to seize the strategic high ground. They wrote, “China should also actively construct the guidelines of AI ethics, play a leading role in promoting inclusive and beneficial development of AI. In addition, we should actively explore ways to go from being a follower to being a leader in areas such as AI legislation and regulation, education and personnel training, and responding to issues with AI [emphasis mine].”151 </w:t>
      </w:r>
      <w:r w:rsidRPr="00922371">
        <w:rPr>
          <w:rFonts w:ascii="Arial" w:hAnsi="Arial" w:cs="Arial"/>
          <w:sz w:val="16"/>
          <w:szCs w:val="16"/>
          <w:u w:val="single"/>
        </w:rPr>
        <w:t>One important indicator of China’s ambitions in shaping AI standards is the case of the International Organization for Standardization / International Electrotechnical Commission (ISO/IEC) Joint Technical Committee</w:t>
      </w:r>
      <w:r w:rsidRPr="00922371">
        <w:rPr>
          <w:rFonts w:ascii="Arial" w:hAnsi="Arial" w:cs="Arial"/>
          <w:sz w:val="16"/>
          <w:szCs w:val="16"/>
        </w:rPr>
        <w:t xml:space="preserve"> ( JTC), one of the largest and most prolific technical committees in the international standardization, which recently formed a special committee on AI. The chair of this new committee is Wael Diab, a senior director at Huawei, and the committee’s first meeting will be held in April 2018 in Beijing, China - both the chair position and first meeting were hotly contested affairs that ultimately went China’s way.152</w:t>
      </w:r>
    </w:p>
    <w:p w14:paraId="7A248A2D" w14:textId="77777777" w:rsidR="00205952" w:rsidRDefault="00205952" w:rsidP="00205952">
      <w:pPr>
        <w:pStyle w:val="Heading4"/>
      </w:pPr>
      <w:r>
        <w:t>Chinese isn’t a digital authoritarianism</w:t>
      </w:r>
    </w:p>
    <w:p w14:paraId="66D5CF77" w14:textId="77777777" w:rsidR="00205952" w:rsidRDefault="00205952" w:rsidP="00205952">
      <w:r w:rsidRPr="00EF7359">
        <w:rPr>
          <w:b/>
          <w:bCs/>
          <w:sz w:val="26"/>
        </w:rPr>
        <w:t>Feldstein 20</w:t>
      </w:r>
      <w:r w:rsidRPr="009E7988">
        <w:t xml:space="preserve"> , </w:t>
      </w:r>
      <w:r>
        <w:t>S</w:t>
      </w:r>
      <w:r w:rsidRPr="009E7988">
        <w:t xml:space="preserve">enior fellow in Carnegie’s Democracy, Conflict, and Governance Program, where he focuses on issues of democracy, technology, human rights, U.S. foreign policy, and Africa. </w:t>
      </w:r>
      <w:r>
        <w:t xml:space="preserve">JD from Berkeley School of Law. </w:t>
      </w:r>
      <w:r w:rsidRPr="009E7988">
        <w:t xml:space="preserve">(Steven, 2/12/2020, “WHEN IT COMES TO DIGITAL AUTHORITARIANISM, CHINA IS A CHALLENGE — BUT NOT THE ONLY CHALLENGE,” War on the Rocks, </w:t>
      </w:r>
      <w:r w:rsidRPr="00DD6820">
        <w:t>https://warontherocks.com/2020/02/when-it-comes-to-digital-authoritarianism-china-is-a-challenge-but-not-the-only-challenge/</w:t>
      </w:r>
      <w:r>
        <w:t xml:space="preserve"> Date Accessed: 3/17/2021)</w:t>
      </w:r>
    </w:p>
    <w:p w14:paraId="3384F075" w14:textId="77777777" w:rsidR="00205952" w:rsidRPr="009E7988" w:rsidRDefault="00205952" w:rsidP="00205952">
      <w:r w:rsidRPr="009E7988">
        <w:t>No Evidence of a Grand Strategy</w:t>
      </w:r>
    </w:p>
    <w:p w14:paraId="0E098562" w14:textId="77777777" w:rsidR="00205952" w:rsidRPr="00A33A59" w:rsidRDefault="00205952" w:rsidP="00205952">
      <w:pPr>
        <w:rPr>
          <w:u w:val="single"/>
        </w:rPr>
      </w:pPr>
      <w:r w:rsidRPr="00A8527D">
        <w:rPr>
          <w:sz w:val="16"/>
        </w:rPr>
        <w:t xml:space="preserve">On balance, </w:t>
      </w:r>
      <w:r w:rsidRPr="00010DC6">
        <w:rPr>
          <w:rStyle w:val="StyleUnderline"/>
          <w:highlight w:val="cyan"/>
        </w:rPr>
        <w:t>there are limited signs that China is pursuing a</w:t>
      </w:r>
      <w:r w:rsidRPr="00A8527D">
        <w:rPr>
          <w:sz w:val="16"/>
        </w:rPr>
        <w:t xml:space="preserve"> grand </w:t>
      </w:r>
      <w:r w:rsidRPr="00010DC6">
        <w:rPr>
          <w:rStyle w:val="StyleUnderline"/>
          <w:highlight w:val="cyan"/>
        </w:rPr>
        <w:t>strategy to</w:t>
      </w:r>
      <w:r w:rsidRPr="00A8527D">
        <w:rPr>
          <w:sz w:val="16"/>
        </w:rPr>
        <w:t xml:space="preserve"> systematically </w:t>
      </w:r>
      <w:r w:rsidRPr="00010DC6">
        <w:rPr>
          <w:rStyle w:val="StyleUnderline"/>
          <w:highlight w:val="cyan"/>
        </w:rPr>
        <w:t>proliferate digital authoritarian tools</w:t>
      </w:r>
      <w:r w:rsidRPr="00010DC6">
        <w:rPr>
          <w:sz w:val="16"/>
          <w:highlight w:val="cyan"/>
        </w:rPr>
        <w:t>.</w:t>
      </w:r>
      <w:r w:rsidRPr="00A8527D">
        <w:rPr>
          <w:sz w:val="16"/>
        </w:rPr>
        <w:t xml:space="preserve"> Rather, </w:t>
      </w:r>
      <w:r w:rsidRPr="00010DC6">
        <w:rPr>
          <w:rStyle w:val="StyleUnderline"/>
          <w:highlight w:val="cyan"/>
        </w:rPr>
        <w:t>China’s efforts vary by country</w:t>
      </w:r>
      <w:r w:rsidRPr="009E7988">
        <w:rPr>
          <w:rStyle w:val="StyleUnderline"/>
        </w:rPr>
        <w:t xml:space="preserve">, local </w:t>
      </w:r>
      <w:r w:rsidRPr="00010DC6">
        <w:rPr>
          <w:rStyle w:val="StyleUnderline"/>
          <w:highlight w:val="cyan"/>
        </w:rPr>
        <w:t>context, and</w:t>
      </w:r>
      <w:r w:rsidRPr="009E7988">
        <w:rPr>
          <w:rStyle w:val="StyleUnderline"/>
        </w:rPr>
        <w:t xml:space="preserve"> </w:t>
      </w:r>
      <w:r w:rsidRPr="00010DC6">
        <w:rPr>
          <w:rStyle w:val="StyleUnderline"/>
          <w:highlight w:val="cyan"/>
        </w:rPr>
        <w:t>its own interests</w:t>
      </w:r>
      <w:r w:rsidRPr="009E7988">
        <w:rPr>
          <w:rStyle w:val="StyleUnderline"/>
        </w:rPr>
        <w:t>.</w:t>
      </w:r>
      <w:r w:rsidRPr="00A8527D">
        <w:rPr>
          <w:sz w:val="16"/>
        </w:rPr>
        <w:t xml:space="preserve"> As Cornell scholar </w:t>
      </w:r>
      <w:r w:rsidRPr="00DD6820">
        <w:rPr>
          <w:sz w:val="16"/>
        </w:rPr>
        <w:t>Jessica Weiss observes</w:t>
      </w:r>
      <w:r w:rsidRPr="00A8527D">
        <w:rPr>
          <w:sz w:val="16"/>
        </w:rPr>
        <w:t xml:space="preserve">, “The diffusion of digital authoritarianism is not the same thing as an intentional effort to remake other governments in China’s image. Although these systems can help governments monitor and control their people, how exactly they are used depends on local politics.” This remains a hotly debated issue in the policy and research communities. Experts such as </w:t>
      </w:r>
      <w:r w:rsidRPr="00DD6820">
        <w:rPr>
          <w:sz w:val="16"/>
        </w:rPr>
        <w:t>Elizabeth Economy push back</w:t>
      </w:r>
      <w:r w:rsidRPr="00A8527D">
        <w:rPr>
          <w:sz w:val="16"/>
        </w:rPr>
        <w:t xml:space="preserve"> and assert that China is seeking to export a “variant of authoritarian capitalism.” Why does this matter? </w:t>
      </w:r>
      <w:r w:rsidRPr="009E7988">
        <w:rPr>
          <w:rStyle w:val="StyleUnderline"/>
        </w:rPr>
        <w:t>Intent is critical to discerning geopolitical motives and future actions</w:t>
      </w:r>
      <w:r w:rsidRPr="00A8527D">
        <w:rPr>
          <w:sz w:val="16"/>
        </w:rPr>
        <w:t xml:space="preserve">. </w:t>
      </w:r>
      <w:r w:rsidRPr="009E7988">
        <w:rPr>
          <w:rStyle w:val="StyleUnderline"/>
        </w:rPr>
        <w:t>If China is pursuing a</w:t>
      </w:r>
      <w:r w:rsidRPr="00A8527D">
        <w:rPr>
          <w:sz w:val="16"/>
        </w:rPr>
        <w:t xml:space="preserve"> comprehensive </w:t>
      </w:r>
      <w:r w:rsidRPr="009E7988">
        <w:rPr>
          <w:rStyle w:val="StyleUnderline"/>
        </w:rPr>
        <w:t>strategy to proliferate advanced technologies to non-democratic regimes in order to counter liberal alliances, this calls for developing specific policies in response</w:t>
      </w:r>
      <w:r w:rsidRPr="00A8527D">
        <w:rPr>
          <w:sz w:val="16"/>
        </w:rPr>
        <w:t xml:space="preserve">. On the other hand, </w:t>
      </w:r>
      <w:r w:rsidRPr="009E7988">
        <w:rPr>
          <w:rStyle w:val="StyleUnderline"/>
        </w:rPr>
        <w:t xml:space="preserve">if </w:t>
      </w:r>
      <w:r w:rsidRPr="00010DC6">
        <w:rPr>
          <w:rStyle w:val="StyleUnderline"/>
          <w:highlight w:val="cyan"/>
        </w:rPr>
        <w:t>China’s actions are less systematic than opportunistic</w:t>
      </w:r>
      <w:r w:rsidRPr="00A8527D">
        <w:rPr>
          <w:sz w:val="16"/>
        </w:rPr>
        <w:t xml:space="preserve"> (</w:t>
      </w:r>
      <w:r w:rsidRPr="009E7988">
        <w:rPr>
          <w:rStyle w:val="StyleUnderline"/>
        </w:rPr>
        <w:t>which they appear to be), then this significantly changes how democracies might react to China’s incursions.</w:t>
      </w:r>
    </w:p>
    <w:p w14:paraId="1E4EC204" w14:textId="77777777" w:rsidR="00205952" w:rsidRDefault="00205952" w:rsidP="00205952">
      <w:pPr>
        <w:pStyle w:val="Heading4"/>
      </w:pPr>
      <w:r>
        <w:t>Yes china’s regulating their AI---here’s what they’re doing.</w:t>
      </w:r>
    </w:p>
    <w:p w14:paraId="4E75DCE2" w14:textId="77777777" w:rsidR="00205952" w:rsidRDefault="00205952" w:rsidP="00205952">
      <w:r>
        <w:t xml:space="preserve">Jia </w:t>
      </w:r>
      <w:r w:rsidRPr="00605DF8">
        <w:rPr>
          <w:rStyle w:val="Style13ptBold"/>
        </w:rPr>
        <w:t>He 17</w:t>
      </w:r>
      <w:r>
        <w:t xml:space="preserve">, “The Next Generation AI Development Development Plan — What’s inside?”, </w:t>
      </w:r>
      <w:r w:rsidRPr="00DD6820">
        <w:t>https://medium.com/@jiahe/the-next-generation-ai-development-plan-whats-inside-72824a9bcc3</w:t>
      </w:r>
      <w:r>
        <w:t xml:space="preserve"> //AP</w:t>
      </w:r>
    </w:p>
    <w:p w14:paraId="1AA7A43E" w14:textId="77777777" w:rsidR="00205952" w:rsidRPr="00A8527D" w:rsidRDefault="00205952" w:rsidP="00205952">
      <w:pPr>
        <w:rPr>
          <w:sz w:val="16"/>
        </w:rPr>
      </w:pPr>
      <w:r w:rsidRPr="00A8527D">
        <w:rPr>
          <w:sz w:val="16"/>
        </w:rPr>
        <w:t>●</w:t>
      </w:r>
      <w:r w:rsidRPr="00010DC6">
        <w:rPr>
          <w:b/>
          <w:bCs/>
          <w:highlight w:val="cyan"/>
          <w:u w:val="single"/>
        </w:rPr>
        <w:t>China will</w:t>
      </w:r>
      <w:r w:rsidRPr="00A8527D">
        <w:rPr>
          <w:b/>
          <w:bCs/>
          <w:u w:val="single"/>
        </w:rPr>
        <w:t xml:space="preserve"> have </w:t>
      </w:r>
      <w:r w:rsidRPr="00A8527D">
        <w:rPr>
          <w:sz w:val="16"/>
        </w:rPr>
        <w:t xml:space="preserve">established a number of world-leading AI talent centers for technology innovation and training, and will have created and </w:t>
      </w:r>
      <w:r w:rsidRPr="00010DC6">
        <w:rPr>
          <w:b/>
          <w:bCs/>
          <w:highlight w:val="cyan"/>
          <w:u w:val="single"/>
        </w:rPr>
        <w:t>implement</w:t>
      </w:r>
      <w:r w:rsidRPr="00A8527D">
        <w:rPr>
          <w:b/>
          <w:bCs/>
          <w:u w:val="single"/>
        </w:rPr>
        <w:t>ed</w:t>
      </w:r>
      <w:r w:rsidRPr="00A8527D">
        <w:rPr>
          <w:sz w:val="16"/>
        </w:rPr>
        <w:t xml:space="preserve"> more </w:t>
      </w:r>
      <w:r w:rsidRPr="00010DC6">
        <w:rPr>
          <w:b/>
          <w:bCs/>
          <w:highlight w:val="cyan"/>
          <w:u w:val="single"/>
        </w:rPr>
        <w:t>comprehensive</w:t>
      </w:r>
      <w:r w:rsidRPr="00A8527D">
        <w:rPr>
          <w:b/>
          <w:bCs/>
          <w:u w:val="single"/>
        </w:rPr>
        <w:t xml:space="preserve"> system of </w:t>
      </w:r>
      <w:r w:rsidRPr="00010DC6">
        <w:rPr>
          <w:b/>
          <w:bCs/>
          <w:highlight w:val="cyan"/>
          <w:u w:val="single"/>
        </w:rPr>
        <w:t>AI laws</w:t>
      </w:r>
      <w:r w:rsidRPr="00A8527D">
        <w:rPr>
          <w:b/>
          <w:bCs/>
          <w:u w:val="single"/>
        </w:rPr>
        <w:t xml:space="preserve"> and regulations, ethical norms and policy.</w:t>
      </w:r>
      <w:r w:rsidRPr="00A8527D">
        <w:rPr>
          <w:sz w:val="16"/>
        </w:rPr>
        <w:t xml:space="preserve"> The plan has analyzed the advantages and weakness of China to develop AI, and has prioritized the technologies and tasks for developing technology and applications. Beyond this, </w:t>
      </w:r>
      <w:r w:rsidRPr="00A8527D">
        <w:rPr>
          <w:b/>
          <w:bCs/>
          <w:u w:val="single"/>
        </w:rPr>
        <w:t xml:space="preserve">China has recognized that society and </w:t>
      </w:r>
      <w:r w:rsidRPr="00010DC6">
        <w:rPr>
          <w:b/>
          <w:bCs/>
          <w:highlight w:val="cyan"/>
          <w:u w:val="single"/>
        </w:rPr>
        <w:t>tech</w:t>
      </w:r>
      <w:r w:rsidRPr="00A8527D">
        <w:rPr>
          <w:b/>
          <w:bCs/>
          <w:u w:val="single"/>
        </w:rPr>
        <w:t xml:space="preserve">nology </w:t>
      </w:r>
      <w:r w:rsidRPr="00010DC6">
        <w:rPr>
          <w:b/>
          <w:bCs/>
          <w:highlight w:val="cyan"/>
          <w:u w:val="single"/>
        </w:rPr>
        <w:t>should</w:t>
      </w:r>
      <w:r w:rsidRPr="00A8527D">
        <w:rPr>
          <w:b/>
          <w:bCs/>
          <w:u w:val="single"/>
        </w:rPr>
        <w:t xml:space="preserve"> be taken into account</w:t>
      </w:r>
      <w:r w:rsidRPr="00A8527D">
        <w:rPr>
          <w:sz w:val="16"/>
        </w:rPr>
        <w:t xml:space="preserve"> together </w:t>
      </w:r>
      <w:r w:rsidRPr="00A8527D">
        <w:rPr>
          <w:b/>
          <w:bCs/>
          <w:u w:val="single"/>
        </w:rPr>
        <w:t xml:space="preserve">to </w:t>
      </w:r>
      <w:r w:rsidRPr="00010DC6">
        <w:rPr>
          <w:b/>
          <w:bCs/>
          <w:highlight w:val="cyan"/>
          <w:u w:val="single"/>
        </w:rPr>
        <w:t>ensure</w:t>
      </w:r>
      <w:r w:rsidRPr="00A8527D">
        <w:rPr>
          <w:b/>
          <w:bCs/>
          <w:u w:val="single"/>
        </w:rPr>
        <w:t xml:space="preserve"> that </w:t>
      </w:r>
      <w:r w:rsidRPr="00010DC6">
        <w:rPr>
          <w:b/>
          <w:bCs/>
          <w:highlight w:val="cyan"/>
          <w:u w:val="single"/>
        </w:rPr>
        <w:t>AI could be</w:t>
      </w:r>
      <w:r w:rsidRPr="00A8527D">
        <w:rPr>
          <w:sz w:val="16"/>
        </w:rPr>
        <w:t xml:space="preserve"> healthily and rapidly developed in </w:t>
      </w:r>
      <w:r w:rsidRPr="00010DC6">
        <w:rPr>
          <w:b/>
          <w:bCs/>
          <w:highlight w:val="cyan"/>
          <w:u w:val="single"/>
        </w:rPr>
        <w:t>safe</w:t>
      </w:r>
      <w:r w:rsidRPr="00010DC6">
        <w:rPr>
          <w:sz w:val="16"/>
          <w:highlight w:val="cyan"/>
        </w:rPr>
        <w:t>,</w:t>
      </w:r>
      <w:r w:rsidRPr="00A8527D">
        <w:rPr>
          <w:sz w:val="16"/>
        </w:rPr>
        <w:t xml:space="preserve"> secure, reliable and controllable systems. According to the plan, socio-economic impact research of AI is listed as one of the state key scientific research programs that will be released soon afterwards. </w:t>
      </w:r>
      <w:r w:rsidRPr="00A8527D">
        <w:rPr>
          <w:b/>
          <w:bCs/>
          <w:u w:val="single"/>
        </w:rPr>
        <w:t>The plan is equipped with</w:t>
      </w:r>
      <w:r w:rsidRPr="00A8527D">
        <w:rPr>
          <w:sz w:val="16"/>
        </w:rPr>
        <w:t xml:space="preserve"> six supporting </w:t>
      </w:r>
      <w:r w:rsidRPr="00A8527D">
        <w:rPr>
          <w:b/>
          <w:bCs/>
          <w:u w:val="single"/>
        </w:rPr>
        <w:t>actions to ensure</w:t>
      </w:r>
      <w:r w:rsidRPr="00A8527D">
        <w:rPr>
          <w:sz w:val="16"/>
        </w:rPr>
        <w:t xml:space="preserve"> the achievement of the goals, including rules, open and inclusive international environment and make sure the </w:t>
      </w:r>
      <w:r w:rsidRPr="00A8527D">
        <w:rPr>
          <w:b/>
          <w:bCs/>
          <w:u w:val="single"/>
        </w:rPr>
        <w:t>society is well prepared for</w:t>
      </w:r>
      <w:r w:rsidRPr="00A8527D">
        <w:rPr>
          <w:sz w:val="16"/>
        </w:rPr>
        <w:t xml:space="preserve"> the next generation of </w:t>
      </w:r>
      <w:r w:rsidRPr="00A8527D">
        <w:rPr>
          <w:b/>
          <w:bCs/>
          <w:u w:val="single"/>
        </w:rPr>
        <w:t>AI.</w:t>
      </w:r>
      <w:r w:rsidRPr="00A8527D">
        <w:rPr>
          <w:sz w:val="16"/>
        </w:rPr>
        <w:t xml:space="preserve"> The issues of employment will be taken into account for the short-term, and the issues of ethics will be taken into account for the long-term. (1) Make </w:t>
      </w:r>
      <w:r w:rsidRPr="00010DC6">
        <w:rPr>
          <w:b/>
          <w:bCs/>
          <w:highlight w:val="cyan"/>
          <w:u w:val="single"/>
        </w:rPr>
        <w:t>the framework</w:t>
      </w:r>
      <w:r w:rsidRPr="00A8527D">
        <w:rPr>
          <w:b/>
          <w:bCs/>
          <w:u w:val="single"/>
        </w:rPr>
        <w:t xml:space="preserve"> of laws, regulations and ethics</w:t>
      </w:r>
      <w:r w:rsidRPr="00A8527D">
        <w:rPr>
          <w:sz w:val="16"/>
        </w:rPr>
        <w:t xml:space="preserve"> </w:t>
      </w:r>
      <w:r w:rsidRPr="00A8527D">
        <w:rPr>
          <w:b/>
          <w:bCs/>
          <w:u w:val="single"/>
        </w:rPr>
        <w:t>●</w:t>
      </w:r>
      <w:r w:rsidRPr="00A8527D">
        <w:rPr>
          <w:sz w:val="16"/>
        </w:rPr>
        <w:t xml:space="preserve">Conduct </w:t>
      </w:r>
      <w:r w:rsidRPr="00010DC6">
        <w:rPr>
          <w:b/>
          <w:bCs/>
          <w:highlight w:val="cyan"/>
          <w:u w:val="single"/>
        </w:rPr>
        <w:t>research</w:t>
      </w:r>
      <w:r w:rsidRPr="00A8527D">
        <w:rPr>
          <w:sz w:val="16"/>
        </w:rPr>
        <w:t xml:space="preserve"> on </w:t>
      </w:r>
      <w:r w:rsidRPr="00A8527D">
        <w:rPr>
          <w:b/>
          <w:bCs/>
          <w:u w:val="single"/>
        </w:rPr>
        <w:t xml:space="preserve">legal </w:t>
      </w:r>
      <w:r w:rsidRPr="00010DC6">
        <w:rPr>
          <w:b/>
          <w:bCs/>
          <w:highlight w:val="cyan"/>
          <w:u w:val="single"/>
        </w:rPr>
        <w:t xml:space="preserve">issues </w:t>
      </w:r>
      <w:r w:rsidRPr="00A8527D">
        <w:rPr>
          <w:b/>
          <w:bCs/>
          <w:u w:val="single"/>
        </w:rPr>
        <w:t xml:space="preserve">related </w:t>
      </w:r>
      <w:r w:rsidRPr="00010DC6">
        <w:rPr>
          <w:b/>
          <w:bCs/>
          <w:highlight w:val="cyan"/>
          <w:u w:val="single"/>
        </w:rPr>
        <w:t>to</w:t>
      </w:r>
      <w:r w:rsidRPr="00A8527D">
        <w:rPr>
          <w:b/>
          <w:bCs/>
          <w:u w:val="single"/>
        </w:rPr>
        <w:t xml:space="preserve"> the application of </w:t>
      </w:r>
      <w:r w:rsidRPr="00010DC6">
        <w:rPr>
          <w:b/>
          <w:bCs/>
          <w:highlight w:val="cyan"/>
          <w:u w:val="single"/>
        </w:rPr>
        <w:t>AI</w:t>
      </w:r>
      <w:r w:rsidRPr="00A8527D">
        <w:rPr>
          <w:b/>
          <w:bCs/>
          <w:u w:val="single"/>
        </w:rPr>
        <w:t xml:space="preserve"> such as identifying</w:t>
      </w:r>
      <w:r w:rsidRPr="00A8527D">
        <w:rPr>
          <w:sz w:val="16"/>
        </w:rPr>
        <w:t xml:space="preserve"> civil </w:t>
      </w:r>
      <w:r w:rsidRPr="00A8527D">
        <w:rPr>
          <w:b/>
          <w:bCs/>
          <w:u w:val="single"/>
        </w:rPr>
        <w:t>liability and criminal liability</w:t>
      </w:r>
      <w:r w:rsidRPr="00A8527D">
        <w:rPr>
          <w:sz w:val="16"/>
        </w:rPr>
        <w:t xml:space="preserve">, privacy and property protection, information security. Establish traceability and accountability. Clarify the legal entity of AI, as well as its related rights, obligations and responsibilities. </w:t>
      </w:r>
      <w:r w:rsidRPr="00A8527D">
        <w:rPr>
          <w:b/>
          <w:bCs/>
          <w:u w:val="single"/>
        </w:rPr>
        <w:t>●</w:t>
      </w:r>
      <w:r w:rsidRPr="00A8527D">
        <w:rPr>
          <w:sz w:val="16"/>
        </w:rPr>
        <w:t xml:space="preserve"> Accelerate progress by </w:t>
      </w:r>
      <w:r w:rsidRPr="00010DC6">
        <w:rPr>
          <w:b/>
          <w:bCs/>
          <w:highlight w:val="cyan"/>
          <w:u w:val="single"/>
        </w:rPr>
        <w:t>studying AI laws and create</w:t>
      </w:r>
      <w:r w:rsidRPr="00A8527D">
        <w:rPr>
          <w:b/>
          <w:bCs/>
          <w:u w:val="single"/>
        </w:rPr>
        <w:t xml:space="preserve"> relevant </w:t>
      </w:r>
      <w:r w:rsidRPr="00010DC6">
        <w:rPr>
          <w:b/>
          <w:bCs/>
          <w:highlight w:val="cyan"/>
          <w:u w:val="single"/>
        </w:rPr>
        <w:t>regulations on safety</w:t>
      </w:r>
      <w:r w:rsidRPr="00A8527D">
        <w:rPr>
          <w:b/>
          <w:bCs/>
          <w:u w:val="single"/>
        </w:rPr>
        <w:t xml:space="preserve"> and security, especially focus on the subdivided areas with great potential for a wide application such as automatic driving and service robots.</w:t>
      </w:r>
      <w:r w:rsidRPr="00A8527D">
        <w:rPr>
          <w:sz w:val="16"/>
        </w:rPr>
        <w:t xml:space="preserve"> The regulations are the basis for rapid application of new technology. </w:t>
      </w:r>
      <w:r w:rsidRPr="00A8527D">
        <w:rPr>
          <w:b/>
          <w:bCs/>
          <w:u w:val="single"/>
        </w:rPr>
        <w:t>●</w:t>
      </w:r>
      <w:r w:rsidRPr="00A8527D">
        <w:rPr>
          <w:sz w:val="16"/>
        </w:rPr>
        <w:t xml:space="preserve"> Conduct the </w:t>
      </w:r>
      <w:r w:rsidRPr="00010DC6">
        <w:rPr>
          <w:b/>
          <w:bCs/>
          <w:highlight w:val="cyan"/>
          <w:u w:val="single"/>
        </w:rPr>
        <w:t>research</w:t>
      </w:r>
      <w:r w:rsidRPr="00A8527D">
        <w:rPr>
          <w:sz w:val="16"/>
        </w:rPr>
        <w:t xml:space="preserve"> on </w:t>
      </w:r>
      <w:r w:rsidRPr="00A8527D">
        <w:rPr>
          <w:b/>
          <w:bCs/>
          <w:u w:val="single"/>
        </w:rPr>
        <w:t xml:space="preserve">behavior science and </w:t>
      </w:r>
      <w:r w:rsidRPr="00010DC6">
        <w:rPr>
          <w:b/>
          <w:bCs/>
          <w:highlight w:val="cyan"/>
          <w:u w:val="single"/>
        </w:rPr>
        <w:t>ethics issues of AI</w:t>
      </w:r>
      <w:r w:rsidRPr="00A8527D">
        <w:rPr>
          <w:b/>
          <w:bCs/>
          <w:u w:val="single"/>
        </w:rPr>
        <w:t>, make a decision-making framework with multi-level ethical and moral choices, and make a theoretical framework of human-machine collaboration.</w:t>
      </w:r>
      <w:r w:rsidRPr="00A8527D">
        <w:rPr>
          <w:sz w:val="16"/>
        </w:rPr>
        <w:t xml:space="preserve"> </w:t>
      </w:r>
      <w:r w:rsidRPr="00A8527D">
        <w:rPr>
          <w:b/>
          <w:bCs/>
          <w:u w:val="single"/>
        </w:rPr>
        <w:t>● Establish</w:t>
      </w:r>
      <w:r w:rsidRPr="00A8527D">
        <w:rPr>
          <w:sz w:val="16"/>
        </w:rPr>
        <w:t xml:space="preserve"> moral </w:t>
      </w:r>
      <w:r w:rsidRPr="00A8527D">
        <w:rPr>
          <w:b/>
          <w:bCs/>
          <w:u w:val="single"/>
        </w:rPr>
        <w:t>norms</w:t>
      </w:r>
      <w:r w:rsidRPr="00A8527D">
        <w:rPr>
          <w:sz w:val="16"/>
        </w:rPr>
        <w:t xml:space="preserve"> and a code of conduct </w:t>
      </w:r>
      <w:r w:rsidRPr="00A8527D">
        <w:rPr>
          <w:b/>
          <w:bCs/>
          <w:u w:val="single"/>
        </w:rPr>
        <w:t>for R&amp;D</w:t>
      </w:r>
      <w:r w:rsidRPr="00A8527D">
        <w:rPr>
          <w:sz w:val="16"/>
        </w:rPr>
        <w:t xml:space="preserve"> designers </w:t>
      </w:r>
      <w:r w:rsidRPr="00A8527D">
        <w:rPr>
          <w:b/>
          <w:bCs/>
          <w:u w:val="single"/>
        </w:rPr>
        <w:t>of AI products</w:t>
      </w:r>
      <w:r w:rsidRPr="00A8527D">
        <w:rPr>
          <w:sz w:val="16"/>
        </w:rPr>
        <w:t>,</w:t>
      </w:r>
      <w:r w:rsidRPr="00A8527D">
        <w:rPr>
          <w:b/>
          <w:bCs/>
          <w:u w:val="single"/>
        </w:rPr>
        <w:t xml:space="preserve"> </w:t>
      </w:r>
      <w:r w:rsidRPr="00010DC6">
        <w:rPr>
          <w:b/>
          <w:bCs/>
          <w:highlight w:val="cyan"/>
          <w:u w:val="single"/>
        </w:rPr>
        <w:t>strengthen</w:t>
      </w:r>
      <w:r w:rsidRPr="00A8527D">
        <w:rPr>
          <w:b/>
          <w:bCs/>
          <w:u w:val="single"/>
        </w:rPr>
        <w:t xml:space="preserve"> the </w:t>
      </w:r>
      <w:r w:rsidRPr="00010DC6">
        <w:rPr>
          <w:b/>
          <w:bCs/>
          <w:highlight w:val="cyan"/>
          <w:u w:val="single"/>
        </w:rPr>
        <w:t xml:space="preserve">assessment of the </w:t>
      </w:r>
      <w:r w:rsidRPr="00010DC6">
        <w:rPr>
          <w:b/>
          <w:highlight w:val="cyan"/>
          <w:u w:val="single"/>
        </w:rPr>
        <w:t>potential hazards</w:t>
      </w:r>
      <w:r w:rsidRPr="00A8527D">
        <w:rPr>
          <w:sz w:val="16"/>
        </w:rPr>
        <w:t xml:space="preserve"> and benefits </w:t>
      </w:r>
      <w:r w:rsidRPr="00DF4B1C">
        <w:rPr>
          <w:b/>
          <w:u w:val="single"/>
        </w:rPr>
        <w:t>of AI</w:t>
      </w:r>
      <w:r w:rsidRPr="00A8527D">
        <w:rPr>
          <w:sz w:val="16"/>
        </w:rPr>
        <w:t xml:space="preserve">, and make a solution-oriented framework for emergent and complex scenarios of AI. </w:t>
      </w:r>
      <w:r w:rsidRPr="00A8527D">
        <w:rPr>
          <w:b/>
          <w:bCs/>
          <w:u w:val="single"/>
        </w:rPr>
        <w:t>● Pro-actively participate in global governance of AI</w:t>
      </w:r>
      <w:r w:rsidRPr="00A8527D">
        <w:rPr>
          <w:sz w:val="16"/>
        </w:rPr>
        <w:t xml:space="preserve">, strengthen research on shared international issues </w:t>
      </w:r>
      <w:r w:rsidRPr="00A8527D">
        <w:rPr>
          <w:b/>
          <w:bCs/>
          <w:u w:val="single"/>
        </w:rPr>
        <w:t>including robotics alienation and safety and security regulations</w:t>
      </w:r>
      <w:r w:rsidRPr="00A8527D">
        <w:rPr>
          <w:sz w:val="16"/>
        </w:rPr>
        <w:t xml:space="preserve">, deepen the international cooperation in laws &amp; regulations, international rules and other aspects of AI, and work through global challenges together. </w:t>
      </w:r>
      <w:r w:rsidRPr="00A8527D">
        <w:rPr>
          <w:sz w:val="16"/>
          <w:szCs w:val="4"/>
        </w:rPr>
        <w:t xml:space="preserve">(2) Create incentive policies to accelerate the development of artificial intelligence ● Implement tax incentives for small and medium enterprises and start-up enterprises. For example, there are tax incentives for high-tech enterprises, R&amp;D costs deduction for AI enterprises. ● Revise the policies of open data and data protection and put it into practice. Launch pilot projects to open public data, and the public and private sectors to fully mine the commercial value of public data, and promote the innovation of AI applications. ● Conduct policy analysis on the areas such as education, medical care, insurance and social assistance, make those policies adaptive to the rapid development of AI and could effectively deal with the social issues brought by AI. (3) Build up AI technology standards and intellectual property system. ● Strengthen the research on the framework of AI standards. ● Keep the principles of safety and security, availability, interoperability, and traceability. Gradually establish and revise the technical standards including general technology, interconnectivity, industry applications, cyber security, and privacy protection. ● Rapidly promote industry associations and alliances to develop relative standards for its specific industry such as autonomous driving or service robots. ● Encourage AI enterprises to participate in and/or lead the development of international standards. Advise enterprises to take the approach of promoting the technical standards first, then the AI products and services in overseas market. ● Strengthen the protection of intellectual property in the field of AI, improve the mechanism of technology innovation, patent protection and interactive support of standardization to turn the result of innovation into intellectual property rights. ● Build up a public patent pool of AI to promote the use and spread of new AI technologies. </w:t>
      </w:r>
      <w:r w:rsidRPr="00A8527D">
        <w:rPr>
          <w:sz w:val="16"/>
        </w:rPr>
        <w:t xml:space="preserve">(4) </w:t>
      </w:r>
      <w:r w:rsidRPr="00A8527D">
        <w:rPr>
          <w:b/>
          <w:bCs/>
          <w:u w:val="single"/>
        </w:rPr>
        <w:t>Build up safety &amp; security regulation and assessment system</w:t>
      </w:r>
      <w:r w:rsidRPr="00A8527D">
        <w:rPr>
          <w:sz w:val="16"/>
        </w:rPr>
        <w:t xml:space="preserve"> </w:t>
      </w:r>
      <w:r w:rsidRPr="00A8527D">
        <w:rPr>
          <w:sz w:val="16"/>
          <w:szCs w:val="4"/>
        </w:rPr>
        <w:t xml:space="preserve">● Strengthen the research and assessment of the impact of AI on national security and secrecy, improve the defense system set with skilled people, technology, resources and management, and build up the AI security monitoring and warning mechanism. </w:t>
      </w:r>
      <w:r w:rsidRPr="00A8527D">
        <w:rPr>
          <w:b/>
          <w:bCs/>
          <w:u w:val="single"/>
        </w:rPr>
        <w:t>● Strengthen the foresight, analysis and follow-up of the development of AI technology</w:t>
      </w:r>
      <w:r w:rsidRPr="00A8527D">
        <w:rPr>
          <w:sz w:val="16"/>
        </w:rPr>
        <w:t xml:space="preserve">, take a problem-oriented approach, and accurately understand the developing trends of technology and industry. </w:t>
      </w:r>
      <w:r w:rsidRPr="00A8527D">
        <w:rPr>
          <w:b/>
          <w:bCs/>
          <w:u w:val="single"/>
        </w:rPr>
        <w:t xml:space="preserve">● </w:t>
      </w:r>
      <w:r w:rsidRPr="00010DC6">
        <w:rPr>
          <w:b/>
          <w:bCs/>
          <w:highlight w:val="cyan"/>
          <w:u w:val="single"/>
        </w:rPr>
        <w:t>Enhance risk awareness</w:t>
      </w:r>
      <w:r w:rsidRPr="00A8527D">
        <w:rPr>
          <w:b/>
          <w:bCs/>
          <w:u w:val="single"/>
        </w:rPr>
        <w:t xml:space="preserve">, paying attention to risk assessment, prevention and control, and strengthen the prospective prevention and restraint guidance. </w:t>
      </w:r>
      <w:r w:rsidRPr="00A8527D">
        <w:rPr>
          <w:sz w:val="16"/>
          <w:szCs w:val="4"/>
        </w:rPr>
        <w:t xml:space="preserve">● Revise and make transparent AI regulation with two approaches: accountability by design and application in supervision. This is to ensure that the whole process from algorithm design to product development and application will be regulated. </w:t>
      </w:r>
      <w:r w:rsidRPr="00A8527D">
        <w:rPr>
          <w:b/>
          <w:bCs/>
          <w:u w:val="single"/>
        </w:rPr>
        <w:t xml:space="preserve">● </w:t>
      </w:r>
      <w:r w:rsidRPr="00010DC6">
        <w:rPr>
          <w:b/>
          <w:bCs/>
          <w:highlight w:val="cyan"/>
          <w:u w:val="single"/>
        </w:rPr>
        <w:t>Promote</w:t>
      </w:r>
      <w:r w:rsidRPr="00A8527D">
        <w:rPr>
          <w:b/>
          <w:bCs/>
          <w:u w:val="single"/>
        </w:rPr>
        <w:t xml:space="preserve"> the </w:t>
      </w:r>
      <w:r w:rsidRPr="00010DC6">
        <w:rPr>
          <w:b/>
          <w:bCs/>
          <w:highlight w:val="cyan"/>
          <w:u w:val="single"/>
        </w:rPr>
        <w:t>self-discipline in the</w:t>
      </w:r>
      <w:r w:rsidRPr="00A8527D">
        <w:rPr>
          <w:b/>
          <w:bCs/>
          <w:u w:val="single"/>
        </w:rPr>
        <w:t xml:space="preserve"> AI </w:t>
      </w:r>
      <w:r w:rsidRPr="00010DC6">
        <w:rPr>
          <w:b/>
          <w:bCs/>
          <w:highlight w:val="cyan"/>
          <w:u w:val="single"/>
        </w:rPr>
        <w:t>industry</w:t>
      </w:r>
      <w:r w:rsidRPr="00A8527D">
        <w:rPr>
          <w:b/>
          <w:bCs/>
          <w:u w:val="single"/>
        </w:rPr>
        <w:t xml:space="preserve"> </w:t>
      </w:r>
      <w:r w:rsidRPr="00A8527D">
        <w:rPr>
          <w:sz w:val="16"/>
        </w:rPr>
        <w:t xml:space="preserve">and related enterprises, </w:t>
      </w:r>
      <w:r w:rsidRPr="00A8527D">
        <w:rPr>
          <w:b/>
          <w:bCs/>
          <w:u w:val="single"/>
        </w:rPr>
        <w:t>and improve penalty measures</w:t>
      </w:r>
      <w:r w:rsidRPr="00A8527D">
        <w:rPr>
          <w:sz w:val="16"/>
        </w:rPr>
        <w:t xml:space="preserve"> for abuse of data, violations of privacy, contrary to immoral behavior. </w:t>
      </w:r>
      <w:r w:rsidRPr="00A8527D">
        <w:rPr>
          <w:sz w:val="16"/>
          <w:szCs w:val="4"/>
        </w:rPr>
        <w:t xml:space="preserve">● Strengthen the cybersecurity R&amp;D efforts of AI, and strengthen the security protection of AI products and systems network. </w:t>
      </w:r>
      <w:r w:rsidRPr="00A8527D">
        <w:rPr>
          <w:b/>
          <w:bCs/>
          <w:u w:val="single"/>
        </w:rPr>
        <w:t>● Concentrate on the issues of AI design, product and system, including complexity, risk, uncertainty, interpretability, potential economic impact, build up dynamic AI R&amp;D assessment mechanism, systematic measurement approach and criteria, cross cutting platform for AI test, and promote safety and security certification and assess the key performances of AI products and systems.</w:t>
      </w:r>
    </w:p>
    <w:p w14:paraId="2C54A5B5" w14:textId="77777777" w:rsidR="00205952" w:rsidRDefault="00205952" w:rsidP="00205952">
      <w:pPr>
        <w:pStyle w:val="Heading4"/>
      </w:pPr>
      <w:r>
        <w:t xml:space="preserve">US innovation is </w:t>
      </w:r>
      <w:r>
        <w:rPr>
          <w:u w:val="single"/>
        </w:rPr>
        <w:t>lagging behind</w:t>
      </w:r>
      <w:r>
        <w:rPr>
          <w:bCs/>
        </w:rPr>
        <w:t>---Big tech interferences, failing legislation, and uncertainty---</w:t>
      </w:r>
      <w:r>
        <w:t xml:space="preserve">only continued Chinese efforts solve. </w:t>
      </w:r>
    </w:p>
    <w:p w14:paraId="4665D9A9" w14:textId="77777777" w:rsidR="00205952" w:rsidRDefault="00205952" w:rsidP="00205952">
      <w:r>
        <w:t xml:space="preserve">Irina A. </w:t>
      </w:r>
      <w:r w:rsidRPr="00010DC6">
        <w:rPr>
          <w:rStyle w:val="Style13ptBold"/>
        </w:rPr>
        <w:t>Filipova 24</w:t>
      </w:r>
      <w:r>
        <w:t xml:space="preserve">, PhD in Law and Associate Professor of Lobachevsky State University of Nizhny Novgorod, 2024, “Legal Regulation of Artificial Intelligence: Experience of China”, Vol 2, No 1 (2024),  </w:t>
      </w:r>
      <w:r>
        <w:rPr>
          <w:i/>
          <w:iCs/>
        </w:rPr>
        <w:t>Journal of Digital Technologies and Law,</w:t>
      </w:r>
      <w:r>
        <w:t xml:space="preserve"> </w:t>
      </w:r>
      <w:r w:rsidRPr="00DD6820">
        <w:t>https://www.lawjournal.digital/jour/article/view/373</w:t>
      </w:r>
      <w:r>
        <w:t>, //IM</w:t>
      </w:r>
    </w:p>
    <w:p w14:paraId="4C5BF81E" w14:textId="77777777" w:rsidR="00205952" w:rsidRDefault="00205952" w:rsidP="00205952">
      <w:pPr>
        <w:rPr>
          <w:sz w:val="16"/>
        </w:rPr>
      </w:pPr>
      <w:r>
        <w:rPr>
          <w:sz w:val="16"/>
        </w:rPr>
        <w:t xml:space="preserve">As was mentioned above, </w:t>
      </w:r>
      <w:r w:rsidRPr="00010DC6">
        <w:rPr>
          <w:highlight w:val="cyan"/>
          <w:u w:val="single"/>
        </w:rPr>
        <w:t xml:space="preserve">while </w:t>
      </w:r>
      <w:r>
        <w:rPr>
          <w:u w:val="single"/>
        </w:rPr>
        <w:t xml:space="preserve">China today is </w:t>
      </w:r>
      <w:r w:rsidRPr="00010DC6">
        <w:rPr>
          <w:highlight w:val="cyan"/>
          <w:u w:val="single"/>
        </w:rPr>
        <w:t>inferior</w:t>
      </w:r>
      <w:r>
        <w:rPr>
          <w:u w:val="single"/>
        </w:rPr>
        <w:t xml:space="preserve"> to the United States </w:t>
      </w:r>
      <w:r w:rsidRPr="00010DC6">
        <w:rPr>
          <w:highlight w:val="cyan"/>
          <w:u w:val="single"/>
        </w:rPr>
        <w:t>in</w:t>
      </w:r>
      <w:r>
        <w:rPr>
          <w:u w:val="single"/>
        </w:rPr>
        <w:t xml:space="preserve"> terms of artificial intelligence </w:t>
      </w:r>
      <w:r w:rsidRPr="00010DC6">
        <w:rPr>
          <w:highlight w:val="cyan"/>
          <w:u w:val="single"/>
        </w:rPr>
        <w:t>development</w:t>
      </w:r>
      <w:r>
        <w:rPr>
          <w:sz w:val="16"/>
        </w:rPr>
        <w:t xml:space="preserve">, in terms of the </w:t>
      </w:r>
      <w:r w:rsidRPr="00010DC6">
        <w:rPr>
          <w:rStyle w:val="Emphasis"/>
          <w:highlight w:val="cyan"/>
        </w:rPr>
        <w:t>pace</w:t>
      </w:r>
      <w:r>
        <w:rPr>
          <w:rStyle w:val="Emphasis"/>
        </w:rPr>
        <w:t xml:space="preserve"> of development</w:t>
      </w:r>
      <w:r>
        <w:rPr>
          <w:u w:val="single"/>
        </w:rPr>
        <w:t xml:space="preserve"> it </w:t>
      </w:r>
      <w:r w:rsidRPr="00010DC6">
        <w:rPr>
          <w:highlight w:val="cyan"/>
          <w:u w:val="single"/>
        </w:rPr>
        <w:t>surpasses all countries</w:t>
      </w:r>
      <w:r>
        <w:rPr>
          <w:u w:val="single"/>
        </w:rPr>
        <w:t xml:space="preserve"> in the world</w:t>
      </w:r>
      <w:r>
        <w:rPr>
          <w:sz w:val="16"/>
        </w:rPr>
        <w:t xml:space="preserve">. The degree of development of </w:t>
      </w:r>
      <w:r w:rsidRPr="00010DC6">
        <w:rPr>
          <w:rStyle w:val="Emphasis"/>
          <w:highlight w:val="cyan"/>
        </w:rPr>
        <w:t>American</w:t>
      </w:r>
      <w:r>
        <w:rPr>
          <w:rStyle w:val="Emphasis"/>
        </w:rPr>
        <w:t xml:space="preserve"> legal </w:t>
      </w:r>
      <w:r w:rsidRPr="00010DC6">
        <w:rPr>
          <w:rStyle w:val="Emphasis"/>
          <w:highlight w:val="cyan"/>
        </w:rPr>
        <w:t>regulation</w:t>
      </w:r>
      <w:r>
        <w:rPr>
          <w:u w:val="single"/>
        </w:rPr>
        <w:t xml:space="preserve"> in the field of artificial intelligence </w:t>
      </w:r>
      <w:r w:rsidRPr="00010DC6">
        <w:rPr>
          <w:rStyle w:val="Emphasis"/>
          <w:highlight w:val="cyan"/>
        </w:rPr>
        <w:t>lags behind China</w:t>
      </w:r>
      <w:r>
        <w:rPr>
          <w:u w:val="single"/>
        </w:rPr>
        <w:t xml:space="preserve"> and the European Union</w:t>
      </w:r>
      <w:r>
        <w:rPr>
          <w:sz w:val="16"/>
        </w:rPr>
        <w:t xml:space="preserve">. In the USA there is still </w:t>
      </w:r>
      <w:r w:rsidRPr="00010DC6">
        <w:rPr>
          <w:rStyle w:val="Emphasis"/>
          <w:highlight w:val="cyan"/>
        </w:rPr>
        <w:t xml:space="preserve">no </w:t>
      </w:r>
      <w:r>
        <w:rPr>
          <w:rStyle w:val="Emphasis"/>
        </w:rPr>
        <w:t xml:space="preserve">integral </w:t>
      </w:r>
      <w:r w:rsidRPr="00010DC6">
        <w:rPr>
          <w:rStyle w:val="Emphasis"/>
          <w:highlight w:val="cyan"/>
        </w:rPr>
        <w:t>national legislation</w:t>
      </w:r>
      <w:r w:rsidRPr="00010DC6">
        <w:rPr>
          <w:highlight w:val="cyan"/>
          <w:u w:val="single"/>
        </w:rPr>
        <w:t xml:space="preserve"> on</w:t>
      </w:r>
      <w:r>
        <w:rPr>
          <w:u w:val="single"/>
        </w:rPr>
        <w:t xml:space="preserve"> artificial intelligence</w:t>
      </w:r>
      <w:r>
        <w:rPr>
          <w:sz w:val="16"/>
        </w:rPr>
        <w:t>, but a “</w:t>
      </w:r>
      <w:r w:rsidRPr="00010DC6">
        <w:rPr>
          <w:rStyle w:val="Emphasis"/>
          <w:highlight w:val="cyan"/>
        </w:rPr>
        <w:t xml:space="preserve">patchwork </w:t>
      </w:r>
      <w:r>
        <w:rPr>
          <w:rStyle w:val="Emphasis"/>
        </w:rPr>
        <w:t>quilt</w:t>
      </w:r>
      <w:r>
        <w:rPr>
          <w:sz w:val="16"/>
        </w:rPr>
        <w:t xml:space="preserve">” of </w:t>
      </w:r>
      <w:r>
        <w:rPr>
          <w:u w:val="single"/>
        </w:rPr>
        <w:t xml:space="preserve">various normative </w:t>
      </w:r>
      <w:r w:rsidRPr="00010DC6">
        <w:rPr>
          <w:highlight w:val="cyan"/>
          <w:u w:val="single"/>
        </w:rPr>
        <w:t>acts</w:t>
      </w:r>
      <w:r>
        <w:rPr>
          <w:sz w:val="16"/>
        </w:rPr>
        <w:t>. The main of them as of the beginning of 2024 are two federal laws and three orders of the US President:</w:t>
      </w:r>
    </w:p>
    <w:p w14:paraId="7F4A7AED" w14:textId="77777777" w:rsidR="00205952" w:rsidRDefault="00205952" w:rsidP="00205952">
      <w:pPr>
        <w:rPr>
          <w:sz w:val="16"/>
        </w:rPr>
      </w:pPr>
      <w:r>
        <w:rPr>
          <w:sz w:val="16"/>
        </w:rPr>
        <w:t>National Artificial Intelligence Initiative Act of December 28, 202034, aimed at ensuring US leadership in artificial intelligence research and development, preparing the US workforce to integrate artificial intelligence systems into all economy sectors, and coordinating civilian and military research and development;</w:t>
      </w:r>
    </w:p>
    <w:p w14:paraId="675AC2BE" w14:textId="77777777" w:rsidR="00205952" w:rsidRDefault="00205952" w:rsidP="00205952">
      <w:pPr>
        <w:rPr>
          <w:sz w:val="16"/>
        </w:rPr>
      </w:pPr>
      <w:r>
        <w:rPr>
          <w:sz w:val="16"/>
        </w:rPr>
        <w:t>– Artificial Intelligence Training Act, pursuant to the Acquisition Workforce Act, No. 117-207 of October 17, 202235;</w:t>
      </w:r>
    </w:p>
    <w:p w14:paraId="1FEDDB8D" w14:textId="77777777" w:rsidR="00205952" w:rsidRDefault="00205952" w:rsidP="00205952">
      <w:pPr>
        <w:rPr>
          <w:sz w:val="16"/>
        </w:rPr>
      </w:pPr>
      <w:r>
        <w:rPr>
          <w:sz w:val="16"/>
        </w:rPr>
        <w:t>– Executive Order 13859 of the President of the United States, dated February 11, 2019, “Maintaining American Leadership in Artificial Intelligence”36, which was the first to present the US strategy for AI development;</w:t>
      </w:r>
    </w:p>
    <w:p w14:paraId="030C729D" w14:textId="77777777" w:rsidR="00205952" w:rsidRDefault="00205952" w:rsidP="00205952">
      <w:pPr>
        <w:rPr>
          <w:sz w:val="16"/>
        </w:rPr>
      </w:pPr>
      <w:r>
        <w:rPr>
          <w:sz w:val="16"/>
        </w:rPr>
        <w:t>– Executive Order 13960 of December 3, 2020, “Promoting the Use of Trustworthy Artificial Intelligence in the Federal Government”37;</w:t>
      </w:r>
    </w:p>
    <w:p w14:paraId="0F95A1F7" w14:textId="77777777" w:rsidR="00205952" w:rsidRDefault="00205952" w:rsidP="00205952">
      <w:pPr>
        <w:rPr>
          <w:sz w:val="16"/>
        </w:rPr>
      </w:pPr>
      <w:r>
        <w:rPr>
          <w:sz w:val="16"/>
        </w:rPr>
        <w:t>– Executive Order No. 14110 of October 30, 2023, “On the Safe, Secure, and Trustworthy Development and Use of Artificial Intelligence”38, which established standards to protect against potential risks of artificial intelligence.</w:t>
      </w:r>
    </w:p>
    <w:p w14:paraId="7A734BA8" w14:textId="77777777" w:rsidR="00205952" w:rsidRDefault="00205952" w:rsidP="00205952">
      <w:pPr>
        <w:rPr>
          <w:sz w:val="16"/>
        </w:rPr>
      </w:pPr>
      <w:r>
        <w:rPr>
          <w:sz w:val="16"/>
        </w:rPr>
        <w:t xml:space="preserve">There are also </w:t>
      </w:r>
      <w:r>
        <w:rPr>
          <w:u w:val="single"/>
        </w:rPr>
        <w:t xml:space="preserve">programmatic documents that are </w:t>
      </w:r>
      <w:r>
        <w:rPr>
          <w:rStyle w:val="Emphasis"/>
        </w:rPr>
        <w:t>not legally binding</w:t>
      </w:r>
      <w:r>
        <w:rPr>
          <w:sz w:val="16"/>
        </w:rPr>
        <w:t>, such as the AI Bill of Rights39, published in 2022, which is a statement of principles highlighting key values in relation to the proliferation of AI.</w:t>
      </w:r>
    </w:p>
    <w:p w14:paraId="342A7573" w14:textId="77777777" w:rsidR="00205952" w:rsidRDefault="00205952" w:rsidP="00205952">
      <w:pPr>
        <w:rPr>
          <w:sz w:val="16"/>
        </w:rPr>
      </w:pPr>
      <w:r w:rsidRPr="00010DC6">
        <w:rPr>
          <w:rStyle w:val="Emphasis"/>
          <w:highlight w:val="cyan"/>
        </w:rPr>
        <w:t>Regulatory uncertainty</w:t>
      </w:r>
      <w:r>
        <w:rPr>
          <w:u w:val="single"/>
        </w:rPr>
        <w:t xml:space="preserve"> in this area </w:t>
      </w:r>
      <w:r w:rsidRPr="00010DC6">
        <w:rPr>
          <w:highlight w:val="cyan"/>
          <w:u w:val="single"/>
        </w:rPr>
        <w:t>persists</w:t>
      </w:r>
      <w:r>
        <w:rPr>
          <w:u w:val="single"/>
        </w:rPr>
        <w:t>,</w:t>
      </w:r>
      <w:r>
        <w:rPr>
          <w:sz w:val="16"/>
        </w:rPr>
        <w:t xml:space="preserve"> and many </w:t>
      </w:r>
      <w:r w:rsidRPr="00010DC6">
        <w:rPr>
          <w:highlight w:val="cyan"/>
          <w:u w:val="single"/>
        </w:rPr>
        <w:t>bills</w:t>
      </w:r>
      <w:r>
        <w:rPr>
          <w:u w:val="single"/>
        </w:rPr>
        <w:t xml:space="preserve"> introduced in the U.S. Congress have been </w:t>
      </w:r>
      <w:r w:rsidRPr="00010DC6">
        <w:rPr>
          <w:rStyle w:val="Emphasis"/>
          <w:highlight w:val="cyan"/>
        </w:rPr>
        <w:t>rejected</w:t>
      </w:r>
      <w:r>
        <w:rPr>
          <w:u w:val="single"/>
        </w:rPr>
        <w:t>, such as</w:t>
      </w:r>
      <w:r>
        <w:rPr>
          <w:sz w:val="16"/>
        </w:rPr>
        <w:t xml:space="preserve"> the </w:t>
      </w:r>
      <w:r>
        <w:rPr>
          <w:u w:val="single"/>
        </w:rPr>
        <w:t>draft laws on deepfakes, artificial intelligence in government, and its use in the workplace</w:t>
      </w:r>
      <w:r>
        <w:rPr>
          <w:sz w:val="16"/>
        </w:rPr>
        <w:t>. In the near term, several new bills have a chance to be passed, but they will also address specific issues: algorithmic bias, data privacy, and protection against misinformation generated by artificial intelligence.</w:t>
      </w:r>
    </w:p>
    <w:p w14:paraId="5BE89BB6" w14:textId="77777777" w:rsidR="00205952" w:rsidRDefault="00205952" w:rsidP="00205952">
      <w:pPr>
        <w:rPr>
          <w:sz w:val="16"/>
        </w:rPr>
      </w:pPr>
      <w:r>
        <w:rPr>
          <w:sz w:val="16"/>
        </w:rPr>
        <w:t xml:space="preserve">All of </w:t>
      </w:r>
      <w:r>
        <w:rPr>
          <w:u w:val="single"/>
        </w:rPr>
        <w:t xml:space="preserve">the above confirms that the </w:t>
      </w:r>
      <w:r w:rsidRPr="00010DC6">
        <w:rPr>
          <w:highlight w:val="cyan"/>
          <w:u w:val="single"/>
        </w:rPr>
        <w:t>American approach</w:t>
      </w:r>
      <w:r>
        <w:rPr>
          <w:u w:val="single"/>
        </w:rPr>
        <w:t xml:space="preserve"> to artificial intelligence regulation is </w:t>
      </w:r>
      <w:r w:rsidRPr="00010DC6">
        <w:rPr>
          <w:rStyle w:val="Emphasis"/>
          <w:highlight w:val="cyan"/>
        </w:rPr>
        <w:t xml:space="preserve">inferior to </w:t>
      </w:r>
      <w:r>
        <w:rPr>
          <w:rStyle w:val="Emphasis"/>
        </w:rPr>
        <w:t xml:space="preserve">the </w:t>
      </w:r>
      <w:r w:rsidRPr="00010DC6">
        <w:rPr>
          <w:rStyle w:val="Emphasis"/>
          <w:highlight w:val="cyan"/>
        </w:rPr>
        <w:t>Chinese</w:t>
      </w:r>
      <w:r>
        <w:rPr>
          <w:sz w:val="16"/>
        </w:rPr>
        <w:t xml:space="preserve"> and European ones, as it </w:t>
      </w:r>
      <w:r>
        <w:rPr>
          <w:u w:val="single"/>
        </w:rPr>
        <w:t>demonstrates extreme fragmentation of legal regulation</w:t>
      </w:r>
      <w:r>
        <w:rPr>
          <w:sz w:val="16"/>
        </w:rPr>
        <w:t xml:space="preserve">. The development of </w:t>
      </w:r>
      <w:r>
        <w:rPr>
          <w:u w:val="single"/>
        </w:rPr>
        <w:t xml:space="preserve">American legislation </w:t>
      </w:r>
      <w:r w:rsidRPr="00010DC6">
        <w:rPr>
          <w:highlight w:val="cyan"/>
          <w:u w:val="single"/>
        </w:rPr>
        <w:t>lags</w:t>
      </w:r>
      <w:r>
        <w:rPr>
          <w:u w:val="single"/>
        </w:rPr>
        <w:t xml:space="preserve"> behind Chinese and European legislation </w:t>
      </w:r>
      <w:r w:rsidRPr="00010DC6">
        <w:rPr>
          <w:highlight w:val="cyan"/>
          <w:u w:val="single"/>
        </w:rPr>
        <w:t xml:space="preserve">by </w:t>
      </w:r>
      <w:r>
        <w:rPr>
          <w:u w:val="single"/>
        </w:rPr>
        <w:t>at least 1–</w:t>
      </w:r>
      <w:r w:rsidRPr="00010DC6">
        <w:rPr>
          <w:highlight w:val="cyan"/>
          <w:u w:val="single"/>
        </w:rPr>
        <w:t>2 years</w:t>
      </w:r>
      <w:r>
        <w:rPr>
          <w:sz w:val="16"/>
        </w:rPr>
        <w:t xml:space="preserve">. The </w:t>
      </w:r>
      <w:r w:rsidRPr="00010DC6">
        <w:rPr>
          <w:highlight w:val="cyan"/>
          <w:u w:val="single"/>
        </w:rPr>
        <w:t>legislation of</w:t>
      </w:r>
      <w:r>
        <w:rPr>
          <w:u w:val="single"/>
        </w:rPr>
        <w:t xml:space="preserve"> some </w:t>
      </w:r>
      <w:r w:rsidRPr="00010DC6">
        <w:rPr>
          <w:highlight w:val="cyan"/>
          <w:u w:val="single"/>
        </w:rPr>
        <w:t>states</w:t>
      </w:r>
      <w:r>
        <w:rPr>
          <w:sz w:val="16"/>
        </w:rPr>
        <w:t xml:space="preserve">, for example California, is being formed faster, but the acts adopted at the state level also </w:t>
      </w:r>
      <w:r>
        <w:rPr>
          <w:u w:val="single"/>
        </w:rPr>
        <w:t xml:space="preserve">demonstrate the </w:t>
      </w:r>
      <w:r w:rsidRPr="00010DC6">
        <w:rPr>
          <w:highlight w:val="cyan"/>
          <w:u w:val="single"/>
        </w:rPr>
        <w:t xml:space="preserve">lack </w:t>
      </w:r>
      <w:r>
        <w:rPr>
          <w:u w:val="single"/>
        </w:rPr>
        <w:t xml:space="preserve">of a </w:t>
      </w:r>
      <w:r w:rsidRPr="00010DC6">
        <w:rPr>
          <w:highlight w:val="cyan"/>
          <w:u w:val="single"/>
        </w:rPr>
        <w:t>comprehensive approach</w:t>
      </w:r>
      <w:r>
        <w:rPr>
          <w:sz w:val="16"/>
        </w:rPr>
        <w:t xml:space="preserve">. A number of </w:t>
      </w:r>
      <w:r>
        <w:rPr>
          <w:rStyle w:val="Emphasis"/>
        </w:rPr>
        <w:t>initiatives give grounds</w:t>
      </w:r>
      <w:r>
        <w:rPr>
          <w:u w:val="single"/>
        </w:rPr>
        <w:t xml:space="preserve"> to say that the level of potential risk of different models of </w:t>
      </w:r>
      <w:r>
        <w:rPr>
          <w:rStyle w:val="Emphasis"/>
        </w:rPr>
        <w:t>artificial intelligence</w:t>
      </w:r>
      <w:r>
        <w:rPr>
          <w:sz w:val="16"/>
        </w:rPr>
        <w:t xml:space="preserve"> will be taken into account when creating legal regulation40, i.e. the risk-oriented approach inherent in European regulation is likely to be adopted by the American approach as well.</w:t>
      </w:r>
    </w:p>
    <w:p w14:paraId="05AA7448" w14:textId="77777777" w:rsidR="00205952" w:rsidRDefault="00205952" w:rsidP="00205952">
      <w:pPr>
        <w:rPr>
          <w:sz w:val="16"/>
        </w:rPr>
      </w:pPr>
      <w:r>
        <w:rPr>
          <w:sz w:val="16"/>
        </w:rPr>
        <w:t xml:space="preserve">According to the generalized classification of approaches proposed by N. Petit, all approaches are divided into two subgroups – legal and technological. The </w:t>
      </w:r>
      <w:r w:rsidRPr="00010DC6">
        <w:rPr>
          <w:rStyle w:val="Emphasis"/>
          <w:highlight w:val="cyan"/>
        </w:rPr>
        <w:t xml:space="preserve">influence of American IT </w:t>
      </w:r>
      <w:r>
        <w:rPr>
          <w:rStyle w:val="Emphasis"/>
        </w:rPr>
        <w:t>giants</w:t>
      </w:r>
      <w:r>
        <w:rPr>
          <w:sz w:val="16"/>
        </w:rPr>
        <w:t xml:space="preserve">, such as Amazon, Google, OpenAI, etc., on artificial intelligence regulation </w:t>
      </w:r>
      <w:r w:rsidRPr="00010DC6">
        <w:rPr>
          <w:highlight w:val="cyan"/>
          <w:u w:val="single"/>
        </w:rPr>
        <w:t>contributes to</w:t>
      </w:r>
      <w:r>
        <w:rPr>
          <w:u w:val="single"/>
        </w:rPr>
        <w:t xml:space="preserve"> the formation of a technological </w:t>
      </w:r>
      <w:r w:rsidRPr="00010DC6">
        <w:rPr>
          <w:highlight w:val="cyan"/>
          <w:u w:val="single"/>
        </w:rPr>
        <w:t xml:space="preserve">approach </w:t>
      </w:r>
      <w:r>
        <w:rPr>
          <w:u w:val="single"/>
        </w:rPr>
        <w:t>in the United States</w:t>
      </w:r>
      <w:r>
        <w:rPr>
          <w:sz w:val="16"/>
        </w:rPr>
        <w:t xml:space="preserve">, while </w:t>
      </w:r>
      <w:r>
        <w:rPr>
          <w:u w:val="single"/>
        </w:rPr>
        <w:t>maintaining the regulation specificity</w:t>
      </w:r>
      <w:r>
        <w:rPr>
          <w:sz w:val="16"/>
        </w:rPr>
        <w:t>. At the same time, U.S. Executive Order No. 14110 of October 30, 2023, “On the Safe, Secure, and Trustworthy Development and Use of Artificial Intelligence” covers the issues of artificial intelligence much more comprehensively than the previously issued acts, promoting the creation of a comprehensive regulation inherent to the legal approach. The key provisions of this act require specific actions by technology companies and federal agencies. For example, developers of powerful artificial intelligence systems are obliged to share the results of their security checks with the U.S. government.</w:t>
      </w:r>
    </w:p>
    <w:p w14:paraId="773B957E" w14:textId="77777777" w:rsidR="00205952" w:rsidRDefault="00205952" w:rsidP="00205952">
      <w:pPr>
        <w:rPr>
          <w:sz w:val="16"/>
        </w:rPr>
      </w:pPr>
      <w:r>
        <w:rPr>
          <w:sz w:val="16"/>
        </w:rPr>
        <w:t xml:space="preserve">The further spread of generative AI and the adoption of the European Union’s Regulation on Artificial Intelligence in 2024, as well as the </w:t>
      </w:r>
      <w:r w:rsidRPr="00010DC6">
        <w:rPr>
          <w:highlight w:val="cyan"/>
          <w:u w:val="single"/>
        </w:rPr>
        <w:t xml:space="preserve">emergence in </w:t>
      </w:r>
      <w:r>
        <w:rPr>
          <w:u w:val="single"/>
        </w:rPr>
        <w:t>2023-</w:t>
      </w:r>
      <w:r w:rsidRPr="00010DC6">
        <w:rPr>
          <w:highlight w:val="cyan"/>
          <w:u w:val="single"/>
        </w:rPr>
        <w:t xml:space="preserve">2024 of </w:t>
      </w:r>
      <w:r w:rsidRPr="00010DC6">
        <w:rPr>
          <w:rStyle w:val="Emphasis"/>
          <w:highlight w:val="cyan"/>
        </w:rPr>
        <w:t>new regulations</w:t>
      </w:r>
      <w:r>
        <w:rPr>
          <w:u w:val="single"/>
        </w:rPr>
        <w:t xml:space="preserve"> </w:t>
      </w:r>
      <w:r>
        <w:rPr>
          <w:rStyle w:val="Emphasis"/>
        </w:rPr>
        <w:t xml:space="preserve">governing specific AI issues </w:t>
      </w:r>
      <w:r w:rsidRPr="00010DC6">
        <w:rPr>
          <w:rStyle w:val="Emphasis"/>
          <w:highlight w:val="cyan"/>
        </w:rPr>
        <w:t>in China</w:t>
      </w:r>
      <w:r>
        <w:rPr>
          <w:u w:val="single"/>
        </w:rPr>
        <w:t xml:space="preserve"> </w:t>
      </w:r>
      <w:r>
        <w:rPr>
          <w:sz w:val="16"/>
        </w:rPr>
        <w:t xml:space="preserve">(plus work on an AI Law), </w:t>
      </w:r>
      <w:r>
        <w:rPr>
          <w:u w:val="single"/>
        </w:rPr>
        <w:t xml:space="preserve">will </w:t>
      </w:r>
      <w:r w:rsidRPr="00010DC6">
        <w:rPr>
          <w:rStyle w:val="Emphasis"/>
          <w:highlight w:val="cyan"/>
        </w:rPr>
        <w:t>stimulate the development</w:t>
      </w:r>
      <w:r w:rsidRPr="00010DC6">
        <w:rPr>
          <w:highlight w:val="cyan"/>
          <w:u w:val="single"/>
        </w:rPr>
        <w:t xml:space="preserve"> of</w:t>
      </w:r>
      <w:r>
        <w:rPr>
          <w:u w:val="single"/>
        </w:rPr>
        <w:t xml:space="preserve"> legal </w:t>
      </w:r>
      <w:r w:rsidRPr="00010DC6">
        <w:rPr>
          <w:highlight w:val="cyan"/>
          <w:u w:val="single"/>
        </w:rPr>
        <w:t xml:space="preserve">regulation in the </w:t>
      </w:r>
      <w:r w:rsidRPr="00010DC6">
        <w:rPr>
          <w:rStyle w:val="Emphasis"/>
          <w:highlight w:val="cyan"/>
        </w:rPr>
        <w:t>U</w:t>
      </w:r>
      <w:r>
        <w:rPr>
          <w:rStyle w:val="Emphasis"/>
        </w:rPr>
        <w:t xml:space="preserve">nited </w:t>
      </w:r>
      <w:r w:rsidRPr="00010DC6">
        <w:rPr>
          <w:rStyle w:val="Emphasis"/>
          <w:highlight w:val="cyan"/>
        </w:rPr>
        <w:t>S</w:t>
      </w:r>
      <w:r>
        <w:rPr>
          <w:rStyle w:val="Emphasis"/>
        </w:rPr>
        <w:t>tates</w:t>
      </w:r>
      <w:r>
        <w:rPr>
          <w:sz w:val="16"/>
        </w:rPr>
        <w:t>. Many experts point out that 2024 will be a landmark year for the country in this respect: a series of legislative proposals have been submitted to the U.S. Congress.</w:t>
      </w:r>
    </w:p>
    <w:p w14:paraId="43E2EA79" w14:textId="77777777" w:rsidR="00205952" w:rsidRDefault="00205952" w:rsidP="00205952">
      <w:pPr>
        <w:pStyle w:val="Heading3"/>
      </w:pPr>
      <w:r>
        <w:t>AT: China AI Bad---US Worse---2NC</w:t>
      </w:r>
    </w:p>
    <w:p w14:paraId="734A0CC7" w14:textId="77777777" w:rsidR="00205952" w:rsidRPr="00602BE0" w:rsidRDefault="00205952" w:rsidP="00205952">
      <w:pPr>
        <w:pStyle w:val="Heading4"/>
      </w:pPr>
      <w:r>
        <w:t>BUT, the US is authoritarian---their evidence is US propaganda.</w:t>
      </w:r>
    </w:p>
    <w:p w14:paraId="7AD932EA" w14:textId="77777777" w:rsidR="00205952" w:rsidRDefault="00205952" w:rsidP="00205952">
      <w:r>
        <w:t xml:space="preserve">KEVIN </w:t>
      </w:r>
      <w:r w:rsidRPr="00602BE0">
        <w:rPr>
          <w:rStyle w:val="Style13ptBold"/>
        </w:rPr>
        <w:t>KLYMAN, 22</w:t>
      </w:r>
      <w:r>
        <w:t xml:space="preserve"> - US-China relations and has written data protection policies adopted by the World Health Organization. “Biden’s Campaign for “Digital Democracy” Is Really a Giveaway to Big Tech” Jacobin, 6/26, </w:t>
      </w:r>
      <w:r w:rsidRPr="00DD6820">
        <w:t>https://jacobin.com/2022/06/us-tech-companies-government-contracts-data-google-facebook-microsoft-amazon</w:t>
      </w:r>
    </w:p>
    <w:p w14:paraId="79832853" w14:textId="77777777" w:rsidR="00205952" w:rsidRPr="004B38C3" w:rsidRDefault="00205952" w:rsidP="00205952">
      <w:pPr>
        <w:rPr>
          <w:sz w:val="16"/>
        </w:rPr>
      </w:pPr>
      <w:r w:rsidRPr="00265605">
        <w:rPr>
          <w:sz w:val="16"/>
        </w:rPr>
        <w:t xml:space="preserve">Despite the wreckage and the hypocrisy, democracy promotion remains a centerpiece of US foreign policy, and is mobilized as a justification for American goals, whatever they may be. With respect to technology, </w:t>
      </w:r>
      <w:r w:rsidRPr="00010DC6">
        <w:rPr>
          <w:rStyle w:val="StyleUnderline"/>
          <w:highlight w:val="cyan"/>
        </w:rPr>
        <w:t>US policymakers have called for the promotion of “digital democracy”</w:t>
      </w:r>
      <w:r w:rsidRPr="00602BE0">
        <w:rPr>
          <w:rStyle w:val="StyleUnderline"/>
        </w:rPr>
        <w:t xml:space="preserve"> and opposition to “digital authoritarianism</w:t>
      </w:r>
      <w:r w:rsidRPr="00265605">
        <w:rPr>
          <w:sz w:val="16"/>
        </w:rPr>
        <w:t xml:space="preserve">” emanating from China. </w:t>
      </w:r>
      <w:r w:rsidRPr="00010DC6">
        <w:rPr>
          <w:rStyle w:val="StyleUnderline"/>
          <w:highlight w:val="cyan"/>
        </w:rPr>
        <w:t>The narrative</w:t>
      </w:r>
      <w:r w:rsidRPr="00602BE0">
        <w:rPr>
          <w:rStyle w:val="StyleUnderline"/>
        </w:rPr>
        <w:t xml:space="preserve"> of democracy triumphing over high-tech dictatorship </w:t>
      </w:r>
      <w:r w:rsidRPr="00010DC6">
        <w:rPr>
          <w:rStyle w:val="StyleUnderline"/>
          <w:highlight w:val="cyan"/>
        </w:rPr>
        <w:t xml:space="preserve">obscures America’s </w:t>
      </w:r>
      <w:r w:rsidRPr="00265605">
        <w:rPr>
          <w:rStyle w:val="StyleUnderline"/>
        </w:rPr>
        <w:t xml:space="preserve">real </w:t>
      </w:r>
      <w:r w:rsidRPr="00010DC6">
        <w:rPr>
          <w:rStyle w:val="StyleUnderline"/>
          <w:highlight w:val="cyan"/>
        </w:rPr>
        <w:t xml:space="preserve">goal, </w:t>
      </w:r>
      <w:r w:rsidRPr="00265605">
        <w:rPr>
          <w:rStyle w:val="StyleUnderline"/>
        </w:rPr>
        <w:t xml:space="preserve">which is </w:t>
      </w:r>
      <w:r w:rsidRPr="00010DC6">
        <w:rPr>
          <w:rStyle w:val="StyleUnderline"/>
          <w:highlight w:val="cyan"/>
        </w:rPr>
        <w:t xml:space="preserve">to prevent Beijing from </w:t>
      </w:r>
      <w:r w:rsidRPr="00010DC6">
        <w:rPr>
          <w:rStyle w:val="Emphasis"/>
          <w:highlight w:val="cyan"/>
        </w:rPr>
        <w:t>displacing Washington as the leader in global surveillance</w:t>
      </w:r>
      <w:r w:rsidRPr="00265605">
        <w:rPr>
          <w:sz w:val="16"/>
        </w:rPr>
        <w:t xml:space="preserve"> and the owner of much of the world’s internet infrastructure. US technology strategy has the same underlying motivation as many other policies that ostensibly aim to promote democracy: opening up markets so that American firms can sell their products abroad. What the tech industry and policymakers have dubbed “</w:t>
      </w:r>
      <w:r w:rsidRPr="00010DC6">
        <w:rPr>
          <w:rStyle w:val="StyleUnderline"/>
          <w:highlight w:val="cyan"/>
        </w:rPr>
        <w:t>digital democracy” is just a recapitulation of US imperialism</w:t>
      </w:r>
      <w:r w:rsidRPr="00A73C05">
        <w:rPr>
          <w:rStyle w:val="StyleUnderline"/>
        </w:rPr>
        <w:t xml:space="preserve"> </w:t>
      </w:r>
      <w:r w:rsidRPr="00265605">
        <w:rPr>
          <w:sz w:val="16"/>
        </w:rPr>
        <w:t xml:space="preserve">with respect to the pursuit of global technology dominance. Promoting digital democracy is dangerous for three reasons. First, </w:t>
      </w:r>
      <w:r w:rsidRPr="00010DC6">
        <w:rPr>
          <w:rStyle w:val="StyleUnderline"/>
          <w:highlight w:val="cyan"/>
        </w:rPr>
        <w:t>the U</w:t>
      </w:r>
      <w:r w:rsidRPr="00265605">
        <w:rPr>
          <w:sz w:val="16"/>
        </w:rPr>
        <w:t xml:space="preserve">nited </w:t>
      </w:r>
      <w:r w:rsidRPr="00010DC6">
        <w:rPr>
          <w:rStyle w:val="StyleUnderline"/>
          <w:highlight w:val="cyan"/>
        </w:rPr>
        <w:t>S</w:t>
      </w:r>
      <w:r w:rsidRPr="00265605">
        <w:rPr>
          <w:sz w:val="16"/>
        </w:rPr>
        <w:t xml:space="preserve">tates </w:t>
      </w:r>
      <w:r w:rsidRPr="00010DC6">
        <w:rPr>
          <w:rStyle w:val="StyleUnderline"/>
          <w:highlight w:val="cyan"/>
        </w:rPr>
        <w:t>and</w:t>
      </w:r>
      <w:r w:rsidRPr="00A73C05">
        <w:rPr>
          <w:rStyle w:val="StyleUnderline"/>
        </w:rPr>
        <w:t xml:space="preserve"> other electoral </w:t>
      </w:r>
      <w:r w:rsidRPr="00010DC6">
        <w:rPr>
          <w:rStyle w:val="StyleUnderline"/>
          <w:highlight w:val="cyan"/>
        </w:rPr>
        <w:t>democracies engage in indiscriminate mass surveillance</w:t>
      </w:r>
      <w:r w:rsidRPr="00A73C05">
        <w:rPr>
          <w:rStyle w:val="StyleUnderline"/>
        </w:rPr>
        <w:t xml:space="preserve"> around the world</w:t>
      </w:r>
      <w:r w:rsidRPr="00265605">
        <w:rPr>
          <w:sz w:val="16"/>
        </w:rPr>
        <w:t xml:space="preserve">. Second, the US government foists technology policies on poor countries that largely benefit Big Tech. Third, </w:t>
      </w:r>
      <w:r w:rsidRPr="00010DC6">
        <w:rPr>
          <w:rStyle w:val="StyleUnderline"/>
          <w:highlight w:val="cyan"/>
        </w:rPr>
        <w:t>the narrative that innovative American companies are more righteous</w:t>
      </w:r>
      <w:r w:rsidRPr="00A73C05">
        <w:rPr>
          <w:rStyle w:val="StyleUnderline"/>
        </w:rPr>
        <w:t xml:space="preserve"> </w:t>
      </w:r>
      <w:r w:rsidRPr="00010DC6">
        <w:rPr>
          <w:rStyle w:val="StyleUnderline"/>
          <w:highlight w:val="cyan"/>
        </w:rPr>
        <w:t>than</w:t>
      </w:r>
      <w:r w:rsidRPr="00A73C05">
        <w:rPr>
          <w:rStyle w:val="StyleUnderline"/>
        </w:rPr>
        <w:t xml:space="preserve"> their illiberal </w:t>
      </w:r>
      <w:r w:rsidRPr="00010DC6">
        <w:rPr>
          <w:rStyle w:val="StyleUnderline"/>
          <w:highlight w:val="cyan"/>
        </w:rPr>
        <w:t>Chinese</w:t>
      </w:r>
      <w:r w:rsidRPr="00A73C05">
        <w:rPr>
          <w:rStyle w:val="StyleUnderline"/>
        </w:rPr>
        <w:t xml:space="preserve"> </w:t>
      </w:r>
      <w:r w:rsidRPr="00010DC6">
        <w:rPr>
          <w:rStyle w:val="StyleUnderline"/>
          <w:highlight w:val="cyan"/>
        </w:rPr>
        <w:t xml:space="preserve">counterparts </w:t>
      </w:r>
      <w:r w:rsidRPr="00010DC6">
        <w:rPr>
          <w:rStyle w:val="Emphasis"/>
          <w:highlight w:val="cyan"/>
        </w:rPr>
        <w:t>manufactures consent</w:t>
      </w:r>
      <w:r w:rsidRPr="00010DC6">
        <w:rPr>
          <w:rStyle w:val="StyleUnderline"/>
          <w:highlight w:val="cyan"/>
        </w:rPr>
        <w:t xml:space="preserve"> for US-backed surveillance</w:t>
      </w:r>
      <w:r w:rsidRPr="00265605">
        <w:rPr>
          <w:sz w:val="16"/>
        </w:rPr>
        <w:t>.</w:t>
      </w:r>
    </w:p>
    <w:p w14:paraId="37AEF8F4" w14:textId="77777777" w:rsidR="00205952" w:rsidRDefault="00205952" w:rsidP="00205952">
      <w:pPr>
        <w:pStyle w:val="Heading4"/>
      </w:pPr>
      <w:r>
        <w:t>We comparatively outweigh---reject the aff’s moral panic.</w:t>
      </w:r>
    </w:p>
    <w:p w14:paraId="4E918BC5" w14:textId="77777777" w:rsidR="00205952" w:rsidRPr="004B38C3" w:rsidRDefault="00205952" w:rsidP="00205952">
      <w:pPr>
        <w:rPr>
          <w:rStyle w:val="StyleUnderline"/>
        </w:rPr>
      </w:pPr>
      <w:r>
        <w:t xml:space="preserve">KEVIN </w:t>
      </w:r>
      <w:r w:rsidRPr="00602BE0">
        <w:rPr>
          <w:rStyle w:val="Style13ptBold"/>
        </w:rPr>
        <w:t>KLYMAN, 22</w:t>
      </w:r>
      <w:r>
        <w:t xml:space="preserve"> - US-China relations and has written data protection policies adopted by the World Health Organization. “Biden’s Campaign for “Digital Democracy” Is Really a Giveaway to Big Tech” Jacobin, 6/26, </w:t>
      </w:r>
      <w:r w:rsidRPr="00DD6820">
        <w:t>https://jacobin.com/2022/06/us-tech-companies-government-contracts-data-google-facebook-microsoft-amazon</w:t>
      </w:r>
    </w:p>
    <w:p w14:paraId="40ABEA52" w14:textId="77777777" w:rsidR="00205952" w:rsidRPr="004B38C3" w:rsidRDefault="00205952" w:rsidP="00205952">
      <w:pPr>
        <w:rPr>
          <w:sz w:val="16"/>
        </w:rPr>
      </w:pPr>
      <w:r w:rsidRPr="00A8527D">
        <w:rPr>
          <w:sz w:val="16"/>
        </w:rPr>
        <w:t xml:space="preserve">What Your Government Does Is Called Surveillance. We, on the Other Hand, Are Just Observant. US technology companies and the </w:t>
      </w:r>
      <w:r w:rsidRPr="00010DC6">
        <w:rPr>
          <w:rStyle w:val="StyleUnderline"/>
          <w:highlight w:val="cyan"/>
        </w:rPr>
        <w:t>think tanks</w:t>
      </w:r>
      <w:r w:rsidRPr="0013268F">
        <w:rPr>
          <w:rStyle w:val="StyleUnderline"/>
        </w:rPr>
        <w:t xml:space="preserve"> they fund </w:t>
      </w:r>
      <w:r w:rsidRPr="00010DC6">
        <w:rPr>
          <w:rStyle w:val="StyleUnderline"/>
          <w:highlight w:val="cyan"/>
        </w:rPr>
        <w:t>have a vested interest in highlighting</w:t>
      </w:r>
      <w:r w:rsidRPr="0013268F">
        <w:rPr>
          <w:rStyle w:val="StyleUnderline"/>
        </w:rPr>
        <w:t xml:space="preserve"> digital </w:t>
      </w:r>
      <w:r w:rsidRPr="00010DC6">
        <w:rPr>
          <w:rStyle w:val="StyleUnderline"/>
          <w:highlight w:val="cyan"/>
        </w:rPr>
        <w:t>authoritarianism abroad while downplaying America’s undemocratic control</w:t>
      </w:r>
      <w:r w:rsidRPr="0013268F">
        <w:rPr>
          <w:rStyle w:val="StyleUnderline"/>
        </w:rPr>
        <w:t xml:space="preserve"> over much of the world’s digital infrastructure</w:t>
      </w:r>
      <w:r w:rsidRPr="00A8527D">
        <w:rPr>
          <w:sz w:val="16"/>
        </w:rPr>
        <w:t xml:space="preserve">. </w:t>
      </w:r>
      <w:r w:rsidRPr="0013268F">
        <w:rPr>
          <w:rStyle w:val="StyleUnderline"/>
        </w:rPr>
        <w:t>China, Russia,</w:t>
      </w:r>
      <w:r w:rsidRPr="00A8527D">
        <w:rPr>
          <w:sz w:val="16"/>
        </w:rPr>
        <w:t xml:space="preserve"> and tens of other countries </w:t>
      </w:r>
      <w:r w:rsidRPr="0013268F">
        <w:rPr>
          <w:rStyle w:val="StyleUnderline"/>
        </w:rPr>
        <w:t>are indeed authoritarian states that use surveillance</w:t>
      </w:r>
      <w:r w:rsidRPr="00A8527D">
        <w:rPr>
          <w:sz w:val="16"/>
        </w:rPr>
        <w:t xml:space="preserve"> to control their populations. </w:t>
      </w:r>
      <w:r w:rsidRPr="0013268F">
        <w:rPr>
          <w:rStyle w:val="StyleUnderline"/>
        </w:rPr>
        <w:t xml:space="preserve">However, </w:t>
      </w:r>
      <w:r w:rsidRPr="00010DC6">
        <w:rPr>
          <w:rStyle w:val="StyleUnderline"/>
          <w:highlight w:val="cyan"/>
        </w:rPr>
        <w:t xml:space="preserve">there is little evidence that these countries have embarked on a </w:t>
      </w:r>
      <w:r w:rsidRPr="00010DC6">
        <w:rPr>
          <w:rStyle w:val="Emphasis"/>
          <w:highlight w:val="cyan"/>
        </w:rPr>
        <w:t>uniquely</w:t>
      </w:r>
      <w:r w:rsidRPr="00010DC6">
        <w:rPr>
          <w:rStyle w:val="StyleUnderline"/>
          <w:highlight w:val="cyan"/>
        </w:rPr>
        <w:t xml:space="preserve"> sinister mission</w:t>
      </w:r>
      <w:r w:rsidRPr="00A8527D">
        <w:rPr>
          <w:sz w:val="16"/>
        </w:rPr>
        <w:t xml:space="preserve"> to dominate the globe by empowering every strongman with a robot army. </w:t>
      </w:r>
      <w:r w:rsidRPr="00010DC6">
        <w:rPr>
          <w:rStyle w:val="StyleUnderline"/>
          <w:highlight w:val="cyan"/>
        </w:rPr>
        <w:t>The U</w:t>
      </w:r>
      <w:r w:rsidRPr="00A8527D">
        <w:rPr>
          <w:sz w:val="16"/>
        </w:rPr>
        <w:t xml:space="preserve">nited </w:t>
      </w:r>
      <w:r w:rsidRPr="00010DC6">
        <w:rPr>
          <w:rStyle w:val="StyleUnderline"/>
          <w:highlight w:val="cyan"/>
        </w:rPr>
        <w:t>S</w:t>
      </w:r>
      <w:r w:rsidRPr="00A8527D">
        <w:rPr>
          <w:sz w:val="16"/>
        </w:rPr>
        <w:t xml:space="preserve">tates, </w:t>
      </w:r>
      <w:r w:rsidRPr="00010DC6">
        <w:rPr>
          <w:rStyle w:val="StyleUnderline"/>
          <w:highlight w:val="cyan"/>
        </w:rPr>
        <w:t>Israel, France, and other countries that profess their love for democracy</w:t>
      </w:r>
      <w:r w:rsidRPr="007F4ACF">
        <w:rPr>
          <w:rStyle w:val="StyleUnderline"/>
        </w:rPr>
        <w:t xml:space="preserve"> also </w:t>
      </w:r>
      <w:r w:rsidRPr="00010DC6">
        <w:rPr>
          <w:rStyle w:val="StyleUnderline"/>
          <w:highlight w:val="cyan"/>
        </w:rPr>
        <w:t>surveil their populations</w:t>
      </w:r>
      <w:r w:rsidRPr="007F4ACF">
        <w:rPr>
          <w:rStyle w:val="StyleUnderline"/>
        </w:rPr>
        <w:t xml:space="preserve"> and sell surveillance technology abroad, but there is </w:t>
      </w:r>
      <w:r w:rsidRPr="007F4ACF">
        <w:rPr>
          <w:rStyle w:val="Emphasis"/>
        </w:rPr>
        <w:t>no comparable moral panic</w:t>
      </w:r>
      <w:r w:rsidRPr="00A8527D">
        <w:rPr>
          <w:sz w:val="16"/>
        </w:rPr>
        <w:t xml:space="preserve"> from talking heads who condemn Chinese surveillance. The reason is simple: these pundits do not dislike surveillance, they just oppose it when Chinese companies are doing the snooping. </w:t>
      </w:r>
      <w:r w:rsidRPr="00010DC6">
        <w:rPr>
          <w:rStyle w:val="StyleUnderline"/>
          <w:highlight w:val="cyan"/>
        </w:rPr>
        <w:t>Inflating the</w:t>
      </w:r>
      <w:r w:rsidRPr="00A8527D">
        <w:rPr>
          <w:sz w:val="16"/>
        </w:rPr>
        <w:t xml:space="preserve"> supposedly singular </w:t>
      </w:r>
      <w:r w:rsidRPr="00010DC6">
        <w:rPr>
          <w:rStyle w:val="StyleUnderline"/>
          <w:highlight w:val="cyan"/>
        </w:rPr>
        <w:t>threat</w:t>
      </w:r>
      <w:r w:rsidRPr="007F4ACF">
        <w:rPr>
          <w:rStyle w:val="StyleUnderline"/>
        </w:rPr>
        <w:t xml:space="preserve"> posed by digital authoritarianism </w:t>
      </w:r>
      <w:r w:rsidRPr="00010DC6">
        <w:rPr>
          <w:rStyle w:val="StyleUnderline"/>
          <w:highlight w:val="cyan"/>
        </w:rPr>
        <w:t>in China</w:t>
      </w:r>
      <w:r w:rsidRPr="007F4ACF">
        <w:rPr>
          <w:rStyle w:val="StyleUnderline"/>
        </w:rPr>
        <w:t xml:space="preserve"> not only </w:t>
      </w:r>
      <w:r w:rsidRPr="00010DC6">
        <w:rPr>
          <w:rStyle w:val="StyleUnderline"/>
          <w:highlight w:val="cyan"/>
        </w:rPr>
        <w:t>helps American companies avoid scrutiny</w:t>
      </w:r>
      <w:r w:rsidRPr="007F4ACF">
        <w:rPr>
          <w:rStyle w:val="StyleUnderline"/>
        </w:rPr>
        <w:t xml:space="preserve"> for their surveillance abroad but also convinces lawmakers that antitrust legislation targeting Big Tech risks ceding the technology race to China</w:t>
      </w:r>
      <w:r w:rsidRPr="00A8527D">
        <w:rPr>
          <w:sz w:val="16"/>
        </w:rPr>
        <w:t xml:space="preserve">. Meanwhile, according to Sambuli, policymakers in the Global South say behind closed doors that “increasingly, </w:t>
      </w:r>
      <w:r w:rsidRPr="00010DC6">
        <w:rPr>
          <w:rStyle w:val="StyleUnderline"/>
          <w:highlight w:val="cyan"/>
        </w:rPr>
        <w:t xml:space="preserve">the </w:t>
      </w:r>
      <w:r w:rsidRPr="00010DC6">
        <w:rPr>
          <w:rStyle w:val="Emphasis"/>
          <w:highlight w:val="cyan"/>
        </w:rPr>
        <w:t>biggest threat</w:t>
      </w:r>
      <w:r w:rsidRPr="00010DC6">
        <w:rPr>
          <w:rStyle w:val="StyleUnderline"/>
          <w:highlight w:val="cyan"/>
        </w:rPr>
        <w:t xml:space="preserve"> to the future of the internet is the U</w:t>
      </w:r>
      <w:r w:rsidRPr="00A8527D">
        <w:rPr>
          <w:sz w:val="16"/>
        </w:rPr>
        <w:t xml:space="preserve">nited </w:t>
      </w:r>
      <w:r w:rsidRPr="00010DC6">
        <w:rPr>
          <w:rStyle w:val="StyleUnderline"/>
          <w:highlight w:val="cyan"/>
        </w:rPr>
        <w:t>S</w:t>
      </w:r>
      <w:r w:rsidRPr="00A8527D">
        <w:rPr>
          <w:sz w:val="16"/>
        </w:rPr>
        <w:t>tates.” We should absolutely be concerned about governments surveilling their populations and tech companies monetizing people’s data without their consent. But when naming those responsible, the list should include Jeff Bezos and Joe Biden alongside Xi Jinping and Vladimir Putin.</w:t>
      </w:r>
    </w:p>
    <w:p w14:paraId="1E4918E5" w14:textId="77777777" w:rsidR="00205952" w:rsidRDefault="00205952" w:rsidP="00205952">
      <w:pPr>
        <w:pStyle w:val="Heading4"/>
      </w:pPr>
      <w:r>
        <w:t xml:space="preserve">US AI is more </w:t>
      </w:r>
      <w:r w:rsidRPr="00A33A59">
        <w:rPr>
          <w:u w:val="single"/>
        </w:rPr>
        <w:t>unsafe</w:t>
      </w:r>
      <w:r>
        <w:t>.</w:t>
      </w:r>
    </w:p>
    <w:p w14:paraId="754CB925" w14:textId="77777777" w:rsidR="00205952" w:rsidRDefault="00205952" w:rsidP="00205952">
      <w:r>
        <w:t xml:space="preserve">George </w:t>
      </w:r>
      <w:r>
        <w:rPr>
          <w:rStyle w:val="Style13ptBold"/>
        </w:rPr>
        <w:t>Dvorsky</w:t>
      </w:r>
      <w:r>
        <w:t xml:space="preserve"> </w:t>
      </w:r>
      <w:r>
        <w:rPr>
          <w:rStyle w:val="Style13ptBold"/>
        </w:rPr>
        <w:t>17</w:t>
      </w:r>
      <w:r>
        <w:t xml:space="preserve">, Bioethicist and senior reporter for Gizmodo, “Powerful Lobby Group Wants to Keep AI Unregulated”, </w:t>
      </w:r>
      <w:r w:rsidRPr="00DD6820">
        <w:t>https://gizmodo.com/powerful-lobby-group-wants-to-keep-ai-unregulated-1819842165</w:t>
      </w:r>
      <w:r>
        <w:rPr>
          <w:rStyle w:val="Hyperlink"/>
        </w:rPr>
        <w:t xml:space="preserve"> </w:t>
      </w:r>
    </w:p>
    <w:p w14:paraId="1B67A3E0" w14:textId="77777777" w:rsidR="00205952" w:rsidRPr="00A8527D" w:rsidRDefault="00205952" w:rsidP="00205952">
      <w:pPr>
        <w:rPr>
          <w:sz w:val="16"/>
        </w:rPr>
      </w:pPr>
      <w:r w:rsidRPr="00010DC6">
        <w:rPr>
          <w:b/>
          <w:bCs/>
          <w:highlight w:val="cyan"/>
          <w:u w:val="single"/>
        </w:rPr>
        <w:t>The</w:t>
      </w:r>
      <w:r w:rsidRPr="00A8527D">
        <w:rPr>
          <w:b/>
          <w:bCs/>
          <w:u w:val="single"/>
        </w:rPr>
        <w:t xml:space="preserve"> Information Technology Industry Council (</w:t>
      </w:r>
      <w:r w:rsidRPr="00010DC6">
        <w:rPr>
          <w:b/>
          <w:bCs/>
          <w:highlight w:val="cyan"/>
          <w:u w:val="single"/>
        </w:rPr>
        <w:t>ITI</w:t>
      </w:r>
      <w:r w:rsidRPr="00A8527D">
        <w:rPr>
          <w:b/>
          <w:bCs/>
          <w:u w:val="single"/>
        </w:rPr>
        <w:t>)</w:t>
      </w:r>
      <w:r w:rsidRPr="00A8527D">
        <w:rPr>
          <w:sz w:val="16"/>
        </w:rPr>
        <w:t>—</w:t>
      </w:r>
      <w:r w:rsidRPr="00A8527D">
        <w:rPr>
          <w:b/>
          <w:bCs/>
          <w:u w:val="single"/>
        </w:rPr>
        <w:t>a Washington D.C.-based</w:t>
      </w:r>
      <w:r w:rsidRPr="00A8527D">
        <w:rPr>
          <w:sz w:val="16"/>
        </w:rPr>
        <w:t xml:space="preserve"> </w:t>
      </w:r>
      <w:r w:rsidRPr="00A8527D">
        <w:rPr>
          <w:b/>
          <w:bCs/>
          <w:u w:val="single"/>
        </w:rPr>
        <w:t>lobby</w:t>
      </w:r>
      <w:r w:rsidRPr="00A8527D">
        <w:rPr>
          <w:sz w:val="16"/>
        </w:rPr>
        <w:t xml:space="preserve"> group </w:t>
      </w:r>
      <w:r w:rsidRPr="00A8527D">
        <w:rPr>
          <w:b/>
          <w:bCs/>
          <w:u w:val="single"/>
        </w:rPr>
        <w:t>that boasts Google, Amazon, and Microsoft among its</w:t>
      </w:r>
      <w:r w:rsidRPr="00A8527D">
        <w:rPr>
          <w:sz w:val="16"/>
        </w:rPr>
        <w:t xml:space="preserve"> many </w:t>
      </w:r>
      <w:r w:rsidRPr="00A8527D">
        <w:rPr>
          <w:b/>
          <w:bCs/>
          <w:u w:val="single"/>
        </w:rPr>
        <w:t>clients</w:t>
      </w:r>
      <w:r w:rsidRPr="00A8527D">
        <w:rPr>
          <w:sz w:val="16"/>
        </w:rPr>
        <w:t>—</w:t>
      </w:r>
      <w:r w:rsidRPr="00010DC6">
        <w:rPr>
          <w:b/>
          <w:bCs/>
          <w:highlight w:val="cyan"/>
          <w:u w:val="single"/>
        </w:rPr>
        <w:t>is telling</w:t>
      </w:r>
      <w:r w:rsidRPr="00010DC6">
        <w:rPr>
          <w:sz w:val="16"/>
          <w:highlight w:val="cyan"/>
        </w:rPr>
        <w:t xml:space="preserve"> </w:t>
      </w:r>
      <w:r w:rsidRPr="00010DC6">
        <w:rPr>
          <w:b/>
          <w:bCs/>
          <w:highlight w:val="cyan"/>
          <w:u w:val="single"/>
        </w:rPr>
        <w:t xml:space="preserve">governments </w:t>
      </w:r>
      <w:r w:rsidRPr="00010DC6">
        <w:rPr>
          <w:b/>
          <w:highlight w:val="cyan"/>
          <w:u w:val="single"/>
        </w:rPr>
        <w:t>to think twice about establishing laws to regulate AI.</w:t>
      </w:r>
      <w:r w:rsidRPr="00A8527D">
        <w:rPr>
          <w:sz w:val="16"/>
        </w:rPr>
        <w:t xml:space="preserve"> But given mounting safety, ethical, and social justice concerns, is that such a good idea? On Tuesday, ITI released its “AI Policy Principles,” in which the lobby group outlined “specific areas where industry, governments, and others can collaborate, as well as specific opportunities for public-private partnership.” In the new document, ITI acknowledged the need for the tech sector to promote the responsible development and use of AI, while calling upon governments to support, incentivize, and fund AI research efforts. But as for letting governments take a peek at an ITI client’s source code, or enact laws to steer the safe and ethical development of AI, that’s something it’s a bit less enthused about. “We also encourage governments to evaluate existing policy tools and use caution before adopting new laws, regulations, or taxes that may inadvertently or unnecessarily impede the responsible development and use of AI,” notes ITI in its new list of AI principles. “This extends to the foundational nature of protecting source code, proprietary algorithms, and other intellectual property. Failure to do so could present a significant cyber risk.” According to its mandate, ITI seeks to “encourage all governments around the world—including the US government—to develop policies, standards, and regulations that promote innovation and growth for the tech industry.” It represents some of the heaviest hitters in the tech sector, including Amazon, Facebook, Google, IBM, and Microsoft, while claiming to be “the global voice of the tech sector” and “a catalyst for preparing an AI world.” </w:t>
      </w:r>
      <w:r w:rsidRPr="00A8527D">
        <w:rPr>
          <w:b/>
          <w:bCs/>
          <w:u w:val="single"/>
        </w:rPr>
        <w:t>ITI’s document is timely given just how important AI is starting to become</w:t>
      </w:r>
      <w:r w:rsidRPr="00A8527D">
        <w:rPr>
          <w:sz w:val="16"/>
        </w:rPr>
        <w:t xml:space="preserve">, both in terms of its burgeoning influence on our lives (whether it be a photo-sorting app or an algorithm that invents new medicines), and in the global economy (ITI estimates that AI will add at least $7 trillion to the global economy by 2025). But it’s also timely given the recent calls for oversight and regulation. As Bloomberg reporters Gerrit De Vynck and Ben Brody write: Big tech companies, and their software, are coming under more scrutiny in the wake of news that Russian-sponsored accounts used social networks to spread discord and try to influence the outcome of the 2016 U.S. presidential election. Algorithms designed by Facebook, Twitter Inc. and Google have also been criticized for increasing political polarization by giving people the type of news they already agree with, creating so-called “filter bubbles.” And the concerns don’t stop there. Developers are starting to be criticized for allowing their AI systems to adopt human biases and prejudices (a recent Princeton study, for example, showed that some AI systems are sexist and racist). </w:t>
      </w:r>
      <w:r>
        <w:rPr>
          <w:b/>
          <w:u w:val="single"/>
        </w:rPr>
        <w:t>There’s also uncertainty about how AI will contribute</w:t>
      </w:r>
      <w:r w:rsidRPr="00A8527D">
        <w:rPr>
          <w:sz w:val="16"/>
        </w:rPr>
        <w:t xml:space="preserve"> to technological unemployment, automated </w:t>
      </w:r>
      <w:r>
        <w:rPr>
          <w:b/>
          <w:u w:val="single"/>
        </w:rPr>
        <w:t>warfare, and computer hacking.</w:t>
      </w:r>
      <w:r w:rsidRPr="00A8527D">
        <w:rPr>
          <w:sz w:val="16"/>
        </w:rPr>
        <w:t xml:space="preserve"> </w:t>
      </w:r>
      <w:r w:rsidRPr="00A8527D">
        <w:rPr>
          <w:b/>
          <w:bCs/>
          <w:u w:val="single"/>
        </w:rPr>
        <w:t xml:space="preserve">And </w:t>
      </w:r>
      <w:r w:rsidRPr="00010DC6">
        <w:rPr>
          <w:b/>
          <w:bCs/>
          <w:highlight w:val="cyan"/>
          <w:u w:val="single"/>
        </w:rPr>
        <w:t>there’s</w:t>
      </w:r>
      <w:r w:rsidRPr="00A8527D">
        <w:rPr>
          <w:b/>
          <w:bCs/>
          <w:u w:val="single"/>
        </w:rPr>
        <w:t xml:space="preserve"> still </w:t>
      </w:r>
      <w:r w:rsidRPr="00010DC6">
        <w:rPr>
          <w:b/>
          <w:bCs/>
          <w:highlight w:val="cyan"/>
          <w:u w:val="single"/>
        </w:rPr>
        <w:t>no consensus on the</w:t>
      </w:r>
      <w:r w:rsidRPr="00A8527D">
        <w:rPr>
          <w:b/>
          <w:bCs/>
          <w:u w:val="single"/>
        </w:rPr>
        <w:t xml:space="preserve"> specific </w:t>
      </w:r>
      <w:r w:rsidRPr="00010DC6">
        <w:rPr>
          <w:b/>
          <w:bCs/>
          <w:highlight w:val="cyan"/>
          <w:u w:val="single"/>
        </w:rPr>
        <w:t>ethical</w:t>
      </w:r>
      <w:r w:rsidRPr="00A8527D">
        <w:rPr>
          <w:sz w:val="16"/>
        </w:rPr>
        <w:t xml:space="preserve"> or moral </w:t>
      </w:r>
      <w:r w:rsidRPr="00010DC6">
        <w:rPr>
          <w:b/>
          <w:bCs/>
          <w:highlight w:val="cyan"/>
          <w:u w:val="single"/>
        </w:rPr>
        <w:t>codes</w:t>
      </w:r>
      <w:r w:rsidRPr="00A8527D">
        <w:rPr>
          <w:b/>
          <w:bCs/>
          <w:u w:val="single"/>
        </w:rPr>
        <w:t xml:space="preserve"> that need to be </w:t>
      </w:r>
      <w:r w:rsidRPr="00010DC6">
        <w:rPr>
          <w:b/>
          <w:bCs/>
          <w:highlight w:val="cyan"/>
          <w:u w:val="single"/>
        </w:rPr>
        <w:t>imbued</w:t>
      </w:r>
      <w:r w:rsidRPr="00A8527D">
        <w:rPr>
          <w:b/>
          <w:bCs/>
          <w:u w:val="single"/>
        </w:rPr>
        <w:t xml:space="preserve"> into these systems.</w:t>
      </w:r>
      <w:r w:rsidRPr="00A8527D">
        <w:rPr>
          <w:sz w:val="16"/>
        </w:rPr>
        <w:t xml:space="preserve"> </w:t>
      </w:r>
      <w:r w:rsidRPr="00A8527D">
        <w:rPr>
          <w:b/>
          <w:bCs/>
          <w:u w:val="single"/>
        </w:rPr>
        <w:t>There’s</w:t>
      </w:r>
      <w:r w:rsidRPr="00A8527D">
        <w:rPr>
          <w:sz w:val="16"/>
        </w:rPr>
        <w:t xml:space="preserve"> also the </w:t>
      </w:r>
      <w:r w:rsidRPr="00A8527D">
        <w:rPr>
          <w:b/>
          <w:bCs/>
          <w:u w:val="single"/>
        </w:rPr>
        <w:t>frightening potential</w:t>
      </w:r>
      <w:r w:rsidRPr="00A8527D">
        <w:rPr>
          <w:sz w:val="16"/>
        </w:rPr>
        <w:t xml:space="preserve">, as thinkers like Elon Musk, Stephen Hawking, and others have pointed out, </w:t>
      </w:r>
      <w:r w:rsidRPr="00A8527D">
        <w:rPr>
          <w:b/>
          <w:bCs/>
          <w:u w:val="single"/>
        </w:rPr>
        <w:t>for something to go horribly wrong with AI.</w:t>
      </w:r>
      <w:r w:rsidRPr="00A8527D">
        <w:rPr>
          <w:sz w:val="16"/>
        </w:rPr>
        <w:t xml:space="preserve"> As the recent AI breakthrough by Google-owned DeepMind demonstrated, </w:t>
      </w:r>
      <w:r w:rsidRPr="00010DC6">
        <w:rPr>
          <w:b/>
          <w:bCs/>
          <w:highlight w:val="cyan"/>
          <w:u w:val="single"/>
        </w:rPr>
        <w:t>a fast takeoff event, in which AI evolves</w:t>
      </w:r>
      <w:r w:rsidRPr="00A8527D">
        <w:rPr>
          <w:b/>
          <w:bCs/>
          <w:u w:val="single"/>
        </w:rPr>
        <w:t xml:space="preserve"> into a superintelligent form, may happen relatively quickly and without warning,</w:t>
      </w:r>
      <w:r w:rsidRPr="00A8527D">
        <w:rPr>
          <w:sz w:val="16"/>
        </w:rPr>
        <w:t xml:space="preserve"> thus </w:t>
      </w:r>
      <w:r w:rsidRPr="00010DC6">
        <w:rPr>
          <w:b/>
          <w:bCs/>
          <w:highlight w:val="cyan"/>
          <w:u w:val="single"/>
        </w:rPr>
        <w:t>introducing</w:t>
      </w:r>
      <w:r w:rsidRPr="00A8527D">
        <w:rPr>
          <w:sz w:val="16"/>
        </w:rPr>
        <w:t xml:space="preserve"> catastrophic—and possibly </w:t>
      </w:r>
      <w:r w:rsidRPr="00010DC6">
        <w:rPr>
          <w:b/>
          <w:sz w:val="30"/>
          <w:szCs w:val="30"/>
          <w:highlight w:val="cyan"/>
          <w:u w:val="single"/>
        </w:rPr>
        <w:t>existential</w:t>
      </w:r>
      <w:r w:rsidRPr="00010DC6">
        <w:rPr>
          <w:sz w:val="16"/>
          <w:highlight w:val="cyan"/>
        </w:rPr>
        <w:t>—</w:t>
      </w:r>
      <w:r w:rsidRPr="00010DC6">
        <w:rPr>
          <w:b/>
          <w:sz w:val="30"/>
          <w:szCs w:val="30"/>
          <w:highlight w:val="cyan"/>
          <w:u w:val="single"/>
        </w:rPr>
        <w:t>threats</w:t>
      </w:r>
      <w:r>
        <w:rPr>
          <w:b/>
          <w:u w:val="single"/>
        </w:rPr>
        <w:t>.</w:t>
      </w:r>
      <w:r w:rsidRPr="00A8527D">
        <w:rPr>
          <w:sz w:val="16"/>
        </w:rPr>
        <w:t xml:space="preserve"> As all of this is happening, it shouldn’t come as a surprise that some concerned observers are calling for the government to step in. Musk has warned that governments need to implement regulations “before it’s too late,” and that it’s only after things get out of hand that we tend to act. Two years ago, the White House implemented a preliminary AI strategy, saying AI needs to be ethical, that it must augment, and not replace, humans, and that everyone should have a chance to participate in the development of these systems. But</w:t>
      </w:r>
      <w:r>
        <w:rPr>
          <w:b/>
          <w:u w:val="single"/>
        </w:rPr>
        <w:t xml:space="preserve"> as </w:t>
      </w:r>
      <w:r w:rsidRPr="00010DC6">
        <w:rPr>
          <w:b/>
          <w:highlight w:val="cyan"/>
          <w:u w:val="single"/>
        </w:rPr>
        <w:t>for</w:t>
      </w:r>
      <w:r>
        <w:rPr>
          <w:b/>
          <w:u w:val="single"/>
        </w:rPr>
        <w:t xml:space="preserve"> formal </w:t>
      </w:r>
      <w:r w:rsidRPr="00010DC6">
        <w:rPr>
          <w:b/>
          <w:highlight w:val="cyan"/>
          <w:u w:val="single"/>
        </w:rPr>
        <w:t>regulations, the White House said it’s</w:t>
      </w:r>
      <w:r>
        <w:rPr>
          <w:b/>
          <w:u w:val="single"/>
        </w:rPr>
        <w:t xml:space="preserve"> still </w:t>
      </w:r>
      <w:r w:rsidRPr="00010DC6">
        <w:rPr>
          <w:b/>
          <w:highlight w:val="cyan"/>
          <w:u w:val="single"/>
        </w:rPr>
        <w:t>premature.</w:t>
      </w:r>
      <w:r w:rsidRPr="00A8527D">
        <w:rPr>
          <w:sz w:val="16"/>
        </w:rPr>
        <w:t xml:space="preserve"> As former US president Obama told Wired last year, “</w:t>
      </w:r>
      <w:r w:rsidRPr="00A8527D">
        <w:rPr>
          <w:b/>
          <w:bCs/>
          <w:u w:val="single"/>
        </w:rPr>
        <w:t>Most people aren’t spending a lot of time right now worrying about the Singularity</w:t>
      </w:r>
      <w:r w:rsidRPr="00A8527D">
        <w:rPr>
          <w:sz w:val="16"/>
        </w:rPr>
        <w:t xml:space="preserve">—they are worrying about ‘Well, is my job going to be replaced by a machine?’” Patrick Lin, director of the Ethics + Emerging Sciences Group at California Polytechnic State University, says that regulating new technologies is always a delicate balancing act. “If you set regulation too early, then you may be betting on the wrong standards, and that would be terrible for commercialization, which is important,” Lin told Gizmodo. “The same problem exists with setting too many or unnecessary regulations; they can create barriers to innovation. But commercialization isn’t the only value at stake here; public safety is another value in the equation. So, if there’s little or no regulation for technologies that can have serious impact on our lives—from self-driving cars to AI systems that make criminal sentencing and bank lending decisions—then that will be bad for society. It’s a mistake to have a knee-jerk reaction either way, reflexively for or against regulation. Each technology is different and needs to be considered carefully on its own merits.” Lin says this conversation is currently happening in regards to autonomous vehicles, with one camp arguing that regulatory standards will put manufacturers on the same page about safety-critical functions (which would protect the industry from some liability), with the other camp saying we don’t know enough to start forging standards. “A middle path between no regulation and state regulation is </w:t>
      </w:r>
      <w:r w:rsidRPr="00A8527D">
        <w:rPr>
          <w:b/>
          <w:bCs/>
          <w:u w:val="single"/>
        </w:rPr>
        <w:t>to let industry regulate itself</w:t>
      </w:r>
      <w:r w:rsidRPr="00A8527D">
        <w:rPr>
          <w:sz w:val="16"/>
        </w:rPr>
        <w:t xml:space="preserve">, which </w:t>
      </w:r>
      <w:r w:rsidRPr="00A8527D">
        <w:rPr>
          <w:b/>
          <w:bCs/>
          <w:u w:val="single"/>
        </w:rPr>
        <w:t>is the ITI approach</w:t>
      </w:r>
      <w:r w:rsidRPr="00A8527D">
        <w:rPr>
          <w:sz w:val="16"/>
        </w:rPr>
        <w:t>,” says Lin. “</w:t>
      </w:r>
      <w:r>
        <w:rPr>
          <w:b/>
          <w:u w:val="single"/>
        </w:rPr>
        <w:t>But this is far from ideal</w:t>
      </w:r>
      <w:r w:rsidRPr="00A8527D">
        <w:rPr>
          <w:sz w:val="16"/>
        </w:rPr>
        <w:t xml:space="preserve"> as well: </w:t>
      </w:r>
      <w:r>
        <w:rPr>
          <w:b/>
          <w:u w:val="single"/>
        </w:rPr>
        <w:t>it’s letting the fox guard the henhouse.</w:t>
      </w:r>
      <w:r w:rsidRPr="00A8527D">
        <w:rPr>
          <w:sz w:val="16"/>
        </w:rPr>
        <w:t xml:space="preserve"> </w:t>
      </w:r>
      <w:r w:rsidRPr="00A8527D">
        <w:rPr>
          <w:b/>
          <w:bCs/>
          <w:u w:val="single"/>
        </w:rPr>
        <w:t>There’s no teeth to enforce self-regulations if a company breaks rank; there may be even less transparency than with government regulators; and many other problems</w:t>
      </w:r>
      <w:r w:rsidRPr="00A8527D">
        <w:rPr>
          <w:sz w:val="16"/>
        </w:rPr>
        <w:t xml:space="preserve">.” Currently, </w:t>
      </w:r>
      <w:r w:rsidRPr="00010DC6">
        <w:rPr>
          <w:b/>
          <w:highlight w:val="cyan"/>
          <w:u w:val="single"/>
        </w:rPr>
        <w:t>the US has no</w:t>
      </w:r>
      <w:r>
        <w:rPr>
          <w:b/>
          <w:u w:val="single"/>
        </w:rPr>
        <w:t xml:space="preserve"> federal </w:t>
      </w:r>
      <w:r w:rsidRPr="00010DC6">
        <w:rPr>
          <w:b/>
          <w:highlight w:val="cyan"/>
          <w:u w:val="single"/>
        </w:rPr>
        <w:t>agency</w:t>
      </w:r>
      <w:r>
        <w:rPr>
          <w:b/>
          <w:u w:val="single"/>
        </w:rPr>
        <w:t xml:space="preserve"> dedicated to </w:t>
      </w:r>
      <w:r w:rsidRPr="00010DC6">
        <w:rPr>
          <w:b/>
          <w:highlight w:val="cyan"/>
          <w:u w:val="single"/>
        </w:rPr>
        <w:t>regulating</w:t>
      </w:r>
      <w:r>
        <w:rPr>
          <w:b/>
          <w:u w:val="single"/>
        </w:rPr>
        <w:t xml:space="preserve"> or monitoring </w:t>
      </w:r>
      <w:r w:rsidRPr="00010DC6">
        <w:rPr>
          <w:b/>
          <w:highlight w:val="cyan"/>
          <w:u w:val="single"/>
        </w:rPr>
        <w:t>AI</w:t>
      </w:r>
      <w:r w:rsidRPr="00A8527D">
        <w:rPr>
          <w:b/>
          <w:bCs/>
          <w:u w:val="single"/>
        </w:rPr>
        <w:t>, and it’ll probably be a while before we see anything like that (if ever).</w:t>
      </w:r>
      <w:r w:rsidRPr="00A8527D">
        <w:rPr>
          <w:sz w:val="16"/>
        </w:rPr>
        <w:t xml:space="preserve"> In the meantime, it’ll be up to various groups, both inside and outside the government, to monitor developments in AI, such as the National Highway Traffic Safety Administration (to oversee development of autonomous vehicles) and the Department of Homeland Security (to monitor cybersecurity threats). Some private individuals and companies have created their own groups, such as Musk’s OpenAI initiative and Google’s DeepMind Ethics &amp; Society group. But as Lin points out, there’s a “having your cake and eat it, too” aspect to self-regulation. “On one hand, industry (correctly) says that AI is going to be this game-changing, super-revolutionary thing, but on the other hand, they often tell us not to worry about it, that they have it handled,” he said. “Worse, because </w:t>
      </w:r>
      <w:r w:rsidRPr="00A8527D">
        <w:rPr>
          <w:b/>
          <w:bCs/>
          <w:u w:val="single"/>
        </w:rPr>
        <w:t>the AI industry is so fragmented and full of start-ups</w:t>
      </w:r>
      <w:r w:rsidRPr="00A8527D">
        <w:rPr>
          <w:sz w:val="16"/>
        </w:rPr>
        <w:t>—or even individuals without formal education or professional training, working from their basements—</w:t>
      </w:r>
      <w:r w:rsidRPr="00A8527D">
        <w:rPr>
          <w:b/>
          <w:bCs/>
          <w:u w:val="single"/>
        </w:rPr>
        <w:t>you couldn’t possibly get them all on board with your self-imposed regulations</w:t>
      </w:r>
      <w:r w:rsidRPr="00A8527D">
        <w:rPr>
          <w:sz w:val="16"/>
        </w:rPr>
        <w:t xml:space="preserve">, whereas government regulations can use the full force of law to achieve compliance.” Lin says that self-regulation may be better than no regulation or uninformed regulation, especially when it’s about a technology that could cause major problems for society. As examples, he points to fake news, dieselgate, biased decision systems, and so on. Sara Wachter-Boettcher, author of Technically Wrong: Sexist Apps, Biased Algorithms, and Other Threats of Toxic Tech, says she’s happy to see an acknowledgement of the problem and development of shared principles, but the underlying message to her seems to be, “trust us, we’re working on it.” “I would ask, what evidence do we have that they’ve got a handle on removing bias from AI? Why should we trust tech companies when we see examples of them embedding bias into software, or launching products with unintended consequences, every day?,” Wachter-Boettcher told Gizmodo. “I understand that it’s not as simple as lifting the curtain and letting the public look at the code, but there needs to be agreed-upon and enforced levels of transparency and accountability. While industry says it’s afraid of slowing down innovation, I think the rest of us should be a lot more worried about the real risk of flying headfirst into even more inequality, bias, and unintended harm.” In an email to Gizmodo, Jaan Tallinn, the co-founder of Skype, said “we need regulation eventually, but first we need more research into what a positive and effective regulation should look like.” And indeed, those arguing for regulations are having some difficulty articulating what actually needs regulating, and how it should be implemented and enforced. Thankfully, however, these conversations have started and the frameworks for AI regulation are starting to emerge. As Tallinn noted, we’re going to need regulations eventually. The self-serving principles set out by ITI can be seen as pre-emptive attack to delay the inevitable, and to protect its clients from what it sees as meddlesome and potentially costly intrusions. And self-serving it is; it can hardly be said, for example—and as stated in the new list of principles—that the ITI clientele could use some additional financial support from the government. As Oxford philosopher Nick Bostrom wrote last year, “Great resources are devoted to making [progress in AI] happen, with major (and growing) investments from both industry and academia in many countries.” At the same time, investments “in long-term AI safety...remains orders of magnitude less than investment in increasing AI capabilities.” That ITI did not list the funding of AI safety initiatives by industry, government, and private sources as an “AI principle” is as problematic as it is revealing. Moreover, </w:t>
      </w:r>
      <w:r w:rsidRPr="00010DC6">
        <w:rPr>
          <w:b/>
          <w:bCs/>
          <w:highlight w:val="cyan"/>
          <w:u w:val="single"/>
        </w:rPr>
        <w:t>it’s not</w:t>
      </w:r>
      <w:r w:rsidRPr="00A8527D">
        <w:rPr>
          <w:sz w:val="16"/>
        </w:rPr>
        <w:t xml:space="preserve"> immediately </w:t>
      </w:r>
      <w:r w:rsidRPr="00010DC6">
        <w:rPr>
          <w:b/>
          <w:bCs/>
          <w:highlight w:val="cyan"/>
          <w:u w:val="single"/>
        </w:rPr>
        <w:t>obvious</w:t>
      </w:r>
      <w:r w:rsidRPr="00A8527D">
        <w:rPr>
          <w:b/>
          <w:bCs/>
          <w:u w:val="single"/>
        </w:rPr>
        <w:t xml:space="preserve"> that profit-driven </w:t>
      </w:r>
      <w:r w:rsidRPr="00010DC6">
        <w:rPr>
          <w:b/>
          <w:bCs/>
          <w:highlight w:val="cyan"/>
          <w:u w:val="single"/>
        </w:rPr>
        <w:t>companies</w:t>
      </w:r>
      <w:r w:rsidRPr="00A8527D">
        <w:rPr>
          <w:b/>
          <w:bCs/>
          <w:u w:val="single"/>
        </w:rPr>
        <w:t xml:space="preserve"> with cranky shareholders</w:t>
      </w:r>
      <w:r w:rsidRPr="00A8527D">
        <w:rPr>
          <w:sz w:val="16"/>
        </w:rPr>
        <w:t xml:space="preserve"> in the background </w:t>
      </w:r>
      <w:r w:rsidRPr="00010DC6">
        <w:rPr>
          <w:b/>
          <w:bCs/>
          <w:highlight w:val="cyan"/>
          <w:u w:val="single"/>
        </w:rPr>
        <w:t>are</w:t>
      </w:r>
      <w:r w:rsidRPr="00A8527D">
        <w:rPr>
          <w:b/>
          <w:bCs/>
          <w:u w:val="single"/>
        </w:rPr>
        <w:t xml:space="preserve"> in any way </w:t>
      </w:r>
      <w:r w:rsidRPr="00010DC6">
        <w:rPr>
          <w:b/>
          <w:bCs/>
          <w:highlight w:val="cyan"/>
          <w:u w:val="single"/>
        </w:rPr>
        <w:t xml:space="preserve">interested in </w:t>
      </w:r>
      <w:r w:rsidRPr="00010DC6">
        <w:rPr>
          <w:b/>
          <w:highlight w:val="cyan"/>
          <w:u w:val="single"/>
        </w:rPr>
        <w:t>constraints</w:t>
      </w:r>
      <w:r>
        <w:rPr>
          <w:b/>
          <w:u w:val="single"/>
        </w:rPr>
        <w:t xml:space="preserve"> imposed by outside forces</w:t>
      </w:r>
      <w:r w:rsidRPr="00A8527D">
        <w:rPr>
          <w:b/>
          <w:bCs/>
          <w:u w:val="single"/>
        </w:rPr>
        <w:t>, or in voluntarily contributing to the public good</w:t>
      </w:r>
      <w:r w:rsidRPr="00A8527D">
        <w:rPr>
          <w:sz w:val="16"/>
        </w:rPr>
        <w:t xml:space="preserve">. Regulations and government oversight exists </w:t>
      </w:r>
      <w:r w:rsidRPr="00A8527D">
        <w:rPr>
          <w:b/>
          <w:bCs/>
          <w:u w:val="single"/>
        </w:rPr>
        <w:t xml:space="preserve">in the absence of pro-social forces within the overarching </w:t>
      </w:r>
      <w:r>
        <w:rPr>
          <w:b/>
          <w:u w:val="single"/>
        </w:rPr>
        <w:t>capitalist framework</w:t>
      </w:r>
      <w:r w:rsidRPr="00A8527D">
        <w:rPr>
          <w:b/>
          <w:bCs/>
          <w:u w:val="single"/>
        </w:rPr>
        <w:t>.</w:t>
      </w:r>
      <w:r w:rsidRPr="00A8527D">
        <w:rPr>
          <w:sz w:val="16"/>
        </w:rPr>
        <w:t xml:space="preserve"> “</w:t>
      </w:r>
      <w:r w:rsidRPr="00A8527D">
        <w:rPr>
          <w:b/>
          <w:bCs/>
          <w:u w:val="single"/>
        </w:rPr>
        <w:t>We can hope that corporate self-interest will align with public interests, but that is a giant leap of faith</w:t>
      </w:r>
      <w:r w:rsidRPr="00A8527D">
        <w:rPr>
          <w:sz w:val="16"/>
        </w:rPr>
        <w:t xml:space="preserve">, and many companies in ITIC don’t exactly have a great track record at winning public trust,” Lin told Gizmodo. “It’s important to remember that they’re not in the business of protecting the public or promoting democracy—their business is business. </w:t>
      </w:r>
      <w:r w:rsidRPr="00A8527D">
        <w:rPr>
          <w:b/>
          <w:bCs/>
          <w:u w:val="single"/>
        </w:rPr>
        <w:t>When profit motives and humanitarian motives collide, take a wild guess which one usually wins</w:t>
      </w:r>
      <w:r w:rsidRPr="00A8527D">
        <w:rPr>
          <w:sz w:val="16"/>
        </w:rPr>
        <w:t>.”</w:t>
      </w:r>
    </w:p>
    <w:p w14:paraId="72067D59" w14:textId="77777777" w:rsidR="00205952" w:rsidRPr="00142AC9" w:rsidRDefault="00205952" w:rsidP="00205952"/>
    <w:p w14:paraId="4995F0F7" w14:textId="77777777" w:rsidR="006223CD" w:rsidRDefault="006223CD" w:rsidP="006223CD">
      <w:pPr>
        <w:pStyle w:val="Heading3"/>
      </w:pPr>
      <w:r>
        <w:t>Impact---AT: China Trade Bad</w:t>
      </w:r>
    </w:p>
    <w:p w14:paraId="184A0EB2" w14:textId="77777777" w:rsidR="006223CD" w:rsidRDefault="006223CD" w:rsidP="006223CD">
      <w:pPr>
        <w:pStyle w:val="Heading4"/>
      </w:pPr>
      <w:r>
        <w:t xml:space="preserve">China’s trade policies are </w:t>
      </w:r>
      <w:r>
        <w:rPr>
          <w:u w:val="single"/>
        </w:rPr>
        <w:t>historically common</w:t>
      </w:r>
      <w:r>
        <w:t xml:space="preserve"> for analogous countries---“reciprocity” is used by the West to justify keeping China “in its place”. </w:t>
      </w:r>
    </w:p>
    <w:p w14:paraId="6C2289C5" w14:textId="77777777" w:rsidR="006223CD" w:rsidRDefault="006223CD" w:rsidP="006223CD">
      <w:r>
        <w:t xml:space="preserve">Juan Alberto Ruiz </w:t>
      </w:r>
      <w:r>
        <w:rPr>
          <w:rStyle w:val="Style13ptBold"/>
        </w:rPr>
        <w:t>Casado</w:t>
      </w:r>
      <w:r>
        <w:t>, 2-29-</w:t>
      </w:r>
      <w:r>
        <w:rPr>
          <w:rStyle w:val="Style13ptBold"/>
        </w:rPr>
        <w:t>24</w:t>
      </w:r>
      <w:r>
        <w:t>, “The Interaction between Global Privilege and the Discursive Construction of the ‘China Threat’ in the ‘New Cold War’”, Journal of Asian Security and International Affairs, 11(1), 16-17, https://doi.org/10.1177/23477970241231345, Accessed 6-26-24 //ONHS IF</w:t>
      </w:r>
    </w:p>
    <w:p w14:paraId="040C32DF" w14:textId="77777777" w:rsidR="006223CD" w:rsidRDefault="006223CD" w:rsidP="006223CD">
      <w:pPr>
        <w:rPr>
          <w:sz w:val="16"/>
        </w:rPr>
      </w:pPr>
      <w:r w:rsidRPr="00010DC6">
        <w:rPr>
          <w:highlight w:val="cyan"/>
          <w:u w:val="single"/>
        </w:rPr>
        <w:t>Global privilege normalises</w:t>
      </w:r>
      <w:r>
        <w:rPr>
          <w:u w:val="single"/>
        </w:rPr>
        <w:t xml:space="preserve"> the pre-eminent </w:t>
      </w:r>
      <w:r w:rsidRPr="00010DC6">
        <w:rPr>
          <w:highlight w:val="cyan"/>
          <w:u w:val="single"/>
        </w:rPr>
        <w:t>economic</w:t>
      </w:r>
      <w:r>
        <w:rPr>
          <w:u w:val="single"/>
        </w:rPr>
        <w:t xml:space="preserve"> </w:t>
      </w:r>
      <w:r w:rsidRPr="00010DC6">
        <w:rPr>
          <w:highlight w:val="cyan"/>
          <w:u w:val="single"/>
        </w:rPr>
        <w:t>and technological advantages of the ‘Global North’</w:t>
      </w:r>
      <w:r>
        <w:rPr>
          <w:sz w:val="16"/>
        </w:rPr>
        <w:t xml:space="preserve"> and </w:t>
      </w:r>
      <w:r>
        <w:rPr>
          <w:u w:val="single"/>
        </w:rPr>
        <w:t xml:space="preserve">derides the attempts by subordinate countries to attain similar levels of well-being and development, often </w:t>
      </w:r>
      <w:r w:rsidRPr="00010DC6">
        <w:rPr>
          <w:highlight w:val="cyan"/>
          <w:u w:val="single"/>
        </w:rPr>
        <w:t>invisibilising</w:t>
      </w:r>
      <w:r>
        <w:rPr>
          <w:u w:val="single"/>
        </w:rPr>
        <w:t xml:space="preserve"> </w:t>
      </w:r>
      <w:r w:rsidRPr="00010DC6">
        <w:rPr>
          <w:highlight w:val="cyan"/>
          <w:u w:val="single"/>
        </w:rPr>
        <w:t>relations of domination/subordination</w:t>
      </w:r>
      <w:r>
        <w:rPr>
          <w:sz w:val="16"/>
        </w:rPr>
        <w:t xml:space="preserve">. For instance, </w:t>
      </w:r>
      <w:r>
        <w:rPr>
          <w:u w:val="single"/>
        </w:rPr>
        <w:t>China has been criticised in recent times by US politicians for not being ‘reciprocal’,</w:t>
      </w:r>
      <w:r>
        <w:rPr>
          <w:sz w:val="16"/>
        </w:rPr>
        <w:t xml:space="preserve"> arguing that tariffs and trade balances between the countries should be equivalent to be fair. However, reciprocity between developed and developing countries would eliminate affirmative actions that pursue to reduce structural inequalities. What is more, the signifier ‘reciprocity’ becomes articulated during the Trump administration ‘referring to its inverse’, to mean ‘one-way obligations of others to the US for Asia’s history of supposed economic unfairness toward it’ (Jackson, 2023, p. 189). But </w:t>
      </w:r>
      <w:r w:rsidRPr="00010DC6">
        <w:rPr>
          <w:highlight w:val="cyan"/>
          <w:u w:val="single"/>
        </w:rPr>
        <w:t>Beijing’s</w:t>
      </w:r>
      <w:r>
        <w:rPr>
          <w:u w:val="single"/>
        </w:rPr>
        <w:t xml:space="preserve"> </w:t>
      </w:r>
      <w:r w:rsidRPr="00010DC6">
        <w:rPr>
          <w:highlight w:val="cyan"/>
          <w:u w:val="single"/>
        </w:rPr>
        <w:t>economic policies</w:t>
      </w:r>
      <w:r>
        <w:rPr>
          <w:u w:val="single"/>
        </w:rPr>
        <w:t xml:space="preserve">, in terms of tariffs, subsidies or forced technology transfers for companies who want to invest in its market, could be considered usual for a country at its stage of development. </w:t>
      </w:r>
      <w:r w:rsidRPr="00010DC6">
        <w:rPr>
          <w:highlight w:val="cyan"/>
          <w:u w:val="single"/>
        </w:rPr>
        <w:t>China</w:t>
      </w:r>
      <w:r>
        <w:rPr>
          <w:u w:val="single"/>
        </w:rPr>
        <w:t xml:space="preserve"> actually </w:t>
      </w:r>
      <w:r w:rsidRPr="00010DC6">
        <w:rPr>
          <w:highlight w:val="cyan"/>
          <w:u w:val="single"/>
        </w:rPr>
        <w:t>enforces</w:t>
      </w:r>
      <w:r>
        <w:rPr>
          <w:u w:val="single"/>
        </w:rPr>
        <w:t xml:space="preserve"> these </w:t>
      </w:r>
      <w:r w:rsidRPr="00010DC6">
        <w:rPr>
          <w:highlight w:val="cyan"/>
          <w:u w:val="single"/>
        </w:rPr>
        <w:t>practices less than some of</w:t>
      </w:r>
      <w:r>
        <w:rPr>
          <w:u w:val="single"/>
        </w:rPr>
        <w:t xml:space="preserve"> America’s best </w:t>
      </w:r>
      <w:r w:rsidRPr="00010DC6">
        <w:rPr>
          <w:highlight w:val="cyan"/>
          <w:u w:val="single"/>
        </w:rPr>
        <w:t>friends in the ‘Global South’;</w:t>
      </w:r>
      <w:r>
        <w:rPr>
          <w:u w:val="single"/>
        </w:rPr>
        <w:t xml:space="preserve"> and the countries of the ‘Global North’ often have done—and still do—similar things </w:t>
      </w:r>
      <w:r w:rsidRPr="00010DC6">
        <w:rPr>
          <w:highlight w:val="cyan"/>
          <w:u w:val="single"/>
        </w:rPr>
        <w:t>when they were industrialising</w:t>
      </w:r>
      <w:r>
        <w:rPr>
          <w:sz w:val="16"/>
        </w:rPr>
        <w:t xml:space="preserve"> (see Beinart, 2019; Zakaria, 2020, pp. 57–58). Insisting that </w:t>
      </w:r>
      <w:r>
        <w:rPr>
          <w:u w:val="single"/>
        </w:rPr>
        <w:t xml:space="preserve">developing nations adhere to reciprocal standards in a conjuncture marked by domination is not a fair demand but, instead, a </w:t>
      </w:r>
      <w:r w:rsidRPr="00010DC6">
        <w:rPr>
          <w:highlight w:val="cyan"/>
          <w:u w:val="single"/>
        </w:rPr>
        <w:t>discourse</w:t>
      </w:r>
      <w:r>
        <w:rPr>
          <w:u w:val="single"/>
        </w:rPr>
        <w:t xml:space="preserve"> that </w:t>
      </w:r>
      <w:r w:rsidRPr="00010DC6">
        <w:rPr>
          <w:highlight w:val="cyan"/>
          <w:u w:val="single"/>
        </w:rPr>
        <w:t>entrenches the presence of structural privilege</w:t>
      </w:r>
      <w:r>
        <w:rPr>
          <w:u w:val="single"/>
        </w:rPr>
        <w:t xml:space="preserve"> </w:t>
      </w:r>
      <w:r>
        <w:rPr>
          <w:sz w:val="16"/>
        </w:rPr>
        <w:t>within the system.</w:t>
      </w:r>
    </w:p>
    <w:p w14:paraId="6308427E" w14:textId="77777777" w:rsidR="006223CD" w:rsidRDefault="006223CD" w:rsidP="006223CD">
      <w:pPr>
        <w:rPr>
          <w:sz w:val="16"/>
        </w:rPr>
      </w:pPr>
    </w:p>
    <w:p w14:paraId="7E03A947" w14:textId="77777777" w:rsidR="00205952" w:rsidRDefault="00205952" w:rsidP="00205952">
      <w:pPr>
        <w:pStyle w:val="Heading3"/>
      </w:pPr>
      <w:r>
        <w:t>AI---Impact---U---2NC</w:t>
      </w:r>
    </w:p>
    <w:p w14:paraId="6D820300" w14:textId="77777777" w:rsidR="00205952" w:rsidRDefault="00205952" w:rsidP="00205952">
      <w:pPr>
        <w:pStyle w:val="Heading4"/>
      </w:pPr>
      <w:r>
        <w:t xml:space="preserve">China has a </w:t>
      </w:r>
      <w:r>
        <w:rPr>
          <w:u w:val="single"/>
        </w:rPr>
        <w:t>sustainable</w:t>
      </w:r>
      <w:r>
        <w:t xml:space="preserve"> lead in AI development.</w:t>
      </w:r>
    </w:p>
    <w:p w14:paraId="2FB9FABB" w14:textId="77777777" w:rsidR="00205952" w:rsidRDefault="00205952" w:rsidP="00205952">
      <w:r>
        <w:rPr>
          <w:rStyle w:val="Style13ptBold"/>
        </w:rPr>
        <w:t>Simon ’24</w:t>
      </w:r>
      <w:r>
        <w:t xml:space="preserve"> [Toby; 2024; Founder and President of Synergia, a strategic think tank and translation research company that develops impactful insights and interventions in advanced technologies and its impact on geosecurity; Enhancing Global Governance in a Fragmented World, “China’s Inroads into Global Governance: Status Quo and Scope,” Ch. 2] jchen</w:t>
      </w:r>
    </w:p>
    <w:p w14:paraId="0CD4A8C9" w14:textId="77777777" w:rsidR="00205952" w:rsidRDefault="00205952" w:rsidP="00205952">
      <w:pPr>
        <w:rPr>
          <w:sz w:val="16"/>
        </w:rPr>
      </w:pPr>
      <w:r w:rsidRPr="00010DC6">
        <w:rPr>
          <w:rStyle w:val="TitleChar"/>
          <w:highlight w:val="cyan"/>
        </w:rPr>
        <w:t>China’s</w:t>
      </w:r>
      <w:r>
        <w:rPr>
          <w:rStyle w:val="TitleChar"/>
        </w:rPr>
        <w:t xml:space="preserve"> </w:t>
      </w:r>
      <w:r>
        <w:rPr>
          <w:rStyle w:val="Emphasis"/>
        </w:rPr>
        <w:t>cloud-</w:t>
      </w:r>
      <w:r w:rsidRPr="00010DC6">
        <w:rPr>
          <w:rStyle w:val="Emphasis"/>
          <w:highlight w:val="cyan"/>
        </w:rPr>
        <w:t>computing</w:t>
      </w:r>
      <w:r w:rsidRPr="00010DC6">
        <w:rPr>
          <w:rStyle w:val="TitleChar"/>
          <w:highlight w:val="cyan"/>
        </w:rPr>
        <w:t xml:space="preserve"> cap</w:t>
      </w:r>
      <w:r>
        <w:rPr>
          <w:rStyle w:val="TitleChar"/>
        </w:rPr>
        <w:t>acity</w:t>
      </w:r>
      <w:r>
        <w:rPr>
          <w:sz w:val="16"/>
        </w:rPr>
        <w:t xml:space="preserve"> is </w:t>
      </w:r>
      <w:r>
        <w:rPr>
          <w:rStyle w:val="TitleChar"/>
        </w:rPr>
        <w:t xml:space="preserve">rapidly </w:t>
      </w:r>
      <w:r w:rsidRPr="00010DC6">
        <w:rPr>
          <w:rStyle w:val="Emphasis"/>
          <w:highlight w:val="cyan"/>
        </w:rPr>
        <w:t>increasing</w:t>
      </w:r>
      <w:r>
        <w:rPr>
          <w:sz w:val="16"/>
        </w:rPr>
        <w:t xml:space="preserve">. In terms of the sheer volume of research and development on AI, </w:t>
      </w:r>
      <w:r>
        <w:rPr>
          <w:rStyle w:val="TitleChar"/>
        </w:rPr>
        <w:t xml:space="preserve">Chinese </w:t>
      </w:r>
      <w:r w:rsidRPr="00010DC6">
        <w:rPr>
          <w:rStyle w:val="TitleChar"/>
          <w:highlight w:val="cyan"/>
        </w:rPr>
        <w:t xml:space="preserve">academics </w:t>
      </w:r>
      <w:r w:rsidRPr="00010DC6">
        <w:rPr>
          <w:rStyle w:val="Emphasis"/>
          <w:highlight w:val="cyan"/>
        </w:rPr>
        <w:t>surpass</w:t>
      </w:r>
      <w:r>
        <w:rPr>
          <w:sz w:val="16"/>
        </w:rPr>
        <w:t xml:space="preserve"> their </w:t>
      </w:r>
      <w:r>
        <w:rPr>
          <w:rStyle w:val="TitleChar"/>
        </w:rPr>
        <w:t xml:space="preserve">American </w:t>
      </w:r>
      <w:r w:rsidRPr="00010DC6">
        <w:rPr>
          <w:rStyle w:val="TitleChar"/>
          <w:highlight w:val="cyan"/>
        </w:rPr>
        <w:t>peers</w:t>
      </w:r>
      <w:r>
        <w:rPr>
          <w:sz w:val="16"/>
        </w:rPr>
        <w:t xml:space="preserve">, and according to earlier research—the China AI Development Report 2018 project— as well as an ongoing study of the economic and social impacts of AI technologies, the country’s </w:t>
      </w:r>
      <w:r>
        <w:rPr>
          <w:rStyle w:val="TitleChar"/>
        </w:rPr>
        <w:t xml:space="preserve">progress is </w:t>
      </w:r>
      <w:r>
        <w:rPr>
          <w:rStyle w:val="Emphasis"/>
        </w:rPr>
        <w:t>remarkable</w:t>
      </w:r>
      <w:r>
        <w:rPr>
          <w:sz w:val="16"/>
        </w:rPr>
        <w:t>.</w:t>
      </w:r>
    </w:p>
    <w:p w14:paraId="555BDA1F" w14:textId="77777777" w:rsidR="00205952" w:rsidRDefault="00205952" w:rsidP="00205952">
      <w:pPr>
        <w:rPr>
          <w:sz w:val="16"/>
        </w:rPr>
      </w:pPr>
      <w:r>
        <w:rPr>
          <w:sz w:val="16"/>
        </w:rPr>
        <w:t xml:space="preserve">China’s </w:t>
      </w:r>
      <w:r w:rsidRPr="00010DC6">
        <w:rPr>
          <w:rStyle w:val="TitleChar"/>
          <w:highlight w:val="cyan"/>
        </w:rPr>
        <w:t xml:space="preserve">global </w:t>
      </w:r>
      <w:r w:rsidRPr="00010DC6">
        <w:rPr>
          <w:rStyle w:val="Emphasis"/>
          <w:highlight w:val="cyan"/>
        </w:rPr>
        <w:t>share</w:t>
      </w:r>
      <w:r>
        <w:rPr>
          <w:sz w:val="16"/>
        </w:rPr>
        <w:t xml:space="preserve"> of research papers in the field of AI has skyrocketed from 4.26% (1,086) in 1997 to 27.5% of all AI journal articles worldwide in 2021, </w:t>
      </w:r>
      <w:r w:rsidRPr="00010DC6">
        <w:rPr>
          <w:rStyle w:val="TitleChar"/>
          <w:highlight w:val="cyan"/>
        </w:rPr>
        <w:t xml:space="preserve">surpassing </w:t>
      </w:r>
      <w:r w:rsidRPr="00010DC6">
        <w:rPr>
          <w:rStyle w:val="Emphasis"/>
          <w:highlight w:val="cyan"/>
        </w:rPr>
        <w:t>every</w:t>
      </w:r>
      <w:r>
        <w:rPr>
          <w:rStyle w:val="TitleChar"/>
        </w:rPr>
        <w:t xml:space="preserve"> other </w:t>
      </w:r>
      <w:r w:rsidRPr="00010DC6">
        <w:rPr>
          <w:rStyle w:val="TitleChar"/>
          <w:highlight w:val="cyan"/>
        </w:rPr>
        <w:t>country</w:t>
      </w:r>
      <w:r>
        <w:rPr>
          <w:rStyle w:val="TitleChar"/>
        </w:rPr>
        <w:t xml:space="preserve"> in the world</w:t>
      </w:r>
      <w:r>
        <w:rPr>
          <w:sz w:val="16"/>
        </w:rPr>
        <w:t xml:space="preserve">, including the USA. China also </w:t>
      </w:r>
      <w:r>
        <w:rPr>
          <w:rStyle w:val="TitleChar"/>
        </w:rPr>
        <w:t xml:space="preserve">consistently </w:t>
      </w:r>
      <w:r w:rsidRPr="00010DC6">
        <w:rPr>
          <w:rStyle w:val="Emphasis"/>
          <w:highlight w:val="cyan"/>
        </w:rPr>
        <w:t>files</w:t>
      </w:r>
      <w:r>
        <w:rPr>
          <w:rStyle w:val="TitleChar"/>
        </w:rPr>
        <w:t xml:space="preserve"> </w:t>
      </w:r>
      <w:r w:rsidRPr="00010DC6">
        <w:rPr>
          <w:rStyle w:val="TitleChar"/>
          <w:highlight w:val="cyan"/>
        </w:rPr>
        <w:t>more</w:t>
      </w:r>
      <w:r>
        <w:rPr>
          <w:rStyle w:val="TitleChar"/>
        </w:rPr>
        <w:t xml:space="preserve"> AI </w:t>
      </w:r>
      <w:r w:rsidRPr="00010DC6">
        <w:rPr>
          <w:rStyle w:val="Emphasis"/>
          <w:highlight w:val="cyan"/>
        </w:rPr>
        <w:t>patents</w:t>
      </w:r>
      <w:r>
        <w:rPr>
          <w:sz w:val="16"/>
        </w:rPr>
        <w:t xml:space="preserve"> than any other country. China’s central government has a list of "national AI teams" including fifteen China-based companies, including Baidu, Tencent, Alibaba, and iFlytek, whose areas of focus lie more on speech, image, video recognition, and synthesis than their overseas counterparts. Chinese </w:t>
      </w:r>
      <w:r w:rsidRPr="00010DC6">
        <w:rPr>
          <w:rStyle w:val="TitleChar"/>
          <w:highlight w:val="cyan"/>
        </w:rPr>
        <w:t>start-ups</w:t>
      </w:r>
      <w:r>
        <w:rPr>
          <w:sz w:val="16"/>
        </w:rPr>
        <w:t xml:space="preserve"> are also </w:t>
      </w:r>
      <w:r w:rsidRPr="00010DC6">
        <w:rPr>
          <w:rStyle w:val="TitleChar"/>
          <w:highlight w:val="cyan"/>
        </w:rPr>
        <w:t xml:space="preserve">attracting </w:t>
      </w:r>
      <w:r w:rsidRPr="00010DC6">
        <w:rPr>
          <w:rStyle w:val="Emphasis"/>
          <w:highlight w:val="cyan"/>
        </w:rPr>
        <w:t>billions</w:t>
      </w:r>
      <w:r w:rsidRPr="00010DC6">
        <w:rPr>
          <w:rStyle w:val="TitleChar"/>
          <w:highlight w:val="cyan"/>
        </w:rPr>
        <w:t xml:space="preserve"> in </w:t>
      </w:r>
      <w:r w:rsidRPr="00010DC6">
        <w:rPr>
          <w:rStyle w:val="Emphasis"/>
          <w:highlight w:val="cyan"/>
        </w:rPr>
        <w:t>v</w:t>
      </w:r>
      <w:r>
        <w:rPr>
          <w:rStyle w:val="TitleChar"/>
        </w:rPr>
        <w:t>enture</w:t>
      </w:r>
      <w:r>
        <w:rPr>
          <w:sz w:val="16"/>
        </w:rPr>
        <w:t xml:space="preserve"> </w:t>
      </w:r>
      <w:r w:rsidRPr="00010DC6">
        <w:rPr>
          <w:rStyle w:val="Emphasis"/>
          <w:highlight w:val="cyan"/>
        </w:rPr>
        <w:t>c</w:t>
      </w:r>
      <w:r>
        <w:rPr>
          <w:rStyle w:val="TitleChar"/>
        </w:rPr>
        <w:t>apital</w:t>
      </w:r>
      <w:r>
        <w:rPr>
          <w:sz w:val="16"/>
        </w:rPr>
        <w:t xml:space="preserve">, leading to China </w:t>
      </w:r>
      <w:r>
        <w:rPr>
          <w:rStyle w:val="TitleChar"/>
        </w:rPr>
        <w:t xml:space="preserve">quickly </w:t>
      </w:r>
      <w:r>
        <w:rPr>
          <w:rStyle w:val="Emphasis"/>
        </w:rPr>
        <w:t>closing</w:t>
      </w:r>
      <w:r>
        <w:rPr>
          <w:rStyle w:val="TitleChar"/>
        </w:rPr>
        <w:t xml:space="preserve"> the</w:t>
      </w:r>
      <w:r>
        <w:rPr>
          <w:sz w:val="16"/>
        </w:rPr>
        <w:t xml:space="preserve"> once formidable </w:t>
      </w:r>
      <w:r>
        <w:rPr>
          <w:rStyle w:val="TitleChar"/>
        </w:rPr>
        <w:t xml:space="preserve">lead the USA </w:t>
      </w:r>
      <w:r>
        <w:rPr>
          <w:rStyle w:val="Emphasis"/>
        </w:rPr>
        <w:t>maintained</w:t>
      </w:r>
      <w:r>
        <w:rPr>
          <w:sz w:val="16"/>
        </w:rPr>
        <w:t xml:space="preserve"> in AI research.</w:t>
      </w:r>
    </w:p>
    <w:p w14:paraId="3FCBAC75" w14:textId="77777777" w:rsidR="00205952" w:rsidRDefault="00205952" w:rsidP="00205952">
      <w:pPr>
        <w:rPr>
          <w:sz w:val="16"/>
        </w:rPr>
      </w:pPr>
      <w:r>
        <w:rPr>
          <w:sz w:val="16"/>
        </w:rPr>
        <w:t xml:space="preserve">What’s more, China </w:t>
      </w:r>
      <w:r>
        <w:rPr>
          <w:rStyle w:val="TitleChar"/>
        </w:rPr>
        <w:t>has</w:t>
      </w:r>
      <w:r>
        <w:rPr>
          <w:sz w:val="16"/>
        </w:rPr>
        <w:t xml:space="preserve"> over </w:t>
      </w:r>
      <w:r>
        <w:rPr>
          <w:rStyle w:val="Emphasis"/>
        </w:rPr>
        <w:t xml:space="preserve">1 </w:t>
      </w:r>
      <w:r w:rsidRPr="00010DC6">
        <w:rPr>
          <w:rStyle w:val="Emphasis"/>
          <w:highlight w:val="cyan"/>
        </w:rPr>
        <w:t>billion</w:t>
      </w:r>
      <w:r w:rsidRPr="00010DC6">
        <w:rPr>
          <w:rStyle w:val="TitleChar"/>
          <w:highlight w:val="cyan"/>
        </w:rPr>
        <w:t xml:space="preserve"> smartphone users</w:t>
      </w:r>
      <w:r>
        <w:rPr>
          <w:sz w:val="16"/>
        </w:rPr>
        <w:t xml:space="preserve">, more than any other country, which </w:t>
      </w:r>
      <w:r>
        <w:rPr>
          <w:rStyle w:val="TitleChar"/>
        </w:rPr>
        <w:t>gives</w:t>
      </w:r>
      <w:r>
        <w:rPr>
          <w:sz w:val="16"/>
        </w:rPr>
        <w:t xml:space="preserve"> local firms the </w:t>
      </w:r>
      <w:r>
        <w:rPr>
          <w:rStyle w:val="Emphasis"/>
        </w:rPr>
        <w:t>opportunity</w:t>
      </w:r>
      <w:r>
        <w:rPr>
          <w:rStyle w:val="TitleChar"/>
        </w:rPr>
        <w:t xml:space="preserve"> </w:t>
      </w:r>
      <w:r w:rsidRPr="00010DC6">
        <w:rPr>
          <w:rStyle w:val="TitleChar"/>
          <w:highlight w:val="cyan"/>
        </w:rPr>
        <w:t>to concoct</w:t>
      </w:r>
      <w:r>
        <w:rPr>
          <w:sz w:val="16"/>
        </w:rPr>
        <w:t xml:space="preserve"> best-in-class </w:t>
      </w:r>
      <w:r>
        <w:rPr>
          <w:rStyle w:val="TitleChar"/>
        </w:rPr>
        <w:t xml:space="preserve">AI </w:t>
      </w:r>
      <w:r w:rsidRPr="00010DC6">
        <w:rPr>
          <w:rStyle w:val="Emphasis"/>
          <w:highlight w:val="cyan"/>
        </w:rPr>
        <w:t>systems</w:t>
      </w:r>
      <w:r>
        <w:rPr>
          <w:sz w:val="16"/>
        </w:rPr>
        <w:t xml:space="preserve"> for everything from facial recognition to messaging bots. The government in Beijing too is convinced of the potential it harnesses, thereby outlining a </w:t>
      </w:r>
      <w:r>
        <w:rPr>
          <w:rStyle w:val="Emphasis"/>
        </w:rPr>
        <w:t>development</w:t>
      </w:r>
      <w:r>
        <w:rPr>
          <w:rStyle w:val="TitleChar"/>
        </w:rPr>
        <w:t xml:space="preserve"> strategy</w:t>
      </w:r>
      <w:r>
        <w:rPr>
          <w:sz w:val="16"/>
        </w:rPr>
        <w:t xml:space="preserve"> designed </w:t>
      </w:r>
      <w:r>
        <w:rPr>
          <w:rStyle w:val="TitleChar"/>
        </w:rPr>
        <w:t xml:space="preserve">to </w:t>
      </w:r>
      <w:r w:rsidRPr="00010DC6">
        <w:rPr>
          <w:rStyle w:val="TitleChar"/>
          <w:highlight w:val="cyan"/>
        </w:rPr>
        <w:t>make China the</w:t>
      </w:r>
      <w:r>
        <w:rPr>
          <w:rStyle w:val="TitleChar"/>
        </w:rPr>
        <w:t xml:space="preserve"> </w:t>
      </w:r>
      <w:r w:rsidRPr="00010DC6">
        <w:rPr>
          <w:rStyle w:val="TitleChar"/>
          <w:highlight w:val="cyan"/>
        </w:rPr>
        <w:t xml:space="preserve">world’s </w:t>
      </w:r>
      <w:r w:rsidRPr="00010DC6">
        <w:rPr>
          <w:rStyle w:val="Emphasis"/>
          <w:highlight w:val="cyan"/>
        </w:rPr>
        <w:t>leading</w:t>
      </w:r>
      <w:r w:rsidRPr="00010DC6">
        <w:rPr>
          <w:rStyle w:val="TitleChar"/>
          <w:highlight w:val="cyan"/>
        </w:rPr>
        <w:t xml:space="preserve"> AI power</w:t>
      </w:r>
      <w:r>
        <w:rPr>
          <w:sz w:val="16"/>
        </w:rPr>
        <w:t xml:space="preserve"> by 2030.</w:t>
      </w:r>
    </w:p>
    <w:p w14:paraId="03A3CC24" w14:textId="77777777" w:rsidR="00205952" w:rsidRDefault="00205952" w:rsidP="00205952">
      <w:pPr>
        <w:rPr>
          <w:sz w:val="16"/>
        </w:rPr>
      </w:pPr>
      <w:r>
        <w:rPr>
          <w:sz w:val="16"/>
        </w:rPr>
        <w:t xml:space="preserve">An AI boom in the world’s most populous country holds enormous promise by virtue of its population strength, because </w:t>
      </w:r>
      <w:r w:rsidRPr="00010DC6">
        <w:rPr>
          <w:rStyle w:val="TitleChar"/>
          <w:highlight w:val="cyan"/>
        </w:rPr>
        <w:t xml:space="preserve">no </w:t>
      </w:r>
      <w:r w:rsidRPr="00010DC6">
        <w:rPr>
          <w:rStyle w:val="Emphasis"/>
          <w:highlight w:val="cyan"/>
        </w:rPr>
        <w:t>other</w:t>
      </w:r>
      <w:r>
        <w:rPr>
          <w:rStyle w:val="TitleChar"/>
        </w:rPr>
        <w:t xml:space="preserve"> </w:t>
      </w:r>
      <w:r w:rsidRPr="00010DC6">
        <w:rPr>
          <w:rStyle w:val="TitleChar"/>
          <w:highlight w:val="cyan"/>
        </w:rPr>
        <w:t>country</w:t>
      </w:r>
      <w:r>
        <w:rPr>
          <w:rStyle w:val="TitleChar"/>
        </w:rPr>
        <w:t xml:space="preserve"> can </w:t>
      </w:r>
      <w:r w:rsidRPr="00010DC6">
        <w:rPr>
          <w:rStyle w:val="Emphasis"/>
          <w:highlight w:val="cyan"/>
        </w:rPr>
        <w:t>generate</w:t>
      </w:r>
      <w:r>
        <w:rPr>
          <w:sz w:val="16"/>
        </w:rPr>
        <w:t xml:space="preserve"> such a </w:t>
      </w:r>
      <w:r w:rsidRPr="00010DC6">
        <w:rPr>
          <w:rStyle w:val="TitleChar"/>
          <w:highlight w:val="cyan"/>
        </w:rPr>
        <w:t xml:space="preserve">volume of </w:t>
      </w:r>
      <w:r w:rsidRPr="00010DC6">
        <w:rPr>
          <w:rStyle w:val="Emphasis"/>
          <w:highlight w:val="cyan"/>
        </w:rPr>
        <w:t>data</w:t>
      </w:r>
      <w:r>
        <w:rPr>
          <w:sz w:val="16"/>
        </w:rPr>
        <w:t xml:space="preserve"> that can be </w:t>
      </w:r>
      <w:r>
        <w:rPr>
          <w:rStyle w:val="TitleChar"/>
        </w:rPr>
        <w:t xml:space="preserve">fed into </w:t>
      </w:r>
      <w:r>
        <w:rPr>
          <w:rStyle w:val="Emphasis"/>
        </w:rPr>
        <w:t>machines</w:t>
      </w:r>
      <w:r>
        <w:rPr>
          <w:sz w:val="16"/>
        </w:rPr>
        <w:t xml:space="preserve"> for them </w:t>
      </w:r>
      <w:r>
        <w:rPr>
          <w:rStyle w:val="TitleChar"/>
        </w:rPr>
        <w:t>to learn</w:t>
      </w:r>
      <w:r>
        <w:rPr>
          <w:sz w:val="16"/>
        </w:rPr>
        <w:t xml:space="preserve"> to discern patterns. According to the McKinsey Global Institute, AI-driven automation could add more than a full percentage point to China’s annual GDP growth.</w:t>
      </w:r>
    </w:p>
    <w:p w14:paraId="3DDB2711" w14:textId="77777777" w:rsidR="00205952" w:rsidRDefault="00205952" w:rsidP="00205952">
      <w:pPr>
        <w:rPr>
          <w:sz w:val="16"/>
        </w:rPr>
      </w:pPr>
      <w:r>
        <w:rPr>
          <w:sz w:val="16"/>
        </w:rPr>
        <w:t>How China managed to catch up to the USA underscores a few important factors: how leaders in AI research lack certain technological advantages; how China’s huge market is conducive to enhancing AI because of the supply of data; and how the country’s friendly regulatory environment encourages AI investment and adoption.</w:t>
      </w:r>
    </w:p>
    <w:p w14:paraId="1B76948A" w14:textId="77777777" w:rsidR="00205952" w:rsidRDefault="00205952" w:rsidP="00205952">
      <w:pPr>
        <w:rPr>
          <w:sz w:val="16"/>
        </w:rPr>
      </w:pPr>
      <w:r>
        <w:rPr>
          <w:sz w:val="16"/>
        </w:rPr>
        <w:t>Improvements in AI often come from the virtuous cycle of users generating data through their use of AI and firms refining their product based on what they amass from that user data.</w:t>
      </w:r>
    </w:p>
    <w:p w14:paraId="2F2D320C" w14:textId="77777777" w:rsidR="00205952" w:rsidRDefault="00205952" w:rsidP="00205952">
      <w:pPr>
        <w:rPr>
          <w:sz w:val="16"/>
        </w:rPr>
      </w:pPr>
      <w:r>
        <w:rPr>
          <w:sz w:val="16"/>
        </w:rPr>
        <w:t>AI is also open science, unlike drug development or computer hardware. In terms of knowledge and technologies, many of the essential algorithms in the field of AI have become public knowledge and are accessible from published papers and conference proceedings. The open science nature of AI is important for latecomers looking to catch up to forerunners, because it allows them to close the knowledge gap in a shorter period of time.</w:t>
      </w:r>
    </w:p>
    <w:p w14:paraId="73E5CDDF" w14:textId="77777777" w:rsidR="00205952" w:rsidRDefault="00205952" w:rsidP="00205952">
      <w:pPr>
        <w:rPr>
          <w:sz w:val="16"/>
        </w:rPr>
      </w:pPr>
      <w:r>
        <w:rPr>
          <w:sz w:val="16"/>
        </w:rPr>
        <w:t xml:space="preserve">The second way that AI differs from traditional sectors is where innovation creates profit. Put simply, </w:t>
      </w:r>
      <w:r>
        <w:rPr>
          <w:rStyle w:val="Emphasis"/>
        </w:rPr>
        <w:t>data</w:t>
      </w:r>
      <w:r>
        <w:rPr>
          <w:rStyle w:val="TitleChar"/>
        </w:rPr>
        <w:t xml:space="preserve"> and </w:t>
      </w:r>
      <w:r>
        <w:rPr>
          <w:rStyle w:val="Emphasis"/>
        </w:rPr>
        <w:t>talent</w:t>
      </w:r>
      <w:r>
        <w:rPr>
          <w:rStyle w:val="TitleChar"/>
        </w:rPr>
        <w:t xml:space="preserve"> trump </w:t>
      </w:r>
      <w:r>
        <w:rPr>
          <w:rStyle w:val="Emphasis"/>
        </w:rPr>
        <w:t>patents</w:t>
      </w:r>
      <w:r>
        <w:rPr>
          <w:sz w:val="16"/>
        </w:rPr>
        <w:t xml:space="preserve"> in AI research </w:t>
      </w:r>
      <w:r>
        <w:rPr>
          <w:rStyle w:val="TitleChar"/>
        </w:rPr>
        <w:t xml:space="preserve">where firms’ competitive </w:t>
      </w:r>
      <w:r>
        <w:rPr>
          <w:rStyle w:val="Emphasis"/>
        </w:rPr>
        <w:t>advantages</w:t>
      </w:r>
      <w:r>
        <w:rPr>
          <w:rStyle w:val="TitleChar"/>
        </w:rPr>
        <w:t xml:space="preserve"> stem from the size of</w:t>
      </w:r>
      <w:r>
        <w:rPr>
          <w:sz w:val="16"/>
        </w:rPr>
        <w:t xml:space="preserve"> the </w:t>
      </w:r>
      <w:r>
        <w:rPr>
          <w:rStyle w:val="TitleChar"/>
        </w:rPr>
        <w:t>database</w:t>
      </w:r>
      <w:r>
        <w:rPr>
          <w:sz w:val="16"/>
        </w:rPr>
        <w:t xml:space="preserve"> they can assemble and the time they take to develop domain-specific knowledge or applications around it, whereas patents play a critical role in securing firms’ positions and protecting profit in traditional sectors such as mobile communications or pharmaceuticals.</w:t>
      </w:r>
    </w:p>
    <w:p w14:paraId="5217EA35" w14:textId="77777777" w:rsidR="00205952" w:rsidRDefault="00205952" w:rsidP="00205952">
      <w:pPr>
        <w:rPr>
          <w:sz w:val="16"/>
        </w:rPr>
      </w:pPr>
      <w:r>
        <w:rPr>
          <w:sz w:val="16"/>
        </w:rPr>
        <w:t>China has a vibrant market that is receptive to these new AI-based products, and Chinese firms are relatively fast in bringing AI products and services to the market. Chinese consumers are also fast in adopting such products and services. As such, China’s environment supports rapid refinement of AI technologies and AI-powered products.</w:t>
      </w:r>
    </w:p>
    <w:p w14:paraId="7A80D961" w14:textId="77777777" w:rsidR="00205952" w:rsidRDefault="00205952" w:rsidP="00205952">
      <w:pPr>
        <w:rPr>
          <w:sz w:val="16"/>
        </w:rPr>
      </w:pPr>
      <w:r>
        <w:rPr>
          <w:sz w:val="16"/>
        </w:rPr>
        <w:t xml:space="preserve">Given how important large datasets are to innovation in AI, it’s easy to see how </w:t>
      </w:r>
      <w:r>
        <w:rPr>
          <w:rStyle w:val="TitleChar"/>
        </w:rPr>
        <w:t xml:space="preserve">China’s </w:t>
      </w:r>
      <w:r>
        <w:rPr>
          <w:rStyle w:val="Emphasis"/>
        </w:rPr>
        <w:t>gigantic</w:t>
      </w:r>
      <w:r>
        <w:rPr>
          <w:rStyle w:val="TitleChar"/>
        </w:rPr>
        <w:t xml:space="preserve"> market</w:t>
      </w:r>
      <w:r>
        <w:rPr>
          <w:sz w:val="16"/>
        </w:rPr>
        <w:t xml:space="preserve"> </w:t>
      </w:r>
      <w:r>
        <w:rPr>
          <w:rStyle w:val="TitleChar"/>
        </w:rPr>
        <w:t>size</w:t>
      </w:r>
      <w:r>
        <w:rPr>
          <w:sz w:val="16"/>
        </w:rPr>
        <w:t xml:space="preserve"> has </w:t>
      </w:r>
      <w:r>
        <w:rPr>
          <w:rStyle w:val="TitleChar"/>
        </w:rPr>
        <w:t>helped it</w:t>
      </w:r>
      <w:r>
        <w:rPr>
          <w:sz w:val="16"/>
        </w:rPr>
        <w:t xml:space="preserve"> quickly </w:t>
      </w:r>
      <w:r>
        <w:rPr>
          <w:rStyle w:val="Emphasis"/>
        </w:rPr>
        <w:t>catch up</w:t>
      </w:r>
      <w:r>
        <w:rPr>
          <w:sz w:val="16"/>
        </w:rPr>
        <w:t xml:space="preserve"> in the field of AI. Didi is China’s counterpart to Uber and the largest ride-sharing company in the world today. According to its CEO Liu Qing, every day, Didi processes more than 70TB of data, amassed from the planning of 9 billion routes per day and the processing of 1000 car requests per second.</w:t>
      </w:r>
    </w:p>
    <w:p w14:paraId="3C204E2F" w14:textId="77777777" w:rsidR="00205952" w:rsidRDefault="00205952" w:rsidP="00205952">
      <w:pPr>
        <w:rPr>
          <w:sz w:val="16"/>
        </w:rPr>
      </w:pPr>
      <w:r>
        <w:rPr>
          <w:sz w:val="16"/>
        </w:rPr>
        <w:t xml:space="preserve">In addition to providing advantages in big data, China’s huge market also </w:t>
      </w:r>
      <w:r w:rsidRPr="00010DC6">
        <w:rPr>
          <w:rStyle w:val="TitleChar"/>
          <w:highlight w:val="cyan"/>
        </w:rPr>
        <w:t xml:space="preserve">offers </w:t>
      </w:r>
      <w:r w:rsidRPr="00010DC6">
        <w:rPr>
          <w:rStyle w:val="Emphasis"/>
          <w:highlight w:val="cyan"/>
        </w:rPr>
        <w:t>firms</w:t>
      </w:r>
      <w:r>
        <w:rPr>
          <w:rStyle w:val="TitleChar"/>
        </w:rPr>
        <w:t xml:space="preserve"> strong economic</w:t>
      </w:r>
      <w:r>
        <w:rPr>
          <w:sz w:val="16"/>
        </w:rPr>
        <w:t xml:space="preserve"> </w:t>
      </w:r>
      <w:r w:rsidRPr="00010DC6">
        <w:rPr>
          <w:rStyle w:val="Emphasis"/>
          <w:highlight w:val="cyan"/>
        </w:rPr>
        <w:t>incentives</w:t>
      </w:r>
      <w:r>
        <w:rPr>
          <w:sz w:val="16"/>
        </w:rPr>
        <w:t xml:space="preserve"> and large economies of scale </w:t>
      </w:r>
      <w:r>
        <w:rPr>
          <w:rStyle w:val="TitleChar"/>
        </w:rPr>
        <w:t xml:space="preserve">that </w:t>
      </w:r>
      <w:r>
        <w:rPr>
          <w:rStyle w:val="Emphasis"/>
        </w:rPr>
        <w:t>encourage</w:t>
      </w:r>
      <w:r>
        <w:rPr>
          <w:rStyle w:val="TitleChar"/>
        </w:rPr>
        <w:t xml:space="preserve"> them </w:t>
      </w:r>
      <w:r w:rsidRPr="00010DC6">
        <w:rPr>
          <w:rStyle w:val="TitleChar"/>
          <w:highlight w:val="cyan"/>
        </w:rPr>
        <w:t xml:space="preserve">to </w:t>
      </w:r>
      <w:r w:rsidRPr="00010DC6">
        <w:rPr>
          <w:rStyle w:val="Emphasis"/>
          <w:highlight w:val="cyan"/>
        </w:rPr>
        <w:t>tackle</w:t>
      </w:r>
      <w:r w:rsidRPr="00010DC6">
        <w:rPr>
          <w:rStyle w:val="TitleChar"/>
          <w:highlight w:val="cyan"/>
        </w:rPr>
        <w:t xml:space="preserve"> technological challenges</w:t>
      </w:r>
      <w:r>
        <w:rPr>
          <w:sz w:val="16"/>
        </w:rPr>
        <w:t xml:space="preserve">. For instance, while chipsets have long been a weak link in China’s information and communication technology (ICT) industry, Chinese firms recently have almost narrowed the gap with the USA in AI chipsets reflecting the healthy payoff that investment has wrought in Chinese AI. </w:t>
      </w:r>
    </w:p>
    <w:p w14:paraId="3E6422F0" w14:textId="77777777" w:rsidR="00205952" w:rsidRDefault="00205952" w:rsidP="00205952">
      <w:pPr>
        <w:rPr>
          <w:sz w:val="16"/>
        </w:rPr>
      </w:pPr>
      <w:r>
        <w:rPr>
          <w:sz w:val="16"/>
        </w:rPr>
        <w:t xml:space="preserve">In addition to its sheer size, the Chinese </w:t>
      </w:r>
      <w:r w:rsidRPr="00010DC6">
        <w:rPr>
          <w:rStyle w:val="TitleChar"/>
          <w:highlight w:val="cyan"/>
        </w:rPr>
        <w:t>market</w:t>
      </w:r>
      <w:r>
        <w:rPr>
          <w:sz w:val="16"/>
        </w:rPr>
        <w:t xml:space="preserve"> also </w:t>
      </w:r>
      <w:r w:rsidRPr="00010DC6">
        <w:rPr>
          <w:rStyle w:val="TitleChar"/>
          <w:highlight w:val="cyan"/>
        </w:rPr>
        <w:t>shows</w:t>
      </w:r>
      <w:r>
        <w:rPr>
          <w:rStyle w:val="TitleChar"/>
        </w:rPr>
        <w:t xml:space="preserve"> large </w:t>
      </w:r>
      <w:r w:rsidRPr="00010DC6">
        <w:rPr>
          <w:rStyle w:val="Emphasis"/>
          <w:highlight w:val="cyan"/>
        </w:rPr>
        <w:t>variety</w:t>
      </w:r>
      <w:r w:rsidRPr="00010DC6">
        <w:rPr>
          <w:rStyle w:val="TitleChar"/>
          <w:highlight w:val="cyan"/>
        </w:rPr>
        <w:t xml:space="preserve"> and is</w:t>
      </w:r>
      <w:r>
        <w:rPr>
          <w:rStyle w:val="TitleChar"/>
        </w:rPr>
        <w:t xml:space="preserve"> fast </w:t>
      </w:r>
      <w:r w:rsidRPr="00010DC6">
        <w:rPr>
          <w:rStyle w:val="Emphasis"/>
          <w:highlight w:val="cyan"/>
        </w:rPr>
        <w:t>changing</w:t>
      </w:r>
      <w:r>
        <w:rPr>
          <w:sz w:val="16"/>
        </w:rPr>
        <w:t xml:space="preserve">, which </w:t>
      </w:r>
      <w:r w:rsidRPr="00010DC6">
        <w:rPr>
          <w:rStyle w:val="TitleChar"/>
          <w:highlight w:val="cyan"/>
        </w:rPr>
        <w:t>allows</w:t>
      </w:r>
      <w:r>
        <w:rPr>
          <w:rStyle w:val="TitleChar"/>
        </w:rPr>
        <w:t xml:space="preserve"> </w:t>
      </w:r>
      <w:r>
        <w:rPr>
          <w:rStyle w:val="Emphasis"/>
        </w:rPr>
        <w:t>start-ups</w:t>
      </w:r>
      <w:r>
        <w:rPr>
          <w:rStyle w:val="TitleChar"/>
        </w:rPr>
        <w:t xml:space="preserve"> and</w:t>
      </w:r>
      <w:r>
        <w:rPr>
          <w:sz w:val="16"/>
        </w:rPr>
        <w:t xml:space="preserve"> established </w:t>
      </w:r>
      <w:r w:rsidRPr="00010DC6">
        <w:rPr>
          <w:rStyle w:val="Emphasis"/>
          <w:highlight w:val="cyan"/>
        </w:rPr>
        <w:t>firms</w:t>
      </w:r>
      <w:r w:rsidRPr="00010DC6">
        <w:rPr>
          <w:rStyle w:val="TitleChar"/>
          <w:highlight w:val="cyan"/>
        </w:rPr>
        <w:t xml:space="preserve"> to explore</w:t>
      </w:r>
      <w:r>
        <w:rPr>
          <w:sz w:val="16"/>
        </w:rPr>
        <w:t xml:space="preserve"> different </w:t>
      </w:r>
      <w:r>
        <w:rPr>
          <w:rStyle w:val="TitleChar"/>
        </w:rPr>
        <w:t xml:space="preserve">AI </w:t>
      </w:r>
      <w:r w:rsidRPr="00010DC6">
        <w:rPr>
          <w:rStyle w:val="TitleChar"/>
          <w:highlight w:val="cyan"/>
        </w:rPr>
        <w:t>applications</w:t>
      </w:r>
      <w:r>
        <w:rPr>
          <w:sz w:val="16"/>
        </w:rPr>
        <w:t xml:space="preserve"> in their respective market segments at a fast pace, </w:t>
      </w:r>
      <w:r>
        <w:rPr>
          <w:rStyle w:val="TitleChar"/>
        </w:rPr>
        <w:t xml:space="preserve">allowing dynamic </w:t>
      </w:r>
      <w:r>
        <w:rPr>
          <w:rStyle w:val="Emphasis"/>
        </w:rPr>
        <w:t>research</w:t>
      </w:r>
      <w:r>
        <w:rPr>
          <w:sz w:val="16"/>
        </w:rPr>
        <w:t>. These kinds of market dynamics allow latecomers to catch up, resulting in the emergence of new products and ventures.</w:t>
      </w:r>
    </w:p>
    <w:p w14:paraId="229D1E11" w14:textId="77777777" w:rsidR="00205952" w:rsidRDefault="00205952" w:rsidP="00205952">
      <w:pPr>
        <w:pStyle w:val="Heading4"/>
      </w:pPr>
      <w:r>
        <w:rPr>
          <w:u w:val="single"/>
        </w:rPr>
        <w:t>PICKING WINNERS</w:t>
      </w:r>
      <w:r>
        <w:t xml:space="preserve">---China’s playing the </w:t>
      </w:r>
      <w:r>
        <w:rPr>
          <w:u w:val="single"/>
        </w:rPr>
        <w:t>long game</w:t>
      </w:r>
      <w:r>
        <w:t>.</w:t>
      </w:r>
    </w:p>
    <w:p w14:paraId="00973398" w14:textId="77777777" w:rsidR="00205952" w:rsidRDefault="00205952" w:rsidP="00205952">
      <w:r>
        <w:rPr>
          <w:rStyle w:val="Style13ptBold"/>
        </w:rPr>
        <w:t>Arnold ’23</w:t>
      </w:r>
      <w:r>
        <w:t xml:space="preserve"> [Zachary and Anna Puglisi; 2023; Analytic Lead for Georgetown's Center for Security and Emerging Technology Observatory; Senior Fellow at Georgetown's Center for Security and Emerging Technology; Chinese Power and Artificial Intelligence, “The balance sheet,” Ch. 6] jchen</w:t>
      </w:r>
    </w:p>
    <w:p w14:paraId="43A2F149" w14:textId="77777777" w:rsidR="00205952" w:rsidRDefault="00205952" w:rsidP="00205952">
      <w:pPr>
        <w:rPr>
          <w:sz w:val="16"/>
        </w:rPr>
      </w:pPr>
      <w:r>
        <w:rPr>
          <w:sz w:val="16"/>
        </w:rPr>
        <w:t xml:space="preserve">By word and action, it is clear that an efficient Western-style macroeconomy is not the CCP’s end-goal. The </w:t>
      </w:r>
      <w:r>
        <w:rPr>
          <w:rStyle w:val="TitleChar"/>
        </w:rPr>
        <w:t xml:space="preserve">argument </w:t>
      </w:r>
      <w:r>
        <w:rPr>
          <w:rStyle w:val="Emphasis"/>
        </w:rPr>
        <w:t>against</w:t>
      </w:r>
      <w:r>
        <w:rPr>
          <w:sz w:val="16"/>
        </w:rPr>
        <w:t xml:space="preserve"> “</w:t>
      </w:r>
      <w:r>
        <w:rPr>
          <w:rStyle w:val="TitleChar"/>
        </w:rPr>
        <w:t>picking winners</w:t>
      </w:r>
      <w:r>
        <w:rPr>
          <w:sz w:val="16"/>
        </w:rPr>
        <w:t xml:space="preserve">” </w:t>
      </w:r>
      <w:r>
        <w:rPr>
          <w:rStyle w:val="Emphasis"/>
        </w:rPr>
        <w:t>assumes</w:t>
      </w:r>
      <w:r>
        <w:rPr>
          <w:sz w:val="16"/>
        </w:rPr>
        <w:t xml:space="preserve"> that a </w:t>
      </w:r>
      <w:r>
        <w:rPr>
          <w:rStyle w:val="TitleChar"/>
        </w:rPr>
        <w:t xml:space="preserve">techno-authoritarian approach is </w:t>
      </w:r>
      <w:r>
        <w:rPr>
          <w:rStyle w:val="Emphasis"/>
        </w:rPr>
        <w:t>doomed</w:t>
      </w:r>
      <w:r>
        <w:rPr>
          <w:rStyle w:val="TitleChar"/>
        </w:rPr>
        <w:t xml:space="preserve"> to fail</w:t>
      </w:r>
      <w:r>
        <w:rPr>
          <w:sz w:val="16"/>
        </w:rPr>
        <w:t xml:space="preserve"> in the long run. But even if </w:t>
      </w:r>
      <w:r w:rsidRPr="00010DC6">
        <w:rPr>
          <w:rStyle w:val="TitleChar"/>
          <w:highlight w:val="cyan"/>
        </w:rPr>
        <w:t>China’s policies</w:t>
      </w:r>
      <w:r>
        <w:rPr>
          <w:sz w:val="16"/>
        </w:rPr>
        <w:t xml:space="preserve"> do not ultimately produce globally competitive national champions, they can still </w:t>
      </w:r>
      <w:r w:rsidRPr="00010DC6">
        <w:rPr>
          <w:rStyle w:val="TitleChar"/>
          <w:highlight w:val="cyan"/>
        </w:rPr>
        <w:t>create</w:t>
      </w:r>
      <w:r>
        <w:rPr>
          <w:rStyle w:val="TitleChar"/>
        </w:rPr>
        <w:t xml:space="preserve"> long-lasting </w:t>
      </w:r>
      <w:r w:rsidRPr="00010DC6">
        <w:rPr>
          <w:rStyle w:val="Emphasis"/>
          <w:highlight w:val="cyan"/>
        </w:rPr>
        <w:t>distortions</w:t>
      </w:r>
      <w:r>
        <w:rPr>
          <w:sz w:val="16"/>
        </w:rPr>
        <w:t xml:space="preserve"> in markets and supply chains that shift developmental timelines of technologies, </w:t>
      </w:r>
      <w:r w:rsidRPr="00010DC6">
        <w:rPr>
          <w:rStyle w:val="TitleChar"/>
          <w:highlight w:val="cyan"/>
        </w:rPr>
        <w:t>causing U.S.</w:t>
      </w:r>
      <w:r>
        <w:rPr>
          <w:rStyle w:val="TitleChar"/>
        </w:rPr>
        <w:t xml:space="preserve"> researchers and firms </w:t>
      </w:r>
      <w:r w:rsidRPr="00010DC6">
        <w:rPr>
          <w:rStyle w:val="TitleChar"/>
          <w:highlight w:val="cyan"/>
        </w:rPr>
        <w:t>to fall behind</w:t>
      </w:r>
      <w:r>
        <w:rPr>
          <w:sz w:val="16"/>
        </w:rPr>
        <w:t xml:space="preserve"> their Chinese competitors. It can also </w:t>
      </w:r>
      <w:r w:rsidRPr="00010DC6">
        <w:rPr>
          <w:rStyle w:val="TitleChar"/>
          <w:highlight w:val="cyan"/>
        </w:rPr>
        <w:t>cause</w:t>
      </w:r>
      <w:r>
        <w:rPr>
          <w:sz w:val="16"/>
        </w:rPr>
        <w:t xml:space="preserve"> the </w:t>
      </w:r>
      <w:r w:rsidRPr="00010DC6">
        <w:rPr>
          <w:rStyle w:val="Emphasis"/>
          <w:highlight w:val="cyan"/>
        </w:rPr>
        <w:t>hollowing</w:t>
      </w:r>
      <w:r w:rsidRPr="00010DC6">
        <w:rPr>
          <w:rStyle w:val="TitleChar"/>
          <w:highlight w:val="cyan"/>
        </w:rPr>
        <w:t xml:space="preserve"> out of parts of the U.S. </w:t>
      </w:r>
      <w:r w:rsidRPr="00010DC6">
        <w:rPr>
          <w:rStyle w:val="Emphasis"/>
          <w:highlight w:val="cyan"/>
        </w:rPr>
        <w:t>innovation</w:t>
      </w:r>
      <w:r>
        <w:rPr>
          <w:rStyle w:val="TitleChar"/>
        </w:rPr>
        <w:t xml:space="preserve"> </w:t>
      </w:r>
      <w:r w:rsidRPr="00010DC6">
        <w:rPr>
          <w:rStyle w:val="Emphasis"/>
          <w:highlight w:val="cyan"/>
        </w:rPr>
        <w:t>base</w:t>
      </w:r>
      <w:r>
        <w:rPr>
          <w:sz w:val="16"/>
        </w:rPr>
        <w:t xml:space="preserve">, as has happened in the pharmaceutical industry. These dynamics </w:t>
      </w:r>
      <w:r w:rsidRPr="00010DC6">
        <w:rPr>
          <w:rStyle w:val="TitleChar"/>
          <w:highlight w:val="cyan"/>
        </w:rPr>
        <w:t>further China’s technological</w:t>
      </w:r>
      <w:r>
        <w:rPr>
          <w:sz w:val="16"/>
        </w:rPr>
        <w:t xml:space="preserve"> and geopolitical </w:t>
      </w:r>
      <w:r w:rsidRPr="00010DC6">
        <w:rPr>
          <w:rStyle w:val="TitleChar"/>
          <w:highlight w:val="cyan"/>
        </w:rPr>
        <w:t>ambitions</w:t>
      </w:r>
      <w:r>
        <w:rPr>
          <w:sz w:val="16"/>
        </w:rPr>
        <w:t>. In that sense, they “work” for China, even if they are not conducive to efficient competition and maximum global innovation.</w:t>
      </w:r>
    </w:p>
    <w:p w14:paraId="5D0F57A8" w14:textId="77777777" w:rsidR="00205952" w:rsidRDefault="00205952" w:rsidP="00205952">
      <w:pPr>
        <w:rPr>
          <w:sz w:val="16"/>
        </w:rPr>
      </w:pPr>
      <w:r>
        <w:rPr>
          <w:sz w:val="16"/>
        </w:rPr>
        <w:t>If China’s goal is to suppress competition and eventually dominate in AI, it will be willing to accept inefficiencies in the short-term in order to win the advantage. In any event, “</w:t>
      </w:r>
      <w:r w:rsidRPr="00010DC6">
        <w:rPr>
          <w:rStyle w:val="TitleChar"/>
          <w:highlight w:val="cyan"/>
        </w:rPr>
        <w:t>picking winners</w:t>
      </w:r>
      <w:r>
        <w:rPr>
          <w:sz w:val="16"/>
        </w:rPr>
        <w:t xml:space="preserve">” may be more </w:t>
      </w:r>
      <w:r w:rsidRPr="00010DC6">
        <w:rPr>
          <w:rStyle w:val="Emphasis"/>
          <w:highlight w:val="cyan"/>
        </w:rPr>
        <w:t>compatible</w:t>
      </w:r>
      <w:r w:rsidRPr="00010DC6">
        <w:rPr>
          <w:rStyle w:val="TitleChar"/>
          <w:highlight w:val="cyan"/>
        </w:rPr>
        <w:t xml:space="preserve"> with innovation</w:t>
      </w:r>
      <w:r>
        <w:rPr>
          <w:sz w:val="16"/>
        </w:rPr>
        <w:t xml:space="preserve"> than many assume. China’s leaders have made their “</w:t>
      </w:r>
      <w:r>
        <w:rPr>
          <w:rStyle w:val="Emphasis"/>
        </w:rPr>
        <w:t>S</w:t>
      </w:r>
      <w:r>
        <w:rPr>
          <w:rStyle w:val="TitleChar"/>
        </w:rPr>
        <w:t xml:space="preserve">trategic </w:t>
      </w:r>
      <w:r>
        <w:rPr>
          <w:rStyle w:val="Emphasis"/>
        </w:rPr>
        <w:t>E</w:t>
      </w:r>
      <w:r>
        <w:rPr>
          <w:rStyle w:val="TitleChar"/>
        </w:rPr>
        <w:t xml:space="preserve">merging </w:t>
      </w:r>
      <w:r>
        <w:rPr>
          <w:rStyle w:val="Emphasis"/>
        </w:rPr>
        <w:t>I</w:t>
      </w:r>
      <w:r>
        <w:rPr>
          <w:rStyle w:val="TitleChar"/>
        </w:rPr>
        <w:t>ndustries</w:t>
      </w:r>
      <w:r>
        <w:rPr>
          <w:sz w:val="16"/>
        </w:rPr>
        <w:t>” (</w:t>
      </w:r>
      <w:r>
        <w:rPr>
          <w:rFonts w:ascii="Microsoft YaHei" w:eastAsia="Microsoft YaHei" w:hAnsi="Microsoft YaHei" w:cs="Microsoft YaHei" w:hint="eastAsia"/>
          <w:sz w:val="16"/>
        </w:rPr>
        <w:t>战略性新兴产业</w:t>
      </w:r>
      <w:r>
        <w:rPr>
          <w:sz w:val="16"/>
        </w:rPr>
        <w:t xml:space="preserve">) a priority and look beyond return on investment. China has also shown an </w:t>
      </w:r>
      <w:r w:rsidRPr="00010DC6">
        <w:rPr>
          <w:rStyle w:val="TitleChar"/>
          <w:highlight w:val="cyan"/>
        </w:rPr>
        <w:t>ability to shift strategies</w:t>
      </w:r>
      <w:r>
        <w:rPr>
          <w:rStyle w:val="TitleChar"/>
        </w:rPr>
        <w:t xml:space="preserve"> and focus </w:t>
      </w:r>
      <w:r>
        <w:rPr>
          <w:rStyle w:val="Emphasis"/>
        </w:rPr>
        <w:t>areas</w:t>
      </w:r>
      <w:r>
        <w:rPr>
          <w:sz w:val="16"/>
        </w:rPr>
        <w:t xml:space="preserve"> when its bets do not work out. There is </w:t>
      </w:r>
      <w:r>
        <w:rPr>
          <w:rStyle w:val="TitleChar"/>
        </w:rPr>
        <w:t>strength in</w:t>
      </w:r>
      <w:r>
        <w:rPr>
          <w:sz w:val="16"/>
        </w:rPr>
        <w:t xml:space="preserve"> </w:t>
      </w:r>
      <w:r w:rsidRPr="00010DC6">
        <w:rPr>
          <w:rStyle w:val="TitleChar"/>
          <w:highlight w:val="cyan"/>
        </w:rPr>
        <w:t xml:space="preserve">playing the </w:t>
      </w:r>
      <w:r w:rsidRPr="00010DC6">
        <w:rPr>
          <w:rStyle w:val="Emphasis"/>
          <w:highlight w:val="cyan"/>
        </w:rPr>
        <w:t>long game</w:t>
      </w:r>
      <w:r>
        <w:rPr>
          <w:sz w:val="16"/>
        </w:rPr>
        <w:t xml:space="preserve"> in new technology areas that </w:t>
      </w:r>
      <w:r w:rsidRPr="00010DC6">
        <w:rPr>
          <w:rStyle w:val="TitleChar"/>
          <w:highlight w:val="cyan"/>
        </w:rPr>
        <w:t xml:space="preserve">gives an </w:t>
      </w:r>
      <w:r w:rsidRPr="00010DC6">
        <w:rPr>
          <w:rStyle w:val="Emphasis"/>
          <w:highlight w:val="cyan"/>
        </w:rPr>
        <w:t>advantage</w:t>
      </w:r>
      <w:r>
        <w:rPr>
          <w:sz w:val="16"/>
        </w:rPr>
        <w:t xml:space="preserve"> to those willing to sustain funding for research before there is a commercially viable product. It also demonstrates a willingness to accept risk.</w:t>
      </w:r>
    </w:p>
    <w:p w14:paraId="30A2C10B" w14:textId="77777777" w:rsidR="00205952" w:rsidRDefault="00205952" w:rsidP="00205952">
      <w:pPr>
        <w:pStyle w:val="Heading4"/>
      </w:pPr>
      <w:r>
        <w:rPr>
          <w:u w:val="single"/>
        </w:rPr>
        <w:t>DATA</w:t>
      </w:r>
      <w:r>
        <w:t xml:space="preserve">---it’s key AND democracies </w:t>
      </w:r>
      <w:r>
        <w:rPr>
          <w:u w:val="single"/>
        </w:rPr>
        <w:t>fail</w:t>
      </w:r>
      <w:r>
        <w:t>.</w:t>
      </w:r>
    </w:p>
    <w:p w14:paraId="6ED483E2" w14:textId="77777777" w:rsidR="00205952" w:rsidRDefault="00205952" w:rsidP="00205952">
      <w:r>
        <w:rPr>
          <w:rStyle w:val="Style13ptBold"/>
        </w:rPr>
        <w:t>Arnold ’23</w:t>
      </w:r>
      <w:r>
        <w:t xml:space="preserve"> [Zachary and Anna Puglisi; 2023; Analytic Lead for Georgetown's Center for Security and Emerging Technology Observatory; Senior Fellow at Georgetown's Center for Security and Emerging Technology; Chinese Power and Artificial Intelligence, “The balance sheet,” Ch. 6] jchen</w:t>
      </w:r>
    </w:p>
    <w:p w14:paraId="69D45A7A" w14:textId="77777777" w:rsidR="00205952" w:rsidRDefault="00205952" w:rsidP="00205952">
      <w:pPr>
        <w:rPr>
          <w:sz w:val="16"/>
        </w:rPr>
      </w:pPr>
      <w:r>
        <w:rPr>
          <w:sz w:val="16"/>
        </w:rPr>
        <w:t xml:space="preserve">Current </w:t>
      </w:r>
      <w:r w:rsidRPr="00010DC6">
        <w:rPr>
          <w:rStyle w:val="Emphasis"/>
          <w:highlight w:val="cyan"/>
        </w:rPr>
        <w:t>m</w:t>
      </w:r>
      <w:r>
        <w:rPr>
          <w:rStyle w:val="TitleChar"/>
        </w:rPr>
        <w:t xml:space="preserve">achine </w:t>
      </w:r>
      <w:r w:rsidRPr="00010DC6">
        <w:rPr>
          <w:rStyle w:val="Emphasis"/>
          <w:highlight w:val="cyan"/>
        </w:rPr>
        <w:t>l</w:t>
      </w:r>
      <w:r>
        <w:rPr>
          <w:rStyle w:val="TitleChar"/>
        </w:rPr>
        <w:t xml:space="preserve">earning </w:t>
      </w:r>
      <w:r w:rsidRPr="00010DC6">
        <w:rPr>
          <w:rStyle w:val="TitleChar"/>
          <w:highlight w:val="cyan"/>
        </w:rPr>
        <w:t xml:space="preserve">models are </w:t>
      </w:r>
      <w:r w:rsidRPr="00010DC6">
        <w:rPr>
          <w:rStyle w:val="Emphasis"/>
          <w:highlight w:val="cyan"/>
        </w:rPr>
        <w:t>data-hungry</w:t>
      </w:r>
      <w:r>
        <w:rPr>
          <w:sz w:val="16"/>
        </w:rPr>
        <w:t xml:space="preserve">. In development, training data are </w:t>
      </w:r>
      <w:r w:rsidRPr="00010DC6">
        <w:rPr>
          <w:rStyle w:val="TitleChar"/>
          <w:highlight w:val="cyan"/>
        </w:rPr>
        <w:t>used</w:t>
      </w:r>
      <w:r>
        <w:rPr>
          <w:rStyle w:val="TitleChar"/>
        </w:rPr>
        <w:t xml:space="preserve"> in </w:t>
      </w:r>
      <w:r>
        <w:rPr>
          <w:rStyle w:val="Emphasis"/>
        </w:rPr>
        <w:t>massive</w:t>
      </w:r>
      <w:r>
        <w:rPr>
          <w:sz w:val="16"/>
        </w:rPr>
        <w:t xml:space="preserve"> </w:t>
      </w:r>
      <w:r>
        <w:rPr>
          <w:rStyle w:val="TitleChar"/>
        </w:rPr>
        <w:t xml:space="preserve">quantities </w:t>
      </w:r>
      <w:r w:rsidRPr="00010DC6">
        <w:rPr>
          <w:rStyle w:val="TitleChar"/>
          <w:highlight w:val="cyan"/>
        </w:rPr>
        <w:t>to calibrate</w:t>
      </w:r>
      <w:r>
        <w:rPr>
          <w:sz w:val="16"/>
        </w:rPr>
        <w:t xml:space="preserve"> the models’ internal </w:t>
      </w:r>
      <w:r w:rsidRPr="00010DC6">
        <w:rPr>
          <w:rStyle w:val="TitleChar"/>
          <w:highlight w:val="cyan"/>
        </w:rPr>
        <w:t>parameters</w:t>
      </w:r>
      <w:r>
        <w:rPr>
          <w:sz w:val="16"/>
        </w:rPr>
        <w:t>; in deployment, models ingest real-world data in an ever-increasing variety of forms. In both cases, the old maxim “garbage in, garbage out” applies with force, making access to sufficient quantities of relevant, high-quality data a critical asset.</w:t>
      </w:r>
    </w:p>
    <w:p w14:paraId="129FF162" w14:textId="77777777" w:rsidR="00205952" w:rsidRDefault="00205952" w:rsidP="00205952">
      <w:pPr>
        <w:rPr>
          <w:sz w:val="16"/>
        </w:rPr>
      </w:pPr>
      <w:r>
        <w:rPr>
          <w:sz w:val="16"/>
        </w:rPr>
        <w:t xml:space="preserve">With its </w:t>
      </w:r>
      <w:r w:rsidRPr="00010DC6">
        <w:rPr>
          <w:rStyle w:val="TitleChar"/>
          <w:highlight w:val="cyan"/>
        </w:rPr>
        <w:t xml:space="preserve">huge </w:t>
      </w:r>
      <w:r w:rsidRPr="00010DC6">
        <w:rPr>
          <w:rStyle w:val="Emphasis"/>
          <w:highlight w:val="cyan"/>
        </w:rPr>
        <w:t>population</w:t>
      </w:r>
      <w:r>
        <w:rPr>
          <w:sz w:val="16"/>
        </w:rPr>
        <w:t xml:space="preserve">, </w:t>
      </w:r>
      <w:r>
        <w:rPr>
          <w:rStyle w:val="TitleChar"/>
        </w:rPr>
        <w:t xml:space="preserve">increasingly </w:t>
      </w:r>
      <w:r w:rsidRPr="00010DC6">
        <w:rPr>
          <w:rStyle w:val="Emphasis"/>
          <w:highlight w:val="cyan"/>
        </w:rPr>
        <w:t>digitized</w:t>
      </w:r>
      <w:r w:rsidRPr="00010DC6">
        <w:rPr>
          <w:rStyle w:val="TitleChar"/>
          <w:highlight w:val="cyan"/>
        </w:rPr>
        <w:t xml:space="preserve"> economy</w:t>
      </w:r>
      <w:r>
        <w:rPr>
          <w:sz w:val="16"/>
        </w:rPr>
        <w:t xml:space="preserve">, embrace of </w:t>
      </w:r>
      <w:r w:rsidRPr="00010DC6">
        <w:rPr>
          <w:rStyle w:val="TitleChar"/>
          <w:highlight w:val="cyan"/>
        </w:rPr>
        <w:t xml:space="preserve">mass </w:t>
      </w:r>
      <w:r w:rsidRPr="00010DC6">
        <w:rPr>
          <w:rStyle w:val="Emphasis"/>
          <w:highlight w:val="cyan"/>
        </w:rPr>
        <w:t>surveillance</w:t>
      </w:r>
      <w:r>
        <w:rPr>
          <w:sz w:val="16"/>
        </w:rPr>
        <w:t xml:space="preserve">, </w:t>
      </w:r>
      <w:r w:rsidRPr="00010DC6">
        <w:rPr>
          <w:rStyle w:val="TitleChar"/>
          <w:highlight w:val="cyan"/>
        </w:rPr>
        <w:t>and</w:t>
      </w:r>
      <w:r>
        <w:rPr>
          <w:sz w:val="16"/>
        </w:rPr>
        <w:t xml:space="preserve"> </w:t>
      </w:r>
      <w:r w:rsidRPr="00010DC6">
        <w:rPr>
          <w:rStyle w:val="Emphasis"/>
          <w:highlight w:val="cyan"/>
        </w:rPr>
        <w:t>authoritarian</w:t>
      </w:r>
      <w:r>
        <w:rPr>
          <w:sz w:val="16"/>
        </w:rPr>
        <w:t xml:space="preserve"> system of </w:t>
      </w:r>
      <w:r w:rsidRPr="00010DC6">
        <w:rPr>
          <w:rStyle w:val="TitleChar"/>
          <w:highlight w:val="cyan"/>
        </w:rPr>
        <w:t>government</w:t>
      </w:r>
      <w:r>
        <w:rPr>
          <w:sz w:val="16"/>
        </w:rPr>
        <w:t xml:space="preserve">, </w:t>
      </w:r>
      <w:r w:rsidRPr="00010DC6">
        <w:rPr>
          <w:rStyle w:val="TitleChar"/>
          <w:highlight w:val="cyan"/>
        </w:rPr>
        <w:t xml:space="preserve">China has </w:t>
      </w:r>
      <w:r w:rsidRPr="00010DC6">
        <w:rPr>
          <w:rStyle w:val="Emphasis"/>
          <w:highlight w:val="cyan"/>
        </w:rPr>
        <w:t>copious</w:t>
      </w:r>
      <w:r w:rsidRPr="00010DC6">
        <w:rPr>
          <w:rStyle w:val="TitleChar"/>
          <w:highlight w:val="cyan"/>
        </w:rPr>
        <w:t xml:space="preserve"> data</w:t>
      </w:r>
      <w:r>
        <w:rPr>
          <w:sz w:val="16"/>
        </w:rPr>
        <w:t xml:space="preserve"> to draw on. These perceived data advantages are often argued to </w:t>
      </w:r>
      <w:r w:rsidRPr="00010DC6">
        <w:rPr>
          <w:rStyle w:val="TitleChar"/>
          <w:highlight w:val="cyan"/>
        </w:rPr>
        <w:t xml:space="preserve">give </w:t>
      </w:r>
      <w:r w:rsidRPr="00010DC6">
        <w:rPr>
          <w:rStyle w:val="Emphasis"/>
          <w:highlight w:val="cyan"/>
        </w:rPr>
        <w:t>China</w:t>
      </w:r>
      <w:r>
        <w:rPr>
          <w:sz w:val="16"/>
        </w:rPr>
        <w:t xml:space="preserve">’s AI sector </w:t>
      </w:r>
      <w:r w:rsidRPr="00010DC6">
        <w:rPr>
          <w:rStyle w:val="TitleChar"/>
          <w:highlight w:val="cyan"/>
        </w:rPr>
        <w:t>a</w:t>
      </w:r>
      <w:r>
        <w:rPr>
          <w:sz w:val="16"/>
        </w:rPr>
        <w:t xml:space="preserve"> broad </w:t>
      </w:r>
      <w:r>
        <w:rPr>
          <w:rStyle w:val="TitleChar"/>
        </w:rPr>
        <w:t xml:space="preserve">competitive </w:t>
      </w:r>
      <w:r w:rsidRPr="00010DC6">
        <w:rPr>
          <w:rStyle w:val="TitleChar"/>
          <w:highlight w:val="cyan"/>
        </w:rPr>
        <w:t>advantage</w:t>
      </w:r>
      <w:r>
        <w:rPr>
          <w:sz w:val="16"/>
        </w:rPr>
        <w:t xml:space="preserve">.35 There is some truth to these arguments: China’s economy </w:t>
      </w:r>
      <w:r w:rsidRPr="00010DC6">
        <w:rPr>
          <w:rStyle w:val="TitleChar"/>
          <w:highlight w:val="cyan"/>
        </w:rPr>
        <w:t>generates huge</w:t>
      </w:r>
      <w:r>
        <w:rPr>
          <w:rStyle w:val="TitleChar"/>
        </w:rPr>
        <w:t xml:space="preserve"> amounts of </w:t>
      </w:r>
      <w:r w:rsidRPr="00010DC6">
        <w:rPr>
          <w:rStyle w:val="Emphasis"/>
          <w:highlight w:val="cyan"/>
        </w:rPr>
        <w:t>data</w:t>
      </w:r>
      <w:r>
        <w:rPr>
          <w:sz w:val="16"/>
        </w:rPr>
        <w:t xml:space="preserve"> that could be </w:t>
      </w:r>
      <w:r>
        <w:rPr>
          <w:rStyle w:val="TitleChar"/>
        </w:rPr>
        <w:t>used in AI</w:t>
      </w:r>
      <w:r>
        <w:rPr>
          <w:sz w:val="16"/>
        </w:rPr>
        <w:t xml:space="preserve"> </w:t>
      </w:r>
      <w:r>
        <w:rPr>
          <w:rStyle w:val="Emphasis"/>
        </w:rPr>
        <w:t>models</w:t>
      </w:r>
      <w:r>
        <w:rPr>
          <w:sz w:val="16"/>
        </w:rPr>
        <w:t xml:space="preserve">, and privacy restrictions on its use have been loose. Moreover, the Chinese government is </w:t>
      </w:r>
      <w:r w:rsidRPr="00010DC6">
        <w:rPr>
          <w:rStyle w:val="TitleChar"/>
          <w:highlight w:val="cyan"/>
        </w:rPr>
        <w:t>better</w:t>
      </w:r>
      <w:r w:rsidRPr="00010DC6">
        <w:rPr>
          <w:sz w:val="16"/>
          <w:highlight w:val="cyan"/>
        </w:rPr>
        <w:t xml:space="preserve"> </w:t>
      </w:r>
      <w:r w:rsidRPr="00010DC6">
        <w:rPr>
          <w:rStyle w:val="Emphasis"/>
          <w:highlight w:val="cyan"/>
        </w:rPr>
        <w:t>equipped</w:t>
      </w:r>
      <w:r w:rsidRPr="00010DC6">
        <w:rPr>
          <w:rStyle w:val="TitleChar"/>
          <w:highlight w:val="cyan"/>
        </w:rPr>
        <w:t xml:space="preserve"> than</w:t>
      </w:r>
      <w:r>
        <w:rPr>
          <w:sz w:val="16"/>
        </w:rPr>
        <w:t xml:space="preserve"> its </w:t>
      </w:r>
      <w:r w:rsidRPr="00010DC6">
        <w:rPr>
          <w:rStyle w:val="TitleChar"/>
          <w:highlight w:val="cyan"/>
        </w:rPr>
        <w:t xml:space="preserve">democratic counterparts to </w:t>
      </w:r>
      <w:r w:rsidRPr="00010DC6">
        <w:rPr>
          <w:rStyle w:val="Emphasis"/>
          <w:highlight w:val="cyan"/>
        </w:rPr>
        <w:t>commandeer</w:t>
      </w:r>
      <w:r w:rsidRPr="00010DC6">
        <w:rPr>
          <w:rStyle w:val="TitleChar"/>
          <w:highlight w:val="cyan"/>
        </w:rPr>
        <w:t xml:space="preserve"> data</w:t>
      </w:r>
      <w:r>
        <w:rPr>
          <w:sz w:val="16"/>
        </w:rPr>
        <w:t xml:space="preserve"> and data processing capabilities </w:t>
      </w:r>
      <w:r w:rsidRPr="00010DC6">
        <w:rPr>
          <w:rStyle w:val="TitleChar"/>
          <w:highlight w:val="cyan"/>
        </w:rPr>
        <w:t>from</w:t>
      </w:r>
      <w:r w:rsidRPr="00010DC6">
        <w:rPr>
          <w:sz w:val="16"/>
          <w:highlight w:val="cyan"/>
        </w:rPr>
        <w:t xml:space="preserve"> </w:t>
      </w:r>
      <w:r w:rsidRPr="00010DC6">
        <w:rPr>
          <w:rStyle w:val="TitleChar"/>
          <w:highlight w:val="cyan"/>
        </w:rPr>
        <w:t>the</w:t>
      </w:r>
      <w:r>
        <w:rPr>
          <w:sz w:val="16"/>
        </w:rPr>
        <w:t xml:space="preserve"> nominally </w:t>
      </w:r>
      <w:r w:rsidRPr="00010DC6">
        <w:rPr>
          <w:rStyle w:val="Emphasis"/>
          <w:highlight w:val="cyan"/>
        </w:rPr>
        <w:t>private</w:t>
      </w:r>
      <w:r w:rsidRPr="00010DC6">
        <w:rPr>
          <w:rStyle w:val="TitleChar"/>
          <w:highlight w:val="cyan"/>
        </w:rPr>
        <w:t xml:space="preserve"> sector</w:t>
      </w:r>
      <w:r>
        <w:rPr>
          <w:sz w:val="16"/>
        </w:rPr>
        <w:t>.36</w:t>
      </w:r>
    </w:p>
    <w:p w14:paraId="1CFC0822" w14:textId="77777777" w:rsidR="00205952" w:rsidRDefault="00205952" w:rsidP="00205952">
      <w:pPr>
        <w:pStyle w:val="Heading4"/>
      </w:pPr>
      <w:r>
        <w:rPr>
          <w:u w:val="single"/>
        </w:rPr>
        <w:t>INVESTMENT</w:t>
      </w:r>
      <w:r>
        <w:t xml:space="preserve">---the U.S. </w:t>
      </w:r>
      <w:r>
        <w:rPr>
          <w:u w:val="single"/>
        </w:rPr>
        <w:t>structurally</w:t>
      </w:r>
      <w:r>
        <w:t xml:space="preserve"> can’t win.</w:t>
      </w:r>
    </w:p>
    <w:p w14:paraId="0BD0B76D" w14:textId="77777777" w:rsidR="00205952" w:rsidRDefault="00205952" w:rsidP="00205952">
      <w:r>
        <w:rPr>
          <w:rStyle w:val="Style13ptBold"/>
        </w:rPr>
        <w:t>Welch ’24</w:t>
      </w:r>
      <w:r>
        <w:t xml:space="preserve"> [Carley; June 13; Networks and Digital Warfare Reporter at BreakingDefense; BreakingDefense, “US falls further behind in AI race, could make conflict with China ‘unwinnable’: Report,” </w:t>
      </w:r>
      <w:r w:rsidRPr="00DD6820">
        <w:t>https://breakingdefense.com/2024/06/us-falls-further-behind-in-ai-race-could-make-conflict-with-china-unwinnable-report/</w:t>
      </w:r>
      <w:r>
        <w:t>] jchen</w:t>
      </w:r>
    </w:p>
    <w:p w14:paraId="6119977A" w14:textId="77777777" w:rsidR="00205952" w:rsidRDefault="00205952" w:rsidP="00205952">
      <w:pPr>
        <w:rPr>
          <w:sz w:val="16"/>
        </w:rPr>
      </w:pPr>
      <w:r>
        <w:rPr>
          <w:sz w:val="16"/>
        </w:rPr>
        <w:t xml:space="preserve">WASHINGTON — The </w:t>
      </w:r>
      <w:r w:rsidRPr="00010DC6">
        <w:rPr>
          <w:rStyle w:val="TitleChar"/>
          <w:highlight w:val="cyan"/>
        </w:rPr>
        <w:t>US</w:t>
      </w:r>
      <w:r>
        <w:rPr>
          <w:rStyle w:val="TitleChar"/>
        </w:rPr>
        <w:t xml:space="preserve"> is </w:t>
      </w:r>
      <w:r>
        <w:rPr>
          <w:rStyle w:val="Emphasis"/>
        </w:rPr>
        <w:t>quickly</w:t>
      </w:r>
      <w:r>
        <w:rPr>
          <w:rStyle w:val="TitleChar"/>
        </w:rPr>
        <w:t xml:space="preserve"> </w:t>
      </w:r>
      <w:r w:rsidRPr="00010DC6">
        <w:rPr>
          <w:rStyle w:val="TitleChar"/>
          <w:highlight w:val="cyan"/>
        </w:rPr>
        <w:t>falling behind China in</w:t>
      </w:r>
      <w:r>
        <w:rPr>
          <w:rStyle w:val="TitleChar"/>
        </w:rPr>
        <w:t xml:space="preserve"> development of </w:t>
      </w:r>
      <w:r w:rsidRPr="00010DC6">
        <w:rPr>
          <w:rStyle w:val="Emphasis"/>
          <w:highlight w:val="cyan"/>
        </w:rPr>
        <w:t>a</w:t>
      </w:r>
      <w:r>
        <w:rPr>
          <w:rStyle w:val="TitleChar"/>
        </w:rPr>
        <w:t xml:space="preserve">rtificial </w:t>
      </w:r>
      <w:r w:rsidRPr="00010DC6">
        <w:rPr>
          <w:rStyle w:val="Emphasis"/>
          <w:highlight w:val="cyan"/>
        </w:rPr>
        <w:t>i</w:t>
      </w:r>
      <w:r>
        <w:rPr>
          <w:rStyle w:val="TitleChar"/>
        </w:rPr>
        <w:t>ntelligence</w:t>
      </w:r>
      <w:r>
        <w:rPr>
          <w:sz w:val="16"/>
        </w:rPr>
        <w:t>, according to a report released today by data analytics firm Govini, making it nearly impossible for the US to win a war against the PLA if a conflict were to break out between the two global superpowers.</w:t>
      </w:r>
    </w:p>
    <w:p w14:paraId="2DD51D15" w14:textId="77777777" w:rsidR="00205952" w:rsidRDefault="00205952" w:rsidP="00205952">
      <w:pPr>
        <w:rPr>
          <w:sz w:val="16"/>
        </w:rPr>
      </w:pPr>
      <w:r>
        <w:rPr>
          <w:sz w:val="16"/>
        </w:rPr>
        <w:t>Govini releases annual reports measuring the performance of the federal government, looking at 15 top critical national security technologies through the lens of acquisition, procurement, supply chain, foreign influence and adversarial capital and science and technology.</w:t>
      </w:r>
    </w:p>
    <w:p w14:paraId="63C96879" w14:textId="77777777" w:rsidR="00205952" w:rsidRDefault="00205952" w:rsidP="00205952">
      <w:pPr>
        <w:rPr>
          <w:sz w:val="16"/>
        </w:rPr>
      </w:pPr>
      <w:r>
        <w:rPr>
          <w:sz w:val="16"/>
        </w:rPr>
        <w:t xml:space="preserve">Per this year’s report, the </w:t>
      </w:r>
      <w:r w:rsidRPr="00010DC6">
        <w:rPr>
          <w:rStyle w:val="TitleChar"/>
          <w:highlight w:val="cyan"/>
        </w:rPr>
        <w:t xml:space="preserve">US is </w:t>
      </w:r>
      <w:r w:rsidRPr="00010DC6">
        <w:rPr>
          <w:rStyle w:val="Emphasis"/>
          <w:highlight w:val="cyan"/>
        </w:rPr>
        <w:t>under-investing</w:t>
      </w:r>
      <w:r w:rsidRPr="00010DC6">
        <w:rPr>
          <w:rStyle w:val="TitleChar"/>
          <w:highlight w:val="cyan"/>
        </w:rPr>
        <w:t xml:space="preserve"> in</w:t>
      </w:r>
      <w:r>
        <w:rPr>
          <w:rStyle w:val="TitleChar"/>
        </w:rPr>
        <w:t xml:space="preserve"> practical</w:t>
      </w:r>
      <w:r>
        <w:rPr>
          <w:sz w:val="16"/>
        </w:rPr>
        <w:t xml:space="preserve">, </w:t>
      </w:r>
      <w:r>
        <w:rPr>
          <w:rStyle w:val="TitleChar"/>
        </w:rPr>
        <w:t xml:space="preserve">valuable </w:t>
      </w:r>
      <w:r w:rsidRPr="00010DC6">
        <w:rPr>
          <w:rStyle w:val="TitleChar"/>
          <w:highlight w:val="cyan"/>
        </w:rPr>
        <w:t xml:space="preserve">AI </w:t>
      </w:r>
      <w:r w:rsidRPr="00010DC6">
        <w:rPr>
          <w:rStyle w:val="Emphasis"/>
          <w:highlight w:val="cyan"/>
        </w:rPr>
        <w:t>capabilities</w:t>
      </w:r>
      <w:r>
        <w:rPr>
          <w:rStyle w:val="TitleChar"/>
        </w:rPr>
        <w:t xml:space="preserve"> while also </w:t>
      </w:r>
      <w:r w:rsidRPr="00010DC6">
        <w:rPr>
          <w:rStyle w:val="TitleChar"/>
          <w:highlight w:val="cyan"/>
        </w:rPr>
        <w:t>becoming</w:t>
      </w:r>
      <w:r>
        <w:rPr>
          <w:sz w:val="16"/>
        </w:rPr>
        <w:t xml:space="preserve"> </w:t>
      </w:r>
      <w:r w:rsidRPr="00010DC6">
        <w:rPr>
          <w:rStyle w:val="TitleChar"/>
          <w:highlight w:val="cyan"/>
        </w:rPr>
        <w:t>stagnant in</w:t>
      </w:r>
      <w:r>
        <w:rPr>
          <w:rStyle w:val="TitleChar"/>
        </w:rPr>
        <w:t xml:space="preserve"> the </w:t>
      </w:r>
      <w:r w:rsidRPr="00010DC6">
        <w:rPr>
          <w:rStyle w:val="Emphasis"/>
          <w:highlight w:val="cyan"/>
        </w:rPr>
        <w:t>r</w:t>
      </w:r>
      <w:r>
        <w:rPr>
          <w:rStyle w:val="TitleChar"/>
        </w:rPr>
        <w:t>esearch a</w:t>
      </w:r>
      <w:r w:rsidRPr="00010DC6">
        <w:rPr>
          <w:rStyle w:val="Emphasis"/>
          <w:highlight w:val="cyan"/>
        </w:rPr>
        <w:t>n</w:t>
      </w:r>
      <w:r>
        <w:rPr>
          <w:rStyle w:val="TitleChar"/>
        </w:rPr>
        <w:t xml:space="preserve">d </w:t>
      </w:r>
      <w:r w:rsidRPr="00010DC6">
        <w:rPr>
          <w:rStyle w:val="Emphasis"/>
          <w:highlight w:val="cyan"/>
        </w:rPr>
        <w:t>d</w:t>
      </w:r>
      <w:r>
        <w:rPr>
          <w:rStyle w:val="TitleChar"/>
        </w:rPr>
        <w:t>evelopment stage</w:t>
      </w:r>
      <w:r>
        <w:rPr>
          <w:sz w:val="16"/>
        </w:rPr>
        <w:t>. When looking at AI, machine learning and natural language processing, nine out of the 12 areas studied in the report still had over 65 percent of their funding tied up in R&amp;D in 2023 — making the minority of these vital programs production-ready.</w:t>
      </w:r>
    </w:p>
    <w:p w14:paraId="40B9CC7D" w14:textId="77777777" w:rsidR="00205952" w:rsidRDefault="00205952" w:rsidP="00205952">
      <w:pPr>
        <w:rPr>
          <w:sz w:val="16"/>
        </w:rPr>
      </w:pPr>
      <w:r>
        <w:rPr>
          <w:sz w:val="16"/>
        </w:rPr>
        <w:t xml:space="preserve">“Despite the fact that artificial intelligence is an incredibly, highly visible, arguably the most transformational technology that matters in the critical tech competition, not just for the United States, but around the world, the </w:t>
      </w:r>
      <w:r w:rsidRPr="00010DC6">
        <w:rPr>
          <w:rStyle w:val="Emphasis"/>
          <w:highlight w:val="cyan"/>
        </w:rPr>
        <w:t>D</w:t>
      </w:r>
      <w:r>
        <w:rPr>
          <w:rStyle w:val="TitleChar"/>
        </w:rPr>
        <w:t xml:space="preserve">epartment </w:t>
      </w:r>
      <w:r w:rsidRPr="00010DC6">
        <w:rPr>
          <w:rStyle w:val="Emphasis"/>
          <w:highlight w:val="cyan"/>
        </w:rPr>
        <w:t>o</w:t>
      </w:r>
      <w:r>
        <w:rPr>
          <w:rStyle w:val="TitleChar"/>
        </w:rPr>
        <w:t xml:space="preserve">f </w:t>
      </w:r>
      <w:r w:rsidRPr="00010DC6">
        <w:rPr>
          <w:rStyle w:val="Emphasis"/>
          <w:highlight w:val="cyan"/>
        </w:rPr>
        <w:t>D</w:t>
      </w:r>
      <w:r>
        <w:rPr>
          <w:rStyle w:val="TitleChar"/>
        </w:rPr>
        <w:t>efense is still</w:t>
      </w:r>
      <w:r>
        <w:rPr>
          <w:sz w:val="16"/>
        </w:rPr>
        <w:t xml:space="preserve"> primarily </w:t>
      </w:r>
      <w:r w:rsidRPr="00010DC6">
        <w:rPr>
          <w:rStyle w:val="TitleChar"/>
          <w:highlight w:val="cyan"/>
        </w:rPr>
        <w:t xml:space="preserve">attacking this as a </w:t>
      </w:r>
      <w:r w:rsidRPr="00010DC6">
        <w:rPr>
          <w:rStyle w:val="Emphasis"/>
          <w:highlight w:val="cyan"/>
        </w:rPr>
        <w:t>r</w:t>
      </w:r>
      <w:r>
        <w:rPr>
          <w:rStyle w:val="TitleChar"/>
        </w:rPr>
        <w:t>esearch a</w:t>
      </w:r>
      <w:r w:rsidRPr="00010DC6">
        <w:rPr>
          <w:rStyle w:val="Emphasis"/>
          <w:highlight w:val="cyan"/>
        </w:rPr>
        <w:t>n</w:t>
      </w:r>
      <w:r>
        <w:rPr>
          <w:rStyle w:val="TitleChar"/>
        </w:rPr>
        <w:t>d</w:t>
      </w:r>
      <w:r>
        <w:rPr>
          <w:sz w:val="16"/>
        </w:rPr>
        <w:t xml:space="preserve"> </w:t>
      </w:r>
      <w:r w:rsidRPr="00010DC6">
        <w:rPr>
          <w:rStyle w:val="Emphasis"/>
          <w:highlight w:val="cyan"/>
        </w:rPr>
        <w:t>d</w:t>
      </w:r>
      <w:r>
        <w:rPr>
          <w:rStyle w:val="TitleChar"/>
        </w:rPr>
        <w:t xml:space="preserve">evelopment </w:t>
      </w:r>
      <w:r w:rsidRPr="00010DC6">
        <w:rPr>
          <w:rStyle w:val="TitleChar"/>
          <w:highlight w:val="cyan"/>
        </w:rPr>
        <w:t>effort</w:t>
      </w:r>
      <w:r>
        <w:rPr>
          <w:sz w:val="16"/>
        </w:rPr>
        <w:t>,” Govini CEO Tara Murphy Dougherty said during a briefing Wednesday. </w:t>
      </w:r>
    </w:p>
    <w:p w14:paraId="32E6ABC8" w14:textId="77777777" w:rsidR="00205952" w:rsidRDefault="00205952" w:rsidP="00205952">
      <w:pPr>
        <w:rPr>
          <w:sz w:val="16"/>
        </w:rPr>
      </w:pPr>
      <w:r>
        <w:rPr>
          <w:sz w:val="16"/>
        </w:rPr>
        <w:t>“While there is more to do in R&amp;D for artificial intelligence, it is well past time for DoD to stop treating AI like it is just a science project,” she added. </w:t>
      </w:r>
    </w:p>
    <w:p w14:paraId="5658DF5D" w14:textId="77777777" w:rsidR="00205952" w:rsidRDefault="00205952" w:rsidP="00205952">
      <w:pPr>
        <w:rPr>
          <w:sz w:val="16"/>
        </w:rPr>
      </w:pPr>
      <w:r>
        <w:rPr>
          <w:sz w:val="16"/>
        </w:rPr>
        <w:t xml:space="preserve">Last year’s report revealed that the </w:t>
      </w:r>
      <w:r>
        <w:rPr>
          <w:rStyle w:val="TitleChar"/>
        </w:rPr>
        <w:t>US</w:t>
      </w:r>
      <w:r>
        <w:rPr>
          <w:sz w:val="16"/>
        </w:rPr>
        <w:t xml:space="preserve"> was </w:t>
      </w:r>
      <w:r w:rsidRPr="00010DC6">
        <w:rPr>
          <w:rStyle w:val="TitleChar"/>
          <w:highlight w:val="cyan"/>
        </w:rPr>
        <w:t>at risk of</w:t>
      </w:r>
      <w:r>
        <w:rPr>
          <w:sz w:val="16"/>
        </w:rPr>
        <w:t xml:space="preserve"> “</w:t>
      </w:r>
      <w:r w:rsidRPr="00010DC6">
        <w:rPr>
          <w:rStyle w:val="Emphasis"/>
          <w:highlight w:val="cyan"/>
        </w:rPr>
        <w:t>weakness</w:t>
      </w:r>
      <w:r w:rsidRPr="00010DC6">
        <w:rPr>
          <w:rStyle w:val="TitleChar"/>
          <w:highlight w:val="cyan"/>
        </w:rPr>
        <w:t xml:space="preserve"> and </w:t>
      </w:r>
      <w:r w:rsidRPr="00010DC6">
        <w:rPr>
          <w:rStyle w:val="Emphasis"/>
          <w:highlight w:val="cyan"/>
        </w:rPr>
        <w:t>dependence</w:t>
      </w:r>
      <w:r>
        <w:rPr>
          <w:sz w:val="16"/>
        </w:rPr>
        <w:t xml:space="preserve">” </w:t>
      </w:r>
      <w:r>
        <w:rPr>
          <w:rStyle w:val="TitleChar"/>
        </w:rPr>
        <w:t xml:space="preserve">as it </w:t>
      </w:r>
      <w:r w:rsidRPr="00010DC6">
        <w:rPr>
          <w:rStyle w:val="TitleChar"/>
          <w:highlight w:val="cyan"/>
        </w:rPr>
        <w:t>falls behind</w:t>
      </w:r>
      <w:r w:rsidRPr="00010DC6">
        <w:rPr>
          <w:sz w:val="16"/>
          <w:highlight w:val="cyan"/>
        </w:rPr>
        <w:t xml:space="preserve"> </w:t>
      </w:r>
      <w:r w:rsidRPr="00010DC6">
        <w:rPr>
          <w:rStyle w:val="TitleChar"/>
          <w:highlight w:val="cyan"/>
        </w:rPr>
        <w:t>China in the</w:t>
      </w:r>
      <w:r>
        <w:rPr>
          <w:rStyle w:val="TitleChar"/>
        </w:rPr>
        <w:t xml:space="preserve"> </w:t>
      </w:r>
      <w:r w:rsidRPr="00010DC6">
        <w:rPr>
          <w:rStyle w:val="Emphasis"/>
          <w:highlight w:val="cyan"/>
        </w:rPr>
        <w:t>tech</w:t>
      </w:r>
      <w:r>
        <w:rPr>
          <w:rStyle w:val="Emphasis"/>
        </w:rPr>
        <w:t>nology</w:t>
      </w:r>
      <w:r>
        <w:rPr>
          <w:rStyle w:val="TitleChar"/>
        </w:rPr>
        <w:t xml:space="preserve"> </w:t>
      </w:r>
      <w:r w:rsidRPr="00010DC6">
        <w:rPr>
          <w:rStyle w:val="TitleChar"/>
          <w:highlight w:val="cyan"/>
        </w:rPr>
        <w:t>race</w:t>
      </w:r>
      <w:r>
        <w:rPr>
          <w:sz w:val="16"/>
        </w:rPr>
        <w:t xml:space="preserve">. Similarly, the 2022 report found that the </w:t>
      </w:r>
      <w:r>
        <w:rPr>
          <w:rStyle w:val="TitleChar"/>
        </w:rPr>
        <w:t xml:space="preserve">US </w:t>
      </w:r>
      <w:r w:rsidRPr="00010DC6">
        <w:rPr>
          <w:rStyle w:val="TitleChar"/>
          <w:highlight w:val="cyan"/>
        </w:rPr>
        <w:t xml:space="preserve">wasn’t </w:t>
      </w:r>
      <w:r w:rsidRPr="00010DC6">
        <w:rPr>
          <w:rStyle w:val="Emphasis"/>
          <w:highlight w:val="cyan"/>
        </w:rPr>
        <w:t>investing</w:t>
      </w:r>
      <w:r w:rsidRPr="00010DC6">
        <w:rPr>
          <w:rStyle w:val="TitleChar"/>
          <w:highlight w:val="cyan"/>
        </w:rPr>
        <w:t xml:space="preserve"> enough</w:t>
      </w:r>
      <w:r>
        <w:rPr>
          <w:sz w:val="16"/>
        </w:rPr>
        <w:t xml:space="preserve"> </w:t>
      </w:r>
      <w:r>
        <w:rPr>
          <w:rStyle w:val="TitleChar"/>
        </w:rPr>
        <w:t xml:space="preserve">money in AI and ML </w:t>
      </w:r>
      <w:r w:rsidRPr="00010DC6">
        <w:rPr>
          <w:rStyle w:val="TitleChar"/>
          <w:highlight w:val="cyan"/>
        </w:rPr>
        <w:t>to</w:t>
      </w:r>
      <w:r>
        <w:rPr>
          <w:rStyle w:val="TitleChar"/>
        </w:rPr>
        <w:t xml:space="preserve"> </w:t>
      </w:r>
      <w:r w:rsidRPr="00010DC6">
        <w:rPr>
          <w:rStyle w:val="TitleChar"/>
          <w:highlight w:val="cyan"/>
        </w:rPr>
        <w:t>win</w:t>
      </w:r>
      <w:r>
        <w:rPr>
          <w:rStyle w:val="TitleChar"/>
        </w:rPr>
        <w:t xml:space="preserve"> the</w:t>
      </w:r>
      <w:r>
        <w:rPr>
          <w:sz w:val="16"/>
        </w:rPr>
        <w:t xml:space="preserve"> technological </w:t>
      </w:r>
      <w:r>
        <w:rPr>
          <w:rStyle w:val="Emphasis"/>
        </w:rPr>
        <w:t>race</w:t>
      </w:r>
      <w:r>
        <w:rPr>
          <w:sz w:val="16"/>
        </w:rPr>
        <w:t xml:space="preserve"> against China. </w:t>
      </w:r>
    </w:p>
    <w:p w14:paraId="2A7DC61B" w14:textId="77777777" w:rsidR="00205952" w:rsidRDefault="00205952" w:rsidP="00205952">
      <w:pPr>
        <w:rPr>
          <w:sz w:val="16"/>
        </w:rPr>
      </w:pPr>
      <w:r>
        <w:rPr>
          <w:sz w:val="16"/>
        </w:rPr>
        <w:t>“If you add in an AI advantage that the United States doesn’t have, it potentially tips the war into unwinnable [for the US],” Dougherty said of a potential US-China conflict. </w:t>
      </w:r>
    </w:p>
    <w:p w14:paraId="3625D30D" w14:textId="77777777" w:rsidR="00205952" w:rsidRDefault="00205952" w:rsidP="00205952">
      <w:pPr>
        <w:rPr>
          <w:sz w:val="16"/>
        </w:rPr>
      </w:pPr>
      <w:r>
        <w:rPr>
          <w:sz w:val="16"/>
        </w:rPr>
        <w:t>She added that the ways China can weaponize AI don’t have to be kinetic, it can look like hacking into the US’s energy grid which would have a major impact on the warfighter. </w:t>
      </w:r>
    </w:p>
    <w:p w14:paraId="641E5A02" w14:textId="77777777" w:rsidR="00205952" w:rsidRDefault="00205952" w:rsidP="00205952">
      <w:pPr>
        <w:rPr>
          <w:sz w:val="16"/>
        </w:rPr>
      </w:pPr>
      <w:r>
        <w:rPr>
          <w:sz w:val="16"/>
        </w:rPr>
        <w:t>While the DoD may not be moving fast enough in developments of AI and ML, Dougherty said the capabilities to do so are there. </w:t>
      </w:r>
    </w:p>
    <w:p w14:paraId="7B6FF915" w14:textId="77777777" w:rsidR="00205952" w:rsidRDefault="00205952" w:rsidP="00205952">
      <w:pPr>
        <w:rPr>
          <w:sz w:val="16"/>
        </w:rPr>
      </w:pPr>
      <w:r>
        <w:rPr>
          <w:sz w:val="16"/>
        </w:rPr>
        <w:t>“The AI aspects of our spending being so R&amp;D focused, it tells me that we’re not actually moving this into the weapons systems and platforms that we’re deploying today, obviously, appropriately so given that it’s artificial intelligence. But, I believe that the department has a great framework to govern that and make sure that AI is used appropriately in a military context. So let’s get going on it,” she said. </w:t>
      </w:r>
    </w:p>
    <w:p w14:paraId="11B38C39" w14:textId="77777777" w:rsidR="00205952" w:rsidRDefault="00205952" w:rsidP="00205952">
      <w:pPr>
        <w:rPr>
          <w:sz w:val="16"/>
        </w:rPr>
      </w:pPr>
      <w:r>
        <w:rPr>
          <w:sz w:val="16"/>
        </w:rPr>
        <w:t xml:space="preserve">The report also found that </w:t>
      </w:r>
      <w:r>
        <w:rPr>
          <w:rStyle w:val="TitleChar"/>
        </w:rPr>
        <w:t xml:space="preserve">China has </w:t>
      </w:r>
      <w:r w:rsidRPr="00010DC6">
        <w:rPr>
          <w:rStyle w:val="TitleChar"/>
          <w:highlight w:val="cyan"/>
        </w:rPr>
        <w:t xml:space="preserve">more </w:t>
      </w:r>
      <w:r w:rsidRPr="00010DC6">
        <w:rPr>
          <w:rStyle w:val="Emphasis"/>
          <w:highlight w:val="cyan"/>
        </w:rPr>
        <w:t>patents</w:t>
      </w:r>
      <w:r>
        <w:rPr>
          <w:rStyle w:val="TitleChar"/>
        </w:rPr>
        <w:t xml:space="preserve"> than the US </w:t>
      </w:r>
      <w:r w:rsidRPr="00010DC6">
        <w:rPr>
          <w:rStyle w:val="TitleChar"/>
          <w:highlight w:val="cyan"/>
        </w:rPr>
        <w:t xml:space="preserve">in </w:t>
      </w:r>
      <w:r w:rsidRPr="00010DC6">
        <w:rPr>
          <w:rStyle w:val="Emphasis"/>
          <w:highlight w:val="cyan"/>
        </w:rPr>
        <w:t>13 of 15</w:t>
      </w:r>
      <w:r>
        <w:rPr>
          <w:rStyle w:val="TitleChar"/>
        </w:rPr>
        <w:t xml:space="preserve"> critical technology </w:t>
      </w:r>
      <w:r w:rsidRPr="00010DC6">
        <w:rPr>
          <w:rStyle w:val="TitleChar"/>
          <w:highlight w:val="cyan"/>
        </w:rPr>
        <w:t>areas</w:t>
      </w:r>
      <w:r>
        <w:rPr>
          <w:sz w:val="16"/>
        </w:rPr>
        <w:t xml:space="preserve">, further </w:t>
      </w:r>
      <w:r>
        <w:rPr>
          <w:rStyle w:val="TitleChar"/>
        </w:rPr>
        <w:t xml:space="preserve">demonstrating how the </w:t>
      </w:r>
      <w:r w:rsidRPr="00010DC6">
        <w:rPr>
          <w:rStyle w:val="TitleChar"/>
          <w:highlight w:val="cyan"/>
        </w:rPr>
        <w:t>US</w:t>
      </w:r>
      <w:r>
        <w:rPr>
          <w:rStyle w:val="TitleChar"/>
        </w:rPr>
        <w:t xml:space="preserve"> is </w:t>
      </w:r>
      <w:r w:rsidRPr="00010DC6">
        <w:rPr>
          <w:rStyle w:val="Emphasis"/>
          <w:highlight w:val="cyan"/>
        </w:rPr>
        <w:t>falling</w:t>
      </w:r>
      <w:r w:rsidRPr="00010DC6">
        <w:rPr>
          <w:rStyle w:val="TitleChar"/>
          <w:highlight w:val="cyan"/>
        </w:rPr>
        <w:t xml:space="preserve"> behind</w:t>
      </w:r>
      <w:r>
        <w:rPr>
          <w:rStyle w:val="TitleChar"/>
        </w:rPr>
        <w:t xml:space="preserve"> in AI development</w:t>
      </w:r>
      <w:r>
        <w:rPr>
          <w:sz w:val="16"/>
        </w:rPr>
        <w:t>. China sped up its patent grants over the past several years following its “14th Five Year Plan for Informatization Development,” Dougherty said. </w:t>
      </w:r>
    </w:p>
    <w:p w14:paraId="30172845" w14:textId="77777777" w:rsidR="00205952" w:rsidRDefault="00205952" w:rsidP="00205952">
      <w:pPr>
        <w:rPr>
          <w:sz w:val="16"/>
        </w:rPr>
      </w:pPr>
      <w:r>
        <w:rPr>
          <w:sz w:val="16"/>
        </w:rPr>
        <w:t xml:space="preserve">“The way to think about patents is that it’s a </w:t>
      </w:r>
      <w:r w:rsidRPr="00010DC6">
        <w:rPr>
          <w:rStyle w:val="TitleChar"/>
          <w:highlight w:val="cyan"/>
        </w:rPr>
        <w:t xml:space="preserve">leading indicator of </w:t>
      </w:r>
      <w:r w:rsidRPr="00010DC6">
        <w:rPr>
          <w:rStyle w:val="Emphasis"/>
          <w:highlight w:val="cyan"/>
        </w:rPr>
        <w:t>tech</w:t>
      </w:r>
      <w:r>
        <w:rPr>
          <w:rStyle w:val="Emphasis"/>
        </w:rPr>
        <w:t>nological</w:t>
      </w:r>
      <w:r>
        <w:rPr>
          <w:rStyle w:val="TitleChar"/>
        </w:rPr>
        <w:t xml:space="preserve"> </w:t>
      </w:r>
      <w:r w:rsidRPr="00010DC6">
        <w:rPr>
          <w:rStyle w:val="TitleChar"/>
          <w:highlight w:val="cyan"/>
        </w:rPr>
        <w:t>dominance</w:t>
      </w:r>
      <w:r>
        <w:rPr>
          <w:sz w:val="16"/>
        </w:rPr>
        <w:t>,” she said. </w:t>
      </w:r>
    </w:p>
    <w:p w14:paraId="0370B670" w14:textId="77777777" w:rsidR="00205952" w:rsidRDefault="00205952" w:rsidP="00205952">
      <w:pPr>
        <w:pStyle w:val="Heading3"/>
      </w:pPr>
      <w:r>
        <w:t>AI---Impact---U---AT: Authoritarian</w:t>
      </w:r>
    </w:p>
    <w:p w14:paraId="16139239" w14:textId="77777777" w:rsidR="00205952" w:rsidRDefault="00205952" w:rsidP="00205952">
      <w:pPr>
        <w:pStyle w:val="Heading4"/>
      </w:pPr>
      <w:r>
        <w:t xml:space="preserve">Authoritarianism </w:t>
      </w:r>
      <w:r>
        <w:rPr>
          <w:u w:val="single"/>
        </w:rPr>
        <w:t>boosts</w:t>
      </w:r>
      <w:r>
        <w:t xml:space="preserve"> innovation.</w:t>
      </w:r>
    </w:p>
    <w:p w14:paraId="07DD5CA4" w14:textId="77777777" w:rsidR="00205952" w:rsidRDefault="00205952" w:rsidP="00205952">
      <w:r>
        <w:rPr>
          <w:rStyle w:val="Style13ptBold"/>
        </w:rPr>
        <w:t>Arnold ’23</w:t>
      </w:r>
      <w:r>
        <w:t xml:space="preserve"> [Zachary and Anna Puglisi; 2023; Analytic Lead for Georgetown's Center for Security and Emerging Technology Observatory; Senior Fellow at Georgetown's Center for Security and Emerging Technology; Chinese Power and Artificial Intelligence, “The balance sheet,” Ch. 6] jchen</w:t>
      </w:r>
    </w:p>
    <w:p w14:paraId="5237C170" w14:textId="77777777" w:rsidR="00205952" w:rsidRDefault="00205952" w:rsidP="00205952">
      <w:pPr>
        <w:rPr>
          <w:sz w:val="16"/>
        </w:rPr>
      </w:pPr>
      <w:r>
        <w:rPr>
          <w:sz w:val="16"/>
        </w:rPr>
        <w:t xml:space="preserve">A key </w:t>
      </w:r>
      <w:r w:rsidRPr="00010DC6">
        <w:rPr>
          <w:rStyle w:val="Emphasis"/>
          <w:highlight w:val="cyan"/>
        </w:rPr>
        <w:t>assumption</w:t>
      </w:r>
      <w:r>
        <w:rPr>
          <w:sz w:val="16"/>
        </w:rPr>
        <w:t xml:space="preserve"> underlying this myth </w:t>
      </w:r>
      <w:r>
        <w:rPr>
          <w:rStyle w:val="TitleChar"/>
        </w:rPr>
        <w:t>is</w:t>
      </w:r>
      <w:r>
        <w:rPr>
          <w:sz w:val="16"/>
        </w:rPr>
        <w:t xml:space="preserve"> that the </w:t>
      </w:r>
      <w:r>
        <w:rPr>
          <w:rStyle w:val="TitleChar"/>
        </w:rPr>
        <w:t xml:space="preserve">lack of ability to </w:t>
      </w:r>
      <w:r>
        <w:rPr>
          <w:rStyle w:val="Emphasis"/>
        </w:rPr>
        <w:t>challenge</w:t>
      </w:r>
      <w:r>
        <w:rPr>
          <w:rStyle w:val="TitleChar"/>
        </w:rPr>
        <w:t xml:space="preserve"> the government</w:t>
      </w:r>
      <w:r>
        <w:rPr>
          <w:sz w:val="16"/>
        </w:rPr>
        <w:t xml:space="preserve"> </w:t>
      </w:r>
      <w:r>
        <w:rPr>
          <w:rStyle w:val="TitleChar"/>
        </w:rPr>
        <w:t>undermines</w:t>
      </w:r>
      <w:r>
        <w:rPr>
          <w:sz w:val="16"/>
        </w:rPr>
        <w:t xml:space="preserve"> the </w:t>
      </w:r>
      <w:r>
        <w:rPr>
          <w:rStyle w:val="TitleChar"/>
        </w:rPr>
        <w:t>ability to find</w:t>
      </w:r>
      <w:r>
        <w:rPr>
          <w:sz w:val="16"/>
        </w:rPr>
        <w:t xml:space="preserve"> unique </w:t>
      </w:r>
      <w:r>
        <w:rPr>
          <w:rStyle w:val="TitleChar"/>
        </w:rPr>
        <w:t>solutions</w:t>
      </w:r>
      <w:r>
        <w:rPr>
          <w:sz w:val="16"/>
        </w:rPr>
        <w:t xml:space="preserve"> to technical problems. It also </w:t>
      </w:r>
      <w:r>
        <w:rPr>
          <w:rStyle w:val="TitleChar"/>
        </w:rPr>
        <w:t>assumes that</w:t>
      </w:r>
      <w:r>
        <w:rPr>
          <w:sz w:val="16"/>
        </w:rPr>
        <w:t xml:space="preserve"> the </w:t>
      </w:r>
      <w:r>
        <w:rPr>
          <w:rStyle w:val="TitleChar"/>
        </w:rPr>
        <w:t>desire to</w:t>
      </w:r>
      <w:r>
        <w:rPr>
          <w:sz w:val="16"/>
        </w:rPr>
        <w:t xml:space="preserve"> </w:t>
      </w:r>
      <w:r>
        <w:rPr>
          <w:rStyle w:val="TitleChar"/>
        </w:rPr>
        <w:t xml:space="preserve">be </w:t>
      </w:r>
      <w:r>
        <w:rPr>
          <w:rStyle w:val="Emphasis"/>
        </w:rPr>
        <w:t>politically</w:t>
      </w:r>
      <w:r>
        <w:rPr>
          <w:rStyle w:val="TitleChar"/>
        </w:rPr>
        <w:t xml:space="preserve"> active</w:t>
      </w:r>
      <w:r>
        <w:rPr>
          <w:sz w:val="16"/>
        </w:rPr>
        <w:t>—or express contrarian views—</w:t>
      </w:r>
      <w:r>
        <w:rPr>
          <w:rStyle w:val="TitleChar"/>
        </w:rPr>
        <w:t>is a priority</w:t>
      </w:r>
      <w:r>
        <w:rPr>
          <w:sz w:val="16"/>
        </w:rPr>
        <w:t xml:space="preserve"> for most scientists. It </w:t>
      </w:r>
      <w:r w:rsidRPr="00010DC6">
        <w:rPr>
          <w:rStyle w:val="Emphasis"/>
          <w:highlight w:val="cyan"/>
        </w:rPr>
        <w:t>ignores</w:t>
      </w:r>
      <w:r>
        <w:rPr>
          <w:sz w:val="16"/>
        </w:rPr>
        <w:t xml:space="preserve"> the lure of </w:t>
      </w:r>
      <w:r>
        <w:rPr>
          <w:rStyle w:val="TitleChar"/>
        </w:rPr>
        <w:t>elite status</w:t>
      </w:r>
      <w:r>
        <w:rPr>
          <w:sz w:val="16"/>
        </w:rPr>
        <w:t xml:space="preserve">, better </w:t>
      </w:r>
      <w:r>
        <w:rPr>
          <w:rStyle w:val="TitleChar"/>
        </w:rPr>
        <w:t>housing and schooling</w:t>
      </w:r>
      <w:r>
        <w:rPr>
          <w:sz w:val="16"/>
        </w:rPr>
        <w:t xml:space="preserve"> for children, consistent </w:t>
      </w:r>
      <w:r>
        <w:rPr>
          <w:rStyle w:val="TitleChar"/>
        </w:rPr>
        <w:t>funding</w:t>
      </w:r>
      <w:r>
        <w:rPr>
          <w:sz w:val="16"/>
        </w:rPr>
        <w:t xml:space="preserve">, </w:t>
      </w:r>
      <w:r>
        <w:rPr>
          <w:rStyle w:val="TitleChar"/>
        </w:rPr>
        <w:t>world-class facilities</w:t>
      </w:r>
      <w:r>
        <w:rPr>
          <w:sz w:val="16"/>
        </w:rPr>
        <w:t xml:space="preserve"> to work in, </w:t>
      </w:r>
      <w:r>
        <w:rPr>
          <w:rStyle w:val="TitleChar"/>
        </w:rPr>
        <w:t xml:space="preserve">and challenging </w:t>
      </w:r>
      <w:r>
        <w:rPr>
          <w:rStyle w:val="Emphasis"/>
        </w:rPr>
        <w:t>problems</w:t>
      </w:r>
      <w:r>
        <w:rPr>
          <w:sz w:val="16"/>
        </w:rPr>
        <w:t xml:space="preserve"> to work on.</w:t>
      </w:r>
    </w:p>
    <w:p w14:paraId="4004D8ED" w14:textId="77777777" w:rsidR="00205952" w:rsidRDefault="00205952" w:rsidP="00205952">
      <w:pPr>
        <w:rPr>
          <w:sz w:val="16"/>
        </w:rPr>
      </w:pPr>
      <w:r>
        <w:rPr>
          <w:sz w:val="16"/>
        </w:rPr>
        <w:t xml:space="preserve">Not only is there no demonstrable link between IQ and moral consciousness, an argument can also be made that the </w:t>
      </w:r>
      <w:r w:rsidRPr="00010DC6">
        <w:rPr>
          <w:rStyle w:val="TitleChar"/>
          <w:highlight w:val="cyan"/>
        </w:rPr>
        <w:t>absence of</w:t>
      </w:r>
      <w:r>
        <w:rPr>
          <w:sz w:val="16"/>
        </w:rPr>
        <w:t xml:space="preserve"> venues for </w:t>
      </w:r>
      <w:r w:rsidRPr="00010DC6">
        <w:rPr>
          <w:rStyle w:val="Emphasis"/>
          <w:highlight w:val="cyan"/>
        </w:rPr>
        <w:t>political</w:t>
      </w:r>
      <w:r w:rsidRPr="00010DC6">
        <w:rPr>
          <w:rStyle w:val="TitleChar"/>
          <w:highlight w:val="cyan"/>
        </w:rPr>
        <w:t xml:space="preserve"> expression</w:t>
      </w:r>
      <w:r>
        <w:rPr>
          <w:sz w:val="16"/>
        </w:rPr>
        <w:t xml:space="preserve"> may </w:t>
      </w:r>
      <w:r w:rsidRPr="00010DC6">
        <w:rPr>
          <w:rStyle w:val="TitleChar"/>
          <w:highlight w:val="cyan"/>
        </w:rPr>
        <w:t xml:space="preserve">cause scientists to </w:t>
      </w:r>
      <w:r w:rsidRPr="00010DC6">
        <w:rPr>
          <w:rStyle w:val="Emphasis"/>
          <w:highlight w:val="cyan"/>
        </w:rPr>
        <w:t>double down</w:t>
      </w:r>
      <w:r w:rsidRPr="00010DC6">
        <w:rPr>
          <w:rStyle w:val="TitleChar"/>
          <w:highlight w:val="cyan"/>
        </w:rPr>
        <w:t xml:space="preserve"> in</w:t>
      </w:r>
      <w:r>
        <w:rPr>
          <w:sz w:val="16"/>
        </w:rPr>
        <w:t xml:space="preserve"> those </w:t>
      </w:r>
      <w:r w:rsidRPr="00010DC6">
        <w:rPr>
          <w:rStyle w:val="TitleChar"/>
          <w:highlight w:val="cyan"/>
        </w:rPr>
        <w:t>areas</w:t>
      </w:r>
      <w:r>
        <w:rPr>
          <w:sz w:val="16"/>
        </w:rPr>
        <w:t xml:space="preserve"> of life </w:t>
      </w:r>
      <w:r w:rsidRPr="00010DC6">
        <w:rPr>
          <w:rStyle w:val="TitleChar"/>
          <w:highlight w:val="cyan"/>
        </w:rPr>
        <w:t>where</w:t>
      </w:r>
      <w:r>
        <w:rPr>
          <w:sz w:val="16"/>
        </w:rPr>
        <w:t xml:space="preserve"> “</w:t>
      </w:r>
      <w:r>
        <w:rPr>
          <w:rStyle w:val="TitleChar"/>
        </w:rPr>
        <w:t xml:space="preserve">free </w:t>
      </w:r>
      <w:r w:rsidRPr="00010DC6">
        <w:rPr>
          <w:rStyle w:val="TitleChar"/>
          <w:highlight w:val="cyan"/>
        </w:rPr>
        <w:t>expression</w:t>
      </w:r>
      <w:r>
        <w:rPr>
          <w:sz w:val="16"/>
        </w:rPr>
        <w:t xml:space="preserve">” </w:t>
      </w:r>
      <w:r w:rsidRPr="00010DC6">
        <w:rPr>
          <w:rStyle w:val="TitleChar"/>
          <w:highlight w:val="cyan"/>
        </w:rPr>
        <w:t>is</w:t>
      </w:r>
      <w:r>
        <w:rPr>
          <w:rStyle w:val="TitleChar"/>
        </w:rPr>
        <w:t xml:space="preserve"> </w:t>
      </w:r>
      <w:r w:rsidRPr="00010DC6">
        <w:rPr>
          <w:rStyle w:val="TitleChar"/>
          <w:highlight w:val="cyan"/>
        </w:rPr>
        <w:t>encouraged</w:t>
      </w:r>
      <w:r>
        <w:rPr>
          <w:sz w:val="16"/>
        </w:rPr>
        <w:t xml:space="preserve">. One only has to look to the numbers of scientists willing to refrain from politics in the West—as a condition of employment or because they are simply uninterested —to see that politics is not a dominant factor for many scientists. Since </w:t>
      </w:r>
      <w:r w:rsidRPr="00010DC6">
        <w:rPr>
          <w:rStyle w:val="Emphasis"/>
          <w:highlight w:val="cyan"/>
        </w:rPr>
        <w:t>China</w:t>
      </w:r>
      <w:r>
        <w:rPr>
          <w:sz w:val="16"/>
        </w:rPr>
        <w:t xml:space="preserve"> has made research in artificial intelligence a priority, it </w:t>
      </w:r>
      <w:r w:rsidRPr="00010DC6">
        <w:rPr>
          <w:rStyle w:val="TitleChar"/>
          <w:highlight w:val="cyan"/>
        </w:rPr>
        <w:t>provides funding</w:t>
      </w:r>
      <w:r>
        <w:rPr>
          <w:sz w:val="16"/>
        </w:rPr>
        <w:t xml:space="preserve">, </w:t>
      </w:r>
      <w:r w:rsidRPr="00010DC6">
        <w:rPr>
          <w:rStyle w:val="TitleChar"/>
          <w:highlight w:val="cyan"/>
        </w:rPr>
        <w:t>support</w:t>
      </w:r>
      <w:r>
        <w:rPr>
          <w:sz w:val="16"/>
        </w:rPr>
        <w:t xml:space="preserve">, </w:t>
      </w:r>
      <w:r w:rsidRPr="00010DC6">
        <w:rPr>
          <w:rStyle w:val="TitleChar"/>
          <w:highlight w:val="cyan"/>
        </w:rPr>
        <w:t xml:space="preserve">world-class </w:t>
      </w:r>
      <w:r w:rsidRPr="00010DC6">
        <w:rPr>
          <w:rStyle w:val="Emphasis"/>
          <w:highlight w:val="cyan"/>
        </w:rPr>
        <w:t>facilities</w:t>
      </w:r>
      <w:r>
        <w:rPr>
          <w:sz w:val="16"/>
        </w:rPr>
        <w:t xml:space="preserve">, </w:t>
      </w:r>
      <w:r>
        <w:rPr>
          <w:rStyle w:val="TitleChar"/>
        </w:rPr>
        <w:t>and status</w:t>
      </w:r>
      <w:r>
        <w:rPr>
          <w:sz w:val="16"/>
        </w:rPr>
        <w:t xml:space="preserve">. These </w:t>
      </w:r>
      <w:r>
        <w:rPr>
          <w:rStyle w:val="TitleChar"/>
        </w:rPr>
        <w:t>resources</w:t>
      </w:r>
      <w:r>
        <w:rPr>
          <w:sz w:val="16"/>
        </w:rPr>
        <w:t xml:space="preserve"> will </w:t>
      </w:r>
      <w:r w:rsidRPr="00010DC6">
        <w:rPr>
          <w:rStyle w:val="Emphasis"/>
          <w:highlight w:val="cyan"/>
        </w:rPr>
        <w:t>override</w:t>
      </w:r>
      <w:r w:rsidRPr="00010DC6">
        <w:rPr>
          <w:rStyle w:val="TitleChar"/>
          <w:highlight w:val="cyan"/>
        </w:rPr>
        <w:t xml:space="preserve"> political</w:t>
      </w:r>
      <w:r>
        <w:rPr>
          <w:rStyle w:val="TitleChar"/>
        </w:rPr>
        <w:t xml:space="preserve"> and</w:t>
      </w:r>
      <w:r>
        <w:rPr>
          <w:sz w:val="16"/>
        </w:rPr>
        <w:t xml:space="preserve"> even </w:t>
      </w:r>
      <w:r>
        <w:rPr>
          <w:rStyle w:val="TitleChar"/>
        </w:rPr>
        <w:t xml:space="preserve">ethical </w:t>
      </w:r>
      <w:r w:rsidRPr="00010DC6">
        <w:rPr>
          <w:rStyle w:val="Emphasis"/>
          <w:highlight w:val="cyan"/>
        </w:rPr>
        <w:t>considerations</w:t>
      </w:r>
      <w:r>
        <w:rPr>
          <w:sz w:val="16"/>
        </w:rPr>
        <w:t xml:space="preserve"> both domestically and as concerns the willingness of international experts to help build China’s indigenous capabilities, democracy or not.</w:t>
      </w:r>
    </w:p>
    <w:p w14:paraId="1502E3E0" w14:textId="77777777" w:rsidR="00205952" w:rsidRDefault="00205952" w:rsidP="00205952">
      <w:pPr>
        <w:rPr>
          <w:sz w:val="16"/>
        </w:rPr>
      </w:pPr>
      <w:r>
        <w:rPr>
          <w:sz w:val="16"/>
        </w:rPr>
        <w:t xml:space="preserve">The </w:t>
      </w:r>
      <w:r>
        <w:rPr>
          <w:rStyle w:val="TitleChar"/>
        </w:rPr>
        <w:t>democracy myth</w:t>
      </w:r>
      <w:r>
        <w:rPr>
          <w:sz w:val="16"/>
        </w:rPr>
        <w:t xml:space="preserve"> also </w:t>
      </w:r>
      <w:r w:rsidRPr="00010DC6">
        <w:rPr>
          <w:rStyle w:val="TitleChar"/>
          <w:highlight w:val="cyan"/>
        </w:rPr>
        <w:t>ignores</w:t>
      </w:r>
      <w:r>
        <w:rPr>
          <w:sz w:val="16"/>
        </w:rPr>
        <w:t xml:space="preserve"> the well-documented </w:t>
      </w:r>
      <w:r w:rsidRPr="00010DC6">
        <w:rPr>
          <w:rStyle w:val="TitleChar"/>
          <w:highlight w:val="cyan"/>
        </w:rPr>
        <w:t>hierarchies</w:t>
      </w:r>
      <w:r>
        <w:rPr>
          <w:sz w:val="16"/>
        </w:rPr>
        <w:t xml:space="preserve">, </w:t>
      </w:r>
      <w:r>
        <w:rPr>
          <w:rStyle w:val="TitleChar"/>
        </w:rPr>
        <w:t>bias</w:t>
      </w:r>
      <w:r>
        <w:rPr>
          <w:sz w:val="16"/>
        </w:rPr>
        <w:t xml:space="preserve">, </w:t>
      </w:r>
      <w:r>
        <w:rPr>
          <w:rStyle w:val="TitleChar"/>
        </w:rPr>
        <w:t xml:space="preserve">and </w:t>
      </w:r>
      <w:r>
        <w:rPr>
          <w:rStyle w:val="Emphasis"/>
        </w:rPr>
        <w:t>parochialism</w:t>
      </w:r>
      <w:r>
        <w:rPr>
          <w:rStyle w:val="TitleChar"/>
        </w:rPr>
        <w:t xml:space="preserve"> of academic</w:t>
      </w:r>
      <w:r>
        <w:rPr>
          <w:sz w:val="16"/>
        </w:rPr>
        <w:t xml:space="preserve"> </w:t>
      </w:r>
      <w:r>
        <w:rPr>
          <w:rStyle w:val="TitleChar"/>
        </w:rPr>
        <w:t xml:space="preserve">institutions </w:t>
      </w:r>
      <w:r w:rsidRPr="00010DC6">
        <w:rPr>
          <w:rStyle w:val="TitleChar"/>
          <w:highlight w:val="cyan"/>
        </w:rPr>
        <w:t xml:space="preserve">in </w:t>
      </w:r>
      <w:r w:rsidRPr="00010DC6">
        <w:rPr>
          <w:rStyle w:val="Emphasis"/>
          <w:highlight w:val="cyan"/>
        </w:rPr>
        <w:t>America</w:t>
      </w:r>
      <w:r>
        <w:rPr>
          <w:sz w:val="16"/>
        </w:rPr>
        <w:t xml:space="preserve"> and other developed nations</w:t>
      </w:r>
      <w:r>
        <w:rPr>
          <w:rStyle w:val="TitleChar"/>
        </w:rPr>
        <w:t xml:space="preserve">. In the </w:t>
      </w:r>
      <w:r>
        <w:rPr>
          <w:rStyle w:val="Emphasis"/>
        </w:rPr>
        <w:t>U</w:t>
      </w:r>
      <w:r>
        <w:rPr>
          <w:rStyle w:val="TitleChar"/>
        </w:rPr>
        <w:t xml:space="preserve">nited </w:t>
      </w:r>
      <w:r>
        <w:rPr>
          <w:rStyle w:val="Emphasis"/>
        </w:rPr>
        <w:t>S</w:t>
      </w:r>
      <w:r>
        <w:rPr>
          <w:rStyle w:val="TitleChar"/>
        </w:rPr>
        <w:t>tates</w:t>
      </w:r>
      <w:r>
        <w:rPr>
          <w:sz w:val="16"/>
        </w:rPr>
        <w:t xml:space="preserve">, </w:t>
      </w:r>
      <w:r>
        <w:rPr>
          <w:rStyle w:val="TitleChar"/>
        </w:rPr>
        <w:t xml:space="preserve">scientists face </w:t>
      </w:r>
      <w:r w:rsidRPr="00010DC6">
        <w:rPr>
          <w:rStyle w:val="Emphasis"/>
          <w:highlight w:val="cyan"/>
        </w:rPr>
        <w:t>inconsistent</w:t>
      </w:r>
      <w:r>
        <w:rPr>
          <w:sz w:val="16"/>
        </w:rPr>
        <w:t xml:space="preserve"> </w:t>
      </w:r>
      <w:r w:rsidRPr="00010DC6">
        <w:rPr>
          <w:rStyle w:val="TitleChar"/>
          <w:highlight w:val="cyan"/>
        </w:rPr>
        <w:t>funding</w:t>
      </w:r>
      <w:r>
        <w:rPr>
          <w:sz w:val="16"/>
        </w:rPr>
        <w:t xml:space="preserve">, a </w:t>
      </w:r>
      <w:r>
        <w:rPr>
          <w:rStyle w:val="TitleChar"/>
        </w:rPr>
        <w:t xml:space="preserve">culture that </w:t>
      </w:r>
      <w:r w:rsidRPr="00010DC6">
        <w:rPr>
          <w:rStyle w:val="TitleChar"/>
          <w:highlight w:val="cyan"/>
        </w:rPr>
        <w:t>does not</w:t>
      </w:r>
      <w:r>
        <w:rPr>
          <w:sz w:val="16"/>
        </w:rPr>
        <w:t xml:space="preserve"> always </w:t>
      </w:r>
      <w:r w:rsidRPr="00010DC6">
        <w:rPr>
          <w:rStyle w:val="Emphasis"/>
          <w:highlight w:val="cyan"/>
        </w:rPr>
        <w:t>value</w:t>
      </w:r>
      <w:r>
        <w:rPr>
          <w:sz w:val="16"/>
        </w:rPr>
        <w:t xml:space="preserve"> their </w:t>
      </w:r>
      <w:r w:rsidRPr="00010DC6">
        <w:rPr>
          <w:rStyle w:val="TitleChar"/>
          <w:highlight w:val="cyan"/>
        </w:rPr>
        <w:t>work</w:t>
      </w:r>
      <w:r>
        <w:rPr>
          <w:sz w:val="16"/>
        </w:rPr>
        <w:t xml:space="preserve">, </w:t>
      </w:r>
      <w:r>
        <w:rPr>
          <w:rStyle w:val="TitleChar"/>
        </w:rPr>
        <w:t xml:space="preserve">and industry that </w:t>
      </w:r>
      <w:r w:rsidRPr="00010DC6">
        <w:rPr>
          <w:rStyle w:val="TitleChar"/>
          <w:highlight w:val="cyan"/>
        </w:rPr>
        <w:t>is</w:t>
      </w:r>
      <w:r>
        <w:rPr>
          <w:sz w:val="16"/>
        </w:rPr>
        <w:t xml:space="preserve"> increasingly </w:t>
      </w:r>
      <w:r w:rsidRPr="00010DC6">
        <w:rPr>
          <w:rStyle w:val="TitleChar"/>
          <w:highlight w:val="cyan"/>
        </w:rPr>
        <w:t>risk-averse</w:t>
      </w:r>
      <w:r>
        <w:rPr>
          <w:sz w:val="16"/>
        </w:rPr>
        <w:t xml:space="preserve"> and driven by short-term thinking. Private wealth generation and commercial success do not always entail the development of foundational concepts, principles, and technologies that will drive future industries.</w:t>
      </w:r>
    </w:p>
    <w:p w14:paraId="2AECD1CE" w14:textId="77777777" w:rsidR="00205952" w:rsidRDefault="00205952" w:rsidP="00205952">
      <w:pPr>
        <w:rPr>
          <w:sz w:val="16"/>
        </w:rPr>
      </w:pPr>
      <w:r>
        <w:rPr>
          <w:sz w:val="16"/>
        </w:rPr>
        <w:t xml:space="preserve">These common myths about China’s abilities and shortcomings </w:t>
      </w:r>
      <w:r w:rsidRPr="00010DC6">
        <w:rPr>
          <w:rStyle w:val="TitleChar"/>
          <w:highlight w:val="cyan"/>
        </w:rPr>
        <w:t>gloss over</w:t>
      </w:r>
      <w:r>
        <w:rPr>
          <w:sz w:val="16"/>
        </w:rPr>
        <w:t xml:space="preserve"> a panoply of more </w:t>
      </w:r>
      <w:r>
        <w:rPr>
          <w:rStyle w:val="TitleChar"/>
        </w:rPr>
        <w:t>complex</w:t>
      </w:r>
      <w:r>
        <w:rPr>
          <w:sz w:val="16"/>
        </w:rPr>
        <w:t xml:space="preserve"> </w:t>
      </w:r>
      <w:r w:rsidRPr="00010DC6">
        <w:rPr>
          <w:rStyle w:val="Emphasis"/>
          <w:highlight w:val="cyan"/>
        </w:rPr>
        <w:t>metrics</w:t>
      </w:r>
      <w:r w:rsidRPr="00010DC6">
        <w:rPr>
          <w:rStyle w:val="TitleChar"/>
          <w:highlight w:val="cyan"/>
        </w:rPr>
        <w:t xml:space="preserve"> that</w:t>
      </w:r>
      <w:r>
        <w:rPr>
          <w:rStyle w:val="TitleChar"/>
        </w:rPr>
        <w:t xml:space="preserve"> better </w:t>
      </w:r>
      <w:r w:rsidRPr="00010DC6">
        <w:rPr>
          <w:rStyle w:val="TitleChar"/>
          <w:highlight w:val="cyan"/>
        </w:rPr>
        <w:t>reflect</w:t>
      </w:r>
      <w:r>
        <w:rPr>
          <w:sz w:val="16"/>
        </w:rPr>
        <w:t xml:space="preserve"> the true nature of </w:t>
      </w:r>
      <w:r w:rsidRPr="00010DC6">
        <w:rPr>
          <w:rStyle w:val="TitleChar"/>
          <w:highlight w:val="cyan"/>
        </w:rPr>
        <w:t xml:space="preserve">China’s AI </w:t>
      </w:r>
      <w:r w:rsidRPr="00010DC6">
        <w:rPr>
          <w:rStyle w:val="Emphasis"/>
          <w:highlight w:val="cyan"/>
        </w:rPr>
        <w:t>development</w:t>
      </w:r>
      <w:r>
        <w:rPr>
          <w:rStyle w:val="TitleChar"/>
        </w:rPr>
        <w:t xml:space="preserve"> trajectory</w:t>
      </w:r>
      <w:r>
        <w:rPr>
          <w:sz w:val="16"/>
        </w:rPr>
        <w:t>. A full and faithful accounting of these metrics allows observers to better judge the advantages and challenges China faces as an emerging AI power.</w:t>
      </w:r>
    </w:p>
    <w:p w14:paraId="5A39A5F9" w14:textId="77777777" w:rsidR="00205952" w:rsidRDefault="00205952" w:rsidP="00205952">
      <w:pPr>
        <w:pStyle w:val="Heading3"/>
      </w:pPr>
      <w:r>
        <w:t>AI---Impact---U---AT: Copying</w:t>
      </w:r>
    </w:p>
    <w:p w14:paraId="70A12F00" w14:textId="77777777" w:rsidR="00205952" w:rsidRDefault="00205952" w:rsidP="00205952">
      <w:pPr>
        <w:pStyle w:val="Heading4"/>
      </w:pPr>
      <w:r>
        <w:t xml:space="preserve">China doesn’t </w:t>
      </w:r>
      <w:r>
        <w:rPr>
          <w:u w:val="single"/>
        </w:rPr>
        <w:t>copy</w:t>
      </w:r>
      <w:r>
        <w:t xml:space="preserve">---they’re </w:t>
      </w:r>
      <w:r>
        <w:rPr>
          <w:u w:val="single"/>
        </w:rPr>
        <w:t>foundationally</w:t>
      </w:r>
      <w:r>
        <w:t xml:space="preserve"> a better leader.</w:t>
      </w:r>
    </w:p>
    <w:p w14:paraId="72950244" w14:textId="77777777" w:rsidR="00205952" w:rsidRDefault="00205952" w:rsidP="00205952">
      <w:r>
        <w:rPr>
          <w:rStyle w:val="Style13ptBold"/>
        </w:rPr>
        <w:t>Arnold ’23</w:t>
      </w:r>
      <w:r>
        <w:t xml:space="preserve"> [Zachary and Anna Puglisi; 2023; Analytic Lead for Georgetown's Center for Security and Emerging Technology Observatory; Senior Fellow at Georgetown's Center for Security and Emerging Technology; Chinese Power and Artificial Intelligence, “The balance sheet,” Ch. 6] jchen</w:t>
      </w:r>
    </w:p>
    <w:p w14:paraId="5984E0DD" w14:textId="77777777" w:rsidR="00205952" w:rsidRDefault="00205952" w:rsidP="00205952">
      <w:pPr>
        <w:rPr>
          <w:sz w:val="16"/>
        </w:rPr>
      </w:pPr>
      <w:r>
        <w:rPr>
          <w:sz w:val="16"/>
        </w:rPr>
        <w:t xml:space="preserve">This is an </w:t>
      </w:r>
      <w:r>
        <w:rPr>
          <w:rStyle w:val="Emphasis"/>
        </w:rPr>
        <w:t>oversimplification</w:t>
      </w:r>
      <w:r>
        <w:rPr>
          <w:sz w:val="16"/>
        </w:rPr>
        <w:t xml:space="preserve"> of reality </w:t>
      </w:r>
      <w:r>
        <w:rPr>
          <w:rStyle w:val="TitleChar"/>
        </w:rPr>
        <w:t xml:space="preserve">and </w:t>
      </w:r>
      <w:r w:rsidRPr="00010DC6">
        <w:rPr>
          <w:rStyle w:val="Emphasis"/>
          <w:highlight w:val="cyan"/>
        </w:rPr>
        <w:t>ignores</w:t>
      </w:r>
      <w:r>
        <w:rPr>
          <w:sz w:val="16"/>
        </w:rPr>
        <w:t xml:space="preserve"> the multi decade </w:t>
      </w:r>
      <w:r w:rsidRPr="00010DC6">
        <w:rPr>
          <w:rStyle w:val="TitleChar"/>
          <w:highlight w:val="cyan"/>
        </w:rPr>
        <w:t>effort China</w:t>
      </w:r>
      <w:r>
        <w:rPr>
          <w:rStyle w:val="TitleChar"/>
        </w:rPr>
        <w:t xml:space="preserve"> has </w:t>
      </w:r>
      <w:r w:rsidRPr="00010DC6">
        <w:rPr>
          <w:rStyle w:val="TitleChar"/>
          <w:highlight w:val="cyan"/>
        </w:rPr>
        <w:t>put in</w:t>
      </w:r>
      <w:r>
        <w:rPr>
          <w:rStyle w:val="TitleChar"/>
        </w:rPr>
        <w:t xml:space="preserve"> place </w:t>
      </w:r>
      <w:r w:rsidRPr="00010DC6">
        <w:rPr>
          <w:rStyle w:val="TitleChar"/>
          <w:highlight w:val="cyan"/>
        </w:rPr>
        <w:t>to</w:t>
      </w:r>
      <w:r w:rsidRPr="00010DC6">
        <w:rPr>
          <w:sz w:val="16"/>
          <w:highlight w:val="cyan"/>
        </w:rPr>
        <w:t xml:space="preserve"> </w:t>
      </w:r>
      <w:r w:rsidRPr="00010DC6">
        <w:rPr>
          <w:rStyle w:val="Emphasis"/>
          <w:highlight w:val="cyan"/>
        </w:rPr>
        <w:t>support</w:t>
      </w:r>
      <w:r>
        <w:rPr>
          <w:sz w:val="16"/>
        </w:rPr>
        <w:t xml:space="preserve"> not only </w:t>
      </w:r>
      <w:r>
        <w:rPr>
          <w:rStyle w:val="TitleChar"/>
        </w:rPr>
        <w:t>AI</w:t>
      </w:r>
      <w:r>
        <w:rPr>
          <w:sz w:val="16"/>
        </w:rPr>
        <w:t xml:space="preserve">, but </w:t>
      </w:r>
      <w:r>
        <w:rPr>
          <w:rStyle w:val="TitleChar"/>
        </w:rPr>
        <w:t xml:space="preserve">other emerging </w:t>
      </w:r>
      <w:r w:rsidRPr="00010DC6">
        <w:rPr>
          <w:rStyle w:val="Emphasis"/>
          <w:highlight w:val="cyan"/>
        </w:rPr>
        <w:t>tech</w:t>
      </w:r>
      <w:r>
        <w:rPr>
          <w:rStyle w:val="TitleChar"/>
        </w:rPr>
        <w:t>nologies</w:t>
      </w:r>
      <w:r>
        <w:rPr>
          <w:sz w:val="16"/>
        </w:rPr>
        <w:t xml:space="preserve"> and strategic industries.</w:t>
      </w:r>
    </w:p>
    <w:p w14:paraId="59B3695B" w14:textId="77777777" w:rsidR="00205952" w:rsidRDefault="00205952" w:rsidP="00205952">
      <w:pPr>
        <w:rPr>
          <w:sz w:val="16"/>
        </w:rPr>
      </w:pPr>
      <w:r>
        <w:rPr>
          <w:sz w:val="16"/>
        </w:rPr>
        <w:t xml:space="preserve">The </w:t>
      </w:r>
      <w:r w:rsidRPr="00010DC6">
        <w:rPr>
          <w:rStyle w:val="TitleChar"/>
          <w:highlight w:val="cyan"/>
        </w:rPr>
        <w:t>debate</w:t>
      </w:r>
      <w:r>
        <w:rPr>
          <w:rStyle w:val="TitleChar"/>
        </w:rPr>
        <w:t xml:space="preserve"> on whether China is</w:t>
      </w:r>
      <w:r>
        <w:rPr>
          <w:sz w:val="16"/>
        </w:rPr>
        <w:t xml:space="preserve"> creative or “</w:t>
      </w:r>
      <w:r>
        <w:rPr>
          <w:rStyle w:val="Emphasis"/>
        </w:rPr>
        <w:t>innovative</w:t>
      </w:r>
      <w:r>
        <w:rPr>
          <w:sz w:val="16"/>
        </w:rPr>
        <w:t>”—as if this were an allor-nothing measure—</w:t>
      </w:r>
      <w:r w:rsidRPr="00010DC6">
        <w:rPr>
          <w:rStyle w:val="TitleChar"/>
          <w:highlight w:val="cyan"/>
        </w:rPr>
        <w:t>ignores</w:t>
      </w:r>
      <w:r>
        <w:rPr>
          <w:sz w:val="16"/>
        </w:rPr>
        <w:t xml:space="preserve"> the hard </w:t>
      </w:r>
      <w:r>
        <w:rPr>
          <w:rStyle w:val="TitleChar"/>
        </w:rPr>
        <w:t xml:space="preserve">reality that </w:t>
      </w:r>
      <w:r w:rsidRPr="00010DC6">
        <w:rPr>
          <w:rStyle w:val="TitleChar"/>
          <w:highlight w:val="cyan"/>
        </w:rPr>
        <w:t xml:space="preserve">China has </w:t>
      </w:r>
      <w:r w:rsidRPr="00010DC6">
        <w:rPr>
          <w:rStyle w:val="Emphasis"/>
          <w:highlight w:val="cyan"/>
        </w:rPr>
        <w:t>excelled</w:t>
      </w:r>
      <w:r w:rsidRPr="00010DC6">
        <w:rPr>
          <w:rStyle w:val="TitleChar"/>
          <w:highlight w:val="cyan"/>
        </w:rPr>
        <w:t xml:space="preserve"> in</w:t>
      </w:r>
      <w:r>
        <w:rPr>
          <w:rStyle w:val="TitleChar"/>
        </w:rPr>
        <w:t xml:space="preserve"> many facets of </w:t>
      </w:r>
      <w:r w:rsidRPr="00010DC6">
        <w:rPr>
          <w:rStyle w:val="TitleChar"/>
          <w:highlight w:val="cyan"/>
        </w:rPr>
        <w:t>development</w:t>
      </w:r>
      <w:r>
        <w:rPr>
          <w:sz w:val="16"/>
        </w:rPr>
        <w:t xml:space="preserve"> and research </w:t>
      </w:r>
      <w:r w:rsidRPr="00010DC6">
        <w:rPr>
          <w:rStyle w:val="TitleChar"/>
          <w:highlight w:val="cyan"/>
        </w:rPr>
        <w:t>that do not</w:t>
      </w:r>
      <w:r w:rsidRPr="00010DC6">
        <w:rPr>
          <w:sz w:val="16"/>
          <w:highlight w:val="cyan"/>
        </w:rPr>
        <w:t xml:space="preserve"> </w:t>
      </w:r>
      <w:r w:rsidRPr="00010DC6">
        <w:rPr>
          <w:rStyle w:val="Emphasis"/>
          <w:highlight w:val="cyan"/>
        </w:rPr>
        <w:t>resemble</w:t>
      </w:r>
      <w:r>
        <w:rPr>
          <w:sz w:val="16"/>
        </w:rPr>
        <w:t xml:space="preserve"> or require the “eureka moment” </w:t>
      </w:r>
      <w:r>
        <w:rPr>
          <w:rStyle w:val="TitleChar"/>
        </w:rPr>
        <w:t xml:space="preserve">innovation idealized in </w:t>
      </w:r>
      <w:r w:rsidRPr="00010DC6">
        <w:rPr>
          <w:rStyle w:val="TitleChar"/>
          <w:highlight w:val="cyan"/>
        </w:rPr>
        <w:t xml:space="preserve">the </w:t>
      </w:r>
      <w:r w:rsidRPr="00010DC6">
        <w:rPr>
          <w:rStyle w:val="Emphasis"/>
          <w:highlight w:val="cyan"/>
        </w:rPr>
        <w:t>West</w:t>
      </w:r>
      <w:r>
        <w:rPr>
          <w:sz w:val="16"/>
        </w:rPr>
        <w:t xml:space="preserve">. Also overlooked in this debate is that </w:t>
      </w:r>
      <w:r>
        <w:rPr>
          <w:rStyle w:val="TitleChar"/>
        </w:rPr>
        <w:t>science</w:t>
      </w:r>
      <w:r>
        <w:rPr>
          <w:sz w:val="16"/>
        </w:rPr>
        <w:t xml:space="preserve"> everywhere </w:t>
      </w:r>
      <w:r>
        <w:rPr>
          <w:rStyle w:val="TitleChar"/>
        </w:rPr>
        <w:t>is</w:t>
      </w:r>
      <w:r>
        <w:rPr>
          <w:sz w:val="16"/>
        </w:rPr>
        <w:t xml:space="preserve"> mostly </w:t>
      </w:r>
      <w:r>
        <w:rPr>
          <w:rStyle w:val="Emphasis"/>
        </w:rPr>
        <w:t>iterative</w:t>
      </w:r>
      <w:r>
        <w:rPr>
          <w:sz w:val="16"/>
        </w:rPr>
        <w:t>, and that “good enough” is often adequate.</w:t>
      </w:r>
    </w:p>
    <w:p w14:paraId="52DDB78D" w14:textId="77777777" w:rsidR="00205952" w:rsidRDefault="00205952" w:rsidP="00205952">
      <w:pPr>
        <w:rPr>
          <w:sz w:val="16"/>
        </w:rPr>
      </w:pPr>
      <w:r>
        <w:rPr>
          <w:sz w:val="16"/>
        </w:rPr>
        <w:t xml:space="preserve">Moreover, the balance sheet is not only about what is happening now but also about what capacity is being built for the future. </w:t>
      </w:r>
      <w:r w:rsidRPr="00010DC6">
        <w:rPr>
          <w:rStyle w:val="TitleChar"/>
          <w:highlight w:val="cyan"/>
        </w:rPr>
        <w:t>China</w:t>
      </w:r>
      <w:r>
        <w:rPr>
          <w:rStyle w:val="TitleChar"/>
        </w:rPr>
        <w:t xml:space="preserve"> is </w:t>
      </w:r>
      <w:r w:rsidRPr="00010DC6">
        <w:rPr>
          <w:rStyle w:val="TitleChar"/>
          <w:highlight w:val="cyan"/>
        </w:rPr>
        <w:t xml:space="preserve">laying the </w:t>
      </w:r>
      <w:r w:rsidRPr="00010DC6">
        <w:rPr>
          <w:rStyle w:val="Emphasis"/>
          <w:highlight w:val="cyan"/>
        </w:rPr>
        <w:t>foundation</w:t>
      </w:r>
      <w:r>
        <w:rPr>
          <w:sz w:val="16"/>
        </w:rPr>
        <w:t xml:space="preserve">— </w:t>
      </w:r>
      <w:r w:rsidRPr="00010DC6">
        <w:rPr>
          <w:rStyle w:val="TitleChar"/>
          <w:highlight w:val="cyan"/>
        </w:rPr>
        <w:t>through investments</w:t>
      </w:r>
      <w:r>
        <w:rPr>
          <w:sz w:val="16"/>
        </w:rPr>
        <w:t xml:space="preserve">, strategic </w:t>
      </w:r>
      <w:r>
        <w:rPr>
          <w:rStyle w:val="TitleChar"/>
        </w:rPr>
        <w:t>policies</w:t>
      </w:r>
      <w:r>
        <w:rPr>
          <w:sz w:val="16"/>
        </w:rPr>
        <w:t xml:space="preserve">, </w:t>
      </w:r>
      <w:r>
        <w:rPr>
          <w:rStyle w:val="TitleChar"/>
        </w:rPr>
        <w:t>and</w:t>
      </w:r>
      <w:r>
        <w:rPr>
          <w:sz w:val="16"/>
        </w:rPr>
        <w:t xml:space="preserve"> </w:t>
      </w:r>
      <w:r>
        <w:rPr>
          <w:rStyle w:val="TitleChar"/>
        </w:rPr>
        <w:t xml:space="preserve">technological </w:t>
      </w:r>
      <w:r>
        <w:rPr>
          <w:rStyle w:val="Emphasis"/>
        </w:rPr>
        <w:t>know-how</w:t>
      </w:r>
      <w:r>
        <w:rPr>
          <w:sz w:val="16"/>
        </w:rPr>
        <w:t xml:space="preserve"> leveraged from international collaboration and theft </w:t>
      </w:r>
      <w:r>
        <w:rPr>
          <w:rStyle w:val="TitleChar"/>
        </w:rPr>
        <w:t xml:space="preserve">that </w:t>
      </w:r>
      <w:r w:rsidRPr="00010DC6">
        <w:rPr>
          <w:rStyle w:val="TitleChar"/>
          <w:highlight w:val="cyan"/>
        </w:rPr>
        <w:t>will enable future</w:t>
      </w:r>
      <w:r w:rsidRPr="00010DC6">
        <w:rPr>
          <w:sz w:val="16"/>
          <w:highlight w:val="cyan"/>
        </w:rPr>
        <w:t xml:space="preserve"> </w:t>
      </w:r>
      <w:r w:rsidRPr="00010DC6">
        <w:rPr>
          <w:rStyle w:val="Emphasis"/>
          <w:highlight w:val="cyan"/>
        </w:rPr>
        <w:t>discovery</w:t>
      </w:r>
      <w:r>
        <w:rPr>
          <w:sz w:val="16"/>
        </w:rPr>
        <w:t xml:space="preserve">. It is </w:t>
      </w:r>
      <w:r>
        <w:rPr>
          <w:rStyle w:val="TitleChar"/>
        </w:rPr>
        <w:t>this</w:t>
      </w:r>
      <w:r>
        <w:rPr>
          <w:sz w:val="16"/>
        </w:rPr>
        <w:t xml:space="preserve"> future capacity </w:t>
      </w:r>
      <w:r>
        <w:rPr>
          <w:rStyle w:val="TitleChar"/>
        </w:rPr>
        <w:t xml:space="preserve">with which we should be </w:t>
      </w:r>
      <w:r>
        <w:rPr>
          <w:rStyle w:val="Emphasis"/>
        </w:rPr>
        <w:t>concerned</w:t>
      </w:r>
      <w:r>
        <w:rPr>
          <w:sz w:val="16"/>
        </w:rPr>
        <w:t>, particularly in multidisciplinary research, where universities, companies, and the military together work on hard problems, fueling far-reaching innovation and applications.</w:t>
      </w:r>
    </w:p>
    <w:p w14:paraId="1ED780DB" w14:textId="77777777" w:rsidR="00205952" w:rsidRDefault="00205952" w:rsidP="00205952">
      <w:pPr>
        <w:rPr>
          <w:sz w:val="16"/>
        </w:rPr>
      </w:pPr>
      <w:r w:rsidRPr="00010DC6">
        <w:rPr>
          <w:rStyle w:val="TitleChar"/>
          <w:highlight w:val="cyan"/>
        </w:rPr>
        <w:t>Whether China</w:t>
      </w:r>
      <w:r>
        <w:rPr>
          <w:sz w:val="16"/>
        </w:rPr>
        <w:t xml:space="preserve"> “</w:t>
      </w:r>
      <w:r w:rsidRPr="00010DC6">
        <w:rPr>
          <w:rStyle w:val="Emphasis"/>
          <w:highlight w:val="cyan"/>
        </w:rPr>
        <w:t>copies</w:t>
      </w:r>
      <w:r>
        <w:rPr>
          <w:sz w:val="16"/>
        </w:rPr>
        <w:t xml:space="preserve">” or follows the same path as its strategic competitors is </w:t>
      </w:r>
      <w:r w:rsidRPr="00010DC6">
        <w:rPr>
          <w:rStyle w:val="Emphasis"/>
          <w:highlight w:val="cyan"/>
        </w:rPr>
        <w:t>less important</w:t>
      </w:r>
      <w:r w:rsidRPr="00010DC6">
        <w:rPr>
          <w:rStyle w:val="TitleChar"/>
          <w:highlight w:val="cyan"/>
        </w:rPr>
        <w:t xml:space="preserve"> than</w:t>
      </w:r>
      <w:r>
        <w:rPr>
          <w:sz w:val="16"/>
        </w:rPr>
        <w:t xml:space="preserve"> </w:t>
      </w:r>
      <w:r>
        <w:rPr>
          <w:rStyle w:val="TitleChar"/>
        </w:rPr>
        <w:t xml:space="preserve">whether </w:t>
      </w:r>
      <w:r w:rsidRPr="00010DC6">
        <w:rPr>
          <w:rStyle w:val="TitleChar"/>
          <w:highlight w:val="cyan"/>
        </w:rPr>
        <w:t>its</w:t>
      </w:r>
      <w:r>
        <w:rPr>
          <w:rStyle w:val="TitleChar"/>
        </w:rPr>
        <w:t xml:space="preserve"> </w:t>
      </w:r>
      <w:r w:rsidRPr="00010DC6">
        <w:rPr>
          <w:rStyle w:val="Emphasis"/>
          <w:highlight w:val="cyan"/>
        </w:rPr>
        <w:t>strategies</w:t>
      </w:r>
      <w:r>
        <w:rPr>
          <w:rStyle w:val="TitleChar"/>
        </w:rPr>
        <w:t xml:space="preserve"> work</w:t>
      </w:r>
      <w:r>
        <w:rPr>
          <w:sz w:val="16"/>
        </w:rPr>
        <w:t>. China’s hybrid approach that combines indigenous R&amp;D with multiple venues of foreign access is highly successful and already fueling its AI development. It is and will continue to be technologically and geopolitically consequential, and therefore must be taken seriously, whatever blind epithets one attaches to it.</w:t>
      </w:r>
    </w:p>
    <w:p w14:paraId="4C7702DC" w14:textId="77777777" w:rsidR="00205952" w:rsidRDefault="00205952" w:rsidP="00205952">
      <w:pPr>
        <w:pStyle w:val="Heading3"/>
      </w:pPr>
      <w:r>
        <w:t>AI---Impact---U---AT: Software</w:t>
      </w:r>
    </w:p>
    <w:p w14:paraId="0CB59FB2" w14:textId="77777777" w:rsidR="00205952" w:rsidRDefault="00205952" w:rsidP="00205952">
      <w:pPr>
        <w:pStyle w:val="Heading4"/>
      </w:pPr>
      <w:r>
        <w:t xml:space="preserve">Even if China’s behind </w:t>
      </w:r>
      <w:r>
        <w:rPr>
          <w:u w:val="single"/>
        </w:rPr>
        <w:t>now</w:t>
      </w:r>
      <w:r>
        <w:t xml:space="preserve">, </w:t>
      </w:r>
      <w:r>
        <w:rPr>
          <w:u w:val="single"/>
        </w:rPr>
        <w:t>future</w:t>
      </w:r>
      <w:r>
        <w:t xml:space="preserve"> investments make </w:t>
      </w:r>
      <w:r>
        <w:rPr>
          <w:u w:val="single"/>
        </w:rPr>
        <w:t>leadership</w:t>
      </w:r>
      <w:r>
        <w:t xml:space="preserve"> a </w:t>
      </w:r>
      <w:r>
        <w:rPr>
          <w:u w:val="single"/>
        </w:rPr>
        <w:t>certainty</w:t>
      </w:r>
      <w:r>
        <w:t>.</w:t>
      </w:r>
    </w:p>
    <w:p w14:paraId="2EBC271D" w14:textId="77777777" w:rsidR="00205952" w:rsidRDefault="00205952" w:rsidP="00205952">
      <w:r>
        <w:rPr>
          <w:rStyle w:val="Style13ptBold"/>
        </w:rPr>
        <w:t>Arnold ’23</w:t>
      </w:r>
      <w:r>
        <w:t xml:space="preserve"> [Zachary and Anna Puglisi; 2023; Analytic Lead for Georgetown's Center for Security and Emerging Technology Observatory; Senior Fellow at Georgetown's Center for Security and Emerging Technology; Chinese Power and Artificial Intelligence, “The balance sheet,” Ch. 6] jchen</w:t>
      </w:r>
    </w:p>
    <w:p w14:paraId="033546E6" w14:textId="77777777" w:rsidR="00205952" w:rsidRDefault="00205952" w:rsidP="00205952">
      <w:pPr>
        <w:rPr>
          <w:sz w:val="16"/>
        </w:rPr>
      </w:pPr>
      <w:r>
        <w:rPr>
          <w:sz w:val="16"/>
        </w:rPr>
        <w:t xml:space="preserve">The </w:t>
      </w:r>
      <w:r w:rsidRPr="00010DC6">
        <w:rPr>
          <w:rStyle w:val="TitleChar"/>
          <w:highlight w:val="cyan"/>
        </w:rPr>
        <w:t>best</w:t>
      </w:r>
      <w:r>
        <w:rPr>
          <w:sz w:val="16"/>
        </w:rPr>
        <w:t xml:space="preserve">-known direct </w:t>
      </w:r>
      <w:r w:rsidRPr="00010DC6">
        <w:rPr>
          <w:rStyle w:val="Emphasis"/>
          <w:highlight w:val="cyan"/>
        </w:rPr>
        <w:t>input</w:t>
      </w:r>
      <w:r>
        <w:rPr>
          <w:rStyle w:val="TitleChar"/>
        </w:rPr>
        <w:t xml:space="preserve"> to AI technology </w:t>
      </w:r>
      <w:r w:rsidRPr="00010DC6">
        <w:rPr>
          <w:rStyle w:val="TitleChar"/>
          <w:highlight w:val="cyan"/>
        </w:rPr>
        <w:t xml:space="preserve">is </w:t>
      </w:r>
      <w:r w:rsidRPr="00010DC6">
        <w:rPr>
          <w:rStyle w:val="Emphasis"/>
          <w:highlight w:val="cyan"/>
        </w:rPr>
        <w:t>software</w:t>
      </w:r>
      <w:r>
        <w:rPr>
          <w:sz w:val="16"/>
        </w:rPr>
        <w:t xml:space="preserve">—the algorithms, models, and basic software toolkits that process data and return outputs. Generally, </w:t>
      </w:r>
      <w:r w:rsidRPr="00010DC6">
        <w:rPr>
          <w:rStyle w:val="TitleChar"/>
          <w:highlight w:val="cyan"/>
        </w:rPr>
        <w:t>U.S. researchers</w:t>
      </w:r>
      <w:r>
        <w:rPr>
          <w:rStyle w:val="TitleChar"/>
        </w:rPr>
        <w:t xml:space="preserve"> </w:t>
      </w:r>
      <w:r>
        <w:rPr>
          <w:sz w:val="16"/>
        </w:rPr>
        <w:t xml:space="preserve">and multinationals are </w:t>
      </w:r>
      <w:r w:rsidRPr="00010DC6">
        <w:rPr>
          <w:rStyle w:val="Emphasis"/>
          <w:highlight w:val="cyan"/>
        </w:rPr>
        <w:t>thought</w:t>
      </w:r>
      <w:r w:rsidRPr="00010DC6">
        <w:rPr>
          <w:sz w:val="16"/>
          <w:highlight w:val="cyan"/>
        </w:rPr>
        <w:t xml:space="preserve"> </w:t>
      </w:r>
      <w:r w:rsidRPr="00010DC6">
        <w:rPr>
          <w:rStyle w:val="TitleChar"/>
          <w:highlight w:val="cyan"/>
        </w:rPr>
        <w:t xml:space="preserve">to be </w:t>
      </w:r>
      <w:r w:rsidRPr="00010DC6">
        <w:rPr>
          <w:rStyle w:val="Emphasis"/>
          <w:highlight w:val="cyan"/>
        </w:rPr>
        <w:t>ahead</w:t>
      </w:r>
      <w:r>
        <w:rPr>
          <w:rStyle w:val="TitleChar"/>
        </w:rPr>
        <w:t xml:space="preserve"> of their Chinese </w:t>
      </w:r>
      <w:r>
        <w:rPr>
          <w:rStyle w:val="Emphasis"/>
        </w:rPr>
        <w:t>competitors</w:t>
      </w:r>
      <w:r>
        <w:rPr>
          <w:sz w:val="16"/>
        </w:rPr>
        <w:t xml:space="preserve"> in this domain.30 Chinese researchers have yet to publicly demonstrate fundamental advances on par with the work that produced today’s dominant AI algorithms, or novel applications rivaling DeepMind’s Alpha series.</w:t>
      </w:r>
    </w:p>
    <w:p w14:paraId="2DEDA459" w14:textId="77777777" w:rsidR="00205952" w:rsidRDefault="00205952" w:rsidP="00205952">
      <w:pPr>
        <w:rPr>
          <w:sz w:val="16"/>
        </w:rPr>
      </w:pPr>
      <w:r>
        <w:rPr>
          <w:sz w:val="16"/>
        </w:rPr>
        <w:t xml:space="preserve">But </w:t>
      </w:r>
      <w:r w:rsidRPr="00010DC6">
        <w:rPr>
          <w:rStyle w:val="TitleChar"/>
          <w:highlight w:val="cyan"/>
        </w:rPr>
        <w:t xml:space="preserve">even if it </w:t>
      </w:r>
      <w:r w:rsidRPr="00010DC6">
        <w:rPr>
          <w:rStyle w:val="Emphasis"/>
          <w:highlight w:val="cyan"/>
        </w:rPr>
        <w:t>trails</w:t>
      </w:r>
      <w:r>
        <w:rPr>
          <w:rStyle w:val="TitleChar"/>
        </w:rPr>
        <w:t xml:space="preserve"> the leading edge</w:t>
      </w:r>
      <w:r>
        <w:rPr>
          <w:sz w:val="16"/>
        </w:rPr>
        <w:t xml:space="preserve">, </w:t>
      </w:r>
      <w:r w:rsidRPr="00010DC6">
        <w:rPr>
          <w:rStyle w:val="TitleChar"/>
          <w:highlight w:val="cyan"/>
        </w:rPr>
        <w:t>China’s development</w:t>
      </w:r>
      <w:r>
        <w:rPr>
          <w:rStyle w:val="TitleChar"/>
        </w:rPr>
        <w:t xml:space="preserve"> of</w:t>
      </w:r>
      <w:r>
        <w:rPr>
          <w:sz w:val="16"/>
        </w:rPr>
        <w:t xml:space="preserve"> AI-related </w:t>
      </w:r>
      <w:r>
        <w:rPr>
          <w:rStyle w:val="TitleChar"/>
        </w:rPr>
        <w:t xml:space="preserve">software </w:t>
      </w:r>
      <w:r w:rsidRPr="00010DC6">
        <w:rPr>
          <w:rStyle w:val="TitleChar"/>
          <w:highlight w:val="cyan"/>
        </w:rPr>
        <w:t>is</w:t>
      </w:r>
      <w:r>
        <w:rPr>
          <w:sz w:val="16"/>
        </w:rPr>
        <w:t xml:space="preserve"> likely </w:t>
      </w:r>
      <w:r w:rsidRPr="00010DC6">
        <w:rPr>
          <w:rStyle w:val="Emphasis"/>
          <w:highlight w:val="cyan"/>
        </w:rPr>
        <w:t>advanced</w:t>
      </w:r>
      <w:r w:rsidRPr="00010DC6">
        <w:rPr>
          <w:sz w:val="16"/>
          <w:highlight w:val="cyan"/>
        </w:rPr>
        <w:t xml:space="preserve"> </w:t>
      </w:r>
      <w:r w:rsidRPr="00010DC6">
        <w:rPr>
          <w:rStyle w:val="TitleChar"/>
          <w:highlight w:val="cyan"/>
        </w:rPr>
        <w:t>enough</w:t>
      </w:r>
      <w:r>
        <w:rPr>
          <w:rStyle w:val="TitleChar"/>
        </w:rPr>
        <w:t xml:space="preserve"> </w:t>
      </w:r>
      <w:r w:rsidRPr="00010DC6">
        <w:rPr>
          <w:rStyle w:val="TitleChar"/>
          <w:highlight w:val="cyan"/>
        </w:rPr>
        <w:t>to</w:t>
      </w:r>
      <w:r>
        <w:rPr>
          <w:sz w:val="16"/>
        </w:rPr>
        <w:t xml:space="preserve"> sustain and possibly </w:t>
      </w:r>
      <w:r w:rsidRPr="00010DC6">
        <w:rPr>
          <w:rStyle w:val="TitleChar"/>
          <w:highlight w:val="cyan"/>
        </w:rPr>
        <w:t>accelerate its</w:t>
      </w:r>
      <w:r>
        <w:rPr>
          <w:rStyle w:val="TitleChar"/>
        </w:rPr>
        <w:t xml:space="preserve"> current </w:t>
      </w:r>
      <w:r w:rsidRPr="00010DC6">
        <w:rPr>
          <w:rStyle w:val="Emphasis"/>
          <w:highlight w:val="cyan"/>
        </w:rPr>
        <w:t>trajectory</w:t>
      </w:r>
      <w:r>
        <w:rPr>
          <w:rStyle w:val="TitleChar"/>
        </w:rPr>
        <w:t xml:space="preserve"> of AI innovation</w:t>
      </w:r>
      <w:r>
        <w:rPr>
          <w:sz w:val="16"/>
        </w:rPr>
        <w:t xml:space="preserve">. China’s </w:t>
      </w:r>
      <w:r w:rsidRPr="00010DC6">
        <w:rPr>
          <w:rStyle w:val="TitleChar"/>
          <w:highlight w:val="cyan"/>
        </w:rPr>
        <w:t>world-class</w:t>
      </w:r>
      <w:r>
        <w:rPr>
          <w:sz w:val="16"/>
        </w:rPr>
        <w:t xml:space="preserve"> AI researchers and </w:t>
      </w:r>
      <w:r w:rsidRPr="00010DC6">
        <w:rPr>
          <w:rStyle w:val="TitleChar"/>
          <w:highlight w:val="cyan"/>
        </w:rPr>
        <w:t>engineers</w:t>
      </w:r>
      <w:r>
        <w:rPr>
          <w:sz w:val="16"/>
        </w:rPr>
        <w:t xml:space="preserve"> can and do replicate, adapt, and </w:t>
      </w:r>
      <w:r w:rsidRPr="00010DC6">
        <w:rPr>
          <w:rStyle w:val="TitleChar"/>
          <w:highlight w:val="cyan"/>
        </w:rPr>
        <w:t>refine innovations</w:t>
      </w:r>
      <w:r>
        <w:rPr>
          <w:rStyle w:val="TitleChar"/>
        </w:rPr>
        <w:t xml:space="preserve"> from </w:t>
      </w:r>
      <w:r>
        <w:rPr>
          <w:rStyle w:val="Emphasis"/>
        </w:rPr>
        <w:t>abroad</w:t>
      </w:r>
      <w:r>
        <w:rPr>
          <w:sz w:val="16"/>
        </w:rPr>
        <w:t xml:space="preserve">. Chinese researchers regularly reproduce foreign AI software innovations, such as the computationally massive language models introduced recently by American firms, in a matter of months.31 In other words, China is </w:t>
      </w:r>
      <w:r>
        <w:rPr>
          <w:rStyle w:val="TitleChar"/>
        </w:rPr>
        <w:t xml:space="preserve">well </w:t>
      </w:r>
      <w:r>
        <w:rPr>
          <w:rStyle w:val="Emphasis"/>
        </w:rPr>
        <w:t>positioned</w:t>
      </w:r>
      <w:r>
        <w:rPr>
          <w:rStyle w:val="TitleChar"/>
        </w:rPr>
        <w:t xml:space="preserve"> to exploit a</w:t>
      </w:r>
      <w:r>
        <w:rPr>
          <w:sz w:val="16"/>
        </w:rPr>
        <w:t xml:space="preserve"> “</w:t>
      </w:r>
      <w:r>
        <w:rPr>
          <w:rStyle w:val="Emphasis"/>
        </w:rPr>
        <w:t>fast follower</w:t>
      </w:r>
      <w:r>
        <w:rPr>
          <w:sz w:val="16"/>
        </w:rPr>
        <w:t xml:space="preserve">” </w:t>
      </w:r>
      <w:r>
        <w:rPr>
          <w:rStyle w:val="TitleChar"/>
        </w:rPr>
        <w:t>strategy</w:t>
      </w:r>
      <w:r>
        <w:rPr>
          <w:sz w:val="16"/>
        </w:rPr>
        <w:t>—at a minimum.32</w:t>
      </w:r>
    </w:p>
    <w:p w14:paraId="10C6A60E" w14:textId="77777777" w:rsidR="00205952" w:rsidRDefault="00205952" w:rsidP="00205952">
      <w:pPr>
        <w:rPr>
          <w:sz w:val="16"/>
        </w:rPr>
      </w:pPr>
      <w:r>
        <w:rPr>
          <w:sz w:val="16"/>
        </w:rPr>
        <w:t xml:space="preserve">Heavy investment in core AI software capabilities could </w:t>
      </w:r>
      <w:r w:rsidRPr="00010DC6">
        <w:rPr>
          <w:rStyle w:val="TitleChar"/>
          <w:highlight w:val="cyan"/>
        </w:rPr>
        <w:t xml:space="preserve">yield breakthrough </w:t>
      </w:r>
      <w:r w:rsidRPr="00010DC6">
        <w:rPr>
          <w:rStyle w:val="Emphasis"/>
          <w:highlight w:val="cyan"/>
        </w:rPr>
        <w:t>innovations</w:t>
      </w:r>
      <w:r>
        <w:rPr>
          <w:rStyle w:val="TitleChar"/>
        </w:rPr>
        <w:t xml:space="preserve"> in software</w:t>
      </w:r>
      <w:r>
        <w:rPr>
          <w:sz w:val="16"/>
        </w:rPr>
        <w:t xml:space="preserve"> </w:t>
      </w:r>
      <w:r>
        <w:rPr>
          <w:rStyle w:val="Emphasis"/>
        </w:rPr>
        <w:t>development</w:t>
      </w:r>
      <w:r>
        <w:rPr>
          <w:sz w:val="16"/>
        </w:rPr>
        <w:t xml:space="preserve">, though funding is a necessary but not sufficient condition of innovative success. Chinese firms Baidu, Huawei, and other Chinese AI leaders have all introduced general-purpose AI software platforms meant to compete with Google’s TensorFlow and Facebook’s PyTorch, the current leaders in the space. None of the Chinese upstarts had meaningful market share within or outside China as of 2019, but this could change as geopolitical and technological winds shift.33 China’s </w:t>
      </w:r>
      <w:r w:rsidRPr="00010DC6">
        <w:rPr>
          <w:rStyle w:val="TitleChar"/>
          <w:highlight w:val="cyan"/>
        </w:rPr>
        <w:t>massive</w:t>
      </w:r>
      <w:r>
        <w:rPr>
          <w:rStyle w:val="TitleChar"/>
        </w:rPr>
        <w:t xml:space="preserve"> public</w:t>
      </w:r>
      <w:r>
        <w:rPr>
          <w:sz w:val="16"/>
        </w:rPr>
        <w:t xml:space="preserve"> </w:t>
      </w:r>
      <w:r w:rsidRPr="00010DC6">
        <w:rPr>
          <w:rStyle w:val="Emphasis"/>
          <w:highlight w:val="cyan"/>
        </w:rPr>
        <w:t>funding</w:t>
      </w:r>
      <w:r w:rsidRPr="00010DC6">
        <w:rPr>
          <w:rStyle w:val="TitleChar"/>
          <w:highlight w:val="cyan"/>
        </w:rPr>
        <w:t xml:space="preserve"> of R&amp;D</w:t>
      </w:r>
      <w:r>
        <w:rPr>
          <w:sz w:val="16"/>
        </w:rPr>
        <w:t xml:space="preserve">, and the </w:t>
      </w:r>
      <w:r>
        <w:rPr>
          <w:rStyle w:val="TitleChar"/>
        </w:rPr>
        <w:t xml:space="preserve">growing share of </w:t>
      </w:r>
      <w:r w:rsidRPr="00010DC6">
        <w:rPr>
          <w:rStyle w:val="TitleChar"/>
          <w:highlight w:val="cyan"/>
        </w:rPr>
        <w:t>funding</w:t>
      </w:r>
      <w:r>
        <w:rPr>
          <w:rStyle w:val="TitleChar"/>
        </w:rPr>
        <w:t xml:space="preserve"> </w:t>
      </w:r>
      <w:r w:rsidRPr="00010DC6">
        <w:rPr>
          <w:rStyle w:val="Emphasis"/>
          <w:highlight w:val="cyan"/>
        </w:rPr>
        <w:t>earmarked</w:t>
      </w:r>
      <w:r w:rsidRPr="00010DC6">
        <w:rPr>
          <w:rStyle w:val="TitleChar"/>
          <w:highlight w:val="cyan"/>
        </w:rPr>
        <w:t xml:space="preserve"> for</w:t>
      </w:r>
      <w:r>
        <w:rPr>
          <w:rStyle w:val="TitleChar"/>
        </w:rPr>
        <w:t xml:space="preserve"> basic </w:t>
      </w:r>
      <w:r w:rsidRPr="00010DC6">
        <w:rPr>
          <w:rStyle w:val="TitleChar"/>
          <w:highlight w:val="cyan"/>
        </w:rPr>
        <w:t>research</w:t>
      </w:r>
      <w:r>
        <w:rPr>
          <w:sz w:val="16"/>
        </w:rPr>
        <w:t xml:space="preserve">, could also </w:t>
      </w:r>
      <w:r w:rsidRPr="00010DC6">
        <w:rPr>
          <w:rStyle w:val="TitleChar"/>
          <w:highlight w:val="cyan"/>
        </w:rPr>
        <w:t>fuel</w:t>
      </w:r>
      <w:r>
        <w:rPr>
          <w:sz w:val="16"/>
        </w:rPr>
        <w:t xml:space="preserve"> </w:t>
      </w:r>
      <w:r>
        <w:rPr>
          <w:rStyle w:val="Emphasis"/>
        </w:rPr>
        <w:t>algorithmic</w:t>
      </w:r>
      <w:r>
        <w:rPr>
          <w:rStyle w:val="TitleChar"/>
        </w:rPr>
        <w:t xml:space="preserve"> </w:t>
      </w:r>
      <w:r w:rsidRPr="00010DC6">
        <w:rPr>
          <w:rStyle w:val="TitleChar"/>
          <w:highlight w:val="cyan"/>
        </w:rPr>
        <w:t>breakthroughs</w:t>
      </w:r>
      <w:r>
        <w:rPr>
          <w:sz w:val="16"/>
        </w:rPr>
        <w:t xml:space="preserve"> at home.34</w:t>
      </w:r>
    </w:p>
    <w:p w14:paraId="2FDD28A6" w14:textId="77777777" w:rsidR="00205952" w:rsidRDefault="00205952" w:rsidP="00205952">
      <w:pPr>
        <w:pStyle w:val="Heading3"/>
      </w:pPr>
      <w:r>
        <w:t>US Fails---2NC</w:t>
      </w:r>
    </w:p>
    <w:p w14:paraId="526D3FAC" w14:textId="77777777" w:rsidR="00205952" w:rsidRDefault="00205952" w:rsidP="00205952">
      <w:pPr>
        <w:pStyle w:val="Heading4"/>
      </w:pPr>
      <w:r>
        <w:t xml:space="preserve">New problems and developments coming now, Chinese innovation is </w:t>
      </w:r>
      <w:r>
        <w:rPr>
          <w:u w:val="single"/>
        </w:rPr>
        <w:t>comparatively</w:t>
      </w:r>
      <w:r>
        <w:t xml:space="preserve"> better.</w:t>
      </w:r>
    </w:p>
    <w:p w14:paraId="44307B62" w14:textId="77777777" w:rsidR="00205952" w:rsidRDefault="00205952" w:rsidP="00205952">
      <w:r>
        <w:t xml:space="preserve">Irina A. </w:t>
      </w:r>
      <w:r w:rsidRPr="00010DC6">
        <w:rPr>
          <w:rStyle w:val="Style13ptBold"/>
        </w:rPr>
        <w:t>Filipova 24</w:t>
      </w:r>
      <w:r>
        <w:t xml:space="preserve">, PhD in Law and Associate Professor of Lobachevsky State University of Nizhny Novgorod, 2024, “Legal Regulation of Artificial Intelligence: Experience of China”, Vol 2, No 1 (2024),  </w:t>
      </w:r>
      <w:r>
        <w:rPr>
          <w:i/>
          <w:iCs/>
        </w:rPr>
        <w:t>Journal of Digital Technologies and Law,</w:t>
      </w:r>
      <w:r>
        <w:t xml:space="preserve"> </w:t>
      </w:r>
      <w:r w:rsidRPr="00DD6820">
        <w:t>https://www.lawjournal.digital/jour/article/view/373</w:t>
      </w:r>
      <w:r>
        <w:t>, //IM</w:t>
      </w:r>
    </w:p>
    <w:p w14:paraId="12FA2689" w14:textId="77777777" w:rsidR="00205952" w:rsidRDefault="00205952" w:rsidP="00205952">
      <w:pPr>
        <w:rPr>
          <w:sz w:val="16"/>
        </w:rPr>
      </w:pPr>
      <w:r>
        <w:rPr>
          <w:sz w:val="16"/>
        </w:rPr>
        <w:t xml:space="preserve">Having </w:t>
      </w:r>
      <w:r>
        <w:rPr>
          <w:u w:val="single"/>
        </w:rPr>
        <w:t xml:space="preserve">traced the </w:t>
      </w:r>
      <w:r w:rsidRPr="00010DC6">
        <w:rPr>
          <w:highlight w:val="cyan"/>
          <w:u w:val="single"/>
        </w:rPr>
        <w:t xml:space="preserve">China’s </w:t>
      </w:r>
      <w:r>
        <w:rPr>
          <w:u w:val="single"/>
        </w:rPr>
        <w:t xml:space="preserve">path of development of </w:t>
      </w:r>
      <w:r w:rsidRPr="00010DC6">
        <w:rPr>
          <w:rStyle w:val="Emphasis"/>
          <w:highlight w:val="cyan"/>
        </w:rPr>
        <w:t>a</w:t>
      </w:r>
      <w:r>
        <w:rPr>
          <w:rStyle w:val="Emphasis"/>
        </w:rPr>
        <w:t xml:space="preserve">rtificial </w:t>
      </w:r>
      <w:r w:rsidRPr="00010DC6">
        <w:rPr>
          <w:rStyle w:val="Emphasis"/>
          <w:highlight w:val="cyan"/>
        </w:rPr>
        <w:t>i</w:t>
      </w:r>
      <w:r>
        <w:rPr>
          <w:rStyle w:val="Emphasis"/>
        </w:rPr>
        <w:t xml:space="preserve">ntelligence legal </w:t>
      </w:r>
      <w:r w:rsidRPr="00010DC6">
        <w:rPr>
          <w:rStyle w:val="Emphasis"/>
          <w:highlight w:val="cyan"/>
        </w:rPr>
        <w:t>regulation</w:t>
      </w:r>
      <w:r>
        <w:rPr>
          <w:sz w:val="16"/>
        </w:rPr>
        <w:t xml:space="preserve">, we can state that </w:t>
      </w:r>
      <w:r>
        <w:rPr>
          <w:u w:val="single"/>
        </w:rPr>
        <w:t xml:space="preserve">China was the world first country to </w:t>
      </w:r>
      <w:r>
        <w:rPr>
          <w:rStyle w:val="Emphasis"/>
        </w:rPr>
        <w:t>enact regulations</w:t>
      </w:r>
      <w:r>
        <w:rPr>
          <w:u w:val="single"/>
        </w:rPr>
        <w:t xml:space="preserve"> governing the artificial intelligence industry</w:t>
      </w:r>
      <w:r>
        <w:rPr>
          <w:sz w:val="16"/>
        </w:rPr>
        <w:t xml:space="preserve">, thus </w:t>
      </w:r>
      <w:r w:rsidRPr="00010DC6">
        <w:rPr>
          <w:highlight w:val="cyan"/>
          <w:u w:val="single"/>
        </w:rPr>
        <w:t>confirming</w:t>
      </w:r>
      <w:r>
        <w:rPr>
          <w:u w:val="single"/>
        </w:rPr>
        <w:t xml:space="preserve"> its </w:t>
      </w:r>
      <w:r>
        <w:rPr>
          <w:rStyle w:val="Emphasis"/>
        </w:rPr>
        <w:t xml:space="preserve">claims to </w:t>
      </w:r>
      <w:r w:rsidRPr="00010DC6">
        <w:rPr>
          <w:rStyle w:val="Emphasis"/>
          <w:highlight w:val="cyan"/>
        </w:rPr>
        <w:t>leadership</w:t>
      </w:r>
      <w:r>
        <w:rPr>
          <w:sz w:val="16"/>
        </w:rPr>
        <w:t xml:space="preserve"> in this field.</w:t>
      </w:r>
    </w:p>
    <w:p w14:paraId="21A517A2" w14:textId="77777777" w:rsidR="00205952" w:rsidRDefault="00205952" w:rsidP="00205952">
      <w:pPr>
        <w:rPr>
          <w:sz w:val="16"/>
        </w:rPr>
      </w:pPr>
      <w:r>
        <w:rPr>
          <w:sz w:val="16"/>
        </w:rPr>
        <w:t xml:space="preserve">The </w:t>
      </w:r>
      <w:r>
        <w:rPr>
          <w:u w:val="single"/>
        </w:rPr>
        <w:t>regulation responsiveness allows removing a number of issues debated within the Chinese society</w:t>
      </w:r>
      <w:r>
        <w:rPr>
          <w:sz w:val="16"/>
        </w:rPr>
        <w:t xml:space="preserve">, or, at least, adjusting the agenda. The iterative nature of </w:t>
      </w:r>
      <w:r w:rsidRPr="00010DC6">
        <w:rPr>
          <w:rStyle w:val="Emphasis"/>
          <w:highlight w:val="cyan"/>
        </w:rPr>
        <w:t>regulation</w:t>
      </w:r>
      <w:r w:rsidRPr="00010DC6">
        <w:rPr>
          <w:highlight w:val="cyan"/>
          <w:u w:val="single"/>
        </w:rPr>
        <w:t xml:space="preserve"> allows</w:t>
      </w:r>
      <w:r>
        <w:rPr>
          <w:u w:val="single"/>
        </w:rPr>
        <w:t xml:space="preserve"> for a gradual, step-by-step process of </w:t>
      </w:r>
      <w:r w:rsidRPr="00010DC6">
        <w:rPr>
          <w:rStyle w:val="Emphasis"/>
          <w:highlight w:val="cyan"/>
        </w:rPr>
        <w:t>improving regulation</w:t>
      </w:r>
      <w:r>
        <w:rPr>
          <w:u w:val="single"/>
        </w:rPr>
        <w:t xml:space="preserve">, eventually </w:t>
      </w:r>
      <w:r w:rsidRPr="00010DC6">
        <w:rPr>
          <w:rStyle w:val="Emphasis"/>
          <w:highlight w:val="cyan"/>
        </w:rPr>
        <w:t xml:space="preserve">defining </w:t>
      </w:r>
      <w:r>
        <w:rPr>
          <w:rStyle w:val="Emphasis"/>
        </w:rPr>
        <w:t xml:space="preserve">the </w:t>
      </w:r>
      <w:r w:rsidRPr="00010DC6">
        <w:rPr>
          <w:rStyle w:val="Emphasis"/>
          <w:highlight w:val="cyan"/>
        </w:rPr>
        <w:t>“rules</w:t>
      </w:r>
      <w:r>
        <w:rPr>
          <w:u w:val="single"/>
        </w:rPr>
        <w:t xml:space="preserve"> of the game”</w:t>
      </w:r>
      <w:r>
        <w:rPr>
          <w:sz w:val="16"/>
        </w:rPr>
        <w:t xml:space="preserve"> necessary for business and society to increase trust in AI. By </w:t>
      </w:r>
      <w:r w:rsidRPr="00010DC6">
        <w:rPr>
          <w:rStyle w:val="Emphasis"/>
          <w:highlight w:val="cyan"/>
        </w:rPr>
        <w:t>rapidly increasing regulation</w:t>
      </w:r>
      <w:r>
        <w:rPr>
          <w:u w:val="single"/>
        </w:rPr>
        <w:t xml:space="preserve">, China is “creating a </w:t>
      </w:r>
      <w:r w:rsidRPr="00010DC6">
        <w:rPr>
          <w:rStyle w:val="Emphasis"/>
          <w:highlight w:val="cyan"/>
        </w:rPr>
        <w:t>foundation for</w:t>
      </w:r>
      <w:r>
        <w:rPr>
          <w:rStyle w:val="Emphasis"/>
        </w:rPr>
        <w:t xml:space="preserve"> </w:t>
      </w:r>
      <w:r w:rsidRPr="00010DC6">
        <w:rPr>
          <w:rStyle w:val="Emphasis"/>
          <w:highlight w:val="cyan"/>
        </w:rPr>
        <w:t>AI exports</w:t>
      </w:r>
      <w:r>
        <w:rPr>
          <w:u w:val="single"/>
        </w:rPr>
        <w:t xml:space="preserve"> across the Global South</w:t>
      </w:r>
      <w:r>
        <w:rPr>
          <w:sz w:val="16"/>
        </w:rPr>
        <w:t xml:space="preserve"> and countries participating in its Belt and Road Initiative” 49.</w:t>
      </w:r>
    </w:p>
    <w:p w14:paraId="55886EBA" w14:textId="77777777" w:rsidR="00205952" w:rsidRDefault="00205952" w:rsidP="00205952">
      <w:pPr>
        <w:rPr>
          <w:sz w:val="16"/>
        </w:rPr>
      </w:pPr>
      <w:r>
        <w:rPr>
          <w:u w:val="single"/>
        </w:rPr>
        <w:t xml:space="preserve">China’s </w:t>
      </w:r>
      <w:r>
        <w:rPr>
          <w:rStyle w:val="Emphasis"/>
        </w:rPr>
        <w:t>approach to AI regulation</w:t>
      </w:r>
      <w:r>
        <w:rPr>
          <w:u w:val="single"/>
        </w:rPr>
        <w:t xml:space="preserve"> is sectoral, </w:t>
      </w:r>
      <w:r>
        <w:rPr>
          <w:sz w:val="16"/>
        </w:rPr>
        <w:t xml:space="preserve">like the American one; although, similar to the European one, </w:t>
      </w:r>
      <w:r>
        <w:rPr>
          <w:u w:val="single"/>
        </w:rPr>
        <w:t xml:space="preserve">it is </w:t>
      </w:r>
      <w:r w:rsidRPr="00010DC6">
        <w:rPr>
          <w:highlight w:val="cyan"/>
          <w:u w:val="single"/>
        </w:rPr>
        <w:t xml:space="preserve">much </w:t>
      </w:r>
      <w:r w:rsidRPr="00010DC6">
        <w:rPr>
          <w:rStyle w:val="Emphasis"/>
          <w:highlight w:val="cyan"/>
        </w:rPr>
        <w:t>more elaborate</w:t>
      </w:r>
      <w:r>
        <w:rPr>
          <w:rStyle w:val="Emphasis"/>
        </w:rPr>
        <w:t xml:space="preserve"> </w:t>
      </w:r>
      <w:r w:rsidRPr="00010DC6">
        <w:rPr>
          <w:rStyle w:val="Emphasis"/>
          <w:highlight w:val="cyan"/>
        </w:rPr>
        <w:t>than the US</w:t>
      </w:r>
      <w:r>
        <w:rPr>
          <w:u w:val="single"/>
        </w:rPr>
        <w:t xml:space="preserve"> approach.</w:t>
      </w:r>
      <w:r>
        <w:rPr>
          <w:sz w:val="16"/>
        </w:rPr>
        <w:t xml:space="preserve"> The </w:t>
      </w:r>
      <w:r w:rsidRPr="00010DC6">
        <w:rPr>
          <w:highlight w:val="cyan"/>
          <w:u w:val="single"/>
        </w:rPr>
        <w:t>Chinese approach</w:t>
      </w:r>
      <w:r>
        <w:rPr>
          <w:u w:val="single"/>
        </w:rPr>
        <w:t xml:space="preserve"> can be called </w:t>
      </w:r>
      <w:r w:rsidRPr="00010DC6">
        <w:rPr>
          <w:rStyle w:val="Emphasis"/>
          <w:highlight w:val="cyan"/>
        </w:rPr>
        <w:t>flexible</w:t>
      </w:r>
      <w:r>
        <w:rPr>
          <w:u w:val="single"/>
        </w:rPr>
        <w:t>, unlike the European one, which is</w:t>
      </w:r>
      <w:r>
        <w:rPr>
          <w:sz w:val="16"/>
        </w:rPr>
        <w:t xml:space="preserve"> characterized by </w:t>
      </w:r>
      <w:r>
        <w:rPr>
          <w:u w:val="single"/>
        </w:rPr>
        <w:t>rigidity</w:t>
      </w:r>
      <w:r>
        <w:rPr>
          <w:sz w:val="16"/>
        </w:rPr>
        <w:t xml:space="preserve"> and therefore </w:t>
      </w:r>
      <w:r>
        <w:rPr>
          <w:u w:val="single"/>
        </w:rPr>
        <w:t>inhibits innovation</w:t>
      </w:r>
      <w:r>
        <w:rPr>
          <w:sz w:val="16"/>
        </w:rPr>
        <w:t xml:space="preserve">. The </w:t>
      </w:r>
      <w:r>
        <w:rPr>
          <w:u w:val="single"/>
        </w:rPr>
        <w:t xml:space="preserve">flexibility allows China to </w:t>
      </w:r>
      <w:r w:rsidRPr="00010DC6">
        <w:rPr>
          <w:highlight w:val="cyan"/>
          <w:u w:val="single"/>
        </w:rPr>
        <w:t>promote</w:t>
      </w:r>
      <w:r>
        <w:rPr>
          <w:u w:val="single"/>
        </w:rPr>
        <w:t xml:space="preserve"> the </w:t>
      </w:r>
      <w:r w:rsidRPr="00010DC6">
        <w:rPr>
          <w:rStyle w:val="Emphasis"/>
          <w:highlight w:val="cyan"/>
        </w:rPr>
        <w:t>artificial intelligence development</w:t>
      </w:r>
      <w:r>
        <w:rPr>
          <w:u w:val="single"/>
        </w:rPr>
        <w:t xml:space="preserve"> rather than hinder it</w:t>
      </w:r>
      <w:r>
        <w:rPr>
          <w:sz w:val="16"/>
        </w:rPr>
        <w:t xml:space="preserve"> by setting up barriers for developers. However, this does not mean that there are no barriers in China; they do exist and relate to the observance of socialist values (ideological barriers).</w:t>
      </w:r>
    </w:p>
    <w:p w14:paraId="6E0CBD58" w14:textId="77777777" w:rsidR="00205952" w:rsidRDefault="00205952" w:rsidP="00205952">
      <w:pPr>
        <w:rPr>
          <w:u w:val="single"/>
        </w:rPr>
      </w:pPr>
      <w:r>
        <w:rPr>
          <w:sz w:val="16"/>
        </w:rPr>
        <w:t xml:space="preserve">Nevertheless, </w:t>
      </w:r>
      <w:r w:rsidRPr="00010DC6">
        <w:rPr>
          <w:highlight w:val="cyan"/>
          <w:u w:val="single"/>
        </w:rPr>
        <w:t>China</w:t>
      </w:r>
      <w:r>
        <w:rPr>
          <w:sz w:val="16"/>
        </w:rPr>
        <w:t xml:space="preserve">, like other actors of world politics, </w:t>
      </w:r>
      <w:r w:rsidRPr="00010DC6">
        <w:rPr>
          <w:highlight w:val="cyan"/>
          <w:u w:val="single"/>
        </w:rPr>
        <w:t xml:space="preserve">supports </w:t>
      </w:r>
      <w:r w:rsidRPr="00010DC6">
        <w:rPr>
          <w:rStyle w:val="Emphasis"/>
          <w:highlight w:val="cyan"/>
        </w:rPr>
        <w:t>interstate cooperation</w:t>
      </w:r>
      <w:r>
        <w:rPr>
          <w:u w:val="single"/>
        </w:rPr>
        <w:t xml:space="preserve"> and </w:t>
      </w:r>
      <w:r w:rsidRPr="00010DC6">
        <w:rPr>
          <w:highlight w:val="cyan"/>
          <w:u w:val="single"/>
        </w:rPr>
        <w:t xml:space="preserve">advocates </w:t>
      </w:r>
      <w:r w:rsidRPr="00010DC6">
        <w:rPr>
          <w:rStyle w:val="Emphasis"/>
          <w:highlight w:val="cyan"/>
        </w:rPr>
        <w:t>convergence</w:t>
      </w:r>
      <w:r>
        <w:rPr>
          <w:rStyle w:val="Emphasis"/>
        </w:rPr>
        <w:t xml:space="preserve"> </w:t>
      </w:r>
      <w:r w:rsidRPr="00010DC6">
        <w:rPr>
          <w:rStyle w:val="Emphasis"/>
          <w:highlight w:val="cyan"/>
        </w:rPr>
        <w:t>of approaches</w:t>
      </w:r>
      <w:r>
        <w:rPr>
          <w:sz w:val="16"/>
        </w:rPr>
        <w:t xml:space="preserve"> within the frameworks of what is feasible. It is the </w:t>
      </w:r>
      <w:r>
        <w:rPr>
          <w:rStyle w:val="Emphasis"/>
        </w:rPr>
        <w:t>pragmatic nature</w:t>
      </w:r>
      <w:r>
        <w:rPr>
          <w:u w:val="single"/>
        </w:rPr>
        <w:t xml:space="preserve"> of the Chinese approach that allows </w:t>
      </w:r>
      <w:r w:rsidRPr="00010DC6">
        <w:rPr>
          <w:highlight w:val="cyan"/>
          <w:u w:val="single"/>
        </w:rPr>
        <w:t xml:space="preserve">stating its </w:t>
      </w:r>
      <w:r w:rsidRPr="00010DC6">
        <w:rPr>
          <w:rStyle w:val="Emphasis"/>
          <w:highlight w:val="cyan"/>
        </w:rPr>
        <w:t>influence on the legal regulation</w:t>
      </w:r>
      <w:r>
        <w:rPr>
          <w:u w:val="single"/>
        </w:rPr>
        <w:t xml:space="preserve"> being created in other countries</w:t>
      </w:r>
      <w:r>
        <w:rPr>
          <w:sz w:val="16"/>
        </w:rPr>
        <w:t xml:space="preserve">, along with the influence of the European Union, which is limited due to the strictness of its approach. In turn, the </w:t>
      </w:r>
      <w:r w:rsidRPr="00010DC6">
        <w:rPr>
          <w:highlight w:val="cyan"/>
          <w:u w:val="single"/>
        </w:rPr>
        <w:t>Chinese approach</w:t>
      </w:r>
      <w:r>
        <w:rPr>
          <w:u w:val="single"/>
        </w:rPr>
        <w:t xml:space="preserve"> is likely to be somewhat </w:t>
      </w:r>
      <w:r w:rsidRPr="00010DC6">
        <w:rPr>
          <w:rStyle w:val="Emphasis"/>
          <w:highlight w:val="cyan"/>
        </w:rPr>
        <w:t>transforming</w:t>
      </w:r>
      <w:r w:rsidRPr="00010DC6">
        <w:rPr>
          <w:highlight w:val="cyan"/>
          <w:u w:val="single"/>
        </w:rPr>
        <w:t xml:space="preserve"> over time</w:t>
      </w:r>
      <w:r>
        <w:rPr>
          <w:sz w:val="16"/>
        </w:rPr>
        <w:t xml:space="preserve">, taking into account the European experience of regulation. This </w:t>
      </w:r>
      <w:r>
        <w:rPr>
          <w:u w:val="single"/>
        </w:rPr>
        <w:t xml:space="preserve">can be seen in the sprouts of </w:t>
      </w:r>
      <w:r>
        <w:rPr>
          <w:rStyle w:val="Emphasis"/>
        </w:rPr>
        <w:t>systematicity manifested</w:t>
      </w:r>
      <w:r>
        <w:rPr>
          <w:u w:val="single"/>
        </w:rPr>
        <w:t xml:space="preserve"> in the Chinese draft AI Law.</w:t>
      </w:r>
    </w:p>
    <w:p w14:paraId="79C8C8C2" w14:textId="77777777" w:rsidR="00205952" w:rsidRDefault="00205952" w:rsidP="00205952">
      <w:pPr>
        <w:rPr>
          <w:u w:val="single"/>
        </w:rPr>
      </w:pPr>
      <w:r>
        <w:rPr>
          <w:sz w:val="16"/>
        </w:rPr>
        <w:t xml:space="preserve">To summarize, we can </w:t>
      </w:r>
      <w:r>
        <w:rPr>
          <w:u w:val="single"/>
        </w:rPr>
        <w:t xml:space="preserve">conclude that the interest in the studies of the </w:t>
      </w:r>
      <w:r w:rsidRPr="00010DC6">
        <w:rPr>
          <w:highlight w:val="cyan"/>
          <w:u w:val="single"/>
        </w:rPr>
        <w:t xml:space="preserve">Chinese </w:t>
      </w:r>
      <w:r w:rsidRPr="00010DC6">
        <w:rPr>
          <w:rStyle w:val="Emphasis"/>
          <w:highlight w:val="cyan"/>
        </w:rPr>
        <w:t>experience</w:t>
      </w:r>
      <w:r>
        <w:rPr>
          <w:u w:val="single"/>
        </w:rPr>
        <w:t xml:space="preserve"> of artificial intelligence regulation will </w:t>
      </w:r>
      <w:r w:rsidRPr="00010DC6">
        <w:rPr>
          <w:highlight w:val="cyan"/>
          <w:u w:val="single"/>
        </w:rPr>
        <w:t>increase</w:t>
      </w:r>
      <w:r>
        <w:rPr>
          <w:u w:val="single"/>
        </w:rPr>
        <w:t xml:space="preserve">, as </w:t>
      </w:r>
      <w:r w:rsidRPr="00010DC6">
        <w:rPr>
          <w:highlight w:val="cyan"/>
          <w:u w:val="single"/>
        </w:rPr>
        <w:t>2024 and 2025</w:t>
      </w:r>
      <w:r>
        <w:rPr>
          <w:u w:val="single"/>
        </w:rPr>
        <w:t xml:space="preserve"> will face a </w:t>
      </w:r>
      <w:r w:rsidRPr="00010DC6">
        <w:rPr>
          <w:rStyle w:val="Emphasis"/>
          <w:highlight w:val="cyan"/>
        </w:rPr>
        <w:t>rapid growth of regulation</w:t>
      </w:r>
      <w:r>
        <w:rPr>
          <w:u w:val="single"/>
        </w:rPr>
        <w:t xml:space="preserve"> in this area</w:t>
      </w:r>
      <w:r>
        <w:rPr>
          <w:sz w:val="16"/>
        </w:rPr>
        <w:t xml:space="preserve"> due to the </w:t>
      </w:r>
      <w:r w:rsidRPr="00010DC6">
        <w:rPr>
          <w:highlight w:val="cyan"/>
          <w:u w:val="single"/>
        </w:rPr>
        <w:t>surge of</w:t>
      </w:r>
      <w:r>
        <w:rPr>
          <w:u w:val="single"/>
        </w:rPr>
        <w:t xml:space="preserve"> </w:t>
      </w:r>
      <w:r>
        <w:rPr>
          <w:rStyle w:val="Emphasis"/>
        </w:rPr>
        <w:t>generative artificial intelligence</w:t>
      </w:r>
      <w:r>
        <w:rPr>
          <w:u w:val="single"/>
        </w:rPr>
        <w:t xml:space="preserve"> </w:t>
      </w:r>
      <w:r w:rsidRPr="00010DC6">
        <w:rPr>
          <w:highlight w:val="cyan"/>
          <w:u w:val="single"/>
        </w:rPr>
        <w:t>development</w:t>
      </w:r>
      <w:r>
        <w:rPr>
          <w:sz w:val="16"/>
        </w:rPr>
        <w:t xml:space="preserve"> and the </w:t>
      </w:r>
      <w:r>
        <w:rPr>
          <w:u w:val="single"/>
        </w:rPr>
        <w:t xml:space="preserve">emergence of much </w:t>
      </w:r>
      <w:r w:rsidRPr="00010DC6">
        <w:rPr>
          <w:rStyle w:val="Emphasis"/>
          <w:highlight w:val="cyan"/>
        </w:rPr>
        <w:t>more complex models</w:t>
      </w:r>
      <w:r>
        <w:rPr>
          <w:sz w:val="16"/>
        </w:rPr>
        <w:t xml:space="preserve"> of other types of </w:t>
      </w:r>
      <w:r>
        <w:rPr>
          <w:u w:val="single"/>
        </w:rPr>
        <w:t>artificial intelligence, opening new opportunities</w:t>
      </w:r>
      <w:r>
        <w:rPr>
          <w:sz w:val="16"/>
        </w:rPr>
        <w:t xml:space="preserve">, but also </w:t>
      </w:r>
      <w:r w:rsidRPr="00010DC6">
        <w:rPr>
          <w:highlight w:val="cyan"/>
          <w:u w:val="single"/>
        </w:rPr>
        <w:t>provoking</w:t>
      </w:r>
      <w:r>
        <w:rPr>
          <w:u w:val="single"/>
        </w:rPr>
        <w:t xml:space="preserve"> the </w:t>
      </w:r>
      <w:r w:rsidRPr="00010DC6">
        <w:rPr>
          <w:rStyle w:val="Emphasis"/>
          <w:highlight w:val="cyan"/>
        </w:rPr>
        <w:t xml:space="preserve">emergence of </w:t>
      </w:r>
      <w:r>
        <w:rPr>
          <w:rStyle w:val="Emphasis"/>
        </w:rPr>
        <w:t xml:space="preserve">new </w:t>
      </w:r>
      <w:r w:rsidRPr="00010DC6">
        <w:rPr>
          <w:rStyle w:val="Emphasis"/>
          <w:highlight w:val="cyan"/>
        </w:rPr>
        <w:t>problems</w:t>
      </w:r>
      <w:r>
        <w:rPr>
          <w:u w:val="single"/>
        </w:rPr>
        <w:t>.</w:t>
      </w:r>
    </w:p>
    <w:p w14:paraId="26CABAFB" w14:textId="77777777" w:rsidR="00205952" w:rsidRDefault="00205952" w:rsidP="00205952">
      <w:pPr>
        <w:pStyle w:val="Heading4"/>
        <w:rPr>
          <w:lang w:eastAsia="zh-CN"/>
        </w:rPr>
      </w:pPr>
      <w:r>
        <w:rPr>
          <w:lang w:eastAsia="zh-CN"/>
        </w:rPr>
        <w:t xml:space="preserve">Only their tech dominance can establish </w:t>
      </w:r>
      <w:r>
        <w:rPr>
          <w:u w:val="single"/>
          <w:lang w:eastAsia="zh-CN"/>
        </w:rPr>
        <w:t>regulations</w:t>
      </w:r>
      <w:r>
        <w:rPr>
          <w:lang w:eastAsia="zh-CN"/>
        </w:rPr>
        <w:t>.</w:t>
      </w:r>
    </w:p>
    <w:p w14:paraId="4A73F671" w14:textId="77777777" w:rsidR="00205952" w:rsidRDefault="00205952" w:rsidP="00205952">
      <w:pPr>
        <w:rPr>
          <w:lang w:eastAsia="zh-CN"/>
        </w:rPr>
      </w:pPr>
      <w:r>
        <w:rPr>
          <w:lang w:eastAsia="zh-CN"/>
        </w:rPr>
        <w:t xml:space="preserve">Will </w:t>
      </w:r>
      <w:r w:rsidRPr="00010DC6">
        <w:rPr>
          <w:rStyle w:val="Style13ptBold"/>
        </w:rPr>
        <w:t>Oremus 21</w:t>
      </w:r>
      <w:r>
        <w:rPr>
          <w:lang w:eastAsia="zh-CN"/>
        </w:rPr>
        <w:t xml:space="preserve">, Technology analysis and writer, 7/28/2021, “The Technology 202: China is doing what the U.S. can’t seem to: regulate its tech giants”, </w:t>
      </w:r>
      <w:r>
        <w:rPr>
          <w:i/>
          <w:iCs/>
          <w:lang w:eastAsia="zh-CN"/>
        </w:rPr>
        <w:t>The Washington Post,</w:t>
      </w:r>
      <w:r>
        <w:rPr>
          <w:lang w:eastAsia="zh-CN"/>
        </w:rPr>
        <w:t xml:space="preserve"> https://www.washingtonpost.com/politics/2021/07/28/technology-202-china-is-doing-what-us-cant-seem-regulate-its-tech-giants/, //IM</w:t>
      </w:r>
    </w:p>
    <w:p w14:paraId="5DC21CEC" w14:textId="77777777" w:rsidR="00205952" w:rsidRDefault="00205952" w:rsidP="00205952">
      <w:pPr>
        <w:rPr>
          <w:u w:val="single"/>
        </w:rPr>
      </w:pPr>
      <w:r>
        <w:rPr>
          <w:sz w:val="16"/>
        </w:rPr>
        <w:t>While a</w:t>
      </w:r>
      <w:r>
        <w:rPr>
          <w:u w:val="single"/>
        </w:rPr>
        <w:t xml:space="preserve"> </w:t>
      </w:r>
      <w:r w:rsidRPr="00010DC6">
        <w:rPr>
          <w:rStyle w:val="Emphasis"/>
          <w:highlight w:val="cyan"/>
        </w:rPr>
        <w:t>slow</w:t>
      </w:r>
      <w:r>
        <w:rPr>
          <w:rStyle w:val="Emphasis"/>
        </w:rPr>
        <w:t xml:space="preserve">-burning </w:t>
      </w:r>
      <w:r w:rsidRPr="00010DC6">
        <w:rPr>
          <w:rStyle w:val="Emphasis"/>
          <w:highlight w:val="cyan"/>
        </w:rPr>
        <w:t>movement</w:t>
      </w:r>
      <w:r w:rsidRPr="00010DC6">
        <w:rPr>
          <w:highlight w:val="cyan"/>
          <w:u w:val="single"/>
        </w:rPr>
        <w:t xml:space="preserve"> to rein in</w:t>
      </w:r>
      <w:r>
        <w:rPr>
          <w:u w:val="single"/>
        </w:rPr>
        <w:t xml:space="preserve"> the </w:t>
      </w:r>
      <w:r w:rsidRPr="00010DC6">
        <w:rPr>
          <w:rStyle w:val="Emphasis"/>
          <w:highlight w:val="cyan"/>
        </w:rPr>
        <w:t>U.S. tech industry</w:t>
      </w:r>
      <w:r>
        <w:rPr>
          <w:u w:val="single"/>
        </w:rPr>
        <w:t xml:space="preserve"> plods through a gridlocked Congress</w:t>
      </w:r>
      <w:r>
        <w:rPr>
          <w:sz w:val="16"/>
        </w:rPr>
        <w:t xml:space="preserve"> and various agencies, </w:t>
      </w:r>
      <w:r w:rsidRPr="00010DC6">
        <w:rPr>
          <w:rStyle w:val="Emphasis"/>
          <w:highlight w:val="cyan"/>
        </w:rPr>
        <w:t>China</w:t>
      </w:r>
      <w:r w:rsidRPr="00010DC6">
        <w:rPr>
          <w:highlight w:val="cyan"/>
          <w:u w:val="single"/>
        </w:rPr>
        <w:t>’s</w:t>
      </w:r>
      <w:r>
        <w:rPr>
          <w:sz w:val="16"/>
        </w:rPr>
        <w:t xml:space="preserve"> one-party government is </w:t>
      </w:r>
      <w:r w:rsidRPr="00010DC6">
        <w:rPr>
          <w:highlight w:val="cyan"/>
          <w:u w:val="single"/>
        </w:rPr>
        <w:t>acting</w:t>
      </w:r>
      <w:r>
        <w:rPr>
          <w:u w:val="single"/>
        </w:rPr>
        <w:t xml:space="preserve"> swiftly — and harshly — </w:t>
      </w:r>
      <w:r w:rsidRPr="00010DC6">
        <w:rPr>
          <w:highlight w:val="cyan"/>
          <w:u w:val="single"/>
        </w:rPr>
        <w:t>to rein</w:t>
      </w:r>
      <w:r>
        <w:rPr>
          <w:u w:val="single"/>
        </w:rPr>
        <w:t xml:space="preserve"> in </w:t>
      </w:r>
      <w:r w:rsidRPr="00010DC6">
        <w:rPr>
          <w:highlight w:val="cyan"/>
          <w:u w:val="single"/>
        </w:rPr>
        <w:t xml:space="preserve">its own </w:t>
      </w:r>
      <w:r>
        <w:rPr>
          <w:rStyle w:val="Emphasis"/>
        </w:rPr>
        <w:t>tech titans</w:t>
      </w:r>
      <w:r>
        <w:rPr>
          <w:u w:val="single"/>
        </w:rPr>
        <w:t xml:space="preserve">. </w:t>
      </w:r>
    </w:p>
    <w:p w14:paraId="7ADC7BB2" w14:textId="77777777" w:rsidR="00205952" w:rsidRDefault="00205952" w:rsidP="00205952">
      <w:pPr>
        <w:rPr>
          <w:sz w:val="16"/>
        </w:rPr>
      </w:pPr>
      <w:r>
        <w:rPr>
          <w:sz w:val="16"/>
        </w:rPr>
        <w:t xml:space="preserve">This month alone, the </w:t>
      </w:r>
      <w:r>
        <w:rPr>
          <w:u w:val="single"/>
        </w:rPr>
        <w:t xml:space="preserve">country has instituted </w:t>
      </w:r>
      <w:r>
        <w:rPr>
          <w:rStyle w:val="Emphasis"/>
        </w:rPr>
        <w:t xml:space="preserve">sweeping </w:t>
      </w:r>
      <w:r w:rsidRPr="00010DC6">
        <w:rPr>
          <w:rStyle w:val="Emphasis"/>
          <w:highlight w:val="cyan"/>
        </w:rPr>
        <w:t>new protections</w:t>
      </w:r>
      <w:r>
        <w:rPr>
          <w:u w:val="single"/>
        </w:rPr>
        <w:t xml:space="preserve"> for gig workers</w:t>
      </w:r>
      <w:r>
        <w:rPr>
          <w:sz w:val="16"/>
        </w:rPr>
        <w:t xml:space="preserve">; imposed </w:t>
      </w:r>
      <w:r>
        <w:rPr>
          <w:u w:val="single"/>
        </w:rPr>
        <w:t xml:space="preserve">new </w:t>
      </w:r>
      <w:r w:rsidRPr="00010DC6">
        <w:rPr>
          <w:rStyle w:val="Emphasis"/>
          <w:highlight w:val="cyan"/>
        </w:rPr>
        <w:t>interoperability requirements</w:t>
      </w:r>
      <w:r>
        <w:rPr>
          <w:sz w:val="16"/>
        </w:rPr>
        <w:t xml:space="preserve"> for online platforms; </w:t>
      </w:r>
      <w:r>
        <w:rPr>
          <w:rStyle w:val="Emphasis"/>
        </w:rPr>
        <w:t>driven out cryptocurrency</w:t>
      </w:r>
      <w:r>
        <w:rPr>
          <w:u w:val="single"/>
        </w:rPr>
        <w:t xml:space="preserve"> exchanges</w:t>
      </w:r>
      <w:r>
        <w:rPr>
          <w:sz w:val="16"/>
        </w:rPr>
        <w:t xml:space="preserve">; barred its </w:t>
      </w:r>
      <w:r>
        <w:rPr>
          <w:u w:val="single"/>
        </w:rPr>
        <w:t xml:space="preserve">leading </w:t>
      </w:r>
      <w:r>
        <w:rPr>
          <w:rStyle w:val="Emphasis"/>
        </w:rPr>
        <w:t>ride-hailing app</w:t>
      </w:r>
      <w:r>
        <w:rPr>
          <w:u w:val="single"/>
        </w:rPr>
        <w:t xml:space="preserve"> from app stores</w:t>
      </w:r>
      <w:r>
        <w:rPr>
          <w:sz w:val="16"/>
        </w:rPr>
        <w:t xml:space="preserve">; and </w:t>
      </w:r>
      <w:r>
        <w:rPr>
          <w:u w:val="single"/>
        </w:rPr>
        <w:t xml:space="preserve">essentially banned the entire industry of </w:t>
      </w:r>
      <w:r>
        <w:rPr>
          <w:rStyle w:val="Emphasis"/>
        </w:rPr>
        <w:t>for-profit online tutoring</w:t>
      </w:r>
      <w:r>
        <w:rPr>
          <w:u w:val="single"/>
        </w:rPr>
        <w:t xml:space="preserve"> services</w:t>
      </w:r>
      <w:r>
        <w:rPr>
          <w:sz w:val="16"/>
        </w:rPr>
        <w:t>. Antitrust investigations and penalties have already targeted digital giants Alibaba and Tencent, among others, in recent months.</w:t>
      </w:r>
    </w:p>
    <w:p w14:paraId="7782666E" w14:textId="77777777" w:rsidR="00205952" w:rsidRDefault="00205952" w:rsidP="00205952">
      <w:pPr>
        <w:rPr>
          <w:u w:val="single"/>
        </w:rPr>
      </w:pPr>
      <w:r>
        <w:rPr>
          <w:sz w:val="16"/>
        </w:rPr>
        <w:t xml:space="preserve">The shakeout continued Tuesday as Tencent’s WeChat, </w:t>
      </w:r>
      <w:r>
        <w:rPr>
          <w:u w:val="single"/>
        </w:rPr>
        <w:t xml:space="preserve">China’s dominant social and messaging platform, </w:t>
      </w:r>
      <w:r>
        <w:rPr>
          <w:rStyle w:val="Emphasis"/>
        </w:rPr>
        <w:t>stopped registering new users</w:t>
      </w:r>
      <w:r>
        <w:rPr>
          <w:sz w:val="16"/>
        </w:rPr>
        <w:t xml:space="preserve">, saying it needs to </w:t>
      </w:r>
      <w:r>
        <w:rPr>
          <w:u w:val="single"/>
        </w:rPr>
        <w:t>upgrade certain security systems</w:t>
      </w:r>
      <w:r>
        <w:rPr>
          <w:sz w:val="16"/>
        </w:rPr>
        <w:t xml:space="preserve"> to comply with unspecified “laws and regulations.” The </w:t>
      </w:r>
      <w:r>
        <w:rPr>
          <w:u w:val="single"/>
        </w:rPr>
        <w:t xml:space="preserve">company expects registrations to resume in early August. </w:t>
      </w:r>
    </w:p>
    <w:p w14:paraId="60A07315" w14:textId="77777777" w:rsidR="00205952" w:rsidRDefault="00205952" w:rsidP="00205952">
      <w:pPr>
        <w:rPr>
          <w:sz w:val="16"/>
        </w:rPr>
      </w:pPr>
      <w:r>
        <w:rPr>
          <w:sz w:val="16"/>
        </w:rPr>
        <w:t xml:space="preserve">The WeChat news comes a day after </w:t>
      </w:r>
      <w:r>
        <w:rPr>
          <w:u w:val="single"/>
        </w:rPr>
        <w:t xml:space="preserve">Chinese regulators issued </w:t>
      </w:r>
      <w:r w:rsidRPr="00010DC6">
        <w:rPr>
          <w:highlight w:val="cyan"/>
          <w:u w:val="single"/>
        </w:rPr>
        <w:t>tough</w:t>
      </w:r>
      <w:r>
        <w:rPr>
          <w:u w:val="single"/>
        </w:rPr>
        <w:t xml:space="preserve"> </w:t>
      </w:r>
      <w:r>
        <w:rPr>
          <w:rStyle w:val="Emphasis"/>
        </w:rPr>
        <w:t xml:space="preserve">new </w:t>
      </w:r>
      <w:r w:rsidRPr="00010DC6">
        <w:rPr>
          <w:rStyle w:val="Emphasis"/>
          <w:highlight w:val="cyan"/>
        </w:rPr>
        <w:t>worker protection</w:t>
      </w:r>
      <w:r w:rsidRPr="00010DC6">
        <w:rPr>
          <w:highlight w:val="cyan"/>
          <w:u w:val="single"/>
        </w:rPr>
        <w:t xml:space="preserve"> rules</w:t>
      </w:r>
      <w:r>
        <w:rPr>
          <w:u w:val="single"/>
        </w:rPr>
        <w:t xml:space="preserve"> for food delivery services</w:t>
      </w:r>
      <w:r>
        <w:rPr>
          <w:sz w:val="16"/>
        </w:rPr>
        <w:t xml:space="preserve">, including industry leader Meituan, and weeks after ride-hailing giant Didi was removed from app stores as part of a cybersecurity investigation, widely viewed as punishment for the company going public in the United States. </w:t>
      </w:r>
    </w:p>
    <w:p w14:paraId="066BE6D7" w14:textId="77777777" w:rsidR="00205952" w:rsidRDefault="00205952" w:rsidP="00205952">
      <w:pPr>
        <w:rPr>
          <w:sz w:val="16"/>
        </w:rPr>
      </w:pPr>
      <w:r>
        <w:rPr>
          <w:sz w:val="16"/>
        </w:rPr>
        <w:t>The government’s hard line has sent Chinese tech stocks plummeting and rippled across the financial world. Shares of Chinese companies listed in the United States this week saw their steepest two-day drop since the 2008 financial crisis, according to BBC News.</w:t>
      </w:r>
    </w:p>
    <w:p w14:paraId="74838365" w14:textId="77777777" w:rsidR="00205952" w:rsidRDefault="00205952" w:rsidP="00205952">
      <w:pPr>
        <w:rPr>
          <w:sz w:val="16"/>
        </w:rPr>
      </w:pPr>
      <w:r>
        <w:rPr>
          <w:sz w:val="16"/>
        </w:rPr>
        <w:t>Some observers see the moves as part of a political power play against an industry that has grown too wealthy, powerful and independent for the comfort of President Xi Jinping’s regime. In a Substack newsletter, economics commentator Noah Smith argued that it represents a broader shift in national priorities from consumer-facing online platforms and apps to harder, more cutting-edge tech, such as artificial intelligence and chip-making, that supports the country’s geopolitical objectives. There may be truth to both views.</w:t>
      </w:r>
    </w:p>
    <w:p w14:paraId="7454A9DB" w14:textId="77777777" w:rsidR="00205952" w:rsidRDefault="00205952" w:rsidP="00205952">
      <w:pPr>
        <w:rPr>
          <w:u w:val="single"/>
        </w:rPr>
      </w:pPr>
      <w:r>
        <w:rPr>
          <w:sz w:val="16"/>
        </w:rPr>
        <w:t xml:space="preserve">But there’s another way of looking at these developments, in which </w:t>
      </w:r>
      <w:r>
        <w:rPr>
          <w:u w:val="single"/>
        </w:rPr>
        <w:t xml:space="preserve">China’s </w:t>
      </w:r>
      <w:r w:rsidRPr="00010DC6">
        <w:rPr>
          <w:highlight w:val="cyan"/>
          <w:u w:val="single"/>
        </w:rPr>
        <w:t>goals for</w:t>
      </w:r>
      <w:r>
        <w:rPr>
          <w:u w:val="single"/>
        </w:rPr>
        <w:t xml:space="preserve"> its </w:t>
      </w:r>
      <w:r w:rsidRPr="00010DC6">
        <w:rPr>
          <w:rStyle w:val="Emphasis"/>
          <w:highlight w:val="cyan"/>
        </w:rPr>
        <w:t>tech</w:t>
      </w:r>
      <w:r>
        <w:rPr>
          <w:rStyle w:val="Emphasis"/>
        </w:rPr>
        <w:t xml:space="preserve"> industry</w:t>
      </w:r>
      <w:r>
        <w:rPr>
          <w:u w:val="single"/>
        </w:rPr>
        <w:t xml:space="preserve"> are </w:t>
      </w:r>
      <w:r w:rsidRPr="00010DC6">
        <w:rPr>
          <w:highlight w:val="cyan"/>
          <w:u w:val="single"/>
        </w:rPr>
        <w:t>not</w:t>
      </w:r>
      <w:r>
        <w:rPr>
          <w:u w:val="single"/>
        </w:rPr>
        <w:t xml:space="preserve"> so </w:t>
      </w:r>
      <w:r w:rsidRPr="00010DC6">
        <w:rPr>
          <w:highlight w:val="cyan"/>
          <w:u w:val="single"/>
        </w:rPr>
        <w:t>different from</w:t>
      </w:r>
      <w:r>
        <w:rPr>
          <w:u w:val="single"/>
        </w:rPr>
        <w:t xml:space="preserve"> those of its </w:t>
      </w:r>
      <w:r w:rsidRPr="00010DC6">
        <w:rPr>
          <w:highlight w:val="cyan"/>
          <w:u w:val="single"/>
        </w:rPr>
        <w:t>Western counterparts</w:t>
      </w:r>
      <w:r>
        <w:rPr>
          <w:sz w:val="16"/>
        </w:rPr>
        <w:t xml:space="preserve">. It just has </w:t>
      </w:r>
      <w:r w:rsidRPr="00010DC6">
        <w:rPr>
          <w:rStyle w:val="Emphasis"/>
          <w:highlight w:val="cyan"/>
        </w:rPr>
        <w:t>fewer</w:t>
      </w:r>
      <w:r>
        <w:rPr>
          <w:rStyle w:val="Emphasis"/>
        </w:rPr>
        <w:t xml:space="preserve"> checks and </w:t>
      </w:r>
      <w:r w:rsidRPr="00010DC6">
        <w:rPr>
          <w:rStyle w:val="Emphasis"/>
          <w:highlight w:val="cyan"/>
        </w:rPr>
        <w:t>restraints</w:t>
      </w:r>
      <w:r w:rsidRPr="00010DC6">
        <w:rPr>
          <w:highlight w:val="cyan"/>
          <w:u w:val="single"/>
        </w:rPr>
        <w:t xml:space="preserve"> on</w:t>
      </w:r>
      <w:r>
        <w:rPr>
          <w:u w:val="single"/>
        </w:rPr>
        <w:t xml:space="preserve"> the use of </w:t>
      </w:r>
      <w:r w:rsidRPr="00010DC6">
        <w:rPr>
          <w:highlight w:val="cyan"/>
          <w:u w:val="single"/>
        </w:rPr>
        <w:t>state power</w:t>
      </w:r>
      <w:r>
        <w:rPr>
          <w:u w:val="single"/>
        </w:rPr>
        <w:t xml:space="preserve"> to achieve them. </w:t>
      </w:r>
    </w:p>
    <w:p w14:paraId="6F05339D" w14:textId="77777777" w:rsidR="00205952" w:rsidRDefault="00205952" w:rsidP="00205952">
      <w:pPr>
        <w:rPr>
          <w:sz w:val="16"/>
        </w:rPr>
      </w:pPr>
      <w:r>
        <w:rPr>
          <w:sz w:val="16"/>
        </w:rPr>
        <w:t xml:space="preserve">Rui Ma, an investor and analyst of China’s tech industry and founder of Tech Buzz China, the country isn’t “smashing its tech industry,” as Smith put it. Rather, the crackdown shows that China’s government harbors many of the same concerns as tech critics in the United States and the European Union, and is intent on constructing the ground rules for an ever more digital economy. </w:t>
      </w:r>
    </w:p>
    <w:p w14:paraId="3599EE05" w14:textId="77777777" w:rsidR="00205952" w:rsidRDefault="00205952" w:rsidP="00205952">
      <w:pPr>
        <w:rPr>
          <w:sz w:val="16"/>
        </w:rPr>
      </w:pPr>
      <w:r>
        <w:rPr>
          <w:rStyle w:val="Emphasis"/>
        </w:rPr>
        <w:t>Protections for gig workers</w:t>
      </w:r>
      <w:r>
        <w:rPr>
          <w:sz w:val="16"/>
        </w:rPr>
        <w:t xml:space="preserve"> in China, for example, followed years of reports of such workers being overworked, underpaid and abused by unaccountable management algorithms. The </w:t>
      </w:r>
      <w:r w:rsidRPr="00010DC6">
        <w:rPr>
          <w:rStyle w:val="Emphasis"/>
          <w:highlight w:val="cyan"/>
        </w:rPr>
        <w:t>tightening of data securi</w:t>
      </w:r>
      <w:r>
        <w:rPr>
          <w:rStyle w:val="Emphasis"/>
        </w:rPr>
        <w:t>ty</w:t>
      </w:r>
      <w:r>
        <w:rPr>
          <w:u w:val="single"/>
        </w:rPr>
        <w:t xml:space="preserve"> laws, </w:t>
      </w:r>
      <w:r w:rsidRPr="00010DC6">
        <w:rPr>
          <w:highlight w:val="cyan"/>
          <w:u w:val="single"/>
        </w:rPr>
        <w:t xml:space="preserve">focusing on firms with a </w:t>
      </w:r>
      <w:r>
        <w:rPr>
          <w:u w:val="single"/>
        </w:rPr>
        <w:t xml:space="preserve">significant </w:t>
      </w:r>
      <w:r w:rsidRPr="00010DC6">
        <w:rPr>
          <w:rStyle w:val="Emphasis"/>
          <w:highlight w:val="cyan"/>
        </w:rPr>
        <w:t xml:space="preserve">presence outside </w:t>
      </w:r>
      <w:r>
        <w:rPr>
          <w:rStyle w:val="Emphasis"/>
        </w:rPr>
        <w:t>China</w:t>
      </w:r>
      <w:r>
        <w:rPr>
          <w:u w:val="single"/>
        </w:rPr>
        <w:t>, mirrors U.S. fears about data privacy and spying</w:t>
      </w:r>
      <w:r>
        <w:rPr>
          <w:sz w:val="16"/>
        </w:rPr>
        <w:t xml:space="preserve">, notably by Chinese firms such as Huawei and ByteDance. The </w:t>
      </w:r>
      <w:r>
        <w:rPr>
          <w:u w:val="single"/>
        </w:rPr>
        <w:t xml:space="preserve">antitrust push draws on the arguments advanced by U.S. Federal Trade Commission </w:t>
      </w:r>
      <w:r>
        <w:rPr>
          <w:sz w:val="16"/>
        </w:rPr>
        <w:t xml:space="preserve">Chair Lina Khan and others that dominant digital platforms lend themselves to new forms of monopolization and anticompetitive behavior. </w:t>
      </w:r>
    </w:p>
    <w:p w14:paraId="6D4D0384" w14:textId="77777777" w:rsidR="00205952" w:rsidRDefault="00205952" w:rsidP="00205952">
      <w:pPr>
        <w:rPr>
          <w:sz w:val="16"/>
        </w:rPr>
      </w:pPr>
      <w:r>
        <w:rPr>
          <w:sz w:val="16"/>
        </w:rPr>
        <w:t xml:space="preserve">“The </w:t>
      </w:r>
      <w:r w:rsidRPr="00010DC6">
        <w:rPr>
          <w:highlight w:val="cyan"/>
          <w:u w:val="single"/>
        </w:rPr>
        <w:t>headlines are virtually the same</w:t>
      </w:r>
      <w:r>
        <w:rPr>
          <w:u w:val="single"/>
        </w:rPr>
        <w:t xml:space="preserve"> as what I read in the U.S.,”</w:t>
      </w:r>
      <w:r>
        <w:rPr>
          <w:sz w:val="16"/>
        </w:rPr>
        <w:t xml:space="preserve"> Rui said. </w:t>
      </w:r>
    </w:p>
    <w:p w14:paraId="3E8CC6A7" w14:textId="77777777" w:rsidR="00205952" w:rsidRDefault="00205952" w:rsidP="00205952">
      <w:pPr>
        <w:rPr>
          <w:sz w:val="16"/>
        </w:rPr>
      </w:pPr>
      <w:r>
        <w:rPr>
          <w:sz w:val="16"/>
        </w:rPr>
        <w:t xml:space="preserve">One big difference: </w:t>
      </w:r>
      <w:r w:rsidRPr="00010DC6">
        <w:rPr>
          <w:rStyle w:val="Emphasis"/>
          <w:highlight w:val="cyan"/>
        </w:rPr>
        <w:t>Tech regulation</w:t>
      </w:r>
      <w:r>
        <w:rPr>
          <w:u w:val="single"/>
        </w:rPr>
        <w:t xml:space="preserve"> in China </w:t>
      </w:r>
      <w:r w:rsidRPr="00010DC6">
        <w:rPr>
          <w:highlight w:val="cyan"/>
          <w:u w:val="single"/>
        </w:rPr>
        <w:t>face</w:t>
      </w:r>
      <w:r>
        <w:rPr>
          <w:u w:val="single"/>
        </w:rPr>
        <w:t xml:space="preserve">s </w:t>
      </w:r>
      <w:r w:rsidRPr="00010DC6">
        <w:rPr>
          <w:rStyle w:val="Emphasis"/>
          <w:highlight w:val="cyan"/>
        </w:rPr>
        <w:t>fewer political hurdles</w:t>
      </w:r>
      <w:r w:rsidRPr="00010DC6">
        <w:rPr>
          <w:highlight w:val="cyan"/>
          <w:u w:val="single"/>
        </w:rPr>
        <w:t xml:space="preserve"> than</w:t>
      </w:r>
      <w:r>
        <w:rPr>
          <w:u w:val="single"/>
        </w:rPr>
        <w:t xml:space="preserve"> it does </w:t>
      </w:r>
      <w:r w:rsidRPr="00010DC6">
        <w:rPr>
          <w:highlight w:val="cyan"/>
          <w:u w:val="single"/>
        </w:rPr>
        <w:t>in</w:t>
      </w:r>
      <w:r>
        <w:rPr>
          <w:u w:val="single"/>
        </w:rPr>
        <w:t xml:space="preserve"> </w:t>
      </w:r>
      <w:r w:rsidRPr="00010DC6">
        <w:rPr>
          <w:highlight w:val="cyan"/>
          <w:u w:val="single"/>
        </w:rPr>
        <w:t>the</w:t>
      </w:r>
      <w:r>
        <w:rPr>
          <w:u w:val="single"/>
        </w:rPr>
        <w:t xml:space="preserve"> </w:t>
      </w:r>
      <w:r w:rsidRPr="00010DC6">
        <w:rPr>
          <w:highlight w:val="cyan"/>
          <w:u w:val="single"/>
        </w:rPr>
        <w:t>U</w:t>
      </w:r>
      <w:r>
        <w:rPr>
          <w:u w:val="single"/>
        </w:rPr>
        <w:t xml:space="preserve">nited </w:t>
      </w:r>
      <w:r w:rsidRPr="00010DC6">
        <w:rPr>
          <w:highlight w:val="cyan"/>
          <w:u w:val="single"/>
        </w:rPr>
        <w:t>S</w:t>
      </w:r>
      <w:r>
        <w:rPr>
          <w:u w:val="single"/>
        </w:rPr>
        <w:t>tates</w:t>
      </w:r>
      <w:r>
        <w:rPr>
          <w:sz w:val="16"/>
        </w:rPr>
        <w:t xml:space="preserve">, where a gridlocked two-party Congress and </w:t>
      </w:r>
      <w:r>
        <w:rPr>
          <w:rStyle w:val="Emphasis"/>
        </w:rPr>
        <w:t>intense lobbying</w:t>
      </w:r>
      <w:r>
        <w:rPr>
          <w:sz w:val="16"/>
        </w:rPr>
        <w:t xml:space="preserve"> by Silicon Valley firms have so far </w:t>
      </w:r>
      <w:r>
        <w:rPr>
          <w:u w:val="single"/>
        </w:rPr>
        <w:t>thwarted meaningful legislation</w:t>
      </w:r>
      <w:r>
        <w:rPr>
          <w:sz w:val="16"/>
        </w:rPr>
        <w:t xml:space="preserve">. Despite broad agreement that tech giants are too powerful, </w:t>
      </w:r>
      <w:r>
        <w:rPr>
          <w:u w:val="single"/>
        </w:rPr>
        <w:t xml:space="preserve">both </w:t>
      </w:r>
      <w:r>
        <w:rPr>
          <w:rStyle w:val="Emphasis"/>
        </w:rPr>
        <w:t xml:space="preserve">major </w:t>
      </w:r>
      <w:r w:rsidRPr="00010DC6">
        <w:rPr>
          <w:rStyle w:val="Emphasis"/>
          <w:highlight w:val="cyan"/>
        </w:rPr>
        <w:t>U.S. parties</w:t>
      </w:r>
      <w:r>
        <w:rPr>
          <w:u w:val="single"/>
        </w:rPr>
        <w:t xml:space="preserve"> are </w:t>
      </w:r>
      <w:r w:rsidRPr="00010DC6">
        <w:rPr>
          <w:highlight w:val="cyan"/>
          <w:u w:val="single"/>
        </w:rPr>
        <w:t>divided</w:t>
      </w:r>
      <w:r>
        <w:rPr>
          <w:u w:val="single"/>
        </w:rPr>
        <w:t xml:space="preserve"> on how to </w:t>
      </w:r>
      <w:r>
        <w:rPr>
          <w:rStyle w:val="Emphasis"/>
        </w:rPr>
        <w:t>address issues of competition</w:t>
      </w:r>
      <w:r>
        <w:rPr>
          <w:sz w:val="16"/>
        </w:rPr>
        <w:t xml:space="preserve">, consumer protection and online speech. </w:t>
      </w:r>
    </w:p>
    <w:p w14:paraId="39ADDD7E" w14:textId="77777777" w:rsidR="00205952" w:rsidRDefault="00205952" w:rsidP="00205952">
      <w:pPr>
        <w:rPr>
          <w:sz w:val="16"/>
        </w:rPr>
      </w:pPr>
      <w:r>
        <w:rPr>
          <w:sz w:val="16"/>
        </w:rPr>
        <w:t xml:space="preserve">Of course, China’s approach comes with its own big downsides: The lack of democratic process and transparent debate means its regulations can come across as arbitrary, vindictive and unpredictable — traits that tend to spook investors and risk chilling innovation. </w:t>
      </w:r>
    </w:p>
    <w:p w14:paraId="5E170908" w14:textId="77777777" w:rsidR="00205952" w:rsidRDefault="00205952" w:rsidP="00205952">
      <w:pPr>
        <w:rPr>
          <w:sz w:val="16"/>
        </w:rPr>
      </w:pPr>
      <w:r>
        <w:rPr>
          <w:sz w:val="16"/>
        </w:rPr>
        <w:t>There is one argument against U.S. regulation, however, that might be crumbling before our eyes: the specter of global domination by an unfettered Chinese Internet sector.</w:t>
      </w:r>
    </w:p>
    <w:p w14:paraId="34C26514" w14:textId="77777777" w:rsidR="00205952" w:rsidRDefault="00205952" w:rsidP="00205952">
      <w:pPr>
        <w:rPr>
          <w:sz w:val="16"/>
        </w:rPr>
      </w:pPr>
      <w:r>
        <w:rPr>
          <w:sz w:val="16"/>
        </w:rPr>
        <w:t>In congressional hearings and media interviews, U.S. tech executives have repeatedly warned that onerous regulations, including new antitrust and privacy laws, would hamper their ability to compete with China’s tech gladiators on the world stage. The implication, often unspoken but sometimes explicit, was that China understood that having powerful tech giants was in its national interest, and wouldn’t dare sacrifice that power in the name of values such as privacy, competition or consumer protection.</w:t>
      </w:r>
    </w:p>
    <w:p w14:paraId="20AC7CB2" w14:textId="77777777" w:rsidR="00205952" w:rsidRDefault="00205952" w:rsidP="00205952">
      <w:pPr>
        <w:rPr>
          <w:sz w:val="16"/>
        </w:rPr>
      </w:pPr>
      <w:r w:rsidRPr="00010DC6">
        <w:rPr>
          <w:highlight w:val="cyan"/>
          <w:u w:val="single"/>
        </w:rPr>
        <w:t>China</w:t>
      </w:r>
      <w:r>
        <w:rPr>
          <w:u w:val="single"/>
        </w:rPr>
        <w:t xml:space="preserve"> does see </w:t>
      </w:r>
      <w:r w:rsidRPr="00010DC6">
        <w:rPr>
          <w:rStyle w:val="Emphasis"/>
          <w:highlight w:val="cyan"/>
        </w:rPr>
        <w:t>value</w:t>
      </w:r>
      <w:r>
        <w:rPr>
          <w:rStyle w:val="Emphasis"/>
        </w:rPr>
        <w:t xml:space="preserve"> in its </w:t>
      </w:r>
      <w:r w:rsidRPr="00010DC6">
        <w:rPr>
          <w:rStyle w:val="Emphasis"/>
          <w:highlight w:val="cyan"/>
        </w:rPr>
        <w:t>tech giants</w:t>
      </w:r>
      <w:r>
        <w:rPr>
          <w:u w:val="single"/>
        </w:rPr>
        <w:t xml:space="preserve"> competing globally</w:t>
      </w:r>
      <w:r>
        <w:rPr>
          <w:sz w:val="16"/>
        </w:rPr>
        <w:t xml:space="preserve">, Rui said, and the </w:t>
      </w:r>
      <w:r>
        <w:rPr>
          <w:u w:val="single"/>
        </w:rPr>
        <w:t xml:space="preserve">current </w:t>
      </w:r>
      <w:r w:rsidRPr="00010DC6">
        <w:rPr>
          <w:highlight w:val="cyan"/>
          <w:u w:val="single"/>
        </w:rPr>
        <w:t>regulatory wave</w:t>
      </w:r>
      <w:r>
        <w:rPr>
          <w:sz w:val="16"/>
        </w:rPr>
        <w:t xml:space="preserve"> is </w:t>
      </w:r>
      <w:r w:rsidRPr="00010DC6">
        <w:rPr>
          <w:highlight w:val="cyan"/>
          <w:u w:val="single"/>
        </w:rPr>
        <w:t>not a sign</w:t>
      </w:r>
      <w:r>
        <w:rPr>
          <w:u w:val="single"/>
        </w:rPr>
        <w:t xml:space="preserve"> that </w:t>
      </w:r>
      <w:r w:rsidRPr="00010DC6">
        <w:rPr>
          <w:highlight w:val="cyan"/>
          <w:u w:val="single"/>
        </w:rPr>
        <w:t xml:space="preserve">it wants to </w:t>
      </w:r>
      <w:r w:rsidRPr="00010DC6">
        <w:rPr>
          <w:rStyle w:val="Emphasis"/>
          <w:highlight w:val="cyan"/>
        </w:rPr>
        <w:t>destroy</w:t>
      </w:r>
      <w:r>
        <w:rPr>
          <w:rStyle w:val="Emphasis"/>
        </w:rPr>
        <w:t xml:space="preserve"> the industry’s </w:t>
      </w:r>
      <w:r w:rsidRPr="00010DC6">
        <w:rPr>
          <w:rStyle w:val="Emphasis"/>
          <w:highlight w:val="cyan"/>
        </w:rPr>
        <w:t>ambitions</w:t>
      </w:r>
      <w:r>
        <w:rPr>
          <w:sz w:val="16"/>
        </w:rPr>
        <w:t xml:space="preserve"> abroad. But it does signal an abrupt end to the country’s hands-off approach to the tech sector, and demonstrates a </w:t>
      </w:r>
      <w:r>
        <w:rPr>
          <w:u w:val="single"/>
        </w:rPr>
        <w:t xml:space="preserve">new willingness to </w:t>
      </w:r>
      <w:r>
        <w:rPr>
          <w:rStyle w:val="Emphasis"/>
        </w:rPr>
        <w:t>impose its own priorities</w:t>
      </w:r>
      <w:r>
        <w:rPr>
          <w:sz w:val="16"/>
        </w:rPr>
        <w:t xml:space="preserve"> — even at the cost of their profitability and international standing.</w:t>
      </w:r>
    </w:p>
    <w:p w14:paraId="143876A2" w14:textId="77777777" w:rsidR="00205952" w:rsidRDefault="00205952" w:rsidP="00205952">
      <w:pPr>
        <w:rPr>
          <w:u w:val="single"/>
        </w:rPr>
      </w:pPr>
      <w:r>
        <w:rPr>
          <w:sz w:val="16"/>
        </w:rPr>
        <w:t xml:space="preserve">There’s been a narrative for years that the United States, the E.U. and China are </w:t>
      </w:r>
      <w:r w:rsidRPr="00010DC6">
        <w:rPr>
          <w:rStyle w:val="Emphasis"/>
          <w:highlight w:val="cyan"/>
        </w:rPr>
        <w:t>competing</w:t>
      </w:r>
      <w:r>
        <w:rPr>
          <w:rStyle w:val="Emphasis"/>
        </w:rPr>
        <w:t xml:space="preserve"> in global “races”</w:t>
      </w:r>
      <w:r>
        <w:rPr>
          <w:u w:val="single"/>
        </w:rPr>
        <w:t xml:space="preserve"> in </w:t>
      </w:r>
      <w:r w:rsidRPr="00010DC6">
        <w:rPr>
          <w:highlight w:val="cyan"/>
          <w:u w:val="single"/>
        </w:rPr>
        <w:t xml:space="preserve">realms such as </w:t>
      </w:r>
      <w:r w:rsidRPr="00010DC6">
        <w:rPr>
          <w:rStyle w:val="Emphasis"/>
          <w:highlight w:val="cyan"/>
        </w:rPr>
        <w:t>a</w:t>
      </w:r>
      <w:r>
        <w:rPr>
          <w:rStyle w:val="Emphasis"/>
        </w:rPr>
        <w:t xml:space="preserve">rtificial </w:t>
      </w:r>
      <w:r w:rsidRPr="00010DC6">
        <w:rPr>
          <w:rStyle w:val="Emphasis"/>
          <w:highlight w:val="cyan"/>
        </w:rPr>
        <w:t>i</w:t>
      </w:r>
      <w:r>
        <w:rPr>
          <w:rStyle w:val="Emphasis"/>
        </w:rPr>
        <w:t>ntelligence</w:t>
      </w:r>
      <w:r>
        <w:rPr>
          <w:sz w:val="16"/>
        </w:rPr>
        <w:t xml:space="preserve">; Rui suggests </w:t>
      </w:r>
      <w:r>
        <w:rPr>
          <w:u w:val="single"/>
        </w:rPr>
        <w:t xml:space="preserve">China sees itself as racing to </w:t>
      </w:r>
      <w:r w:rsidRPr="00010DC6">
        <w:rPr>
          <w:highlight w:val="cyan"/>
          <w:u w:val="single"/>
        </w:rPr>
        <w:t xml:space="preserve">establish a </w:t>
      </w:r>
      <w:r w:rsidRPr="00010DC6">
        <w:rPr>
          <w:rStyle w:val="Emphasis"/>
          <w:highlight w:val="cyan"/>
        </w:rPr>
        <w:t>world-class regulatory regime</w:t>
      </w:r>
      <w:r>
        <w:rPr>
          <w:u w:val="single"/>
        </w:rPr>
        <w:t xml:space="preserve"> to guide the sector’s future. </w:t>
      </w:r>
    </w:p>
    <w:p w14:paraId="552BE0A5" w14:textId="77777777" w:rsidR="00205952" w:rsidRDefault="00205952" w:rsidP="00205952">
      <w:pPr>
        <w:rPr>
          <w:sz w:val="16"/>
        </w:rPr>
      </w:pPr>
      <w:r>
        <w:rPr>
          <w:sz w:val="16"/>
        </w:rPr>
        <w:t>“</w:t>
      </w:r>
      <w:r w:rsidRPr="00010DC6">
        <w:rPr>
          <w:highlight w:val="cyan"/>
          <w:u w:val="single"/>
        </w:rPr>
        <w:t xml:space="preserve">China wants to be </w:t>
      </w:r>
      <w:r w:rsidRPr="00010DC6">
        <w:rPr>
          <w:rStyle w:val="Emphasis"/>
          <w:highlight w:val="cyan"/>
        </w:rPr>
        <w:t>world-leading</w:t>
      </w:r>
      <w:r>
        <w:rPr>
          <w:rStyle w:val="Emphasis"/>
        </w:rPr>
        <w:t xml:space="preserve"> in regulations</w:t>
      </w:r>
      <w:r>
        <w:rPr>
          <w:sz w:val="16"/>
        </w:rPr>
        <w:t>,” Rui said. “They don’t just want to follow the E.U. and the U.S.”</w:t>
      </w:r>
    </w:p>
    <w:p w14:paraId="0F55F1D6" w14:textId="77777777" w:rsidR="00205952" w:rsidRDefault="00205952" w:rsidP="00205952">
      <w:pPr>
        <w:rPr>
          <w:u w:val="single"/>
        </w:rPr>
      </w:pPr>
      <w:r>
        <w:rPr>
          <w:sz w:val="16"/>
        </w:rPr>
        <w:t xml:space="preserve">From its </w:t>
      </w:r>
      <w:r>
        <w:rPr>
          <w:u w:val="single"/>
        </w:rPr>
        <w:t>censorship of the Internet to its surveillance of vulnerable groups, many aspects of the Chinese government’s approach to are cautionary tales for the West</w:t>
      </w:r>
      <w:r>
        <w:rPr>
          <w:sz w:val="16"/>
        </w:rPr>
        <w:t xml:space="preserve">. But its </w:t>
      </w:r>
      <w:r>
        <w:rPr>
          <w:rStyle w:val="Emphasis"/>
        </w:rPr>
        <w:t>aggressive stance</w:t>
      </w:r>
      <w:r>
        <w:rPr>
          <w:u w:val="single"/>
        </w:rPr>
        <w:t xml:space="preserve"> toward anticompetitive practices</w:t>
      </w:r>
      <w:r>
        <w:rPr>
          <w:sz w:val="16"/>
        </w:rPr>
        <w:t xml:space="preserve">, speculative and carbon-intensive cryptocurrencies, </w:t>
      </w:r>
      <w:r>
        <w:rPr>
          <w:u w:val="single"/>
        </w:rPr>
        <w:t>and</w:t>
      </w:r>
      <w:r>
        <w:rPr>
          <w:sz w:val="16"/>
        </w:rPr>
        <w:t xml:space="preserve"> gig worker </w:t>
      </w:r>
      <w:r>
        <w:rPr>
          <w:u w:val="single"/>
        </w:rPr>
        <w:t>exploitation aren’t necessarily the destructive moves</w:t>
      </w:r>
      <w:r>
        <w:rPr>
          <w:sz w:val="16"/>
        </w:rPr>
        <w:t xml:space="preserve"> they might seem to U.S. observers and investors. On the contrary, they </w:t>
      </w:r>
      <w:r>
        <w:rPr>
          <w:u w:val="single"/>
        </w:rPr>
        <w:t xml:space="preserve">may be </w:t>
      </w:r>
      <w:r w:rsidRPr="00010DC6">
        <w:rPr>
          <w:highlight w:val="cyan"/>
          <w:u w:val="single"/>
        </w:rPr>
        <w:t xml:space="preserve">laying the foundation for a </w:t>
      </w:r>
      <w:r w:rsidRPr="00010DC6">
        <w:rPr>
          <w:rStyle w:val="Emphasis"/>
          <w:highlight w:val="cyan"/>
        </w:rPr>
        <w:t xml:space="preserve">more sustainable </w:t>
      </w:r>
      <w:r>
        <w:rPr>
          <w:rStyle w:val="Emphasis"/>
        </w:rPr>
        <w:t xml:space="preserve">and vibrant Chinese </w:t>
      </w:r>
      <w:r w:rsidRPr="00010DC6">
        <w:rPr>
          <w:rStyle w:val="Emphasis"/>
          <w:highlight w:val="cyan"/>
        </w:rPr>
        <w:t>Internet sector</w:t>
      </w:r>
      <w:r>
        <w:rPr>
          <w:u w:val="single"/>
        </w:rPr>
        <w:t xml:space="preserve"> in the decades to come. </w:t>
      </w:r>
    </w:p>
    <w:p w14:paraId="7093F0D1" w14:textId="50CA7967" w:rsidR="00CF6325" w:rsidRDefault="00CF6325" w:rsidP="00CF6325">
      <w:pPr>
        <w:pStyle w:val="Heading2"/>
      </w:pPr>
      <w:r>
        <w:t>Defense/AT: China Bad</w:t>
      </w:r>
    </w:p>
    <w:p w14:paraId="21727119" w14:textId="6F5A26EB" w:rsidR="00DD6820" w:rsidRPr="00F976B5" w:rsidRDefault="00DD6820" w:rsidP="00DD6820">
      <w:pPr>
        <w:pStyle w:val="Heading3"/>
      </w:pPr>
      <w:r>
        <w:t>AT: Authoritarianism/Populism</w:t>
      </w:r>
      <w:r w:rsidRPr="00F976B5">
        <w:t>---2NC</w:t>
      </w:r>
    </w:p>
    <w:p w14:paraId="3E699A02" w14:textId="77777777" w:rsidR="00DD6820" w:rsidRPr="00F976B5" w:rsidRDefault="00DD6820" w:rsidP="00DD6820">
      <w:pPr>
        <w:pStyle w:val="Heading4"/>
        <w:rPr>
          <w:bCs/>
        </w:rPr>
      </w:pPr>
      <w:r w:rsidRPr="00F976B5">
        <w:t xml:space="preserve">Turns case---pursuing </w:t>
      </w:r>
      <w:r>
        <w:t xml:space="preserve">US </w:t>
      </w:r>
      <w:r w:rsidRPr="00F976B5">
        <w:t xml:space="preserve">leadership causes </w:t>
      </w:r>
      <w:r w:rsidRPr="00F976B5">
        <w:rPr>
          <w:u w:val="single"/>
        </w:rPr>
        <w:t>illiberal populism</w:t>
      </w:r>
      <w:r w:rsidRPr="00F976B5">
        <w:rPr>
          <w:bCs/>
        </w:rPr>
        <w:t xml:space="preserve">---financial strain, xenophobia, and welfare cuts. </w:t>
      </w:r>
    </w:p>
    <w:p w14:paraId="744614F7" w14:textId="77777777" w:rsidR="00DD6820" w:rsidRPr="00F976B5" w:rsidRDefault="00DD6820" w:rsidP="00DD6820">
      <w:r w:rsidRPr="00F976B5">
        <w:rPr>
          <w:rStyle w:val="Style13ptBold"/>
        </w:rPr>
        <w:t>Blagden</w:t>
      </w:r>
      <w:r w:rsidRPr="00F976B5">
        <w:t xml:space="preserve"> &amp; Porter</w:t>
      </w:r>
      <w:r w:rsidRPr="00F976B5">
        <w:rPr>
          <w:rStyle w:val="Style13ptBold"/>
        </w:rPr>
        <w:t xml:space="preserve"> 21</w:t>
      </w:r>
      <w:r w:rsidRPr="00F976B5">
        <w:t xml:space="preserve">, *David, Senior Lecturer in International Security at the University of Exeter, **Patrick, Professor of International Security and Strategy at the University of Birmingham. (2-21-2021, “Desert Shield of the Republic? A Realist Case for Abandoning the Middle East”, </w:t>
      </w:r>
      <w:r w:rsidRPr="00F976B5">
        <w:rPr>
          <w:i/>
          <w:iCs/>
        </w:rPr>
        <w:t>Security Studies</w:t>
      </w:r>
      <w:r w:rsidRPr="00F976B5">
        <w:t>, DOI: 10.1080/09636412.2021.1885727, pg. 33-37) *typo corrected---brackets</w:t>
      </w:r>
    </w:p>
    <w:p w14:paraId="3F9F4A8E" w14:textId="77777777" w:rsidR="00DD6820" w:rsidRPr="00F976B5" w:rsidRDefault="00DD6820" w:rsidP="00DD6820">
      <w:pPr>
        <w:rPr>
          <w:sz w:val="16"/>
        </w:rPr>
      </w:pPr>
      <w:r w:rsidRPr="00F976B5">
        <w:rPr>
          <w:rStyle w:val="StyleUnderline"/>
        </w:rPr>
        <w:t>Embroilment</w:t>
      </w:r>
      <w:r w:rsidRPr="00F976B5">
        <w:rPr>
          <w:sz w:val="16"/>
        </w:rPr>
        <w:t xml:space="preserve"> in the Middle East </w:t>
      </w:r>
      <w:r w:rsidRPr="00F976B5">
        <w:rPr>
          <w:rStyle w:val="Emphasis"/>
        </w:rPr>
        <w:t>damages</w:t>
      </w:r>
      <w:r w:rsidRPr="00F976B5">
        <w:rPr>
          <w:sz w:val="16"/>
        </w:rPr>
        <w:t xml:space="preserve"> </w:t>
      </w:r>
      <w:r w:rsidRPr="00F976B5">
        <w:rPr>
          <w:rStyle w:val="Emphasis"/>
        </w:rPr>
        <w:t>America’s republic</w:t>
      </w:r>
      <w:r w:rsidRPr="00F976B5">
        <w:rPr>
          <w:sz w:val="16"/>
        </w:rPr>
        <w:t xml:space="preserve">, </w:t>
      </w:r>
      <w:r w:rsidRPr="00F976B5">
        <w:rPr>
          <w:rStyle w:val="StyleUnderline"/>
        </w:rPr>
        <w:t xml:space="preserve">its </w:t>
      </w:r>
      <w:r w:rsidRPr="00F976B5">
        <w:rPr>
          <w:rStyle w:val="Emphasis"/>
        </w:rPr>
        <w:t>institutions</w:t>
      </w:r>
      <w:r w:rsidRPr="00F976B5">
        <w:rPr>
          <w:sz w:val="16"/>
        </w:rPr>
        <w:t xml:space="preserve">, </w:t>
      </w:r>
      <w:r w:rsidRPr="00F976B5">
        <w:rPr>
          <w:rStyle w:val="StyleUnderline"/>
        </w:rPr>
        <w:t>and</w:t>
      </w:r>
      <w:r w:rsidRPr="00F976B5">
        <w:rPr>
          <w:sz w:val="16"/>
        </w:rPr>
        <w:t xml:space="preserve"> the wider health of </w:t>
      </w:r>
      <w:r w:rsidRPr="00F976B5">
        <w:rPr>
          <w:rStyle w:val="StyleUnderline"/>
        </w:rPr>
        <w:t xml:space="preserve">its </w:t>
      </w:r>
      <w:r w:rsidRPr="00F976B5">
        <w:rPr>
          <w:rStyle w:val="Emphasis"/>
        </w:rPr>
        <w:t>civic life</w:t>
      </w:r>
      <w:r w:rsidRPr="00F976B5">
        <w:rPr>
          <w:sz w:val="16"/>
        </w:rPr>
        <w:t xml:space="preserve">. More than Europe or Asia, </w:t>
      </w:r>
      <w:r w:rsidRPr="00010DC6">
        <w:rPr>
          <w:rStyle w:val="StyleUnderline"/>
          <w:highlight w:val="cyan"/>
        </w:rPr>
        <w:t xml:space="preserve">the </w:t>
      </w:r>
      <w:r w:rsidRPr="00010DC6">
        <w:rPr>
          <w:rStyle w:val="Emphasis"/>
          <w:sz w:val="28"/>
          <w:szCs w:val="28"/>
          <w:highlight w:val="cyan"/>
        </w:rPr>
        <w:t>pursuit of</w:t>
      </w:r>
      <w:r w:rsidRPr="00F976B5">
        <w:rPr>
          <w:sz w:val="16"/>
        </w:rPr>
        <w:t xml:space="preserve"> Middle Eastern </w:t>
      </w:r>
      <w:r w:rsidRPr="00010DC6">
        <w:rPr>
          <w:rStyle w:val="Emphasis"/>
          <w:sz w:val="28"/>
          <w:szCs w:val="28"/>
          <w:highlight w:val="cyan"/>
        </w:rPr>
        <w:t>heg</w:t>
      </w:r>
      <w:r w:rsidRPr="00F976B5">
        <w:rPr>
          <w:rStyle w:val="Emphasis"/>
          <w:sz w:val="28"/>
          <w:szCs w:val="28"/>
        </w:rPr>
        <w:t>emony</w:t>
      </w:r>
      <w:r w:rsidRPr="00F976B5">
        <w:rPr>
          <w:sz w:val="16"/>
          <w:szCs w:val="28"/>
        </w:rPr>
        <w:t xml:space="preserve"> </w:t>
      </w:r>
      <w:r w:rsidRPr="00F976B5">
        <w:rPr>
          <w:sz w:val="16"/>
        </w:rPr>
        <w:t xml:space="preserve">in its current condition, which shows no sign of easing, </w:t>
      </w:r>
      <w:r w:rsidRPr="00010DC6">
        <w:rPr>
          <w:rStyle w:val="Emphasis"/>
          <w:highlight w:val="cyan"/>
        </w:rPr>
        <w:t>damages</w:t>
      </w:r>
      <w:r w:rsidRPr="00010DC6">
        <w:rPr>
          <w:sz w:val="16"/>
          <w:highlight w:val="cyan"/>
        </w:rPr>
        <w:t xml:space="preserve"> </w:t>
      </w:r>
      <w:r w:rsidRPr="00010DC6">
        <w:rPr>
          <w:rStyle w:val="StyleUnderline"/>
          <w:highlight w:val="cyan"/>
        </w:rPr>
        <w:t>democracy</w:t>
      </w:r>
      <w:r w:rsidRPr="00F976B5">
        <w:rPr>
          <w:rStyle w:val="StyleUnderline"/>
        </w:rPr>
        <w:t xml:space="preserve"> at home</w:t>
      </w:r>
      <w:r w:rsidRPr="00F976B5">
        <w:rPr>
          <w:sz w:val="16"/>
        </w:rPr>
        <w:t>. Not only is the region volatile, violently contested, and difficult to stabilize. It is also where the interests of the superpower and its clients are most misaligned.</w:t>
      </w:r>
    </w:p>
    <w:p w14:paraId="5CFC091E" w14:textId="77777777" w:rsidR="00DD6820" w:rsidRPr="00F976B5" w:rsidRDefault="00DD6820" w:rsidP="00DD6820">
      <w:pPr>
        <w:rPr>
          <w:sz w:val="16"/>
        </w:rPr>
      </w:pPr>
      <w:r w:rsidRPr="00F976B5">
        <w:rPr>
          <w:rStyle w:val="StyleUnderline"/>
        </w:rPr>
        <w:t>America’s wars</w:t>
      </w:r>
      <w:r w:rsidRPr="00F976B5">
        <w:rPr>
          <w:sz w:val="16"/>
        </w:rPr>
        <w:t xml:space="preserve"> in the Middle East </w:t>
      </w:r>
      <w:r w:rsidRPr="00F976B5">
        <w:rPr>
          <w:rStyle w:val="StyleUnderline"/>
        </w:rPr>
        <w:t xml:space="preserve">contribute to the </w:t>
      </w:r>
      <w:r w:rsidRPr="00F976B5">
        <w:rPr>
          <w:rStyle w:val="Emphasis"/>
        </w:rPr>
        <w:t>coarsening</w:t>
      </w:r>
      <w:r w:rsidRPr="00F976B5">
        <w:rPr>
          <w:rStyle w:val="StyleUnderline"/>
        </w:rPr>
        <w:t xml:space="preserve"> and </w:t>
      </w:r>
      <w:r w:rsidRPr="00F976B5">
        <w:rPr>
          <w:rStyle w:val="Emphasis"/>
        </w:rPr>
        <w:t>corruption</w:t>
      </w:r>
      <w:r w:rsidRPr="00F976B5">
        <w:rPr>
          <w:sz w:val="16"/>
        </w:rPr>
        <w:t xml:space="preserve"> </w:t>
      </w:r>
      <w:r w:rsidRPr="00F976B5">
        <w:rPr>
          <w:rStyle w:val="StyleUnderline"/>
        </w:rPr>
        <w:t>of its public life</w:t>
      </w:r>
      <w:r w:rsidRPr="00F976B5">
        <w:rPr>
          <w:sz w:val="16"/>
        </w:rPr>
        <w:t xml:space="preserve"> and politics. While division and disagreement are inherent to democracy, some </w:t>
      </w:r>
      <w:r w:rsidRPr="00F976B5">
        <w:rPr>
          <w:rStyle w:val="StyleUnderline"/>
        </w:rPr>
        <w:t xml:space="preserve">forms of polarization </w:t>
      </w:r>
      <w:r w:rsidRPr="00F976B5">
        <w:rPr>
          <w:rStyle w:val="Emphasis"/>
        </w:rPr>
        <w:t>threaten a republic’s survival</w:t>
      </w:r>
      <w:r w:rsidRPr="00F976B5">
        <w:rPr>
          <w:sz w:val="16"/>
        </w:rPr>
        <w:t xml:space="preserve">, if political actors reject mutual tolerance and their opponents’ legitimacy. </w:t>
      </w:r>
      <w:r w:rsidRPr="00F976B5">
        <w:rPr>
          <w:rStyle w:val="StyleUnderline"/>
        </w:rPr>
        <w:t xml:space="preserve">Two decades of conflict in the name of </w:t>
      </w:r>
      <w:r w:rsidRPr="00010DC6">
        <w:rPr>
          <w:rStyle w:val="Emphasis"/>
          <w:highlight w:val="cyan"/>
        </w:rPr>
        <w:t>combating</w:t>
      </w:r>
      <w:r w:rsidRPr="00F976B5">
        <w:rPr>
          <w:sz w:val="16"/>
        </w:rPr>
        <w:t xml:space="preserve"> global </w:t>
      </w:r>
      <w:r w:rsidRPr="00010DC6">
        <w:rPr>
          <w:rStyle w:val="Emphasis"/>
          <w:highlight w:val="cyan"/>
        </w:rPr>
        <w:t>terror</w:t>
      </w:r>
      <w:r w:rsidRPr="00F976B5">
        <w:rPr>
          <w:rStyle w:val="Emphasis"/>
        </w:rPr>
        <w:t>ism</w:t>
      </w:r>
      <w:r w:rsidRPr="00F976B5">
        <w:rPr>
          <w:sz w:val="16"/>
        </w:rPr>
        <w:t xml:space="preserve"> </w:t>
      </w:r>
      <w:r w:rsidRPr="00010DC6">
        <w:rPr>
          <w:rStyle w:val="StyleUnderline"/>
          <w:highlight w:val="cyan"/>
        </w:rPr>
        <w:t>and</w:t>
      </w:r>
      <w:r w:rsidRPr="00F976B5">
        <w:rPr>
          <w:sz w:val="16"/>
        </w:rPr>
        <w:t xml:space="preserve"> </w:t>
      </w:r>
      <w:r w:rsidRPr="00010DC6">
        <w:rPr>
          <w:rStyle w:val="Emphasis"/>
          <w:highlight w:val="cyan"/>
        </w:rPr>
        <w:t>defeating</w:t>
      </w:r>
      <w:r w:rsidRPr="00F976B5">
        <w:rPr>
          <w:sz w:val="16"/>
        </w:rPr>
        <w:t xml:space="preserve"> alien </w:t>
      </w:r>
      <w:r w:rsidRPr="00010DC6">
        <w:rPr>
          <w:rStyle w:val="Emphasis"/>
          <w:highlight w:val="cyan"/>
        </w:rPr>
        <w:t>enemies</w:t>
      </w:r>
      <w:r w:rsidRPr="00F976B5">
        <w:rPr>
          <w:sz w:val="16"/>
        </w:rPr>
        <w:t xml:space="preserve"> </w:t>
      </w:r>
      <w:r w:rsidRPr="00010DC6">
        <w:rPr>
          <w:rStyle w:val="StyleUnderline"/>
          <w:highlight w:val="cyan"/>
        </w:rPr>
        <w:t>accentuated</w:t>
      </w:r>
      <w:r w:rsidRPr="00F976B5">
        <w:rPr>
          <w:rStyle w:val="StyleUnderline"/>
        </w:rPr>
        <w:t xml:space="preserve"> the rise of an </w:t>
      </w:r>
      <w:r w:rsidRPr="00F976B5">
        <w:rPr>
          <w:rStyle w:val="Emphasis"/>
        </w:rPr>
        <w:t>unhealthy</w:t>
      </w:r>
      <w:r w:rsidRPr="00F976B5">
        <w:rPr>
          <w:rStyle w:val="StyleUnderline"/>
        </w:rPr>
        <w:t xml:space="preserve">, </w:t>
      </w:r>
      <w:r w:rsidRPr="00010DC6">
        <w:rPr>
          <w:rStyle w:val="Emphasis"/>
          <w:highlight w:val="cyan"/>
        </w:rPr>
        <w:t>xenophobic</w:t>
      </w:r>
      <w:r w:rsidRPr="00010DC6">
        <w:rPr>
          <w:rStyle w:val="StyleUnderline"/>
          <w:highlight w:val="cyan"/>
        </w:rPr>
        <w:t xml:space="preserve">, and </w:t>
      </w:r>
      <w:r w:rsidRPr="00010DC6">
        <w:rPr>
          <w:rStyle w:val="Emphasis"/>
          <w:highlight w:val="cyan"/>
        </w:rPr>
        <w:t>paranoid populism</w:t>
      </w:r>
      <w:r w:rsidRPr="00F976B5">
        <w:rPr>
          <w:sz w:val="16"/>
        </w:rPr>
        <w:t xml:space="preserve">. By “populism,” we mean specifically a politics that is not only critical of elites, but a politics that is an antipluralist, authoritarian form of identitarian division, </w:t>
      </w:r>
      <w:r w:rsidRPr="00F976B5">
        <w:rPr>
          <w:rStyle w:val="StyleUnderline"/>
        </w:rPr>
        <w:t xml:space="preserve">pitting a virtuous people against </w:t>
      </w:r>
      <w:r w:rsidRPr="00F976B5">
        <w:rPr>
          <w:rStyle w:val="Emphasis"/>
        </w:rPr>
        <w:t>illegitimate “non-people,”</w:t>
      </w:r>
      <w:r w:rsidRPr="00F976B5">
        <w:rPr>
          <w:sz w:val="16"/>
        </w:rPr>
        <w:t xml:space="preserve"> outsiders and elites, </w:t>
      </w:r>
      <w:r w:rsidRPr="00F976B5">
        <w:rPr>
          <w:rStyle w:val="StyleUnderline"/>
        </w:rPr>
        <w:t xml:space="preserve">propagating a </w:t>
      </w:r>
      <w:r w:rsidRPr="00F976B5">
        <w:rPr>
          <w:rStyle w:val="Emphasis"/>
        </w:rPr>
        <w:t>violent intolerance</w:t>
      </w:r>
      <w:r w:rsidRPr="00F976B5">
        <w:rPr>
          <w:sz w:val="16"/>
        </w:rPr>
        <w:t>.106</w:t>
      </w:r>
    </w:p>
    <w:p w14:paraId="4BF6B471" w14:textId="77777777" w:rsidR="00DD6820" w:rsidRPr="00F976B5" w:rsidRDefault="00DD6820" w:rsidP="00DD6820">
      <w:pPr>
        <w:rPr>
          <w:sz w:val="16"/>
        </w:rPr>
      </w:pPr>
      <w:r w:rsidRPr="00F976B5">
        <w:rPr>
          <w:sz w:val="16"/>
        </w:rPr>
        <w:t xml:space="preserve">In particular, </w:t>
      </w:r>
      <w:r w:rsidRPr="00010DC6">
        <w:rPr>
          <w:rStyle w:val="StyleUnderline"/>
          <w:highlight w:val="cyan"/>
        </w:rPr>
        <w:t>embroilment in</w:t>
      </w:r>
      <w:r w:rsidRPr="00F976B5">
        <w:rPr>
          <w:rStyle w:val="StyleUnderline"/>
        </w:rPr>
        <w:t xml:space="preserve"> </w:t>
      </w:r>
      <w:r w:rsidRPr="00F976B5">
        <w:rPr>
          <w:sz w:val="16"/>
        </w:rPr>
        <w:t xml:space="preserve">disappointing </w:t>
      </w:r>
      <w:r w:rsidRPr="00010DC6">
        <w:rPr>
          <w:rStyle w:val="StyleUnderline"/>
          <w:highlight w:val="cyan"/>
        </w:rPr>
        <w:t>wars</w:t>
      </w:r>
      <w:r w:rsidRPr="00F976B5">
        <w:rPr>
          <w:sz w:val="16"/>
        </w:rPr>
        <w:t xml:space="preserve"> in the Middle East </w:t>
      </w:r>
      <w:r w:rsidRPr="00010DC6">
        <w:rPr>
          <w:rStyle w:val="Emphasis"/>
          <w:highlight w:val="cyan"/>
        </w:rPr>
        <w:t>contributed to Trump’s election</w:t>
      </w:r>
      <w:r w:rsidRPr="00F976B5">
        <w:rPr>
          <w:sz w:val="16"/>
        </w:rPr>
        <w:t xml:space="preserve"> to the presidency. </w:t>
      </w:r>
      <w:r w:rsidRPr="00010DC6">
        <w:rPr>
          <w:rStyle w:val="StyleUnderline"/>
          <w:highlight w:val="cyan"/>
        </w:rPr>
        <w:t>Active-duty personnel</w:t>
      </w:r>
      <w:r w:rsidRPr="00F976B5">
        <w:rPr>
          <w:sz w:val="16"/>
        </w:rPr>
        <w:t xml:space="preserve"> [</w:t>
      </w:r>
      <w:r w:rsidRPr="00010DC6">
        <w:rPr>
          <w:rStyle w:val="StyleUnderline"/>
          <w:highlight w:val="cyan"/>
        </w:rPr>
        <w:t>were</w:t>
      </w:r>
      <w:r w:rsidRPr="00F976B5">
        <w:rPr>
          <w:sz w:val="16"/>
        </w:rPr>
        <w:t xml:space="preserve">] was </w:t>
      </w:r>
      <w:r w:rsidRPr="00010DC6">
        <w:rPr>
          <w:rStyle w:val="Emphasis"/>
          <w:highlight w:val="cyan"/>
        </w:rPr>
        <w:t>twice</w:t>
      </w:r>
      <w:r w:rsidRPr="00010DC6">
        <w:rPr>
          <w:sz w:val="16"/>
          <w:highlight w:val="cyan"/>
        </w:rPr>
        <w:t xml:space="preserve"> </w:t>
      </w:r>
      <w:r w:rsidRPr="00010DC6">
        <w:rPr>
          <w:rStyle w:val="StyleUnderline"/>
          <w:highlight w:val="cyan"/>
        </w:rPr>
        <w:t xml:space="preserve">as likely to choose </w:t>
      </w:r>
      <w:r w:rsidRPr="00010DC6">
        <w:rPr>
          <w:rStyle w:val="Emphasis"/>
          <w:highlight w:val="cyan"/>
        </w:rPr>
        <w:t>Trump</w:t>
      </w:r>
      <w:r w:rsidRPr="00F976B5">
        <w:rPr>
          <w:sz w:val="16"/>
        </w:rPr>
        <w:t xml:space="preserve"> over Hillary Clinton. And as a recent study found, based on regression that controlled for alternative explanatory variables, </w:t>
      </w:r>
      <w:r w:rsidRPr="00F976B5">
        <w:rPr>
          <w:rStyle w:val="StyleUnderline"/>
        </w:rPr>
        <w:t>there is</w:t>
      </w:r>
      <w:r w:rsidRPr="00F976B5">
        <w:rPr>
          <w:sz w:val="16"/>
        </w:rPr>
        <w:t xml:space="preserve"> “</w:t>
      </w:r>
      <w:r w:rsidRPr="00F976B5">
        <w:rPr>
          <w:rStyle w:val="StyleUnderline"/>
        </w:rPr>
        <w:t xml:space="preserve">a significant and meaningful relationship between a community’s rate of military sacrifice and its </w:t>
      </w:r>
      <w:r w:rsidRPr="00F976B5">
        <w:rPr>
          <w:rStyle w:val="Emphasis"/>
        </w:rPr>
        <w:t>support for Trump</w:t>
      </w:r>
      <w:r w:rsidRPr="00F976B5">
        <w:rPr>
          <w:sz w:val="16"/>
        </w:rPr>
        <w:t xml:space="preserve"> … if three states key to Trump’s victory—Pennsylvania, Michigan, and Wisconsin— had suffered even a modestly lower casualty rate, all three could have flipped from red to blue and sent Hillary Clinton to the White House.” 107 Other </w:t>
      </w:r>
      <w:r w:rsidRPr="00F976B5">
        <w:rPr>
          <w:rStyle w:val="StyleUnderline"/>
        </w:rPr>
        <w:t>studies</w:t>
      </w:r>
      <w:r w:rsidRPr="00F976B5">
        <w:rPr>
          <w:sz w:val="16"/>
        </w:rPr>
        <w:t xml:space="preserve">, likewise, </w:t>
      </w:r>
      <w:r w:rsidRPr="00F976B5">
        <w:rPr>
          <w:rStyle w:val="StyleUnderline"/>
        </w:rPr>
        <w:t xml:space="preserve">suggest a </w:t>
      </w:r>
      <w:r w:rsidRPr="00F976B5">
        <w:rPr>
          <w:rStyle w:val="Emphasis"/>
        </w:rPr>
        <w:t>causal linkage</w:t>
      </w:r>
      <w:r w:rsidRPr="00F976B5">
        <w:rPr>
          <w:sz w:val="16"/>
        </w:rPr>
        <w:t xml:space="preserve"> </w:t>
      </w:r>
      <w:r w:rsidRPr="00F976B5">
        <w:rPr>
          <w:rStyle w:val="StyleUnderline"/>
        </w:rPr>
        <w:t>between</w:t>
      </w:r>
      <w:r w:rsidRPr="00F976B5">
        <w:rPr>
          <w:sz w:val="16"/>
        </w:rPr>
        <w:t xml:space="preserve"> rates of </w:t>
      </w:r>
      <w:r w:rsidRPr="00F976B5">
        <w:rPr>
          <w:rStyle w:val="StyleUnderline"/>
        </w:rPr>
        <w:t>military sacrifice and voting behavior</w:t>
      </w:r>
      <w:r w:rsidRPr="00F976B5">
        <w:rPr>
          <w:sz w:val="16"/>
        </w:rPr>
        <w:t xml:space="preserve">.108 Military communities represent important votes in the electoral college, in Sunbelt states such as South Carolina and Florida, and in Rust Belt states suffering deindustrialization such as Ohio and Pennsylvania. </w:t>
      </w:r>
      <w:r w:rsidRPr="00F976B5">
        <w:rPr>
          <w:rStyle w:val="StyleUnderline"/>
        </w:rPr>
        <w:t xml:space="preserve">An </w:t>
      </w:r>
      <w:r w:rsidRPr="00F976B5">
        <w:rPr>
          <w:rStyle w:val="Emphasis"/>
        </w:rPr>
        <w:t>aggrieved constituency</w:t>
      </w:r>
      <w:r w:rsidRPr="00F976B5">
        <w:rPr>
          <w:rStyle w:val="StyleUnderline"/>
        </w:rPr>
        <w:t xml:space="preserve"> of military veterans and their families and friends has formed</w:t>
      </w:r>
      <w:r w:rsidRPr="00F976B5">
        <w:rPr>
          <w:sz w:val="16"/>
        </w:rPr>
        <w:t xml:space="preserve">, after bearing the brunt of America’s wars. Two-thirds of Iraq and Afghanistan veterans now say the wars were not worth fighting.109 Military suicides average 20 per day, higher than the general population rate.110 The linkage is further suggested by the migration of significant amounts of military donations to Senator Bernie Sanders’s election campaigns, Sanders having denounced Trump for breaking his word about ending perpetual wars.111 </w:t>
      </w:r>
      <w:r w:rsidRPr="00F976B5">
        <w:rPr>
          <w:rStyle w:val="StyleUnderline"/>
        </w:rPr>
        <w:t xml:space="preserve">There remains </w:t>
      </w:r>
      <w:r w:rsidRPr="00010DC6">
        <w:rPr>
          <w:rStyle w:val="StyleUnderline"/>
          <w:highlight w:val="cyan"/>
        </w:rPr>
        <w:t>a constituency</w:t>
      </w:r>
      <w:r w:rsidRPr="00F976B5">
        <w:rPr>
          <w:rStyle w:val="StyleUnderline"/>
        </w:rPr>
        <w:t xml:space="preserve"> open to the appeal of candidates </w:t>
      </w:r>
      <w:r w:rsidRPr="00010DC6">
        <w:rPr>
          <w:rStyle w:val="Emphasis"/>
          <w:highlight w:val="cyan"/>
        </w:rPr>
        <w:t>denouncing the failure of</w:t>
      </w:r>
      <w:r w:rsidRPr="00F976B5">
        <w:rPr>
          <w:rStyle w:val="Emphasis"/>
        </w:rPr>
        <w:t xml:space="preserve"> US </w:t>
      </w:r>
      <w:r w:rsidRPr="00010DC6">
        <w:rPr>
          <w:rStyle w:val="Emphasis"/>
          <w:highlight w:val="cyan"/>
        </w:rPr>
        <w:t>heg</w:t>
      </w:r>
      <w:r w:rsidRPr="00F976B5">
        <w:rPr>
          <w:rStyle w:val="Emphasis"/>
        </w:rPr>
        <w:t>emony</w:t>
      </w:r>
      <w:r w:rsidRPr="00F976B5">
        <w:rPr>
          <w:sz w:val="16"/>
        </w:rPr>
        <w:t xml:space="preserve"> and its wars in the Middle East, </w:t>
      </w:r>
      <w:r w:rsidRPr="00F976B5">
        <w:rPr>
          <w:rStyle w:val="StyleUnderline"/>
        </w:rPr>
        <w:t xml:space="preserve">a constituency that </w:t>
      </w:r>
      <w:r w:rsidRPr="00010DC6">
        <w:rPr>
          <w:rStyle w:val="StyleUnderline"/>
          <w:highlight w:val="cyan"/>
        </w:rPr>
        <w:t>could</w:t>
      </w:r>
      <w:r w:rsidRPr="00F976B5">
        <w:rPr>
          <w:rStyle w:val="StyleUnderline"/>
        </w:rPr>
        <w:t xml:space="preserve"> </w:t>
      </w:r>
      <w:r w:rsidRPr="00010DC6">
        <w:rPr>
          <w:rStyle w:val="Emphasis"/>
          <w:highlight w:val="cyan"/>
        </w:rPr>
        <w:t>again</w:t>
      </w:r>
      <w:r w:rsidRPr="00F976B5">
        <w:rPr>
          <w:rStyle w:val="Emphasis"/>
        </w:rPr>
        <w:t xml:space="preserve"> </w:t>
      </w:r>
      <w:r w:rsidRPr="00010DC6">
        <w:rPr>
          <w:rStyle w:val="Emphasis"/>
          <w:highlight w:val="cyan"/>
        </w:rPr>
        <w:t>support</w:t>
      </w:r>
      <w:r w:rsidRPr="00F976B5">
        <w:rPr>
          <w:rStyle w:val="Emphasis"/>
        </w:rPr>
        <w:t xml:space="preserve"> Trumpian-style </w:t>
      </w:r>
      <w:r w:rsidRPr="00010DC6">
        <w:rPr>
          <w:rStyle w:val="Emphasis"/>
          <w:highlight w:val="cyan"/>
        </w:rPr>
        <w:t>populism</w:t>
      </w:r>
      <w:r w:rsidRPr="00F976B5">
        <w:rPr>
          <w:rStyle w:val="StyleUnderline"/>
        </w:rPr>
        <w:t>, or</w:t>
      </w:r>
      <w:r w:rsidRPr="00F976B5">
        <w:rPr>
          <w:sz w:val="16"/>
        </w:rPr>
        <w:t xml:space="preserve"> perhaps</w:t>
      </w:r>
      <w:r w:rsidRPr="00F976B5">
        <w:rPr>
          <w:rStyle w:val="StyleUnderline"/>
        </w:rPr>
        <w:t xml:space="preserve"> something </w:t>
      </w:r>
      <w:r w:rsidRPr="00F976B5">
        <w:rPr>
          <w:rStyle w:val="Emphasis"/>
        </w:rPr>
        <w:t>more destructive</w:t>
      </w:r>
      <w:r w:rsidRPr="00F976B5">
        <w:rPr>
          <w:sz w:val="16"/>
        </w:rPr>
        <w:t xml:space="preserve">.112 Indeed, </w:t>
      </w:r>
      <w:r w:rsidRPr="00F976B5">
        <w:rPr>
          <w:rStyle w:val="StyleUnderline"/>
        </w:rPr>
        <w:t xml:space="preserve">after the </w:t>
      </w:r>
      <w:r w:rsidRPr="00F976B5">
        <w:rPr>
          <w:rStyle w:val="Emphasis"/>
        </w:rPr>
        <w:t>insurrection</w:t>
      </w:r>
      <w:r w:rsidRPr="00F976B5">
        <w:rPr>
          <w:rStyle w:val="StyleUnderline"/>
        </w:rPr>
        <w:t xml:space="preserve"> in Washington</w:t>
      </w:r>
      <w:r w:rsidRPr="00F976B5">
        <w:rPr>
          <w:sz w:val="16"/>
        </w:rPr>
        <w:t xml:space="preserve">, D.C., </w:t>
      </w:r>
      <w:r w:rsidRPr="00F976B5">
        <w:rPr>
          <w:rStyle w:val="StyleUnderline"/>
        </w:rPr>
        <w:t>in</w:t>
      </w:r>
      <w:r w:rsidRPr="00F976B5">
        <w:rPr>
          <w:sz w:val="16"/>
        </w:rPr>
        <w:t xml:space="preserve"> January </w:t>
      </w:r>
      <w:r w:rsidRPr="00F976B5">
        <w:rPr>
          <w:rStyle w:val="StyleUnderline"/>
        </w:rPr>
        <w:t>2021</w:t>
      </w:r>
      <w:r w:rsidRPr="00F976B5">
        <w:rPr>
          <w:sz w:val="16"/>
        </w:rPr>
        <w:t xml:space="preserve">, </w:t>
      </w:r>
      <w:r w:rsidRPr="00F976B5">
        <w:rPr>
          <w:rStyle w:val="StyleUnderline"/>
        </w:rPr>
        <w:t xml:space="preserve">veterans appear to have been overrepresented among the violent mob that </w:t>
      </w:r>
      <w:r w:rsidRPr="00F976B5">
        <w:rPr>
          <w:rStyle w:val="Emphasis"/>
        </w:rPr>
        <w:t>sacked the Capitol</w:t>
      </w:r>
      <w:r w:rsidRPr="00F976B5">
        <w:rPr>
          <w:sz w:val="16"/>
        </w:rPr>
        <w:t xml:space="preserve"> building, with almost one in five of those prosecuted having served in the military.113 Of course, most veterans do not express dissatisfaction with the existing order in this way, and those among the mob may have had motives other than disaffection with intractable warfare, but the dangers are apparent.</w:t>
      </w:r>
    </w:p>
    <w:p w14:paraId="52752625" w14:textId="77777777" w:rsidR="00DD6820" w:rsidRPr="00F976B5" w:rsidRDefault="00DD6820" w:rsidP="00DD6820">
      <w:pPr>
        <w:rPr>
          <w:sz w:val="16"/>
        </w:rPr>
      </w:pPr>
      <w:r w:rsidRPr="00F976B5">
        <w:rPr>
          <w:sz w:val="16"/>
        </w:rPr>
        <w:t xml:space="preserve">Most realists look at this with regret. For those concerned that continuous war threatens the republic, Trump’s rise was a bad thing, because he is authoritarian114 and thus inimical to republican traditions that look to prevent excessive concentrations of power, and because he (and his administration) have been corrupt. According to Transparency International’s 2018 Corruption Perceptions Index, the United States under Trump’s presidency fell six places from 2017, reflecting the “erosion of ethical norms at the highest levels of power.” 115 The </w:t>
      </w:r>
      <w:r w:rsidRPr="00F976B5">
        <w:rPr>
          <w:rStyle w:val="StyleUnderline"/>
        </w:rPr>
        <w:t>Trump</w:t>
      </w:r>
      <w:r w:rsidRPr="00F976B5">
        <w:rPr>
          <w:sz w:val="16"/>
        </w:rPr>
        <w:t xml:space="preserve"> administration</w:t>
      </w:r>
      <w:r w:rsidRPr="00F976B5">
        <w:rPr>
          <w:rStyle w:val="StyleUnderline"/>
        </w:rPr>
        <w:t>’s</w:t>
      </w:r>
      <w:r w:rsidRPr="00F976B5">
        <w:rPr>
          <w:sz w:val="16"/>
        </w:rPr>
        <w:t xml:space="preserve"> </w:t>
      </w:r>
      <w:r w:rsidRPr="00F976B5">
        <w:rPr>
          <w:rStyle w:val="Emphasis"/>
        </w:rPr>
        <w:t>corrupt practices</w:t>
      </w:r>
      <w:r w:rsidRPr="00F976B5">
        <w:rPr>
          <w:sz w:val="16"/>
        </w:rPr>
        <w:t xml:space="preserve"> </w:t>
      </w:r>
      <w:r w:rsidRPr="00F976B5">
        <w:rPr>
          <w:rStyle w:val="StyleUnderline"/>
        </w:rPr>
        <w:t xml:space="preserve">include the selling of </w:t>
      </w:r>
      <w:r w:rsidRPr="00F976B5">
        <w:rPr>
          <w:rStyle w:val="Emphasis"/>
        </w:rPr>
        <w:t>diplomatic posts</w:t>
      </w:r>
      <w:r w:rsidRPr="00F976B5">
        <w:rPr>
          <w:sz w:val="16"/>
        </w:rPr>
        <w:t xml:space="preserve">, </w:t>
      </w:r>
      <w:r w:rsidRPr="00F976B5">
        <w:rPr>
          <w:rStyle w:val="Emphasis"/>
        </w:rPr>
        <w:t>attacks</w:t>
      </w:r>
      <w:r w:rsidRPr="00F976B5">
        <w:rPr>
          <w:sz w:val="16"/>
        </w:rPr>
        <w:t xml:space="preserve"> </w:t>
      </w:r>
      <w:r w:rsidRPr="00F976B5">
        <w:rPr>
          <w:rStyle w:val="StyleUnderline"/>
        </w:rPr>
        <w:t>on the</w:t>
      </w:r>
      <w:r w:rsidRPr="00F976B5">
        <w:rPr>
          <w:sz w:val="16"/>
        </w:rPr>
        <w:t xml:space="preserve"> freedom of the </w:t>
      </w:r>
      <w:r w:rsidRPr="00F976B5">
        <w:rPr>
          <w:rStyle w:val="StyleUnderline"/>
        </w:rPr>
        <w:t>press</w:t>
      </w:r>
      <w:r w:rsidRPr="00F976B5">
        <w:rPr>
          <w:sz w:val="16"/>
        </w:rPr>
        <w:t xml:space="preserve"> (for instance, revoking the press credentials of inquisitive reporters), </w:t>
      </w:r>
      <w:r w:rsidRPr="00F976B5">
        <w:rPr>
          <w:rStyle w:val="Emphasis"/>
        </w:rPr>
        <w:t>family profiteering</w:t>
      </w:r>
      <w:r w:rsidRPr="00F976B5">
        <w:rPr>
          <w:sz w:val="16"/>
        </w:rPr>
        <w:t xml:space="preserve"> on the state, </w:t>
      </w:r>
      <w:r w:rsidRPr="00F976B5">
        <w:rPr>
          <w:rStyle w:val="StyleUnderline"/>
        </w:rPr>
        <w:t xml:space="preserve">and </w:t>
      </w:r>
      <w:r w:rsidRPr="00F976B5">
        <w:rPr>
          <w:rStyle w:val="Emphasis"/>
        </w:rPr>
        <w:t>coercing Ukraine</w:t>
      </w:r>
      <w:r w:rsidRPr="00F976B5">
        <w:rPr>
          <w:sz w:val="16"/>
        </w:rPr>
        <w:t xml:space="preserve"> to investigate domestic political opponents by withholding military aid.</w:t>
      </w:r>
    </w:p>
    <w:p w14:paraId="73454423" w14:textId="77777777" w:rsidR="00DD6820" w:rsidRPr="00F976B5" w:rsidRDefault="00DD6820" w:rsidP="00DD6820">
      <w:pPr>
        <w:rPr>
          <w:rStyle w:val="StyleUnderline"/>
        </w:rPr>
      </w:pPr>
      <w:r w:rsidRPr="00F976B5">
        <w:rPr>
          <w:sz w:val="16"/>
        </w:rPr>
        <w:t xml:space="preserve">Some caveats are in order. First, the wars since 2001 and Trump’s opposition to liberal hegemony were not the only cause of his political ascent. Nonetheless, registered </w:t>
      </w:r>
      <w:r w:rsidRPr="00010DC6">
        <w:rPr>
          <w:rStyle w:val="StyleUnderline"/>
          <w:highlight w:val="cyan"/>
        </w:rPr>
        <w:t xml:space="preserve">Trump voters ranked foreign policy </w:t>
      </w:r>
      <w:r w:rsidRPr="00010DC6">
        <w:rPr>
          <w:rStyle w:val="Emphasis"/>
          <w:highlight w:val="cyan"/>
        </w:rPr>
        <w:t>high</w:t>
      </w:r>
      <w:r w:rsidRPr="00F976B5">
        <w:rPr>
          <w:sz w:val="16"/>
        </w:rPr>
        <w:t xml:space="preserve"> among their priorities, </w:t>
      </w:r>
      <w:r w:rsidRPr="00F976B5">
        <w:rPr>
          <w:rStyle w:val="StyleUnderline"/>
        </w:rPr>
        <w:t>suggesting his broader message</w:t>
      </w:r>
      <w:r w:rsidRPr="00F976B5">
        <w:rPr>
          <w:sz w:val="16"/>
        </w:rPr>
        <w:t>—</w:t>
      </w:r>
      <w:r w:rsidRPr="00F976B5">
        <w:rPr>
          <w:rStyle w:val="StyleUnderline"/>
        </w:rPr>
        <w:t xml:space="preserve">of </w:t>
      </w:r>
      <w:r w:rsidRPr="00F976B5">
        <w:rPr>
          <w:rStyle w:val="Emphasis"/>
        </w:rPr>
        <w:t>putting America first</w:t>
      </w:r>
      <w:r w:rsidRPr="00F976B5">
        <w:rPr>
          <w:sz w:val="16"/>
        </w:rPr>
        <w:t xml:space="preserve">, ending other countries’ free-riding at its expense, and that a self-serving establishment had failed the country by involving it in endless war—resonated.116 </w:t>
      </w:r>
      <w:r w:rsidRPr="00F976B5">
        <w:rPr>
          <w:rStyle w:val="Emphasis"/>
        </w:rPr>
        <w:t>Neither</w:t>
      </w:r>
      <w:r w:rsidRPr="00F976B5">
        <w:rPr>
          <w:sz w:val="16"/>
        </w:rPr>
        <w:t xml:space="preserve"> </w:t>
      </w:r>
      <w:r w:rsidRPr="00F976B5">
        <w:rPr>
          <w:rStyle w:val="StyleUnderline"/>
        </w:rPr>
        <w:t xml:space="preserve">did the problem </w:t>
      </w:r>
      <w:r w:rsidRPr="00F976B5">
        <w:rPr>
          <w:rStyle w:val="Emphasis"/>
        </w:rPr>
        <w:t>begin with him</w:t>
      </w:r>
      <w:r w:rsidRPr="00F976B5">
        <w:rPr>
          <w:sz w:val="16"/>
        </w:rPr>
        <w:t xml:space="preserve"> and his “America First” movement. </w:t>
      </w:r>
      <w:r w:rsidRPr="00F976B5">
        <w:rPr>
          <w:rStyle w:val="StyleUnderline"/>
        </w:rPr>
        <w:t xml:space="preserve">Trump was a </w:t>
      </w:r>
      <w:r w:rsidRPr="00F976B5">
        <w:rPr>
          <w:rStyle w:val="Emphasis"/>
        </w:rPr>
        <w:t>symptom</w:t>
      </w:r>
      <w:r w:rsidRPr="00F976B5">
        <w:rPr>
          <w:rStyle w:val="StyleUnderline"/>
        </w:rPr>
        <w:t xml:space="preserve"> and a </w:t>
      </w:r>
      <w:r w:rsidRPr="00F976B5">
        <w:rPr>
          <w:rStyle w:val="Emphasis"/>
        </w:rPr>
        <w:t>result</w:t>
      </w:r>
      <w:r w:rsidRPr="00F976B5">
        <w:rPr>
          <w:rStyle w:val="StyleUnderline"/>
        </w:rPr>
        <w:t xml:space="preserve"> of an </w:t>
      </w:r>
      <w:r w:rsidRPr="00F976B5">
        <w:rPr>
          <w:rStyle w:val="Emphasis"/>
        </w:rPr>
        <w:t>increasingly damaged public life</w:t>
      </w:r>
      <w:r w:rsidRPr="00F976B5">
        <w:rPr>
          <w:sz w:val="16"/>
        </w:rPr>
        <w:t xml:space="preserve">, while also embodying and exploiting a political revolt against it. And regular military campaigns are not a necessary condition for these problems: states can fall prey to harmful populism without continuous war, just as someone can develop lung cancer without regularly smoking. But just as smoking’s correlation with lung cancer reflects a demonstrated causal relationship, so too is </w:t>
      </w:r>
      <w:r w:rsidRPr="00010DC6">
        <w:rPr>
          <w:rStyle w:val="StyleUnderline"/>
          <w:highlight w:val="cyan"/>
        </w:rPr>
        <w:t xml:space="preserve">there a </w:t>
      </w:r>
      <w:r w:rsidRPr="00010DC6">
        <w:rPr>
          <w:rStyle w:val="Emphasis"/>
          <w:highlight w:val="cyan"/>
        </w:rPr>
        <w:t>causal link</w:t>
      </w:r>
      <w:r w:rsidRPr="00010DC6">
        <w:rPr>
          <w:rStyle w:val="StyleUnderline"/>
          <w:highlight w:val="cyan"/>
        </w:rPr>
        <w:t xml:space="preserve"> between </w:t>
      </w:r>
      <w:r w:rsidRPr="00010DC6">
        <w:rPr>
          <w:rStyle w:val="Emphasis"/>
          <w:highlight w:val="cyan"/>
        </w:rPr>
        <w:t>continuous war</w:t>
      </w:r>
      <w:r w:rsidRPr="00010DC6">
        <w:rPr>
          <w:rStyle w:val="StyleUnderline"/>
          <w:highlight w:val="cyan"/>
        </w:rPr>
        <w:t xml:space="preserve"> and</w:t>
      </w:r>
      <w:r w:rsidRPr="00F976B5">
        <w:rPr>
          <w:rStyle w:val="StyleUnderline"/>
        </w:rPr>
        <w:t xml:space="preserve"> a state’s </w:t>
      </w:r>
      <w:r w:rsidRPr="00010DC6">
        <w:rPr>
          <w:rStyle w:val="Emphasis"/>
          <w:highlight w:val="cyan"/>
        </w:rPr>
        <w:t>political condition</w:t>
      </w:r>
      <w:r w:rsidRPr="00F976B5">
        <w:rPr>
          <w:sz w:val="16"/>
        </w:rPr>
        <w:t xml:space="preserve">. It would be naive, of course, to argue that simply </w:t>
      </w:r>
      <w:r w:rsidRPr="00010DC6">
        <w:rPr>
          <w:rStyle w:val="Emphasis"/>
          <w:highlight w:val="cyan"/>
        </w:rPr>
        <w:t>abandoning</w:t>
      </w:r>
      <w:r w:rsidRPr="00010DC6">
        <w:rPr>
          <w:sz w:val="16"/>
          <w:highlight w:val="cyan"/>
        </w:rPr>
        <w:t xml:space="preserve"> </w:t>
      </w:r>
      <w:r w:rsidRPr="00010DC6">
        <w:rPr>
          <w:rStyle w:val="StyleUnderline"/>
          <w:highlight w:val="cyan"/>
        </w:rPr>
        <w:t>one region</w:t>
      </w:r>
      <w:r w:rsidRPr="00F976B5">
        <w:rPr>
          <w:sz w:val="16"/>
        </w:rPr>
        <w:t xml:space="preserve"> would swiftly cure all ills of Western domestic politics. But it </w:t>
      </w:r>
      <w:r w:rsidRPr="00010DC6">
        <w:rPr>
          <w:rStyle w:val="StyleUnderline"/>
          <w:highlight w:val="cyan"/>
        </w:rPr>
        <w:t xml:space="preserve">would be a </w:t>
      </w:r>
      <w:r w:rsidRPr="00010DC6">
        <w:rPr>
          <w:rStyle w:val="Emphasis"/>
          <w:highlight w:val="cyan"/>
        </w:rPr>
        <w:t>valuable exorcism</w:t>
      </w:r>
      <w:r w:rsidRPr="00010DC6">
        <w:rPr>
          <w:rStyle w:val="StyleUnderline"/>
          <w:highlight w:val="cyan"/>
        </w:rPr>
        <w:t xml:space="preserve"> of</w:t>
      </w:r>
      <w:r w:rsidRPr="00F976B5">
        <w:rPr>
          <w:rStyle w:val="StyleUnderline"/>
        </w:rPr>
        <w:t xml:space="preserve"> one of the </w:t>
      </w:r>
      <w:r w:rsidRPr="00F976B5">
        <w:rPr>
          <w:rStyle w:val="Emphasis"/>
        </w:rPr>
        <w:t xml:space="preserve">most </w:t>
      </w:r>
      <w:r w:rsidRPr="00010DC6">
        <w:rPr>
          <w:rStyle w:val="Emphasis"/>
          <w:highlight w:val="cyan"/>
        </w:rPr>
        <w:t>corrupting influences</w:t>
      </w:r>
      <w:r w:rsidRPr="00F976B5">
        <w:rPr>
          <w:sz w:val="16"/>
        </w:rPr>
        <w:t xml:space="preserve">—not least because, although Trump himself may have lost the 2020’s presidential election to a restorationist candidate (Joe Biden), </w:t>
      </w:r>
      <w:r w:rsidRPr="00F976B5">
        <w:rPr>
          <w:rStyle w:val="StyleUnderline"/>
        </w:rPr>
        <w:t xml:space="preserve">some variant of Trumpism looks set to remain a </w:t>
      </w:r>
      <w:r w:rsidRPr="00F976B5">
        <w:rPr>
          <w:rStyle w:val="Emphasis"/>
        </w:rPr>
        <w:t>potent force in US politics</w:t>
      </w:r>
      <w:r w:rsidRPr="00F976B5">
        <w:rPr>
          <w:rStyle w:val="StyleUnderline"/>
        </w:rPr>
        <w:t xml:space="preserve"> for the foreseeable future.</w:t>
      </w:r>
    </w:p>
    <w:p w14:paraId="4353E5BB" w14:textId="77777777" w:rsidR="00DD6820" w:rsidRPr="00F976B5" w:rsidRDefault="00DD6820" w:rsidP="00DD6820">
      <w:pPr>
        <w:rPr>
          <w:sz w:val="16"/>
        </w:rPr>
      </w:pPr>
      <w:r w:rsidRPr="00F976B5">
        <w:rPr>
          <w:sz w:val="16"/>
        </w:rPr>
        <w:t xml:space="preserve">Primacy realists, like liberal hawks, are strangely inattentive to the domestic, constitutional, and civic impact of hegemony on American life. </w:t>
      </w:r>
      <w:r w:rsidRPr="00F976B5">
        <w:rPr>
          <w:rStyle w:val="StyleUnderline"/>
        </w:rPr>
        <w:t xml:space="preserve">Primacists who advocate more primacy, with increased defense spending purchased through </w:t>
      </w:r>
      <w:r w:rsidRPr="00F976B5">
        <w:rPr>
          <w:rStyle w:val="Emphasis"/>
        </w:rPr>
        <w:t>reductions in</w:t>
      </w:r>
      <w:r w:rsidRPr="00F976B5">
        <w:rPr>
          <w:sz w:val="16"/>
        </w:rPr>
        <w:t xml:space="preserve"> collective provision (such as </w:t>
      </w:r>
      <w:r w:rsidRPr="00F976B5">
        <w:rPr>
          <w:rStyle w:val="Emphasis"/>
        </w:rPr>
        <w:t>welfare entitlements</w:t>
      </w:r>
      <w:r w:rsidRPr="00F976B5">
        <w:rPr>
          <w:sz w:val="16"/>
        </w:rPr>
        <w:t xml:space="preserve"> </w:t>
      </w:r>
      <w:r w:rsidRPr="00F976B5">
        <w:rPr>
          <w:rStyle w:val="StyleUnderline"/>
        </w:rPr>
        <w:t xml:space="preserve">and </w:t>
      </w:r>
      <w:r w:rsidRPr="00F976B5">
        <w:rPr>
          <w:rStyle w:val="Emphasis"/>
        </w:rPr>
        <w:t>social security</w:t>
      </w:r>
      <w:r w:rsidRPr="00F976B5">
        <w:rPr>
          <w:sz w:val="16"/>
        </w:rPr>
        <w:t xml:space="preserve">), betray a perverse attitude to means and ends. US hegemony and power projection become the end rather than the means to protecting US security interests and safeguarding a healthy civic life. </w:t>
      </w:r>
      <w:r w:rsidRPr="00F976B5">
        <w:rPr>
          <w:rStyle w:val="StyleUnderline"/>
        </w:rPr>
        <w:t xml:space="preserve">The consensus among security experts in Washington is to assume </w:t>
      </w:r>
      <w:r w:rsidRPr="00F976B5">
        <w:rPr>
          <w:rStyle w:val="Emphasis"/>
        </w:rPr>
        <w:t>only a state of preponderance</w:t>
      </w:r>
      <w:r w:rsidRPr="00F976B5">
        <w:rPr>
          <w:rStyle w:val="StyleUnderline"/>
        </w:rPr>
        <w:t xml:space="preserve"> over </w:t>
      </w:r>
      <w:r w:rsidRPr="00F976B5">
        <w:rPr>
          <w:rStyle w:val="Emphasis"/>
        </w:rPr>
        <w:t>all rivals</w:t>
      </w:r>
      <w:r w:rsidRPr="00F976B5">
        <w:rPr>
          <w:rStyle w:val="StyleUnderline"/>
        </w:rPr>
        <w:t xml:space="preserve"> will suffice</w:t>
      </w:r>
      <w:r w:rsidRPr="00F976B5">
        <w:rPr>
          <w:sz w:val="16"/>
        </w:rPr>
        <w:t xml:space="preserve">.117 They assume the problem lies in Washington’s failure to apply enough power efficiently enough. </w:t>
      </w:r>
      <w:r w:rsidRPr="00F976B5">
        <w:rPr>
          <w:rStyle w:val="StyleUnderline"/>
        </w:rPr>
        <w:t>The 2018 National Defense Strategy Commission</w:t>
      </w:r>
      <w:r w:rsidRPr="00F976B5">
        <w:rPr>
          <w:sz w:val="16"/>
        </w:rPr>
        <w:t xml:space="preserve"> report, produced by a congressionally appointed bipartisan committee of national security experts, is a case in point. It </w:t>
      </w:r>
      <w:r w:rsidRPr="00F976B5">
        <w:rPr>
          <w:rStyle w:val="StyleUnderline"/>
        </w:rPr>
        <w:t>takes dominance as America’s obvious national interest</w:t>
      </w:r>
      <w:r w:rsidRPr="00F976B5">
        <w:rPr>
          <w:sz w:val="16"/>
        </w:rPr>
        <w:t xml:space="preserve">. It complains that as rivals challenge American power, US military superiority and its capacity to wage concurrent wars have eroded because of reduced defense expenditure, and advises that Washington spend yet more on military forces while further cutting entitlements.118 </w:t>
      </w:r>
      <w:r w:rsidRPr="00F976B5">
        <w:rPr>
          <w:rStyle w:val="Emphasis"/>
        </w:rPr>
        <w:t>On this logic</w:t>
      </w:r>
      <w:r w:rsidRPr="00F976B5">
        <w:rPr>
          <w:rStyle w:val="StyleUnderline"/>
        </w:rPr>
        <w:t xml:space="preserve">, a defense budget already ten times the size of Russia’s and four times the size of China’s </w:t>
      </w:r>
      <w:r w:rsidRPr="00F976B5">
        <w:rPr>
          <w:rStyle w:val="Emphasis"/>
        </w:rPr>
        <w:t>cannot be enough</w:t>
      </w:r>
      <w:r w:rsidRPr="00F976B5">
        <w:rPr>
          <w:sz w:val="16"/>
        </w:rPr>
        <w:t>, for US grand strategy must go beyond defense and deterrence to the achievement of unchallengeable strength. That the pursuit of dominance could be the source of the problem, not the answer, is under-considered.</w:t>
      </w:r>
    </w:p>
    <w:p w14:paraId="04A109E2" w14:textId="77777777" w:rsidR="00DD6820" w:rsidRPr="00F976B5" w:rsidRDefault="00DD6820" w:rsidP="00DD6820">
      <w:pPr>
        <w:rPr>
          <w:sz w:val="16"/>
        </w:rPr>
      </w:pPr>
      <w:r w:rsidRPr="00F976B5">
        <w:rPr>
          <w:rStyle w:val="StyleUnderline"/>
        </w:rPr>
        <w:t>America’s recent and current posture</w:t>
      </w:r>
      <w:r w:rsidRPr="00F976B5">
        <w:rPr>
          <w:sz w:val="16"/>
        </w:rPr>
        <w:t xml:space="preserve"> toward the region, and its particular mode of war-making, </w:t>
      </w:r>
      <w:r w:rsidRPr="00F976B5">
        <w:rPr>
          <w:rStyle w:val="StyleUnderline"/>
        </w:rPr>
        <w:t xml:space="preserve">has led to </w:t>
      </w:r>
      <w:r w:rsidRPr="00F976B5">
        <w:rPr>
          <w:rStyle w:val="Emphasis"/>
        </w:rPr>
        <w:t>deficit-financed</w:t>
      </w:r>
      <w:r w:rsidRPr="00F976B5">
        <w:rPr>
          <w:rStyle w:val="StyleUnderline"/>
        </w:rPr>
        <w:t xml:space="preserve">, </w:t>
      </w:r>
      <w:r w:rsidRPr="00F976B5">
        <w:rPr>
          <w:rStyle w:val="Emphasis"/>
        </w:rPr>
        <w:t>capital-intensive</w:t>
      </w:r>
      <w:r w:rsidRPr="00F976B5">
        <w:rPr>
          <w:rStyle w:val="StyleUnderline"/>
        </w:rPr>
        <w:t xml:space="preserve">, and </w:t>
      </w:r>
      <w:r w:rsidRPr="00F976B5">
        <w:rPr>
          <w:rStyle w:val="Emphasis"/>
        </w:rPr>
        <w:t>protracted wars</w:t>
      </w:r>
      <w:r w:rsidRPr="00F976B5">
        <w:rPr>
          <w:sz w:val="16"/>
        </w:rPr>
        <w:t xml:space="preserve">. In turn, </w:t>
      </w:r>
      <w:r w:rsidRPr="00F976B5">
        <w:rPr>
          <w:rStyle w:val="StyleUnderline"/>
        </w:rPr>
        <w:t xml:space="preserve">this results in </w:t>
      </w:r>
      <w:r w:rsidRPr="00F976B5">
        <w:rPr>
          <w:rStyle w:val="Emphasis"/>
        </w:rPr>
        <w:t>concentrations of power</w:t>
      </w:r>
      <w:r w:rsidRPr="00F976B5">
        <w:rPr>
          <w:rStyle w:val="StyleUnderline"/>
        </w:rPr>
        <w:t xml:space="preserve"> at odds with the</w:t>
      </w:r>
      <w:r w:rsidRPr="00F976B5">
        <w:rPr>
          <w:sz w:val="16"/>
        </w:rPr>
        <w:t xml:space="preserve"> founding principles of the </w:t>
      </w:r>
      <w:r w:rsidRPr="00F976B5">
        <w:rPr>
          <w:rStyle w:val="Emphasis"/>
        </w:rPr>
        <w:t>Constitution</w:t>
      </w:r>
      <w:r w:rsidRPr="00F976B5">
        <w:rPr>
          <w:sz w:val="16"/>
        </w:rPr>
        <w:t xml:space="preserve">. </w:t>
      </w:r>
      <w:r w:rsidRPr="00F976B5">
        <w:rPr>
          <w:rStyle w:val="StyleUnderline"/>
        </w:rPr>
        <w:t xml:space="preserve">It </w:t>
      </w:r>
      <w:r w:rsidRPr="00F976B5">
        <w:rPr>
          <w:rStyle w:val="Emphasis"/>
        </w:rPr>
        <w:t>damages</w:t>
      </w:r>
      <w:r w:rsidRPr="00F976B5">
        <w:rPr>
          <w:rStyle w:val="StyleUnderline"/>
        </w:rPr>
        <w:t xml:space="preserve"> the authority of Congress</w:t>
      </w:r>
      <w:r w:rsidRPr="00F976B5">
        <w:rPr>
          <w:sz w:val="16"/>
        </w:rPr>
        <w:t xml:space="preserve">, which has helped marginalize itself in foreign affairs policymaking and in checking the exertions of the executive branch. </w:t>
      </w:r>
      <w:r w:rsidRPr="00F976B5">
        <w:rPr>
          <w:rStyle w:val="StyleUnderline"/>
        </w:rPr>
        <w:t xml:space="preserve">A state of </w:t>
      </w:r>
      <w:r w:rsidRPr="00F976B5">
        <w:rPr>
          <w:rStyle w:val="Emphasis"/>
        </w:rPr>
        <w:t>near-</w:t>
      </w:r>
      <w:r w:rsidRPr="00010DC6">
        <w:rPr>
          <w:rStyle w:val="Emphasis"/>
          <w:highlight w:val="cyan"/>
        </w:rPr>
        <w:t>permanent war</w:t>
      </w:r>
      <w:r w:rsidRPr="00010DC6">
        <w:rPr>
          <w:rStyle w:val="StyleUnderline"/>
          <w:highlight w:val="cyan"/>
        </w:rPr>
        <w:t xml:space="preserve"> became </w:t>
      </w:r>
      <w:r w:rsidRPr="00010DC6">
        <w:rPr>
          <w:rStyle w:val="Emphasis"/>
          <w:highlight w:val="cyan"/>
        </w:rPr>
        <w:t>institutionalized</w:t>
      </w:r>
      <w:r w:rsidRPr="00F976B5">
        <w:rPr>
          <w:sz w:val="16"/>
        </w:rPr>
        <w:t xml:space="preserve">. </w:t>
      </w:r>
      <w:r w:rsidRPr="00F976B5">
        <w:rPr>
          <w:rStyle w:val="StyleUnderline"/>
        </w:rPr>
        <w:t xml:space="preserve">The Patriot Act wrought an era of </w:t>
      </w:r>
      <w:r w:rsidRPr="00010DC6">
        <w:rPr>
          <w:rStyle w:val="Emphasis"/>
          <w:highlight w:val="cyan"/>
        </w:rPr>
        <w:t>secret sites</w:t>
      </w:r>
      <w:r w:rsidRPr="00F976B5">
        <w:rPr>
          <w:sz w:val="16"/>
        </w:rPr>
        <w:t xml:space="preserve">, extraordinary rendition and </w:t>
      </w:r>
      <w:r w:rsidRPr="00010DC6">
        <w:rPr>
          <w:rStyle w:val="Emphasis"/>
          <w:highlight w:val="cyan"/>
        </w:rPr>
        <w:t>torture</w:t>
      </w:r>
      <w:r w:rsidRPr="00F976B5">
        <w:rPr>
          <w:sz w:val="16"/>
        </w:rPr>
        <w:t xml:space="preserve">, </w:t>
      </w:r>
      <w:r w:rsidRPr="00F976B5">
        <w:rPr>
          <w:rStyle w:val="Emphasis"/>
        </w:rPr>
        <w:t xml:space="preserve">extrajudicial </w:t>
      </w:r>
      <w:r w:rsidRPr="00010DC6">
        <w:rPr>
          <w:rStyle w:val="Emphasis"/>
          <w:highlight w:val="cyan"/>
        </w:rPr>
        <w:t>assassinations</w:t>
      </w:r>
      <w:r w:rsidRPr="00F976B5">
        <w:rPr>
          <w:sz w:val="16"/>
        </w:rPr>
        <w:t xml:space="preserve"> on an industrial scale, </w:t>
      </w:r>
      <w:r w:rsidRPr="00010DC6">
        <w:rPr>
          <w:rStyle w:val="StyleUnderline"/>
          <w:highlight w:val="cyan"/>
        </w:rPr>
        <w:t>and</w:t>
      </w:r>
      <w:r w:rsidRPr="00F976B5">
        <w:rPr>
          <w:rStyle w:val="StyleUnderline"/>
        </w:rPr>
        <w:t xml:space="preserve"> involvement in</w:t>
      </w:r>
      <w:r w:rsidRPr="00F976B5">
        <w:rPr>
          <w:sz w:val="16"/>
        </w:rPr>
        <w:t xml:space="preserve"> the </w:t>
      </w:r>
      <w:r w:rsidRPr="00010DC6">
        <w:rPr>
          <w:rStyle w:val="Emphasis"/>
          <w:highlight w:val="cyan"/>
        </w:rPr>
        <w:t>aggression</w:t>
      </w:r>
      <w:r w:rsidRPr="00F976B5">
        <w:rPr>
          <w:sz w:val="16"/>
        </w:rPr>
        <w:t xml:space="preserve"> of client states, without the influence such involvement was supposed to generate. The apparatus of unaccountable, secretive powers stretched also to “national security letters,” exorbitant instruments of state power whereby the federal authorities can audit and investigate an individual while prohibiting them from seeking counsel or informing anyone.</w:t>
      </w:r>
    </w:p>
    <w:p w14:paraId="3104D980" w14:textId="77777777" w:rsidR="00DD6820" w:rsidRDefault="00DD6820" w:rsidP="00DD6820">
      <w:pPr>
        <w:rPr>
          <w:rStyle w:val="StyleUnderline"/>
        </w:rPr>
      </w:pPr>
      <w:r w:rsidRPr="00F976B5">
        <w:rPr>
          <w:rStyle w:val="StyleUnderline"/>
        </w:rPr>
        <w:t xml:space="preserve">This era of </w:t>
      </w:r>
      <w:r w:rsidRPr="00010DC6">
        <w:rPr>
          <w:rStyle w:val="Emphasis"/>
          <w:highlight w:val="cyan"/>
        </w:rPr>
        <w:t>institutionalized war</w:t>
      </w:r>
      <w:r w:rsidRPr="00F976B5">
        <w:rPr>
          <w:sz w:val="16"/>
        </w:rPr>
        <w:t xml:space="preserve">, with military activity of varying intensity across eighty countries, </w:t>
      </w:r>
      <w:r w:rsidRPr="00F976B5">
        <w:rPr>
          <w:rStyle w:val="StyleUnderline"/>
        </w:rPr>
        <w:t>has</w:t>
      </w:r>
      <w:r w:rsidRPr="00F976B5">
        <w:rPr>
          <w:sz w:val="16"/>
        </w:rPr>
        <w:t xml:space="preserve"> also </w:t>
      </w:r>
      <w:r w:rsidRPr="00010DC6">
        <w:rPr>
          <w:rStyle w:val="Emphasis"/>
          <w:highlight w:val="cyan"/>
        </w:rPr>
        <w:t>exacerbated inequality</w:t>
      </w:r>
      <w:r w:rsidRPr="00010DC6">
        <w:rPr>
          <w:rStyle w:val="StyleUnderline"/>
          <w:highlight w:val="cyan"/>
        </w:rPr>
        <w:t xml:space="preserve"> and </w:t>
      </w:r>
      <w:r w:rsidRPr="00010DC6">
        <w:rPr>
          <w:rStyle w:val="Emphasis"/>
          <w:highlight w:val="cyan"/>
        </w:rPr>
        <w:t>social strain</w:t>
      </w:r>
      <w:r w:rsidRPr="00F976B5">
        <w:rPr>
          <w:sz w:val="16"/>
        </w:rPr>
        <w:t xml:space="preserve">.119 The wars since 2001 were “credit card” wars, financed by borrowing, and fought by a volunteer military. This financing helped to secure political acquiescence by shifting immediate burdens away from most citizens.120 Consequences for the population still flowed. Wealthy individuals and institutions were able to enrich themselves by purchasing bonds, while </w:t>
      </w:r>
      <w:r w:rsidRPr="00F976B5">
        <w:rPr>
          <w:rStyle w:val="StyleUnderline"/>
        </w:rPr>
        <w:t xml:space="preserve">all others must take on the </w:t>
      </w:r>
      <w:r w:rsidRPr="00F976B5">
        <w:rPr>
          <w:rStyle w:val="Emphasis"/>
        </w:rPr>
        <w:t>fiscal burden</w:t>
      </w:r>
      <w:r w:rsidRPr="00F976B5">
        <w:rPr>
          <w:rStyle w:val="StyleUnderline"/>
        </w:rPr>
        <w:t xml:space="preserve"> of </w:t>
      </w:r>
      <w:r w:rsidRPr="00F976B5">
        <w:rPr>
          <w:rStyle w:val="Emphasis"/>
        </w:rPr>
        <w:t>repaying the</w:t>
      </w:r>
      <w:r w:rsidRPr="00F976B5">
        <w:rPr>
          <w:sz w:val="16"/>
        </w:rPr>
        <w:t xml:space="preserve"> (increasingly vast) </w:t>
      </w:r>
      <w:r w:rsidRPr="00F976B5">
        <w:rPr>
          <w:rStyle w:val="Emphasis"/>
        </w:rPr>
        <w:t>debt</w:t>
      </w:r>
      <w:r w:rsidRPr="00F976B5">
        <w:rPr>
          <w:sz w:val="16"/>
        </w:rPr>
        <w:t xml:space="preserve">. Indirect taxes also are regressive, as increased sales, value-added, excise, and customs taxes fall more on low and middle-income households, for whom spending is a larger share of disposable income, just as various forms of inflation—another means of debt-servicing—most negatively affect that same demographic. </w:t>
      </w:r>
      <w:r w:rsidRPr="00F976B5">
        <w:rPr>
          <w:rStyle w:val="StyleUnderline"/>
        </w:rPr>
        <w:t>The wars of the “market state,”</w:t>
      </w:r>
      <w:r w:rsidRPr="00F976B5">
        <w:rPr>
          <w:sz w:val="16"/>
        </w:rPr>
        <w:t xml:space="preserve"> which deploy grandiose rhetoric but impose burdens so inequitably, </w:t>
      </w:r>
      <w:r w:rsidRPr="00F976B5">
        <w:rPr>
          <w:rStyle w:val="StyleUnderline"/>
        </w:rPr>
        <w:t>helped</w:t>
      </w:r>
      <w:r w:rsidRPr="00F976B5">
        <w:rPr>
          <w:sz w:val="16"/>
        </w:rPr>
        <w:t xml:space="preserve"> to </w:t>
      </w:r>
      <w:r w:rsidRPr="00F976B5">
        <w:rPr>
          <w:rStyle w:val="Emphasis"/>
        </w:rPr>
        <w:t>entrench</w:t>
      </w:r>
      <w:r w:rsidRPr="00F976B5">
        <w:rPr>
          <w:sz w:val="16"/>
        </w:rPr>
        <w:t xml:space="preserve"> the </w:t>
      </w:r>
      <w:r w:rsidRPr="00F976B5">
        <w:rPr>
          <w:rStyle w:val="Emphasis"/>
        </w:rPr>
        <w:t>oligarchic concentrations of wealth</w:t>
      </w:r>
      <w:r w:rsidRPr="00F976B5">
        <w:rPr>
          <w:sz w:val="16"/>
        </w:rPr>
        <w:t xml:space="preserve"> </w:t>
      </w:r>
      <w:r w:rsidRPr="00F976B5">
        <w:rPr>
          <w:rStyle w:val="StyleUnderline"/>
        </w:rPr>
        <w:t xml:space="preserve">from which American civic life now </w:t>
      </w:r>
      <w:r w:rsidRPr="00F976B5">
        <w:rPr>
          <w:rStyle w:val="Emphasis"/>
        </w:rPr>
        <w:t>suffers</w:t>
      </w:r>
      <w:r w:rsidRPr="00F976B5">
        <w:rPr>
          <w:sz w:val="16"/>
        </w:rPr>
        <w:t xml:space="preserve">. Of course, America’s domestic political choice of a regressive taxation model is hardly the fault of its MENA allies. But the era of “forever war” centered on the greater Middle East, and the vast defense expenditure to which it contributes, explains a lot about why such taxes must be used so extensively while delivering so few domestic services to those who pay them. Furthermore, insofar as the United States has had to sell ever more debt abroad, facilitating the economic model (and associated industrialization strides) of a developing power such as China,121 </w:t>
      </w:r>
      <w:r w:rsidRPr="00010DC6">
        <w:rPr>
          <w:rStyle w:val="StyleUnderline"/>
          <w:highlight w:val="cyan"/>
        </w:rPr>
        <w:t xml:space="preserve">this </w:t>
      </w:r>
      <w:r w:rsidRPr="00010DC6">
        <w:rPr>
          <w:rStyle w:val="Emphasis"/>
          <w:highlight w:val="cyan"/>
        </w:rPr>
        <w:t>cycle of war</w:t>
      </w:r>
      <w:r w:rsidRPr="00010DC6">
        <w:rPr>
          <w:rStyle w:val="StyleUnderline"/>
          <w:highlight w:val="cyan"/>
        </w:rPr>
        <w:t xml:space="preserve"> and </w:t>
      </w:r>
      <w:r w:rsidRPr="00010DC6">
        <w:rPr>
          <w:rStyle w:val="Emphasis"/>
          <w:highlight w:val="cyan"/>
        </w:rPr>
        <w:t>debt</w:t>
      </w:r>
      <w:r w:rsidRPr="00F976B5">
        <w:rPr>
          <w:rStyle w:val="StyleUnderline"/>
        </w:rPr>
        <w:t xml:space="preserve"> has contributed to both the </w:t>
      </w:r>
      <w:r w:rsidRPr="00F976B5">
        <w:rPr>
          <w:rStyle w:val="Emphasis"/>
        </w:rPr>
        <w:t>rise of a US peer competitor</w:t>
      </w:r>
      <w:r w:rsidRPr="00F976B5">
        <w:rPr>
          <w:rStyle w:val="StyleUnderline"/>
        </w:rPr>
        <w:t xml:space="preserve"> and the </w:t>
      </w:r>
      <w:r w:rsidRPr="00F976B5">
        <w:rPr>
          <w:rStyle w:val="Emphasis"/>
        </w:rPr>
        <w:t>decline of Western manufacturing</w:t>
      </w:r>
      <w:r w:rsidRPr="00F976B5">
        <w:rPr>
          <w:rStyle w:val="StyleUnderline"/>
        </w:rPr>
        <w:t>.</w:t>
      </w:r>
      <w:r w:rsidRPr="00F976B5">
        <w:rPr>
          <w:sz w:val="16"/>
        </w:rPr>
        <w:t xml:space="preserve"> </w:t>
      </w:r>
      <w:r w:rsidRPr="00F976B5">
        <w:rPr>
          <w:rStyle w:val="StyleUnderline"/>
        </w:rPr>
        <w:t>That</w:t>
      </w:r>
      <w:r w:rsidRPr="00F976B5">
        <w:rPr>
          <w:sz w:val="16"/>
        </w:rPr>
        <w:t xml:space="preserve">, in turn, </w:t>
      </w:r>
      <w:r w:rsidRPr="00F976B5">
        <w:rPr>
          <w:rStyle w:val="StyleUnderline"/>
        </w:rPr>
        <w:t xml:space="preserve">has </w:t>
      </w:r>
      <w:r w:rsidRPr="00010DC6">
        <w:rPr>
          <w:rStyle w:val="Emphasis"/>
          <w:highlight w:val="cyan"/>
        </w:rPr>
        <w:t>eroded</w:t>
      </w:r>
      <w:r w:rsidRPr="00F976B5">
        <w:rPr>
          <w:rStyle w:val="StyleUnderline"/>
        </w:rPr>
        <w:t xml:space="preserve"> American working-class </w:t>
      </w:r>
      <w:r w:rsidRPr="00010DC6">
        <w:rPr>
          <w:rStyle w:val="StyleUnderline"/>
          <w:highlight w:val="cyan"/>
        </w:rPr>
        <w:t>living standards</w:t>
      </w:r>
      <w:r w:rsidRPr="00F976B5">
        <w:rPr>
          <w:rStyle w:val="StyleUnderline"/>
        </w:rPr>
        <w:t>, which is</w:t>
      </w:r>
      <w:r w:rsidRPr="00F976B5">
        <w:rPr>
          <w:sz w:val="16"/>
        </w:rPr>
        <w:t xml:space="preserve"> both a negative outcome on its own terms and </w:t>
      </w:r>
      <w:r w:rsidRPr="00010DC6">
        <w:rPr>
          <w:rStyle w:val="StyleUnderline"/>
          <w:highlight w:val="cyan"/>
        </w:rPr>
        <w:t>a contributor to</w:t>
      </w:r>
      <w:r w:rsidRPr="00F976B5">
        <w:rPr>
          <w:rStyle w:val="StyleUnderline"/>
        </w:rPr>
        <w:t xml:space="preserve"> </w:t>
      </w:r>
      <w:r w:rsidRPr="00F976B5">
        <w:rPr>
          <w:rStyle w:val="Emphasis"/>
        </w:rPr>
        <w:t>rising political polarization</w:t>
      </w:r>
      <w:r w:rsidRPr="00F976B5">
        <w:rPr>
          <w:rStyle w:val="StyleUnderline"/>
        </w:rPr>
        <w:t xml:space="preserve">, </w:t>
      </w:r>
      <w:r w:rsidRPr="00010DC6">
        <w:rPr>
          <w:rStyle w:val="Emphasis"/>
          <w:highlight w:val="cyan"/>
        </w:rPr>
        <w:t>populism</w:t>
      </w:r>
      <w:r w:rsidRPr="00F976B5">
        <w:rPr>
          <w:rStyle w:val="StyleUnderline"/>
        </w:rPr>
        <w:t xml:space="preserve">, and </w:t>
      </w:r>
      <w:r w:rsidRPr="00F976B5">
        <w:rPr>
          <w:rStyle w:val="Emphasis"/>
        </w:rPr>
        <w:t>strategic atrophy</w:t>
      </w:r>
      <w:r w:rsidRPr="00F976B5">
        <w:rPr>
          <w:rStyle w:val="StyleUnderline"/>
        </w:rPr>
        <w:t>.</w:t>
      </w:r>
    </w:p>
    <w:p w14:paraId="2218D865" w14:textId="77777777" w:rsidR="00DD6820" w:rsidRDefault="00DD6820" w:rsidP="00DD6820">
      <w:pPr>
        <w:pStyle w:val="Heading3"/>
      </w:pPr>
      <w:r>
        <w:t>AT: Cling to Power---2NC</w:t>
      </w:r>
    </w:p>
    <w:p w14:paraId="2E326CD0" w14:textId="77777777" w:rsidR="00DD6820" w:rsidRPr="00ED4D41" w:rsidRDefault="00DD6820" w:rsidP="00DD6820">
      <w:pPr>
        <w:pStyle w:val="Heading4"/>
      </w:pPr>
      <w:r w:rsidRPr="00ED4D41">
        <w:t xml:space="preserve">Decline </w:t>
      </w:r>
      <w:r w:rsidRPr="00ED4D41">
        <w:rPr>
          <w:u w:val="single"/>
        </w:rPr>
        <w:t>solves</w:t>
      </w:r>
      <w:r w:rsidRPr="00ED4D41">
        <w:t xml:space="preserve"> transition conflict---only </w:t>
      </w:r>
      <w:r w:rsidRPr="00ED4D41">
        <w:rPr>
          <w:u w:val="single"/>
        </w:rPr>
        <w:t>clinging</w:t>
      </w:r>
      <w:r w:rsidRPr="00ED4D41">
        <w:t xml:space="preserve"> </w:t>
      </w:r>
      <w:r>
        <w:t xml:space="preserve">to tech leadership </w:t>
      </w:r>
      <w:r w:rsidRPr="00ED4D41">
        <w:t>causes war.</w:t>
      </w:r>
    </w:p>
    <w:p w14:paraId="5F854466" w14:textId="77777777" w:rsidR="00DD6820" w:rsidRPr="00ED4D41" w:rsidRDefault="00DD6820" w:rsidP="00DD6820">
      <w:r w:rsidRPr="00ED4D41">
        <w:rPr>
          <w:rStyle w:val="Style13ptBold"/>
        </w:rPr>
        <w:t>MacDonald</w:t>
      </w:r>
      <w:r w:rsidRPr="00ED4D41">
        <w:t xml:space="preserve"> &amp; Parent </w:t>
      </w:r>
      <w:r w:rsidRPr="00ED4D41">
        <w:rPr>
          <w:rStyle w:val="Style13ptBold"/>
        </w:rPr>
        <w:t>18</w:t>
      </w:r>
      <w:r w:rsidRPr="00ED4D41">
        <w:t xml:space="preserve">, *PhD, Associate Professor of Political Science at Wellesley College. **PhD, Associate Professor of Political Science at the University of Notre Dame. (Paul K. and Joseph M., “Twilight of the Titans: Great Power Decline and Retrenchment”, pg. 2-3, Published by </w:t>
      </w:r>
      <w:r w:rsidRPr="00ED4D41">
        <w:rPr>
          <w:i/>
          <w:iCs/>
        </w:rPr>
        <w:t>Cornell University Press</w:t>
      </w:r>
      <w:r w:rsidRPr="00ED4D41">
        <w:t>)</w:t>
      </w:r>
    </w:p>
    <w:p w14:paraId="169DD8EB" w14:textId="77777777" w:rsidR="00DD6820" w:rsidRPr="00ED4D41" w:rsidRDefault="00DD6820" w:rsidP="00DD6820">
      <w:r w:rsidRPr="00ED4D41">
        <w:t xml:space="preserve">In this book, we argue that </w:t>
      </w:r>
      <w:r w:rsidRPr="00ED4D41">
        <w:rPr>
          <w:rStyle w:val="StyleUnderline"/>
        </w:rPr>
        <w:t xml:space="preserve">the </w:t>
      </w:r>
      <w:r w:rsidRPr="00ED4D41">
        <w:rPr>
          <w:rStyle w:val="Emphasis"/>
        </w:rPr>
        <w:t>conventional wisdom</w:t>
      </w:r>
      <w:r w:rsidRPr="00ED4D41">
        <w:rPr>
          <w:rStyle w:val="StyleUnderline"/>
        </w:rPr>
        <w:t xml:space="preserve"> is </w:t>
      </w:r>
      <w:r w:rsidRPr="00ED4D41">
        <w:rPr>
          <w:rStyle w:val="Emphasis"/>
        </w:rPr>
        <w:t>wrong</w:t>
      </w:r>
      <w:r w:rsidRPr="00ED4D41">
        <w:t xml:space="preserve">. Specifically, we make three main arguments. First, </w:t>
      </w:r>
      <w:r w:rsidRPr="00ED4D41">
        <w:rPr>
          <w:rStyle w:val="Emphasis"/>
        </w:rPr>
        <w:t xml:space="preserve">relative </w:t>
      </w:r>
      <w:r w:rsidRPr="00010DC6">
        <w:rPr>
          <w:rStyle w:val="Emphasis"/>
          <w:highlight w:val="cyan"/>
        </w:rPr>
        <w:t>decline</w:t>
      </w:r>
      <w:r w:rsidRPr="00010DC6">
        <w:rPr>
          <w:rStyle w:val="StyleUnderline"/>
          <w:highlight w:val="cyan"/>
        </w:rPr>
        <w:t xml:space="preserve"> causes </w:t>
      </w:r>
      <w:r w:rsidRPr="00010DC6">
        <w:rPr>
          <w:rStyle w:val="Emphasis"/>
          <w:highlight w:val="cyan"/>
        </w:rPr>
        <w:t>prompt</w:t>
      </w:r>
      <w:r w:rsidRPr="00ED4D41">
        <w:rPr>
          <w:rStyle w:val="Emphasis"/>
        </w:rPr>
        <w:t xml:space="preserve">, proportionate </w:t>
      </w:r>
      <w:r w:rsidRPr="00010DC6">
        <w:rPr>
          <w:rStyle w:val="Emphasis"/>
          <w:highlight w:val="cyan"/>
        </w:rPr>
        <w:t>retrenchment</w:t>
      </w:r>
      <w:r w:rsidRPr="00010DC6">
        <w:rPr>
          <w:rStyle w:val="StyleUnderline"/>
          <w:highlight w:val="cyan"/>
        </w:rPr>
        <w:t xml:space="preserve"> because states seek </w:t>
      </w:r>
      <w:r w:rsidRPr="00010DC6">
        <w:rPr>
          <w:rStyle w:val="Emphasis"/>
          <w:highlight w:val="cyan"/>
        </w:rPr>
        <w:t>strategic solvency</w:t>
      </w:r>
      <w:r w:rsidRPr="00ED4D41">
        <w:t xml:space="preserve">. </w:t>
      </w:r>
      <w:r w:rsidRPr="00ED4D41">
        <w:rPr>
          <w:rStyle w:val="StyleUnderline"/>
        </w:rPr>
        <w:t xml:space="preserve">The international system is a </w:t>
      </w:r>
      <w:r w:rsidRPr="00ED4D41">
        <w:rPr>
          <w:rStyle w:val="Emphasis"/>
        </w:rPr>
        <w:t>competitive place,</w:t>
      </w:r>
      <w:r w:rsidRPr="00ED4D41">
        <w:rPr>
          <w:rStyle w:val="StyleUnderline"/>
        </w:rPr>
        <w:t xml:space="preserve"> and great powers did </w:t>
      </w:r>
      <w:r w:rsidRPr="00ED4D41">
        <w:rPr>
          <w:rStyle w:val="Emphasis"/>
        </w:rPr>
        <w:t>not get to the</w:t>
      </w:r>
      <w:r w:rsidRPr="00ED4D41">
        <w:rPr>
          <w:rStyle w:val="StyleUnderline"/>
        </w:rPr>
        <w:t xml:space="preserve"> </w:t>
      </w:r>
      <w:r w:rsidRPr="00ED4D41">
        <w:rPr>
          <w:rStyle w:val="Emphasis"/>
        </w:rPr>
        <w:t>top</w:t>
      </w:r>
      <w:r w:rsidRPr="00ED4D41">
        <w:rPr>
          <w:rStyle w:val="StyleUnderline"/>
        </w:rPr>
        <w:t xml:space="preserve"> by being </w:t>
      </w:r>
      <w:r w:rsidRPr="00ED4D41">
        <w:rPr>
          <w:rStyle w:val="Emphasis"/>
        </w:rPr>
        <w:t>imprudent, irrational,</w:t>
      </w:r>
      <w:r w:rsidRPr="00ED4D41">
        <w:rPr>
          <w:rStyle w:val="StyleUnderline"/>
        </w:rPr>
        <w:t xml:space="preserve"> or </w:t>
      </w:r>
      <w:r w:rsidRPr="00ED4D41">
        <w:rPr>
          <w:rStyle w:val="Emphasis"/>
        </w:rPr>
        <w:t>irresponsible</w:t>
      </w:r>
      <w:r w:rsidRPr="00ED4D41">
        <w:t xml:space="preserve">. When their fortunes ebb, states tend to retain the virtues that made them great. </w:t>
      </w:r>
      <w:r w:rsidRPr="00ED4D41">
        <w:rPr>
          <w:rStyle w:val="StyleUnderline"/>
        </w:rPr>
        <w:t xml:space="preserve">In the face of </w:t>
      </w:r>
      <w:r w:rsidRPr="00ED4D41">
        <w:rPr>
          <w:rStyle w:val="Emphasis"/>
        </w:rPr>
        <w:t>decline</w:t>
      </w:r>
      <w:r w:rsidRPr="00ED4D41">
        <w:rPr>
          <w:rStyle w:val="StyleUnderline"/>
        </w:rPr>
        <w:t xml:space="preserve">, great powers have a </w:t>
      </w:r>
      <w:r w:rsidRPr="00ED4D41">
        <w:rPr>
          <w:rStyle w:val="Emphasis"/>
        </w:rPr>
        <w:t>good sense of their relative capability</w:t>
      </w:r>
      <w:r w:rsidRPr="00ED4D41">
        <w:rPr>
          <w:rStyle w:val="StyleUnderline"/>
        </w:rPr>
        <w:t xml:space="preserve"> and tend not to give away </w:t>
      </w:r>
      <w:r w:rsidRPr="00ED4D41">
        <w:rPr>
          <w:rStyle w:val="Emphasis"/>
        </w:rPr>
        <w:t>more than they</w:t>
      </w:r>
      <w:r w:rsidRPr="00ED4D41">
        <w:rPr>
          <w:rStyle w:val="StyleUnderline"/>
        </w:rPr>
        <w:t xml:space="preserve"> </w:t>
      </w:r>
      <w:r w:rsidRPr="00ED4D41">
        <w:rPr>
          <w:rStyle w:val="Emphasis"/>
        </w:rPr>
        <w:t>must</w:t>
      </w:r>
      <w:r w:rsidRPr="00ED4D41">
        <w:t>. Expanding or</w:t>
      </w:r>
      <w:r w:rsidRPr="00ED4D41">
        <w:rPr>
          <w:rStyle w:val="StyleUnderline"/>
        </w:rPr>
        <w:t xml:space="preserve"> </w:t>
      </w:r>
      <w:r w:rsidRPr="00010DC6">
        <w:rPr>
          <w:rStyle w:val="StyleUnderline"/>
          <w:highlight w:val="cyan"/>
        </w:rPr>
        <w:t xml:space="preserve">maintaining </w:t>
      </w:r>
      <w:r w:rsidRPr="00010DC6">
        <w:rPr>
          <w:rStyle w:val="Emphasis"/>
          <w:highlight w:val="cyan"/>
        </w:rPr>
        <w:t>grand</w:t>
      </w:r>
      <w:r w:rsidRPr="00ED4D41">
        <w:rPr>
          <w:rStyle w:val="Emphasis"/>
        </w:rPr>
        <w:t xml:space="preserve"> strategic </w:t>
      </w:r>
      <w:r w:rsidRPr="00010DC6">
        <w:rPr>
          <w:rStyle w:val="Emphasis"/>
          <w:highlight w:val="cyan"/>
        </w:rPr>
        <w:t>ambitions</w:t>
      </w:r>
      <w:r w:rsidRPr="00010DC6">
        <w:rPr>
          <w:rStyle w:val="StyleUnderline"/>
          <w:highlight w:val="cyan"/>
        </w:rPr>
        <w:t xml:space="preserve"> during </w:t>
      </w:r>
      <w:r w:rsidRPr="00010DC6">
        <w:rPr>
          <w:rStyle w:val="Emphasis"/>
          <w:highlight w:val="cyan"/>
        </w:rPr>
        <w:t>decline</w:t>
      </w:r>
      <w:r w:rsidRPr="00010DC6">
        <w:rPr>
          <w:rStyle w:val="StyleUnderline"/>
          <w:highlight w:val="cyan"/>
        </w:rPr>
        <w:t xml:space="preserve"> incurs </w:t>
      </w:r>
      <w:r w:rsidRPr="00010DC6">
        <w:rPr>
          <w:rStyle w:val="Emphasis"/>
          <w:highlight w:val="cyan"/>
        </w:rPr>
        <w:t>unsustainable burdens</w:t>
      </w:r>
      <w:r w:rsidRPr="00010DC6">
        <w:rPr>
          <w:rStyle w:val="StyleUnderline"/>
          <w:highlight w:val="cyan"/>
        </w:rPr>
        <w:t xml:space="preserve"> and </w:t>
      </w:r>
      <w:r w:rsidRPr="00010DC6">
        <w:rPr>
          <w:rStyle w:val="Emphasis"/>
          <w:highlight w:val="cyan"/>
        </w:rPr>
        <w:t>incites unwinnable fights</w:t>
      </w:r>
      <w:r w:rsidRPr="00ED4D41">
        <w:t>, so the faster states fall, the more they retrench. Great powers may choose to retrench in other circumstances as well, but they have an overriding incentive to do so when confronted by relative decline.</w:t>
      </w:r>
    </w:p>
    <w:p w14:paraId="40977D5F" w14:textId="77777777" w:rsidR="00DD6820" w:rsidRPr="00ED4D41" w:rsidRDefault="00DD6820" w:rsidP="00DD6820">
      <w:r w:rsidRPr="00ED4D41">
        <w:t xml:space="preserve">Second, the depth of </w:t>
      </w:r>
      <w:r w:rsidRPr="00010DC6">
        <w:rPr>
          <w:rStyle w:val="Emphasis"/>
          <w:highlight w:val="cyan"/>
        </w:rPr>
        <w:t>relative decline</w:t>
      </w:r>
      <w:r w:rsidRPr="00010DC6">
        <w:rPr>
          <w:rStyle w:val="StyleUnderline"/>
          <w:highlight w:val="cyan"/>
        </w:rPr>
        <w:t xml:space="preserve"> shapes</w:t>
      </w:r>
      <w:r w:rsidRPr="00ED4D41">
        <w:rPr>
          <w:rStyle w:val="StyleUnderline"/>
        </w:rPr>
        <w:t xml:space="preserve"> not only </w:t>
      </w:r>
      <w:r w:rsidRPr="00010DC6">
        <w:rPr>
          <w:rStyle w:val="StyleUnderline"/>
          <w:highlight w:val="cyan"/>
        </w:rPr>
        <w:t>how much a state retrenches, but</w:t>
      </w:r>
      <w:r w:rsidRPr="00ED4D41">
        <w:rPr>
          <w:rStyle w:val="StyleUnderline"/>
        </w:rPr>
        <w:t xml:space="preserve"> also </w:t>
      </w:r>
      <w:r w:rsidRPr="00010DC6">
        <w:rPr>
          <w:rStyle w:val="Emphasis"/>
          <w:highlight w:val="cyan"/>
        </w:rPr>
        <w:t>which policies it adopts</w:t>
      </w:r>
      <w:r w:rsidRPr="00010DC6">
        <w:rPr>
          <w:highlight w:val="cyan"/>
        </w:rPr>
        <w:t>.</w:t>
      </w:r>
      <w:r w:rsidRPr="00ED4D41">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ED4D41">
        <w:rPr>
          <w:rStyle w:val="Emphasis"/>
        </w:rPr>
        <w:t>international policies</w:t>
      </w:r>
      <w:r w:rsidRPr="00ED4D41">
        <w:rPr>
          <w:rStyle w:val="StyleUnderline"/>
        </w:rPr>
        <w:t xml:space="preserve"> may </w:t>
      </w:r>
      <w:r w:rsidRPr="00ED4D41">
        <w:rPr>
          <w:rStyle w:val="Emphasis"/>
        </w:rPr>
        <w:t>also help</w:t>
      </w:r>
      <w:r w:rsidRPr="00ED4D41">
        <w:rPr>
          <w:rStyle w:val="StyleUnderline"/>
        </w:rPr>
        <w:t xml:space="preserve">, and they include </w:t>
      </w:r>
      <w:r w:rsidRPr="00010DC6">
        <w:rPr>
          <w:rStyle w:val="Emphasis"/>
          <w:highlight w:val="cyan"/>
        </w:rPr>
        <w:t>redeploying forces</w:t>
      </w:r>
      <w:r w:rsidRPr="00010DC6">
        <w:rPr>
          <w:rStyle w:val="StyleUnderline"/>
          <w:highlight w:val="cyan"/>
        </w:rPr>
        <w:t xml:space="preserve">, </w:t>
      </w:r>
      <w:r w:rsidRPr="00010DC6">
        <w:rPr>
          <w:rStyle w:val="Emphasis"/>
          <w:highlight w:val="cyan"/>
        </w:rPr>
        <w:t>defusing flashpoints</w:t>
      </w:r>
      <w:r w:rsidRPr="00010DC6">
        <w:rPr>
          <w:rStyle w:val="StyleUnderline"/>
          <w:highlight w:val="cyan"/>
        </w:rPr>
        <w:t xml:space="preserve">, and </w:t>
      </w:r>
      <w:r w:rsidRPr="00010DC6">
        <w:rPr>
          <w:rStyle w:val="Emphasis"/>
          <w:highlight w:val="cyan"/>
        </w:rPr>
        <w:t>redistributing burdens</w:t>
      </w:r>
      <w:r w:rsidRPr="00ED4D41">
        <w:rPr>
          <w:rStyle w:val="StyleUnderline"/>
        </w:rPr>
        <w:t xml:space="preserve">—all to </w:t>
      </w:r>
      <w:r w:rsidRPr="00010DC6">
        <w:rPr>
          <w:rStyle w:val="Emphasis"/>
          <w:highlight w:val="cyan"/>
        </w:rPr>
        <w:t>avoid costly conflicts</w:t>
      </w:r>
      <w:r w:rsidRPr="00010DC6">
        <w:rPr>
          <w:rStyle w:val="StyleUnderline"/>
          <w:highlight w:val="cyan"/>
        </w:rPr>
        <w:t xml:space="preserve"> and </w:t>
      </w:r>
      <w:r w:rsidRPr="00010DC6">
        <w:rPr>
          <w:rStyle w:val="Emphasis"/>
          <w:highlight w:val="cyan"/>
        </w:rPr>
        <w:t>reinforce core strongpoints</w:t>
      </w:r>
      <w:r w:rsidRPr="00ED4D41">
        <w:t>. The faster and deeper states fall, the more they are willing to rely on others to cushion their fall. Retrenchment is not a weapon but an arsenal that can be used in different amounts and combinations depending on conditions and the enemies faced.</w:t>
      </w:r>
    </w:p>
    <w:p w14:paraId="0EB182BA" w14:textId="77777777" w:rsidR="00DD6820" w:rsidRPr="00ED4D41" w:rsidRDefault="00DD6820" w:rsidP="00DD6820">
      <w:r w:rsidRPr="00ED4D41">
        <w:t>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4AF0CB8C" w14:textId="77777777" w:rsidR="00DD6820" w:rsidRPr="00922371" w:rsidRDefault="00DD6820" w:rsidP="00DD6820">
      <w:r w:rsidRPr="00ED4D41">
        <w:t xml:space="preserve">Empirically, </w:t>
      </w:r>
      <w:r w:rsidRPr="00ED4D41">
        <w:rPr>
          <w:rStyle w:val="StyleUnderline"/>
        </w:rPr>
        <w:t xml:space="preserve">this work aims to add value by being the first to study </w:t>
      </w:r>
      <w:r w:rsidRPr="00ED4D41">
        <w:rPr>
          <w:rStyle w:val="Emphasis"/>
        </w:rPr>
        <w:t>systematically all modern shifts</w:t>
      </w:r>
      <w:r w:rsidRPr="00ED4D41">
        <w:rPr>
          <w:rStyle w:val="StyleUnderline"/>
        </w:rPr>
        <w:t xml:space="preserve"> in the </w:t>
      </w:r>
      <w:r w:rsidRPr="00ED4D41">
        <w:rPr>
          <w:rStyle w:val="Emphasis"/>
        </w:rPr>
        <w:t>great power pecking order</w:t>
      </w:r>
      <w:r w:rsidRPr="00ED4D41">
        <w:t xml:space="preserve">. </w:t>
      </w:r>
      <w:r w:rsidRPr="00010DC6">
        <w:rPr>
          <w:rStyle w:val="StyleUnderline"/>
          <w:highlight w:val="cyan"/>
        </w:rPr>
        <w:t xml:space="preserve">We find </w:t>
      </w:r>
      <w:r w:rsidRPr="00010DC6">
        <w:rPr>
          <w:rStyle w:val="Emphasis"/>
          <w:highlight w:val="cyan"/>
        </w:rPr>
        <w:t>sixteen cases of relative</w:t>
      </w:r>
      <w:r w:rsidRPr="00010DC6">
        <w:rPr>
          <w:rStyle w:val="StyleUnderline"/>
          <w:highlight w:val="cyan"/>
        </w:rPr>
        <w:t xml:space="preserve"> </w:t>
      </w:r>
      <w:r w:rsidRPr="00010DC6">
        <w:rPr>
          <w:rStyle w:val="Emphasis"/>
          <w:highlight w:val="cyan"/>
        </w:rPr>
        <w:t>decline</w:t>
      </w:r>
      <w:r w:rsidRPr="00ED4D41">
        <w:rPr>
          <w:rStyle w:val="StyleUnderline"/>
        </w:rPr>
        <w:t xml:space="preserve"> since 1870</w:t>
      </w:r>
      <w:r w:rsidRPr="00ED4D41">
        <w:t xml:space="preserve">, when reliable data for the great powers become available, </w:t>
      </w:r>
      <w:r w:rsidRPr="00ED4D41">
        <w:rPr>
          <w:rStyle w:val="StyleUnderline"/>
        </w:rPr>
        <w:t xml:space="preserve">and compare them to their non-declining counterparts across a </w:t>
      </w:r>
      <w:r w:rsidRPr="00ED4D41">
        <w:rPr>
          <w:rStyle w:val="Emphasis"/>
        </w:rPr>
        <w:t>variety of measures</w:t>
      </w:r>
      <w:r w:rsidRPr="00ED4D41">
        <w:t xml:space="preserve">. To preview the findings, </w:t>
      </w:r>
      <w:r w:rsidRPr="00010DC6">
        <w:rPr>
          <w:rStyle w:val="StyleUnderline"/>
          <w:highlight w:val="cyan"/>
        </w:rPr>
        <w:t xml:space="preserve">retrenchment is </w:t>
      </w:r>
      <w:r w:rsidRPr="00010DC6">
        <w:rPr>
          <w:rStyle w:val="Emphasis"/>
          <w:highlight w:val="cyan"/>
        </w:rPr>
        <w:t>by far the most common response</w:t>
      </w:r>
      <w:r w:rsidRPr="00010DC6">
        <w:rPr>
          <w:rStyle w:val="StyleUnderline"/>
          <w:highlight w:val="cyan"/>
        </w:rPr>
        <w:t xml:space="preserve"> to </w:t>
      </w:r>
      <w:r w:rsidRPr="00010DC6">
        <w:rPr>
          <w:rStyle w:val="Emphasis"/>
          <w:highlight w:val="cyan"/>
        </w:rPr>
        <w:t>relative decline</w:t>
      </w:r>
      <w:r w:rsidRPr="00ED4D41">
        <w:t xml:space="preserve">, and declining powers behave differently from non-declining powers. States in decline are more likely to cut the size of their military forces and budgets and in extreme cases are more likely to form alliances. </w:t>
      </w:r>
      <w:r w:rsidRPr="00ED4D41">
        <w:rPr>
          <w:rStyle w:val="StyleUnderline"/>
        </w:rPr>
        <w:t xml:space="preserve">This does </w:t>
      </w:r>
      <w:r w:rsidRPr="00ED4D41">
        <w:rPr>
          <w:rStyle w:val="Emphasis"/>
        </w:rPr>
        <w:t>not</w:t>
      </w:r>
      <w:r w:rsidRPr="00ED4D41">
        <w:rPr>
          <w:rStyle w:val="StyleUnderline"/>
        </w:rPr>
        <w:t xml:space="preserve">, however, make them </w:t>
      </w:r>
      <w:r w:rsidRPr="00ED4D41">
        <w:rPr>
          <w:rStyle w:val="Emphasis"/>
        </w:rPr>
        <w:t>ripe for exploitation</w:t>
      </w:r>
      <w:r w:rsidRPr="00ED4D41">
        <w:rPr>
          <w:rStyle w:val="StyleUnderline"/>
        </w:rPr>
        <w:t xml:space="preserve">; declining states perform </w:t>
      </w:r>
      <w:r w:rsidRPr="00ED4D41">
        <w:rPr>
          <w:rStyle w:val="Emphasis"/>
        </w:rPr>
        <w:t>comparatively well</w:t>
      </w:r>
      <w:r w:rsidRPr="00ED4D41">
        <w:rPr>
          <w:rStyle w:val="StyleUnderline"/>
        </w:rPr>
        <w:t xml:space="preserve"> in </w:t>
      </w:r>
      <w:r w:rsidRPr="00ED4D41">
        <w:rPr>
          <w:rStyle w:val="Emphasis"/>
        </w:rPr>
        <w:t>militarized disputes</w:t>
      </w:r>
      <w:r w:rsidRPr="00ED4D41">
        <w:t xml:space="preserve">. Our headline finding, however, is that </w:t>
      </w:r>
      <w:r w:rsidRPr="00010DC6">
        <w:rPr>
          <w:rStyle w:val="StyleUnderline"/>
          <w:highlight w:val="cyan"/>
        </w:rPr>
        <w:t xml:space="preserve">states that </w:t>
      </w:r>
      <w:r w:rsidRPr="00010DC6">
        <w:rPr>
          <w:rStyle w:val="Emphasis"/>
          <w:highlight w:val="cyan"/>
        </w:rPr>
        <w:t>retrench</w:t>
      </w:r>
      <w:r w:rsidRPr="00010DC6">
        <w:rPr>
          <w:rStyle w:val="StyleUnderline"/>
          <w:highlight w:val="cyan"/>
        </w:rPr>
        <w:t xml:space="preserve"> recover their </w:t>
      </w:r>
      <w:r w:rsidRPr="00010DC6">
        <w:rPr>
          <w:rStyle w:val="Emphasis"/>
          <w:highlight w:val="cyan"/>
        </w:rPr>
        <w:t>prior rank</w:t>
      </w:r>
      <w:r w:rsidRPr="00010DC6">
        <w:rPr>
          <w:rStyle w:val="StyleUnderline"/>
          <w:highlight w:val="cyan"/>
        </w:rPr>
        <w:t xml:space="preserve"> with </w:t>
      </w:r>
      <w:r w:rsidRPr="00010DC6">
        <w:rPr>
          <w:rStyle w:val="Emphasis"/>
          <w:highlight w:val="cyan"/>
        </w:rPr>
        <w:t>some regularity</w:t>
      </w:r>
      <w:r w:rsidRPr="00010DC6">
        <w:rPr>
          <w:rStyle w:val="StyleUnderline"/>
          <w:highlight w:val="cyan"/>
        </w:rPr>
        <w:t xml:space="preserve">, but those that </w:t>
      </w:r>
      <w:r w:rsidRPr="00010DC6">
        <w:rPr>
          <w:rStyle w:val="Emphasis"/>
          <w:highlight w:val="cyan"/>
        </w:rPr>
        <w:t>fail</w:t>
      </w:r>
      <w:r w:rsidRPr="00010DC6">
        <w:rPr>
          <w:rStyle w:val="StyleUnderline"/>
          <w:highlight w:val="cyan"/>
        </w:rPr>
        <w:t xml:space="preserve"> to retrench </w:t>
      </w:r>
      <w:r w:rsidRPr="00010DC6">
        <w:rPr>
          <w:rStyle w:val="Emphasis"/>
          <w:highlight w:val="cyan"/>
        </w:rPr>
        <w:t>never do</w:t>
      </w:r>
      <w:r w:rsidRPr="00ED4D41">
        <w:rPr>
          <w:rStyle w:val="Emphasis"/>
        </w:rPr>
        <w:t>.</w:t>
      </w:r>
      <w:r w:rsidRPr="00ED4D41">
        <w:t xml:space="preserve"> These results challenge theories of grand strategy and war, offer guidance to policymakers, and indicate overlooked paths to peace. </w:t>
      </w:r>
    </w:p>
    <w:p w14:paraId="12BD999F" w14:textId="77777777" w:rsidR="00DD6820" w:rsidRPr="00912EB4" w:rsidRDefault="00DD6820" w:rsidP="00DD6820"/>
    <w:p w14:paraId="0EBB217C" w14:textId="77777777" w:rsidR="00DD6820" w:rsidRDefault="00DD6820" w:rsidP="00DD6820">
      <w:pPr>
        <w:pStyle w:val="Heading3"/>
      </w:pPr>
      <w:r>
        <w:t>AT: Sustainability---2NC</w:t>
      </w:r>
    </w:p>
    <w:p w14:paraId="3C0058C8" w14:textId="77777777" w:rsidR="00DD6820" w:rsidRDefault="00DD6820" w:rsidP="00DD6820">
      <w:pPr>
        <w:pStyle w:val="Heading4"/>
      </w:pPr>
      <w:r>
        <w:t xml:space="preserve">Sustainability is irrelevant to our turn---they also can’t make this argument because the 1AC uniqueness claim is that US AI is declining. </w:t>
      </w:r>
    </w:p>
    <w:p w14:paraId="745AB61D" w14:textId="77777777" w:rsidR="00DD6820" w:rsidRDefault="00DD6820" w:rsidP="00DD6820"/>
    <w:p w14:paraId="57095EFC" w14:textId="77777777" w:rsidR="00DD6820" w:rsidRDefault="00DD6820" w:rsidP="00DD6820">
      <w:pPr>
        <w:pStyle w:val="Heading4"/>
      </w:pPr>
      <w:r>
        <w:t xml:space="preserve">I’ll concede no retrenchment now---means there is no transition war or complete collapse of the LIO. Our turn is only about tech status ambitions which they still link to </w:t>
      </w:r>
    </w:p>
    <w:p w14:paraId="1D8DCB7B" w14:textId="77777777" w:rsidR="00DD6820" w:rsidRDefault="00DD6820" w:rsidP="00DD6820"/>
    <w:p w14:paraId="63C3F0AB" w14:textId="77777777" w:rsidR="00DD6820" w:rsidRPr="003C0D24" w:rsidRDefault="00DD6820" w:rsidP="00DD6820">
      <w:pPr>
        <w:pStyle w:val="Heading4"/>
      </w:pPr>
      <w:r>
        <w:t>Pursuit of leadership is not inevitable---they said without plan the US will not pursue tech leadership.</w:t>
      </w:r>
    </w:p>
    <w:p w14:paraId="6EF4B8CB" w14:textId="77777777" w:rsidR="00DD6820" w:rsidRDefault="00DD6820" w:rsidP="00DD6820">
      <w:pPr>
        <w:pStyle w:val="Heading4"/>
      </w:pPr>
      <w:r>
        <w:t>Zero evidence of regional containment</w:t>
      </w:r>
    </w:p>
    <w:p w14:paraId="3D623A6F" w14:textId="77777777" w:rsidR="00DD6820" w:rsidRPr="00D13153" w:rsidRDefault="00DD6820" w:rsidP="00DD6820">
      <w:r>
        <w:t xml:space="preserve">David C. </w:t>
      </w:r>
      <w:r w:rsidRPr="00494767">
        <w:rPr>
          <w:rStyle w:val="Style13ptBold"/>
        </w:rPr>
        <w:t>Kang</w:t>
      </w:r>
      <w:r>
        <w:rPr>
          <w:rStyle w:val="Style13ptBold"/>
        </w:rPr>
        <w:t>, 23</w:t>
      </w:r>
      <w:r>
        <w:t xml:space="preserve"> - Maria Crutcher Professor in International Relations, Business and East Asian Languages and Cultures at the University of Southern California, Still Getting Asia Wrong: No “Contain China” Coalition Exists, The Washington Quarterly, 45:4, Winter, 2023, 79-98, DOI: 10.1080/0163660X.2022.2148918</w:t>
      </w:r>
    </w:p>
    <w:p w14:paraId="7C68835F" w14:textId="77777777" w:rsidR="00DD6820" w:rsidRDefault="00DD6820" w:rsidP="00DD6820">
      <w:r>
        <w:t xml:space="preserve">The standard and most widely accepted definition of balancing is investments by states to “turn latent power (i.e., economic, technological, social and natural resources) into military capabilities.” 8 Overwhelmingly, the most common measure of balancing behavior in the scholarly literature is military spending as a percentage of GDP, because it most accurately reflects a country’s fiscal priorities.9 Every year, countries must decide how to allocate their scarce resources. Agencies compete for a limited set of finances, and more money devoted to national security means less money for domestic social or economic priorities. Thus, enduring trends in the allocation of resources to national defense is considered the most accurate indicator of a country’s security priorities. Overall </w:t>
      </w:r>
      <w:r w:rsidRPr="00010DC6">
        <w:rPr>
          <w:rStyle w:val="StyleUnderline"/>
          <w:highlight w:val="cyan"/>
        </w:rPr>
        <w:t>in East Asia, no country has deemed it necessary to respond militarily to China</w:t>
      </w:r>
      <w:r>
        <w:t xml:space="preserve">’s return to centrality. </w:t>
      </w:r>
      <w:r w:rsidRPr="00010DC6">
        <w:rPr>
          <w:rStyle w:val="StyleUnderline"/>
          <w:highlight w:val="cyan"/>
        </w:rPr>
        <w:t>The proportion of the economy devoted to defense spending across the region</w:t>
      </w:r>
      <w:r>
        <w:t xml:space="preserve"> as a whole </w:t>
      </w:r>
      <w:r w:rsidRPr="00010DC6">
        <w:rPr>
          <w:rStyle w:val="StyleUnderline"/>
          <w:highlight w:val="cyan"/>
        </w:rPr>
        <w:t>is</w:t>
      </w:r>
      <w:r w:rsidRPr="00D13153">
        <w:rPr>
          <w:rStyle w:val="StyleUnderline"/>
        </w:rPr>
        <w:t xml:space="preserve"> </w:t>
      </w:r>
      <w:r>
        <w:t xml:space="preserve">now almost </w:t>
      </w:r>
      <w:r w:rsidRPr="00010DC6">
        <w:rPr>
          <w:rStyle w:val="Emphasis"/>
          <w:highlight w:val="cyan"/>
        </w:rPr>
        <w:t>half of what it was in 1990</w:t>
      </w:r>
      <w:r>
        <w:t xml:space="preserve"> </w:t>
      </w:r>
      <w:r w:rsidRPr="00010DC6">
        <w:rPr>
          <w:rStyle w:val="StyleUnderline"/>
          <w:highlight w:val="cyan"/>
        </w:rPr>
        <w:t xml:space="preserve">and shows </w:t>
      </w:r>
      <w:r w:rsidRPr="00010DC6">
        <w:rPr>
          <w:rStyle w:val="Emphasis"/>
          <w:highlight w:val="cyan"/>
        </w:rPr>
        <w:t>no sign of increasing</w:t>
      </w:r>
      <w:r w:rsidRPr="00010DC6">
        <w:rPr>
          <w:rStyle w:val="StyleUnderline"/>
          <w:highlight w:val="cyan"/>
        </w:rPr>
        <w:t xml:space="preserve"> (</w:t>
      </w:r>
      <w:r>
        <w:t>Figure 1). Specifically, the defense spending of nine main East Asian countries declined from an average of 2.88 percent of GDP in 1990 to an average of 1.6 percent in 2021. That is, the overall reduction in defense effort in East Asia is a generations-long and region-wide phenomenon. It is not a spurious result driven by a few outlier countries or outlier years.</w:t>
      </w:r>
    </w:p>
    <w:p w14:paraId="5084C58D" w14:textId="77777777" w:rsidR="00DD6820" w:rsidRPr="00D13153" w:rsidRDefault="00DD6820" w:rsidP="00DD6820">
      <w:r>
        <w:t xml:space="preserve">Some have argued that China only began to be more assertive recently, so any response should also only be reflected recently. However, even the last few years do not show significant changes. As a share of the economy, many countries are still spending less proportionally in 2021 than they were even five years ago.11 In sum, </w:t>
      </w:r>
      <w:r w:rsidRPr="00010DC6">
        <w:rPr>
          <w:rStyle w:val="StyleUnderline"/>
          <w:highlight w:val="cyan"/>
        </w:rPr>
        <w:t>there is little evidence of anything approaching a regional balancing or containment.</w:t>
      </w:r>
    </w:p>
    <w:p w14:paraId="109B9DBF" w14:textId="77777777" w:rsidR="00DD6820" w:rsidRDefault="00DD6820" w:rsidP="00DD6820"/>
    <w:p w14:paraId="3CFF74F7" w14:textId="77777777" w:rsidR="00DD6820" w:rsidRDefault="00DD6820" w:rsidP="00DD6820">
      <w:pPr>
        <w:pStyle w:val="Heading4"/>
      </w:pPr>
      <w:r>
        <w:t>No economic containment either</w:t>
      </w:r>
    </w:p>
    <w:p w14:paraId="2F36F3A2" w14:textId="77777777" w:rsidR="00DD6820" w:rsidRPr="00D13153" w:rsidRDefault="00DD6820" w:rsidP="00DD6820">
      <w:r>
        <w:t xml:space="preserve">David C. </w:t>
      </w:r>
      <w:r w:rsidRPr="00494767">
        <w:rPr>
          <w:rStyle w:val="Style13ptBold"/>
        </w:rPr>
        <w:t>Kang</w:t>
      </w:r>
      <w:r>
        <w:rPr>
          <w:rStyle w:val="Style13ptBold"/>
        </w:rPr>
        <w:t>, 23</w:t>
      </w:r>
      <w:r>
        <w:t xml:space="preserve"> - Maria Crutcher Professor in International Relations, Business and East Asian Languages and Cultures at the University of Southern California, Still Getting Asia Wrong: No “Contain China” Coalition Exists, The Washington Quarterly, 45:4, Winter, 2023, 79-98, DOI: 10.1080/0163660X.2022.2148918</w:t>
      </w:r>
    </w:p>
    <w:p w14:paraId="6A2D67C3" w14:textId="77777777" w:rsidR="00DD6820" w:rsidRDefault="00DD6820" w:rsidP="00DD6820">
      <w:r w:rsidRPr="00023339">
        <w:rPr>
          <w:rStyle w:val="StyleUnderline"/>
        </w:rPr>
        <w:t>Containment also includes “the use of extensive economic restrictions</w:t>
      </w:r>
      <w:r w:rsidRPr="00023339">
        <w:t xml:space="preserve"> that are designed to weaken a strategic challenger’s material capacity.” 20 </w:t>
      </w:r>
      <w:r w:rsidRPr="00023339">
        <w:rPr>
          <w:rStyle w:val="StyleUnderline"/>
        </w:rPr>
        <w:t>In East Asia, an increasingly integrated, interactive region is emerging</w:t>
      </w:r>
      <w:r w:rsidRPr="00023339">
        <w:t>—a region in which countries want US engagement</w:t>
      </w:r>
      <w:r>
        <w:t xml:space="preserve"> but are also increasingly searching for alternative and complementary institutional arrangements. </w:t>
      </w:r>
      <w:r w:rsidRPr="00010DC6">
        <w:rPr>
          <w:rStyle w:val="StyleUnderline"/>
          <w:highlight w:val="cyan"/>
        </w:rPr>
        <w:t>Rather than regional countries withdrawing from relations with China, the region is interacting with China—</w:t>
      </w:r>
      <w:r>
        <w:t>from bridges built in Fiji to proposals for educational collaboration and development assistance across the Pacific.21</w:t>
      </w:r>
    </w:p>
    <w:p w14:paraId="6AF2A2D7" w14:textId="77777777" w:rsidR="00DD6820" w:rsidRDefault="00DD6820" w:rsidP="00DD6820">
      <w:r w:rsidRPr="00023339">
        <w:rPr>
          <w:rStyle w:val="StyleUnderline"/>
        </w:rPr>
        <w:t>China is the largest foreign investor in the Philippines, Indonesia and Malaysia</w:t>
      </w:r>
      <w:r w:rsidRPr="00023339">
        <w:t>; the</w:t>
      </w:r>
      <w:r>
        <w:t xml:space="preserve"> United States is the largest foreign investor in China itself, Australia, Japan, South Korea and Singapore.22 </w:t>
      </w:r>
      <w:r w:rsidRPr="00010DC6">
        <w:rPr>
          <w:rStyle w:val="StyleUnderline"/>
          <w:highlight w:val="cyan"/>
        </w:rPr>
        <w:t>China has signed nine bilateral or multilateral free trade agreements with regional partners;</w:t>
      </w:r>
      <w:r>
        <w:t xml:space="preserve"> the United States has signed three. </w:t>
      </w:r>
      <w:r w:rsidRPr="00010DC6">
        <w:rPr>
          <w:rStyle w:val="StyleUnderline"/>
          <w:highlight w:val="cyan"/>
        </w:rPr>
        <w:t>And China provided $36 billion dollars of overseas development assistance within the region</w:t>
      </w:r>
      <w:r>
        <w:t xml:space="preserve"> in 2017, the last year data is available, compared to $3 billion from the US.</w:t>
      </w:r>
    </w:p>
    <w:p w14:paraId="795E0DBC" w14:textId="77777777" w:rsidR="00DD6820" w:rsidRDefault="00DD6820" w:rsidP="00DD6820">
      <w:r>
        <w:t>In 1990, mainland China accounted for 5 percent of total regional trade (both imports and exports), while the United States accounted for over 40 percent of all regional trade. By the early 2000s, those lines had crossed, with China now accounting for more trade than the United States (Figure 2). By 2019—the latest year for which comprehensive data are available—</w:t>
      </w:r>
      <w:r w:rsidRPr="00010DC6">
        <w:rPr>
          <w:rStyle w:val="StyleUnderline"/>
          <w:highlight w:val="cyan"/>
        </w:rPr>
        <w:t>trade with China comprised 27 percent of all regional trade, while the US share had dropped to less than 20 percent</w:t>
      </w:r>
      <w:r>
        <w:t>. If Hong Kong and Macao are included in the Chinese data, Greater China’s share of total trade jumps to almost 35 percent of East Asian trade.</w:t>
      </w:r>
    </w:p>
    <w:p w14:paraId="2841DA69" w14:textId="77777777" w:rsidR="00DD6820" w:rsidRPr="00023339" w:rsidRDefault="00DD6820" w:rsidP="00DD6820">
      <w:r>
        <w:t>Regarding regional multilateral institutions, in November 2020 China and fourteen other East Asian states—Japan, Indonesia, Vietnam, the Philippines and South Korea among the signatories—signed the Regional Comprehensive Economic Partnership (RCEP). Significantly, the United States chose not to participate. RCEP is the first trade agreement that includes China, South Korea and Japan as a triumvirate. It arose as a regional initiative of ASEAN in 2012, and is aimed at lowering tariffs, increasing investment, and allowing freer movement of goods around the region.</w:t>
      </w:r>
    </w:p>
    <w:p w14:paraId="160FADC2" w14:textId="56ED6A68" w:rsidR="00DD6820" w:rsidRDefault="00DD6820" w:rsidP="00DD6820">
      <w:pPr>
        <w:pStyle w:val="Heading3"/>
      </w:pPr>
      <w:r>
        <w:t>AT: Revisionism---</w:t>
      </w:r>
      <w:r w:rsidR="00887D34">
        <w:t>1</w:t>
      </w:r>
      <w:r>
        <w:t>NC</w:t>
      </w:r>
    </w:p>
    <w:p w14:paraId="18E9CC97" w14:textId="77777777" w:rsidR="005F0177" w:rsidRPr="00644AEA" w:rsidRDefault="005F0177" w:rsidP="005F0177">
      <w:pPr>
        <w:pStyle w:val="Heading4"/>
        <w:rPr>
          <w:bCs/>
        </w:rPr>
      </w:pPr>
      <w:r>
        <w:t>China’s peaceful, and their m</w:t>
      </w:r>
      <w:r w:rsidRPr="00922371">
        <w:t xml:space="preserve">ilitary buildup is </w:t>
      </w:r>
      <w:r w:rsidRPr="00922371">
        <w:rPr>
          <w:u w:val="single"/>
        </w:rPr>
        <w:t>defensive</w:t>
      </w:r>
      <w:r>
        <w:t>.</w:t>
      </w:r>
      <w:r w:rsidRPr="00922371">
        <w:t xml:space="preserve"> </w:t>
      </w:r>
      <w:r>
        <w:rPr>
          <w:bCs/>
        </w:rPr>
        <w:t>I</w:t>
      </w:r>
      <w:r w:rsidRPr="00644AEA">
        <w:rPr>
          <w:bCs/>
        </w:rPr>
        <w:t xml:space="preserve">t’s designed to create </w:t>
      </w:r>
      <w:r w:rsidRPr="00644AEA">
        <w:rPr>
          <w:bCs/>
          <w:u w:val="single"/>
        </w:rPr>
        <w:t>stable deterrence</w:t>
      </w:r>
    </w:p>
    <w:p w14:paraId="5C5A7E1E" w14:textId="77777777" w:rsidR="005F0177" w:rsidRPr="00922371" w:rsidRDefault="005F0177" w:rsidP="005F0177">
      <w:r w:rsidRPr="00644AEA">
        <w:rPr>
          <w:rStyle w:val="Style13ptBold"/>
        </w:rPr>
        <w:t>Swaine ’22</w:t>
      </w:r>
      <w:r>
        <w:t xml:space="preserve"> [Michael; June 2;</w:t>
      </w:r>
      <w:r w:rsidRPr="00922371">
        <w:t xml:space="preserve"> director of QI’s East Asia program, is one of the most prominent American scholars of Chinese security studies</w:t>
      </w:r>
      <w:r>
        <w:t>, h</w:t>
      </w:r>
      <w:r w:rsidRPr="00922371">
        <w:t>e comes to QI from Carnegie Endowment for International Peace, where he worked for nearly twenty years as a senior fellow specializing in Chinese defense and foreign policy, U.S.-China relations, and East Asian international relations</w:t>
      </w:r>
      <w:r>
        <w:t xml:space="preserve">, </w:t>
      </w:r>
      <w:r w:rsidRPr="00922371">
        <w:t>senior policy analyst at the RAND Corporation</w:t>
      </w:r>
      <w:r>
        <w:t xml:space="preserve">; </w:t>
      </w:r>
      <w:r w:rsidRPr="00922371">
        <w:t xml:space="preserve">“Threat Inflation and the Chinese </w:t>
      </w:r>
      <w:r w:rsidRPr="00644AEA">
        <w:t>Military,” https://quincyinst.org/report/threat-inflation-and-the-chinese-military]</w:t>
      </w:r>
    </w:p>
    <w:p w14:paraId="16A526C2" w14:textId="77777777" w:rsidR="005F0177" w:rsidRPr="00644AEA" w:rsidRDefault="005F0177" w:rsidP="005F0177">
      <w:pPr>
        <w:rPr>
          <w:sz w:val="16"/>
        </w:rPr>
      </w:pPr>
      <w:r w:rsidRPr="00644AEA">
        <w:rPr>
          <w:sz w:val="16"/>
        </w:rPr>
        <w:t xml:space="preserve">In reality, whether there is a single “global order” keyed to the interests and values of the United States, and whether both Russia and China are committed to overturning this entire order as a vital necessity are highly debatable propositions.110 But putting that issue aside, </w:t>
      </w:r>
      <w:r w:rsidRPr="00010DC6">
        <w:rPr>
          <w:rStyle w:val="StyleUnderline"/>
          <w:highlight w:val="cyan"/>
        </w:rPr>
        <w:t xml:space="preserve">there is little </w:t>
      </w:r>
      <w:r w:rsidRPr="00922371">
        <w:rPr>
          <w:rStyle w:val="StyleUnderline"/>
        </w:rPr>
        <w:t xml:space="preserve">if any </w:t>
      </w:r>
      <w:r w:rsidRPr="00010DC6">
        <w:rPr>
          <w:rStyle w:val="StyleUnderline"/>
          <w:highlight w:val="cyan"/>
        </w:rPr>
        <w:t>hard evidence to confirm that China has set the goal of replacing the U</w:t>
      </w:r>
      <w:r w:rsidRPr="00644AEA">
        <w:rPr>
          <w:sz w:val="16"/>
        </w:rPr>
        <w:t xml:space="preserve">nited </w:t>
      </w:r>
      <w:r w:rsidRPr="00010DC6">
        <w:rPr>
          <w:rStyle w:val="StyleUnderline"/>
          <w:highlight w:val="cyan"/>
        </w:rPr>
        <w:t>S</w:t>
      </w:r>
      <w:r w:rsidRPr="00644AEA">
        <w:rPr>
          <w:sz w:val="16"/>
        </w:rPr>
        <w:t xml:space="preserve">tates </w:t>
      </w:r>
      <w:r w:rsidRPr="00010DC6">
        <w:rPr>
          <w:rStyle w:val="StyleUnderline"/>
          <w:highlight w:val="cyan"/>
        </w:rPr>
        <w:t>as the dominant global superpower</w:t>
      </w:r>
      <w:r w:rsidRPr="00644AEA">
        <w:rPr>
          <w:sz w:val="16"/>
        </w:rPr>
        <w:t xml:space="preserve"> (and in the process replacing all major global norms) as a vital necessity. </w:t>
      </w:r>
      <w:r w:rsidRPr="00010DC6">
        <w:rPr>
          <w:rStyle w:val="StyleUnderline"/>
          <w:highlight w:val="cyan"/>
        </w:rPr>
        <w:t xml:space="preserve">It is not even clear that Beijing seeks regional preeminence, as opposed to </w:t>
      </w:r>
      <w:r w:rsidRPr="00922371">
        <w:rPr>
          <w:rStyle w:val="StyleUnderline"/>
        </w:rPr>
        <w:t xml:space="preserve">some form of </w:t>
      </w:r>
      <w:r w:rsidRPr="00010DC6">
        <w:rPr>
          <w:rStyle w:val="Emphasis"/>
          <w:highlight w:val="cyan"/>
        </w:rPr>
        <w:t>parity</w:t>
      </w:r>
      <w:r w:rsidRPr="00922371">
        <w:rPr>
          <w:rStyle w:val="Emphasis"/>
        </w:rPr>
        <w:t xml:space="preserve"> </w:t>
      </w:r>
      <w:r w:rsidRPr="00010DC6">
        <w:rPr>
          <w:rStyle w:val="StyleUnderline"/>
          <w:highlight w:val="cyan"/>
        </w:rPr>
        <w:t>with the U</w:t>
      </w:r>
      <w:r w:rsidRPr="00644AEA">
        <w:rPr>
          <w:sz w:val="16"/>
        </w:rPr>
        <w:t xml:space="preserve">nited </w:t>
      </w:r>
      <w:r w:rsidRPr="00010DC6">
        <w:rPr>
          <w:rStyle w:val="StyleUnderline"/>
          <w:highlight w:val="cyan"/>
        </w:rPr>
        <w:t>S</w:t>
      </w:r>
      <w:r w:rsidRPr="00644AEA">
        <w:rPr>
          <w:sz w:val="16"/>
        </w:rPr>
        <w:t>tates and Japan, at least as measured by numbers of naval and air platforms.</w:t>
      </w:r>
    </w:p>
    <w:p w14:paraId="58CC9C7E" w14:textId="77777777" w:rsidR="005F0177" w:rsidRPr="00644AEA" w:rsidRDefault="005F0177" w:rsidP="005F0177">
      <w:pPr>
        <w:rPr>
          <w:sz w:val="16"/>
        </w:rPr>
      </w:pPr>
      <w:r w:rsidRPr="00644AEA">
        <w:rPr>
          <w:sz w:val="16"/>
        </w:rPr>
        <w:t xml:space="preserve">It is worth noting that </w:t>
      </w:r>
      <w:r w:rsidRPr="00010DC6">
        <w:rPr>
          <w:rStyle w:val="StyleUnderline"/>
          <w:highlight w:val="cyan"/>
        </w:rPr>
        <w:t>Chinese leaders routinely state they are not developing their military to achieve</w:t>
      </w:r>
      <w:r w:rsidRPr="00644AEA">
        <w:rPr>
          <w:sz w:val="16"/>
        </w:rPr>
        <w:t xml:space="preserve"> such global or regional </w:t>
      </w:r>
      <w:r w:rsidRPr="00010DC6">
        <w:rPr>
          <w:rStyle w:val="StyleUnderline"/>
          <w:highlight w:val="cyan"/>
        </w:rPr>
        <w:t>dominance</w:t>
      </w:r>
      <w:r w:rsidRPr="00644AEA">
        <w:rPr>
          <w:sz w:val="16"/>
        </w:rPr>
        <w:t>. Indeed, there is nothing in the authoritative Chinese record to confirm such a goal.111 Based on authoritative statements, the Chinese identify five major global missions for the PLA:</w:t>
      </w:r>
    </w:p>
    <w:p w14:paraId="3C9C7A92" w14:textId="77777777" w:rsidR="005F0177" w:rsidRPr="00644AEA" w:rsidRDefault="005F0177" w:rsidP="005F0177">
      <w:pPr>
        <w:rPr>
          <w:sz w:val="16"/>
        </w:rPr>
      </w:pPr>
      <w:r w:rsidRPr="00644AEA">
        <w:rPr>
          <w:sz w:val="16"/>
        </w:rPr>
        <w:t>• The defense of China’s sea lines of communication (SLOCs) in the Persian Gulf,</w:t>
      </w:r>
    </w:p>
    <w:p w14:paraId="5A1702FC" w14:textId="77777777" w:rsidR="005F0177" w:rsidRPr="00644AEA" w:rsidRDefault="005F0177" w:rsidP="005F0177">
      <w:pPr>
        <w:rPr>
          <w:sz w:val="16"/>
        </w:rPr>
      </w:pPr>
      <w:r w:rsidRPr="00644AEA">
        <w:rPr>
          <w:sz w:val="16"/>
        </w:rPr>
        <w:t>• Countering limited maritime security threats such as piracy.</w:t>
      </w:r>
    </w:p>
    <w:p w14:paraId="3FDA767B" w14:textId="77777777" w:rsidR="005F0177" w:rsidRPr="00644AEA" w:rsidRDefault="005F0177" w:rsidP="005F0177">
      <w:pPr>
        <w:rPr>
          <w:sz w:val="16"/>
        </w:rPr>
      </w:pPr>
      <w:r w:rsidRPr="00644AEA">
        <w:rPr>
          <w:sz w:val="16"/>
        </w:rPr>
        <w:t>• United Nations-mandated peacekeeping missions.</w:t>
      </w:r>
    </w:p>
    <w:p w14:paraId="3B002CF8" w14:textId="77777777" w:rsidR="005F0177" w:rsidRPr="00644AEA" w:rsidRDefault="005F0177" w:rsidP="005F0177">
      <w:pPr>
        <w:rPr>
          <w:sz w:val="16"/>
        </w:rPr>
      </w:pPr>
      <w:r w:rsidRPr="00644AEA">
        <w:rPr>
          <w:sz w:val="16"/>
        </w:rPr>
        <w:t xml:space="preserve">• Performing humanitarian assistance/disaster relief missions and Noncombatant Evacuation Operations. </w:t>
      </w:r>
    </w:p>
    <w:p w14:paraId="10C9E93C" w14:textId="77777777" w:rsidR="005F0177" w:rsidRPr="00644AEA" w:rsidRDefault="005F0177" w:rsidP="005F0177">
      <w:pPr>
        <w:rPr>
          <w:sz w:val="16"/>
        </w:rPr>
      </w:pPr>
      <w:r w:rsidRPr="00644AEA">
        <w:rPr>
          <w:sz w:val="16"/>
        </w:rPr>
        <w:t>• Asserting (in undefined ways) China’s overall influence, status, and image as a major world power.112</w:t>
      </w:r>
    </w:p>
    <w:p w14:paraId="2D054CAF" w14:textId="77777777" w:rsidR="005F0177" w:rsidRPr="00644AEA" w:rsidRDefault="005F0177" w:rsidP="005F0177">
      <w:pPr>
        <w:rPr>
          <w:sz w:val="16"/>
        </w:rPr>
      </w:pPr>
      <w:r w:rsidRPr="00644AEA">
        <w:rPr>
          <w:sz w:val="16"/>
        </w:rPr>
        <w:t>In addition (and of greater importance), according to a recent, detailed study of China’s military strategy, Beijing continues to face major, deep-seated strategic, structural, and resource constraints in developing a truly globe-spanning military doctrine and posture. Instead, its military strategy remains fixed primarily on Taiwan and other so-called local wars and “is not expected to address more than a single major contingency.”113</w:t>
      </w:r>
    </w:p>
    <w:p w14:paraId="3F5B9DA8" w14:textId="77777777" w:rsidR="005F0177" w:rsidRPr="00644AEA" w:rsidRDefault="005F0177" w:rsidP="005F0177">
      <w:pPr>
        <w:rPr>
          <w:sz w:val="16"/>
        </w:rPr>
      </w:pPr>
      <w:r w:rsidRPr="00644AEA">
        <w:rPr>
          <w:sz w:val="16"/>
        </w:rPr>
        <w:t>Of course, the ambiguity of the last bullet point leaves open the possibility that China seeks global military preeminence. But according to many U.S. sources, including the Defense Department, this goal is more than just a possibility. DoD reports have clearly indicated in places that Beijing not only would never accept a position of military inferiority vis-à-vis the United States, but desires to achieve clear preeminence.</w:t>
      </w:r>
    </w:p>
    <w:p w14:paraId="38BC05D5" w14:textId="77777777" w:rsidR="005F0177" w:rsidRPr="00644AEA" w:rsidRDefault="005F0177" w:rsidP="005F0177">
      <w:pPr>
        <w:rPr>
          <w:sz w:val="16"/>
        </w:rPr>
      </w:pPr>
      <w:r w:rsidRPr="00644AEA">
        <w:rPr>
          <w:sz w:val="16"/>
        </w:rPr>
        <w:t>And yet, the DoD has also at times seemed to equivocate somewhat regarding this assessment. In the 2021 DoD report, for example, China’s goal of national rejuvenation is linked with an effort to “match or surpass” (emphasis added) U.S. global influence and power.” The same report also stated that, despite its desire to create a “world-class military,” the Chinese leadership does not necessarily “aim for the PLA to mirror the U.S. military in terms of capacity, capability, or readiness.”114</w:t>
      </w:r>
    </w:p>
    <w:p w14:paraId="20388104" w14:textId="77777777" w:rsidR="005F0177" w:rsidRDefault="005F0177" w:rsidP="005F0177">
      <w:pPr>
        <w:rPr>
          <w:sz w:val="16"/>
        </w:rPr>
      </w:pPr>
      <w:r w:rsidRPr="00644AEA">
        <w:rPr>
          <w:sz w:val="16"/>
        </w:rPr>
        <w:t xml:space="preserve"> Some observers might think that there is no practical difference between China’s seeking to match rather than exceed U.S. military capabilities as a vital interest, but this is not the case. </w:t>
      </w:r>
      <w:r w:rsidRPr="00010DC6">
        <w:rPr>
          <w:rStyle w:val="StyleUnderline"/>
          <w:highlight w:val="cyan"/>
        </w:rPr>
        <w:t>Efforts to match a potential foe’s capabilities suggests</w:t>
      </w:r>
      <w:r w:rsidRPr="00644AEA">
        <w:rPr>
          <w:sz w:val="16"/>
        </w:rPr>
        <w:t xml:space="preserve"> a possible </w:t>
      </w:r>
      <w:r w:rsidRPr="00010DC6">
        <w:rPr>
          <w:rStyle w:val="StyleUnderline"/>
          <w:highlight w:val="cyan"/>
        </w:rPr>
        <w:t>willingness to achieve</w:t>
      </w:r>
      <w:r w:rsidRPr="00644AEA">
        <w:rPr>
          <w:sz w:val="16"/>
        </w:rPr>
        <w:t xml:space="preserve"> some type of </w:t>
      </w:r>
      <w:r w:rsidRPr="00010DC6">
        <w:rPr>
          <w:rStyle w:val="Emphasis"/>
          <w:highlight w:val="cyan"/>
        </w:rPr>
        <w:t>stable balance</w:t>
      </w:r>
      <w:r w:rsidRPr="00644AEA">
        <w:rPr>
          <w:sz w:val="16"/>
        </w:rPr>
        <w:t xml:space="preserve"> or set of understandings in which neither side strives, as a vital national interest, to dominate the other.</w:t>
      </w:r>
    </w:p>
    <w:p w14:paraId="3902D067" w14:textId="5ABB6B19" w:rsidR="00887D34" w:rsidRDefault="00887D34" w:rsidP="00887D34">
      <w:pPr>
        <w:pStyle w:val="Heading3"/>
      </w:pPr>
      <w:r>
        <w:t>AT: Revisionism---2NC</w:t>
      </w:r>
    </w:p>
    <w:p w14:paraId="7289B92D" w14:textId="77777777" w:rsidR="00DD6820" w:rsidRPr="003D508E" w:rsidRDefault="00DD6820" w:rsidP="00DD6820">
      <w:pPr>
        <w:pStyle w:val="Heading4"/>
      </w:pPr>
      <w:r>
        <w:t xml:space="preserve">China’s rise is </w:t>
      </w:r>
      <w:r>
        <w:rPr>
          <w:u w:val="single"/>
        </w:rPr>
        <w:t>peaceful</w:t>
      </w:r>
      <w:r>
        <w:t xml:space="preserve">---their evidence is based upon </w:t>
      </w:r>
      <w:r>
        <w:rPr>
          <w:u w:val="single"/>
        </w:rPr>
        <w:t>mirror-imaging</w:t>
      </w:r>
      <w:r>
        <w:t xml:space="preserve">---they only fear China’s military spending on AI because the </w:t>
      </w:r>
      <w:r>
        <w:rPr>
          <w:u w:val="single"/>
        </w:rPr>
        <w:t>US</w:t>
      </w:r>
      <w:r>
        <w:t xml:space="preserve"> is spending a ton on military AI. There’s no actual evidence that shows China is aggressive---China’s military modernization is about </w:t>
      </w:r>
      <w:r>
        <w:rPr>
          <w:u w:val="single"/>
        </w:rPr>
        <w:t>parity</w:t>
      </w:r>
      <w:r>
        <w:t xml:space="preserve"> not </w:t>
      </w:r>
      <w:r>
        <w:rPr>
          <w:u w:val="single"/>
        </w:rPr>
        <w:t>dominance</w:t>
      </w:r>
      <w:r>
        <w:t>---that’s [Swaine].</w:t>
      </w:r>
    </w:p>
    <w:p w14:paraId="2891DB0D" w14:textId="77777777" w:rsidR="00DD6820" w:rsidRDefault="00DD6820" w:rsidP="00DD6820"/>
    <w:p w14:paraId="4A09B333" w14:textId="77777777" w:rsidR="00DD6820" w:rsidRDefault="00DD6820" w:rsidP="00DD6820">
      <w:pPr>
        <w:pStyle w:val="Heading4"/>
      </w:pPr>
      <w:r>
        <w:t>Err negative on China:</w:t>
      </w:r>
    </w:p>
    <w:p w14:paraId="712C85E3" w14:textId="77777777" w:rsidR="00DD6820" w:rsidRDefault="00DD6820" w:rsidP="00DD6820"/>
    <w:p w14:paraId="541957EA" w14:textId="77777777" w:rsidR="00DD6820" w:rsidRDefault="00DD6820" w:rsidP="00DD6820">
      <w:pPr>
        <w:pStyle w:val="Heading4"/>
      </w:pPr>
      <w:r>
        <w:t>a. H</w:t>
      </w:r>
      <w:r w:rsidRPr="003D508E">
        <w:t>istory – China’s never started a war – the US by comparison regularly bombs countries – that’s Mahbubani</w:t>
      </w:r>
    </w:p>
    <w:p w14:paraId="6B4E8EFC" w14:textId="77777777" w:rsidR="00DD6820" w:rsidRPr="003D508E" w:rsidRDefault="00DD6820" w:rsidP="00DD6820"/>
    <w:p w14:paraId="3FD057BA" w14:textId="77777777" w:rsidR="00DD6820" w:rsidRPr="003D508E" w:rsidRDefault="00DD6820" w:rsidP="00DD6820">
      <w:pPr>
        <w:pStyle w:val="Heading4"/>
      </w:pPr>
      <w:r>
        <w:t>b. M</w:t>
      </w:r>
      <w:r w:rsidRPr="003D508E">
        <w:t xml:space="preserve">otive – China’s primary goal is </w:t>
      </w:r>
      <w:r w:rsidRPr="003D508E">
        <w:rPr>
          <w:u w:val="single"/>
        </w:rPr>
        <w:t>status</w:t>
      </w:r>
      <w:r w:rsidRPr="003D508E">
        <w:t xml:space="preserve"> – Xi wants to be seen as a </w:t>
      </w:r>
      <w:r w:rsidRPr="003D508E">
        <w:rPr>
          <w:u w:val="single"/>
        </w:rPr>
        <w:t>peaceful</w:t>
      </w:r>
      <w:r w:rsidRPr="003D508E">
        <w:t xml:space="preserve">, </w:t>
      </w:r>
      <w:r w:rsidRPr="003D508E">
        <w:rPr>
          <w:u w:val="single"/>
        </w:rPr>
        <w:t>responsible</w:t>
      </w:r>
      <w:r w:rsidRPr="003D508E">
        <w:t xml:space="preserve"> great power – which means he avoids wars of choice</w:t>
      </w:r>
    </w:p>
    <w:p w14:paraId="36C24FEA" w14:textId="77777777" w:rsidR="00DD6820" w:rsidRDefault="00DD6820" w:rsidP="00DD6820">
      <w:r>
        <w:t xml:space="preserve">Andrew </w:t>
      </w:r>
      <w:r w:rsidRPr="00A90312">
        <w:rPr>
          <w:rStyle w:val="Style13ptBold"/>
        </w:rPr>
        <w:t>Scobell, 22 -</w:t>
      </w:r>
      <w:r>
        <w:t xml:space="preserve"> Ph.D., distinguished fellow with the China program at the U.S. Institute of Peace. “China Is Not Russia. Taiwan Is Not Ukraine.” 3/4,</w:t>
      </w:r>
    </w:p>
    <w:p w14:paraId="7B9086DF" w14:textId="68D9C151" w:rsidR="00DD6820" w:rsidRDefault="00DD6820" w:rsidP="00DD6820">
      <w:r w:rsidRPr="00DD6820">
        <w:t>https://www.usip.org/publications/2022/03/china-not-russia-taiwan-not-ukraine</w:t>
      </w:r>
    </w:p>
    <w:p w14:paraId="72931D7B" w14:textId="77777777" w:rsidR="00DD6820" w:rsidRDefault="00DD6820" w:rsidP="00DD6820">
      <w:r>
        <w:t xml:space="preserve">Although China has also been active and assertive in the use of its armed forces beyond its borders in recent years, </w:t>
      </w:r>
      <w:r w:rsidRPr="00010DC6">
        <w:rPr>
          <w:rStyle w:val="StyleUnderline"/>
          <w:highlight w:val="cyan"/>
        </w:rPr>
        <w:t xml:space="preserve">Beijing has eschewed </w:t>
      </w:r>
      <w:r w:rsidRPr="009B0904">
        <w:rPr>
          <w:rStyle w:val="StyleUnderline"/>
        </w:rPr>
        <w:t xml:space="preserve">large-scale </w:t>
      </w:r>
      <w:r w:rsidRPr="00010DC6">
        <w:rPr>
          <w:rStyle w:val="StyleUnderline"/>
          <w:highlight w:val="cyan"/>
        </w:rPr>
        <w:t>combat</w:t>
      </w:r>
      <w:r w:rsidRPr="00A90312">
        <w:rPr>
          <w:rStyle w:val="StyleUnderline"/>
        </w:rPr>
        <w:t xml:space="preserve"> operations</w:t>
      </w:r>
      <w:r>
        <w:t xml:space="preserve">. Around its periphery, </w:t>
      </w:r>
      <w:r w:rsidRPr="00010DC6">
        <w:rPr>
          <w:rStyle w:val="StyleUnderline"/>
          <w:highlight w:val="cyan"/>
        </w:rPr>
        <w:t xml:space="preserve">China </w:t>
      </w:r>
      <w:r w:rsidRPr="009B0904">
        <w:rPr>
          <w:rStyle w:val="StyleUnderline"/>
        </w:rPr>
        <w:t>has engaged in provocations</w:t>
      </w:r>
      <w:r w:rsidRPr="009B0904">
        <w:t xml:space="preserve">, confrontations and even violent clashes. </w:t>
      </w:r>
      <w:r w:rsidRPr="009B0904">
        <w:rPr>
          <w:rStyle w:val="StyleUnderline"/>
        </w:rPr>
        <w:t xml:space="preserve">But </w:t>
      </w:r>
      <w:r w:rsidRPr="009B0904">
        <w:t>China</w:t>
      </w:r>
      <w:r>
        <w:t xml:space="preserve">, unlike Russia, has </w:t>
      </w:r>
      <w:r w:rsidRPr="00010DC6">
        <w:rPr>
          <w:rStyle w:val="StyleUnderline"/>
          <w:highlight w:val="cyan"/>
        </w:rPr>
        <w:t>refrained from massive interventions</w:t>
      </w:r>
      <w:r>
        <w:t xml:space="preserve">, invasions or occupations of other countries </w:t>
      </w:r>
      <w:r w:rsidRPr="00A90312">
        <w:rPr>
          <w:rStyle w:val="StyleUnderline"/>
        </w:rPr>
        <w:t>since it invaded Vietnam in 1979</w:t>
      </w:r>
      <w:r>
        <w:t>. China’s largest deployments of troops overseas in the post-Cold War era have been on U.N. Peacekeeping missions. Whereas Russia has more than 20 military installations beyond its borders, to date, China has only one official military base on foreign soil — in Djibouti (established in 2017) — and a handful of other facilities it does not formally acknowledge.</w:t>
      </w:r>
    </w:p>
    <w:p w14:paraId="10DEFD49" w14:textId="77777777" w:rsidR="00DD6820" w:rsidRDefault="00DD6820" w:rsidP="00DD6820">
      <w:r>
        <w:t>Of course, Beijing has a history of using its potent armed forces and muscular coercive apparatus within China’s borders to repress vigorously peaceful protesters, political dissidents and disaffected ethnic minority peoples. The locations of these operations include Beijing, Tibet and Xinjiang, as well as Hong Kong. China has also not hesitated to employ armed force and a wide array of coercive instruments around its periphery. This includes building roads and bunkers in remote frontier areas of the high Himalayas along its contested border with India and constructing artificial islands and military installations in disputed waters of the South China Sea. In recent years, China’s armed forces have also engaged in deadly clashes and violent confrontations with Indian army units along the disputed Line of Actual Control and harassed and rammed the fishing boats and coast guard vessels of Vietnam, the Philippines and other countries.</w:t>
      </w:r>
    </w:p>
    <w:p w14:paraId="55A787E6" w14:textId="77777777" w:rsidR="00DD6820" w:rsidRDefault="00DD6820" w:rsidP="00DD6820">
      <w:r>
        <w:t xml:space="preserve">Putin appears to relish projecting the image of a strongman who is routinely willing to thumb his nose at the rest of the world. By contrast, </w:t>
      </w:r>
      <w:r w:rsidRPr="00010DC6">
        <w:rPr>
          <w:rStyle w:val="StyleUnderline"/>
          <w:highlight w:val="cyan"/>
        </w:rPr>
        <w:t>Xi</w:t>
      </w:r>
      <w:r w:rsidRPr="00A90312">
        <w:rPr>
          <w:rStyle w:val="StyleUnderline"/>
        </w:rPr>
        <w:t xml:space="preserve"> </w:t>
      </w:r>
      <w:r>
        <w:t xml:space="preserve">— at least to date — </w:t>
      </w:r>
      <w:r w:rsidRPr="009B0904">
        <w:rPr>
          <w:rStyle w:val="StyleUnderline"/>
        </w:rPr>
        <w:t xml:space="preserve">has mainly sought to </w:t>
      </w:r>
      <w:r w:rsidRPr="00010DC6">
        <w:rPr>
          <w:rStyle w:val="StyleUnderline"/>
          <w:highlight w:val="cyan"/>
        </w:rPr>
        <w:t>cultivate</w:t>
      </w:r>
      <w:r w:rsidRPr="00A90312">
        <w:rPr>
          <w:rStyle w:val="StyleUnderline"/>
        </w:rPr>
        <w:t xml:space="preserve"> a statesmanlike </w:t>
      </w:r>
      <w:r w:rsidRPr="00010DC6">
        <w:rPr>
          <w:rStyle w:val="StyleUnderline"/>
          <w:highlight w:val="cyan"/>
        </w:rPr>
        <w:t xml:space="preserve">image </w:t>
      </w:r>
      <w:r w:rsidRPr="009B0904">
        <w:rPr>
          <w:rStyle w:val="StyleUnderline"/>
        </w:rPr>
        <w:t>on the global stage</w:t>
      </w:r>
      <w:r w:rsidRPr="009B0904">
        <w:t>. At times</w:t>
      </w:r>
      <w:r>
        <w:t xml:space="preserve"> </w:t>
      </w:r>
      <w:r w:rsidRPr="00010DC6">
        <w:rPr>
          <w:rStyle w:val="StyleUnderline"/>
          <w:highlight w:val="cyan"/>
        </w:rPr>
        <w:t xml:space="preserve">he </w:t>
      </w:r>
      <w:r w:rsidRPr="009B0904">
        <w:rPr>
          <w:rStyle w:val="StyleUnderline"/>
        </w:rPr>
        <w:t xml:space="preserve">has given speeches attempting to </w:t>
      </w:r>
      <w:r w:rsidRPr="00010DC6">
        <w:rPr>
          <w:rStyle w:val="StyleUnderline"/>
          <w:highlight w:val="cyan"/>
        </w:rPr>
        <w:t xml:space="preserve">cast China as </w:t>
      </w:r>
      <w:r w:rsidRPr="009B0904">
        <w:rPr>
          <w:rStyle w:val="StyleUnderline"/>
        </w:rPr>
        <w:t xml:space="preserve">a </w:t>
      </w:r>
      <w:r w:rsidRPr="00010DC6">
        <w:rPr>
          <w:rStyle w:val="StyleUnderline"/>
          <w:highlight w:val="cyan"/>
        </w:rPr>
        <w:t>more responsible</w:t>
      </w:r>
      <w:r w:rsidRPr="00A90312">
        <w:rPr>
          <w:rStyle w:val="StyleUnderline"/>
        </w:rPr>
        <w:t xml:space="preserve">, </w:t>
      </w:r>
      <w:r w:rsidRPr="003D508E">
        <w:rPr>
          <w:rStyle w:val="StyleUnderline"/>
        </w:rPr>
        <w:t>less meddlesome</w:t>
      </w:r>
      <w:r w:rsidRPr="00A90312">
        <w:rPr>
          <w:rStyle w:val="StyleUnderline"/>
        </w:rPr>
        <w:t xml:space="preserve"> and values-free </w:t>
      </w:r>
      <w:r w:rsidRPr="009B0904">
        <w:rPr>
          <w:rStyle w:val="StyleUnderline"/>
        </w:rPr>
        <w:t>version of the U</w:t>
      </w:r>
      <w:r w:rsidRPr="009B0904">
        <w:t xml:space="preserve">nited </w:t>
      </w:r>
      <w:r w:rsidRPr="009B0904">
        <w:rPr>
          <w:rStyle w:val="StyleUnderline"/>
        </w:rPr>
        <w:t>S</w:t>
      </w:r>
      <w:r w:rsidRPr="009B0904">
        <w:t>tate</w:t>
      </w:r>
      <w:r>
        <w:t xml:space="preserve">s. And </w:t>
      </w:r>
      <w:r w:rsidRPr="00010DC6">
        <w:rPr>
          <w:rStyle w:val="StyleUnderline"/>
          <w:highlight w:val="cyan"/>
        </w:rPr>
        <w:t>Xi has invested a lot of time and resources</w:t>
      </w:r>
      <w:r w:rsidRPr="00A90312">
        <w:rPr>
          <w:rStyle w:val="StyleUnderline"/>
        </w:rPr>
        <w:t xml:space="preserve"> in </w:t>
      </w:r>
      <w:r w:rsidRPr="00010DC6">
        <w:rPr>
          <w:rStyle w:val="StyleUnderline"/>
          <w:highlight w:val="cyan"/>
        </w:rPr>
        <w:t>promoting a set of high-profile international efforts intended to demonstrate that China is a constructive</w:t>
      </w:r>
      <w:r w:rsidRPr="00A90312">
        <w:rPr>
          <w:rStyle w:val="StyleUnderline"/>
        </w:rPr>
        <w:t xml:space="preserve"> and proactive </w:t>
      </w:r>
      <w:r w:rsidRPr="00010DC6">
        <w:rPr>
          <w:rStyle w:val="StyleUnderline"/>
          <w:highlight w:val="cyan"/>
        </w:rPr>
        <w:t>great power</w:t>
      </w:r>
      <w:r>
        <w:t>. Employing positive rhetoric touting “win-win” solutions and aspirations to build a “community with a shared future for mankind,” China under Xi’s leadership has launched ambitious efforts such as the Belt and Road Initiative (BRI) and the Asian Infrastructure Investment Bank.</w:t>
      </w:r>
    </w:p>
    <w:p w14:paraId="17156D1B" w14:textId="77777777" w:rsidR="00DD6820" w:rsidRDefault="00DD6820" w:rsidP="00DD6820"/>
    <w:p w14:paraId="2C076386" w14:textId="77777777" w:rsidR="00DD6820" w:rsidRPr="000947CF" w:rsidRDefault="00DD6820" w:rsidP="00DD6820">
      <w:pPr>
        <w:pStyle w:val="Heading4"/>
      </w:pPr>
      <w:r>
        <w:rPr>
          <w:u w:val="single"/>
        </w:rPr>
        <w:t>c. Capability is not intent</w:t>
      </w:r>
      <w:r>
        <w:t xml:space="preserve"> – China’s investment in military </w:t>
      </w:r>
      <w:r>
        <w:rPr>
          <w:u w:val="single"/>
        </w:rPr>
        <w:t>capability</w:t>
      </w:r>
      <w:r>
        <w:t xml:space="preserve"> is defensive and it’s </w:t>
      </w:r>
      <w:r>
        <w:rPr>
          <w:u w:val="single"/>
        </w:rPr>
        <w:t>substantially less</w:t>
      </w:r>
      <w:r>
        <w:t xml:space="preserve"> than what the US invests</w:t>
      </w:r>
    </w:p>
    <w:p w14:paraId="3C7FCECA" w14:textId="2C3E4A13" w:rsidR="00DD6820" w:rsidRDefault="00887D34" w:rsidP="00DD6820">
      <w:r w:rsidRPr="00644AEA">
        <w:rPr>
          <w:rStyle w:val="Style13ptBold"/>
        </w:rPr>
        <w:t>Swaine ’22</w:t>
      </w:r>
      <w:r>
        <w:t xml:space="preserve"> [Michael; June 2;</w:t>
      </w:r>
      <w:r w:rsidRPr="00922371">
        <w:t xml:space="preserve"> director of QI’s East Asia program, is one of the most prominent American scholars of Chinese security studies</w:t>
      </w:r>
      <w:r>
        <w:t>, h</w:t>
      </w:r>
      <w:r w:rsidRPr="00922371">
        <w:t>e comes to QI from Carnegie Endowment for International Peace, where he worked for nearly twenty years as a senior fellow specializing in Chinese defense and foreign policy, U.S.-China relations, and East Asian international relations</w:t>
      </w:r>
      <w:r>
        <w:t xml:space="preserve">, </w:t>
      </w:r>
      <w:r w:rsidRPr="00922371">
        <w:t>senior policy analyst at the RAND Corporation</w:t>
      </w:r>
      <w:r>
        <w:t xml:space="preserve">; </w:t>
      </w:r>
      <w:r w:rsidRPr="00922371">
        <w:t xml:space="preserve">“Threat Inflation and the Chinese </w:t>
      </w:r>
      <w:r w:rsidRPr="00644AEA">
        <w:t>Military,” https://quincyinst.org/report/threat-inflation-and-the-chinese-military]</w:t>
      </w:r>
    </w:p>
    <w:p w14:paraId="0E2CFB72" w14:textId="77777777" w:rsidR="00DD6820" w:rsidRPr="00887D34" w:rsidRDefault="00DD6820" w:rsidP="00DD6820">
      <w:pPr>
        <w:rPr>
          <w:sz w:val="16"/>
        </w:rPr>
      </w:pPr>
      <w:r w:rsidRPr="00887D34">
        <w:rPr>
          <w:sz w:val="16"/>
        </w:rPr>
        <w:t xml:space="preserve">Each of </w:t>
      </w:r>
      <w:r w:rsidRPr="00010DC6">
        <w:rPr>
          <w:rStyle w:val="StyleUnderline"/>
          <w:highlight w:val="cyan"/>
        </w:rPr>
        <w:t xml:space="preserve">these </w:t>
      </w:r>
      <w:r w:rsidRPr="009B0904">
        <w:rPr>
          <w:rStyle w:val="StyleUnderline"/>
        </w:rPr>
        <w:t xml:space="preserve">broad </w:t>
      </w:r>
      <w:r w:rsidRPr="00010DC6">
        <w:rPr>
          <w:rStyle w:val="StyleUnderline"/>
          <w:highlight w:val="cyan"/>
        </w:rPr>
        <w:t xml:space="preserve">descriptions of Chinese </w:t>
      </w:r>
      <w:r w:rsidRPr="009B0904">
        <w:rPr>
          <w:rStyle w:val="StyleUnderline"/>
        </w:rPr>
        <w:t xml:space="preserve">military </w:t>
      </w:r>
      <w:r w:rsidRPr="00010DC6">
        <w:rPr>
          <w:rStyle w:val="StyleUnderline"/>
          <w:highlight w:val="cyan"/>
        </w:rPr>
        <w:t xml:space="preserve">capabilities </w:t>
      </w:r>
      <w:r w:rsidRPr="009B0904">
        <w:rPr>
          <w:rStyle w:val="StyleUnderline"/>
        </w:rPr>
        <w:t>and their application</w:t>
      </w:r>
      <w:r w:rsidRPr="00010DC6">
        <w:rPr>
          <w:rStyle w:val="StyleUnderline"/>
          <w:highlight w:val="cyan"/>
        </w:rPr>
        <w:t xml:space="preserve"> is hyperbolic and </w:t>
      </w:r>
      <w:r w:rsidRPr="009B0904">
        <w:rPr>
          <w:rStyle w:val="StyleUnderline"/>
        </w:rPr>
        <w:t xml:space="preserve">likely </w:t>
      </w:r>
      <w:r w:rsidRPr="00010DC6">
        <w:rPr>
          <w:rStyle w:val="StyleUnderline"/>
          <w:highlight w:val="cyan"/>
        </w:rPr>
        <w:t xml:space="preserve">designed to alarm. Beijing’s </w:t>
      </w:r>
      <w:r w:rsidRPr="009B0904">
        <w:rPr>
          <w:rStyle w:val="StyleUnderline"/>
        </w:rPr>
        <w:t xml:space="preserve">supposed </w:t>
      </w:r>
      <w:r w:rsidRPr="00010DC6">
        <w:rPr>
          <w:rStyle w:val="StyleUnderline"/>
          <w:highlight w:val="cyan"/>
        </w:rPr>
        <w:t xml:space="preserve">threats </w:t>
      </w:r>
      <w:r w:rsidRPr="009B0904">
        <w:rPr>
          <w:rStyle w:val="StyleUnderline"/>
        </w:rPr>
        <w:t>to freedom of navigation</w:t>
      </w:r>
      <w:r w:rsidRPr="00010DC6">
        <w:rPr>
          <w:rStyle w:val="StyleUnderline"/>
          <w:highlight w:val="cyan"/>
        </w:rPr>
        <w:t xml:space="preserve"> are limited to portions of disputed seas near China,</w:t>
      </w:r>
      <w:r w:rsidRPr="009B0904">
        <w:rPr>
          <w:rStyle w:val="StyleUnderline"/>
        </w:rPr>
        <w:t xml:space="preserve"> are relevant only during wartime</w:t>
      </w:r>
      <w:r w:rsidRPr="00887D34">
        <w:rPr>
          <w:sz w:val="16"/>
        </w:rPr>
        <w:t>, and in peacetime involve differences between the legal stances regarding the maritime transit rights of warships asserted by China and several other coastal nations, and those positions taken by the U.S. and other nations.65</w:t>
      </w:r>
    </w:p>
    <w:p w14:paraId="6EB6F2A4" w14:textId="77777777" w:rsidR="00DD6820" w:rsidRPr="00433382" w:rsidRDefault="00DD6820" w:rsidP="00DD6820">
      <w:pPr>
        <w:rPr>
          <w:u w:val="single"/>
        </w:rPr>
      </w:pPr>
      <w:r w:rsidRPr="00010DC6">
        <w:rPr>
          <w:rStyle w:val="StyleUnderline"/>
          <w:highlight w:val="cyan"/>
        </w:rPr>
        <w:t>China’s militarization of the S</w:t>
      </w:r>
      <w:r w:rsidRPr="009B0904">
        <w:rPr>
          <w:rStyle w:val="StyleUnderline"/>
        </w:rPr>
        <w:t>outh</w:t>
      </w:r>
      <w:r w:rsidRPr="00010DC6">
        <w:rPr>
          <w:rStyle w:val="StyleUnderline"/>
          <w:highlight w:val="cyan"/>
        </w:rPr>
        <w:t xml:space="preserve"> C</w:t>
      </w:r>
      <w:r w:rsidRPr="009B0904">
        <w:rPr>
          <w:rStyle w:val="StyleUnderline"/>
        </w:rPr>
        <w:t xml:space="preserve">hina </w:t>
      </w:r>
      <w:r w:rsidRPr="00010DC6">
        <w:rPr>
          <w:rStyle w:val="StyleUnderline"/>
          <w:highlight w:val="cyan"/>
        </w:rPr>
        <w:t>S</w:t>
      </w:r>
      <w:r w:rsidRPr="009B0904">
        <w:rPr>
          <w:rStyle w:val="StyleUnderline"/>
        </w:rPr>
        <w:t>ea</w:t>
      </w:r>
      <w:r w:rsidRPr="00887D34">
        <w:rPr>
          <w:sz w:val="16"/>
        </w:rPr>
        <w:t xml:space="preserve"> involves the creation of air and naval defense facilities on several recently formed artificial islands in the Spratly Islands group and increases in the number of Chinese coast guard, naval, and maritime militia vessels operating across a vast area. This </w:t>
      </w:r>
      <w:r w:rsidRPr="00010DC6">
        <w:rPr>
          <w:rStyle w:val="StyleUnderline"/>
          <w:highlight w:val="cyan"/>
        </w:rPr>
        <w:t>has been undertaken to protect China’s SLOCs</w:t>
      </w:r>
      <w:r w:rsidRPr="00887D34">
        <w:rPr>
          <w:sz w:val="16"/>
        </w:rPr>
        <w:t xml:space="preserve"> and the approaches to China’s sensitive nuclear submarine base on Hainan Island, and to support China’s disputed claims in the area, albeit sometimes in excessive and repressive ways.66 </w:t>
      </w:r>
      <w:r w:rsidRPr="00010DC6">
        <w:rPr>
          <w:rStyle w:val="StyleUnderline"/>
          <w:highlight w:val="cyan"/>
        </w:rPr>
        <w:t xml:space="preserve">The reference to </w:t>
      </w:r>
      <w:r w:rsidRPr="009B0904">
        <w:rPr>
          <w:rStyle w:val="StyleUnderline"/>
        </w:rPr>
        <w:t xml:space="preserve">the Chinese supposedly </w:t>
      </w:r>
      <w:r w:rsidRPr="00010DC6">
        <w:rPr>
          <w:rStyle w:val="StyleUnderline"/>
          <w:highlight w:val="cyan"/>
        </w:rPr>
        <w:t xml:space="preserve">“targeting” </w:t>
      </w:r>
      <w:r w:rsidRPr="009B0904">
        <w:rPr>
          <w:rStyle w:val="StyleUnderline"/>
        </w:rPr>
        <w:t xml:space="preserve">countries “throughout the Indo–Pacific” </w:t>
      </w:r>
      <w:r w:rsidRPr="00010DC6">
        <w:rPr>
          <w:rStyle w:val="StyleUnderline"/>
          <w:highlight w:val="cyan"/>
        </w:rPr>
        <w:t>implies an aggressive intent that remains unclear</w:t>
      </w:r>
      <w:r w:rsidRPr="00887D34">
        <w:rPr>
          <w:sz w:val="16"/>
        </w:rPr>
        <w:t xml:space="preserve">. It is true that Beijing has increasingly deployed weapons systems (primarily missile and naval) in the region that could reach nearby countries. But </w:t>
      </w:r>
      <w:r w:rsidRPr="00010DC6">
        <w:rPr>
          <w:rStyle w:val="Emphasis"/>
          <w:highlight w:val="cyan"/>
        </w:rPr>
        <w:t xml:space="preserve">the U.S. </w:t>
      </w:r>
      <w:r w:rsidRPr="009B0904">
        <w:rPr>
          <w:rStyle w:val="Emphasis"/>
        </w:rPr>
        <w:t xml:space="preserve">has </w:t>
      </w:r>
      <w:r w:rsidRPr="00010DC6">
        <w:rPr>
          <w:rStyle w:val="Emphasis"/>
          <w:highlight w:val="cyan"/>
        </w:rPr>
        <w:t>also possessed the capability to “target” the entire region for many years</w:t>
      </w:r>
      <w:r w:rsidRPr="00887D34">
        <w:rPr>
          <w:sz w:val="16"/>
        </w:rPr>
        <w:t xml:space="preserve">. </w:t>
      </w:r>
      <w:r w:rsidRPr="009B0904">
        <w:rPr>
          <w:rStyle w:val="StyleUnderline"/>
        </w:rPr>
        <w:t>Should the same aggressive intent be implied in the case of the U.S. on the basis of such a fact?</w:t>
      </w:r>
    </w:p>
    <w:p w14:paraId="7B87808D" w14:textId="77777777" w:rsidR="00DD6820" w:rsidRPr="002D49FE" w:rsidRDefault="00DD6820" w:rsidP="00DD6820">
      <w:pPr>
        <w:pStyle w:val="Heading4"/>
      </w:pPr>
      <w:r>
        <w:t xml:space="preserve">d. </w:t>
      </w:r>
      <w:r>
        <w:rPr>
          <w:u w:val="single"/>
        </w:rPr>
        <w:t>Investment</w:t>
      </w:r>
      <w:r>
        <w:t xml:space="preserve"> – China has an </w:t>
      </w:r>
      <w:r>
        <w:rPr>
          <w:u w:val="single"/>
        </w:rPr>
        <w:t>economic</w:t>
      </w:r>
      <w:r>
        <w:t xml:space="preserve"> and </w:t>
      </w:r>
      <w:r w:rsidRPr="002D49FE">
        <w:rPr>
          <w:u w:val="single"/>
        </w:rPr>
        <w:t>political</w:t>
      </w:r>
      <w:r>
        <w:t xml:space="preserve"> </w:t>
      </w:r>
      <w:r w:rsidRPr="002D49FE">
        <w:t>stake</w:t>
      </w:r>
      <w:r>
        <w:t xml:space="preserve"> in maintaining the current global order – the only thing that can reverse that is attempts like the plan to contain Chinese power</w:t>
      </w:r>
    </w:p>
    <w:p w14:paraId="0B7844F0" w14:textId="336B935A" w:rsidR="00DD6820" w:rsidRDefault="00887D34" w:rsidP="00DD6820">
      <w:r w:rsidRPr="00644AEA">
        <w:rPr>
          <w:rStyle w:val="Style13ptBold"/>
        </w:rPr>
        <w:t>Swaine ’22</w:t>
      </w:r>
      <w:r>
        <w:t xml:space="preserve"> [Michael; June 2;</w:t>
      </w:r>
      <w:r w:rsidRPr="00922371">
        <w:t xml:space="preserve"> director of QI’s East Asia program, is one of the most prominent American scholars of Chinese security studies</w:t>
      </w:r>
      <w:r>
        <w:t>, h</w:t>
      </w:r>
      <w:r w:rsidRPr="00922371">
        <w:t>e comes to QI from Carnegie Endowment for International Peace, where he worked for nearly twenty years as a senior fellow specializing in Chinese defense and foreign policy, U.S.-China relations, and East Asian international relations</w:t>
      </w:r>
      <w:r>
        <w:t xml:space="preserve">, </w:t>
      </w:r>
      <w:r w:rsidRPr="00922371">
        <w:t>senior policy analyst at the RAND Corporation</w:t>
      </w:r>
      <w:r>
        <w:t xml:space="preserve">; </w:t>
      </w:r>
      <w:r w:rsidRPr="00922371">
        <w:t xml:space="preserve">“Threat Inflation and the Chinese </w:t>
      </w:r>
      <w:r w:rsidRPr="00644AEA">
        <w:t>Military,” https://quincyinst.org/report/threat-inflation-and-the-chinese-military]</w:t>
      </w:r>
    </w:p>
    <w:p w14:paraId="1FF967E2" w14:textId="77777777" w:rsidR="00DD6820" w:rsidRPr="00887D34" w:rsidRDefault="00DD6820" w:rsidP="00DD6820">
      <w:pPr>
        <w:rPr>
          <w:sz w:val="16"/>
        </w:rPr>
      </w:pPr>
      <w:r w:rsidRPr="00887D34">
        <w:rPr>
          <w:sz w:val="16"/>
        </w:rPr>
        <w:t xml:space="preserve">Although no one can predict with confidence what China’s ultimate strategic goals might be, </w:t>
      </w:r>
      <w:r w:rsidRPr="00010DC6">
        <w:rPr>
          <w:rStyle w:val="StyleUnderline"/>
          <w:highlight w:val="cyan"/>
        </w:rPr>
        <w:t>there</w:t>
      </w:r>
      <w:r w:rsidRPr="00887D34">
        <w:rPr>
          <w:sz w:val="16"/>
        </w:rPr>
        <w:t xml:space="preserve"> is again </w:t>
      </w:r>
      <w:r w:rsidRPr="00010DC6">
        <w:rPr>
          <w:rStyle w:val="StyleUnderline"/>
          <w:highlight w:val="cyan"/>
        </w:rPr>
        <w:t>no evidence of such a Chinese intention of regional (much less global) military conquest, and little evidence that Taiwan is</w:t>
      </w:r>
      <w:r w:rsidRPr="00887D34">
        <w:rPr>
          <w:sz w:val="16"/>
        </w:rPr>
        <w:t xml:space="preserve"> necessarily </w:t>
      </w:r>
      <w:r w:rsidRPr="00010DC6">
        <w:rPr>
          <w:rStyle w:val="StyleUnderline"/>
          <w:highlight w:val="cyan"/>
        </w:rPr>
        <w:t>a vital and logical jumping-off point</w:t>
      </w:r>
      <w:r w:rsidRPr="00887D34">
        <w:rPr>
          <w:sz w:val="16"/>
        </w:rPr>
        <w:t xml:space="preserve"> for such an ambitious objective.124 </w:t>
      </w:r>
      <w:r w:rsidRPr="00010DC6">
        <w:rPr>
          <w:rStyle w:val="StyleUnderline"/>
          <w:highlight w:val="cyan"/>
        </w:rPr>
        <w:t xml:space="preserve">The </w:t>
      </w:r>
      <w:r w:rsidRPr="00010DC6">
        <w:rPr>
          <w:rStyle w:val="Emphasis"/>
          <w:highlight w:val="cyan"/>
        </w:rPr>
        <w:t>only factor</w:t>
      </w:r>
      <w:r w:rsidRPr="00010DC6">
        <w:rPr>
          <w:rStyle w:val="StyleUnderline"/>
          <w:highlight w:val="cyan"/>
        </w:rPr>
        <w:t xml:space="preserve"> that could cause Beijing to conclude that it would be worth taking the enormous risks involved in goose-stepping militarily across Asia</w:t>
      </w:r>
      <w:r w:rsidRPr="00887D34">
        <w:rPr>
          <w:sz w:val="16"/>
        </w:rPr>
        <w:t xml:space="preserve"> (and possibly beyond) </w:t>
      </w:r>
      <w:r w:rsidRPr="00010DC6">
        <w:rPr>
          <w:rStyle w:val="StyleUnderline"/>
          <w:highlight w:val="cyan"/>
        </w:rPr>
        <w:t>would be a clear U.S.,</w:t>
      </w:r>
      <w:r w:rsidRPr="00887D34">
        <w:rPr>
          <w:sz w:val="16"/>
        </w:rPr>
        <w:t xml:space="preserve"> Japanese, </w:t>
      </w:r>
      <w:r w:rsidRPr="00B53971">
        <w:rPr>
          <w:rStyle w:val="StyleUnderline"/>
        </w:rPr>
        <w:t>and</w:t>
      </w:r>
      <w:r w:rsidRPr="00887D34">
        <w:rPr>
          <w:sz w:val="16"/>
        </w:rPr>
        <w:t xml:space="preserve"> larger </w:t>
      </w:r>
      <w:r w:rsidRPr="00010DC6">
        <w:rPr>
          <w:rStyle w:val="StyleUnderline"/>
          <w:highlight w:val="cyan"/>
        </w:rPr>
        <w:t>Western commitment to contain</w:t>
      </w:r>
      <w:r w:rsidRPr="00B53971">
        <w:rPr>
          <w:rStyle w:val="StyleUnderline"/>
        </w:rPr>
        <w:t>, weaken, and eventually destroy the PRC regime</w:t>
      </w:r>
      <w:r w:rsidRPr="00887D34">
        <w:rPr>
          <w:sz w:val="16"/>
        </w:rPr>
        <w:t xml:space="preserve"> </w:t>
      </w:r>
      <w:r w:rsidRPr="00010DC6">
        <w:rPr>
          <w:rStyle w:val="StyleUnderline"/>
          <w:highlight w:val="cyan"/>
        </w:rPr>
        <w:t>and collapse China economically</w:t>
      </w:r>
      <w:r w:rsidRPr="00887D34">
        <w:rPr>
          <w:sz w:val="16"/>
        </w:rPr>
        <w:t xml:space="preserve"> by controlling Asia and cutting off vital imports. Some observers, such as Elbridge Colby, argue that China is likely to undertake such a Chinese drive for hegemony, and that the only way to counter it is to create an Asian–wide, anti–China coalition with the clear ability to militarily deter any such moves.125 But this is supposed to happen without causing the Chinese to fear that the coalition arrayed against it wishes to weaken China and overthrow the PRC regime.</w:t>
      </w:r>
    </w:p>
    <w:p w14:paraId="3E130186" w14:textId="77777777" w:rsidR="00DD6820" w:rsidRPr="00887D34" w:rsidRDefault="00DD6820" w:rsidP="00DD6820">
      <w:pPr>
        <w:rPr>
          <w:sz w:val="16"/>
        </w:rPr>
      </w:pPr>
      <w:r w:rsidRPr="00887D34">
        <w:rPr>
          <w:sz w:val="16"/>
        </w:rPr>
        <w:t>One of the most egregious examples of a threat-inflating yet also deeply erroneous and misleading, nonauthoritative source on overall Chinese military strategy and intentions is a book, The Hundred-Year Marathon: China’s Secret Strategy to Replace America as the Global Superpower, by Michael Pillsbury, a former Trump administration defense official and longtime China observer.126</w:t>
      </w:r>
    </w:p>
    <w:p w14:paraId="7A2E42E6" w14:textId="77777777" w:rsidR="00DD6820" w:rsidRPr="00887D34" w:rsidRDefault="00DD6820" w:rsidP="00DD6820">
      <w:pPr>
        <w:rPr>
          <w:sz w:val="16"/>
        </w:rPr>
      </w:pPr>
      <w:r w:rsidRPr="00887D34">
        <w:rPr>
          <w:sz w:val="16"/>
        </w:rPr>
        <w:t>This study, widely admired among some U.S. military officers, relies heavily on inaccurate and distorted interpretations of Chinese sources to argue that China “developed a secret plan in the 1950s to surpass the United States within 100 years, and that it has been systematically implementing that plan ever since.”127 In truth, the book provides no verifiable evidence of such a plan, whether secret or public. To the contrary, the author in places distorts (or misinterprets) the meaning of the Chinese sources he cites to make his argument.128</w:t>
      </w:r>
    </w:p>
    <w:p w14:paraId="5BC96DDC" w14:textId="77777777" w:rsidR="00DD6820" w:rsidRPr="00887D34" w:rsidRDefault="00DD6820" w:rsidP="00DD6820">
      <w:pPr>
        <w:rPr>
          <w:sz w:val="16"/>
        </w:rPr>
      </w:pPr>
      <w:r w:rsidRPr="00887D34">
        <w:rPr>
          <w:sz w:val="16"/>
        </w:rPr>
        <w:t>Another vastly more credible, yet still in some ways highly questionable, nonauthoritative source, written by the current China director on the National Security Council, is The Long Game by Rush Doshi. This study, regarded by some serving U.S. officials and others in Washington as the final word on Chinese security intentions, is far more legitimate and well-researched than the Pillsbury book. It includes many useful and insightful, evidence-based assessments about Chinese security perceptions and Beijing’s strategy for countering what it sees as U.S. containment efforts.</w:t>
      </w:r>
    </w:p>
    <w:p w14:paraId="598877F2" w14:textId="77777777" w:rsidR="00DD6820" w:rsidRPr="00887D34" w:rsidRDefault="00DD6820" w:rsidP="00DD6820">
      <w:pPr>
        <w:rPr>
          <w:sz w:val="16"/>
        </w:rPr>
      </w:pPr>
      <w:r w:rsidRPr="00887D34">
        <w:rPr>
          <w:sz w:val="16"/>
        </w:rPr>
        <w:t>Doshi argues that Beijing has been pursuing a systematic, staged, and well-integrated strategy to “displace American order” both regionally and globally since at least the early 90s, moving from initial efforts to “blunt” U.S. power, then “build” China’s own power, and finally to “expand” its own power both regionally and globally at U.S. expense. While offering plentiful evidence for Beijing’s desire to reduce the capacity of the U.S. to contain and subjugate China, the book provides few sources to substantiate the notion that these three stages of Chinese foreign policy exist as a coherent, systematic strategy, and even less that the Chinese leadership has committed itself as a necessity to replacing the U.S. as a global military, political, and economic hegemon.129</w:t>
      </w:r>
    </w:p>
    <w:p w14:paraId="636E75C0" w14:textId="77777777" w:rsidR="00DD6820" w:rsidRPr="00887D34" w:rsidRDefault="00DD6820" w:rsidP="00DD6820">
      <w:pPr>
        <w:rPr>
          <w:sz w:val="16"/>
        </w:rPr>
      </w:pPr>
      <w:r w:rsidRPr="00887D34">
        <w:rPr>
          <w:sz w:val="16"/>
        </w:rPr>
        <w:t>The book relies heavily on the nonauthoritative comments of a small number of Chinese scholars,130 and a shaky interpretation of the meaning of Chinese leadership phrases such as “great changes unseen in a century” to support that point.131 Equally important, it fails to provide clear evidence in Chinese statements of an intention for China to become “the” leading global power, as opposed to “a” leading global power.132</w:t>
      </w:r>
    </w:p>
    <w:p w14:paraId="1FA823BD" w14:textId="77777777" w:rsidR="00DD6820" w:rsidRPr="00887D34" w:rsidRDefault="00DD6820" w:rsidP="00DD6820">
      <w:pPr>
        <w:rPr>
          <w:sz w:val="16"/>
        </w:rPr>
      </w:pPr>
      <w:r w:rsidRPr="00887D34">
        <w:rPr>
          <w:sz w:val="16"/>
        </w:rPr>
        <w:t xml:space="preserve">In fact, some </w:t>
      </w:r>
      <w:r w:rsidRPr="002D49FE">
        <w:rPr>
          <w:rStyle w:val="StyleUnderline"/>
        </w:rPr>
        <w:t xml:space="preserve">scholars who have closely examined many </w:t>
      </w:r>
      <w:r w:rsidRPr="00010DC6">
        <w:rPr>
          <w:rStyle w:val="StyleUnderline"/>
          <w:highlight w:val="cyan"/>
        </w:rPr>
        <w:t xml:space="preserve">Chinese sources on </w:t>
      </w:r>
      <w:r w:rsidRPr="00010DC6">
        <w:rPr>
          <w:rStyle w:val="Emphasis"/>
          <w:highlight w:val="cyan"/>
        </w:rPr>
        <w:t>China’s desired role in the global order</w:t>
      </w:r>
      <w:r w:rsidRPr="00010DC6">
        <w:rPr>
          <w:rStyle w:val="StyleUnderline"/>
          <w:highlight w:val="cyan"/>
        </w:rPr>
        <w:t xml:space="preserve"> </w:t>
      </w:r>
      <w:r w:rsidRPr="002D49FE">
        <w:rPr>
          <w:rStyle w:val="StyleUnderline"/>
        </w:rPr>
        <w:t xml:space="preserve">stress that the language used indeed </w:t>
      </w:r>
      <w:r w:rsidRPr="00010DC6">
        <w:rPr>
          <w:rStyle w:val="StyleUnderline"/>
          <w:highlight w:val="cyan"/>
        </w:rPr>
        <w:t xml:space="preserve">reflects a Chinese interest in playing “a” leading role in </w:t>
      </w:r>
      <w:r w:rsidRPr="00010DC6">
        <w:rPr>
          <w:rStyle w:val="Emphasis"/>
          <w:highlight w:val="cyan"/>
        </w:rPr>
        <w:t>reforming</w:t>
      </w:r>
      <w:r w:rsidRPr="00010DC6">
        <w:rPr>
          <w:rStyle w:val="StyleUnderline"/>
          <w:highlight w:val="cyan"/>
        </w:rPr>
        <w:t xml:space="preserve"> current arrangements, </w:t>
      </w:r>
      <w:r w:rsidRPr="00010DC6">
        <w:rPr>
          <w:rStyle w:val="Emphasis"/>
          <w:highlight w:val="cyan"/>
        </w:rPr>
        <w:t>not displacing them</w:t>
      </w:r>
      <w:r w:rsidRPr="00887D34">
        <w:rPr>
          <w:sz w:val="16"/>
        </w:rPr>
        <w:t>.133</w:t>
      </w:r>
    </w:p>
    <w:p w14:paraId="106FCD19" w14:textId="77777777" w:rsidR="00DD6820" w:rsidRPr="00433382" w:rsidRDefault="00DD6820" w:rsidP="00DD6820">
      <w:pPr>
        <w:rPr>
          <w:u w:val="single"/>
        </w:rPr>
      </w:pPr>
      <w:r w:rsidRPr="00887D34">
        <w:rPr>
          <w:sz w:val="16"/>
        </w:rPr>
        <w:t xml:space="preserve">None of the above proves that </w:t>
      </w:r>
      <w:r w:rsidRPr="00010DC6">
        <w:rPr>
          <w:rStyle w:val="StyleUnderline"/>
          <w:highlight w:val="cyan"/>
        </w:rPr>
        <w:t>Chinese leaders do not seek to replace the U.S. as a</w:t>
      </w:r>
      <w:r w:rsidRPr="00887D34">
        <w:rPr>
          <w:sz w:val="16"/>
        </w:rPr>
        <w:t xml:space="preserve"> regional or global military </w:t>
      </w:r>
      <w:r w:rsidRPr="00010DC6">
        <w:rPr>
          <w:rStyle w:val="StyleUnderline"/>
          <w:highlight w:val="cyan"/>
        </w:rPr>
        <w:t>hegemon.</w:t>
      </w:r>
      <w:r w:rsidRPr="00887D34">
        <w:rPr>
          <w:sz w:val="16"/>
        </w:rPr>
        <w:t xml:space="preserve"> But it does show that perhaps </w:t>
      </w:r>
      <w:r w:rsidRPr="00010DC6">
        <w:rPr>
          <w:rStyle w:val="StyleUnderline"/>
          <w:highlight w:val="cyan"/>
        </w:rPr>
        <w:t xml:space="preserve">the most influential studies purporting to conclusively establish such a goal </w:t>
      </w:r>
      <w:r w:rsidRPr="002D49FE">
        <w:rPr>
          <w:rStyle w:val="StyleUnderline"/>
        </w:rPr>
        <w:t xml:space="preserve">as a long-term Chinese plan </w:t>
      </w:r>
      <w:r w:rsidRPr="00010DC6">
        <w:rPr>
          <w:rStyle w:val="StyleUnderline"/>
          <w:highlight w:val="cyan"/>
        </w:rPr>
        <w:t xml:space="preserve">in fact </w:t>
      </w:r>
      <w:r w:rsidRPr="00010DC6">
        <w:rPr>
          <w:rStyle w:val="Emphasis"/>
          <w:highlight w:val="cyan"/>
        </w:rPr>
        <w:t>do no such thing</w:t>
      </w:r>
      <w:r w:rsidRPr="00887D34">
        <w:rPr>
          <w:sz w:val="16"/>
        </w:rPr>
        <w:t xml:space="preserve"> in any conclusive and convincing manner. Hence, </w:t>
      </w:r>
      <w:r w:rsidRPr="00010DC6">
        <w:rPr>
          <w:rStyle w:val="StyleUnderline"/>
          <w:highlight w:val="cyan"/>
        </w:rPr>
        <w:t>assuming such a vital Chinese goal</w:t>
      </w:r>
      <w:r w:rsidRPr="00887D34">
        <w:rPr>
          <w:sz w:val="16"/>
        </w:rPr>
        <w:t xml:space="preserve"> in formulating U.S. policy toward China </w:t>
      </w:r>
      <w:r w:rsidRPr="00010DC6">
        <w:rPr>
          <w:rStyle w:val="StyleUnderline"/>
          <w:highlight w:val="cyan"/>
        </w:rPr>
        <w:t>is</w:t>
      </w:r>
      <w:r w:rsidRPr="00F94958">
        <w:rPr>
          <w:rStyle w:val="StyleUnderline"/>
        </w:rPr>
        <w:t xml:space="preserve"> </w:t>
      </w:r>
      <w:r w:rsidRPr="00887D34">
        <w:rPr>
          <w:sz w:val="16"/>
        </w:rPr>
        <w:t xml:space="preserve">inadvisable and potentially </w:t>
      </w:r>
      <w:r w:rsidRPr="00010DC6">
        <w:rPr>
          <w:rStyle w:val="StyleUnderline"/>
          <w:highlight w:val="cyan"/>
        </w:rPr>
        <w:t>dangerous.</w:t>
      </w:r>
    </w:p>
    <w:p w14:paraId="2C1BFDD8" w14:textId="77777777" w:rsidR="00DD6820" w:rsidRDefault="00DD6820" w:rsidP="00DD6820">
      <w:pPr>
        <w:pStyle w:val="Heading4"/>
      </w:pPr>
      <w:r>
        <w:t>Plan’s based on Chinese threat inflation – that becomes self-fulfilling, makes war inevitable</w:t>
      </w:r>
    </w:p>
    <w:p w14:paraId="3A770079" w14:textId="6D7AC1EB" w:rsidR="00DD6820" w:rsidRDefault="00887D34" w:rsidP="00DD6820">
      <w:r w:rsidRPr="00644AEA">
        <w:rPr>
          <w:rStyle w:val="Style13ptBold"/>
        </w:rPr>
        <w:t>Swaine ’22</w:t>
      </w:r>
      <w:r>
        <w:t xml:space="preserve"> [Michael; June 2;</w:t>
      </w:r>
      <w:r w:rsidRPr="00922371">
        <w:t xml:space="preserve"> director of QI’s East Asia program, is one of the most prominent American scholars of Chinese security studies</w:t>
      </w:r>
      <w:r>
        <w:t>, h</w:t>
      </w:r>
      <w:r w:rsidRPr="00922371">
        <w:t>e comes to QI from Carnegie Endowment for International Peace, where he worked for nearly twenty years as a senior fellow specializing in Chinese defense and foreign policy, U.S.-China relations, and East Asian international relations</w:t>
      </w:r>
      <w:r>
        <w:t xml:space="preserve">, </w:t>
      </w:r>
      <w:r w:rsidRPr="00922371">
        <w:t>senior policy analyst at the RAND Corporation</w:t>
      </w:r>
      <w:r>
        <w:t xml:space="preserve">; </w:t>
      </w:r>
      <w:r w:rsidRPr="00922371">
        <w:t xml:space="preserve">“Threat Inflation and the Chinese </w:t>
      </w:r>
      <w:r w:rsidRPr="00644AEA">
        <w:t>Military,” https://quincyinst.org/report/threat-inflation-and-the-chinese-military]</w:t>
      </w:r>
    </w:p>
    <w:p w14:paraId="0259FEDF" w14:textId="77777777" w:rsidR="00DD6820" w:rsidRPr="00887D34" w:rsidRDefault="00DD6820" w:rsidP="00DD6820">
      <w:pPr>
        <w:rPr>
          <w:sz w:val="16"/>
        </w:rPr>
      </w:pPr>
      <w:r w:rsidRPr="00010DC6">
        <w:rPr>
          <w:rStyle w:val="Emphasis"/>
          <w:highlight w:val="cyan"/>
        </w:rPr>
        <w:t>Threat inflation</w:t>
      </w:r>
      <w:r w:rsidRPr="00010DC6">
        <w:rPr>
          <w:rStyle w:val="StyleUnderline"/>
          <w:highlight w:val="cyan"/>
        </w:rPr>
        <w:t xml:space="preserve"> is a major problem in evaluating China’s military capabilities a</w:t>
      </w:r>
      <w:r w:rsidRPr="00887D34">
        <w:rPr>
          <w:sz w:val="16"/>
        </w:rPr>
        <w:t xml:space="preserve">nd the military security-related intentions of China’s leadership. With some notable exceptions, </w:t>
      </w:r>
      <w:r w:rsidRPr="00010DC6">
        <w:rPr>
          <w:rStyle w:val="StyleUnderline"/>
          <w:highlight w:val="cyan"/>
        </w:rPr>
        <w:t xml:space="preserve">U.S. </w:t>
      </w:r>
      <w:r w:rsidRPr="00560A91">
        <w:rPr>
          <w:rStyle w:val="StyleUnderline"/>
        </w:rPr>
        <w:t xml:space="preserve">authoritative </w:t>
      </w:r>
      <w:r w:rsidRPr="00010DC6">
        <w:rPr>
          <w:rStyle w:val="StyleUnderline"/>
          <w:highlight w:val="cyan"/>
        </w:rPr>
        <w:t>assessments</w:t>
      </w:r>
      <w:r w:rsidRPr="00560A91">
        <w:rPr>
          <w:rStyle w:val="StyleUnderline"/>
        </w:rPr>
        <w:t xml:space="preserve"> (and especially nonauthoritative ones</w:t>
      </w:r>
      <w:r w:rsidRPr="00887D34">
        <w:rPr>
          <w:sz w:val="16"/>
        </w:rPr>
        <w:t xml:space="preserve">) often </w:t>
      </w:r>
      <w:r w:rsidRPr="00010DC6">
        <w:rPr>
          <w:rStyle w:val="StyleUnderline"/>
          <w:highlight w:val="cyan"/>
        </w:rPr>
        <w:t>employ inadequate, distorted, or incorrect evidence, use grossly hyperbolic language</w:t>
      </w:r>
      <w:r w:rsidRPr="00887D34">
        <w:rPr>
          <w:sz w:val="16"/>
        </w:rPr>
        <w:t>, display sloppy or illogical thinking, or rely on broad-brush assertions that seem to derive more from narrow political, ideological, or emotional impulses than from any objective search for truth.</w:t>
      </w:r>
    </w:p>
    <w:p w14:paraId="670D9476" w14:textId="253BCFA8" w:rsidR="00DD6820" w:rsidRPr="00887D34" w:rsidRDefault="00DD6820" w:rsidP="00DD6820">
      <w:pPr>
        <w:rPr>
          <w:sz w:val="16"/>
        </w:rPr>
      </w:pPr>
      <w:r w:rsidRPr="00010DC6">
        <w:rPr>
          <w:rStyle w:val="StyleUnderline"/>
          <w:highlight w:val="cyan"/>
        </w:rPr>
        <w:t>Framing the military challenge Beijing poses in</w:t>
      </w:r>
      <w:r w:rsidRPr="00887D34">
        <w:rPr>
          <w:sz w:val="16"/>
        </w:rPr>
        <w:t xml:space="preserve"> categorical and exceedingly </w:t>
      </w:r>
      <w:r w:rsidRPr="00010DC6">
        <w:rPr>
          <w:rStyle w:val="Emphasis"/>
          <w:highlight w:val="cyan"/>
        </w:rPr>
        <w:t>alarmist, worst-case ways</w:t>
      </w:r>
      <w:r w:rsidRPr="00010DC6">
        <w:rPr>
          <w:rStyle w:val="StyleUnderline"/>
          <w:highlight w:val="cyan"/>
        </w:rPr>
        <w:t xml:space="preserve"> removes the need to determine the limits of Chinese threats. China becomes 10 feet tall, undeterred</w:t>
      </w:r>
      <w:r w:rsidRPr="00887D34">
        <w:rPr>
          <w:sz w:val="16"/>
        </w:rPr>
        <w:t xml:space="preserve"> from wanting to destroy the United States </w:t>
      </w:r>
      <w:r w:rsidRPr="00010DC6">
        <w:rPr>
          <w:rStyle w:val="StyleUnderline"/>
          <w:highlight w:val="cyan"/>
        </w:rPr>
        <w:t>except by a massive U.S. counterforce. Such threat inflation also undermines those voices within China that favor moderation, significantly raises the danger of Sino–American crises and military conflict</w:t>
      </w:r>
      <w:r w:rsidRPr="00887D34">
        <w:rPr>
          <w:sz w:val="16"/>
        </w:rPr>
        <w:t xml:space="preserve"> and diverts huge amounts of U.S. resources away from desperately needed nonmilitary uses at home and abroad.</w:t>
      </w:r>
    </w:p>
    <w:p w14:paraId="0F0553C1" w14:textId="77777777" w:rsidR="00DD6820" w:rsidRPr="00887D34" w:rsidRDefault="00DD6820" w:rsidP="00DD6820">
      <w:pPr>
        <w:rPr>
          <w:sz w:val="16"/>
        </w:rPr>
      </w:pPr>
      <w:r w:rsidRPr="00010DC6">
        <w:rPr>
          <w:rStyle w:val="StyleUnderline"/>
          <w:highlight w:val="cyan"/>
        </w:rPr>
        <w:t>In such an environment, historical disputes over Taiwan, or maritime issues in the South China Sea, become fundamental zero-sum strategic struggles requiring ever-more forceful pushback. All this closes off opportunities for mutual accommodation</w:t>
      </w:r>
      <w:r w:rsidRPr="00887D34">
        <w:rPr>
          <w:sz w:val="16"/>
        </w:rPr>
        <w:t xml:space="preserve"> or policy moderation, which become labeled as appeasement or worse, and makes it virtually impossible for a U.S. administration to speak publicly about the need, not just the possibility, for cooperating meaningfully with Beijing on critical issues. In an inflated threat environment, other pressing national security concerns, such as climate change, become secondary and in many cases are interpreted only in the context of a grand “great power competition” between the U.S. and China.</w:t>
      </w:r>
    </w:p>
    <w:p w14:paraId="5A6AC145" w14:textId="77777777" w:rsidR="00DD6820" w:rsidRPr="00887D34" w:rsidRDefault="00DD6820" w:rsidP="00DD6820">
      <w:pPr>
        <w:rPr>
          <w:sz w:val="16"/>
        </w:rPr>
      </w:pPr>
      <w:r w:rsidRPr="00887D34">
        <w:rPr>
          <w:sz w:val="16"/>
        </w:rPr>
        <w:t>Regardless of the prospects for improving or at least stabilizing the security relationship with China, the United States is not going to build its way out of the current deepening military competition with China, nor develop a successful long-term China strategy based on inflated threats. It will need to accept the logic of balance over dominance in many areas, fashion credible strategies designed both to deter and reassure Beijing in both the regional and global arenas, and strengthen its capacities at home. This will demand a fundamental reassessment of current American policies in the light of realistic assessments of both threats and opportunities, real capacities, and reasonable aspirations. It will also involve some risks. But the alternatives would generate far worse risks.</w:t>
      </w:r>
    </w:p>
    <w:p w14:paraId="4C8549B6" w14:textId="77777777" w:rsidR="00DD6820" w:rsidRPr="00D65264" w:rsidRDefault="00DD6820" w:rsidP="00DD6820">
      <w:pPr>
        <w:pStyle w:val="Heading4"/>
      </w:pPr>
      <w:r w:rsidRPr="00D65264">
        <w:t xml:space="preserve">China’s rise is motivated by </w:t>
      </w:r>
      <w:r w:rsidRPr="00D65264">
        <w:rPr>
          <w:u w:val="single"/>
        </w:rPr>
        <w:t>status</w:t>
      </w:r>
      <w:r w:rsidRPr="00D65264">
        <w:t>---</w:t>
      </w:r>
      <w:r w:rsidRPr="00D65264">
        <w:rPr>
          <w:u w:val="single"/>
        </w:rPr>
        <w:t>misdiagnosing</w:t>
      </w:r>
      <w:r w:rsidRPr="00D65264">
        <w:t xml:space="preserve"> them as an </w:t>
      </w:r>
      <w:r w:rsidRPr="00D65264">
        <w:rPr>
          <w:u w:val="single"/>
        </w:rPr>
        <w:t>inherently revisionist</w:t>
      </w:r>
      <w:r w:rsidRPr="00D65264">
        <w:t xml:space="preserve"> state in need of </w:t>
      </w:r>
      <w:r w:rsidRPr="00D65264">
        <w:rPr>
          <w:u w:val="single"/>
        </w:rPr>
        <w:t>containment</w:t>
      </w:r>
      <w:r w:rsidRPr="00D65264">
        <w:t xml:space="preserve"> makes them </w:t>
      </w:r>
      <w:r w:rsidRPr="00D65264">
        <w:rPr>
          <w:u w:val="single"/>
        </w:rPr>
        <w:t>more aggressive</w:t>
      </w:r>
      <w:r w:rsidRPr="00D65264">
        <w:t xml:space="preserve"> and </w:t>
      </w:r>
      <w:r w:rsidRPr="00D65264">
        <w:rPr>
          <w:u w:val="single"/>
        </w:rPr>
        <w:t>causes war</w:t>
      </w:r>
      <w:r w:rsidRPr="00D65264">
        <w:t>.</w:t>
      </w:r>
    </w:p>
    <w:p w14:paraId="30699632" w14:textId="77777777" w:rsidR="00DD6820" w:rsidRPr="00D65264" w:rsidRDefault="00DD6820" w:rsidP="00DD6820">
      <w:pPr>
        <w:rPr>
          <w:rStyle w:val="Style13ptBold"/>
        </w:rPr>
      </w:pPr>
      <w:r w:rsidRPr="00D65264">
        <w:rPr>
          <w:rStyle w:val="Style13ptBold"/>
        </w:rPr>
        <w:t>Murray 19</w:t>
      </w:r>
      <w:r w:rsidRPr="00D65264">
        <w:t xml:space="preserve">, Associate Professor of Political Studies; Director of Global Initiatives @ Bard College. PhD in International Relations @ University of Chicago (Michelle, The Struggle for Recognition in International Relations: Status, Revisionism, and Rising Powers, </w:t>
      </w:r>
      <w:r w:rsidRPr="00D65264">
        <w:rPr>
          <w:i/>
          <w:iCs/>
        </w:rPr>
        <w:t>Oxford University Press</w:t>
      </w:r>
      <w:r w:rsidRPr="00D65264">
        <w:t>, pp. 207-215)</w:t>
      </w:r>
    </w:p>
    <w:p w14:paraId="5DB3D627" w14:textId="77777777" w:rsidR="00DD6820" w:rsidRPr="00D65264" w:rsidRDefault="00DD6820" w:rsidP="00DD6820">
      <w:r w:rsidRPr="00D65264">
        <w:t>Identity, Insecurity, and China’s Place in the World</w:t>
      </w:r>
    </w:p>
    <w:p w14:paraId="572B75C6" w14:textId="77777777" w:rsidR="00DD6820" w:rsidRPr="00D65264" w:rsidRDefault="00DD6820" w:rsidP="00DD6820">
      <w:r w:rsidRPr="00010DC6">
        <w:rPr>
          <w:rStyle w:val="StyleUnderline"/>
          <w:highlight w:val="cyan"/>
        </w:rPr>
        <w:t>China’s view of</w:t>
      </w:r>
      <w:r w:rsidRPr="00D65264">
        <w:t xml:space="preserve">, and future place in, </w:t>
      </w:r>
      <w:r w:rsidRPr="00D65264">
        <w:rPr>
          <w:rStyle w:val="StyleUnderline"/>
        </w:rPr>
        <w:t xml:space="preserve">the </w:t>
      </w:r>
      <w:r w:rsidRPr="00010DC6">
        <w:rPr>
          <w:rStyle w:val="StyleUnderline"/>
          <w:highlight w:val="cyan"/>
        </w:rPr>
        <w:t>international order are</w:t>
      </w:r>
      <w:r w:rsidRPr="00D65264">
        <w:rPr>
          <w:rStyle w:val="StyleUnderline"/>
        </w:rPr>
        <w:t xml:space="preserve"> importantly </w:t>
      </w:r>
      <w:r w:rsidRPr="00010DC6">
        <w:rPr>
          <w:rStyle w:val="StyleUnderline"/>
          <w:highlight w:val="cyan"/>
        </w:rPr>
        <w:t>connected to</w:t>
      </w:r>
      <w:r w:rsidRPr="00D65264">
        <w:rPr>
          <w:rStyle w:val="StyleUnderline"/>
        </w:rPr>
        <w:t xml:space="preserve"> its experiences during the </w:t>
      </w:r>
      <w:r w:rsidRPr="00010DC6">
        <w:rPr>
          <w:rStyle w:val="StyleUnderline"/>
          <w:highlight w:val="cyan"/>
        </w:rPr>
        <w:t>Century of Humiliation</w:t>
      </w:r>
      <w:r w:rsidRPr="00D65264">
        <w:rPr>
          <w:rStyle w:val="StyleUnderline"/>
        </w:rPr>
        <w:t xml:space="preserve"> and the dual concepts of national humiliation and national rejuvenation</w:t>
      </w:r>
      <w:r w:rsidRPr="00D65264">
        <w:t xml:space="preserve"> that constitute its self-understanding.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w:t>
      </w:r>
      <w:r w:rsidRPr="00D65264">
        <w:rPr>
          <w:rStyle w:val="StyleUnderline"/>
        </w:rPr>
        <w:t xml:space="preserve">National humiliation is an </w:t>
      </w:r>
      <w:r w:rsidRPr="00010DC6">
        <w:rPr>
          <w:rStyle w:val="StyleUnderline"/>
          <w:highlight w:val="cyan"/>
        </w:rPr>
        <w:t>active part of contemporary</w:t>
      </w:r>
      <w:r w:rsidRPr="00D65264">
        <w:rPr>
          <w:rStyle w:val="StyleUnderline"/>
        </w:rPr>
        <w:t xml:space="preserve"> Chinese collective </w:t>
      </w:r>
      <w:r w:rsidRPr="00010DC6">
        <w:rPr>
          <w:rStyle w:val="StyleUnderline"/>
          <w:highlight w:val="cyan"/>
        </w:rPr>
        <w:t>identity</w:t>
      </w:r>
      <w:r w:rsidRPr="00D65264">
        <w:t xml:space="preserve">. </w:t>
      </w:r>
      <w:r w:rsidRPr="00D65264">
        <w:rPr>
          <w:rStyle w:val="StyleUnderline"/>
        </w:rPr>
        <w:t xml:space="preserve">It serves as an </w:t>
      </w:r>
      <w:r w:rsidRPr="00010DC6">
        <w:rPr>
          <w:rStyle w:val="StyleUnderline"/>
          <w:highlight w:val="cyan"/>
        </w:rPr>
        <w:t>important resource for</w:t>
      </w:r>
      <w:r w:rsidRPr="00D65264">
        <w:rPr>
          <w:rStyle w:val="StyleUnderline"/>
        </w:rPr>
        <w:t xml:space="preserve"> those cultivating Chinese </w:t>
      </w:r>
      <w:r w:rsidRPr="00010DC6">
        <w:rPr>
          <w:rStyle w:val="StyleUnderline"/>
          <w:highlight w:val="cyan"/>
        </w:rPr>
        <w:t>nationalism</w:t>
      </w:r>
      <w:r w:rsidRPr="00D65264">
        <w:rPr>
          <w:rStyle w:val="StyleUnderline"/>
        </w:rPr>
        <w:t xml:space="preserve">, unifying the Chinese people against foreign others who perpetrated these past humiliations </w:t>
      </w:r>
      <w:r w:rsidRPr="00010DC6">
        <w:rPr>
          <w:rStyle w:val="StyleUnderline"/>
          <w:highlight w:val="cyan"/>
        </w:rPr>
        <w:t>and legitimating the CCP</w:t>
      </w:r>
      <w:r w:rsidRPr="00D65264">
        <w:t>, the party seen as leading China’s reemergence as a major power.</w:t>
      </w:r>
    </w:p>
    <w:p w14:paraId="39522471" w14:textId="77777777" w:rsidR="00DD6820" w:rsidRPr="00D65264" w:rsidRDefault="00DD6820" w:rsidP="00DD6820">
      <w:r w:rsidRPr="00D65264">
        <w:rPr>
          <w:rStyle w:val="StyleUnderline"/>
        </w:rPr>
        <w:t>The Century of Humiliation</w:t>
      </w:r>
      <w:r w:rsidRPr="00D65264">
        <w:t xml:space="preserve">, however, is not just about recounting a particular interpretation of the past. Rather, it </w:t>
      </w:r>
      <w:r w:rsidRPr="00D65264">
        <w:rPr>
          <w:rStyle w:val="StyleUnderline"/>
        </w:rPr>
        <w:t>actively informs beliefs about how the world works and is used to interpret the dynamics of international relations today</w:t>
      </w:r>
      <w:r w:rsidRPr="00D65264">
        <w:t xml:space="preserve">.45 Specifically, the national humiliation narrative constructs China’s self-understanding and its place in the international system, shaping its interests and aspirations as a rising power. First, </w:t>
      </w:r>
      <w:r w:rsidRPr="00D65264">
        <w:rPr>
          <w:rStyle w:val="StyleUnderline"/>
        </w:rPr>
        <w:t>the narrative of national humiliation represents China as a victim of Western subjugation</w:t>
      </w:r>
      <w:r w:rsidRPr="00D65264">
        <w:t xml:space="preserve">. When articulated in the context of current international relations, </w:t>
      </w:r>
      <w:r w:rsidRPr="00D65264">
        <w:rPr>
          <w:rStyle w:val="StyleUnderline"/>
        </w:rPr>
        <w:t>this representation works to breed suspicion of outside actors</w:t>
      </w:r>
      <w:r w:rsidRPr="00D65264">
        <w:t>, including the United States,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w:t>
      </w:r>
      <w:r w:rsidRPr="00D65264">
        <w:rPr>
          <w:rStyle w:val="StyleUnderline"/>
        </w:rPr>
        <w:t>resolving this problem did not involve military retaliation or economic reparations so much as symbolic recognition: China demanded</w:t>
      </w:r>
      <w:r w:rsidRPr="00D65264">
        <w:t xml:space="preserve"> a public </w:t>
      </w:r>
      <w:r w:rsidRPr="00D65264">
        <w:rPr>
          <w:rStyle w:val="StyleUnderline"/>
        </w:rPr>
        <w:t>apology from the U</w:t>
      </w:r>
      <w:r w:rsidRPr="00D65264">
        <w:t xml:space="preserve">nited </w:t>
      </w:r>
      <w:r w:rsidRPr="00D65264">
        <w:rPr>
          <w:rStyle w:val="StyleUnderline"/>
        </w:rPr>
        <w:t>S</w:t>
      </w:r>
      <w:r w:rsidRPr="00D65264">
        <w:t xml:space="preserve">tates.”46 Thus, understood through the prism of national humiliation, </w:t>
      </w:r>
      <w:r w:rsidRPr="00D65264">
        <w:rPr>
          <w:rStyle w:val="StyleUnderline"/>
        </w:rPr>
        <w:t>interactions with the West are always contextualized in a history where China suffered humiliating losses at the hands of Western expansion</w:t>
      </w:r>
      <w:r w:rsidRPr="00D65264">
        <w:t>, and where Western power is, in and of itself, the instrument of that subjugation.</w:t>
      </w:r>
    </w:p>
    <w:p w14:paraId="1F4CD207" w14:textId="77777777" w:rsidR="00DD6820" w:rsidRPr="00D65264" w:rsidRDefault="00DD6820" w:rsidP="00DD6820">
      <w:r w:rsidRPr="00D65264">
        <w:rPr>
          <w:rStyle w:val="StyleUnderline"/>
        </w:rPr>
        <w:t>Second, the narrative of national humiliation constructs</w:t>
      </w:r>
      <w:r w:rsidRPr="00D65264">
        <w:t xml:space="preserve"> Chinese understandings of its military power and that of the United States by imposing </w:t>
      </w:r>
      <w:r w:rsidRPr="00D65264">
        <w:rPr>
          <w:rStyle w:val="StyleUnderline"/>
        </w:rPr>
        <w:t>a moral subtext to power politics</w:t>
      </w:r>
      <w:r w:rsidRPr="00D65264">
        <w:t xml:space="preserve">. Building from its treatment during the Century of Humiliation, </w:t>
      </w:r>
      <w:r w:rsidRPr="00D65264">
        <w:rPr>
          <w:rStyle w:val="StyleUnderline"/>
        </w:rPr>
        <w:t xml:space="preserve">the </w:t>
      </w:r>
      <w:r w:rsidRPr="00010DC6">
        <w:rPr>
          <w:rStyle w:val="StyleUnderline"/>
          <w:highlight w:val="cyan"/>
        </w:rPr>
        <w:t>international community’s actions toward China are viewed as unjust</w:t>
      </w:r>
      <w:r w:rsidRPr="00D65264">
        <w:rPr>
          <w:rStyle w:val="StyleUnderline"/>
        </w:rPr>
        <w:t>, reinforcing suspicion of foreign powers’ intentions</w:t>
      </w:r>
      <w:r w:rsidRPr="00D65264">
        <w:t xml:space="preserve">.47 </w:t>
      </w:r>
      <w:r w:rsidRPr="00010DC6">
        <w:rPr>
          <w:rStyle w:val="StyleUnderline"/>
          <w:highlight w:val="cyan"/>
        </w:rPr>
        <w:t>Within</w:t>
      </w:r>
      <w:r w:rsidRPr="00D65264">
        <w:rPr>
          <w:rStyle w:val="StyleUnderline"/>
        </w:rPr>
        <w:t xml:space="preserve"> this frame, a self–Other dynamic is created</w:t>
      </w:r>
      <w:r w:rsidRPr="00D65264">
        <w:t xml:space="preserve">, whereby Chinese history is reimagined as one of benevolent hegemony, when China governed and projected its influence in peaceful ways. This is </w:t>
      </w:r>
      <w:r w:rsidRPr="00D65264">
        <w:rPr>
          <w:rStyle w:val="StyleUnderline"/>
        </w:rPr>
        <w:t>positioned in contrast to</w:t>
      </w:r>
      <w:r w:rsidRPr="00D65264">
        <w:t xml:space="preserve"> the use of force and coercion common to </w:t>
      </w:r>
      <w:r w:rsidRPr="00010DC6">
        <w:rPr>
          <w:rStyle w:val="Emphasis"/>
          <w:highlight w:val="cyan"/>
        </w:rPr>
        <w:t>Western hegemony</w:t>
      </w:r>
      <w:r w:rsidRPr="00D65264">
        <w:t xml:space="preserve">.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China’s rise will be different than that of previous major powers, as “China will transcend ideological differences to strive for peace, development, and cooperation with all countries of the world.”48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As a consequence, </w:t>
      </w:r>
      <w:r w:rsidRPr="00010DC6">
        <w:rPr>
          <w:rStyle w:val="StyleUnderline"/>
          <w:highlight w:val="cyan"/>
        </w:rPr>
        <w:t>any attempt</w:t>
      </w:r>
      <w:r w:rsidRPr="00D65264">
        <w:rPr>
          <w:rStyle w:val="StyleUnderline"/>
        </w:rPr>
        <w:t xml:space="preserve"> by the United States </w:t>
      </w:r>
      <w:r w:rsidRPr="00010DC6">
        <w:rPr>
          <w:rStyle w:val="StyleUnderline"/>
          <w:highlight w:val="cyan"/>
        </w:rPr>
        <w:t>to</w:t>
      </w:r>
      <w:r w:rsidRPr="00D65264">
        <w:rPr>
          <w:rStyle w:val="StyleUnderline"/>
        </w:rPr>
        <w:t xml:space="preserve"> contain or </w:t>
      </w:r>
      <w:r w:rsidRPr="00010DC6">
        <w:rPr>
          <w:rStyle w:val="StyleUnderline"/>
          <w:highlight w:val="cyan"/>
        </w:rPr>
        <w:t>limit Chinese power is seen as</w:t>
      </w:r>
      <w:r w:rsidRPr="00D65264">
        <w:rPr>
          <w:rStyle w:val="StyleUnderline"/>
        </w:rPr>
        <w:t xml:space="preserve"> an act of </w:t>
      </w:r>
      <w:r w:rsidRPr="00010DC6">
        <w:rPr>
          <w:rStyle w:val="StyleUnderline"/>
          <w:highlight w:val="cyan"/>
        </w:rPr>
        <w:t>misrecognition</w:t>
      </w:r>
      <w:r w:rsidRPr="00D65264">
        <w:rPr>
          <w:rStyle w:val="StyleUnderline"/>
        </w:rPr>
        <w:t xml:space="preserve"> and an unjust and aggressive attempt to subjugate China once again</w:t>
      </w:r>
      <w:r w:rsidRPr="00D65264">
        <w:t>.</w:t>
      </w:r>
    </w:p>
    <w:p w14:paraId="61221B40" w14:textId="77777777" w:rsidR="00DD6820" w:rsidRPr="00D65264" w:rsidRDefault="00DD6820" w:rsidP="00DD6820">
      <w:r w:rsidRPr="00D65264">
        <w:t xml:space="preserve">Finally, </w:t>
      </w:r>
      <w:r w:rsidRPr="00D65264">
        <w:rPr>
          <w:rStyle w:val="StyleUnderline"/>
        </w:rPr>
        <w:t>the narrative of national humiliation highlights China’s “historical experience with territorial loss and intrusion,”</w:t>
      </w:r>
      <w:r w:rsidRPr="00D65264">
        <w:t xml:space="preserve"> thus </w:t>
      </w:r>
      <w:r w:rsidRPr="00D65264">
        <w:rPr>
          <w:rStyle w:val="StyleUnderline"/>
        </w:rPr>
        <w:t>placing</w:t>
      </w:r>
      <w:r w:rsidRPr="00D65264">
        <w:t xml:space="preserve"> the maintenance of </w:t>
      </w:r>
      <w:r w:rsidRPr="00D65264">
        <w:rPr>
          <w:rStyle w:val="StyleUnderline"/>
        </w:rPr>
        <w:t>sovereignty at the center of China’s national identity</w:t>
      </w:r>
      <w:r w:rsidRPr="00D65264">
        <w:t xml:space="preserve">.51 The Century of Humiliation is understood to be representative of a loss of sovereignty, where outside forces were able to expose the state’s weakness and delegitimize its institutions. Therefore, </w:t>
      </w:r>
      <w:r w:rsidRPr="00D65264">
        <w:rPr>
          <w:rStyle w:val="StyleUnderline"/>
        </w:rPr>
        <w:t xml:space="preserve">any perceived infringement of China’s sovereignty is read through the lens of </w:t>
      </w:r>
      <w:r w:rsidRPr="00010DC6">
        <w:rPr>
          <w:rStyle w:val="StyleUnderline"/>
          <w:highlight w:val="cyan"/>
        </w:rPr>
        <w:t>national humiliation</w:t>
      </w:r>
      <w:r w:rsidRPr="00D65264">
        <w:rPr>
          <w:rStyle w:val="StyleUnderline"/>
        </w:rPr>
        <w:t xml:space="preserve"> and </w:t>
      </w:r>
      <w:r w:rsidRPr="00010DC6">
        <w:rPr>
          <w:rStyle w:val="StyleUnderline"/>
          <w:highlight w:val="cyan"/>
        </w:rPr>
        <w:t xml:space="preserve">understood to be an </w:t>
      </w:r>
      <w:r w:rsidRPr="00010DC6">
        <w:rPr>
          <w:rStyle w:val="Emphasis"/>
          <w:highlight w:val="cyan"/>
        </w:rPr>
        <w:t>existential threat</w:t>
      </w:r>
      <w:r w:rsidRPr="00D65264">
        <w:rPr>
          <w:rStyle w:val="StyleUnderline"/>
        </w:rPr>
        <w:t xml:space="preserve"> to China’s security</w:t>
      </w:r>
      <w:r w:rsidRPr="00D65264">
        <w:t xml:space="preserve">. Importantly, </w:t>
      </w:r>
      <w:r w:rsidRPr="00D65264">
        <w:rPr>
          <w:rStyle w:val="StyleUnderline"/>
        </w:rPr>
        <w:t>these</w:t>
      </w:r>
      <w:r w:rsidRPr="00D65264">
        <w:t xml:space="preserve"> threats are not material in nature, for China’s physical security is not in doubt. Rather, they </w:t>
      </w:r>
      <w:r w:rsidRPr="00010DC6">
        <w:rPr>
          <w:rStyle w:val="StyleUnderline"/>
          <w:highlight w:val="cyan"/>
        </w:rPr>
        <w:t xml:space="preserve">represent a </w:t>
      </w:r>
      <w:r w:rsidRPr="00010DC6">
        <w:rPr>
          <w:rStyle w:val="Emphasis"/>
          <w:highlight w:val="cyan"/>
        </w:rPr>
        <w:t>symbolic threat</w:t>
      </w:r>
      <w:r w:rsidRPr="00D65264">
        <w:t xml:space="preserve">, </w:t>
      </w:r>
      <w:r w:rsidRPr="00D65264">
        <w:rPr>
          <w:rStyle w:val="StyleUnderline"/>
        </w:rPr>
        <w:t>suggesting that China continues to be vulnerable to outside influence</w:t>
      </w:r>
      <w:r w:rsidRPr="00D65264">
        <w:t>. Moreover, sovereignty is the cornerstone of the current international order. Thus any perceived violation of sovereignty is understood to be another subjugation of China, refusing it the rights and privileges that other states in the system enjoy.</w:t>
      </w:r>
    </w:p>
    <w:p w14:paraId="747C55BE" w14:textId="77777777" w:rsidR="00DD6820" w:rsidRPr="00D65264" w:rsidRDefault="00DD6820" w:rsidP="00DD6820">
      <w:r w:rsidRPr="00D65264">
        <w:rPr>
          <w:rStyle w:val="StyleUnderline"/>
        </w:rPr>
        <w:t xml:space="preserve">This narrative of national humiliation operates alongside the goal of </w:t>
      </w:r>
      <w:r w:rsidRPr="00D65264">
        <w:rPr>
          <w:rStyle w:val="Emphasis"/>
        </w:rPr>
        <w:t>national rejuvenation</w:t>
      </w:r>
      <w:r w:rsidRPr="00D65264">
        <w:t xml:space="preserve">, </w:t>
      </w:r>
      <w:r w:rsidRPr="00D65264">
        <w:rPr>
          <w:rStyle w:val="StyleUnderline"/>
        </w:rPr>
        <w:t>which provides the motivation for China’s contemporary foreign policy interests</w:t>
      </w:r>
      <w:r w:rsidRPr="00D65264">
        <w:t xml:space="preserve">. If national humiliation recounts the losses China suffered at the hands of the West and Japan, </w:t>
      </w:r>
      <w:r w:rsidRPr="00010DC6">
        <w:rPr>
          <w:rStyle w:val="StyleUnderline"/>
          <w:highlight w:val="cyan"/>
        </w:rPr>
        <w:t xml:space="preserve">national rejuvenation promises to </w:t>
      </w:r>
      <w:r w:rsidRPr="00010DC6">
        <w:rPr>
          <w:rStyle w:val="Emphasis"/>
          <w:highlight w:val="cyan"/>
        </w:rPr>
        <w:t>restore</w:t>
      </w:r>
      <w:r w:rsidRPr="00D65264">
        <w:t xml:space="preserve"> for China the </w:t>
      </w:r>
      <w:r w:rsidRPr="00010DC6">
        <w:rPr>
          <w:rStyle w:val="Emphasis"/>
          <w:highlight w:val="cyan"/>
        </w:rPr>
        <w:t>status</w:t>
      </w:r>
      <w:r w:rsidRPr="00D65264">
        <w:t xml:space="preserve"> </w:t>
      </w:r>
      <w:r w:rsidRPr="00D65264">
        <w:rPr>
          <w:rStyle w:val="StyleUnderline"/>
        </w:rPr>
        <w:t>it lost during the Century of Humiliation</w:t>
      </w:r>
      <w:r w:rsidRPr="00D65264">
        <w:t xml:space="preserve">. In articulating China’s self-understanding in these terms, </w:t>
      </w:r>
      <w:r w:rsidRPr="00D65264">
        <w:rPr>
          <w:rStyle w:val="StyleUnderline"/>
        </w:rPr>
        <w:t>China’s major power status is understood as a right: respect that China should regain by virtue of its former status as a great nation</w:t>
      </w:r>
      <w:r w:rsidRPr="00D65264">
        <w:t xml:space="preserve">.52 Thus, China’s rise to major power status is not about obtaining something new or a gaining an advantage over others, but rather as a “restoration of fairness.”53 </w:t>
      </w:r>
      <w:r w:rsidRPr="00D65264">
        <w:rPr>
          <w:rStyle w:val="StyleUnderline"/>
        </w:rPr>
        <w:t>These discourses of humiliation and rejuvenation infuse Chinese foreign policy, shaping a range of behaviors</w:t>
      </w:r>
      <w:r w:rsidRPr="00D65264">
        <w:t xml:space="preserve"> from its voting record in the United Nations Security Council to its regional relationships to its burgeoning leadership role in the global economy.</w:t>
      </w:r>
    </w:p>
    <w:p w14:paraId="60F23EA7" w14:textId="77777777" w:rsidR="00DD6820" w:rsidRPr="00D65264" w:rsidRDefault="00DD6820" w:rsidP="00DD6820">
      <w:r w:rsidRPr="00D65264">
        <w:t>Constructing China’s (Un)Peaceful Rise</w:t>
      </w:r>
    </w:p>
    <w:p w14:paraId="485A6469" w14:textId="77777777" w:rsidR="00DD6820" w:rsidRPr="00D65264" w:rsidRDefault="00DD6820" w:rsidP="00DD6820">
      <w:r w:rsidRPr="00010DC6">
        <w:rPr>
          <w:rStyle w:val="StyleUnderline"/>
          <w:highlight w:val="cyan"/>
        </w:rPr>
        <w:t>China’s rise</w:t>
      </w:r>
      <w:r w:rsidRPr="00D65264">
        <w:t xml:space="preserve">, guided by the twin narratives of national humiliation and rejuvenation, </w:t>
      </w:r>
      <w:r w:rsidRPr="00010DC6">
        <w:rPr>
          <w:rStyle w:val="StyleUnderline"/>
          <w:highlight w:val="cyan"/>
        </w:rPr>
        <w:t>is</w:t>
      </w:r>
      <w:r w:rsidRPr="00D65264">
        <w:t xml:space="preserve"> likely </w:t>
      </w:r>
      <w:r w:rsidRPr="00010DC6">
        <w:rPr>
          <w:rStyle w:val="Emphasis"/>
          <w:highlight w:val="cyan"/>
        </w:rPr>
        <w:t>inevitable</w:t>
      </w:r>
      <w:r w:rsidRPr="00D65264">
        <w:t xml:space="preserve">. </w:t>
      </w:r>
      <w:r w:rsidRPr="00D65264">
        <w:rPr>
          <w:rStyle w:val="StyleUnderline"/>
        </w:rPr>
        <w:t>What this means for the international order will be a function of China’s interactions with the U</w:t>
      </w:r>
      <w:r w:rsidRPr="00D65264">
        <w:t xml:space="preserve">nited </w:t>
      </w:r>
      <w:r w:rsidRPr="00D65264">
        <w:rPr>
          <w:rStyle w:val="StyleUnderline"/>
        </w:rPr>
        <w:t>S</w:t>
      </w:r>
      <w:r w:rsidRPr="00D65264">
        <w:t xml:space="preserve">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w:t>
      </w:r>
      <w:r w:rsidRPr="00D65264">
        <w:rPr>
          <w:rStyle w:val="StyleUnderline"/>
        </w:rPr>
        <w:t>Both containment and engagement</w:t>
      </w:r>
      <w:r w:rsidRPr="00D65264">
        <w:t xml:space="preserve"> strategies, however, are built off of assumptions about China’s material needs and do not pay sufficient attention to China’s distinct identity needs. Thus, both approaches </w:t>
      </w:r>
      <w:r w:rsidRPr="00D65264">
        <w:rPr>
          <w:rStyle w:val="StyleUnderline"/>
        </w:rPr>
        <w:t>risk exacerbating China’s dilemma of social insecurity, and constructing China’s unpeaceful rise</w:t>
      </w:r>
      <w:r w:rsidRPr="00D65264">
        <w:t>.</w:t>
      </w:r>
    </w:p>
    <w:p w14:paraId="4ECADE85" w14:textId="77777777" w:rsidR="00DD6820" w:rsidRPr="00D65264" w:rsidRDefault="00DD6820" w:rsidP="00DD6820">
      <w:r w:rsidRPr="00D65264">
        <w:t>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in an attempt to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57C76E01" w14:textId="77777777" w:rsidR="00DD6820" w:rsidRPr="00D65264" w:rsidRDefault="00DD6820" w:rsidP="00DD6820">
      <w:r w:rsidRPr="00010DC6">
        <w:rPr>
          <w:rStyle w:val="StyleUnderline"/>
          <w:highlight w:val="cyan"/>
        </w:rPr>
        <w:t>Containment</w:t>
      </w:r>
      <w:r w:rsidRPr="00D65264">
        <w:t xml:space="preserve">, however, </w:t>
      </w:r>
      <w:r w:rsidRPr="00010DC6">
        <w:rPr>
          <w:rStyle w:val="StyleUnderline"/>
          <w:highlight w:val="cyan"/>
        </w:rPr>
        <w:t xml:space="preserve">is based on the </w:t>
      </w:r>
      <w:r w:rsidRPr="00010DC6">
        <w:rPr>
          <w:rStyle w:val="Emphasis"/>
          <w:highlight w:val="cyan"/>
        </w:rPr>
        <w:t>faulty assumption</w:t>
      </w:r>
      <w:r w:rsidRPr="00010DC6">
        <w:rPr>
          <w:highlight w:val="cyan"/>
        </w:rPr>
        <w:t xml:space="preserve"> </w:t>
      </w:r>
      <w:r w:rsidRPr="00010DC6">
        <w:rPr>
          <w:rStyle w:val="StyleUnderline"/>
          <w:highlight w:val="cyan"/>
        </w:rPr>
        <w:t xml:space="preserve">that China harbors </w:t>
      </w:r>
      <w:r w:rsidRPr="00010DC6">
        <w:rPr>
          <w:rStyle w:val="Emphasis"/>
          <w:highlight w:val="cyan"/>
        </w:rPr>
        <w:t>revisionist</w:t>
      </w:r>
      <w:r w:rsidRPr="00010DC6">
        <w:rPr>
          <w:rStyle w:val="StyleUnderline"/>
          <w:highlight w:val="cyan"/>
        </w:rPr>
        <w:t xml:space="preserve"> intentions</w:t>
      </w:r>
      <w:r w:rsidRPr="00D65264">
        <w:t xml:space="preserve">. </w:t>
      </w:r>
      <w:r w:rsidRPr="00D65264">
        <w:rPr>
          <w:rStyle w:val="StyleUnderline"/>
        </w:rPr>
        <w:t xml:space="preserve">It is not an impartial assessment of actual Chinese objectives and therefore runs a real risk of </w:t>
      </w:r>
      <w:r w:rsidRPr="00010DC6">
        <w:rPr>
          <w:rStyle w:val="StyleUnderline"/>
          <w:highlight w:val="cyan"/>
        </w:rPr>
        <w:t>producing a</w:t>
      </w:r>
      <w:r w:rsidRPr="00010DC6">
        <w:rPr>
          <w:highlight w:val="cyan"/>
        </w:rPr>
        <w:t xml:space="preserve"> </w:t>
      </w:r>
      <w:r w:rsidRPr="00010DC6">
        <w:rPr>
          <w:rStyle w:val="Emphasis"/>
          <w:highlight w:val="cyan"/>
        </w:rPr>
        <w:t>self-fulfilling prophecy</w:t>
      </w:r>
      <w:r w:rsidRPr="00D65264">
        <w:t xml:space="preserve">.60 </w:t>
      </w:r>
      <w:r w:rsidRPr="00010DC6">
        <w:rPr>
          <w:rStyle w:val="StyleUnderline"/>
          <w:highlight w:val="cyan"/>
        </w:rPr>
        <w:t>The more</w:t>
      </w:r>
      <w:r w:rsidRPr="00D65264">
        <w:rPr>
          <w:rStyle w:val="StyleUnderline"/>
        </w:rPr>
        <w:t xml:space="preserve"> militarily </w:t>
      </w:r>
      <w:r w:rsidRPr="00010DC6">
        <w:rPr>
          <w:rStyle w:val="StyleUnderline"/>
          <w:highlight w:val="cyan"/>
        </w:rPr>
        <w:t>aggressively the U</w:t>
      </w:r>
      <w:r w:rsidRPr="00D65264">
        <w:t xml:space="preserve">nited </w:t>
      </w:r>
      <w:r w:rsidRPr="00010DC6">
        <w:rPr>
          <w:rStyle w:val="StyleUnderline"/>
          <w:highlight w:val="cyan"/>
        </w:rPr>
        <w:t>S</w:t>
      </w:r>
      <w:r w:rsidRPr="00D65264">
        <w:t xml:space="preserve">tates </w:t>
      </w:r>
      <w:r w:rsidRPr="00010DC6">
        <w:rPr>
          <w:rStyle w:val="StyleUnderline"/>
          <w:highlight w:val="cyan"/>
        </w:rPr>
        <w:t>behaves</w:t>
      </w:r>
      <w:r w:rsidRPr="00010DC6">
        <w:rPr>
          <w:highlight w:val="cyan"/>
        </w:rPr>
        <w:t xml:space="preserve">, </w:t>
      </w:r>
      <w:r w:rsidRPr="00010DC6">
        <w:rPr>
          <w:rStyle w:val="StyleUnderline"/>
          <w:highlight w:val="cyan"/>
        </w:rPr>
        <w:t xml:space="preserve">the more </w:t>
      </w:r>
      <w:r w:rsidRPr="00010DC6">
        <w:rPr>
          <w:rStyle w:val="Emphasis"/>
          <w:highlight w:val="cyan"/>
        </w:rPr>
        <w:t>threatened</w:t>
      </w:r>
      <w:r w:rsidRPr="00010DC6">
        <w:rPr>
          <w:rStyle w:val="StyleUnderline"/>
          <w:highlight w:val="cyan"/>
        </w:rPr>
        <w:t xml:space="preserve"> China will feel and</w:t>
      </w:r>
      <w:r w:rsidRPr="00D65264">
        <w:rPr>
          <w:rStyle w:val="StyleUnderline"/>
        </w:rPr>
        <w:t xml:space="preserve"> thus the more likely it will be to </w:t>
      </w:r>
      <w:r w:rsidRPr="00010DC6">
        <w:rPr>
          <w:rStyle w:val="Emphasis"/>
          <w:highlight w:val="cyan"/>
        </w:rPr>
        <w:t>respond aggressively</w:t>
      </w:r>
      <w:r w:rsidRPr="00D65264">
        <w:t xml:space="preserve"> </w:t>
      </w:r>
      <w:r w:rsidRPr="00D65264">
        <w:rPr>
          <w:rStyle w:val="StyleUnderline"/>
        </w:rPr>
        <w:t>to the U</w:t>
      </w:r>
      <w:r w:rsidRPr="00D65264">
        <w:t xml:space="preserve">nited </w:t>
      </w:r>
      <w:r w:rsidRPr="00D65264">
        <w:rPr>
          <w:rStyle w:val="StyleUnderline"/>
        </w:rPr>
        <w:t>S</w:t>
      </w:r>
      <w:r w:rsidRPr="00D65264">
        <w:t xml:space="preserve">tates. </w:t>
      </w:r>
      <w:r w:rsidRPr="00010DC6">
        <w:rPr>
          <w:rStyle w:val="StyleUnderline"/>
          <w:highlight w:val="cyan"/>
        </w:rPr>
        <w:t>A</w:t>
      </w:r>
      <w:r w:rsidRPr="00D65264">
        <w:rPr>
          <w:rStyle w:val="StyleUnderline"/>
        </w:rPr>
        <w:t xml:space="preserve"> potentially </w:t>
      </w:r>
      <w:r w:rsidRPr="00010DC6">
        <w:rPr>
          <w:rStyle w:val="StyleUnderline"/>
          <w:highlight w:val="cyan"/>
        </w:rPr>
        <w:t xml:space="preserve">severe </w:t>
      </w:r>
      <w:r w:rsidRPr="00010DC6">
        <w:rPr>
          <w:rStyle w:val="Emphasis"/>
          <w:highlight w:val="cyan"/>
        </w:rPr>
        <w:t>security dilemma</w:t>
      </w:r>
      <w:r w:rsidRPr="00010DC6">
        <w:rPr>
          <w:highlight w:val="cyan"/>
        </w:rPr>
        <w:t xml:space="preserve"> </w:t>
      </w:r>
      <w:r w:rsidRPr="00010DC6">
        <w:rPr>
          <w:rStyle w:val="StyleUnderline"/>
          <w:highlight w:val="cyan"/>
        </w:rPr>
        <w:t>is</w:t>
      </w:r>
      <w:r w:rsidRPr="00D65264">
        <w:t xml:space="preserve"> almost </w:t>
      </w:r>
      <w:r w:rsidRPr="00010DC6">
        <w:rPr>
          <w:rStyle w:val="StyleUnderline"/>
          <w:highlight w:val="cyan"/>
        </w:rPr>
        <w:t>certain to emerge</w:t>
      </w:r>
      <w:r w:rsidRPr="00D65264">
        <w:rPr>
          <w:rStyle w:val="StyleUnderline"/>
        </w:rPr>
        <w:t xml:space="preserve"> and intensify through a containment strategy, therefore </w:t>
      </w:r>
      <w:r w:rsidRPr="00010DC6">
        <w:rPr>
          <w:rStyle w:val="StyleUnderline"/>
          <w:highlight w:val="cyan"/>
        </w:rPr>
        <w:t>reproducing</w:t>
      </w:r>
      <w:r w:rsidRPr="00D65264">
        <w:t xml:space="preserve"> international relations’ </w:t>
      </w:r>
      <w:r w:rsidRPr="00010DC6">
        <w:rPr>
          <w:rStyle w:val="Emphasis"/>
          <w:highlight w:val="cyan"/>
        </w:rPr>
        <w:t>fraught</w:t>
      </w:r>
      <w:r w:rsidRPr="00D65264">
        <w:t xml:space="preserve"> history with </w:t>
      </w:r>
      <w:r w:rsidRPr="00010DC6">
        <w:rPr>
          <w:rStyle w:val="Emphasis"/>
          <w:highlight w:val="cyan"/>
        </w:rPr>
        <w:t>power transition</w:t>
      </w:r>
      <w:r w:rsidRPr="00D65264">
        <w:t xml:space="preserve">s. Moreover, containment is a deterrent strategy, designed to raise the costs of Chinese expansionism and in doing so to limit Chinese power. </w:t>
      </w:r>
      <w:r w:rsidRPr="00010DC6">
        <w:rPr>
          <w:rStyle w:val="StyleUnderline"/>
          <w:highlight w:val="cyan"/>
        </w:rPr>
        <w:t>Deterrent strategies</w:t>
      </w:r>
      <w:r w:rsidRPr="00D65264">
        <w:rPr>
          <w:rStyle w:val="StyleUnderline"/>
        </w:rPr>
        <w:t xml:space="preserve"> assume that revisionist intentions emerge within states—not from their interactions with other states, and thus </w:t>
      </w:r>
      <w:r w:rsidRPr="00010DC6">
        <w:rPr>
          <w:rStyle w:val="Emphasis"/>
          <w:highlight w:val="cyan"/>
        </w:rPr>
        <w:t>ignore China’s recognition-needs</w:t>
      </w:r>
      <w:r w:rsidRPr="00D65264">
        <w:t xml:space="preserve">. But, as the struggle for recognition highlights, </w:t>
      </w:r>
      <w:r w:rsidRPr="00010DC6">
        <w:rPr>
          <w:rStyle w:val="StyleUnderline"/>
          <w:highlight w:val="cyan"/>
        </w:rPr>
        <w:t xml:space="preserve">treating a </w:t>
      </w:r>
      <w:r w:rsidRPr="00010DC6">
        <w:rPr>
          <w:rStyle w:val="Emphasis"/>
          <w:highlight w:val="cyan"/>
        </w:rPr>
        <w:t>socially insecure state</w:t>
      </w:r>
      <w:r w:rsidRPr="00010DC6">
        <w:rPr>
          <w:rStyle w:val="StyleUnderline"/>
          <w:highlight w:val="cyan"/>
        </w:rPr>
        <w:t xml:space="preserve"> as if it were greedy will only </w:t>
      </w:r>
      <w:r w:rsidRPr="00010DC6">
        <w:rPr>
          <w:rStyle w:val="Emphasis"/>
          <w:highlight w:val="cyan"/>
        </w:rPr>
        <w:t>exacerbate its insecurity</w:t>
      </w:r>
      <w:r w:rsidRPr="00010DC6">
        <w:rPr>
          <w:highlight w:val="cyan"/>
        </w:rPr>
        <w:t xml:space="preserve">, </w:t>
      </w:r>
      <w:r w:rsidRPr="00010DC6">
        <w:rPr>
          <w:rStyle w:val="Emphasis"/>
          <w:highlight w:val="cyan"/>
        </w:rPr>
        <w:t>fuel its</w:t>
      </w:r>
      <w:r w:rsidRPr="00D65264">
        <w:t xml:space="preserve"> interest in </w:t>
      </w:r>
      <w:r w:rsidRPr="00010DC6">
        <w:rPr>
          <w:rStyle w:val="Emphasis"/>
          <w:highlight w:val="cyan"/>
        </w:rPr>
        <w:t>revisionism</w:t>
      </w:r>
      <w:r w:rsidRPr="00010DC6">
        <w:rPr>
          <w:highlight w:val="cyan"/>
        </w:rPr>
        <w:t xml:space="preserve">, </w:t>
      </w:r>
      <w:r w:rsidRPr="00010DC6">
        <w:rPr>
          <w:rStyle w:val="StyleUnderline"/>
          <w:highlight w:val="cyan"/>
        </w:rPr>
        <w:t>and construct China’s unpeaceful rise</w:t>
      </w:r>
      <w:r w:rsidRPr="00D65264">
        <w:t>.</w:t>
      </w:r>
    </w:p>
    <w:p w14:paraId="18D40677" w14:textId="77777777" w:rsidR="00DD6820" w:rsidRPr="00433382" w:rsidRDefault="00DD6820" w:rsidP="00DD6820"/>
    <w:p w14:paraId="1908BE80" w14:textId="77777777" w:rsidR="00DD6820" w:rsidRDefault="00DD6820" w:rsidP="00DD6820">
      <w:pPr>
        <w:pStyle w:val="Heading3"/>
      </w:pPr>
      <w:r>
        <w:t>AT: Containment Inevitable---2NC</w:t>
      </w:r>
    </w:p>
    <w:p w14:paraId="7F8101F9" w14:textId="77777777" w:rsidR="00DD6820" w:rsidRDefault="00DD6820" w:rsidP="00DD6820">
      <w:pPr>
        <w:pStyle w:val="Heading4"/>
      </w:pPr>
      <w:r w:rsidRPr="00023339">
        <w:rPr>
          <w:u w:val="single"/>
        </w:rPr>
        <w:t>Absolute</w:t>
      </w:r>
      <w:r>
        <w:t xml:space="preserve"> military spending is the wrong metric – spending as a proportion of the economy is a better measure of regional threat perceptions</w:t>
      </w:r>
    </w:p>
    <w:p w14:paraId="1335A69F" w14:textId="77777777" w:rsidR="00DD6820" w:rsidRDefault="00DD6820" w:rsidP="00DD6820">
      <w:r>
        <w:t xml:space="preserve">David C. </w:t>
      </w:r>
      <w:r w:rsidRPr="00494767">
        <w:rPr>
          <w:rStyle w:val="Style13ptBold"/>
        </w:rPr>
        <w:t>Kang</w:t>
      </w:r>
      <w:r>
        <w:rPr>
          <w:rStyle w:val="Style13ptBold"/>
        </w:rPr>
        <w:t>, 23</w:t>
      </w:r>
      <w:r>
        <w:t xml:space="preserve"> - Maria Crutcher Professor in International Relations, Business and East Asian Languages and Cultures at the University of Southern California, Still Getting Asia Wrong: No “Contain China” Coalition Exists, The Washington Quarterly, 45:4, Winter, 2023, 79-98, DOI: 10.1080/0163660X.2022.2148918</w:t>
      </w:r>
    </w:p>
    <w:p w14:paraId="0C45CA4D" w14:textId="77777777" w:rsidR="00DD6820" w:rsidRDefault="00DD6820" w:rsidP="00DD6820">
      <w:r w:rsidRPr="00010DC6">
        <w:rPr>
          <w:rStyle w:val="StyleUnderline"/>
          <w:highlight w:val="cyan"/>
        </w:rPr>
        <w:t xml:space="preserve">Some scholars have argued </w:t>
      </w:r>
      <w:r w:rsidRPr="00023339">
        <w:rPr>
          <w:rStyle w:val="StyleUnderline"/>
        </w:rPr>
        <w:t xml:space="preserve">that measuring </w:t>
      </w:r>
      <w:r w:rsidRPr="00010DC6">
        <w:rPr>
          <w:rStyle w:val="StyleUnderline"/>
          <w:highlight w:val="cyan"/>
        </w:rPr>
        <w:t>absolute military spending is more important than</w:t>
      </w:r>
      <w:r>
        <w:t xml:space="preserve"> measuring military </w:t>
      </w:r>
      <w:r w:rsidRPr="00023339">
        <w:rPr>
          <w:rStyle w:val="StyleUnderline"/>
        </w:rPr>
        <w:t xml:space="preserve">spending as </w:t>
      </w:r>
      <w:r w:rsidRPr="00010DC6">
        <w:rPr>
          <w:rStyle w:val="StyleUnderline"/>
          <w:highlight w:val="cyan"/>
        </w:rPr>
        <w:t>a proportion</w:t>
      </w:r>
      <w:r w:rsidRPr="00023339">
        <w:rPr>
          <w:rStyle w:val="StyleUnderline"/>
        </w:rPr>
        <w:t xml:space="preserve"> </w:t>
      </w:r>
      <w:r>
        <w:t xml:space="preserve">of the economy.12 </w:t>
      </w:r>
      <w:r w:rsidRPr="00023339">
        <w:rPr>
          <w:rStyle w:val="StyleUnderline"/>
        </w:rPr>
        <w:t xml:space="preserve">Yet this is highly misleading, and </w:t>
      </w:r>
      <w:r w:rsidRPr="00010DC6">
        <w:rPr>
          <w:rStyle w:val="StyleUnderline"/>
          <w:highlight w:val="cyan"/>
        </w:rPr>
        <w:t xml:space="preserve">there is no theoretical basis for </w:t>
      </w:r>
      <w:r w:rsidRPr="00023339">
        <w:rPr>
          <w:rStyle w:val="StyleUnderline"/>
        </w:rPr>
        <w:t>making</w:t>
      </w:r>
      <w:r w:rsidRPr="00010DC6">
        <w:rPr>
          <w:rStyle w:val="StyleUnderline"/>
          <w:highlight w:val="cyan"/>
        </w:rPr>
        <w:t xml:space="preserve"> that claim</w:t>
      </w:r>
      <w:r>
        <w:t xml:space="preserve">. It is widely interpreted that reductions in the proportion of spending are an indicator of lowered threat perceptions.13 After all, </w:t>
      </w:r>
      <w:r w:rsidRPr="00010DC6">
        <w:rPr>
          <w:rStyle w:val="StyleUnderline"/>
          <w:highlight w:val="cyan"/>
        </w:rPr>
        <w:t>if a country’s share of its economy devoted to the military has been decreasing, then it has previously demonstrated the capacity to spend more on defense than it currently is.</w:t>
      </w:r>
      <w:r>
        <w:t xml:space="preserve"> </w:t>
      </w:r>
      <w:r w:rsidRPr="00010DC6">
        <w:rPr>
          <w:rStyle w:val="StyleUnderline"/>
          <w:highlight w:val="cyan"/>
        </w:rPr>
        <w:t>That a country chooses not to is</w:t>
      </w:r>
      <w:r>
        <w:t xml:space="preserve"> surely </w:t>
      </w:r>
      <w:r w:rsidRPr="00010DC6">
        <w:rPr>
          <w:rStyle w:val="StyleUnderline"/>
          <w:highlight w:val="cyan"/>
        </w:rPr>
        <w:t>indicative of</w:t>
      </w:r>
      <w:r>
        <w:t xml:space="preserve"> the country’s </w:t>
      </w:r>
      <w:r w:rsidRPr="00010DC6">
        <w:rPr>
          <w:rStyle w:val="StyleUnderline"/>
          <w:highlight w:val="cyan"/>
        </w:rPr>
        <w:t>threat perceptions</w:t>
      </w:r>
      <w:r>
        <w:t xml:space="preserve"> and priorities. At a minimum, </w:t>
      </w:r>
      <w:r w:rsidRPr="00010DC6">
        <w:rPr>
          <w:rStyle w:val="StyleUnderline"/>
          <w:highlight w:val="cyan"/>
        </w:rPr>
        <w:t>a region in which most countries are decreasing the shares of their economies devoted to the military</w:t>
      </w:r>
      <w:r>
        <w:t xml:space="preserve"> —no matter how great the absolute increases—</w:t>
      </w:r>
      <w:r w:rsidRPr="00010DC6">
        <w:rPr>
          <w:rStyle w:val="StyleUnderline"/>
          <w:highlight w:val="cyan"/>
        </w:rPr>
        <w:t xml:space="preserve">leads to the conclusion that </w:t>
      </w:r>
      <w:r w:rsidRPr="00010DC6">
        <w:rPr>
          <w:rStyle w:val="Emphasis"/>
          <w:highlight w:val="cyan"/>
        </w:rPr>
        <w:t>there is no arms racing</w:t>
      </w:r>
      <w:r w:rsidRPr="00010DC6">
        <w:rPr>
          <w:rStyle w:val="StyleUnderline"/>
          <w:highlight w:val="cyan"/>
        </w:rPr>
        <w:t xml:space="preserve"> happening</w:t>
      </w:r>
      <w:r>
        <w:t>.</w:t>
      </w:r>
    </w:p>
    <w:p w14:paraId="6C6EA9B6" w14:textId="77777777" w:rsidR="00DD6820" w:rsidRDefault="00DD6820" w:rsidP="00DD6820">
      <w:r>
        <w:t>Yet even indulging this argument by examining absolute expenditures on defense reveals little response in the recent past. The median increase in absolute defense spending in the region (excluding China) over the past six years was 10 percent.14 Median absolute expenditures on defense in the region in 2021 were between 10 and 12 billion US$. Australia increased from 23.7 to 28.4 billion US$ (19.6%) and Taiwan by only 1.1, from 11.0 to 12.1 billion US$ (9.0%) over those 6 years. Indonesia and Malaysia actually reduced their absolute defense spending. By comparison, the United States spends over $700 billion on defense, and China $270 billion.</w:t>
      </w:r>
    </w:p>
    <w:p w14:paraId="6C719EBB" w14:textId="77777777" w:rsidR="00DD6820" w:rsidRDefault="00DD6820" w:rsidP="00DD6820">
      <w:r>
        <w:t>Even Japan—widely viewed as skeptical about China—has not embarked on full-scale militarization. In May 2022, Prime Minister Kishida pledged to increase Japan’s defense spending, with the aim of reaching the NATO target level of 2 percent of GDP. There is some discussion that this time is different, and that Japan intends a sustained military buildup. It is true that SIPRI’s figures for the Japanese military budget in 2021 show a 7.3 percent increase since 2020 and an almost 18 percent increase over the decade 2012–2021. Yet in comparison, China’s military spending increased 72 percent over the decade of 2012-2021. If the trend of increased Japanese defense spending continues over a number of years, it is true that Japan will have made a major increase in its investment in its military.</w:t>
      </w:r>
    </w:p>
    <w:p w14:paraId="5DE35043" w14:textId="77777777" w:rsidR="00DD6820" w:rsidRDefault="00DD6820" w:rsidP="00DD6820">
      <w:r>
        <w:t>Even these plans for sustained increases in Japanese defense spending need to be kept in context. First, two years of 7 percent increases in military spending do not yet constitute an enduring trend. Japan must continue large, perhaps even double-digit increases over a decade simply to maintain the current gap in spending with China. At the same time, Japan’s economy must grow at a reasonable pace. This may be relatively difficult to achieve—the Fiscal System Council, which advises the Japanese finance minister, said in May 2022 that “it is impossible to fulfill defense capabilities continuously and sufficiently without an economically, financially and fiscally strong macrostructure … [Japan] might lose without even fighting.” 15 Perhaps even more significantly, even a 7 or 8 percent increase in military spending is far from an overwhelming national response. The reality is that the Japanese military is already strong and can defend itself. At this point, it is not conclusive that Japan intends to do more than that.</w:t>
      </w:r>
    </w:p>
    <w:p w14:paraId="748AFC91" w14:textId="77777777" w:rsidR="00DD6820" w:rsidRDefault="00DD6820" w:rsidP="00DD6820"/>
    <w:p w14:paraId="13084BE7" w14:textId="77777777" w:rsidR="00DD6820" w:rsidRDefault="00DD6820" w:rsidP="00DD6820">
      <w:pPr>
        <w:pStyle w:val="Heading4"/>
      </w:pPr>
      <w:r>
        <w:t>No evidence supports military modernization or a porcupine strategy of containment</w:t>
      </w:r>
    </w:p>
    <w:p w14:paraId="40548EE5" w14:textId="77777777" w:rsidR="00DD6820" w:rsidRDefault="00DD6820" w:rsidP="00DD6820">
      <w:r>
        <w:t xml:space="preserve">David C. </w:t>
      </w:r>
      <w:r w:rsidRPr="00494767">
        <w:rPr>
          <w:rStyle w:val="Style13ptBold"/>
        </w:rPr>
        <w:t>Kang</w:t>
      </w:r>
      <w:r>
        <w:rPr>
          <w:rStyle w:val="Style13ptBold"/>
        </w:rPr>
        <w:t>, 23</w:t>
      </w:r>
      <w:r>
        <w:t xml:space="preserve"> - Maria Crutcher Professor in International Relations, Business and East Asian Languages and Cultures at the University of Southern California, Still Getting Asia Wrong: No “Contain China” Coalition Exists, The Washington Quarterly, 45:4, Winter, 2023, 79-98, DOI: 10.1080/0163660X.2022.2148918</w:t>
      </w:r>
    </w:p>
    <w:p w14:paraId="06FAC6F4" w14:textId="77777777" w:rsidR="00DD6820" w:rsidRDefault="00DD6820" w:rsidP="00DD6820">
      <w:r w:rsidRPr="00010DC6">
        <w:rPr>
          <w:rStyle w:val="StyleUnderline"/>
          <w:highlight w:val="cyan"/>
        </w:rPr>
        <w:t>Some argue that</w:t>
      </w:r>
      <w:r>
        <w:t xml:space="preserve"> these overall </w:t>
      </w:r>
      <w:r w:rsidRPr="00010DC6">
        <w:rPr>
          <w:rStyle w:val="StyleUnderline"/>
          <w:highlight w:val="cyan"/>
        </w:rPr>
        <w:t>low military expenditures by East Asian countries obscure asymmetric “porcupine” tactics</w:t>
      </w:r>
      <w:r>
        <w:t xml:space="preserve"> </w:t>
      </w:r>
      <w:r w:rsidRPr="00010DC6">
        <w:rPr>
          <w:rStyle w:val="StyleUnderline"/>
          <w:highlight w:val="cyan"/>
        </w:rPr>
        <w:t>and rapid military modernization</w:t>
      </w:r>
      <w:r>
        <w:t>.16 However</w:t>
      </w:r>
      <w:r w:rsidRPr="00010DC6">
        <w:rPr>
          <w:rStyle w:val="Emphasis"/>
          <w:highlight w:val="cyan"/>
        </w:rPr>
        <w:t>, the evidence for this is scarce.</w:t>
      </w:r>
      <w:r>
        <w:t xml:space="preserve"> For example, </w:t>
      </w:r>
      <w:r w:rsidRPr="00010DC6">
        <w:rPr>
          <w:rStyle w:val="StyleUnderline"/>
          <w:highlight w:val="cyan"/>
        </w:rPr>
        <w:t>the Philippines has only one principal surface combatant</w:t>
      </w:r>
      <w:r>
        <w:t xml:space="preserve">, a frigate, and a total of twelve 4th generation fighter jets with a 500-mile range which barely allows them to reach the Spratly Islands. </w:t>
      </w:r>
      <w:r w:rsidRPr="00010DC6">
        <w:rPr>
          <w:rStyle w:val="StyleUnderline"/>
          <w:highlight w:val="cyan"/>
        </w:rPr>
        <w:t>Malaysia has two frigates and two diesel-powered attack submarines</w:t>
      </w:r>
      <w:r>
        <w:t xml:space="preserve">. </w:t>
      </w:r>
      <w:r w:rsidRPr="00010DC6">
        <w:rPr>
          <w:rStyle w:val="StyleUnderline"/>
          <w:highlight w:val="cyan"/>
        </w:rPr>
        <w:t>Indonesia has four attack submarines and seven frigates</w:t>
      </w:r>
      <w:r>
        <w:t xml:space="preserve">. China has six nuclear-powered strategic submarines and 53 tactical submarines, as well as 80 principal surface combatants. The US Army is hoping to deploy long-range missiles within 1,000 kilometers of China. But, as Thomas Spoehr, a retired threestar Army general admitted in 2021, “Today, </w:t>
      </w:r>
      <w:r w:rsidRPr="00010DC6">
        <w:rPr>
          <w:rStyle w:val="StyleUnderline"/>
          <w:highlight w:val="cyan"/>
        </w:rPr>
        <w:t>there is probably not one of our regional partners in the first island chain that would be willing to base Army—or any other service—long range strike missiles in their country</w:t>
      </w:r>
      <w:r>
        <w:t>.” 17</w:t>
      </w:r>
    </w:p>
    <w:p w14:paraId="5DAF375C" w14:textId="77777777" w:rsidR="00DD6820" w:rsidRPr="00433382" w:rsidRDefault="00DD6820" w:rsidP="00DD6820">
      <w:r>
        <w:t xml:space="preserve">Australia, often viewed in the US as a key member of its alliance, is 3,000 miles from the South China Sea; Taiwan is 3,500 miles away.18 Not only would Australia’s navy have to travel long distances, Australia “would have to mobilize practically the entire fleet simply to match the vertical-launch cell [missile] inventory of one Chinese cruiser.” 19 The main point remains: </w:t>
      </w:r>
      <w:r w:rsidRPr="00010DC6">
        <w:rPr>
          <w:rStyle w:val="StyleUnderline"/>
          <w:highlight w:val="cyan"/>
        </w:rPr>
        <w:t xml:space="preserve">it is difficult to surmise anything other than an </w:t>
      </w:r>
      <w:r w:rsidRPr="00010DC6">
        <w:rPr>
          <w:rStyle w:val="Emphasis"/>
          <w:highlight w:val="cyan"/>
        </w:rPr>
        <w:t>absence of arms racing in East Asia.</w:t>
      </w:r>
      <w:r>
        <w:t xml:space="preserve"> </w:t>
      </w:r>
      <w:r w:rsidRPr="00010DC6">
        <w:rPr>
          <w:rStyle w:val="StyleUnderline"/>
          <w:highlight w:val="cyan"/>
        </w:rPr>
        <w:t>These countries have demonstrated the capacity to devote far greater resources to their militaries</w:t>
      </w:r>
      <w:r>
        <w:t xml:space="preserve"> if they so choose. </w:t>
      </w:r>
      <w:r w:rsidRPr="00010DC6">
        <w:rPr>
          <w:rStyle w:val="StyleUnderline"/>
          <w:highlight w:val="cyan"/>
        </w:rPr>
        <w:t>That they do not indicates that these countries are not prioritizing a military response to China</w:t>
      </w:r>
      <w:r>
        <w:t>.</w:t>
      </w:r>
    </w:p>
    <w:p w14:paraId="25EBB185" w14:textId="77777777" w:rsidR="00DD6820" w:rsidRPr="00922371" w:rsidRDefault="00DD6820" w:rsidP="00DD6820">
      <w:pPr>
        <w:pStyle w:val="BodyText"/>
        <w:rPr>
          <w:rFonts w:ascii="Arial" w:hAnsi="Arial" w:cs="Arial"/>
          <w:sz w:val="16"/>
          <w:szCs w:val="16"/>
        </w:rPr>
      </w:pPr>
    </w:p>
    <w:p w14:paraId="678EDBDB" w14:textId="77777777" w:rsidR="006223CD" w:rsidRDefault="006223CD" w:rsidP="006223CD">
      <w:pPr>
        <w:pStyle w:val="Heading3"/>
      </w:pPr>
      <w:r>
        <w:t>Transition inevitable</w:t>
      </w:r>
    </w:p>
    <w:p w14:paraId="6E9554EB" w14:textId="77777777" w:rsidR="006223CD" w:rsidRDefault="006223CD" w:rsidP="006223CD">
      <w:pPr>
        <w:pStyle w:val="Heading4"/>
      </w:pPr>
      <w:r>
        <w:t xml:space="preserve">The Chinese hegemon is imminent, US </w:t>
      </w:r>
      <w:r>
        <w:rPr>
          <w:u w:val="single"/>
        </w:rPr>
        <w:t>cannot</w:t>
      </w:r>
      <w:r>
        <w:t xml:space="preserve"> keep up economically---that’s key, and allies are moving </w:t>
      </w:r>
      <w:r>
        <w:rPr>
          <w:u w:val="single"/>
        </w:rPr>
        <w:t>towards China.</w:t>
      </w:r>
      <w:r>
        <w:t xml:space="preserve"> </w:t>
      </w:r>
    </w:p>
    <w:p w14:paraId="71E7BEF1" w14:textId="77777777" w:rsidR="006223CD" w:rsidRDefault="006223CD" w:rsidP="006223CD">
      <w:r>
        <w:t xml:space="preserve">Alexia J. </w:t>
      </w:r>
      <w:r w:rsidRPr="00010DC6">
        <w:rPr>
          <w:rStyle w:val="Style13ptBold"/>
        </w:rPr>
        <w:t>Butler 24</w:t>
      </w:r>
      <w:r>
        <w:t xml:space="preserve">, Assistant Program Specialist at the Global Peace Foundation | Bachelors in International Political Science, 1/18/2024, “21st Century Chinese Hegemony in the International System”, </w:t>
      </w:r>
      <w:r>
        <w:rPr>
          <w:i/>
          <w:iCs/>
        </w:rPr>
        <w:t xml:space="preserve">Modern Diplomacy, </w:t>
      </w:r>
      <w:r>
        <w:t>https://moderndiplomacy.eu/2024/01/18/21st-century-chinese-hegemony-in-the-international-system/, //IM.</w:t>
      </w:r>
    </w:p>
    <w:p w14:paraId="62952241" w14:textId="77777777" w:rsidR="006223CD" w:rsidRDefault="006223CD" w:rsidP="006223CD">
      <w:pPr>
        <w:rPr>
          <w:sz w:val="16"/>
        </w:rPr>
      </w:pPr>
      <w:r>
        <w:rPr>
          <w:sz w:val="16"/>
        </w:rPr>
        <w:t xml:space="preserve">Historically, America was originally a branch broken off from the British tree, but it is now Europe that is dependent on America to keep them stable. In sectors such as defense and economy, US’ power and influence decline is synonymous with Europe’s. We have seen this connection numerous times throughout the fluctuations of American influence. When the stock market crashed in the US, also known as the 2008 global financial crisis, it “severely undermined the European economy… with huge debt levels, high unemployment and low growth,” (Liu, 2016, p. 38).  It is also known that “for decades, </w:t>
      </w:r>
      <w:r>
        <w:rPr>
          <w:u w:val="single"/>
        </w:rPr>
        <w:t xml:space="preserve">Europeans have </w:t>
      </w:r>
      <w:r>
        <w:rPr>
          <w:rStyle w:val="Emphasis"/>
        </w:rPr>
        <w:t xml:space="preserve">counted on their </w:t>
      </w:r>
      <w:r w:rsidRPr="00010DC6">
        <w:rPr>
          <w:rStyle w:val="Emphasis"/>
          <w:highlight w:val="cyan"/>
        </w:rPr>
        <w:t>American ally</w:t>
      </w:r>
      <w:r>
        <w:rPr>
          <w:u w:val="single"/>
        </w:rPr>
        <w:t xml:space="preserve"> to provide military security through NATO</w:t>
      </w:r>
      <w:r>
        <w:rPr>
          <w:sz w:val="16"/>
        </w:rPr>
        <w:t xml:space="preserve">,” (Ham, 2011, p.108).  In terms of European economics, the </w:t>
      </w:r>
      <w:r w:rsidRPr="00010DC6">
        <w:rPr>
          <w:highlight w:val="cyan"/>
          <w:u w:val="single"/>
        </w:rPr>
        <w:t>EU</w:t>
      </w:r>
      <w:r>
        <w:rPr>
          <w:u w:val="single"/>
        </w:rPr>
        <w:t xml:space="preserve"> is facing its own </w:t>
      </w:r>
      <w:r w:rsidRPr="00010DC6">
        <w:rPr>
          <w:rStyle w:val="Emphasis"/>
          <w:highlight w:val="cyan"/>
        </w:rPr>
        <w:t>internal hardships</w:t>
      </w:r>
      <w:r>
        <w:rPr>
          <w:sz w:val="16"/>
        </w:rPr>
        <w:t xml:space="preserve"> with the complications of continuing the </w:t>
      </w:r>
      <w:r>
        <w:rPr>
          <w:u w:val="single"/>
        </w:rPr>
        <w:t>single currency, power imbalances, economic stagnation, and a deteriorating geopolitical context</w:t>
      </w:r>
      <w:r>
        <w:rPr>
          <w:sz w:val="16"/>
        </w:rPr>
        <w:t xml:space="preserve">. In the case of China, we are seeing </w:t>
      </w:r>
      <w:r w:rsidRPr="00010DC6">
        <w:rPr>
          <w:rStyle w:val="Emphasis"/>
          <w:highlight w:val="cyan"/>
        </w:rPr>
        <w:t>Chinese institutions and ports</w:t>
      </w:r>
      <w:r>
        <w:rPr>
          <w:u w:val="single"/>
        </w:rPr>
        <w:t xml:space="preserve"> being </w:t>
      </w:r>
      <w:r w:rsidRPr="00010DC6">
        <w:rPr>
          <w:highlight w:val="cyan"/>
          <w:u w:val="single"/>
        </w:rPr>
        <w:t>established</w:t>
      </w:r>
      <w:r>
        <w:rPr>
          <w:u w:val="single"/>
        </w:rPr>
        <w:t xml:space="preserve"> all over the European region</w:t>
      </w:r>
      <w:r>
        <w:rPr>
          <w:sz w:val="16"/>
        </w:rPr>
        <w:t xml:space="preserve">, not to mention the </w:t>
      </w:r>
      <w:r w:rsidRPr="00010DC6">
        <w:rPr>
          <w:rStyle w:val="Emphasis"/>
          <w:highlight w:val="cyan"/>
        </w:rPr>
        <w:t>B</w:t>
      </w:r>
      <w:r>
        <w:rPr>
          <w:rStyle w:val="Emphasis"/>
        </w:rPr>
        <w:t xml:space="preserve">elt and </w:t>
      </w:r>
      <w:r w:rsidRPr="00010DC6">
        <w:rPr>
          <w:rStyle w:val="Emphasis"/>
          <w:highlight w:val="cyan"/>
        </w:rPr>
        <w:t>R</w:t>
      </w:r>
      <w:r>
        <w:rPr>
          <w:rStyle w:val="Emphasis"/>
        </w:rPr>
        <w:t xml:space="preserve">oad </w:t>
      </w:r>
      <w:r w:rsidRPr="00010DC6">
        <w:rPr>
          <w:rStyle w:val="Emphasis"/>
          <w:highlight w:val="cyan"/>
        </w:rPr>
        <w:t>I</w:t>
      </w:r>
      <w:r>
        <w:rPr>
          <w:rStyle w:val="Emphasis"/>
        </w:rPr>
        <w:t>nitiative</w:t>
      </w:r>
      <w:r>
        <w:rPr>
          <w:u w:val="single"/>
        </w:rPr>
        <w:t xml:space="preserve"> of 2013 that has </w:t>
      </w:r>
      <w:r w:rsidRPr="00010DC6">
        <w:rPr>
          <w:highlight w:val="cyan"/>
          <w:u w:val="single"/>
        </w:rPr>
        <w:t>overcome</w:t>
      </w:r>
      <w:r>
        <w:rPr>
          <w:u w:val="single"/>
        </w:rPr>
        <w:t xml:space="preserve"> much of </w:t>
      </w:r>
      <w:r w:rsidRPr="00010DC6">
        <w:rPr>
          <w:highlight w:val="cyan"/>
          <w:u w:val="single"/>
        </w:rPr>
        <w:t>Eurasia</w:t>
      </w:r>
      <w:r>
        <w:rPr>
          <w:sz w:val="16"/>
        </w:rPr>
        <w:t xml:space="preserve">. In the modern day, the </w:t>
      </w:r>
      <w:r>
        <w:rPr>
          <w:u w:val="single"/>
        </w:rPr>
        <w:t xml:space="preserve">structure of the </w:t>
      </w:r>
      <w:r w:rsidRPr="00010DC6">
        <w:rPr>
          <w:rStyle w:val="Emphasis"/>
          <w:highlight w:val="cyan"/>
        </w:rPr>
        <w:t>EU is</w:t>
      </w:r>
      <w:r>
        <w:rPr>
          <w:rStyle w:val="Emphasis"/>
        </w:rPr>
        <w:t xml:space="preserve"> relatively </w:t>
      </w:r>
      <w:r w:rsidRPr="00010DC6">
        <w:rPr>
          <w:rStyle w:val="Emphasis"/>
          <w:highlight w:val="cyan"/>
        </w:rPr>
        <w:t>weak</w:t>
      </w:r>
      <w:r>
        <w:rPr>
          <w:sz w:val="16"/>
        </w:rPr>
        <w:t xml:space="preserve"> as there is a lack of “military capabilities and strategic vision to deal with the dawning global environment… [as well as] no shared notion of ‘European interests,’” (Ham, 2011, p.113). These issues briefly explain the </w:t>
      </w:r>
      <w:r w:rsidRPr="00010DC6">
        <w:rPr>
          <w:rStyle w:val="Emphasis"/>
          <w:highlight w:val="cyan"/>
        </w:rPr>
        <w:t>foreseeable Chinese takeover</w:t>
      </w:r>
      <w:r>
        <w:rPr>
          <w:u w:val="single"/>
        </w:rPr>
        <w:t xml:space="preserve"> of the European region amid the </w:t>
      </w:r>
      <w:r w:rsidRPr="00010DC6">
        <w:rPr>
          <w:highlight w:val="cyan"/>
          <w:u w:val="single"/>
        </w:rPr>
        <w:t>fall of American hegemony</w:t>
      </w:r>
      <w:r>
        <w:rPr>
          <w:sz w:val="16"/>
        </w:rPr>
        <w:t>.</w:t>
      </w:r>
    </w:p>
    <w:p w14:paraId="0E4FF773" w14:textId="77777777" w:rsidR="006223CD" w:rsidRDefault="006223CD" w:rsidP="006223CD">
      <w:pPr>
        <w:rPr>
          <w:sz w:val="16"/>
        </w:rPr>
      </w:pPr>
      <w:r>
        <w:rPr>
          <w:sz w:val="16"/>
        </w:rPr>
        <w:t>While the 1950s era was a glorious time for the United States, this period for China was suffused with tumultuous movements as the country was preceding a communist revolution, reconstruction, consolidation, and law reform period. However, the establishment of the People’s Republic of China in 1949 immediately strained their relationship and set the stage for “several decades of limited U.S. relations with mainland China,” (CFR, 2023).  By 1953, China had begun its transition to socialism through its First Five-Year Plan which prompted China’s expeditious industrialization period. This plan also formulated Soviet-Chinese relations as “the Soviet Union provided both material aid and extensive technical advice on [the plan’s] planning and execution,” (Britannica, 2023). This is important to note as this assistance was the inception of modern-day Russian-China relations and the division of US-China relations.</w:t>
      </w:r>
    </w:p>
    <w:p w14:paraId="2CD4B678" w14:textId="77777777" w:rsidR="006223CD" w:rsidRDefault="006223CD" w:rsidP="006223CD">
      <w:pPr>
        <w:rPr>
          <w:sz w:val="16"/>
        </w:rPr>
      </w:pPr>
      <w:r>
        <w:rPr>
          <w:sz w:val="16"/>
        </w:rPr>
        <w:t xml:space="preserve">In modern times, the </w:t>
      </w:r>
      <w:r w:rsidRPr="00010DC6">
        <w:rPr>
          <w:highlight w:val="cyan"/>
          <w:u w:val="single"/>
        </w:rPr>
        <w:t>US</w:t>
      </w:r>
      <w:r>
        <w:rPr>
          <w:u w:val="single"/>
        </w:rPr>
        <w:t xml:space="preserve"> is still the most powerful country</w:t>
      </w:r>
      <w:r>
        <w:rPr>
          <w:sz w:val="16"/>
        </w:rPr>
        <w:t xml:space="preserve">, but its </w:t>
      </w:r>
      <w:r w:rsidRPr="00010DC6">
        <w:rPr>
          <w:rStyle w:val="Emphasis"/>
          <w:highlight w:val="cyan"/>
        </w:rPr>
        <w:t>persistence in interfering</w:t>
      </w:r>
      <w:r>
        <w:rPr>
          <w:u w:val="single"/>
        </w:rPr>
        <w:t xml:space="preserve"> “in the internal affairs of other countries</w:t>
      </w:r>
      <w:r>
        <w:rPr>
          <w:sz w:val="16"/>
        </w:rPr>
        <w:t>, pursue, maintain, and</w:t>
      </w:r>
      <w:r>
        <w:rPr>
          <w:u w:val="single"/>
        </w:rPr>
        <w:t xml:space="preserve"> </w:t>
      </w:r>
      <w:r w:rsidRPr="00010DC6">
        <w:rPr>
          <w:rStyle w:val="Emphasis"/>
          <w:highlight w:val="cyan"/>
        </w:rPr>
        <w:t>abuse hegemony</w:t>
      </w:r>
      <w:r>
        <w:rPr>
          <w:sz w:val="16"/>
        </w:rPr>
        <w:t xml:space="preserve">, advance subversion and infiltration, and willfully wage wars,  [brings] harm to the international community,” (MFAPRC, 2023) making it </w:t>
      </w:r>
      <w:r>
        <w:rPr>
          <w:u w:val="single"/>
        </w:rPr>
        <w:t xml:space="preserve">increasingly </w:t>
      </w:r>
      <w:r>
        <w:rPr>
          <w:rStyle w:val="Emphasis"/>
        </w:rPr>
        <w:t>unpopular</w:t>
      </w:r>
      <w:r>
        <w:rPr>
          <w:sz w:val="16"/>
        </w:rPr>
        <w:t xml:space="preserve">. In contrast, </w:t>
      </w:r>
      <w:r w:rsidRPr="00010DC6">
        <w:rPr>
          <w:highlight w:val="cyan"/>
          <w:u w:val="single"/>
        </w:rPr>
        <w:t>China</w:t>
      </w:r>
      <w:r>
        <w:rPr>
          <w:u w:val="single"/>
        </w:rPr>
        <w:t xml:space="preserve"> has been </w:t>
      </w:r>
      <w:r w:rsidRPr="00010DC6">
        <w:rPr>
          <w:highlight w:val="cyan"/>
          <w:u w:val="single"/>
        </w:rPr>
        <w:t>building</w:t>
      </w:r>
      <w:r>
        <w:rPr>
          <w:u w:val="single"/>
        </w:rPr>
        <w:t xml:space="preserve"> its </w:t>
      </w:r>
      <w:r>
        <w:rPr>
          <w:rStyle w:val="Emphasis"/>
        </w:rPr>
        <w:t xml:space="preserve">network, </w:t>
      </w:r>
      <w:r w:rsidRPr="00010DC6">
        <w:rPr>
          <w:rStyle w:val="Emphasis"/>
          <w:highlight w:val="cyan"/>
        </w:rPr>
        <w:t>dominance</w:t>
      </w:r>
      <w:r>
        <w:rPr>
          <w:rStyle w:val="Emphasis"/>
        </w:rPr>
        <w:t>, and alliances</w:t>
      </w:r>
      <w:r>
        <w:rPr>
          <w:u w:val="single"/>
        </w:rPr>
        <w:t xml:space="preserve"> over the past few decades </w:t>
      </w:r>
      <w:r>
        <w:rPr>
          <w:sz w:val="16"/>
        </w:rPr>
        <w:t xml:space="preserve">with a </w:t>
      </w:r>
      <w:r>
        <w:rPr>
          <w:u w:val="single"/>
        </w:rPr>
        <w:t xml:space="preserve">centric goal of becoming the </w:t>
      </w:r>
      <w:r>
        <w:rPr>
          <w:rStyle w:val="Emphasis"/>
        </w:rPr>
        <w:t>world’s new hegemon</w:t>
      </w:r>
      <w:r>
        <w:rPr>
          <w:sz w:val="16"/>
        </w:rPr>
        <w:t xml:space="preserve">. The </w:t>
      </w:r>
      <w:r>
        <w:rPr>
          <w:u w:val="single"/>
        </w:rPr>
        <w:t>United States is indeed the pinnacle of military capability</w:t>
      </w:r>
      <w:r>
        <w:rPr>
          <w:sz w:val="16"/>
        </w:rPr>
        <w:t xml:space="preserve">, but when </w:t>
      </w:r>
      <w:r>
        <w:rPr>
          <w:u w:val="single"/>
        </w:rPr>
        <w:t xml:space="preserve">analyzing contemporary geostrategy, </w:t>
      </w:r>
      <w:r w:rsidRPr="00010DC6">
        <w:rPr>
          <w:rStyle w:val="Emphasis"/>
          <w:highlight w:val="cyan"/>
        </w:rPr>
        <w:t>economic power is</w:t>
      </w:r>
      <w:r>
        <w:rPr>
          <w:rStyle w:val="Emphasis"/>
        </w:rPr>
        <w:t xml:space="preserve"> the true </w:t>
      </w:r>
      <w:r w:rsidRPr="00010DC6">
        <w:rPr>
          <w:rStyle w:val="Emphasis"/>
          <w:highlight w:val="cyan"/>
        </w:rPr>
        <w:t>key</w:t>
      </w:r>
      <w:r>
        <w:rPr>
          <w:u w:val="single"/>
        </w:rPr>
        <w:t xml:space="preserve"> to controlling the international system</w:t>
      </w:r>
      <w:r>
        <w:rPr>
          <w:sz w:val="16"/>
        </w:rPr>
        <w:t xml:space="preserve">. China’s </w:t>
      </w:r>
      <w:r>
        <w:rPr>
          <w:u w:val="single"/>
        </w:rPr>
        <w:t xml:space="preserve">economic strategy is </w:t>
      </w:r>
      <w:r w:rsidRPr="00010DC6">
        <w:rPr>
          <w:rStyle w:val="Emphasis"/>
          <w:highlight w:val="cyan"/>
        </w:rPr>
        <w:t>pummeling</w:t>
      </w:r>
      <w:r>
        <w:rPr>
          <w:rStyle w:val="Emphasis"/>
        </w:rPr>
        <w:t xml:space="preserve"> Europe and </w:t>
      </w:r>
      <w:r w:rsidRPr="00010DC6">
        <w:rPr>
          <w:rStyle w:val="Emphasis"/>
          <w:highlight w:val="cyan"/>
        </w:rPr>
        <w:t>the US</w:t>
      </w:r>
      <w:r>
        <w:rPr>
          <w:sz w:val="16"/>
        </w:rPr>
        <w:t xml:space="preserve"> as the country has already </w:t>
      </w:r>
      <w:r>
        <w:rPr>
          <w:u w:val="single"/>
        </w:rPr>
        <w:t xml:space="preserve">surpassed both in many economic sectors. </w:t>
      </w:r>
      <w:r w:rsidRPr="00010DC6">
        <w:rPr>
          <w:highlight w:val="cyan"/>
          <w:u w:val="single"/>
        </w:rPr>
        <w:t>Countries</w:t>
      </w:r>
      <w:r>
        <w:rPr>
          <w:u w:val="single"/>
        </w:rPr>
        <w:t xml:space="preserve"> that have normally allied with the US may find themselves “likely to </w:t>
      </w:r>
      <w:r w:rsidRPr="00010DC6">
        <w:rPr>
          <w:rStyle w:val="Emphasis"/>
          <w:highlight w:val="cyan"/>
        </w:rPr>
        <w:t>collaborate</w:t>
      </w:r>
      <w:r>
        <w:rPr>
          <w:rStyle w:val="Emphasis"/>
        </w:rPr>
        <w:t xml:space="preserve"> more </w:t>
      </w:r>
      <w:r w:rsidRPr="00010DC6">
        <w:rPr>
          <w:rStyle w:val="Emphasis"/>
          <w:highlight w:val="cyan"/>
        </w:rPr>
        <w:t>with China</w:t>
      </w:r>
      <w:r>
        <w:rPr>
          <w:u w:val="single"/>
        </w:rPr>
        <w:t xml:space="preserve"> economically</w:t>
      </w:r>
      <w:r>
        <w:rPr>
          <w:sz w:val="16"/>
        </w:rPr>
        <w:t xml:space="preserve">, and even prospectively </w:t>
      </w:r>
      <w:r>
        <w:rPr>
          <w:rStyle w:val="Emphasis"/>
        </w:rPr>
        <w:t>challenge the US</w:t>
      </w:r>
      <w:r>
        <w:rPr>
          <w:u w:val="single"/>
        </w:rPr>
        <w:t xml:space="preserve"> over strategic leadership,” </w:t>
      </w:r>
      <w:r>
        <w:rPr>
          <w:sz w:val="16"/>
        </w:rPr>
        <w:t xml:space="preserve">(Lambert, 2023, p.5). Not to mention, with the </w:t>
      </w:r>
      <w:r>
        <w:rPr>
          <w:u w:val="single"/>
        </w:rPr>
        <w:t>emergence of BRICS centered around a Russian-Chinese core</w:t>
      </w:r>
      <w:r>
        <w:rPr>
          <w:sz w:val="16"/>
        </w:rPr>
        <w:t xml:space="preserve">, the </w:t>
      </w:r>
      <w:r w:rsidRPr="00010DC6">
        <w:rPr>
          <w:highlight w:val="cyan"/>
          <w:u w:val="single"/>
        </w:rPr>
        <w:t>U</w:t>
      </w:r>
      <w:r>
        <w:rPr>
          <w:u w:val="single"/>
        </w:rPr>
        <w:t xml:space="preserve">nited </w:t>
      </w:r>
      <w:r w:rsidRPr="00010DC6">
        <w:rPr>
          <w:highlight w:val="cyan"/>
          <w:u w:val="single"/>
        </w:rPr>
        <w:t>S</w:t>
      </w:r>
      <w:r>
        <w:rPr>
          <w:u w:val="single"/>
        </w:rPr>
        <w:t xml:space="preserve">tates </w:t>
      </w:r>
      <w:r w:rsidRPr="00010DC6">
        <w:rPr>
          <w:highlight w:val="cyan"/>
          <w:u w:val="single"/>
        </w:rPr>
        <w:t>no</w:t>
      </w:r>
      <w:r>
        <w:rPr>
          <w:u w:val="single"/>
        </w:rPr>
        <w:t xml:space="preserve">r the EU are </w:t>
      </w:r>
      <w:r w:rsidRPr="00010DC6">
        <w:rPr>
          <w:highlight w:val="cyan"/>
          <w:u w:val="single"/>
        </w:rPr>
        <w:t>capable</w:t>
      </w:r>
      <w:r>
        <w:rPr>
          <w:u w:val="single"/>
        </w:rPr>
        <w:t xml:space="preserve"> </w:t>
      </w:r>
      <w:r w:rsidRPr="00010DC6">
        <w:rPr>
          <w:highlight w:val="cyan"/>
          <w:u w:val="single"/>
        </w:rPr>
        <w:t>of overpowering</w:t>
      </w:r>
      <w:r>
        <w:rPr>
          <w:u w:val="single"/>
        </w:rPr>
        <w:t xml:space="preserve"> the two on a </w:t>
      </w:r>
      <w:r>
        <w:rPr>
          <w:rStyle w:val="Emphasis"/>
        </w:rPr>
        <w:t>technological, economic, or defense</w:t>
      </w:r>
      <w:r>
        <w:rPr>
          <w:u w:val="single"/>
        </w:rPr>
        <w:t xml:space="preserve"> level</w:t>
      </w:r>
      <w:r>
        <w:rPr>
          <w:sz w:val="16"/>
        </w:rPr>
        <w:t xml:space="preserve">. As predicted by Standard Chartered Bank of London, </w:t>
      </w:r>
      <w:r>
        <w:rPr>
          <w:u w:val="single"/>
        </w:rPr>
        <w:t xml:space="preserve">China will be the </w:t>
      </w:r>
      <w:r w:rsidRPr="00010DC6">
        <w:rPr>
          <w:rStyle w:val="Emphasis"/>
          <w:highlight w:val="cyan"/>
        </w:rPr>
        <w:t>#1 economy by 2030</w:t>
      </w:r>
      <w:r>
        <w:rPr>
          <w:sz w:val="16"/>
        </w:rPr>
        <w:t>, with a GDP of $64.2 trillion, while the US sits at #3 with $31 trillion.</w:t>
      </w:r>
    </w:p>
    <w:p w14:paraId="7768DC34" w14:textId="77777777" w:rsidR="006223CD" w:rsidRDefault="006223CD" w:rsidP="006223CD">
      <w:pPr>
        <w:rPr>
          <w:sz w:val="16"/>
        </w:rPr>
      </w:pPr>
      <w:r>
        <w:rPr>
          <w:u w:val="single"/>
        </w:rPr>
        <w:t>China</w:t>
      </w:r>
      <w:r>
        <w:rPr>
          <w:sz w:val="16"/>
        </w:rPr>
        <w:t xml:space="preserve"> has taken several </w:t>
      </w:r>
      <w:r>
        <w:rPr>
          <w:u w:val="single"/>
        </w:rPr>
        <w:t xml:space="preserve">unique </w:t>
      </w:r>
      <w:r>
        <w:rPr>
          <w:rStyle w:val="Emphasis"/>
        </w:rPr>
        <w:t>approaches towards hegemony</w:t>
      </w:r>
      <w:r>
        <w:rPr>
          <w:sz w:val="16"/>
        </w:rPr>
        <w:t xml:space="preserve"> which have been </w:t>
      </w:r>
      <w:r>
        <w:rPr>
          <w:rStyle w:val="Emphasis"/>
        </w:rPr>
        <w:t>successful</w:t>
      </w:r>
      <w:r>
        <w:rPr>
          <w:u w:val="single"/>
        </w:rPr>
        <w:t xml:space="preserve"> thus far</w:t>
      </w:r>
      <w:r>
        <w:rPr>
          <w:sz w:val="16"/>
        </w:rPr>
        <w:t xml:space="preserve">. These include the </w:t>
      </w:r>
      <w:r>
        <w:rPr>
          <w:u w:val="single"/>
        </w:rPr>
        <w:t>emergence of the BRICS bloc, the Belt and Road Initiative</w:t>
      </w:r>
      <w:r>
        <w:rPr>
          <w:sz w:val="16"/>
        </w:rPr>
        <w:t xml:space="preserve">, and the establishment of </w:t>
      </w:r>
      <w:r>
        <w:rPr>
          <w:u w:val="single"/>
        </w:rPr>
        <w:t>ports in Europe</w:t>
      </w:r>
      <w:r>
        <w:rPr>
          <w:sz w:val="16"/>
        </w:rPr>
        <w:t xml:space="preserve">. In the past, the </w:t>
      </w:r>
      <w:r>
        <w:rPr>
          <w:u w:val="single"/>
        </w:rPr>
        <w:t xml:space="preserve">commotion in the international system consistently dealt with the United States, European, </w:t>
      </w:r>
      <w:r>
        <w:rPr>
          <w:sz w:val="16"/>
        </w:rPr>
        <w:t>and Soviet Union</w:t>
      </w:r>
      <w:r>
        <w:rPr>
          <w:u w:val="single"/>
        </w:rPr>
        <w:t xml:space="preserve"> affairs</w:t>
      </w:r>
      <w:r>
        <w:rPr>
          <w:sz w:val="16"/>
        </w:rPr>
        <w:t xml:space="preserve">, but the collapse of the USSR and </w:t>
      </w:r>
      <w:r w:rsidRPr="00010DC6">
        <w:rPr>
          <w:highlight w:val="cyan"/>
          <w:u w:val="single"/>
        </w:rPr>
        <w:t>ever-</w:t>
      </w:r>
      <w:r w:rsidRPr="00010DC6">
        <w:rPr>
          <w:rStyle w:val="Emphasis"/>
          <w:highlight w:val="cyan"/>
        </w:rPr>
        <w:t xml:space="preserve">weakening American and </w:t>
      </w:r>
      <w:r>
        <w:rPr>
          <w:rStyle w:val="Emphasis"/>
        </w:rPr>
        <w:t xml:space="preserve">European </w:t>
      </w:r>
      <w:r w:rsidRPr="00010DC6">
        <w:rPr>
          <w:rStyle w:val="Emphasis"/>
          <w:highlight w:val="cyan"/>
        </w:rPr>
        <w:t>order</w:t>
      </w:r>
      <w:r>
        <w:rPr>
          <w:sz w:val="16"/>
        </w:rPr>
        <w:t xml:space="preserve"> has provided an </w:t>
      </w:r>
      <w:r>
        <w:rPr>
          <w:u w:val="single"/>
        </w:rPr>
        <w:t>open window for Chinese Hegemony</w:t>
      </w:r>
      <w:r>
        <w:rPr>
          <w:sz w:val="16"/>
        </w:rPr>
        <w:t xml:space="preserve">. The Western command will be difficult to overturn, but </w:t>
      </w:r>
      <w:r>
        <w:rPr>
          <w:u w:val="single"/>
        </w:rPr>
        <w:t xml:space="preserve">China’s </w:t>
      </w:r>
      <w:r w:rsidRPr="00010DC6">
        <w:rPr>
          <w:rStyle w:val="Emphasis"/>
          <w:highlight w:val="cyan"/>
        </w:rPr>
        <w:t>rapid reform</w:t>
      </w:r>
      <w:r>
        <w:rPr>
          <w:u w:val="single"/>
        </w:rPr>
        <w:t xml:space="preserve"> proves its determination </w:t>
      </w:r>
      <w:r>
        <w:rPr>
          <w:sz w:val="16"/>
        </w:rPr>
        <w:t>to apex the international scheme.</w:t>
      </w:r>
    </w:p>
    <w:p w14:paraId="0CD4A317" w14:textId="77777777" w:rsidR="006223CD" w:rsidRDefault="006223CD" w:rsidP="006223CD">
      <w:pPr>
        <w:rPr>
          <w:u w:val="single"/>
        </w:rPr>
      </w:pPr>
      <w:r>
        <w:rPr>
          <w:sz w:val="16"/>
        </w:rPr>
        <w:t xml:space="preserve">When evaluating the prospect of </w:t>
      </w:r>
      <w:r w:rsidRPr="00010DC6">
        <w:rPr>
          <w:highlight w:val="cyan"/>
          <w:u w:val="single"/>
        </w:rPr>
        <w:t xml:space="preserve">China becoming the </w:t>
      </w:r>
      <w:r w:rsidRPr="00010DC6">
        <w:rPr>
          <w:rStyle w:val="Emphasis"/>
          <w:highlight w:val="cyan"/>
        </w:rPr>
        <w:t>new world hegemon</w:t>
      </w:r>
      <w:r>
        <w:rPr>
          <w:u w:val="single"/>
        </w:rPr>
        <w:t>, many do not take serious consideration</w:t>
      </w:r>
      <w:r>
        <w:rPr>
          <w:sz w:val="16"/>
        </w:rPr>
        <w:t xml:space="preserve">. This is due to the idea that the United States is at an uncompetitive spot in the international system, but one must </w:t>
      </w:r>
      <w:r>
        <w:rPr>
          <w:u w:val="single"/>
        </w:rPr>
        <w:t>look into the past to strategically foresight the future</w:t>
      </w:r>
      <w:r>
        <w:rPr>
          <w:sz w:val="16"/>
        </w:rPr>
        <w:t xml:space="preserve">. For centuries, Britain was the ultimate power whose colonialism stretched far throughout the four hemispheres. The </w:t>
      </w:r>
      <w:r>
        <w:rPr>
          <w:u w:val="single"/>
        </w:rPr>
        <w:t>European region</w:t>
      </w:r>
      <w:r>
        <w:rPr>
          <w:sz w:val="16"/>
        </w:rPr>
        <w:t xml:space="preserve"> is the true creator of written history and civilization and is still a major power today. However, much of its </w:t>
      </w:r>
      <w:r>
        <w:rPr>
          <w:u w:val="single"/>
        </w:rPr>
        <w:t>current success is dependent on the United States and China</w:t>
      </w:r>
      <w:r>
        <w:rPr>
          <w:sz w:val="16"/>
        </w:rPr>
        <w:t xml:space="preserve">. It was </w:t>
      </w:r>
      <w:r>
        <w:rPr>
          <w:u w:val="single"/>
        </w:rPr>
        <w:t xml:space="preserve">not until WWII that a wedge in global power was created and the US was able to swiftly </w:t>
      </w:r>
      <w:r>
        <w:rPr>
          <w:rStyle w:val="Emphasis"/>
        </w:rPr>
        <w:t>assume the responsibility</w:t>
      </w:r>
      <w:r>
        <w:rPr>
          <w:u w:val="single"/>
        </w:rPr>
        <w:t xml:space="preserve"> of global hegemon</w:t>
      </w:r>
      <w:r>
        <w:rPr>
          <w:sz w:val="16"/>
        </w:rPr>
        <w:t xml:space="preserve">. Flash forward to </w:t>
      </w:r>
      <w:r>
        <w:rPr>
          <w:u w:val="single"/>
        </w:rPr>
        <w:t>today</w:t>
      </w:r>
      <w:r>
        <w:rPr>
          <w:sz w:val="16"/>
        </w:rPr>
        <w:t xml:space="preserve">, the </w:t>
      </w:r>
      <w:r>
        <w:rPr>
          <w:u w:val="single"/>
        </w:rPr>
        <w:t>US’ tendency to spread itself too thin has created various wedges for other powers to sneak in and overcome.</w:t>
      </w:r>
      <w:r>
        <w:rPr>
          <w:sz w:val="16"/>
        </w:rPr>
        <w:t xml:space="preserve"> This paper </w:t>
      </w:r>
      <w:r>
        <w:rPr>
          <w:u w:val="single"/>
        </w:rPr>
        <w:t>explains how China is taking this very opportunity.</w:t>
      </w:r>
      <w:r>
        <w:br/>
      </w:r>
    </w:p>
    <w:p w14:paraId="548167EB" w14:textId="77777777" w:rsidR="006223CD" w:rsidRDefault="006223CD" w:rsidP="006223CD">
      <w:pPr>
        <w:pStyle w:val="Heading4"/>
      </w:pPr>
      <w:r>
        <w:t>US is declining technologically and economically now, and a China led order is comparatively more peaceful.</w:t>
      </w:r>
    </w:p>
    <w:p w14:paraId="037C95EA" w14:textId="77777777" w:rsidR="006223CD" w:rsidRDefault="006223CD" w:rsidP="006223CD">
      <w:r>
        <w:t xml:space="preserve">Alexia J. </w:t>
      </w:r>
      <w:r>
        <w:rPr>
          <w:b/>
          <w:bCs/>
          <w:sz w:val="26"/>
          <w:szCs w:val="26"/>
        </w:rPr>
        <w:t>Butler 24</w:t>
      </w:r>
      <w:r>
        <w:t xml:space="preserve">, Assistant Program Specialist at the Global Peace Foundation | Bachelors in International Political Science, 1/18/2024, “21st Century Chinese Hegemony in the International System”, </w:t>
      </w:r>
      <w:r>
        <w:rPr>
          <w:i/>
          <w:iCs/>
        </w:rPr>
        <w:t xml:space="preserve">Modern Diplomacy, </w:t>
      </w:r>
      <w:r>
        <w:t>https://moderndiplomacy.eu/2024/01/18/21st-century-chinese-hegemony-in-the-international-system/, //IM.</w:t>
      </w:r>
    </w:p>
    <w:p w14:paraId="5D8FE8EE" w14:textId="77777777" w:rsidR="006223CD" w:rsidRDefault="006223CD" w:rsidP="006223CD">
      <w:r>
        <w:rPr>
          <w:rStyle w:val="Emphasis"/>
        </w:rPr>
        <w:t>China’s efforts</w:t>
      </w:r>
      <w:r>
        <w:rPr>
          <w:u w:val="single"/>
        </w:rPr>
        <w:t xml:space="preserve"> in recent decades</w:t>
      </w:r>
      <w:r>
        <w:t xml:space="preserve"> have proven its tenacity to become the global hegemon. The declining economic performance of the US and Europe create an opening for </w:t>
      </w:r>
      <w:r>
        <w:rPr>
          <w:rStyle w:val="Heading3Char1"/>
        </w:rPr>
        <w:t xml:space="preserve">China to </w:t>
      </w:r>
      <w:r>
        <w:rPr>
          <w:rStyle w:val="Emphasis"/>
        </w:rPr>
        <w:t>play to its strengths.</w:t>
      </w:r>
      <w:r>
        <w:t xml:space="preserve"> Many believe that the US is the everlasting global power, but if one recalls the trends of </w:t>
      </w:r>
      <w:r>
        <w:rPr>
          <w:rStyle w:val="Heading3Char1"/>
        </w:rPr>
        <w:t>historic geopolitics</w:t>
      </w:r>
      <w:r>
        <w:t>, it is evident that “</w:t>
      </w:r>
      <w:r w:rsidRPr="00010DC6">
        <w:rPr>
          <w:rStyle w:val="Emphasis"/>
          <w:highlight w:val="cyan"/>
        </w:rPr>
        <w:t>hegemonic competition</w:t>
      </w:r>
      <w:r>
        <w:rPr>
          <w:rStyle w:val="Heading3Char1"/>
        </w:rPr>
        <w:t xml:space="preserve"> is cyclical and </w:t>
      </w:r>
      <w:r w:rsidRPr="00010DC6">
        <w:rPr>
          <w:rStyle w:val="Heading3Char1"/>
          <w:highlight w:val="cyan"/>
        </w:rPr>
        <w:t>inevitable</w:t>
      </w:r>
      <w:r>
        <w:t xml:space="preserve">, as rising powers supplant enfeebled ones in a Darwinian struggle for survival.” (Beeson, 2006, p.543). Despite the reconstruction period following WWII which championed the US as the formidable global hegemon, it is clear that, “the West. including </w:t>
      </w:r>
      <w:r>
        <w:rPr>
          <w:rStyle w:val="Heading3Char1"/>
        </w:rPr>
        <w:t xml:space="preserve">the </w:t>
      </w:r>
      <w:r w:rsidRPr="00010DC6">
        <w:rPr>
          <w:rStyle w:val="Heading3Char1"/>
          <w:highlight w:val="cyan"/>
        </w:rPr>
        <w:t>US</w:t>
      </w:r>
      <w:r>
        <w:rPr>
          <w:rStyle w:val="Heading3Char1"/>
        </w:rPr>
        <w:t xml:space="preserve"> itself, is </w:t>
      </w:r>
      <w:r w:rsidRPr="00010DC6">
        <w:rPr>
          <w:rStyle w:val="Emphasis"/>
          <w:highlight w:val="cyan"/>
        </w:rPr>
        <w:t>not</w:t>
      </w:r>
      <w:r>
        <w:rPr>
          <w:rStyle w:val="Emphasis"/>
        </w:rPr>
        <w:t xml:space="preserve"> anymore </w:t>
      </w:r>
      <w:r w:rsidRPr="00010DC6">
        <w:rPr>
          <w:rStyle w:val="Emphasis"/>
          <w:highlight w:val="cyan"/>
        </w:rPr>
        <w:t>strong</w:t>
      </w:r>
      <w:r>
        <w:rPr>
          <w:rStyle w:val="Heading3Char1"/>
        </w:rPr>
        <w:t xml:space="preserve"> enough today, neither </w:t>
      </w:r>
      <w:r w:rsidRPr="00010DC6">
        <w:rPr>
          <w:rStyle w:val="Emphasis"/>
          <w:highlight w:val="cyan"/>
        </w:rPr>
        <w:t>economically nor</w:t>
      </w:r>
      <w:r>
        <w:rPr>
          <w:rStyle w:val="Emphasis"/>
        </w:rPr>
        <w:t xml:space="preserve"> </w:t>
      </w:r>
      <w:r w:rsidRPr="00010DC6">
        <w:rPr>
          <w:rStyle w:val="Emphasis"/>
          <w:highlight w:val="cyan"/>
        </w:rPr>
        <w:t>technologically</w:t>
      </w:r>
      <w:r>
        <w:rPr>
          <w:rStyle w:val="Heading3Char1"/>
        </w:rPr>
        <w:t>, to ‘overpower’ a new adversary</w:t>
      </w:r>
      <w:r>
        <w:t xml:space="preserve"> bloc from within the ‘Global South’ nurtured by ‘emerging markets,’” (Lambert, 2023, p. 5).</w:t>
      </w:r>
    </w:p>
    <w:p w14:paraId="74E7D1C4" w14:textId="77777777" w:rsidR="006223CD" w:rsidRDefault="006223CD" w:rsidP="006223CD">
      <w:pPr>
        <w:rPr>
          <w:rStyle w:val="Heading3Char1"/>
        </w:rPr>
      </w:pPr>
      <w:r>
        <w:t xml:space="preserve">With </w:t>
      </w:r>
      <w:r>
        <w:rPr>
          <w:rStyle w:val="Heading3Char1"/>
        </w:rPr>
        <w:t xml:space="preserve">Chinese hegemony already being </w:t>
      </w:r>
      <w:r>
        <w:rPr>
          <w:rStyle w:val="Emphasis"/>
        </w:rPr>
        <w:t>prevalent in the Indo-pacific</w:t>
      </w:r>
      <w:r>
        <w:rPr>
          <w:rStyle w:val="Heading3Char1"/>
        </w:rPr>
        <w:t xml:space="preserve"> region</w:t>
      </w:r>
      <w:r>
        <w:t xml:space="preserve">, China has begun its </w:t>
      </w:r>
      <w:r>
        <w:rPr>
          <w:rStyle w:val="Heading3Char1"/>
        </w:rPr>
        <w:t xml:space="preserve">expansion plans towards the </w:t>
      </w:r>
      <w:r>
        <w:rPr>
          <w:rStyle w:val="Emphasis"/>
        </w:rPr>
        <w:t>Western hemisphere</w:t>
      </w:r>
      <w:r>
        <w:t xml:space="preserve">. While it is </w:t>
      </w:r>
      <w:r>
        <w:rPr>
          <w:rStyle w:val="Heading3Char1"/>
        </w:rPr>
        <w:t xml:space="preserve">clear that </w:t>
      </w:r>
      <w:r>
        <w:rPr>
          <w:rStyle w:val="Emphasis"/>
        </w:rPr>
        <w:t>Europe</w:t>
      </w:r>
      <w:r>
        <w:rPr>
          <w:rStyle w:val="Heading3Char1"/>
        </w:rPr>
        <w:t xml:space="preserve"> is of premier interest to China,  the internal issues and lack of a cohesive, united front by the European Union</w:t>
      </w:r>
      <w:r>
        <w:t xml:space="preserve"> make </w:t>
      </w:r>
      <w:r w:rsidRPr="00010DC6">
        <w:rPr>
          <w:rStyle w:val="Heading3Char1"/>
          <w:highlight w:val="cyan"/>
        </w:rPr>
        <w:t xml:space="preserve">the </w:t>
      </w:r>
      <w:r w:rsidRPr="00010DC6">
        <w:rPr>
          <w:rStyle w:val="Emphasis"/>
          <w:highlight w:val="cyan"/>
        </w:rPr>
        <w:t>region attractive</w:t>
      </w:r>
      <w:r>
        <w:rPr>
          <w:rStyle w:val="Emphasis"/>
        </w:rPr>
        <w:t xml:space="preserve"> </w:t>
      </w:r>
      <w:r>
        <w:t xml:space="preserve">and seemingly easy to overcome for China. Additionally, the </w:t>
      </w:r>
      <w:r w:rsidRPr="00010DC6">
        <w:rPr>
          <w:rStyle w:val="Heading3Char1"/>
          <w:highlight w:val="cyan"/>
        </w:rPr>
        <w:t>Eu</w:t>
      </w:r>
      <w:r w:rsidRPr="00010DC6">
        <w:rPr>
          <w:rStyle w:val="Emphasis"/>
          <w:highlight w:val="cyan"/>
        </w:rPr>
        <w:t>rope</w:t>
      </w:r>
      <w:r>
        <w:rPr>
          <w:rStyle w:val="Emphasis"/>
        </w:rPr>
        <w:t>an economy</w:t>
      </w:r>
      <w:r>
        <w:t xml:space="preserve"> is currently facing “</w:t>
      </w:r>
      <w:r w:rsidRPr="00010DC6">
        <w:rPr>
          <w:rStyle w:val="Heading3Char1"/>
          <w:highlight w:val="cyan"/>
        </w:rPr>
        <w:t>huge debt</w:t>
      </w:r>
      <w:r>
        <w:rPr>
          <w:rStyle w:val="Heading3Char1"/>
        </w:rPr>
        <w:t xml:space="preserve"> levels</w:t>
      </w:r>
      <w:r>
        <w:t xml:space="preserve">, high employment and </w:t>
      </w:r>
      <w:r w:rsidRPr="00010DC6">
        <w:rPr>
          <w:rStyle w:val="Heading3Char1"/>
          <w:highlight w:val="cyan"/>
        </w:rPr>
        <w:t>low growth</w:t>
      </w:r>
      <w:r>
        <w:rPr>
          <w:rStyle w:val="Heading3Char1"/>
        </w:rPr>
        <w:t>,”</w:t>
      </w:r>
      <w:r>
        <w:t xml:space="preserve"> (Liu, 2016). The </w:t>
      </w:r>
      <w:r>
        <w:rPr>
          <w:rStyle w:val="Heading3Char1"/>
        </w:rPr>
        <w:t>prevalence of Chinese vigor</w:t>
      </w:r>
      <w:r>
        <w:t xml:space="preserve"> over the 30+ </w:t>
      </w:r>
      <w:r>
        <w:rPr>
          <w:rStyle w:val="Heading3Char1"/>
        </w:rPr>
        <w:t>European ports and being Europe’s largest export market,</w:t>
      </w:r>
      <w:r>
        <w:t xml:space="preserve"> entails a expansionist relationship between China and Europe in the future. The </w:t>
      </w:r>
      <w:r>
        <w:rPr>
          <w:rStyle w:val="Heading3Char1"/>
        </w:rPr>
        <w:t xml:space="preserve">emergence of the </w:t>
      </w:r>
      <w:r w:rsidRPr="00010DC6">
        <w:rPr>
          <w:rStyle w:val="Emphasis"/>
          <w:highlight w:val="cyan"/>
        </w:rPr>
        <w:t>BRI</w:t>
      </w:r>
      <w:r>
        <w:rPr>
          <w:rStyle w:val="Heading3Char1"/>
        </w:rPr>
        <w:t xml:space="preserve"> is a </w:t>
      </w:r>
      <w:r w:rsidRPr="00010DC6">
        <w:rPr>
          <w:rStyle w:val="Heading3Char1"/>
          <w:highlight w:val="cyan"/>
        </w:rPr>
        <w:t>huge growth</w:t>
      </w:r>
      <w:r>
        <w:rPr>
          <w:rStyle w:val="Heading3Char1"/>
        </w:rPr>
        <w:t xml:space="preserve"> </w:t>
      </w:r>
      <w:r>
        <w:rPr>
          <w:rStyle w:val="Emphasis"/>
        </w:rPr>
        <w:t xml:space="preserve">engine </w:t>
      </w:r>
      <w:r w:rsidRPr="00010DC6">
        <w:rPr>
          <w:rStyle w:val="Emphasis"/>
          <w:highlight w:val="cyan"/>
        </w:rPr>
        <w:t>for European prosperity</w:t>
      </w:r>
      <w:r>
        <w:rPr>
          <w:rStyle w:val="Heading3Char1"/>
        </w:rPr>
        <w:t xml:space="preserve"> and they </w:t>
      </w:r>
      <w:r w:rsidRPr="00010DC6">
        <w:rPr>
          <w:rStyle w:val="Heading3Char1"/>
          <w:highlight w:val="cyan"/>
        </w:rPr>
        <w:t>must collaborate</w:t>
      </w:r>
      <w:r>
        <w:rPr>
          <w:rStyle w:val="Heading3Char1"/>
        </w:rPr>
        <w:t xml:space="preserve"> </w:t>
      </w:r>
      <w:r w:rsidRPr="00010DC6">
        <w:rPr>
          <w:rStyle w:val="Heading3Char1"/>
          <w:highlight w:val="cyan"/>
        </w:rPr>
        <w:t xml:space="preserve">with </w:t>
      </w:r>
      <w:r w:rsidRPr="00010DC6">
        <w:rPr>
          <w:rStyle w:val="Emphasis"/>
          <w:highlight w:val="cyan"/>
        </w:rPr>
        <w:t xml:space="preserve">China </w:t>
      </w:r>
      <w:r>
        <w:rPr>
          <w:rStyle w:val="Emphasis"/>
        </w:rPr>
        <w:t>to proliferate its economy</w:t>
      </w:r>
      <w:r>
        <w:t xml:space="preserve">, this includes eliminating “economic frictions and trade protectionism tendencies,” (Liu, 2016). The ever-weakening euro currency, along with BRICS’ plans of de-dollarization and the </w:t>
      </w:r>
      <w:r>
        <w:rPr>
          <w:rStyle w:val="Heading3Char1"/>
        </w:rPr>
        <w:t xml:space="preserve">Chinese </w:t>
      </w:r>
      <w:r w:rsidRPr="00010DC6">
        <w:rPr>
          <w:rStyle w:val="Heading3Char1"/>
          <w:highlight w:val="cyan"/>
        </w:rPr>
        <w:t>yuan’s recognition</w:t>
      </w:r>
      <w:r>
        <w:rPr>
          <w:rStyle w:val="Heading3Char1"/>
        </w:rPr>
        <w:t xml:space="preserve"> in the global scheme </w:t>
      </w:r>
      <w:r w:rsidRPr="00010DC6">
        <w:rPr>
          <w:rStyle w:val="Heading3Char1"/>
          <w:highlight w:val="cyan"/>
        </w:rPr>
        <w:t>foreshadows</w:t>
      </w:r>
      <w:r>
        <w:rPr>
          <w:rStyle w:val="Heading3Char1"/>
        </w:rPr>
        <w:t xml:space="preserve"> a </w:t>
      </w:r>
      <w:r>
        <w:rPr>
          <w:rStyle w:val="Emphasis"/>
        </w:rPr>
        <w:t>Chinese dominated world</w:t>
      </w:r>
      <w:r>
        <w:rPr>
          <w:rStyle w:val="Heading3Char1"/>
        </w:rPr>
        <w:t>.</w:t>
      </w:r>
    </w:p>
    <w:p w14:paraId="7C674E33" w14:textId="77777777" w:rsidR="006223CD" w:rsidRDefault="006223CD" w:rsidP="006223CD">
      <w:pPr>
        <w:rPr>
          <w:rStyle w:val="Heading3Char1"/>
        </w:rPr>
      </w:pPr>
      <w:r>
        <w:rPr>
          <w:rStyle w:val="Emphasis"/>
        </w:rPr>
        <w:t>US hegemonic decline</w:t>
      </w:r>
      <w:r>
        <w:rPr>
          <w:rStyle w:val="Heading3Char1"/>
        </w:rPr>
        <w:t xml:space="preserve"> and Chinese </w:t>
      </w:r>
      <w:r>
        <w:rPr>
          <w:rStyle w:val="Emphasis"/>
        </w:rPr>
        <w:t>economic determination</w:t>
      </w:r>
      <w:r>
        <w:rPr>
          <w:rStyle w:val="Heading3Char1"/>
        </w:rPr>
        <w:t xml:space="preserve"> provide a clear trajectory for Chinese hegemony</w:t>
      </w:r>
      <w:r>
        <w:t xml:space="preserve"> in the coming years. While a </w:t>
      </w:r>
      <w:r>
        <w:rPr>
          <w:rStyle w:val="Heading3Char1"/>
        </w:rPr>
        <w:t xml:space="preserve">transition in geopolitical power may be </w:t>
      </w:r>
      <w:r>
        <w:rPr>
          <w:rStyle w:val="Emphasis"/>
        </w:rPr>
        <w:t>inevitable</w:t>
      </w:r>
      <w:r>
        <w:rPr>
          <w:rStyle w:val="Heading3Char1"/>
        </w:rPr>
        <w:t xml:space="preserve"> in the future</w:t>
      </w:r>
      <w:r>
        <w:t xml:space="preserve">, it does not necessarily entail catastrophe. China’s efforts in inter-regional connectivity has created many positive outcomes for Global South countries in dire need for support. Additionally, </w:t>
      </w:r>
      <w:r>
        <w:rPr>
          <w:rStyle w:val="Heading3Char1"/>
        </w:rPr>
        <w:t xml:space="preserve">China’s </w:t>
      </w:r>
      <w:r w:rsidRPr="00010DC6">
        <w:rPr>
          <w:rStyle w:val="Emphasis"/>
          <w:highlight w:val="cyan"/>
        </w:rPr>
        <w:t>soft power</w:t>
      </w:r>
      <w:r>
        <w:rPr>
          <w:rStyle w:val="Emphasis"/>
        </w:rPr>
        <w:t xml:space="preserve"> </w:t>
      </w:r>
      <w:r w:rsidRPr="00010DC6">
        <w:rPr>
          <w:rStyle w:val="Emphasis"/>
          <w:highlight w:val="cyan"/>
        </w:rPr>
        <w:t>approach</w:t>
      </w:r>
      <w:r>
        <w:rPr>
          <w:rStyle w:val="Heading3Char1"/>
        </w:rPr>
        <w:t xml:space="preserve"> presupposed a </w:t>
      </w:r>
      <w:r w:rsidRPr="00010DC6">
        <w:rPr>
          <w:rStyle w:val="Heading3Char1"/>
          <w:highlight w:val="cyan"/>
        </w:rPr>
        <w:t xml:space="preserve">more </w:t>
      </w:r>
      <w:r w:rsidRPr="00010DC6">
        <w:rPr>
          <w:rStyle w:val="Emphasis"/>
          <w:highlight w:val="cyan"/>
        </w:rPr>
        <w:t>militarily peaceful international</w:t>
      </w:r>
      <w:r>
        <w:rPr>
          <w:rStyle w:val="Emphasis"/>
        </w:rPr>
        <w:t xml:space="preserve"> </w:t>
      </w:r>
      <w:r w:rsidRPr="00010DC6">
        <w:rPr>
          <w:rStyle w:val="Emphasis"/>
          <w:highlight w:val="cyan"/>
        </w:rPr>
        <w:t>system</w:t>
      </w:r>
      <w:r>
        <w:t xml:space="preserve">. The </w:t>
      </w:r>
      <w:r>
        <w:rPr>
          <w:rStyle w:val="Heading3Char1"/>
        </w:rPr>
        <w:t>global narratives in international relations have morphed into economic power over military capability</w:t>
      </w:r>
      <w:r>
        <w:t>, where “</w:t>
      </w:r>
      <w:r>
        <w:rPr>
          <w:rStyle w:val="Heading3Char1"/>
        </w:rPr>
        <w:t xml:space="preserve">governments may opt to </w:t>
      </w:r>
      <w:r w:rsidRPr="00010DC6">
        <w:rPr>
          <w:rStyle w:val="Emphasis"/>
          <w:highlight w:val="cyan"/>
        </w:rPr>
        <w:t xml:space="preserve">turn </w:t>
      </w:r>
      <w:r>
        <w:rPr>
          <w:rStyle w:val="Emphasis"/>
        </w:rPr>
        <w:t xml:space="preserve">more </w:t>
      </w:r>
      <w:r w:rsidRPr="00010DC6">
        <w:rPr>
          <w:rStyle w:val="Emphasis"/>
          <w:highlight w:val="cyan"/>
        </w:rPr>
        <w:t>to</w:t>
      </w:r>
      <w:r>
        <w:rPr>
          <w:rStyle w:val="Emphasis"/>
        </w:rPr>
        <w:t xml:space="preserve"> economic </w:t>
      </w:r>
      <w:r w:rsidRPr="00010DC6">
        <w:rPr>
          <w:rStyle w:val="Emphasis"/>
          <w:highlight w:val="cyan"/>
        </w:rPr>
        <w:t>statecraft</w:t>
      </w:r>
      <w:r>
        <w:rPr>
          <w:rStyle w:val="Heading3Char1"/>
        </w:rPr>
        <w:t xml:space="preserve"> </w:t>
      </w:r>
      <w:r w:rsidRPr="00010DC6">
        <w:rPr>
          <w:rStyle w:val="Heading3Char1"/>
          <w:highlight w:val="cyan"/>
        </w:rPr>
        <w:t>rather than military build-up</w:t>
      </w:r>
      <w:r>
        <w:t xml:space="preserve"> in defense and pursuit of national interests,” (Lambert, 2023, p. 7). As we begin to </w:t>
      </w:r>
      <w:r w:rsidRPr="00010DC6">
        <w:rPr>
          <w:rStyle w:val="Emphasis"/>
          <w:highlight w:val="cyan"/>
        </w:rPr>
        <w:t>transition out</w:t>
      </w:r>
      <w:r w:rsidRPr="00010DC6">
        <w:rPr>
          <w:rStyle w:val="Heading3Char1"/>
          <w:highlight w:val="cyan"/>
        </w:rPr>
        <w:t xml:space="preserve"> of a war-like international system</w:t>
      </w:r>
      <w:r>
        <w:rPr>
          <w:rStyle w:val="Heading3Char1"/>
        </w:rPr>
        <w:t xml:space="preserve">, </w:t>
      </w:r>
      <w:r>
        <w:t xml:space="preserve">it is up to the global masters to decide what happens next. </w:t>
      </w:r>
    </w:p>
    <w:p w14:paraId="2BCF0031" w14:textId="77777777" w:rsidR="006223CD" w:rsidRDefault="006223CD" w:rsidP="006223CD">
      <w:pPr>
        <w:pStyle w:val="Heading3"/>
      </w:pPr>
      <w:r>
        <w:t>AT: China War</w:t>
      </w:r>
    </w:p>
    <w:p w14:paraId="3F472B7F" w14:textId="77777777" w:rsidR="006223CD" w:rsidRDefault="006223CD" w:rsidP="006223CD">
      <w:pPr>
        <w:pStyle w:val="Heading4"/>
      </w:pPr>
      <w:r>
        <w:t>Chinese foreign policy ensures regional and global peace.</w:t>
      </w:r>
    </w:p>
    <w:p w14:paraId="285C7CDB" w14:textId="77777777" w:rsidR="006223CD" w:rsidRPr="00DD6820" w:rsidRDefault="006223CD" w:rsidP="006223CD">
      <w:r w:rsidRPr="00DD6820">
        <w:t xml:space="preserve">Dr. Mariam </w:t>
      </w:r>
      <w:r w:rsidRPr="00DD6820">
        <w:rPr>
          <w:rStyle w:val="Style13ptBold"/>
        </w:rPr>
        <w:t>Tahir 24</w:t>
      </w:r>
      <w:r w:rsidRPr="00DD6820">
        <w:t xml:space="preserve">, PhD in International Relations and Lecturer for the Department of International Relations at NUML Rawalpindi, 4/17/2024, “The Implications of Expanding China-US Political and Strategic Influence in the Asia Pacific”, JDSS, https://ojs.jdss.org.pk/journal/article/view/984, //IM. </w:t>
      </w:r>
    </w:p>
    <w:p w14:paraId="7F2EAF9A" w14:textId="77777777" w:rsidR="006223CD" w:rsidRDefault="006223CD" w:rsidP="006223CD">
      <w:pPr>
        <w:rPr>
          <w:sz w:val="16"/>
        </w:rPr>
      </w:pPr>
      <w:r>
        <w:rPr>
          <w:sz w:val="16"/>
        </w:rPr>
        <w:t xml:space="preserve">China’s </w:t>
      </w:r>
      <w:r w:rsidRPr="00010DC6">
        <w:rPr>
          <w:highlight w:val="cyan"/>
          <w:u w:val="single"/>
        </w:rPr>
        <w:t>doctrine of</w:t>
      </w:r>
      <w:r>
        <w:rPr>
          <w:u w:val="single"/>
        </w:rPr>
        <w:t xml:space="preserve"> </w:t>
      </w:r>
      <w:r>
        <w:rPr>
          <w:rStyle w:val="Emphasis"/>
        </w:rPr>
        <w:t xml:space="preserve">maintaining </w:t>
      </w:r>
      <w:r w:rsidRPr="00010DC6">
        <w:rPr>
          <w:rStyle w:val="Emphasis"/>
          <w:highlight w:val="cyan"/>
        </w:rPr>
        <w:t>non-hostile behavior</w:t>
      </w:r>
      <w:r>
        <w:rPr>
          <w:sz w:val="16"/>
        </w:rPr>
        <w:t xml:space="preserve"> in world politics </w:t>
      </w:r>
    </w:p>
    <w:p w14:paraId="3D13A32D" w14:textId="77777777" w:rsidR="006223CD" w:rsidRDefault="006223CD" w:rsidP="006223CD">
      <w:pPr>
        <w:rPr>
          <w:sz w:val="16"/>
        </w:rPr>
      </w:pPr>
      <w:r>
        <w:rPr>
          <w:u w:val="single"/>
        </w:rPr>
        <w:t xml:space="preserve">China has </w:t>
      </w:r>
      <w:r w:rsidRPr="00010DC6">
        <w:rPr>
          <w:highlight w:val="cyan"/>
          <w:u w:val="single"/>
        </w:rPr>
        <w:t>adopted</w:t>
      </w:r>
      <w:r>
        <w:rPr>
          <w:u w:val="single"/>
        </w:rPr>
        <w:t xml:space="preserve"> an independent foreign </w:t>
      </w:r>
      <w:r w:rsidRPr="00010DC6">
        <w:rPr>
          <w:rStyle w:val="Emphasis"/>
          <w:highlight w:val="cyan"/>
        </w:rPr>
        <w:t>policy to establish peace</w:t>
      </w:r>
      <w:r>
        <w:rPr>
          <w:u w:val="single"/>
        </w:rPr>
        <w:t xml:space="preserve">. </w:t>
      </w:r>
      <w:r>
        <w:rPr>
          <w:sz w:val="16"/>
        </w:rPr>
        <w:t xml:space="preserve">The primary objectives of the policy are to </w:t>
      </w:r>
      <w:r>
        <w:rPr>
          <w:u w:val="single"/>
        </w:rPr>
        <w:t xml:space="preserve">safeguard the national independence and the sovereignty of the state to </w:t>
      </w:r>
      <w:r w:rsidRPr="00010DC6">
        <w:rPr>
          <w:highlight w:val="cyan"/>
          <w:u w:val="single"/>
        </w:rPr>
        <w:t>create</w:t>
      </w:r>
      <w:r>
        <w:rPr>
          <w:u w:val="single"/>
        </w:rPr>
        <w:t xml:space="preserve"> a </w:t>
      </w:r>
      <w:r>
        <w:rPr>
          <w:rStyle w:val="Emphasis"/>
        </w:rPr>
        <w:t>favorable international environment</w:t>
      </w:r>
      <w:r>
        <w:rPr>
          <w:u w:val="single"/>
        </w:rPr>
        <w:t xml:space="preserve"> for </w:t>
      </w:r>
      <w:r w:rsidRPr="00010DC6">
        <w:rPr>
          <w:rStyle w:val="Emphasis"/>
          <w:highlight w:val="cyan"/>
        </w:rPr>
        <w:t>reforms</w:t>
      </w:r>
      <w:r>
        <w:rPr>
          <w:u w:val="single"/>
        </w:rPr>
        <w:t xml:space="preserve">, open up </w:t>
      </w:r>
      <w:r w:rsidRPr="00010DC6">
        <w:rPr>
          <w:rStyle w:val="Emphasis"/>
          <w:highlight w:val="cyan"/>
        </w:rPr>
        <w:t>modernization efforts</w:t>
      </w:r>
      <w:r w:rsidRPr="00010DC6">
        <w:rPr>
          <w:highlight w:val="cyan"/>
          <w:u w:val="single"/>
        </w:rPr>
        <w:t>, and</w:t>
      </w:r>
      <w:r>
        <w:rPr>
          <w:u w:val="single"/>
        </w:rPr>
        <w:t xml:space="preserve"> promote </w:t>
      </w:r>
      <w:r w:rsidRPr="00010DC6">
        <w:rPr>
          <w:rStyle w:val="Emphasis"/>
          <w:highlight w:val="cyan"/>
        </w:rPr>
        <w:t>joint development</w:t>
      </w:r>
      <w:r>
        <w:rPr>
          <w:u w:val="single"/>
        </w:rPr>
        <w:t xml:space="preserve"> by </w:t>
      </w:r>
      <w:r w:rsidRPr="00010DC6">
        <w:rPr>
          <w:rStyle w:val="Emphasis"/>
          <w:highlight w:val="cyan"/>
        </w:rPr>
        <w:t>maintaining world peace</w:t>
      </w:r>
      <w:r>
        <w:rPr>
          <w:sz w:val="16"/>
        </w:rPr>
        <w:t xml:space="preserve"> too (Cheung, 2013).</w:t>
      </w:r>
    </w:p>
    <w:p w14:paraId="3567D57B" w14:textId="77777777" w:rsidR="006223CD" w:rsidRDefault="006223CD" w:rsidP="006223CD">
      <w:pPr>
        <w:rPr>
          <w:sz w:val="16"/>
        </w:rPr>
      </w:pPr>
      <w:r>
        <w:rPr>
          <w:sz w:val="16"/>
        </w:rPr>
        <w:t xml:space="preserve">Furthermore, the </w:t>
      </w:r>
      <w:r>
        <w:rPr>
          <w:u w:val="single"/>
        </w:rPr>
        <w:t xml:space="preserve">Chinese doctrine circulates the </w:t>
      </w:r>
      <w:r>
        <w:rPr>
          <w:rStyle w:val="Emphasis"/>
        </w:rPr>
        <w:t>principles of international affairs</w:t>
      </w:r>
      <w:r>
        <w:rPr>
          <w:u w:val="single"/>
        </w:rPr>
        <w:t xml:space="preserve"> that determine the position and policies according to the merits of every case, and neither it will never yield to any pressure from any significant power</w:t>
      </w:r>
      <w:r>
        <w:rPr>
          <w:sz w:val="16"/>
        </w:rPr>
        <w:t xml:space="preserve">, nor will it enter into any alliance or bloc with a significant power (Ikenberry, &amp; Lim 2017). In addition, China has </w:t>
      </w:r>
      <w:r w:rsidRPr="00010DC6">
        <w:rPr>
          <w:rStyle w:val="Emphasis"/>
          <w:highlight w:val="cyan"/>
        </w:rPr>
        <w:t>no intention</w:t>
      </w:r>
      <w:r w:rsidRPr="00010DC6">
        <w:rPr>
          <w:highlight w:val="cyan"/>
          <w:u w:val="single"/>
        </w:rPr>
        <w:t xml:space="preserve"> to participate in</w:t>
      </w:r>
      <w:r>
        <w:rPr>
          <w:u w:val="single"/>
        </w:rPr>
        <w:t xml:space="preserve"> any </w:t>
      </w:r>
      <w:r w:rsidRPr="00010DC6">
        <w:rPr>
          <w:rStyle w:val="Emphasis"/>
          <w:highlight w:val="cyan"/>
        </w:rPr>
        <w:t>arms race</w:t>
      </w:r>
      <w:r>
        <w:rPr>
          <w:u w:val="single"/>
        </w:rPr>
        <w:t xml:space="preserve"> or seek any interest to expand its military expansion</w:t>
      </w:r>
      <w:r>
        <w:rPr>
          <w:sz w:val="16"/>
        </w:rPr>
        <w:t>. On the other hand, China completely opposes power politics, hegemonism, expansion, and aggression in any form. It will never promote any violation of any territorial integrity by another country and also opposes the interference of any country in the eternal affairs of any country under religious or ethnic pretexts or any human rights issues.</w:t>
      </w:r>
    </w:p>
    <w:p w14:paraId="6B75AB3E" w14:textId="77777777" w:rsidR="006223CD" w:rsidRDefault="006223CD" w:rsidP="006223CD">
      <w:pPr>
        <w:rPr>
          <w:sz w:val="16"/>
        </w:rPr>
      </w:pPr>
      <w:r>
        <w:rPr>
          <w:u w:val="single"/>
        </w:rPr>
        <w:t xml:space="preserve">China </w:t>
      </w:r>
      <w:r w:rsidRPr="00010DC6">
        <w:rPr>
          <w:highlight w:val="cyan"/>
          <w:u w:val="single"/>
        </w:rPr>
        <w:t>hopes to maintain</w:t>
      </w:r>
      <w:r>
        <w:rPr>
          <w:u w:val="single"/>
        </w:rPr>
        <w:t xml:space="preserve"> and </w:t>
      </w:r>
      <w:r>
        <w:rPr>
          <w:rStyle w:val="Emphasis"/>
        </w:rPr>
        <w:t xml:space="preserve">support </w:t>
      </w:r>
      <w:r w:rsidRPr="00010DC6">
        <w:rPr>
          <w:rStyle w:val="Emphasis"/>
          <w:highlight w:val="cyan"/>
        </w:rPr>
        <w:t>friendly ties</w:t>
      </w:r>
      <w:r>
        <w:rPr>
          <w:u w:val="single"/>
        </w:rPr>
        <w:t xml:space="preserve"> with all countries </w:t>
      </w:r>
      <w:r w:rsidRPr="00010DC6">
        <w:rPr>
          <w:highlight w:val="cyan"/>
          <w:u w:val="single"/>
        </w:rPr>
        <w:t>based on</w:t>
      </w:r>
      <w:r>
        <w:rPr>
          <w:u w:val="single"/>
        </w:rPr>
        <w:t xml:space="preserve"> the Five </w:t>
      </w:r>
      <w:r w:rsidRPr="00010DC6">
        <w:rPr>
          <w:rStyle w:val="Emphasis"/>
          <w:highlight w:val="cyan"/>
        </w:rPr>
        <w:t>Principles of Peaceful Coexistence</w:t>
      </w:r>
      <w:r>
        <w:rPr>
          <w:u w:val="single"/>
        </w:rPr>
        <w:t>.</w:t>
      </w:r>
      <w:r>
        <w:rPr>
          <w:sz w:val="16"/>
        </w:rPr>
        <w:t xml:space="preserve"> The </w:t>
      </w:r>
      <w:r w:rsidRPr="00010DC6">
        <w:rPr>
          <w:highlight w:val="cyan"/>
          <w:u w:val="single"/>
        </w:rPr>
        <w:t>relations</w:t>
      </w:r>
      <w:r>
        <w:rPr>
          <w:u w:val="single"/>
        </w:rPr>
        <w:t xml:space="preserve"> with other countries will </w:t>
      </w:r>
      <w:r w:rsidRPr="00010DC6">
        <w:rPr>
          <w:rStyle w:val="Emphasis"/>
          <w:highlight w:val="cyan"/>
        </w:rPr>
        <w:t>never rely on</w:t>
      </w:r>
      <w:r>
        <w:rPr>
          <w:rStyle w:val="Emphasis"/>
        </w:rPr>
        <w:t xml:space="preserve"> social systems</w:t>
      </w:r>
      <w:r>
        <w:rPr>
          <w:u w:val="single"/>
        </w:rPr>
        <w:t xml:space="preserve"> or </w:t>
      </w:r>
      <w:r w:rsidRPr="00010DC6">
        <w:rPr>
          <w:highlight w:val="cyan"/>
          <w:u w:val="single"/>
        </w:rPr>
        <w:t>ideologie</w:t>
      </w:r>
      <w:r>
        <w:rPr>
          <w:u w:val="single"/>
        </w:rPr>
        <w:t>s</w:t>
      </w:r>
      <w:r>
        <w:rPr>
          <w:sz w:val="16"/>
        </w:rPr>
        <w:t xml:space="preserve">. China's </w:t>
      </w:r>
      <w:r w:rsidRPr="00010DC6">
        <w:rPr>
          <w:highlight w:val="cyan"/>
          <w:u w:val="single"/>
        </w:rPr>
        <w:t>primary</w:t>
      </w:r>
      <w:r>
        <w:rPr>
          <w:u w:val="single"/>
        </w:rPr>
        <w:t xml:space="preserve"> foreign </w:t>
      </w:r>
      <w:r w:rsidRPr="00010DC6">
        <w:rPr>
          <w:highlight w:val="cyan"/>
          <w:u w:val="single"/>
        </w:rPr>
        <w:t xml:space="preserve">policy is </w:t>
      </w:r>
      <w:r>
        <w:rPr>
          <w:rStyle w:val="Emphasis"/>
        </w:rPr>
        <w:t xml:space="preserve">promoting and </w:t>
      </w:r>
      <w:r w:rsidRPr="00010DC6">
        <w:rPr>
          <w:rStyle w:val="Emphasis"/>
          <w:highlight w:val="cyan"/>
        </w:rPr>
        <w:t xml:space="preserve">enhancing </w:t>
      </w:r>
      <w:r>
        <w:rPr>
          <w:rStyle w:val="Emphasis"/>
        </w:rPr>
        <w:t xml:space="preserve">friendly </w:t>
      </w:r>
      <w:r w:rsidRPr="00010DC6">
        <w:rPr>
          <w:rStyle w:val="Emphasis"/>
          <w:highlight w:val="cyan"/>
        </w:rPr>
        <w:t>relationships</w:t>
      </w:r>
      <w:r>
        <w:rPr>
          <w:sz w:val="16"/>
        </w:rPr>
        <w:t xml:space="preserve"> with neighboring countries. It has </w:t>
      </w:r>
      <w:r>
        <w:rPr>
          <w:u w:val="single"/>
        </w:rPr>
        <w:t xml:space="preserve">worked diligently </w:t>
      </w:r>
      <w:r w:rsidRPr="00010DC6">
        <w:rPr>
          <w:highlight w:val="cyan"/>
          <w:u w:val="single"/>
        </w:rPr>
        <w:t>for</w:t>
      </w:r>
      <w:r>
        <w:rPr>
          <w:u w:val="single"/>
        </w:rPr>
        <w:t xml:space="preserve"> the </w:t>
      </w:r>
      <w:r>
        <w:rPr>
          <w:rStyle w:val="Emphasis"/>
        </w:rPr>
        <w:t xml:space="preserve">peace and </w:t>
      </w:r>
      <w:r w:rsidRPr="00010DC6">
        <w:rPr>
          <w:rStyle w:val="Emphasis"/>
          <w:highlight w:val="cyan"/>
        </w:rPr>
        <w:t>stability</w:t>
      </w:r>
      <w:r w:rsidRPr="00010DC6">
        <w:rPr>
          <w:highlight w:val="cyan"/>
          <w:u w:val="single"/>
        </w:rPr>
        <w:t xml:space="preserve"> of the region</w:t>
      </w:r>
      <w:r>
        <w:rPr>
          <w:sz w:val="16"/>
        </w:rPr>
        <w:t xml:space="preserve"> and also to </w:t>
      </w:r>
      <w:r>
        <w:rPr>
          <w:u w:val="single"/>
        </w:rPr>
        <w:t xml:space="preserve">promote the </w:t>
      </w:r>
      <w:r>
        <w:rPr>
          <w:rStyle w:val="Emphasis"/>
        </w:rPr>
        <w:t>economic cooperation</w:t>
      </w:r>
      <w:r>
        <w:rPr>
          <w:u w:val="single"/>
        </w:rPr>
        <w:t xml:space="preserve"> of the region</w:t>
      </w:r>
      <w:r>
        <w:rPr>
          <w:sz w:val="16"/>
        </w:rPr>
        <w:t xml:space="preserve"> (Zhu, 2006). </w:t>
      </w:r>
      <w:r w:rsidRPr="00010DC6">
        <w:rPr>
          <w:rStyle w:val="Emphasis"/>
          <w:highlight w:val="cyan"/>
        </w:rPr>
        <w:t>Immediate negotiations</w:t>
      </w:r>
      <w:r>
        <w:rPr>
          <w:rStyle w:val="Emphasis"/>
        </w:rPr>
        <w:t xml:space="preserve"> and consultations</w:t>
      </w:r>
      <w:r>
        <w:rPr>
          <w:u w:val="single"/>
        </w:rPr>
        <w:t xml:space="preserve"> should </w:t>
      </w:r>
      <w:r w:rsidRPr="00010DC6">
        <w:rPr>
          <w:highlight w:val="cyan"/>
          <w:u w:val="single"/>
        </w:rPr>
        <w:t>resolve</w:t>
      </w:r>
      <w:r>
        <w:rPr>
          <w:u w:val="single"/>
        </w:rPr>
        <w:t xml:space="preserve"> the </w:t>
      </w:r>
      <w:r w:rsidRPr="00010DC6">
        <w:rPr>
          <w:highlight w:val="cyan"/>
          <w:u w:val="single"/>
        </w:rPr>
        <w:t>dispute</w:t>
      </w:r>
      <w:r>
        <w:rPr>
          <w:sz w:val="16"/>
        </w:rPr>
        <w:t xml:space="preserve">. Meanwhile, </w:t>
      </w:r>
      <w:r>
        <w:rPr>
          <w:u w:val="single"/>
        </w:rPr>
        <w:t xml:space="preserve">disputes should never be allowed to disturb the </w:t>
      </w:r>
      <w:r>
        <w:rPr>
          <w:rStyle w:val="Emphasis"/>
        </w:rPr>
        <w:t>development of state relations</w:t>
      </w:r>
      <w:r>
        <w:rPr>
          <w:sz w:val="16"/>
        </w:rPr>
        <w:t xml:space="preserve"> (Xinbo, 2016).</w:t>
      </w:r>
    </w:p>
    <w:p w14:paraId="1C376861" w14:textId="77777777" w:rsidR="006223CD" w:rsidRDefault="006223CD" w:rsidP="006223CD">
      <w:pPr>
        <w:rPr>
          <w:rStyle w:val="Emphasis"/>
        </w:rPr>
      </w:pPr>
      <w:r>
        <w:rPr>
          <w:sz w:val="16"/>
        </w:rPr>
        <w:t xml:space="preserve">The </w:t>
      </w:r>
      <w:r w:rsidRPr="00010DC6">
        <w:rPr>
          <w:highlight w:val="cyan"/>
          <w:u w:val="single"/>
        </w:rPr>
        <w:t>unity and cooperation</w:t>
      </w:r>
      <w:r>
        <w:rPr>
          <w:u w:val="single"/>
        </w:rPr>
        <w:t xml:space="preserve"> with developing countries should be enhanced</w:t>
      </w:r>
      <w:r>
        <w:rPr>
          <w:sz w:val="16"/>
        </w:rPr>
        <w:t xml:space="preserve">, and it has always been the </w:t>
      </w:r>
      <w:r w:rsidRPr="00010DC6">
        <w:rPr>
          <w:highlight w:val="cyan"/>
          <w:u w:val="single"/>
        </w:rPr>
        <w:t xml:space="preserve">cornerstone of </w:t>
      </w:r>
      <w:r>
        <w:rPr>
          <w:rStyle w:val="Emphasis"/>
        </w:rPr>
        <w:t xml:space="preserve">China's </w:t>
      </w:r>
      <w:r w:rsidRPr="00010DC6">
        <w:rPr>
          <w:rStyle w:val="Emphasis"/>
          <w:highlight w:val="cyan"/>
        </w:rPr>
        <w:t>foreign policy</w:t>
      </w:r>
      <w:r>
        <w:rPr>
          <w:sz w:val="16"/>
        </w:rPr>
        <w:t xml:space="preserve">. Moreover, </w:t>
      </w:r>
      <w:r>
        <w:rPr>
          <w:u w:val="single"/>
        </w:rPr>
        <w:t>China has an open policy to developed and developing countries</w:t>
      </w:r>
      <w:r>
        <w:rPr>
          <w:sz w:val="16"/>
        </w:rPr>
        <w:t xml:space="preserve"> and has </w:t>
      </w:r>
      <w:r>
        <w:rPr>
          <w:rStyle w:val="Emphasis"/>
        </w:rPr>
        <w:t>extensive international cooperation</w:t>
      </w:r>
      <w:r>
        <w:rPr>
          <w:u w:val="single"/>
        </w:rPr>
        <w:t xml:space="preserve"> based on mutual benefit and equality to promote </w:t>
      </w:r>
      <w:r>
        <w:rPr>
          <w:rStyle w:val="Emphasis"/>
        </w:rPr>
        <w:t>joint development.</w:t>
      </w:r>
    </w:p>
    <w:p w14:paraId="14AC18A6" w14:textId="77777777" w:rsidR="006223CD" w:rsidRDefault="006223CD" w:rsidP="006223CD">
      <w:pPr>
        <w:rPr>
          <w:sz w:val="16"/>
        </w:rPr>
      </w:pPr>
      <w:r>
        <w:rPr>
          <w:sz w:val="16"/>
        </w:rPr>
        <w:t>Being a permanent member of the UN and one of the world's largest developing countries,</w:t>
      </w:r>
      <w:r>
        <w:rPr>
          <w:u w:val="single"/>
        </w:rPr>
        <w:t xml:space="preserve"> </w:t>
      </w:r>
      <w:r w:rsidRPr="00010DC6">
        <w:rPr>
          <w:highlight w:val="cyan"/>
          <w:u w:val="single"/>
        </w:rPr>
        <w:t>China</w:t>
      </w:r>
      <w:r>
        <w:rPr>
          <w:u w:val="single"/>
        </w:rPr>
        <w:t xml:space="preserve"> has always </w:t>
      </w:r>
      <w:r w:rsidRPr="00010DC6">
        <w:rPr>
          <w:highlight w:val="cyan"/>
          <w:u w:val="single"/>
        </w:rPr>
        <w:t xml:space="preserve">stood side by side to </w:t>
      </w:r>
      <w:r w:rsidRPr="00010DC6">
        <w:rPr>
          <w:rStyle w:val="Emphasis"/>
          <w:highlight w:val="cyan"/>
        </w:rPr>
        <w:t>make efforts for world peace</w:t>
      </w:r>
      <w:r>
        <w:rPr>
          <w:u w:val="single"/>
        </w:rPr>
        <w:t xml:space="preserve"> and development and </w:t>
      </w:r>
      <w:r w:rsidRPr="00010DC6">
        <w:rPr>
          <w:highlight w:val="cyan"/>
          <w:u w:val="single"/>
        </w:rPr>
        <w:t>establish</w:t>
      </w:r>
      <w:r>
        <w:rPr>
          <w:u w:val="single"/>
        </w:rPr>
        <w:t xml:space="preserve"> a new fair and </w:t>
      </w:r>
      <w:r w:rsidRPr="00010DC6">
        <w:rPr>
          <w:highlight w:val="cyan"/>
          <w:u w:val="single"/>
        </w:rPr>
        <w:t xml:space="preserve">international </w:t>
      </w:r>
      <w:r w:rsidRPr="00010DC6">
        <w:rPr>
          <w:rStyle w:val="Emphasis"/>
          <w:highlight w:val="cyan"/>
        </w:rPr>
        <w:t>political and economic order</w:t>
      </w:r>
      <w:r>
        <w:rPr>
          <w:u w:val="single"/>
        </w:rPr>
        <w:t xml:space="preserve"> based on stability and peace</w:t>
      </w:r>
      <w:r>
        <w:rPr>
          <w:sz w:val="16"/>
        </w:rPr>
        <w:t xml:space="preserve">. </w:t>
      </w:r>
    </w:p>
    <w:p w14:paraId="293A4FC1" w14:textId="77777777" w:rsidR="006223CD" w:rsidRDefault="006223CD" w:rsidP="006223CD">
      <w:pPr>
        <w:pStyle w:val="Heading4"/>
      </w:pPr>
      <w:r>
        <w:t xml:space="preserve">No transitional conflicts even with relative US decline, globe </w:t>
      </w:r>
      <w:r>
        <w:rPr>
          <w:u w:val="single"/>
        </w:rPr>
        <w:t>remains peaceful</w:t>
      </w:r>
      <w:r>
        <w:t xml:space="preserve">. Prefer institutional peace theory. </w:t>
      </w:r>
    </w:p>
    <w:p w14:paraId="3D126279" w14:textId="77777777" w:rsidR="006223CD" w:rsidRDefault="006223CD" w:rsidP="006223CD">
      <w:r>
        <w:t xml:space="preserve">Kai </w:t>
      </w:r>
      <w:r w:rsidRPr="00010DC6">
        <w:rPr>
          <w:rStyle w:val="Style13ptBold"/>
        </w:rPr>
        <w:t>He 22</w:t>
      </w:r>
      <w:r>
        <w:t xml:space="preserve">, Professor of International Relations and Director of the Centre for Governance and Public Policy at Griffith University, 5/13/2022, </w:t>
      </w:r>
      <w:r>
        <w:rPr>
          <w:i/>
          <w:iCs/>
        </w:rPr>
        <w:t>Taylor &amp; Francis Online</w:t>
      </w:r>
      <w:r>
        <w:t>, https://www.tandfonline.com/doi/full/10.1080/09512748.2022.2075439?scroll=top&amp;needAccess=true, //IM.</w:t>
      </w:r>
    </w:p>
    <w:p w14:paraId="0558A11D" w14:textId="77777777" w:rsidR="006223CD" w:rsidRDefault="006223CD" w:rsidP="006223CD">
      <w:pPr>
        <w:rPr>
          <w:sz w:val="16"/>
        </w:rPr>
      </w:pPr>
      <w:r>
        <w:rPr>
          <w:sz w:val="16"/>
        </w:rPr>
        <w:t xml:space="preserve">The </w:t>
      </w:r>
      <w:r>
        <w:rPr>
          <w:rStyle w:val="Emphasis"/>
        </w:rPr>
        <w:t>popular ‘</w:t>
      </w:r>
      <w:r w:rsidRPr="00010DC6">
        <w:rPr>
          <w:rStyle w:val="Emphasis"/>
          <w:highlight w:val="cyan"/>
        </w:rPr>
        <w:t>Thucydides trap’</w:t>
      </w:r>
      <w:r w:rsidRPr="00010DC6">
        <w:rPr>
          <w:highlight w:val="cyan"/>
          <w:u w:val="single"/>
        </w:rPr>
        <w:t xml:space="preserve"> argument</w:t>
      </w:r>
      <w:r>
        <w:rPr>
          <w:u w:val="single"/>
        </w:rPr>
        <w:t xml:space="preserve"> and power transition theory in IR suggest that a war is more likely to take place between a rising power and a ruling state</w:t>
      </w:r>
      <w:r>
        <w:rPr>
          <w:sz w:val="16"/>
        </w:rPr>
        <w:t xml:space="preserve"> when their power gap narrows during the international order transition (Allison, 2017; Organski, 1958). I argue that </w:t>
      </w:r>
      <w:r>
        <w:rPr>
          <w:u w:val="single"/>
        </w:rPr>
        <w:t xml:space="preserve">this argument is </w:t>
      </w:r>
      <w:r w:rsidRPr="00010DC6">
        <w:rPr>
          <w:rStyle w:val="Emphasis"/>
          <w:highlight w:val="cyan"/>
        </w:rPr>
        <w:t>too deterministic and pessimistic</w:t>
      </w:r>
      <w:r w:rsidRPr="00010DC6">
        <w:rPr>
          <w:highlight w:val="cyan"/>
          <w:u w:val="single"/>
        </w:rPr>
        <w:t xml:space="preserve"> </w:t>
      </w:r>
      <w:r>
        <w:rPr>
          <w:sz w:val="16"/>
        </w:rPr>
        <w:t xml:space="preserve">for two reasons. First, </w:t>
      </w:r>
      <w:r>
        <w:rPr>
          <w:u w:val="single"/>
        </w:rPr>
        <w:t>nuclear deterrence based on the ‘</w:t>
      </w:r>
      <w:r w:rsidRPr="00010DC6">
        <w:rPr>
          <w:rStyle w:val="Emphasis"/>
          <w:highlight w:val="cyan"/>
        </w:rPr>
        <w:t>m</w:t>
      </w:r>
      <w:r>
        <w:rPr>
          <w:rStyle w:val="Emphasis"/>
        </w:rPr>
        <w:t xml:space="preserve">utual </w:t>
      </w:r>
      <w:r w:rsidRPr="00010DC6">
        <w:rPr>
          <w:rStyle w:val="Emphasis"/>
          <w:highlight w:val="cyan"/>
        </w:rPr>
        <w:t>a</w:t>
      </w:r>
      <w:r>
        <w:rPr>
          <w:rStyle w:val="Emphasis"/>
        </w:rPr>
        <w:t xml:space="preserve">ssured </w:t>
      </w:r>
      <w:r w:rsidRPr="00010DC6">
        <w:rPr>
          <w:rStyle w:val="Emphasis"/>
          <w:highlight w:val="cyan"/>
        </w:rPr>
        <w:t>d</w:t>
      </w:r>
      <w:r>
        <w:rPr>
          <w:rStyle w:val="Emphasis"/>
        </w:rPr>
        <w:t>estruction’</w:t>
      </w:r>
      <w:r>
        <w:rPr>
          <w:u w:val="single"/>
        </w:rPr>
        <w:t xml:space="preserve"> </w:t>
      </w:r>
      <w:r w:rsidRPr="00010DC6">
        <w:rPr>
          <w:highlight w:val="cyan"/>
          <w:u w:val="single"/>
        </w:rPr>
        <w:t>logic</w:t>
      </w:r>
      <w:r>
        <w:rPr>
          <w:u w:val="single"/>
        </w:rPr>
        <w:t xml:space="preserve"> among great powers will </w:t>
      </w:r>
      <w:r w:rsidRPr="00010DC6">
        <w:rPr>
          <w:highlight w:val="cyan"/>
          <w:u w:val="single"/>
        </w:rPr>
        <w:t>make</w:t>
      </w:r>
      <w:r>
        <w:rPr>
          <w:u w:val="single"/>
        </w:rPr>
        <w:t xml:space="preserve"> </w:t>
      </w:r>
      <w:r w:rsidRPr="00010DC6">
        <w:rPr>
          <w:highlight w:val="cyan"/>
          <w:u w:val="single"/>
        </w:rPr>
        <w:t>direct</w:t>
      </w:r>
      <w:r>
        <w:rPr>
          <w:u w:val="single"/>
        </w:rPr>
        <w:t xml:space="preserve"> military </w:t>
      </w:r>
      <w:r w:rsidRPr="00010DC6">
        <w:rPr>
          <w:rStyle w:val="Emphasis"/>
          <w:highlight w:val="cyan"/>
        </w:rPr>
        <w:t>conflicts unthinkable</w:t>
      </w:r>
      <w:r>
        <w:rPr>
          <w:sz w:val="16"/>
        </w:rPr>
        <w:t xml:space="preserve">, if not impossible. Second, the </w:t>
      </w:r>
      <w:r w:rsidRPr="00010DC6">
        <w:rPr>
          <w:highlight w:val="cyan"/>
          <w:u w:val="single"/>
        </w:rPr>
        <w:t>world</w:t>
      </w:r>
      <w:r>
        <w:rPr>
          <w:u w:val="single"/>
        </w:rPr>
        <w:t xml:space="preserve"> has been fundamentally </w:t>
      </w:r>
      <w:r w:rsidRPr="00010DC6">
        <w:rPr>
          <w:highlight w:val="cyan"/>
          <w:u w:val="single"/>
        </w:rPr>
        <w:t>changed by t</w:t>
      </w:r>
      <w:r>
        <w:rPr>
          <w:u w:val="single"/>
        </w:rPr>
        <w:t xml:space="preserve">he deepening </w:t>
      </w:r>
      <w:r w:rsidRPr="00010DC6">
        <w:rPr>
          <w:rStyle w:val="Emphasis"/>
          <w:highlight w:val="cyan"/>
        </w:rPr>
        <w:t>globalization</w:t>
      </w:r>
      <w:r>
        <w:rPr>
          <w:u w:val="single"/>
        </w:rPr>
        <w:t xml:space="preserve"> and integrated </w:t>
      </w:r>
      <w:r>
        <w:rPr>
          <w:rStyle w:val="Emphasis"/>
        </w:rPr>
        <w:t>supply chains</w:t>
      </w:r>
      <w:r>
        <w:rPr>
          <w:sz w:val="16"/>
        </w:rPr>
        <w:t xml:space="preserve">. Although some politicians in the United States advocate the ‘decoupling’ with China, it is a politically motivated rhetoric rather than a well-crafted strategy (Farrell &amp; Newman, 2020). As David Ignatius points out, ‘the </w:t>
      </w:r>
      <w:r>
        <w:rPr>
          <w:u w:val="single"/>
        </w:rPr>
        <w:t xml:space="preserve">United States and China have an </w:t>
      </w:r>
      <w:r>
        <w:rPr>
          <w:rStyle w:val="Emphasis"/>
        </w:rPr>
        <w:t>increasingly competitive relationship</w:t>
      </w:r>
      <w:r>
        <w:rPr>
          <w:sz w:val="16"/>
        </w:rPr>
        <w:t xml:space="preserve">, but they need each other, too, like conjoined twins. </w:t>
      </w:r>
      <w:r w:rsidRPr="00010DC6">
        <w:rPr>
          <w:highlight w:val="cyan"/>
          <w:u w:val="single"/>
        </w:rPr>
        <w:t>Hasty</w:t>
      </w:r>
      <w:r>
        <w:rPr>
          <w:u w:val="single"/>
        </w:rPr>
        <w:t xml:space="preserve"> attempts at </w:t>
      </w:r>
      <w:r w:rsidRPr="00010DC6">
        <w:rPr>
          <w:highlight w:val="cyan"/>
          <w:u w:val="single"/>
        </w:rPr>
        <w:t>separation</w:t>
      </w:r>
      <w:r>
        <w:rPr>
          <w:u w:val="single"/>
        </w:rPr>
        <w:t xml:space="preserve"> could </w:t>
      </w:r>
      <w:r w:rsidRPr="00010DC6">
        <w:rPr>
          <w:highlight w:val="cyan"/>
          <w:u w:val="single"/>
        </w:rPr>
        <w:t>harm</w:t>
      </w:r>
      <w:r>
        <w:rPr>
          <w:u w:val="single"/>
        </w:rPr>
        <w:t xml:space="preserve"> </w:t>
      </w:r>
      <w:r w:rsidRPr="00010DC6">
        <w:rPr>
          <w:highlight w:val="cyan"/>
          <w:u w:val="single"/>
        </w:rPr>
        <w:t>them both.</w:t>
      </w:r>
      <w:r w:rsidRPr="00010DC6">
        <w:rPr>
          <w:sz w:val="16"/>
          <w:highlight w:val="cyan"/>
        </w:rPr>
        <w:t xml:space="preserve"> </w:t>
      </w:r>
      <w:r>
        <w:rPr>
          <w:sz w:val="16"/>
        </w:rPr>
        <w:t>Open research made U.S. technology great; making it more difficult for the best brains to live and work here would be folly’ (Ignatius, 2020). In other words, it will be much harder, more painful, and harmful for the United States and China to decouple from one another, economically and technologically.</w:t>
      </w:r>
    </w:p>
    <w:p w14:paraId="34299141" w14:textId="77777777" w:rsidR="006223CD" w:rsidRDefault="006223CD" w:rsidP="006223CD">
      <w:pPr>
        <w:rPr>
          <w:sz w:val="16"/>
        </w:rPr>
      </w:pPr>
      <w:r>
        <w:rPr>
          <w:sz w:val="16"/>
        </w:rPr>
        <w:t xml:space="preserve">Then the question is: </w:t>
      </w:r>
      <w:r>
        <w:rPr>
          <w:u w:val="single"/>
        </w:rPr>
        <w:t>how will the United States and China compete or ‘fight’ without war when the power disparity continues to narrow</w:t>
      </w:r>
      <w:r>
        <w:rPr>
          <w:sz w:val="16"/>
        </w:rPr>
        <w:t xml:space="preserve"> between the two nations during the international order transition? In this paper I introduce a new ‘</w:t>
      </w:r>
      <w:r w:rsidRPr="00010DC6">
        <w:rPr>
          <w:rStyle w:val="Emphasis"/>
          <w:highlight w:val="cyan"/>
        </w:rPr>
        <w:t>institutional peace’</w:t>
      </w:r>
      <w:r>
        <w:rPr>
          <w:rStyle w:val="Emphasis"/>
        </w:rPr>
        <w:t xml:space="preserve"> argument</w:t>
      </w:r>
      <w:r>
        <w:rPr>
          <w:sz w:val="16"/>
        </w:rPr>
        <w:t xml:space="preserve">, which </w:t>
      </w:r>
      <w:r w:rsidRPr="00010DC6">
        <w:rPr>
          <w:highlight w:val="cyan"/>
          <w:u w:val="single"/>
        </w:rPr>
        <w:t>suggests</w:t>
      </w:r>
      <w:r>
        <w:rPr>
          <w:sz w:val="16"/>
        </w:rPr>
        <w:t xml:space="preserve"> that the </w:t>
      </w:r>
      <w:r>
        <w:rPr>
          <w:u w:val="single"/>
        </w:rPr>
        <w:t xml:space="preserve">future international order </w:t>
      </w:r>
      <w:r w:rsidRPr="00010DC6">
        <w:rPr>
          <w:highlight w:val="cyan"/>
          <w:u w:val="single"/>
        </w:rPr>
        <w:t xml:space="preserve">transition will </w:t>
      </w:r>
      <w:r w:rsidRPr="00010DC6">
        <w:rPr>
          <w:rStyle w:val="Emphasis"/>
          <w:highlight w:val="cyan"/>
        </w:rPr>
        <w:t xml:space="preserve">not feature </w:t>
      </w:r>
      <w:r>
        <w:rPr>
          <w:rStyle w:val="Emphasis"/>
        </w:rPr>
        <w:t xml:space="preserve">a military </w:t>
      </w:r>
      <w:r w:rsidRPr="00010DC6">
        <w:rPr>
          <w:rStyle w:val="Emphasis"/>
          <w:highlight w:val="cyan"/>
        </w:rPr>
        <w:t>conflict</w:t>
      </w:r>
      <w:r>
        <w:rPr>
          <w:u w:val="single"/>
        </w:rPr>
        <w:t xml:space="preserve"> between the United States and China, </w:t>
      </w:r>
      <w:r w:rsidRPr="00010DC6">
        <w:rPr>
          <w:highlight w:val="cyan"/>
          <w:u w:val="single"/>
        </w:rPr>
        <w:t>although</w:t>
      </w:r>
      <w:r>
        <w:rPr>
          <w:u w:val="single"/>
        </w:rPr>
        <w:t xml:space="preserve"> diplomatic standoffs and even military </w:t>
      </w:r>
      <w:r w:rsidRPr="00010DC6">
        <w:rPr>
          <w:highlight w:val="cyan"/>
          <w:u w:val="single"/>
        </w:rPr>
        <w:t>tensions might take place</w:t>
      </w:r>
      <w:r>
        <w:rPr>
          <w:u w:val="single"/>
        </w:rPr>
        <w:t xml:space="preserve"> more frequently</w:t>
      </w:r>
      <w:r>
        <w:rPr>
          <w:sz w:val="16"/>
        </w:rPr>
        <w:t xml:space="preserve"> than before. </w:t>
      </w:r>
      <w:r w:rsidRPr="00010DC6">
        <w:rPr>
          <w:rStyle w:val="Emphasis"/>
          <w:highlight w:val="cyan"/>
        </w:rPr>
        <w:t>Institutional competition</w:t>
      </w:r>
      <w:r>
        <w:rPr>
          <w:u w:val="single"/>
        </w:rPr>
        <w:t xml:space="preserve"> and conflicts among great powers will </w:t>
      </w:r>
      <w:r w:rsidRPr="00010DC6">
        <w:rPr>
          <w:highlight w:val="cyan"/>
          <w:u w:val="single"/>
        </w:rPr>
        <w:t>become</w:t>
      </w:r>
      <w:r>
        <w:rPr>
          <w:u w:val="single"/>
        </w:rPr>
        <w:t xml:space="preserve"> a </w:t>
      </w:r>
      <w:r w:rsidRPr="00010DC6">
        <w:rPr>
          <w:highlight w:val="cyan"/>
          <w:u w:val="single"/>
        </w:rPr>
        <w:t>new game</w:t>
      </w:r>
      <w:r>
        <w:rPr>
          <w:sz w:val="16"/>
        </w:rPr>
        <w:t xml:space="preserve"> (though not the only game) in town during the period of international order transition. Consequently, these </w:t>
      </w:r>
      <w:r>
        <w:rPr>
          <w:u w:val="single"/>
        </w:rPr>
        <w:t xml:space="preserve">institutional dynamics will </w:t>
      </w:r>
      <w:r>
        <w:rPr>
          <w:rStyle w:val="Emphasis"/>
        </w:rPr>
        <w:t>generate incremental change</w:t>
      </w:r>
      <w:r>
        <w:rPr>
          <w:sz w:val="16"/>
        </w:rPr>
        <w:t xml:space="preserve"> that may </w:t>
      </w:r>
      <w:r w:rsidRPr="00010DC6">
        <w:rPr>
          <w:highlight w:val="cyan"/>
          <w:u w:val="single"/>
        </w:rPr>
        <w:t>lead to</w:t>
      </w:r>
      <w:r>
        <w:rPr>
          <w:u w:val="single"/>
        </w:rPr>
        <w:t xml:space="preserve"> a </w:t>
      </w:r>
      <w:r w:rsidRPr="00010DC6">
        <w:rPr>
          <w:highlight w:val="cyan"/>
          <w:u w:val="single"/>
        </w:rPr>
        <w:t xml:space="preserve">more </w:t>
      </w:r>
      <w:r w:rsidRPr="00010DC6">
        <w:rPr>
          <w:rStyle w:val="Emphasis"/>
          <w:highlight w:val="cyan"/>
        </w:rPr>
        <w:t>peaceful</w:t>
      </w:r>
      <w:r>
        <w:rPr>
          <w:rStyle w:val="Emphasis"/>
        </w:rPr>
        <w:t xml:space="preserve"> international order </w:t>
      </w:r>
      <w:r w:rsidRPr="00010DC6">
        <w:rPr>
          <w:rStyle w:val="Emphasis"/>
          <w:highlight w:val="cyan"/>
        </w:rPr>
        <w:t>transition</w:t>
      </w:r>
      <w:r>
        <w:rPr>
          <w:sz w:val="16"/>
        </w:rPr>
        <w:t>.</w:t>
      </w:r>
    </w:p>
    <w:p w14:paraId="39B63B89" w14:textId="77777777" w:rsidR="006223CD" w:rsidRDefault="006223CD" w:rsidP="006223CD">
      <w:pPr>
        <w:rPr>
          <w:sz w:val="16"/>
        </w:rPr>
      </w:pPr>
      <w:r>
        <w:rPr>
          <w:sz w:val="16"/>
        </w:rPr>
        <w:t>The ‘</w:t>
      </w:r>
      <w:r>
        <w:rPr>
          <w:u w:val="single"/>
        </w:rPr>
        <w:t>institutional peace’ argument presumes that deepening globalization and the existing nuclear deterrence situation have changed the nature of international order transition</w:t>
      </w:r>
      <w:r>
        <w:rPr>
          <w:sz w:val="16"/>
        </w:rPr>
        <w:t xml:space="preserve">. Both the </w:t>
      </w:r>
      <w:r>
        <w:rPr>
          <w:u w:val="single"/>
        </w:rPr>
        <w:t xml:space="preserve">United States and China, as nuclear </w:t>
      </w:r>
      <w:r w:rsidRPr="00010DC6">
        <w:rPr>
          <w:highlight w:val="cyan"/>
          <w:u w:val="single"/>
        </w:rPr>
        <w:t>powers</w:t>
      </w:r>
      <w:r>
        <w:rPr>
          <w:u w:val="single"/>
        </w:rPr>
        <w:t xml:space="preserve">, will </w:t>
      </w:r>
      <w:r w:rsidRPr="00010DC6">
        <w:rPr>
          <w:highlight w:val="cyan"/>
          <w:u w:val="single"/>
        </w:rPr>
        <w:t xml:space="preserve">do their best to </w:t>
      </w:r>
      <w:r w:rsidRPr="00010DC6">
        <w:rPr>
          <w:rStyle w:val="Emphasis"/>
          <w:highlight w:val="cyan"/>
        </w:rPr>
        <w:t>compete</w:t>
      </w:r>
      <w:r>
        <w:rPr>
          <w:rStyle w:val="Emphasis"/>
        </w:rPr>
        <w:t xml:space="preserve"> for power and influence</w:t>
      </w:r>
      <w:r>
        <w:rPr>
          <w:u w:val="single"/>
        </w:rPr>
        <w:t xml:space="preserve">, </w:t>
      </w:r>
      <w:r w:rsidRPr="00010DC6">
        <w:rPr>
          <w:highlight w:val="cyan"/>
          <w:u w:val="single"/>
        </w:rPr>
        <w:t>but</w:t>
      </w:r>
      <w:r>
        <w:rPr>
          <w:u w:val="single"/>
        </w:rPr>
        <w:t xml:space="preserve"> at the same time, they will </w:t>
      </w:r>
      <w:r w:rsidRPr="00010DC6">
        <w:rPr>
          <w:rStyle w:val="Emphasis"/>
          <w:highlight w:val="cyan"/>
        </w:rPr>
        <w:t>avoid</w:t>
      </w:r>
      <w:r>
        <w:rPr>
          <w:rStyle w:val="Emphasis"/>
        </w:rPr>
        <w:t xml:space="preserve"> direct military </w:t>
      </w:r>
      <w:r w:rsidRPr="00010DC6">
        <w:rPr>
          <w:rStyle w:val="Emphasis"/>
          <w:highlight w:val="cyan"/>
        </w:rPr>
        <w:t>conflicts</w:t>
      </w:r>
      <w:r>
        <w:rPr>
          <w:u w:val="single"/>
        </w:rPr>
        <w:t xml:space="preserve"> </w:t>
      </w:r>
      <w:r>
        <w:rPr>
          <w:sz w:val="16"/>
        </w:rPr>
        <w:t xml:space="preserve">because a </w:t>
      </w:r>
      <w:r w:rsidRPr="00010DC6">
        <w:rPr>
          <w:highlight w:val="cyan"/>
          <w:u w:val="single"/>
        </w:rPr>
        <w:t>nuclear</w:t>
      </w:r>
      <w:r>
        <w:rPr>
          <w:u w:val="single"/>
        </w:rPr>
        <w:t xml:space="preserve"> </w:t>
      </w:r>
      <w:r w:rsidRPr="00010DC6">
        <w:rPr>
          <w:highlight w:val="cyan"/>
          <w:u w:val="single"/>
        </w:rPr>
        <w:t>showdown</w:t>
      </w:r>
      <w:r>
        <w:rPr>
          <w:sz w:val="16"/>
        </w:rPr>
        <w:t xml:space="preserve"> </w:t>
      </w:r>
      <w:r>
        <w:rPr>
          <w:u w:val="single"/>
        </w:rPr>
        <w:t xml:space="preserve">will not only </w:t>
      </w:r>
      <w:r w:rsidRPr="00010DC6">
        <w:rPr>
          <w:highlight w:val="cyan"/>
          <w:u w:val="single"/>
        </w:rPr>
        <w:t>destroy</w:t>
      </w:r>
      <w:r>
        <w:rPr>
          <w:u w:val="single"/>
        </w:rPr>
        <w:t xml:space="preserve"> their adversaries, but </w:t>
      </w:r>
      <w:r w:rsidRPr="00010DC6">
        <w:rPr>
          <w:highlight w:val="cyan"/>
          <w:u w:val="single"/>
        </w:rPr>
        <w:t>themselves</w:t>
      </w:r>
      <w:r>
        <w:rPr>
          <w:sz w:val="16"/>
        </w:rPr>
        <w:t xml:space="preserve"> as well. Therefore, </w:t>
      </w:r>
      <w:r>
        <w:rPr>
          <w:u w:val="single"/>
        </w:rPr>
        <w:t xml:space="preserve">international </w:t>
      </w:r>
      <w:r>
        <w:rPr>
          <w:rStyle w:val="Emphasis"/>
        </w:rPr>
        <w:t>institutions</w:t>
      </w:r>
      <w:r>
        <w:rPr>
          <w:sz w:val="16"/>
        </w:rPr>
        <w:t xml:space="preserve">, one pillar of the international order,2 will </w:t>
      </w:r>
      <w:r>
        <w:rPr>
          <w:u w:val="single"/>
        </w:rPr>
        <w:t>become the focal point of competition</w:t>
      </w:r>
      <w:r>
        <w:rPr>
          <w:sz w:val="16"/>
        </w:rPr>
        <w:t xml:space="preserve"> among great powers, especially between the United States and China, </w:t>
      </w:r>
      <w:r>
        <w:rPr>
          <w:u w:val="single"/>
        </w:rPr>
        <w:t>during the order transition</w:t>
      </w:r>
      <w:r>
        <w:rPr>
          <w:sz w:val="16"/>
        </w:rPr>
        <w:t>.</w:t>
      </w:r>
    </w:p>
    <w:p w14:paraId="1F16D734" w14:textId="77777777" w:rsidR="006223CD" w:rsidRDefault="006223CD" w:rsidP="006223CD">
      <w:pPr>
        <w:rPr>
          <w:u w:val="single"/>
        </w:rPr>
      </w:pPr>
      <w:r>
        <w:rPr>
          <w:u w:val="single"/>
        </w:rPr>
        <w:t>International order transition is not just about the US-China strategic competition</w:t>
      </w:r>
      <w:r>
        <w:rPr>
          <w:sz w:val="16"/>
        </w:rPr>
        <w:t xml:space="preserve"> (see Pempel in this issue; Teo in this issue). However</w:t>
      </w:r>
      <w:r>
        <w:rPr>
          <w:rStyle w:val="Emphasis"/>
        </w:rPr>
        <w:t xml:space="preserve">, </w:t>
      </w:r>
      <w:r w:rsidRPr="00010DC6">
        <w:rPr>
          <w:rStyle w:val="Emphasis"/>
          <w:highlight w:val="cyan"/>
        </w:rPr>
        <w:t>US-China</w:t>
      </w:r>
      <w:r>
        <w:rPr>
          <w:rStyle w:val="Emphasis"/>
        </w:rPr>
        <w:t xml:space="preserve"> </w:t>
      </w:r>
      <w:r w:rsidRPr="00010DC6">
        <w:rPr>
          <w:rStyle w:val="Emphasis"/>
          <w:highlight w:val="cyan"/>
        </w:rPr>
        <w:t>relations</w:t>
      </w:r>
      <w:r>
        <w:rPr>
          <w:rStyle w:val="Emphasis"/>
        </w:rPr>
        <w:t xml:space="preserve"> </w:t>
      </w:r>
      <w:r>
        <w:rPr>
          <w:u w:val="single"/>
        </w:rPr>
        <w:t xml:space="preserve">will </w:t>
      </w:r>
      <w:r w:rsidRPr="00010DC6">
        <w:rPr>
          <w:highlight w:val="cyan"/>
          <w:u w:val="single"/>
        </w:rPr>
        <w:t xml:space="preserve">play the </w:t>
      </w:r>
      <w:r w:rsidRPr="00010DC6">
        <w:rPr>
          <w:rStyle w:val="Emphasis"/>
          <w:highlight w:val="cyan"/>
        </w:rPr>
        <w:t>most important role</w:t>
      </w:r>
      <w:r w:rsidRPr="00010DC6">
        <w:rPr>
          <w:sz w:val="16"/>
          <w:highlight w:val="cyan"/>
        </w:rPr>
        <w:t xml:space="preserve"> </w:t>
      </w:r>
      <w:r w:rsidRPr="00010DC6">
        <w:rPr>
          <w:highlight w:val="cyan"/>
          <w:u w:val="single"/>
        </w:rPr>
        <w:t>in</w:t>
      </w:r>
      <w:r>
        <w:rPr>
          <w:u w:val="single"/>
        </w:rPr>
        <w:t xml:space="preserve"> shaping the process and </w:t>
      </w:r>
      <w:r w:rsidRPr="00010DC6">
        <w:rPr>
          <w:highlight w:val="cyan"/>
          <w:u w:val="single"/>
        </w:rPr>
        <w:t xml:space="preserve">outcome of the </w:t>
      </w:r>
      <w:r>
        <w:rPr>
          <w:u w:val="single"/>
        </w:rPr>
        <w:t xml:space="preserve">international order </w:t>
      </w:r>
      <w:r w:rsidRPr="00010DC6">
        <w:rPr>
          <w:highlight w:val="cyan"/>
          <w:u w:val="single"/>
        </w:rPr>
        <w:t>transition</w:t>
      </w:r>
      <w:r>
        <w:rPr>
          <w:sz w:val="16"/>
        </w:rPr>
        <w:t xml:space="preserve"> in the system. Therefore, </w:t>
      </w:r>
      <w:r>
        <w:rPr>
          <w:u w:val="single"/>
        </w:rPr>
        <w:t>while acknowledging the potential role of other states</w:t>
      </w:r>
      <w:r>
        <w:rPr>
          <w:sz w:val="16"/>
        </w:rPr>
        <w:t xml:space="preserve"> in the period of order transition (as discussed later), this paper shall focus on the US-China strategic competition, especially on the institutional dimension of the order transition. </w:t>
      </w:r>
      <w:r>
        <w:rPr>
          <w:rStyle w:val="Emphasis"/>
        </w:rPr>
        <w:t>International institutions</w:t>
      </w:r>
      <w:r>
        <w:rPr>
          <w:u w:val="single"/>
        </w:rPr>
        <w:t xml:space="preserve"> are designed and </w:t>
      </w:r>
      <w:r>
        <w:rPr>
          <w:rStyle w:val="Emphasis"/>
        </w:rPr>
        <w:t>constructed by great powers</w:t>
      </w:r>
      <w:r>
        <w:rPr>
          <w:u w:val="single"/>
        </w:rPr>
        <w:t>, especially the ruling states</w:t>
      </w:r>
      <w:r>
        <w:rPr>
          <w:sz w:val="16"/>
        </w:rPr>
        <w:t xml:space="preserve">. As Robert Gilpin has suggested, after a hegemonic war </w:t>
      </w:r>
      <w:r>
        <w:rPr>
          <w:u w:val="single"/>
        </w:rPr>
        <w:t xml:space="preserve">the </w:t>
      </w:r>
      <w:r w:rsidRPr="00010DC6">
        <w:rPr>
          <w:rStyle w:val="Emphasis"/>
          <w:highlight w:val="cyan"/>
        </w:rPr>
        <w:t>new hegemon</w:t>
      </w:r>
      <w:r>
        <w:rPr>
          <w:u w:val="single"/>
        </w:rPr>
        <w:t xml:space="preserve"> will </w:t>
      </w:r>
      <w:r w:rsidRPr="00010DC6">
        <w:rPr>
          <w:highlight w:val="cyan"/>
          <w:u w:val="single"/>
        </w:rPr>
        <w:t>form</w:t>
      </w:r>
      <w:r>
        <w:rPr>
          <w:u w:val="single"/>
        </w:rPr>
        <w:t xml:space="preserve"> various international institutions to facilitate its </w:t>
      </w:r>
      <w:r>
        <w:rPr>
          <w:rStyle w:val="Emphasis"/>
        </w:rPr>
        <w:t>management of relations</w:t>
      </w:r>
      <w:r>
        <w:rPr>
          <w:sz w:val="16"/>
        </w:rPr>
        <w:t xml:space="preserve"> with others in a new international order (Gilpin, 1981). The </w:t>
      </w:r>
      <w:r w:rsidRPr="00010DC6">
        <w:rPr>
          <w:highlight w:val="cyan"/>
          <w:u w:val="single"/>
        </w:rPr>
        <w:t>rules and norms</w:t>
      </w:r>
      <w:r>
        <w:rPr>
          <w:u w:val="single"/>
        </w:rPr>
        <w:t xml:space="preserve"> of international institutions will mainly serve both material interests and ideational </w:t>
      </w:r>
      <w:r>
        <w:rPr>
          <w:rStyle w:val="Emphasis"/>
        </w:rPr>
        <w:t>values of the new hegemon</w:t>
      </w:r>
      <w:r w:rsidRPr="00010DC6">
        <w:rPr>
          <w:rStyle w:val="Emphasis"/>
          <w:highlight w:val="cyan"/>
        </w:rPr>
        <w:t>.</w:t>
      </w:r>
      <w:r w:rsidRPr="00010DC6">
        <w:rPr>
          <w:highlight w:val="cyan"/>
          <w:u w:val="single"/>
        </w:rPr>
        <w:t xml:space="preserve"> Other states</w:t>
      </w:r>
      <w:r>
        <w:rPr>
          <w:u w:val="single"/>
        </w:rPr>
        <w:t xml:space="preserve"> will have </w:t>
      </w:r>
      <w:r w:rsidRPr="00010DC6">
        <w:rPr>
          <w:rStyle w:val="Emphasis"/>
          <w:highlight w:val="cyan"/>
        </w:rPr>
        <w:t>no choice but to accept</w:t>
      </w:r>
      <w:r w:rsidRPr="00010DC6">
        <w:rPr>
          <w:highlight w:val="cyan"/>
          <w:u w:val="single"/>
        </w:rPr>
        <w:t xml:space="preserve"> these rules</w:t>
      </w:r>
      <w:r>
        <w:rPr>
          <w:u w:val="single"/>
        </w:rPr>
        <w:t xml:space="preserve"> and norms embedded in international institutions</w:t>
      </w:r>
      <w:r>
        <w:rPr>
          <w:sz w:val="16"/>
        </w:rPr>
        <w:t xml:space="preserve"> due to the military victory of the hegemon. </w:t>
      </w:r>
      <w:r w:rsidRPr="00010DC6">
        <w:rPr>
          <w:highlight w:val="cyan"/>
          <w:u w:val="single"/>
        </w:rPr>
        <w:t>Otherwise, they</w:t>
      </w:r>
      <w:r>
        <w:rPr>
          <w:u w:val="single"/>
        </w:rPr>
        <w:t xml:space="preserve"> </w:t>
      </w:r>
      <w:r w:rsidRPr="00010DC6">
        <w:rPr>
          <w:highlight w:val="cyan"/>
          <w:u w:val="single"/>
        </w:rPr>
        <w:t xml:space="preserve">will be </w:t>
      </w:r>
      <w:r w:rsidRPr="00010DC6">
        <w:rPr>
          <w:rStyle w:val="Emphasis"/>
          <w:highlight w:val="cyan"/>
        </w:rPr>
        <w:t>excluded</w:t>
      </w:r>
      <w:r>
        <w:rPr>
          <w:u w:val="single"/>
        </w:rPr>
        <w:t xml:space="preserve"> from the international order led by the hegemon.</w:t>
      </w:r>
    </w:p>
    <w:p w14:paraId="32319722" w14:textId="0EEC643B" w:rsidR="006223CD" w:rsidRDefault="006223CD" w:rsidP="006223CD">
      <w:pPr>
        <w:pStyle w:val="Heading3"/>
      </w:pPr>
      <w:r>
        <w:t>AT</w:t>
      </w:r>
      <w:r>
        <w:t>: Irrational</w:t>
      </w:r>
    </w:p>
    <w:p w14:paraId="337FB9EF" w14:textId="77777777" w:rsidR="006223CD" w:rsidRDefault="006223CD" w:rsidP="006223CD">
      <w:pPr>
        <w:pStyle w:val="Heading4"/>
      </w:pPr>
      <w:r>
        <w:t xml:space="preserve">China isn’t </w:t>
      </w:r>
      <w:r>
        <w:rPr>
          <w:u w:val="single"/>
        </w:rPr>
        <w:t>irrational</w:t>
      </w:r>
      <w:r>
        <w:t xml:space="preserve">---American fearmongering about displacement of global power creates perceptions of fear and distrust that exaggerate China’s “aggression”. </w:t>
      </w:r>
    </w:p>
    <w:p w14:paraId="460CE3B6" w14:textId="77777777" w:rsidR="006223CD" w:rsidRDefault="006223CD" w:rsidP="006223CD">
      <w:r>
        <w:t xml:space="preserve">Juan Alberto Ruiz </w:t>
      </w:r>
      <w:r>
        <w:rPr>
          <w:rStyle w:val="Style13ptBold"/>
        </w:rPr>
        <w:t>Casado</w:t>
      </w:r>
      <w:r>
        <w:t>, 2-29-</w:t>
      </w:r>
      <w:r>
        <w:rPr>
          <w:rStyle w:val="Style13ptBold"/>
        </w:rPr>
        <w:t>24</w:t>
      </w:r>
      <w:r>
        <w:t>, “The Interaction between Global Privilege and the Discursive Construction of the ‘China Threat’ in the ‘New Cold War’”, Journal of Asian Security and International Affairs, 11(1), 13-14, https://doi.org/10.1177/23477970241231345, Accessed 6-26-24 //ONHS IF</w:t>
      </w:r>
    </w:p>
    <w:p w14:paraId="77888771" w14:textId="77777777" w:rsidR="006223CD" w:rsidRDefault="006223CD" w:rsidP="006223CD">
      <w:pPr>
        <w:rPr>
          <w:sz w:val="16"/>
        </w:rPr>
      </w:pPr>
      <w:r>
        <w:rPr>
          <w:sz w:val="16"/>
        </w:rPr>
        <w:t xml:space="preserve">Deep-rooted </w:t>
      </w:r>
      <w:r w:rsidRPr="00010DC6">
        <w:rPr>
          <w:rStyle w:val="TitleChar"/>
          <w:highlight w:val="cyan"/>
        </w:rPr>
        <w:t>privileges</w:t>
      </w:r>
      <w:r>
        <w:rPr>
          <w:rStyle w:val="TitleChar"/>
        </w:rPr>
        <w:t xml:space="preserve"> </w:t>
      </w:r>
      <w:r w:rsidRPr="00010DC6">
        <w:rPr>
          <w:rStyle w:val="TitleChar"/>
          <w:highlight w:val="cyan"/>
        </w:rPr>
        <w:t>confer</w:t>
      </w:r>
      <w:r>
        <w:rPr>
          <w:rStyle w:val="TitleChar"/>
        </w:rPr>
        <w:t xml:space="preserve"> upon the ‘Global North’ </w:t>
      </w:r>
      <w:r w:rsidRPr="00010DC6">
        <w:rPr>
          <w:rStyle w:val="TitleChar"/>
          <w:highlight w:val="cyan"/>
        </w:rPr>
        <w:t>military advantages</w:t>
      </w:r>
      <w:r>
        <w:rPr>
          <w:rStyle w:val="TitleChar"/>
        </w:rPr>
        <w:t xml:space="preserve"> that are </w:t>
      </w:r>
      <w:r w:rsidRPr="00010DC6">
        <w:rPr>
          <w:rStyle w:val="TitleChar"/>
          <w:highlight w:val="cyan"/>
        </w:rPr>
        <w:t>used to protec</w:t>
      </w:r>
      <w:r>
        <w:rPr>
          <w:rStyle w:val="TitleChar"/>
        </w:rPr>
        <w:t xml:space="preserve">t its </w:t>
      </w:r>
      <w:r w:rsidRPr="00010DC6">
        <w:rPr>
          <w:rStyle w:val="TitleChar"/>
          <w:highlight w:val="cyan"/>
        </w:rPr>
        <w:t>interests</w:t>
      </w:r>
      <w:r>
        <w:rPr>
          <w:rStyle w:val="TitleChar"/>
        </w:rPr>
        <w:t xml:space="preserve"> globally while </w:t>
      </w:r>
      <w:r w:rsidRPr="00010DC6">
        <w:rPr>
          <w:rStyle w:val="TitleChar"/>
          <w:highlight w:val="cyan"/>
        </w:rPr>
        <w:t>placing adversaries in a dire position</w:t>
      </w:r>
      <w:r>
        <w:rPr>
          <w:sz w:val="16"/>
        </w:rPr>
        <w:t xml:space="preserve">. Individuals residing in the </w:t>
      </w:r>
      <w:r>
        <w:rPr>
          <w:rStyle w:val="TitleChar"/>
        </w:rPr>
        <w:t>United States benefit from the geographical privilege of being protected by two vast oceans and the world’s most powerful military, providing both a level of security that is enviable and an unmatched ability to act against countries that dare to challenge their interests</w:t>
      </w:r>
      <w:r>
        <w:rPr>
          <w:sz w:val="16"/>
        </w:rPr>
        <w:t xml:space="preserve">. It should be noted that the </w:t>
      </w:r>
      <w:r w:rsidRPr="00010DC6">
        <w:rPr>
          <w:rStyle w:val="TitleChar"/>
          <w:highlight w:val="cyan"/>
        </w:rPr>
        <w:t>U</w:t>
      </w:r>
      <w:r>
        <w:rPr>
          <w:rStyle w:val="TitleChar"/>
        </w:rPr>
        <w:t xml:space="preserve">nited </w:t>
      </w:r>
      <w:r w:rsidRPr="00010DC6">
        <w:rPr>
          <w:rStyle w:val="TitleChar"/>
          <w:highlight w:val="cyan"/>
        </w:rPr>
        <w:t>S</w:t>
      </w:r>
      <w:r>
        <w:rPr>
          <w:rStyle w:val="TitleChar"/>
        </w:rPr>
        <w:t xml:space="preserve">tates has </w:t>
      </w:r>
      <w:r w:rsidRPr="00010DC6">
        <w:rPr>
          <w:rStyle w:val="TitleChar"/>
          <w:highlight w:val="cyan"/>
        </w:rPr>
        <w:t>deployed</w:t>
      </w:r>
      <w:r>
        <w:rPr>
          <w:rStyle w:val="TitleChar"/>
        </w:rPr>
        <w:t xml:space="preserve"> its </w:t>
      </w:r>
      <w:r w:rsidRPr="00010DC6">
        <w:rPr>
          <w:rStyle w:val="TitleChar"/>
          <w:highlight w:val="cyan"/>
        </w:rPr>
        <w:t xml:space="preserve">armed forces </w:t>
      </w:r>
      <w:r w:rsidRPr="00010DC6">
        <w:rPr>
          <w:rStyle w:val="Emphasis"/>
          <w:highlight w:val="cyan"/>
        </w:rPr>
        <w:t>211 times</w:t>
      </w:r>
      <w:r w:rsidRPr="00010DC6">
        <w:rPr>
          <w:rStyle w:val="TitleChar"/>
          <w:highlight w:val="cyan"/>
        </w:rPr>
        <w:t xml:space="preserve"> in </w:t>
      </w:r>
      <w:r w:rsidRPr="00010DC6">
        <w:rPr>
          <w:rStyle w:val="Emphasis"/>
          <w:highlight w:val="cyan"/>
        </w:rPr>
        <w:t>67 countries</w:t>
      </w:r>
      <w:r>
        <w:rPr>
          <w:rStyle w:val="TitleChar"/>
        </w:rPr>
        <w:t xml:space="preserve"> since 1945 and </w:t>
      </w:r>
      <w:r w:rsidRPr="00010DC6">
        <w:rPr>
          <w:rStyle w:val="TitleChar"/>
          <w:highlight w:val="cyan"/>
        </w:rPr>
        <w:t>maintains</w:t>
      </w:r>
      <w:r>
        <w:rPr>
          <w:rStyle w:val="TitleChar"/>
        </w:rPr>
        <w:t xml:space="preserve"> around </w:t>
      </w:r>
      <w:r w:rsidRPr="00010DC6">
        <w:rPr>
          <w:rStyle w:val="Emphasis"/>
          <w:highlight w:val="cyan"/>
        </w:rPr>
        <w:t xml:space="preserve">800 overseas military bases </w:t>
      </w:r>
      <w:r w:rsidRPr="00010DC6">
        <w:rPr>
          <w:rStyle w:val="TitleChar"/>
          <w:highlight w:val="cyan"/>
        </w:rPr>
        <w:t>a</w:t>
      </w:r>
      <w:r>
        <w:rPr>
          <w:rStyle w:val="TitleChar"/>
        </w:rPr>
        <w:t>round the world today, many of them around China</w:t>
      </w:r>
      <w:r>
        <w:rPr>
          <w:sz w:val="16"/>
        </w:rPr>
        <w:t xml:space="preserve"> (Immerwahr, 2019). However, </w:t>
      </w:r>
      <w:r>
        <w:rPr>
          <w:rStyle w:val="TitleChar"/>
        </w:rPr>
        <w:t xml:space="preserve">global privilege enables the discursive </w:t>
      </w:r>
      <w:r w:rsidRPr="00010DC6">
        <w:rPr>
          <w:rStyle w:val="TitleChar"/>
          <w:highlight w:val="cyan"/>
        </w:rPr>
        <w:t>normalisation</w:t>
      </w:r>
      <w:r>
        <w:rPr>
          <w:rStyle w:val="TitleChar"/>
        </w:rPr>
        <w:t xml:space="preserve"> </w:t>
      </w:r>
      <w:r w:rsidRPr="00010DC6">
        <w:rPr>
          <w:rStyle w:val="TitleChar"/>
          <w:highlight w:val="cyan"/>
        </w:rPr>
        <w:t>of</w:t>
      </w:r>
      <w:r>
        <w:rPr>
          <w:rStyle w:val="TitleChar"/>
        </w:rPr>
        <w:t xml:space="preserve"> the </w:t>
      </w:r>
      <w:r w:rsidRPr="00010DC6">
        <w:rPr>
          <w:rStyle w:val="TitleChar"/>
          <w:highlight w:val="cyan"/>
        </w:rPr>
        <w:t>military dominance of the U</w:t>
      </w:r>
      <w:r>
        <w:rPr>
          <w:rStyle w:val="TitleChar"/>
        </w:rPr>
        <w:t xml:space="preserve">nited </w:t>
      </w:r>
      <w:r w:rsidRPr="00010DC6">
        <w:rPr>
          <w:rStyle w:val="TitleChar"/>
          <w:highlight w:val="cyan"/>
        </w:rPr>
        <w:t>S</w:t>
      </w:r>
      <w:r>
        <w:rPr>
          <w:rStyle w:val="TitleChar"/>
        </w:rPr>
        <w:t xml:space="preserve">tates and its allies at the same time that it </w:t>
      </w:r>
      <w:r w:rsidRPr="00010DC6">
        <w:rPr>
          <w:rStyle w:val="Emphasis"/>
          <w:highlight w:val="cyan"/>
        </w:rPr>
        <w:t>overplays</w:t>
      </w:r>
      <w:r>
        <w:rPr>
          <w:rStyle w:val="TitleChar"/>
        </w:rPr>
        <w:t xml:space="preserve"> the </w:t>
      </w:r>
      <w:r w:rsidRPr="00010DC6">
        <w:rPr>
          <w:rStyle w:val="TitleChar"/>
          <w:highlight w:val="cyan"/>
        </w:rPr>
        <w:t>Chinese military might</w:t>
      </w:r>
      <w:r>
        <w:rPr>
          <w:rStyle w:val="TitleChar"/>
        </w:rPr>
        <w:t xml:space="preserve">, </w:t>
      </w:r>
      <w:r w:rsidRPr="00010DC6">
        <w:rPr>
          <w:rStyle w:val="TitleChar"/>
          <w:highlight w:val="cyan"/>
        </w:rPr>
        <w:t>which</w:t>
      </w:r>
      <w:r>
        <w:rPr>
          <w:rStyle w:val="TitleChar"/>
        </w:rPr>
        <w:t xml:space="preserve"> in turn </w:t>
      </w:r>
      <w:r w:rsidRPr="00010DC6">
        <w:rPr>
          <w:rStyle w:val="Emphasis"/>
          <w:highlight w:val="cyan"/>
        </w:rPr>
        <w:t>justifies</w:t>
      </w:r>
      <w:r w:rsidRPr="00010DC6">
        <w:rPr>
          <w:rStyle w:val="TitleChar"/>
          <w:highlight w:val="cyan"/>
        </w:rPr>
        <w:t xml:space="preserve"> asking for </w:t>
      </w:r>
      <w:r w:rsidRPr="00010DC6">
        <w:rPr>
          <w:rStyle w:val="Emphasis"/>
          <w:highlight w:val="cyan"/>
        </w:rPr>
        <w:t>larger military spending</w:t>
      </w:r>
      <w:r>
        <w:rPr>
          <w:rStyle w:val="TitleChar"/>
        </w:rPr>
        <w:t xml:space="preserve"> in the ‘Global North’</w:t>
      </w:r>
      <w:r>
        <w:rPr>
          <w:sz w:val="16"/>
        </w:rPr>
        <w:t xml:space="preserve">. As an illustration, while advocating for the </w:t>
      </w:r>
      <w:r>
        <w:rPr>
          <w:rStyle w:val="TitleChar"/>
        </w:rPr>
        <w:t>urgent necessity to counter Russia and China’s alleged military threat with the creation of a coalition of the ‘Global North’ and NATO</w:t>
      </w:r>
      <w:r>
        <w:rPr>
          <w:sz w:val="16"/>
        </w:rPr>
        <w:t xml:space="preserve">, Daalder and Lindsay (2022, p. 124) </w:t>
      </w:r>
      <w:r>
        <w:rPr>
          <w:rStyle w:val="TitleChar"/>
        </w:rPr>
        <w:t>paradoxically celebrate that although these countries are only home to 15% of the world’s population, they enjoy 60% of global wealth and military power; whereas ‘China and Russia together are more populous but constitute barely 20 percent of the world’s economic output and just 17 percent of its military spending’.</w:t>
      </w:r>
      <w:r>
        <w:rPr>
          <w:sz w:val="16"/>
        </w:rPr>
        <w:t xml:space="preserve"> In light of these material realities, the ‘</w:t>
      </w:r>
      <w:r w:rsidRPr="00010DC6">
        <w:rPr>
          <w:highlight w:val="cyan"/>
          <w:u w:val="single"/>
        </w:rPr>
        <w:t>China threat’</w:t>
      </w:r>
      <w:r>
        <w:rPr>
          <w:u w:val="single"/>
        </w:rPr>
        <w:t xml:space="preserve"> </w:t>
      </w:r>
      <w:r w:rsidRPr="00010DC6">
        <w:rPr>
          <w:highlight w:val="cyan"/>
          <w:u w:val="single"/>
        </w:rPr>
        <w:t>discourse</w:t>
      </w:r>
      <w:r>
        <w:rPr>
          <w:u w:val="single"/>
        </w:rPr>
        <w:t xml:space="preserve"> appears as a </w:t>
      </w:r>
      <w:r w:rsidRPr="00010DC6">
        <w:rPr>
          <w:highlight w:val="cyan"/>
          <w:u w:val="single"/>
        </w:rPr>
        <w:t>speculative</w:t>
      </w:r>
      <w:r>
        <w:rPr>
          <w:u w:val="single"/>
        </w:rPr>
        <w:t xml:space="preserve">, </w:t>
      </w:r>
      <w:r w:rsidRPr="00010DC6">
        <w:rPr>
          <w:rStyle w:val="Emphasis"/>
          <w:highlight w:val="cyan"/>
        </w:rPr>
        <w:t>sensationalised</w:t>
      </w:r>
      <w:r>
        <w:rPr>
          <w:u w:val="single"/>
        </w:rPr>
        <w:t xml:space="preserve">, </w:t>
      </w:r>
      <w:r w:rsidRPr="00010DC6">
        <w:rPr>
          <w:rStyle w:val="Emphasis"/>
          <w:highlight w:val="cyan"/>
        </w:rPr>
        <w:t>misleading</w:t>
      </w:r>
      <w:r>
        <w:rPr>
          <w:u w:val="single"/>
        </w:rPr>
        <w:t xml:space="preserve"> and counterproductive construction based on ‘</w:t>
      </w:r>
      <w:r w:rsidRPr="00010DC6">
        <w:rPr>
          <w:rStyle w:val="Emphasis"/>
          <w:highlight w:val="cyan"/>
        </w:rPr>
        <w:t>painting an all-powerful, threatening China</w:t>
      </w:r>
      <w:r>
        <w:rPr>
          <w:u w:val="single"/>
        </w:rPr>
        <w:t xml:space="preserve"> bent on the destruction of the United States’ and/or its allies</w:t>
      </w:r>
      <w:r>
        <w:rPr>
          <w:sz w:val="16"/>
        </w:rPr>
        <w:t xml:space="preserve"> (Al-Rodhan, 2007, pp. 62–63). These articulatory </w:t>
      </w:r>
      <w:r>
        <w:rPr>
          <w:rStyle w:val="TitleChar"/>
        </w:rPr>
        <w:t xml:space="preserve">practices are, thus, crucial to reinforce the </w:t>
      </w:r>
      <w:r w:rsidRPr="00010DC6">
        <w:rPr>
          <w:rStyle w:val="Emphasis"/>
          <w:highlight w:val="cyan"/>
        </w:rPr>
        <w:t>perceptions of fear and distrust</w:t>
      </w:r>
      <w:r>
        <w:rPr>
          <w:rStyle w:val="TitleChar"/>
        </w:rPr>
        <w:t xml:space="preserve"> against a discursively envisaged ‘enemy’</w:t>
      </w:r>
      <w:r>
        <w:rPr>
          <w:sz w:val="16"/>
        </w:rPr>
        <w:t xml:space="preserve"> altogether that, consciously or unconsciously, </w:t>
      </w:r>
      <w:r>
        <w:rPr>
          <w:rStyle w:val="TitleChar"/>
        </w:rPr>
        <w:t>obscure the privileges and domination of those allegedly threatened by it</w:t>
      </w:r>
      <w:r>
        <w:rPr>
          <w:sz w:val="16"/>
        </w:rPr>
        <w:t xml:space="preserve">. The self-centred </w:t>
      </w:r>
      <w:r>
        <w:rPr>
          <w:rStyle w:val="TitleChar"/>
        </w:rPr>
        <w:t xml:space="preserve">perspective of the dominant group distorts power dynamics and </w:t>
      </w:r>
      <w:r w:rsidRPr="00010DC6">
        <w:rPr>
          <w:rStyle w:val="TitleChar"/>
          <w:highlight w:val="cyan"/>
        </w:rPr>
        <w:t>creates a one-sided assumption that</w:t>
      </w:r>
      <w:r>
        <w:rPr>
          <w:rStyle w:val="TitleChar"/>
        </w:rPr>
        <w:t xml:space="preserve"> </w:t>
      </w:r>
      <w:r w:rsidRPr="00010DC6">
        <w:rPr>
          <w:rStyle w:val="TitleChar"/>
          <w:highlight w:val="cyan"/>
        </w:rPr>
        <w:t xml:space="preserve">the </w:t>
      </w:r>
      <w:r w:rsidRPr="00010DC6">
        <w:rPr>
          <w:rStyle w:val="Emphasis"/>
          <w:highlight w:val="cyan"/>
        </w:rPr>
        <w:t>only</w:t>
      </w:r>
      <w:r>
        <w:rPr>
          <w:rStyle w:val="Emphasis"/>
        </w:rPr>
        <w:t xml:space="preserve"> </w:t>
      </w:r>
      <w:r w:rsidRPr="00010DC6">
        <w:rPr>
          <w:rStyle w:val="Emphasis"/>
          <w:sz w:val="32"/>
          <w:highlight w:val="cyan"/>
        </w:rPr>
        <w:t>irrational</w:t>
      </w:r>
      <w:r>
        <w:rPr>
          <w:rStyle w:val="TitleChar"/>
          <w:sz w:val="32"/>
          <w:szCs w:val="32"/>
        </w:rPr>
        <w:t xml:space="preserve"> </w:t>
      </w:r>
      <w:r>
        <w:rPr>
          <w:rStyle w:val="TitleChar"/>
        </w:rPr>
        <w:t xml:space="preserve">or menacing </w:t>
      </w:r>
      <w:r w:rsidRPr="00010DC6">
        <w:rPr>
          <w:rStyle w:val="Emphasis"/>
          <w:highlight w:val="cyan"/>
        </w:rPr>
        <w:t>actions are those of the ‘Other’</w:t>
      </w:r>
      <w:r>
        <w:rPr>
          <w:rStyle w:val="TitleChar"/>
        </w:rPr>
        <w:t>.</w:t>
      </w:r>
      <w:r>
        <w:rPr>
          <w:sz w:val="16"/>
        </w:rPr>
        <w:t xml:space="preserve"> Following this logic, the </w:t>
      </w:r>
      <w:r w:rsidRPr="00010DC6">
        <w:rPr>
          <w:rStyle w:val="TitleChar"/>
          <w:highlight w:val="cyan"/>
        </w:rPr>
        <w:t>moral</w:t>
      </w:r>
      <w:r>
        <w:rPr>
          <w:rStyle w:val="TitleChar"/>
        </w:rPr>
        <w:t xml:space="preserve"> </w:t>
      </w:r>
      <w:r w:rsidRPr="00010DC6">
        <w:rPr>
          <w:rStyle w:val="TitleChar"/>
          <w:highlight w:val="cyan"/>
        </w:rPr>
        <w:t>supremacy</w:t>
      </w:r>
      <w:r>
        <w:rPr>
          <w:rStyle w:val="TitleChar"/>
        </w:rPr>
        <w:t xml:space="preserve"> of the dominant group </w:t>
      </w:r>
      <w:r w:rsidRPr="00010DC6">
        <w:rPr>
          <w:rStyle w:val="TitleChar"/>
          <w:highlight w:val="cyan"/>
        </w:rPr>
        <w:t>grants legitimacy for democracies to go to war ‘against the evil dictatorships</w:t>
      </w:r>
      <w:r>
        <w:rPr>
          <w:rStyle w:val="TitleChar"/>
        </w:rPr>
        <w:t>, projecting onto them their own repression and expansionism in the way of the truly self-righteous’</w:t>
      </w:r>
      <w:r>
        <w:rPr>
          <w:sz w:val="16"/>
        </w:rPr>
        <w:t xml:space="preserve"> (Galtung, 1996, p. 57). In this regard, </w:t>
      </w:r>
      <w:r>
        <w:rPr>
          <w:u w:val="single"/>
        </w:rPr>
        <w:t>successive US administrations established Pax Americana as ‘a more hierarchical, and more militarized, system of international order’</w:t>
      </w:r>
      <w:r>
        <w:rPr>
          <w:sz w:val="16"/>
        </w:rPr>
        <w:t xml:space="preserve"> (Sargent, 2018, p. 10). A </w:t>
      </w:r>
      <w:r>
        <w:rPr>
          <w:rStyle w:val="TitleChar"/>
        </w:rPr>
        <w:t xml:space="preserve">militarised system in which </w:t>
      </w:r>
      <w:r w:rsidRPr="00010DC6">
        <w:rPr>
          <w:rStyle w:val="TitleChar"/>
          <w:highlight w:val="cyan"/>
        </w:rPr>
        <w:t>foreign</w:t>
      </w:r>
      <w:r>
        <w:rPr>
          <w:rStyle w:val="TitleChar"/>
        </w:rPr>
        <w:t xml:space="preserve"> </w:t>
      </w:r>
      <w:r w:rsidRPr="00010DC6">
        <w:rPr>
          <w:rStyle w:val="TitleChar"/>
          <w:highlight w:val="cyan"/>
        </w:rPr>
        <w:t>threats</w:t>
      </w:r>
      <w:r>
        <w:rPr>
          <w:rStyle w:val="TitleChar"/>
        </w:rPr>
        <w:t xml:space="preserve"> are often </w:t>
      </w:r>
      <w:r w:rsidRPr="00010DC6">
        <w:rPr>
          <w:rStyle w:val="Emphasis"/>
          <w:highlight w:val="cyan"/>
        </w:rPr>
        <w:t>exaggerated</w:t>
      </w:r>
      <w:r>
        <w:rPr>
          <w:rStyle w:val="TitleChar"/>
        </w:rPr>
        <w:t xml:space="preserve"> </w:t>
      </w:r>
      <w:r w:rsidRPr="00010DC6">
        <w:rPr>
          <w:rStyle w:val="TitleChar"/>
          <w:highlight w:val="cyan"/>
        </w:rPr>
        <w:t>as a means to justify geopolitical dominance</w:t>
      </w:r>
      <w:r>
        <w:rPr>
          <w:rStyle w:val="TitleChar"/>
        </w:rPr>
        <w:t xml:space="preserve"> </w:t>
      </w:r>
      <w:r w:rsidRPr="00010DC6">
        <w:rPr>
          <w:rStyle w:val="TitleChar"/>
          <w:highlight w:val="cyan"/>
        </w:rPr>
        <w:t>and</w:t>
      </w:r>
      <w:r>
        <w:rPr>
          <w:rStyle w:val="TitleChar"/>
        </w:rPr>
        <w:t xml:space="preserve"> the further </w:t>
      </w:r>
      <w:r w:rsidRPr="00010DC6">
        <w:rPr>
          <w:rStyle w:val="Emphasis"/>
          <w:highlight w:val="cyan"/>
        </w:rPr>
        <w:t>militarisation</w:t>
      </w:r>
      <w:r>
        <w:rPr>
          <w:rStyle w:val="TitleChar"/>
        </w:rPr>
        <w:t xml:space="preserve"> of areas of interest.</w:t>
      </w:r>
      <w:r>
        <w:rPr>
          <w:sz w:val="16"/>
        </w:rPr>
        <w:t xml:space="preserve"> However, </w:t>
      </w:r>
      <w:r>
        <w:rPr>
          <w:rStyle w:val="TitleChar"/>
        </w:rPr>
        <w:t>China has not gone to war since 1979, a ‘record of non-intervention unique among the world’s great powers’</w:t>
      </w:r>
      <w:r>
        <w:rPr>
          <w:sz w:val="16"/>
        </w:rPr>
        <w:t xml:space="preserve"> (Zakaria, 2020, p. 56). It appears that </w:t>
      </w:r>
      <w:r w:rsidRPr="00010DC6">
        <w:rPr>
          <w:rStyle w:val="Emphasis"/>
          <w:highlight w:val="cyan"/>
        </w:rPr>
        <w:t>fear of China</w:t>
      </w:r>
      <w:r w:rsidRPr="00010DC6">
        <w:rPr>
          <w:rStyle w:val="TitleChar"/>
          <w:highlight w:val="cyan"/>
        </w:rPr>
        <w:t xml:space="preserve"> stems from</w:t>
      </w:r>
      <w:r>
        <w:rPr>
          <w:rStyle w:val="TitleChar"/>
        </w:rPr>
        <w:t xml:space="preserve"> prejudice, suspicion or </w:t>
      </w:r>
      <w:r w:rsidRPr="00010DC6">
        <w:rPr>
          <w:rStyle w:val="Emphasis"/>
          <w:highlight w:val="cyan"/>
        </w:rPr>
        <w:t>self-projection onto the ‘Other’</w:t>
      </w:r>
      <w:r>
        <w:rPr>
          <w:rStyle w:val="TitleChar"/>
        </w:rPr>
        <w:t xml:space="preserve"> while </w:t>
      </w:r>
      <w:r w:rsidRPr="00010DC6">
        <w:rPr>
          <w:rStyle w:val="TitleChar"/>
          <w:highlight w:val="cyan"/>
        </w:rPr>
        <w:t>concealing</w:t>
      </w:r>
      <w:r>
        <w:rPr>
          <w:rStyle w:val="TitleChar"/>
        </w:rPr>
        <w:t xml:space="preserve"> the current </w:t>
      </w:r>
      <w:r w:rsidRPr="00010DC6">
        <w:rPr>
          <w:rStyle w:val="TitleChar"/>
          <w:highlight w:val="cyan"/>
        </w:rPr>
        <w:t>realities of domination/subordination</w:t>
      </w:r>
      <w:r>
        <w:rPr>
          <w:rStyle w:val="TitleChar"/>
        </w:rPr>
        <w:t xml:space="preserve"> and </w:t>
      </w:r>
      <w:r w:rsidRPr="00010DC6">
        <w:rPr>
          <w:rStyle w:val="TitleChar"/>
          <w:highlight w:val="cyan"/>
        </w:rPr>
        <w:t>reinforcing a narrative that portrays</w:t>
      </w:r>
      <w:r>
        <w:rPr>
          <w:rStyle w:val="TitleChar"/>
        </w:rPr>
        <w:t xml:space="preserve"> </w:t>
      </w:r>
      <w:r w:rsidRPr="00010DC6">
        <w:rPr>
          <w:rStyle w:val="TitleChar"/>
          <w:highlight w:val="cyan"/>
        </w:rPr>
        <w:t>the ‘Other’ as a threat to be contained</w:t>
      </w:r>
      <w:r>
        <w:rPr>
          <w:rStyle w:val="TitleChar"/>
        </w:rPr>
        <w:t xml:space="preserve"> </w:t>
      </w:r>
      <w:r w:rsidRPr="00010DC6">
        <w:rPr>
          <w:rStyle w:val="TitleChar"/>
          <w:highlight w:val="cyan"/>
        </w:rPr>
        <w:t>and controlled</w:t>
      </w:r>
      <w:r>
        <w:rPr>
          <w:rStyle w:val="TitleChar"/>
        </w:rPr>
        <w:t xml:space="preserve"> by all means</w:t>
      </w:r>
      <w:r>
        <w:rPr>
          <w:sz w:val="16"/>
        </w:rPr>
        <w:t xml:space="preserve">. The </w:t>
      </w:r>
      <w:r>
        <w:rPr>
          <w:u w:val="single"/>
        </w:rPr>
        <w:t xml:space="preserve">overwhelming military presence of the ‘Global North’ in the vicinity of China is </w:t>
      </w:r>
      <w:r w:rsidRPr="00010DC6">
        <w:rPr>
          <w:highlight w:val="cyan"/>
          <w:u w:val="single"/>
        </w:rPr>
        <w:t>articulated by hegemonic discourse as</w:t>
      </w:r>
      <w:r>
        <w:rPr>
          <w:u w:val="single"/>
        </w:rPr>
        <w:t xml:space="preserve"> </w:t>
      </w:r>
      <w:r w:rsidRPr="00010DC6">
        <w:rPr>
          <w:highlight w:val="cyan"/>
          <w:u w:val="single"/>
        </w:rPr>
        <w:t>benevolent</w:t>
      </w:r>
      <w:r>
        <w:rPr>
          <w:u w:val="single"/>
        </w:rPr>
        <w:t xml:space="preserve"> and altruistic, whilst its </w:t>
      </w:r>
      <w:r w:rsidRPr="00010DC6">
        <w:rPr>
          <w:highlight w:val="cyan"/>
          <w:u w:val="single"/>
        </w:rPr>
        <w:t>contestation is hyped</w:t>
      </w:r>
      <w:r>
        <w:rPr>
          <w:u w:val="single"/>
        </w:rPr>
        <w:t xml:space="preserve"> as a hazard instead of as a natural and even reasonable consequence of China’s regional growth and concerns for its national security</w:t>
      </w:r>
      <w:r>
        <w:rPr>
          <w:sz w:val="16"/>
        </w:rPr>
        <w:t xml:space="preserve">. While global privilege allows the United States to perceive itself as entitled to implement the ‘Monroe doctrine’ to constrain the influence of other powers in the Americas, it simultaneously denies a similar prerogative to the second world power in its backyard, crucially in the context of Taiwan, from 1949 to the present day. The </w:t>
      </w:r>
      <w:r w:rsidRPr="00010DC6">
        <w:rPr>
          <w:highlight w:val="cyan"/>
          <w:u w:val="single"/>
        </w:rPr>
        <w:t>reactions</w:t>
      </w:r>
      <w:r>
        <w:rPr>
          <w:u w:val="single"/>
        </w:rPr>
        <w:t xml:space="preserve"> </w:t>
      </w:r>
      <w:r w:rsidRPr="00010DC6">
        <w:rPr>
          <w:highlight w:val="cyan"/>
          <w:u w:val="single"/>
        </w:rPr>
        <w:t>of China</w:t>
      </w:r>
      <w:r>
        <w:rPr>
          <w:u w:val="single"/>
        </w:rPr>
        <w:t xml:space="preserve"> in the face of this military encroachment are, thus, successfully </w:t>
      </w:r>
      <w:r w:rsidRPr="00010DC6">
        <w:rPr>
          <w:highlight w:val="cyan"/>
          <w:u w:val="single"/>
        </w:rPr>
        <w:t>dismissed</w:t>
      </w:r>
      <w:r>
        <w:rPr>
          <w:u w:val="single"/>
        </w:rPr>
        <w:t xml:space="preserve"> by the hegemonic narrative </w:t>
      </w:r>
      <w:r w:rsidRPr="00010DC6">
        <w:rPr>
          <w:highlight w:val="cyan"/>
          <w:u w:val="single"/>
        </w:rPr>
        <w:t>as illegitimate and dangerous</w:t>
      </w:r>
      <w:r>
        <w:rPr>
          <w:u w:val="single"/>
        </w:rPr>
        <w:t xml:space="preserve"> to the ‘rules-based international order’.</w:t>
      </w:r>
      <w:r>
        <w:rPr>
          <w:sz w:val="16"/>
        </w:rPr>
        <w:t xml:space="preserve"> Consequently, instead of establishing a ‘balance of power’, characterised by mutual vulnerability, </w:t>
      </w:r>
      <w:r>
        <w:rPr>
          <w:u w:val="single"/>
        </w:rPr>
        <w:t xml:space="preserve">this </w:t>
      </w:r>
      <w:r w:rsidRPr="00010DC6">
        <w:rPr>
          <w:highlight w:val="cyan"/>
          <w:u w:val="single"/>
        </w:rPr>
        <w:t>discursive strategy seeks to maintain US strategic primacy</w:t>
      </w:r>
      <w:r>
        <w:rPr>
          <w:u w:val="single"/>
        </w:rPr>
        <w:t xml:space="preserve"> and absolute military superiority because,</w:t>
      </w:r>
      <w:r>
        <w:rPr>
          <w:sz w:val="16"/>
        </w:rPr>
        <w:t xml:space="preserve"> as a paper declassified by the National Security Council in 2021 claimed, ‘</w:t>
      </w:r>
      <w:r>
        <w:rPr>
          <w:u w:val="single"/>
        </w:rPr>
        <w:t>loss of US pre-eminence in the IndoPacific would weaken our ability to achieve US interests globally’</w:t>
      </w:r>
      <w:r>
        <w:rPr>
          <w:sz w:val="16"/>
        </w:rPr>
        <w:t xml:space="preserve"> (see Jackson, 2023, pp. 166–167, 195). In a world where global power is progressively dispersed among various states, </w:t>
      </w:r>
      <w:r>
        <w:rPr>
          <w:u w:val="single"/>
        </w:rPr>
        <w:t xml:space="preserve">the </w:t>
      </w:r>
      <w:r w:rsidRPr="00010DC6">
        <w:rPr>
          <w:highlight w:val="cyan"/>
          <w:u w:val="single"/>
        </w:rPr>
        <w:t>U</w:t>
      </w:r>
      <w:r>
        <w:rPr>
          <w:u w:val="single"/>
        </w:rPr>
        <w:t xml:space="preserve">nited </w:t>
      </w:r>
      <w:r w:rsidRPr="00010DC6">
        <w:rPr>
          <w:highlight w:val="cyan"/>
          <w:u w:val="single"/>
        </w:rPr>
        <w:t>S</w:t>
      </w:r>
      <w:r>
        <w:rPr>
          <w:u w:val="single"/>
        </w:rPr>
        <w:t xml:space="preserve">tates </w:t>
      </w:r>
      <w:r w:rsidRPr="00010DC6">
        <w:rPr>
          <w:highlight w:val="cyan"/>
          <w:u w:val="single"/>
        </w:rPr>
        <w:t>refuses to accept a loss</w:t>
      </w:r>
      <w:r>
        <w:rPr>
          <w:u w:val="single"/>
        </w:rPr>
        <w:t xml:space="preserve"> of its global privilege as a military hegemon and clings to an international order that was established at a time when the world was markedly different</w:t>
      </w:r>
      <w:r>
        <w:rPr>
          <w:sz w:val="16"/>
        </w:rPr>
        <w:t xml:space="preserve"> (see Sargent, 2018, p. 15). Crucially, the search for military primacy even in the Taiwan Strait, right at the doorstep of China, </w:t>
      </w:r>
      <w:r>
        <w:rPr>
          <w:u w:val="single"/>
        </w:rPr>
        <w:t xml:space="preserve">further exacerbates Beijing’s mistrust and resentment, ultimately contributing to a military escalation and </w:t>
      </w:r>
      <w:r w:rsidRPr="00010DC6">
        <w:rPr>
          <w:rStyle w:val="Emphasis"/>
          <w:highlight w:val="cyan"/>
        </w:rPr>
        <w:t>heightening the likelihood of a future war</w:t>
      </w:r>
      <w:r>
        <w:rPr>
          <w:sz w:val="16"/>
        </w:rPr>
        <w:t>.</w:t>
      </w:r>
    </w:p>
    <w:p w14:paraId="4BC10172" w14:textId="77777777" w:rsidR="006223CD" w:rsidRDefault="006223CD" w:rsidP="006223CD">
      <w:pPr>
        <w:rPr>
          <w:sz w:val="16"/>
        </w:rPr>
      </w:pPr>
    </w:p>
    <w:p w14:paraId="0CEC3996" w14:textId="54796714" w:rsidR="006223CD" w:rsidRDefault="006223CD" w:rsidP="006223CD">
      <w:pPr>
        <w:pStyle w:val="Heading3"/>
      </w:pPr>
      <w:r>
        <w:t>AT: Deterrence Fails---2NC</w:t>
      </w:r>
    </w:p>
    <w:p w14:paraId="5D69DC99" w14:textId="77777777" w:rsidR="006223CD" w:rsidRDefault="006223CD" w:rsidP="006223CD">
      <w:pPr>
        <w:pStyle w:val="Heading4"/>
      </w:pPr>
      <w:r>
        <w:t xml:space="preserve">Continued US security policy makes china retreat from the international order, risking environmental destruction and AI weaponry </w:t>
      </w:r>
    </w:p>
    <w:p w14:paraId="4140C0C2" w14:textId="77777777" w:rsidR="006223CD" w:rsidRDefault="006223CD" w:rsidP="006223CD">
      <w:r>
        <w:t xml:space="preserve">Jean </w:t>
      </w:r>
      <w:r w:rsidRPr="00010DC6">
        <w:rPr>
          <w:rStyle w:val="Style13ptBold"/>
        </w:rPr>
        <w:t>Dong 23</w:t>
      </w:r>
      <w:r>
        <w:t xml:space="preserve">, Research Fellow at the Centre for Contemporary Chinese Studies at the University of Melbourne, 11/15/2023, “A World at Stake: Competition, Destruction, or Cooperation?”, </w:t>
      </w:r>
      <w:r>
        <w:rPr>
          <w:i/>
          <w:iCs/>
        </w:rPr>
        <w:t>Springer Link</w:t>
      </w:r>
      <w:r>
        <w:t>, https://link.springer.com/chapter/10.1007/978-981-99-6453-6_10, //IM</w:t>
      </w:r>
    </w:p>
    <w:p w14:paraId="6C2FB0E2" w14:textId="77777777" w:rsidR="006223CD" w:rsidRDefault="006223CD" w:rsidP="006223CD">
      <w:pPr>
        <w:rPr>
          <w:sz w:val="16"/>
        </w:rPr>
      </w:pPr>
      <w:r>
        <w:rPr>
          <w:sz w:val="16"/>
        </w:rPr>
        <w:t xml:space="preserve">The previous </w:t>
      </w:r>
      <w:r>
        <w:rPr>
          <w:u w:val="single"/>
        </w:rPr>
        <w:t xml:space="preserve">discussions were focused on managing the </w:t>
      </w:r>
      <w:r w:rsidRPr="00010DC6">
        <w:rPr>
          <w:rStyle w:val="Emphasis"/>
          <w:highlight w:val="cyan"/>
        </w:rPr>
        <w:t>present transitional phase</w:t>
      </w:r>
      <w:r>
        <w:rPr>
          <w:sz w:val="16"/>
        </w:rPr>
        <w:t xml:space="preserve">. The subsequent discussion will delve into the second mission at hand: inventing the future. I would like to humbly suggest the </w:t>
      </w:r>
      <w:r>
        <w:rPr>
          <w:u w:val="single"/>
        </w:rPr>
        <w:t>possibility of a new approach</w:t>
      </w:r>
      <w:r>
        <w:rPr>
          <w:sz w:val="16"/>
        </w:rPr>
        <w:t>, if only as a provocation. I would term this ‘</w:t>
      </w:r>
      <w:r w:rsidRPr="00010DC6">
        <w:rPr>
          <w:highlight w:val="cyan"/>
          <w:u w:val="single"/>
        </w:rPr>
        <w:t xml:space="preserve">solving the </w:t>
      </w:r>
      <w:r w:rsidRPr="00010DC6">
        <w:rPr>
          <w:rStyle w:val="Emphasis"/>
          <w:highlight w:val="cyan"/>
        </w:rPr>
        <w:t>China challenge</w:t>
      </w:r>
      <w:r>
        <w:rPr>
          <w:u w:val="single"/>
        </w:rPr>
        <w:t xml:space="preserve"> in a global context’</w:t>
      </w:r>
      <w:r>
        <w:rPr>
          <w:sz w:val="16"/>
        </w:rPr>
        <w:t xml:space="preserve"> by instigating a paradigm shift. I would go as far as </w:t>
      </w:r>
      <w:r>
        <w:rPr>
          <w:rStyle w:val="Emphasis"/>
        </w:rPr>
        <w:t>proposing this paradigm</w:t>
      </w:r>
      <w:r>
        <w:rPr>
          <w:u w:val="single"/>
        </w:rPr>
        <w:t xml:space="preserve"> shift as the key action that needs to be taken if we are to imagine and </w:t>
      </w:r>
      <w:r w:rsidRPr="00010DC6">
        <w:rPr>
          <w:highlight w:val="cyan"/>
          <w:u w:val="single"/>
        </w:rPr>
        <w:t xml:space="preserve">build a </w:t>
      </w:r>
      <w:r w:rsidRPr="00010DC6">
        <w:rPr>
          <w:rStyle w:val="Emphasis"/>
          <w:highlight w:val="cyan"/>
        </w:rPr>
        <w:t>positive new future</w:t>
      </w:r>
      <w:r w:rsidRPr="00010DC6">
        <w:rPr>
          <w:sz w:val="16"/>
          <w:highlight w:val="cyan"/>
        </w:rPr>
        <w:t>.</w:t>
      </w:r>
    </w:p>
    <w:p w14:paraId="7CA1C935" w14:textId="77777777" w:rsidR="006223CD" w:rsidRDefault="006223CD" w:rsidP="006223CD">
      <w:pPr>
        <w:rPr>
          <w:sz w:val="16"/>
        </w:rPr>
      </w:pPr>
      <w:r>
        <w:rPr>
          <w:sz w:val="16"/>
        </w:rPr>
        <w:t xml:space="preserve">This </w:t>
      </w:r>
      <w:r>
        <w:rPr>
          <w:u w:val="single"/>
        </w:rPr>
        <w:t>approach of ‘solving the China challenge</w:t>
      </w:r>
      <w:r>
        <w:rPr>
          <w:sz w:val="16"/>
        </w:rPr>
        <w:t xml:space="preserve"> in a global context’ </w:t>
      </w:r>
      <w:r>
        <w:rPr>
          <w:u w:val="single"/>
        </w:rPr>
        <w:t xml:space="preserve">implies that the primary goal of U.S. or Western policy on China should focus on </w:t>
      </w:r>
      <w:r>
        <w:rPr>
          <w:rStyle w:val="Emphasis"/>
        </w:rPr>
        <w:t>shaping the environment</w:t>
      </w:r>
      <w:r>
        <w:rPr>
          <w:u w:val="single"/>
        </w:rPr>
        <w:t xml:space="preserve"> into which China emerges, rather than seeking to contain its growth</w:t>
      </w:r>
      <w:r>
        <w:rPr>
          <w:sz w:val="16"/>
        </w:rPr>
        <w:t xml:space="preserve">.3 It suggests that this </w:t>
      </w:r>
      <w:r w:rsidRPr="00010DC6">
        <w:rPr>
          <w:highlight w:val="cyan"/>
          <w:u w:val="single"/>
        </w:rPr>
        <w:t>effort</w:t>
      </w:r>
      <w:r>
        <w:rPr>
          <w:u w:val="single"/>
        </w:rPr>
        <w:t xml:space="preserve"> should </w:t>
      </w:r>
      <w:r w:rsidRPr="00010DC6">
        <w:rPr>
          <w:rStyle w:val="Emphasis"/>
          <w:highlight w:val="cyan"/>
        </w:rPr>
        <w:t>extend beyond</w:t>
      </w:r>
      <w:r>
        <w:rPr>
          <w:u w:val="single"/>
        </w:rPr>
        <w:t xml:space="preserve"> just shaping China’s immediate </w:t>
      </w:r>
      <w:r w:rsidRPr="00010DC6">
        <w:rPr>
          <w:rStyle w:val="Emphasis"/>
          <w:highlight w:val="cyan"/>
        </w:rPr>
        <w:t>geopolitical and security surroundings</w:t>
      </w:r>
      <w:r>
        <w:rPr>
          <w:u w:val="single"/>
        </w:rPr>
        <w:t xml:space="preserve"> by applying stricter controls like augmenting military presence </w:t>
      </w:r>
      <w:r>
        <w:rPr>
          <w:sz w:val="16"/>
        </w:rPr>
        <w:t xml:space="preserve">around China or </w:t>
      </w:r>
      <w:r>
        <w:rPr>
          <w:u w:val="single"/>
        </w:rPr>
        <w:t>intensifying trade sanctions</w:t>
      </w:r>
      <w:r>
        <w:rPr>
          <w:sz w:val="16"/>
        </w:rPr>
        <w:t xml:space="preserve">. While such </w:t>
      </w:r>
      <w:r>
        <w:rPr>
          <w:u w:val="single"/>
        </w:rPr>
        <w:t>tactics could establish a credible deterrent</w:t>
      </w:r>
      <w:r>
        <w:rPr>
          <w:sz w:val="16"/>
        </w:rPr>
        <w:t xml:space="preserve">, they also </w:t>
      </w:r>
      <w:r>
        <w:rPr>
          <w:u w:val="single"/>
        </w:rPr>
        <w:t xml:space="preserve">risk being </w:t>
      </w:r>
      <w:r w:rsidRPr="00010DC6">
        <w:rPr>
          <w:rStyle w:val="Emphasis"/>
          <w:highlight w:val="cyan"/>
        </w:rPr>
        <w:t>perceived by Beijing</w:t>
      </w:r>
      <w:r>
        <w:rPr>
          <w:u w:val="single"/>
        </w:rPr>
        <w:t xml:space="preserve"> as external powers </w:t>
      </w:r>
      <w:r w:rsidRPr="00010DC6">
        <w:rPr>
          <w:rStyle w:val="Emphasis"/>
          <w:highlight w:val="cyan"/>
        </w:rPr>
        <w:t>exploiting China’s geographical limitations</w:t>
      </w:r>
      <w:r>
        <w:rPr>
          <w:sz w:val="16"/>
        </w:rPr>
        <w:t xml:space="preserve"> to take bolder military actions. It may also </w:t>
      </w:r>
      <w:r w:rsidRPr="00010DC6">
        <w:rPr>
          <w:highlight w:val="cyan"/>
          <w:u w:val="single"/>
        </w:rPr>
        <w:t>encourage</w:t>
      </w:r>
      <w:r>
        <w:rPr>
          <w:u w:val="single"/>
        </w:rPr>
        <w:t xml:space="preserve"> China into </w:t>
      </w:r>
      <w:r w:rsidRPr="00010DC6">
        <w:rPr>
          <w:highlight w:val="cyan"/>
          <w:u w:val="single"/>
        </w:rPr>
        <w:t>retreating by cutting off connections</w:t>
      </w:r>
      <w:r>
        <w:rPr>
          <w:sz w:val="16"/>
        </w:rPr>
        <w:t xml:space="preserve"> with the developed liberal world.</w:t>
      </w:r>
    </w:p>
    <w:p w14:paraId="65B0E0E0" w14:textId="77777777" w:rsidR="006223CD" w:rsidRDefault="006223CD" w:rsidP="006223CD">
      <w:pPr>
        <w:rPr>
          <w:sz w:val="16"/>
        </w:rPr>
      </w:pPr>
      <w:r>
        <w:rPr>
          <w:sz w:val="16"/>
        </w:rPr>
        <w:t xml:space="preserve">The approach of ‘solving the </w:t>
      </w:r>
      <w:r>
        <w:rPr>
          <w:u w:val="single"/>
        </w:rPr>
        <w:t>China challenge in a global context’</w:t>
      </w:r>
      <w:r>
        <w:rPr>
          <w:sz w:val="16"/>
        </w:rPr>
        <w:t xml:space="preserve"> suggests that the </w:t>
      </w:r>
      <w:r>
        <w:rPr>
          <w:u w:val="single"/>
        </w:rPr>
        <w:t>effort to shape China’s external environment</w:t>
      </w:r>
      <w:r>
        <w:rPr>
          <w:sz w:val="16"/>
        </w:rPr>
        <w:t xml:space="preserve"> should also be </w:t>
      </w:r>
      <w:r>
        <w:rPr>
          <w:u w:val="single"/>
        </w:rPr>
        <w:t>aligned with responses to emerging systemic issues shared by all,</w:t>
      </w:r>
      <w:r>
        <w:rPr>
          <w:sz w:val="16"/>
        </w:rPr>
        <w:t xml:space="preserve"> rather than concentrating solely on the actions of individual actors. Given China’s deep integration into the global ecosystem, </w:t>
      </w:r>
      <w:r>
        <w:rPr>
          <w:u w:val="single"/>
        </w:rPr>
        <w:t xml:space="preserve">tackling China as an isolated problem, without addressing concurrent global </w:t>
      </w:r>
      <w:r>
        <w:rPr>
          <w:rStyle w:val="Emphasis"/>
        </w:rPr>
        <w:t>issues</w:t>
      </w:r>
      <w:r>
        <w:rPr>
          <w:u w:val="single"/>
        </w:rPr>
        <w:t xml:space="preserve">, could potentially lead to </w:t>
      </w:r>
      <w:r w:rsidRPr="00010DC6">
        <w:rPr>
          <w:rStyle w:val="Emphasis"/>
          <w:highlight w:val="cyan"/>
        </w:rPr>
        <w:t>counterproductive results</w:t>
      </w:r>
      <w:r>
        <w:rPr>
          <w:u w:val="single"/>
        </w:rPr>
        <w:t xml:space="preserve">. </w:t>
      </w:r>
      <w:r>
        <w:rPr>
          <w:sz w:val="16"/>
        </w:rPr>
        <w:t xml:space="preserve">The possible </w:t>
      </w:r>
      <w:r>
        <w:rPr>
          <w:u w:val="single"/>
        </w:rPr>
        <w:t xml:space="preserve">repercussions could be severe, from </w:t>
      </w:r>
      <w:r w:rsidRPr="00010DC6">
        <w:rPr>
          <w:rStyle w:val="Emphasis"/>
          <w:highlight w:val="cyan"/>
        </w:rPr>
        <w:t>environmental degradation</w:t>
      </w:r>
      <w:r>
        <w:rPr>
          <w:u w:val="single"/>
        </w:rPr>
        <w:t xml:space="preserve"> and displacement of climate refugees to </w:t>
      </w:r>
      <w:r w:rsidRPr="00010DC6">
        <w:rPr>
          <w:rStyle w:val="Emphasis"/>
          <w:highlight w:val="cyan"/>
        </w:rPr>
        <w:t>proliferation of weapons</w:t>
      </w:r>
      <w:r w:rsidRPr="00010DC6">
        <w:rPr>
          <w:highlight w:val="cyan"/>
          <w:u w:val="single"/>
        </w:rPr>
        <w:t xml:space="preserve"> empowered by</w:t>
      </w:r>
      <w:r>
        <w:rPr>
          <w:u w:val="single"/>
        </w:rPr>
        <w:t xml:space="preserve"> </w:t>
      </w:r>
      <w:r w:rsidRPr="00010DC6">
        <w:rPr>
          <w:rStyle w:val="Emphasis"/>
          <w:highlight w:val="cyan"/>
        </w:rPr>
        <w:t>a</w:t>
      </w:r>
      <w:r>
        <w:rPr>
          <w:rStyle w:val="Emphasis"/>
        </w:rPr>
        <w:t xml:space="preserve">rtificial </w:t>
      </w:r>
      <w:r w:rsidRPr="00010DC6">
        <w:rPr>
          <w:rStyle w:val="Emphasis"/>
          <w:highlight w:val="cyan"/>
        </w:rPr>
        <w:t>i</w:t>
      </w:r>
      <w:r>
        <w:rPr>
          <w:rStyle w:val="Emphasis"/>
        </w:rPr>
        <w:t>ntelligence</w:t>
      </w:r>
      <w:r>
        <w:rPr>
          <w:u w:val="single"/>
        </w:rPr>
        <w:t xml:space="preserve">. </w:t>
      </w:r>
      <w:r>
        <w:rPr>
          <w:sz w:val="16"/>
        </w:rPr>
        <w:t xml:space="preserve">Such circumstances </w:t>
      </w:r>
      <w:r>
        <w:rPr>
          <w:u w:val="single"/>
        </w:rPr>
        <w:t xml:space="preserve">call for global paradigm shifts, </w:t>
      </w:r>
      <w:r>
        <w:rPr>
          <w:sz w:val="16"/>
        </w:rPr>
        <w:t>fostering the emergence of innovative thinking and new models.</w:t>
      </w:r>
    </w:p>
    <w:p w14:paraId="4DAFDD7F" w14:textId="77777777" w:rsidR="006223CD" w:rsidRDefault="006223CD" w:rsidP="006223CD">
      <w:pPr>
        <w:rPr>
          <w:u w:val="single"/>
        </w:rPr>
      </w:pPr>
      <w:r>
        <w:rPr>
          <w:sz w:val="16"/>
        </w:rPr>
        <w:t xml:space="preserve">To unpack the essence of this approach, let us start by reviewing why the global paradigm needs to be shifted. Arguably, at the root of the various global challenges we face today are two phenomena. The first has to do with what is known variously as the Anthropocene, the </w:t>
      </w:r>
      <w:r>
        <w:rPr>
          <w:rStyle w:val="Emphasis"/>
        </w:rPr>
        <w:t>environmental crisis,</w:t>
      </w:r>
      <w:r>
        <w:rPr>
          <w:u w:val="single"/>
        </w:rPr>
        <w:t xml:space="preserve"> or climate change</w:t>
      </w:r>
      <w:r>
        <w:rPr>
          <w:sz w:val="16"/>
        </w:rPr>
        <w:t>. The other factor relates to the emergence and impa</w:t>
      </w:r>
      <w:r>
        <w:rPr>
          <w:u w:val="single"/>
        </w:rPr>
        <w:t>ct of artificial intelligence and technological disruption.</w:t>
      </w:r>
      <w:r>
        <w:rPr>
          <w:sz w:val="16"/>
        </w:rPr>
        <w:t xml:space="preserve"> These developments bring forth challenges to fundamental concepts underpinning contemporary multilateralism: </w:t>
      </w:r>
      <w:r>
        <w:rPr>
          <w:u w:val="single"/>
        </w:rPr>
        <w:t>growth and security.</w:t>
      </w:r>
    </w:p>
    <w:p w14:paraId="6ED12F18" w14:textId="77777777" w:rsidR="006223CD" w:rsidRDefault="006223CD" w:rsidP="006223CD">
      <w:pPr>
        <w:rPr>
          <w:sz w:val="16"/>
        </w:rPr>
      </w:pPr>
      <w:r>
        <w:rPr>
          <w:sz w:val="16"/>
        </w:rPr>
        <w:t xml:space="preserve">From the perspective of growth, over the past two centuries, the long-term trajectory of economic output has been unequivocally positive, leading to unprecedented job creation, investment, and wealth. However, the unprecedented level of globalisation has challenged the underlying assumption behind economic growth, as measured by GDP. GDP’s foundational assumption posits that the economy is an independent network that connects autonomous individuals, organisations, and states through temporary contractual agreements. This view neglects to consider the significant and immeasurable exchanges that occur among interdependent individuals, countries, and ecosystems in our globalised age. Further, GDP alone does not offer a complete view of sustainability, as it does not adequately evaluate whether our current lifestyle is sustainable or whether we are guaranteeing an adequate quantity and quality of resources for the well-being of future generations.4 </w:t>
      </w:r>
    </w:p>
    <w:p w14:paraId="6A08A361" w14:textId="77777777" w:rsidR="006223CD" w:rsidRDefault="006223CD" w:rsidP="006223CD">
      <w:pPr>
        <w:rPr>
          <w:sz w:val="16"/>
        </w:rPr>
      </w:pPr>
      <w:r w:rsidRPr="00010DC6">
        <w:rPr>
          <w:rStyle w:val="Emphasis"/>
          <w:highlight w:val="cyan"/>
        </w:rPr>
        <w:t>Economic policies</w:t>
      </w:r>
      <w:r>
        <w:rPr>
          <w:sz w:val="16"/>
        </w:rPr>
        <w:t xml:space="preserve"> focusing solely on GDP growth could </w:t>
      </w:r>
      <w:r w:rsidRPr="00010DC6">
        <w:rPr>
          <w:rStyle w:val="Emphasis"/>
          <w:highlight w:val="cyan"/>
        </w:rPr>
        <w:t>compromise societal stability</w:t>
      </w:r>
      <w:r>
        <w:rPr>
          <w:u w:val="single"/>
        </w:rPr>
        <w:t xml:space="preserve"> over time and potentially </w:t>
      </w:r>
      <w:r w:rsidRPr="00010DC6">
        <w:rPr>
          <w:highlight w:val="cyan"/>
          <w:u w:val="single"/>
        </w:rPr>
        <w:t>escalate geopolitical tensions.</w:t>
      </w:r>
      <w:r>
        <w:rPr>
          <w:sz w:val="16"/>
        </w:rPr>
        <w:t xml:space="preserve"> This is especially </w:t>
      </w:r>
      <w:r>
        <w:rPr>
          <w:u w:val="single"/>
        </w:rPr>
        <w:t>crucial in the context of climate change and environmental risks</w:t>
      </w:r>
      <w:r>
        <w:rPr>
          <w:sz w:val="16"/>
        </w:rPr>
        <w:t xml:space="preserve"> that have not only exacerbated social divisions and inequalities but also </w:t>
      </w:r>
      <w:r>
        <w:rPr>
          <w:u w:val="single"/>
        </w:rPr>
        <w:t>intensified geopolitical conflicts</w:t>
      </w:r>
      <w:r>
        <w:rPr>
          <w:sz w:val="16"/>
        </w:rPr>
        <w:t xml:space="preserve"> among nations vying for limited natural resources, including fresh water, arable land, and energy sources.</w:t>
      </w:r>
    </w:p>
    <w:p w14:paraId="68709D39" w14:textId="77777777" w:rsidR="006223CD" w:rsidRDefault="006223CD" w:rsidP="006223CD">
      <w:pPr>
        <w:rPr>
          <w:sz w:val="16"/>
        </w:rPr>
      </w:pPr>
      <w:r>
        <w:rPr>
          <w:sz w:val="16"/>
        </w:rPr>
        <w:t xml:space="preserve">From the perspective of security, it is </w:t>
      </w:r>
      <w:r>
        <w:rPr>
          <w:u w:val="single"/>
        </w:rPr>
        <w:t xml:space="preserve">essential to </w:t>
      </w:r>
      <w:r w:rsidRPr="00010DC6">
        <w:rPr>
          <w:rStyle w:val="Emphasis"/>
          <w:highlight w:val="cyan"/>
        </w:rPr>
        <w:t>shift the focus</w:t>
      </w:r>
      <w:r w:rsidRPr="00010DC6">
        <w:rPr>
          <w:highlight w:val="cyan"/>
          <w:u w:val="single"/>
        </w:rPr>
        <w:t xml:space="preserve"> of security strategy</w:t>
      </w:r>
      <w:r>
        <w:rPr>
          <w:u w:val="single"/>
        </w:rPr>
        <w:t xml:space="preserve"> from geopolitical rivalry </w:t>
      </w:r>
      <w:r w:rsidRPr="00010DC6">
        <w:rPr>
          <w:highlight w:val="cyan"/>
          <w:u w:val="single"/>
        </w:rPr>
        <w:t xml:space="preserve">towards </w:t>
      </w:r>
      <w:r w:rsidRPr="00010DC6">
        <w:rPr>
          <w:rStyle w:val="Emphasis"/>
          <w:highlight w:val="cyan"/>
        </w:rPr>
        <w:t>future-readiness</w:t>
      </w:r>
      <w:r>
        <w:rPr>
          <w:sz w:val="16"/>
        </w:rPr>
        <w:t xml:space="preserve">. The notion of peace is currently challenged in two respects. On the one hand, we are </w:t>
      </w:r>
      <w:r>
        <w:rPr>
          <w:rStyle w:val="Emphasis"/>
        </w:rPr>
        <w:t xml:space="preserve">witnessing </w:t>
      </w:r>
      <w:r w:rsidRPr="00010DC6">
        <w:rPr>
          <w:rStyle w:val="Emphasis"/>
          <w:highlight w:val="cyan"/>
        </w:rPr>
        <w:t>intensified</w:t>
      </w:r>
      <w:r>
        <w:rPr>
          <w:rStyle w:val="Emphasis"/>
        </w:rPr>
        <w:t xml:space="preserve"> military, </w:t>
      </w:r>
      <w:r w:rsidRPr="00010DC6">
        <w:rPr>
          <w:rStyle w:val="Emphasis"/>
          <w:highlight w:val="cyan"/>
        </w:rPr>
        <w:t>technological</w:t>
      </w:r>
      <w:r>
        <w:rPr>
          <w:u w:val="single"/>
        </w:rPr>
        <w:t xml:space="preserve">, and political </w:t>
      </w:r>
      <w:r w:rsidRPr="00010DC6">
        <w:rPr>
          <w:highlight w:val="cyan"/>
          <w:u w:val="single"/>
        </w:rPr>
        <w:t>competition</w:t>
      </w:r>
      <w:r>
        <w:rPr>
          <w:sz w:val="16"/>
        </w:rPr>
        <w:t xml:space="preserve">. Major global and regional players are increasingly engaging in military deterrence, hindering cooperation on global issues. On the other hand, </w:t>
      </w:r>
      <w:r>
        <w:rPr>
          <w:u w:val="single"/>
        </w:rPr>
        <w:t xml:space="preserve">emerging existential security risks, such as environmental risks and artificial intelligence disruption, are </w:t>
      </w:r>
      <w:r w:rsidRPr="00010DC6">
        <w:rPr>
          <w:highlight w:val="cyan"/>
          <w:u w:val="single"/>
        </w:rPr>
        <w:t>insufficiently addressed</w:t>
      </w:r>
      <w:r>
        <w:rPr>
          <w:u w:val="single"/>
        </w:rPr>
        <w:t xml:space="preserve"> by existing international multilateral institutions</w:t>
      </w:r>
      <w:r>
        <w:rPr>
          <w:sz w:val="16"/>
        </w:rPr>
        <w:t xml:space="preserve"> and legal arrangements.</w:t>
      </w:r>
    </w:p>
    <w:p w14:paraId="434C7D82" w14:textId="77777777" w:rsidR="006223CD" w:rsidRDefault="006223CD" w:rsidP="006223CD">
      <w:pPr>
        <w:rPr>
          <w:sz w:val="16"/>
        </w:rPr>
      </w:pPr>
      <w:r>
        <w:rPr>
          <w:sz w:val="16"/>
        </w:rPr>
        <w:t xml:space="preserve">These challenges hold two significant implications. Firstly, the rise of </w:t>
      </w:r>
      <w:r w:rsidRPr="00010DC6">
        <w:rPr>
          <w:rStyle w:val="Emphasis"/>
          <w:highlight w:val="cyan"/>
        </w:rPr>
        <w:t>nontraditional security threats</w:t>
      </w:r>
      <w:r>
        <w:rPr>
          <w:u w:val="single"/>
        </w:rPr>
        <w:t xml:space="preserve"> necessitates integrating forward-thinking elements into the concept of security</w:t>
      </w:r>
      <w:r>
        <w:rPr>
          <w:sz w:val="16"/>
        </w:rPr>
        <w:t xml:space="preserve">, moving </w:t>
      </w:r>
      <w:r>
        <w:rPr>
          <w:u w:val="single"/>
        </w:rPr>
        <w:t>past the traditional notion of a state’s military defence against external threats</w:t>
      </w:r>
      <w:r>
        <w:rPr>
          <w:sz w:val="16"/>
        </w:rPr>
        <w:t xml:space="preserve">.5 Secondly, the transformation of security risks— characterised by their </w:t>
      </w:r>
      <w:r>
        <w:rPr>
          <w:u w:val="single"/>
        </w:rPr>
        <w:t>global, systemic, and interconnected natur</w:t>
      </w:r>
      <w:r>
        <w:rPr>
          <w:sz w:val="16"/>
        </w:rPr>
        <w:t xml:space="preserve">e—has </w:t>
      </w:r>
      <w:r>
        <w:rPr>
          <w:u w:val="single"/>
        </w:rPr>
        <w:t>redefined the interplay between nations</w:t>
      </w:r>
      <w:r>
        <w:rPr>
          <w:sz w:val="16"/>
        </w:rPr>
        <w:t xml:space="preserve">. This change challenges the long-established Westphalian model, whereby the world is composed of separate nation-states, each possessing distinct independence and autonomy.6 This </w:t>
      </w:r>
      <w:r w:rsidRPr="00010DC6">
        <w:rPr>
          <w:highlight w:val="cyan"/>
          <w:u w:val="single"/>
        </w:rPr>
        <w:t>shift towards</w:t>
      </w:r>
      <w:r>
        <w:rPr>
          <w:u w:val="single"/>
        </w:rPr>
        <w:t xml:space="preserve"> a more global perspective on </w:t>
      </w:r>
      <w:r w:rsidRPr="00010DC6">
        <w:rPr>
          <w:highlight w:val="cyan"/>
          <w:u w:val="single"/>
        </w:rPr>
        <w:t>security</w:t>
      </w:r>
      <w:r>
        <w:rPr>
          <w:u w:val="single"/>
        </w:rPr>
        <w:t xml:space="preserve"> also calls for a </w:t>
      </w:r>
      <w:r w:rsidRPr="00010DC6">
        <w:rPr>
          <w:highlight w:val="cyan"/>
          <w:u w:val="single"/>
        </w:rPr>
        <w:t>reassessment of geographical considerations</w:t>
      </w:r>
      <w:r>
        <w:rPr>
          <w:sz w:val="16"/>
        </w:rPr>
        <w:t>, making the idea of ‘</w:t>
      </w:r>
      <w:r>
        <w:rPr>
          <w:u w:val="single"/>
        </w:rPr>
        <w:t xml:space="preserve">siloed security’ obsolete. Put simply, in our </w:t>
      </w:r>
      <w:r>
        <w:rPr>
          <w:rStyle w:val="Emphasis"/>
        </w:rPr>
        <w:t>profoundly interconnected world</w:t>
      </w:r>
      <w:r>
        <w:rPr>
          <w:u w:val="single"/>
        </w:rPr>
        <w:t>, the security of one nation is inextricably tied to the security of other nations, as well as to overall global security</w:t>
      </w:r>
    </w:p>
    <w:p w14:paraId="6877A9FC" w14:textId="77777777" w:rsidR="006223CD" w:rsidRDefault="006223CD" w:rsidP="006223CD">
      <w:pPr>
        <w:rPr>
          <w:sz w:val="16"/>
        </w:rPr>
      </w:pPr>
      <w:r>
        <w:rPr>
          <w:sz w:val="16"/>
        </w:rPr>
        <w:t xml:space="preserve">Therefore, </w:t>
      </w:r>
      <w:r>
        <w:rPr>
          <w:u w:val="single"/>
        </w:rPr>
        <w:t xml:space="preserve">national and international security policies can only be effective when they </w:t>
      </w:r>
      <w:r>
        <w:rPr>
          <w:rStyle w:val="Emphasis"/>
        </w:rPr>
        <w:t>reflect the global interconnectedness</w:t>
      </w:r>
      <w:r>
        <w:rPr>
          <w:u w:val="single"/>
        </w:rPr>
        <w:t xml:space="preserve"> of the security landscape.</w:t>
      </w:r>
      <w:r>
        <w:rPr>
          <w:sz w:val="16"/>
        </w:rPr>
        <w:t xml:space="preserve"> However, security issues are often categorised and handled in silos, disregarding the possibility of unintended consequences and exacerbating other problems.7 For example, policies intended to bolster national security can spark arms races and hegemonic endeavours, which not only escalate the military’s carbon footprint but can also divert resources from human necessities and environmental conservation.8 Similarly, </w:t>
      </w:r>
      <w:r w:rsidRPr="00010DC6">
        <w:rPr>
          <w:highlight w:val="cyan"/>
          <w:u w:val="single"/>
        </w:rPr>
        <w:t xml:space="preserve">efforts to </w:t>
      </w:r>
      <w:r w:rsidRPr="00010DC6">
        <w:rPr>
          <w:rStyle w:val="Emphasis"/>
          <w:highlight w:val="cyan"/>
        </w:rPr>
        <w:t>secure economic security</w:t>
      </w:r>
      <w:r>
        <w:rPr>
          <w:u w:val="single"/>
        </w:rPr>
        <w:t xml:space="preserve"> through stricter control over resources like energy, oil, and water can </w:t>
      </w:r>
      <w:r w:rsidRPr="00010DC6">
        <w:rPr>
          <w:rStyle w:val="Emphasis"/>
          <w:highlight w:val="cyan"/>
        </w:rPr>
        <w:t>intensify</w:t>
      </w:r>
      <w:r>
        <w:rPr>
          <w:rStyle w:val="Emphasis"/>
        </w:rPr>
        <w:t xml:space="preserve"> resource </w:t>
      </w:r>
      <w:r w:rsidRPr="00010DC6">
        <w:rPr>
          <w:rStyle w:val="Emphasis"/>
          <w:highlight w:val="cyan"/>
        </w:rPr>
        <w:t>rivalry</w:t>
      </w:r>
      <w:r>
        <w:rPr>
          <w:u w:val="single"/>
        </w:rPr>
        <w:t xml:space="preserve"> and escalate state conflicts</w:t>
      </w:r>
      <w:r>
        <w:rPr>
          <w:sz w:val="16"/>
        </w:rPr>
        <w:t xml:space="preserve">, further undermining the development prospects of developing nations and accelerating to instability in unexpected ways. Furthermore, policies centred on food security can inadvertently exacerbate climate change, pollution, and biodiversity loss, particularly through deforestation and the adoption of single-crop agricultural practices.9 Hence, it is </w:t>
      </w:r>
      <w:r>
        <w:rPr>
          <w:u w:val="single"/>
        </w:rPr>
        <w:t xml:space="preserve">critically essential to adopt the notion of human security and implement a </w:t>
      </w:r>
      <w:r>
        <w:rPr>
          <w:rStyle w:val="Emphasis"/>
        </w:rPr>
        <w:t>broad collective security measure</w:t>
      </w:r>
      <w:r>
        <w:rPr>
          <w:u w:val="single"/>
        </w:rPr>
        <w:t xml:space="preserve"> that goes beyond conventional defence expenditure.</w:t>
      </w:r>
      <w:r>
        <w:rPr>
          <w:sz w:val="16"/>
        </w:rPr>
        <w:t xml:space="preserve"> This approach should consider the interrelatedness among individuals, along with the complex links between people, the environment, and technology.10</w:t>
      </w:r>
    </w:p>
    <w:p w14:paraId="2D63AF62" w14:textId="77777777" w:rsidR="006223CD" w:rsidRDefault="006223CD" w:rsidP="006223CD">
      <w:pPr>
        <w:pStyle w:val="Heading3"/>
      </w:pPr>
      <w:r>
        <w:t>Turns Prolif---2NC</w:t>
      </w:r>
    </w:p>
    <w:p w14:paraId="644C1ED6" w14:textId="77777777" w:rsidR="006223CD" w:rsidRDefault="006223CD" w:rsidP="006223CD">
      <w:pPr>
        <w:pStyle w:val="Heading4"/>
      </w:pPr>
      <w:r>
        <w:t>Chinese leadership solves prolif.</w:t>
      </w:r>
    </w:p>
    <w:p w14:paraId="5747E895" w14:textId="77777777" w:rsidR="006223CD" w:rsidRDefault="006223CD" w:rsidP="006223CD">
      <w:r>
        <w:t xml:space="preserve">Sara Z. </w:t>
      </w:r>
      <w:r w:rsidRPr="005F0177">
        <w:rPr>
          <w:rStyle w:val="Style13ptBold"/>
        </w:rPr>
        <w:t>Kutchesfahani 19</w:t>
      </w:r>
      <w:r>
        <w:t xml:space="preserve">, Senior Research Associate at the Center for International Trade and Security at the University of Georgia, September 2019, “Do as I Say, and as I Do: Chinese Leadership in Nuclear Security“, </w:t>
      </w:r>
      <w:r>
        <w:rPr>
          <w:i/>
          <w:iCs/>
        </w:rPr>
        <w:t>CISSM,</w:t>
      </w:r>
      <w:r>
        <w:t xml:space="preserve"> </w:t>
      </w:r>
      <w:r w:rsidRPr="00DD6820">
        <w:t>https://spp.umd.edu/sites/default/files/2019-11/Chinese%20Leadership%20in%20Nuclear%20Security_FINAL_090919.pdf</w:t>
      </w:r>
      <w:r>
        <w:t>, //IM.</w:t>
      </w:r>
    </w:p>
    <w:p w14:paraId="7CB28B18" w14:textId="77777777" w:rsidR="006223CD" w:rsidRDefault="006223CD" w:rsidP="006223CD">
      <w:pPr>
        <w:rPr>
          <w:sz w:val="16"/>
        </w:rPr>
      </w:pPr>
      <w:r>
        <w:rPr>
          <w:u w:val="single"/>
        </w:rPr>
        <w:t xml:space="preserve">Build on the </w:t>
      </w:r>
      <w:r>
        <w:rPr>
          <w:rStyle w:val="Emphasis"/>
        </w:rPr>
        <w:t>Center of Excellence</w:t>
      </w:r>
      <w:r>
        <w:rPr>
          <w:u w:val="single"/>
        </w:rPr>
        <w:t xml:space="preserve"> (</w:t>
      </w:r>
      <w:r w:rsidRPr="00010DC6">
        <w:rPr>
          <w:highlight w:val="cyan"/>
          <w:u w:val="single"/>
        </w:rPr>
        <w:t>COE) capabilities</w:t>
      </w:r>
      <w:r>
        <w:rPr>
          <w:sz w:val="16"/>
        </w:rPr>
        <w:t xml:space="preserve">. Because the nuclear security COE is one of </w:t>
      </w:r>
      <w:r>
        <w:rPr>
          <w:u w:val="single"/>
        </w:rPr>
        <w:t xml:space="preserve">China’s most </w:t>
      </w:r>
      <w:r>
        <w:rPr>
          <w:rStyle w:val="Emphasis"/>
        </w:rPr>
        <w:t>prominent contributions</w:t>
      </w:r>
      <w:r>
        <w:rPr>
          <w:sz w:val="16"/>
        </w:rPr>
        <w:t xml:space="preserve"> to national and regional security, it makes sense that in the future, </w:t>
      </w:r>
      <w:r>
        <w:rPr>
          <w:u w:val="single"/>
        </w:rPr>
        <w:t xml:space="preserve">China would rely on the center to: take the lead in </w:t>
      </w:r>
      <w:r w:rsidRPr="00010DC6">
        <w:rPr>
          <w:rStyle w:val="Emphasis"/>
          <w:highlight w:val="cyan"/>
        </w:rPr>
        <w:t>developing</w:t>
      </w:r>
      <w:r>
        <w:rPr>
          <w:rStyle w:val="Emphasis"/>
        </w:rPr>
        <w:t xml:space="preserve"> regional </w:t>
      </w:r>
      <w:r w:rsidRPr="00010DC6">
        <w:rPr>
          <w:rStyle w:val="Emphasis"/>
          <w:highlight w:val="cyan"/>
        </w:rPr>
        <w:t>cooperation</w:t>
      </w:r>
      <w:r w:rsidRPr="00010DC6">
        <w:rPr>
          <w:highlight w:val="cyan"/>
          <w:u w:val="single"/>
        </w:rPr>
        <w:t>; establish itself</w:t>
      </w:r>
      <w:r>
        <w:rPr>
          <w:u w:val="single"/>
        </w:rPr>
        <w:t xml:space="preserve"> as a regional </w:t>
      </w:r>
      <w:r w:rsidRPr="00010DC6">
        <w:rPr>
          <w:rStyle w:val="Emphasis"/>
          <w:highlight w:val="cyan"/>
        </w:rPr>
        <w:t>leader in nuclear security</w:t>
      </w:r>
      <w:r>
        <w:rPr>
          <w:u w:val="single"/>
        </w:rPr>
        <w:t xml:space="preserve"> best practices training; expand exchanges and cooperation with other countries</w:t>
      </w:r>
      <w:r>
        <w:rPr>
          <w:sz w:val="16"/>
        </w:rPr>
        <w:t xml:space="preserve"> and international organizations</w:t>
      </w:r>
    </w:p>
    <w:p w14:paraId="688F184B" w14:textId="77777777" w:rsidR="006223CD" w:rsidRDefault="006223CD" w:rsidP="006223CD">
      <w:pPr>
        <w:rPr>
          <w:sz w:val="16"/>
        </w:rPr>
      </w:pPr>
      <w:r>
        <w:rPr>
          <w:sz w:val="16"/>
        </w:rPr>
        <w:t xml:space="preserve">As a nuclear security exchange and training center, the center’s activities and capabilities include a variety of nuclear-related areas: nuclear security, nuclear safeguards and inspection, nuclear material control, and physical protection.60 Consequently, the </w:t>
      </w:r>
      <w:r>
        <w:rPr>
          <w:u w:val="single"/>
        </w:rPr>
        <w:t xml:space="preserve">Chinese COE is well positioned to </w:t>
      </w:r>
      <w:r>
        <w:rPr>
          <w:rStyle w:val="Emphasis"/>
        </w:rPr>
        <w:t>take the lead</w:t>
      </w:r>
      <w:r>
        <w:rPr>
          <w:u w:val="single"/>
        </w:rPr>
        <w:t xml:space="preserve"> in developing regional cooperation, establish itself as a regional leader in nuclear security</w:t>
      </w:r>
      <w:r>
        <w:rPr>
          <w:sz w:val="16"/>
        </w:rPr>
        <w:t xml:space="preserve"> best practices training, and </w:t>
      </w:r>
      <w:r>
        <w:rPr>
          <w:rStyle w:val="Emphasis"/>
        </w:rPr>
        <w:t>expand exchanges and cooperation</w:t>
      </w:r>
      <w:r>
        <w:rPr>
          <w:u w:val="single"/>
        </w:rPr>
        <w:t xml:space="preserve"> with other countries around the world and international organizations, notably the IAEA.</w:t>
      </w:r>
    </w:p>
    <w:p w14:paraId="54A3E9C2" w14:textId="77777777" w:rsidR="006223CD" w:rsidRDefault="006223CD" w:rsidP="006223CD">
      <w:pPr>
        <w:rPr>
          <w:sz w:val="16"/>
        </w:rPr>
      </w:pPr>
      <w:r>
        <w:rPr>
          <w:sz w:val="16"/>
        </w:rPr>
        <w:t xml:space="preserve">In particular, China can use the COE as a platform to </w:t>
      </w:r>
      <w:r w:rsidRPr="00010DC6">
        <w:rPr>
          <w:highlight w:val="cyan"/>
          <w:u w:val="single"/>
        </w:rPr>
        <w:t>assist other countries</w:t>
      </w:r>
      <w:r>
        <w:rPr>
          <w:u w:val="single"/>
        </w:rPr>
        <w:t xml:space="preserve"> with </w:t>
      </w:r>
      <w:r>
        <w:rPr>
          <w:rStyle w:val="Emphasis"/>
        </w:rPr>
        <w:t>nascent nuclear security capabilities</w:t>
      </w:r>
      <w:r>
        <w:rPr>
          <w:u w:val="single"/>
        </w:rPr>
        <w:t xml:space="preserve"> and to </w:t>
      </w:r>
      <w:r>
        <w:rPr>
          <w:rStyle w:val="Emphasis"/>
        </w:rPr>
        <w:t>enhance nuclear security</w:t>
      </w:r>
      <w:r>
        <w:rPr>
          <w:u w:val="single"/>
        </w:rPr>
        <w:t xml:space="preserve"> within Asia-Pacific and globally. </w:t>
      </w:r>
      <w:r>
        <w:rPr>
          <w:sz w:val="16"/>
        </w:rPr>
        <w:t xml:space="preserve">As </w:t>
      </w:r>
      <w:r>
        <w:rPr>
          <w:u w:val="single"/>
        </w:rPr>
        <w:t xml:space="preserve">countries </w:t>
      </w:r>
      <w:r w:rsidRPr="00010DC6">
        <w:rPr>
          <w:highlight w:val="cyan"/>
          <w:u w:val="single"/>
        </w:rPr>
        <w:t>within East Asia</w:t>
      </w:r>
      <w:r>
        <w:rPr>
          <w:u w:val="single"/>
        </w:rPr>
        <w:t xml:space="preserve"> are focusing on expanding their </w:t>
      </w:r>
      <w:r>
        <w:rPr>
          <w:rStyle w:val="Emphasis"/>
        </w:rPr>
        <w:t>nuclear power programs</w:t>
      </w:r>
      <w:r>
        <w:rPr>
          <w:u w:val="single"/>
        </w:rPr>
        <w:t>, with China and several Southeast Asian states proposing nuclear power development plans</w:t>
      </w:r>
      <w:r>
        <w:rPr>
          <w:sz w:val="16"/>
        </w:rPr>
        <w:t xml:space="preserve">, the center is well placed to facilitate and </w:t>
      </w:r>
      <w:r>
        <w:rPr>
          <w:u w:val="single"/>
        </w:rPr>
        <w:t xml:space="preserve">strengthen </w:t>
      </w:r>
      <w:r>
        <w:rPr>
          <w:rStyle w:val="Emphasis"/>
        </w:rPr>
        <w:t>regional cooperation in nuclear security</w:t>
      </w:r>
      <w:r>
        <w:rPr>
          <w:u w:val="single"/>
        </w:rPr>
        <w:t xml:space="preserve"> best practices</w:t>
      </w:r>
      <w:r>
        <w:rPr>
          <w:sz w:val="16"/>
        </w:rPr>
        <w:t>.</w:t>
      </w:r>
    </w:p>
    <w:p w14:paraId="2F4BA2A0" w14:textId="77777777" w:rsidR="006223CD" w:rsidRDefault="006223CD" w:rsidP="006223CD">
      <w:pPr>
        <w:rPr>
          <w:sz w:val="16"/>
        </w:rPr>
      </w:pPr>
      <w:r w:rsidRPr="00010DC6">
        <w:rPr>
          <w:highlight w:val="cyan"/>
          <w:u w:val="single"/>
        </w:rPr>
        <w:t>Eradicate</w:t>
      </w:r>
      <w:r>
        <w:rPr>
          <w:u w:val="single"/>
        </w:rPr>
        <w:t xml:space="preserve"> the </w:t>
      </w:r>
      <w:r>
        <w:rPr>
          <w:rStyle w:val="Emphasis"/>
        </w:rPr>
        <w:t xml:space="preserve">root causes of </w:t>
      </w:r>
      <w:r w:rsidRPr="00010DC6">
        <w:rPr>
          <w:rStyle w:val="Emphasis"/>
          <w:highlight w:val="cyan"/>
        </w:rPr>
        <w:t>nuclear terrorism</w:t>
      </w:r>
      <w:r>
        <w:rPr>
          <w:sz w:val="16"/>
        </w:rPr>
        <w:t xml:space="preserve">. The </w:t>
      </w:r>
      <w:r>
        <w:rPr>
          <w:u w:val="single"/>
        </w:rPr>
        <w:t xml:space="preserve">Chinese presidential statements at each of the summits mentioned the importance of taking a </w:t>
      </w:r>
      <w:r>
        <w:rPr>
          <w:rStyle w:val="Emphasis"/>
        </w:rPr>
        <w:t>comprehensive approach</w:t>
      </w:r>
      <w:r>
        <w:rPr>
          <w:u w:val="single"/>
        </w:rPr>
        <w:t xml:space="preserve"> to addressing both the symptoms and root causes of nuclear terrorism</w:t>
      </w:r>
      <w:r>
        <w:rPr>
          <w:sz w:val="16"/>
        </w:rPr>
        <w:t xml:space="preserve"> as a way to </w:t>
      </w:r>
      <w:r>
        <w:rPr>
          <w:rStyle w:val="Emphasis"/>
        </w:rPr>
        <w:t>strengthen nuclear security</w:t>
      </w:r>
      <w:r>
        <w:rPr>
          <w:sz w:val="16"/>
        </w:rPr>
        <w:t xml:space="preserve">. Chong Liu, the deputy director of the Institute of Security and Arms Control Studies at the China Institutes of Contemporary International Relations—one of China’s largest, oldest, and most influential civilian research institutes for international studies—has argued that the principles for </w:t>
      </w:r>
      <w:r>
        <w:rPr>
          <w:rStyle w:val="Emphasis"/>
        </w:rPr>
        <w:t>eliminating nuclear terrorism</w:t>
      </w:r>
      <w:r>
        <w:rPr>
          <w:u w:val="single"/>
        </w:rPr>
        <w:t xml:space="preserve"> should be the same principles for eliminating all kinds of terrorism. To completely eradicate terrorism, he argues, requires working “simultaneously to </w:t>
      </w:r>
      <w:r w:rsidRPr="00010DC6">
        <w:rPr>
          <w:rStyle w:val="Emphasis"/>
          <w:highlight w:val="cyan"/>
        </w:rPr>
        <w:t>ease regional and international tensions</w:t>
      </w:r>
      <w:r>
        <w:rPr>
          <w:sz w:val="16"/>
        </w:rPr>
        <w:t>, eradicate poverty and strengthen anti-terrorism cooperation,” which entails comprehensive political, economic, cultural and social measures.61</w:t>
      </w:r>
    </w:p>
    <w:p w14:paraId="03AAA43A" w14:textId="77777777" w:rsidR="006223CD" w:rsidRDefault="006223CD" w:rsidP="006223CD">
      <w:pPr>
        <w:rPr>
          <w:sz w:val="16"/>
        </w:rPr>
      </w:pPr>
      <w:r>
        <w:rPr>
          <w:sz w:val="16"/>
        </w:rPr>
        <w:t>Indeed, President Xi concluded his statement at the 2014 Summit in The Hague with the following proposal:</w:t>
      </w:r>
    </w:p>
    <w:p w14:paraId="446AFF37" w14:textId="77777777" w:rsidR="006223CD" w:rsidRDefault="006223CD" w:rsidP="006223CD">
      <w:pPr>
        <w:rPr>
          <w:sz w:val="16"/>
        </w:rPr>
      </w:pPr>
      <w:r>
        <w:rPr>
          <w:sz w:val="16"/>
        </w:rPr>
        <w:t xml:space="preserve">We need to </w:t>
      </w:r>
      <w:r w:rsidRPr="00010DC6">
        <w:rPr>
          <w:highlight w:val="cyan"/>
          <w:u w:val="single"/>
        </w:rPr>
        <w:t>foster</w:t>
      </w:r>
      <w:r>
        <w:rPr>
          <w:u w:val="single"/>
        </w:rPr>
        <w:t xml:space="preserve"> a peaceful and </w:t>
      </w:r>
      <w:r w:rsidRPr="00010DC6">
        <w:rPr>
          <w:rStyle w:val="Emphasis"/>
          <w:highlight w:val="cyan"/>
        </w:rPr>
        <w:t xml:space="preserve">stable </w:t>
      </w:r>
      <w:r>
        <w:rPr>
          <w:rStyle w:val="Emphasis"/>
        </w:rPr>
        <w:t xml:space="preserve">international </w:t>
      </w:r>
      <w:r w:rsidRPr="00010DC6">
        <w:rPr>
          <w:rStyle w:val="Emphasis"/>
          <w:highlight w:val="cyan"/>
        </w:rPr>
        <w:t>environment</w:t>
      </w:r>
      <w:r>
        <w:rPr>
          <w:u w:val="single"/>
        </w:rPr>
        <w:t>, encourage harmonious and friendly relations between countries, and conduct exchanges among different civilizations</w:t>
      </w:r>
      <w:r>
        <w:rPr>
          <w:sz w:val="16"/>
        </w:rPr>
        <w:t xml:space="preserve"> in an amicable and open-minded manner. This is the only way to </w:t>
      </w:r>
      <w:r>
        <w:rPr>
          <w:u w:val="single"/>
        </w:rPr>
        <w:t>tackle the root causes of nuclear terrorism and nuclear proliferation</w:t>
      </w:r>
      <w:r>
        <w:rPr>
          <w:sz w:val="16"/>
        </w:rPr>
        <w:t>, and to achieve lasting security and development of nuclear power. 62</w:t>
      </w:r>
    </w:p>
    <w:p w14:paraId="57CDB905" w14:textId="77777777" w:rsidR="006223CD" w:rsidRDefault="006223CD" w:rsidP="006223CD">
      <w:pPr>
        <w:rPr>
          <w:sz w:val="16"/>
        </w:rPr>
      </w:pPr>
      <w:r>
        <w:rPr>
          <w:sz w:val="16"/>
        </w:rPr>
        <w:t xml:space="preserve">Together with its progress on nuclear security, </w:t>
      </w:r>
      <w:r>
        <w:rPr>
          <w:u w:val="single"/>
        </w:rPr>
        <w:t xml:space="preserve">China has outlined specific </w:t>
      </w:r>
      <w:r>
        <w:rPr>
          <w:rStyle w:val="Emphasis"/>
        </w:rPr>
        <w:t xml:space="preserve">policies on nuclear </w:t>
      </w:r>
      <w:r w:rsidRPr="00010DC6">
        <w:rPr>
          <w:rStyle w:val="Emphasis"/>
          <w:highlight w:val="cyan"/>
        </w:rPr>
        <w:t>nonproliferation</w:t>
      </w:r>
      <w:r>
        <w:rPr>
          <w:sz w:val="16"/>
        </w:rPr>
        <w:t xml:space="preserve">, including within the </w:t>
      </w:r>
      <w:r w:rsidRPr="00010DC6">
        <w:rPr>
          <w:rStyle w:val="Emphasis"/>
          <w:highlight w:val="cyan"/>
        </w:rPr>
        <w:t>export control</w:t>
      </w:r>
      <w:r>
        <w:rPr>
          <w:u w:val="single"/>
        </w:rPr>
        <w:t xml:space="preserve"> regime, and </w:t>
      </w:r>
      <w:r w:rsidRPr="00010DC6">
        <w:rPr>
          <w:rStyle w:val="Emphasis"/>
          <w:highlight w:val="cyan"/>
        </w:rPr>
        <w:t>civilian</w:t>
      </w:r>
      <w:r>
        <w:rPr>
          <w:rStyle w:val="Emphasis"/>
        </w:rPr>
        <w:t xml:space="preserve"> nuclear </w:t>
      </w:r>
      <w:r w:rsidRPr="00010DC6">
        <w:rPr>
          <w:rStyle w:val="Emphasis"/>
          <w:highlight w:val="cyan"/>
        </w:rPr>
        <w:t>cooperation</w:t>
      </w:r>
      <w:r>
        <w:rPr>
          <w:u w:val="single"/>
        </w:rPr>
        <w:t xml:space="preserve">. These actions suggest that Chinese </w:t>
      </w:r>
      <w:r w:rsidRPr="00010DC6">
        <w:rPr>
          <w:highlight w:val="cyan"/>
          <w:u w:val="single"/>
        </w:rPr>
        <w:t>leadership</w:t>
      </w:r>
      <w:r>
        <w:rPr>
          <w:u w:val="single"/>
        </w:rPr>
        <w:t xml:space="preserve"> within the </w:t>
      </w:r>
      <w:r>
        <w:rPr>
          <w:rStyle w:val="Emphasis"/>
        </w:rPr>
        <w:t xml:space="preserve">broader </w:t>
      </w:r>
      <w:r w:rsidRPr="00010DC6">
        <w:rPr>
          <w:rStyle w:val="Emphasis"/>
          <w:highlight w:val="cyan"/>
        </w:rPr>
        <w:t>global nuclear risk reduction</w:t>
      </w:r>
      <w:r>
        <w:rPr>
          <w:u w:val="single"/>
        </w:rPr>
        <w:t xml:space="preserve"> system would prioritize international cooperation and engagement</w:t>
      </w:r>
      <w:r>
        <w:rPr>
          <w:sz w:val="16"/>
        </w:rPr>
        <w:t xml:space="preserve">, affirming China’s role as a </w:t>
      </w:r>
      <w:r>
        <w:rPr>
          <w:u w:val="single"/>
        </w:rPr>
        <w:t>responsible nuclear great power.</w:t>
      </w:r>
      <w:r>
        <w:rPr>
          <w:sz w:val="16"/>
        </w:rPr>
        <w:t xml:space="preserve"> As a consequence, the </w:t>
      </w:r>
      <w:r>
        <w:rPr>
          <w:u w:val="single"/>
        </w:rPr>
        <w:t xml:space="preserve">United States and </w:t>
      </w:r>
      <w:r w:rsidRPr="00010DC6">
        <w:rPr>
          <w:highlight w:val="cyan"/>
          <w:u w:val="single"/>
        </w:rPr>
        <w:t xml:space="preserve">others </w:t>
      </w:r>
      <w:r>
        <w:rPr>
          <w:u w:val="single"/>
        </w:rPr>
        <w:t xml:space="preserve">should be prepared to </w:t>
      </w:r>
      <w:r w:rsidRPr="00010DC6">
        <w:rPr>
          <w:rStyle w:val="Emphasis"/>
          <w:highlight w:val="cyan"/>
        </w:rPr>
        <w:t>welcome Chinese leadership</w:t>
      </w:r>
      <w:r>
        <w:rPr>
          <w:u w:val="single"/>
        </w:rPr>
        <w:t xml:space="preserve"> in nuclear security</w:t>
      </w:r>
      <w:r>
        <w:rPr>
          <w:sz w:val="16"/>
        </w:rPr>
        <w:t xml:space="preserve">, especially at a time when there is not much agreement between China and the United States on nuclear (and indeed other) issues writ large. Even though China continues to modernize and expand its nuclear arsenal and, to a certain extent, provide cover for North Korea’s nuclear weapons program, its </w:t>
      </w:r>
      <w:r>
        <w:rPr>
          <w:u w:val="single"/>
        </w:rPr>
        <w:t xml:space="preserve">leadership role in nuclear security efforts should be encouraged in the hopes that it would continue to do as it says and as it does even beyond the nuclear security landscape. </w:t>
      </w:r>
      <w:r>
        <w:rPr>
          <w:sz w:val="16"/>
        </w:rPr>
        <w:t>As President Xi surmised at the final Nuclear Security Summit, “What we plant in spring will blossom in summer, come to fruition in autumn and sustain us throughout the winter.” 63</w:t>
      </w:r>
    </w:p>
    <w:p w14:paraId="0A3FDF11" w14:textId="77777777" w:rsidR="006223CD" w:rsidRDefault="006223CD" w:rsidP="006223CD"/>
    <w:p w14:paraId="6A5BA672" w14:textId="77777777" w:rsidR="00142AC9" w:rsidRDefault="00142AC9" w:rsidP="00142AC9">
      <w:pPr>
        <w:shd w:val="clear" w:color="auto" w:fill="FFFFFF"/>
        <w:jc w:val="center"/>
        <w:textAlignment w:val="center"/>
        <w:rPr>
          <w:rFonts w:ascii="Helvetica" w:hAnsi="Helvetica"/>
          <w:vanish/>
          <w:color w:val="000000"/>
          <w:sz w:val="2"/>
          <w:szCs w:val="2"/>
        </w:rPr>
      </w:pPr>
      <w:r>
        <w:rPr>
          <w:rFonts w:ascii="Helvetica" w:hAnsi="Helvetica"/>
          <w:vanish/>
          <w:color w:val="000000"/>
          <w:sz w:val="2"/>
          <w:szCs w:val="2"/>
        </w:rPr>
        <w:t>Enter your email to sign up for CNN's "Meanwhile in China" Newsletter.</w:t>
      </w:r>
    </w:p>
    <w:p w14:paraId="603B4A26" w14:textId="5816D042" w:rsidR="00A000B5" w:rsidRDefault="006223CD" w:rsidP="006223CD">
      <w:pPr>
        <w:pStyle w:val="Heading2"/>
      </w:pPr>
      <w:r>
        <w:t>External Impacts</w:t>
      </w:r>
    </w:p>
    <w:p w14:paraId="5D52FECC" w14:textId="01958311" w:rsidR="00A000B5" w:rsidRDefault="00D63EFF" w:rsidP="00DD6820">
      <w:pPr>
        <w:pStyle w:val="Heading3"/>
      </w:pPr>
      <w:r>
        <w:t>Turns Trade---2NC</w:t>
      </w:r>
    </w:p>
    <w:p w14:paraId="5405D337" w14:textId="77777777" w:rsidR="00A000B5" w:rsidRDefault="00A000B5" w:rsidP="00DD6820">
      <w:pPr>
        <w:pStyle w:val="Heading4"/>
      </w:pPr>
      <w:r>
        <w:t>Chinese leadership is best for international trade– they’re ahead of the US right now.</w:t>
      </w:r>
    </w:p>
    <w:p w14:paraId="7E84CF86" w14:textId="006E2F14" w:rsidR="00A000B5" w:rsidRDefault="00A000B5" w:rsidP="00A000B5">
      <w:pPr>
        <w:rPr>
          <w:rFonts w:ascii="Segoe UI" w:hAnsi="Segoe UI" w:cs="Segoe UI"/>
        </w:rPr>
      </w:pPr>
      <w:r>
        <w:t xml:space="preserve">William Yuen </w:t>
      </w:r>
      <w:r>
        <w:rPr>
          <w:rStyle w:val="Style13ptBold"/>
        </w:rPr>
        <w:t>Yee 21</w:t>
      </w:r>
      <w:r>
        <w:t xml:space="preserve">, Legal/policy consultant at the OECD and incoming J.D. candidate at Harvard Law School. Graduated summa cum laude from Columbia University with a bachelor's degree in Political Science and East Asian Studies, “Trading Places: China’s Expanding Influence in International Trade and the World Trade Organization,” China Focus, </w:t>
      </w:r>
      <w:r w:rsidRPr="00DD6820">
        <w:t>https://chinafocus.ucsd.edu/2021/04/28/trading-places-chinas-expanding-influence-in-international-trade-and-the-world-trade-organization/</w:t>
      </w:r>
      <w:r>
        <w:t>, Acc 7/2/2024 [tvisha]</w:t>
      </w:r>
    </w:p>
    <w:p w14:paraId="481A531F" w14:textId="001A0D77" w:rsidR="00A000B5" w:rsidRDefault="00A000B5" w:rsidP="00A000B5">
      <w:pPr>
        <w:rPr>
          <w:sz w:val="14"/>
        </w:rPr>
      </w:pPr>
      <w:r>
        <w:rPr>
          <w:sz w:val="14"/>
        </w:rPr>
        <w:t xml:space="preserve">With its signing of the Regional Comprehensive Economic Partnership (RCEP) on November 15, 2020, </w:t>
      </w:r>
      <w:r w:rsidRPr="00010DC6">
        <w:rPr>
          <w:rStyle w:val="Emphasis"/>
          <w:highlight w:val="cyan"/>
        </w:rPr>
        <w:t>China has</w:t>
      </w:r>
      <w:r>
        <w:rPr>
          <w:rStyle w:val="Emphasis"/>
        </w:rPr>
        <w:t xml:space="preserve"> definitively </w:t>
      </w:r>
      <w:r w:rsidRPr="00010DC6">
        <w:rPr>
          <w:rStyle w:val="Emphasis"/>
          <w:highlight w:val="cyan"/>
        </w:rPr>
        <w:t>seized</w:t>
      </w:r>
      <w:r>
        <w:rPr>
          <w:rStyle w:val="Emphasis"/>
        </w:rPr>
        <w:t xml:space="preserve"> the mantle of </w:t>
      </w:r>
      <w:r w:rsidRPr="00010DC6">
        <w:rPr>
          <w:rStyle w:val="Emphasis"/>
          <w:highlight w:val="cyan"/>
        </w:rPr>
        <w:t>Asia-Pacific trade leadership from the U.S</w:t>
      </w:r>
      <w:r>
        <w:rPr>
          <w:rStyle w:val="Emphasis"/>
        </w:rPr>
        <w:t xml:space="preserve">., a sentiment </w:t>
      </w:r>
      <w:r w:rsidRPr="00010DC6">
        <w:rPr>
          <w:rStyle w:val="Emphasis"/>
          <w:highlight w:val="cyan"/>
        </w:rPr>
        <w:t>accentuated by America’s</w:t>
      </w:r>
      <w:r>
        <w:rPr>
          <w:rStyle w:val="Emphasis"/>
        </w:rPr>
        <w:t xml:space="preserve"> unceremonious </w:t>
      </w:r>
      <w:r w:rsidRPr="00010DC6">
        <w:rPr>
          <w:rStyle w:val="Emphasis"/>
          <w:highlight w:val="cyan"/>
        </w:rPr>
        <w:t>withdrawal from</w:t>
      </w:r>
      <w:r>
        <w:rPr>
          <w:rStyle w:val="Emphasis"/>
        </w:rPr>
        <w:t xml:space="preserve"> the Trans-Pacific Partnership (</w:t>
      </w:r>
      <w:r w:rsidRPr="00010DC6">
        <w:rPr>
          <w:rStyle w:val="Emphasis"/>
          <w:highlight w:val="cyan"/>
        </w:rPr>
        <w:t>TPP</w:t>
      </w:r>
      <w:r>
        <w:rPr>
          <w:rStyle w:val="Emphasis"/>
        </w:rPr>
        <w:t>) in 2017</w:t>
      </w:r>
      <w:r>
        <w:rPr>
          <w:rStyle w:val="TitleChar"/>
        </w:rPr>
        <w:t xml:space="preserve">. </w:t>
      </w:r>
      <w:r w:rsidRPr="00010DC6">
        <w:rPr>
          <w:rStyle w:val="TitleChar"/>
          <w:highlight w:val="cyan"/>
        </w:rPr>
        <w:t>China will</w:t>
      </w:r>
      <w:r>
        <w:rPr>
          <w:rStyle w:val="TitleChar"/>
        </w:rPr>
        <w:t xml:space="preserve"> build</w:t>
      </w:r>
      <w:r>
        <w:rPr>
          <w:sz w:val="14"/>
        </w:rPr>
        <w:t xml:space="preserve"> upon the RCEP </w:t>
      </w:r>
      <w:r w:rsidRPr="00010DC6">
        <w:rPr>
          <w:rStyle w:val="TitleChar"/>
          <w:highlight w:val="cyan"/>
        </w:rPr>
        <w:t>to join other</w:t>
      </w:r>
      <w:r>
        <w:rPr>
          <w:rStyle w:val="TitleChar"/>
        </w:rPr>
        <w:t xml:space="preserve"> multilateral free trade agreements (</w:t>
      </w:r>
      <w:r w:rsidRPr="00010DC6">
        <w:rPr>
          <w:rStyle w:val="TitleChar"/>
          <w:highlight w:val="cyan"/>
        </w:rPr>
        <w:t>FTA</w:t>
      </w:r>
      <w:r>
        <w:rPr>
          <w:rStyle w:val="TitleChar"/>
        </w:rPr>
        <w:t xml:space="preserve">), expand its presence and leadership in the World Trade Organization (WTO), </w:t>
      </w:r>
      <w:r w:rsidRPr="00010DC6">
        <w:rPr>
          <w:rStyle w:val="TitleChar"/>
          <w:highlight w:val="cyan"/>
        </w:rPr>
        <w:t>and</w:t>
      </w:r>
      <w:r>
        <w:rPr>
          <w:rStyle w:val="TitleChar"/>
        </w:rPr>
        <w:t xml:space="preserve"> ultimately </w:t>
      </w:r>
      <w:r w:rsidRPr="00010DC6">
        <w:rPr>
          <w:rStyle w:val="TitleChar"/>
          <w:highlight w:val="cyan"/>
        </w:rPr>
        <w:t>depict itself</w:t>
      </w:r>
      <w:r>
        <w:rPr>
          <w:rStyle w:val="TitleChar"/>
        </w:rPr>
        <w:t xml:space="preserve"> as </w:t>
      </w:r>
      <w:r w:rsidRPr="00010DC6">
        <w:rPr>
          <w:rStyle w:val="TitleChar"/>
          <w:highlight w:val="cyan"/>
        </w:rPr>
        <w:t>a</w:t>
      </w:r>
      <w:r>
        <w:rPr>
          <w:rStyle w:val="TitleChar"/>
        </w:rPr>
        <w:t xml:space="preserve"> </w:t>
      </w:r>
      <w:r w:rsidRPr="00010DC6">
        <w:rPr>
          <w:rStyle w:val="TitleChar"/>
          <w:highlight w:val="cyan"/>
        </w:rPr>
        <w:t>champion of internationalism</w:t>
      </w:r>
      <w:r>
        <w:rPr>
          <w:rStyle w:val="TitleChar"/>
        </w:rPr>
        <w:t xml:space="preserve"> amid a rising populist tide that has reverberated across the world—much to the detriment of the United States</w:t>
      </w:r>
      <w:r>
        <w:rPr>
          <w:sz w:val="14"/>
        </w:rPr>
        <w:t xml:space="preserve">. In 2005, </w:t>
      </w:r>
      <w:r>
        <w:rPr>
          <w:rStyle w:val="TitleChar"/>
          <w:sz w:val="14"/>
          <w:szCs w:val="20"/>
        </w:rPr>
        <w:t>former U.S. Deputy Secretary of State</w:t>
      </w:r>
      <w:r>
        <w:rPr>
          <w:sz w:val="14"/>
          <w:szCs w:val="20"/>
        </w:rPr>
        <w:t xml:space="preserve"> Robert Zoellick </w:t>
      </w:r>
      <w:r>
        <w:rPr>
          <w:rStyle w:val="TitleChar"/>
          <w:sz w:val="14"/>
          <w:szCs w:val="20"/>
        </w:rPr>
        <w:t>challenged China to become a “responsible stakeholder</w:t>
      </w:r>
      <w:r>
        <w:rPr>
          <w:sz w:val="14"/>
        </w:rPr>
        <w:t xml:space="preserve">” in the international system; now, under the Trump administration, it seems </w:t>
      </w:r>
      <w:r>
        <w:rPr>
          <w:rStyle w:val="Emphasis"/>
        </w:rPr>
        <w:t>the tables have turned, particularly in the realm of international trade.</w:t>
      </w:r>
      <w:r>
        <w:rPr>
          <w:sz w:val="14"/>
        </w:rPr>
        <w:t xml:space="preserve"> The present moment is reminiscent of the seminal comedy film Trading Places that stars Eddie Murphy, wherein a haughty business executive and a guileful street hustler undergo a dramatic role reversal. Read today, Zoellick’s address to the National Committee on U.S.-China Relations rings somewhat ironic and hypocritical. While the </w:t>
      </w:r>
      <w:r w:rsidRPr="00010DC6">
        <w:rPr>
          <w:rStyle w:val="Emphasis"/>
          <w:highlight w:val="cyan"/>
        </w:rPr>
        <w:t>RCEP</w:t>
      </w:r>
      <w:r>
        <w:rPr>
          <w:sz w:val="14"/>
        </w:rPr>
        <w:t xml:space="preserve"> is sometimes mistakenly viewed as “China-led,” the People’s Republic of China nonetheless stands to accrue significant economic and geopolitical benefits from its participation in the historic treaty—arguably the largest free trade agreement in history—that </w:t>
      </w:r>
      <w:r w:rsidRPr="00010DC6">
        <w:rPr>
          <w:rStyle w:val="Emphasis"/>
          <w:highlight w:val="cyan"/>
        </w:rPr>
        <w:t>is projected to add $500 billion to world trade by 2030</w:t>
      </w:r>
      <w:r>
        <w:rPr>
          <w:sz w:val="14"/>
        </w:rPr>
        <w:t xml:space="preserve">. </w:t>
      </w:r>
      <w:r>
        <w:rPr>
          <w:rStyle w:val="TitleChar"/>
        </w:rPr>
        <w:t>China built upon its progress with the treaty that comprises 15 Asia-Pacific countries by signing a major investment treaty with the European Union</w:t>
      </w:r>
      <w:r>
        <w:rPr>
          <w:sz w:val="14"/>
        </w:rPr>
        <w:t xml:space="preserve">. The RCEP </w:t>
      </w:r>
      <w:r w:rsidRPr="00010DC6">
        <w:rPr>
          <w:rStyle w:val="Emphasis"/>
          <w:highlight w:val="cyan"/>
        </w:rPr>
        <w:t>might also serve as a springboard for</w:t>
      </w:r>
      <w:r>
        <w:rPr>
          <w:rStyle w:val="TitleChar"/>
        </w:rPr>
        <w:t xml:space="preserve"> China to join </w:t>
      </w:r>
      <w:r w:rsidRPr="00010DC6">
        <w:rPr>
          <w:rStyle w:val="TitleChar"/>
          <w:highlight w:val="cyan"/>
        </w:rPr>
        <w:t>future multilateral agreements</w:t>
      </w:r>
      <w:r>
        <w:rPr>
          <w:rStyle w:val="TitleChar"/>
        </w:rPr>
        <w:t xml:space="preserve"> like a China-Japan-South Korea trilateral FTA and the Comprehensive and Progressive Agreement for Trans-Pacific Partnership (CPTPP),</w:t>
      </w:r>
      <w:r>
        <w:rPr>
          <w:sz w:val="14"/>
        </w:rPr>
        <w:t xml:space="preserve"> the successor agreement to the TPP. </w:t>
      </w:r>
    </w:p>
    <w:p w14:paraId="34F3A773" w14:textId="77777777" w:rsidR="00A000B5" w:rsidRDefault="00A000B5" w:rsidP="00DD6820">
      <w:pPr>
        <w:pStyle w:val="Heading4"/>
      </w:pPr>
      <w:r>
        <w:t xml:space="preserve">Through the AIIB, China is a key facilitator of international economic trade and presents an alternative to neoliberalism. </w:t>
      </w:r>
    </w:p>
    <w:p w14:paraId="026BC2CB" w14:textId="77777777" w:rsidR="00A000B5" w:rsidRDefault="00A000B5" w:rsidP="00A000B5">
      <w:r>
        <w:t xml:space="preserve">Gregory </w:t>
      </w:r>
      <w:r>
        <w:rPr>
          <w:rStyle w:val="Style13ptBold"/>
        </w:rPr>
        <w:t>Shaffer</w:t>
      </w:r>
      <w:r>
        <w:t xml:space="preserve"> and Henry </w:t>
      </w:r>
      <w:r>
        <w:rPr>
          <w:rStyle w:val="Style13ptBold"/>
        </w:rPr>
        <w:t>Gao</w:t>
      </w:r>
      <w:r>
        <w:t xml:space="preserve"> </w:t>
      </w:r>
      <w:r>
        <w:rPr>
          <w:rStyle w:val="Style13ptBold"/>
        </w:rPr>
        <w:t>20</w:t>
      </w:r>
      <w:r>
        <w:t>, Gregory Shaffer is Chancellor’s Professor at the University of California, Irvine School of Law. Henry Gao is Associate Professor of Law at Singapore Management University and Dongfang Scholar Chair Professor at Shanghai University of International Business and Economics., “A New Chinese Economic Order?”, Journal of International Economic Law, 2020, 23, 607–635, doi: 10.1093/jiel/jgaa013. Acc 7/2/2024 [tvisha]</w:t>
      </w:r>
    </w:p>
    <w:p w14:paraId="7B1C9B51" w14:textId="77777777" w:rsidR="00A000B5" w:rsidRDefault="00A000B5" w:rsidP="00A000B5">
      <w:pPr>
        <w:rPr>
          <w:sz w:val="16"/>
        </w:rPr>
      </w:pPr>
      <w:r>
        <w:rPr>
          <w:rStyle w:val="TitleChar"/>
        </w:rPr>
        <w:t xml:space="preserve">Throughout the 2000s, </w:t>
      </w:r>
      <w:r w:rsidRPr="00010DC6">
        <w:rPr>
          <w:rStyle w:val="TitleChar"/>
          <w:highlight w:val="cyan"/>
        </w:rPr>
        <w:t>the U</w:t>
      </w:r>
      <w:r>
        <w:rPr>
          <w:rStyle w:val="TitleChar"/>
        </w:rPr>
        <w:t xml:space="preserve">nited </w:t>
      </w:r>
      <w:r w:rsidRPr="00010DC6">
        <w:rPr>
          <w:rStyle w:val="TitleChar"/>
          <w:highlight w:val="cyan"/>
        </w:rPr>
        <w:t>S</w:t>
      </w:r>
      <w:r>
        <w:rPr>
          <w:rStyle w:val="TitleChar"/>
        </w:rPr>
        <w:t xml:space="preserve">tates </w:t>
      </w:r>
      <w:r w:rsidRPr="00010DC6">
        <w:rPr>
          <w:rStyle w:val="TitleChar"/>
          <w:highlight w:val="cyan"/>
        </w:rPr>
        <w:t>blocked</w:t>
      </w:r>
      <w:r>
        <w:rPr>
          <w:rStyle w:val="TitleChar"/>
        </w:rPr>
        <w:t xml:space="preserve"> any </w:t>
      </w:r>
      <w:r w:rsidRPr="00010DC6">
        <w:rPr>
          <w:rStyle w:val="TitleChar"/>
          <w:highlight w:val="cyan"/>
        </w:rPr>
        <w:t>increase in China’s shareholding and voting rights in the World Bank and International Monetary Fund</w:t>
      </w:r>
      <w:r>
        <w:rPr>
          <w:rStyle w:val="TitleChar"/>
        </w:rPr>
        <w:t xml:space="preserve"> that would reflect China’s growing importance in the global economy</w:t>
      </w:r>
      <w:r>
        <w:rPr>
          <w:sz w:val="16"/>
        </w:rPr>
        <w:t xml:space="preserve">.71 Because of its frustration, and to help finance regional infrastructure more broadly, </w:t>
      </w:r>
      <w:r w:rsidRPr="00010DC6">
        <w:rPr>
          <w:rStyle w:val="TitleChar"/>
          <w:highlight w:val="cyan"/>
        </w:rPr>
        <w:t>China</w:t>
      </w:r>
      <w:r>
        <w:rPr>
          <w:rStyle w:val="TitleChar"/>
        </w:rPr>
        <w:t xml:space="preserve"> officially </w:t>
      </w:r>
      <w:r w:rsidRPr="00010DC6">
        <w:rPr>
          <w:rStyle w:val="TitleChar"/>
          <w:highlight w:val="cyan"/>
        </w:rPr>
        <w:t>proposed the creation of the</w:t>
      </w:r>
      <w:r>
        <w:rPr>
          <w:rStyle w:val="TitleChar"/>
        </w:rPr>
        <w:t xml:space="preserve"> Asian Infrastructure Investment Bank (</w:t>
      </w:r>
      <w:r w:rsidRPr="00010DC6">
        <w:rPr>
          <w:rStyle w:val="TitleChar"/>
          <w:highlight w:val="cyan"/>
        </w:rPr>
        <w:t>AIIB</w:t>
      </w:r>
      <w:r>
        <w:rPr>
          <w:rStyle w:val="TitleChar"/>
        </w:rPr>
        <w:t>) in 2013</w:t>
      </w:r>
      <w:r>
        <w:rPr>
          <w:sz w:val="16"/>
        </w:rPr>
        <w:t xml:space="preserve">. The fact that it proposed both the AIIB and the BRI in 2013 suggests a coordinated strategy of China to enhance its influence regionally and globally. China signed a memorandum of understanding in Beijing to create the AIIB in 2014, and AIIB operations started in 2016. </w:t>
      </w:r>
      <w:r>
        <w:rPr>
          <w:rStyle w:val="TitleChar"/>
        </w:rPr>
        <w:t xml:space="preserve">The United States opposed the bank’s creation and unsuccessfully lobbied countries not to join it. However, in a diplomatic triumph for China and defeat for the United States, </w:t>
      </w:r>
      <w:r w:rsidRPr="00010DC6">
        <w:rPr>
          <w:rStyle w:val="TitleChar"/>
          <w:highlight w:val="cyan"/>
        </w:rPr>
        <w:t>the AIIB grew to</w:t>
      </w:r>
      <w:r>
        <w:rPr>
          <w:rStyle w:val="TitleChar"/>
        </w:rPr>
        <w:t xml:space="preserve"> 100 members by 2019, including </w:t>
      </w:r>
      <w:r w:rsidRPr="00010DC6">
        <w:rPr>
          <w:rStyle w:val="TitleChar"/>
          <w:highlight w:val="cyan"/>
        </w:rPr>
        <w:t>all major developed countries</w:t>
      </w:r>
      <w:r>
        <w:rPr>
          <w:rStyle w:val="TitleChar"/>
        </w:rPr>
        <w:t xml:space="preserve"> other than the United States and Japan.</w:t>
      </w:r>
      <w:r>
        <w:rPr>
          <w:sz w:val="16"/>
        </w:rPr>
        <w:t xml:space="preserve"> While the AIIB started as a Chinese initiative and China is the largest shareholder with around a 27% voting share, </w:t>
      </w:r>
      <w:r>
        <w:rPr>
          <w:rStyle w:val="TitleChar"/>
        </w:rPr>
        <w:t xml:space="preserve">China has tried to play down its influence as the membership of the AIIB expanded to include major Western countries. The Chinese government has made clear that the projects funded by the AIIB will not be limited to countries in the BRI. </w:t>
      </w:r>
      <w:r>
        <w:rPr>
          <w:sz w:val="16"/>
        </w:rPr>
        <w:t xml:space="preserve">However, most of the approved projects have been in BRI countries, as the BRI is already vast and expanding.73 To alleviate governance concerns, China has tried to assure that </w:t>
      </w:r>
      <w:r w:rsidRPr="00010DC6">
        <w:rPr>
          <w:rStyle w:val="TitleChar"/>
          <w:highlight w:val="cyan"/>
        </w:rPr>
        <w:t>the AIIB follows ‘best practices’</w:t>
      </w:r>
      <w:r>
        <w:rPr>
          <w:rStyle w:val="TitleChar"/>
        </w:rPr>
        <w:t xml:space="preserve"> (i.e. </w:t>
      </w:r>
      <w:r w:rsidRPr="00010DC6">
        <w:rPr>
          <w:rStyle w:val="TitleChar"/>
          <w:highlight w:val="cyan"/>
        </w:rPr>
        <w:t>those of the Western-controlled multilateral development banks</w:t>
      </w:r>
      <w:r>
        <w:rPr>
          <w:rStyle w:val="TitleChar"/>
        </w:rPr>
        <w:t xml:space="preserve">), and the AIIB’s lending practices to date confirm this policy. For example, the AIIB largely borrows its safeguards and operating procedures from other multilateral development banks, </w:t>
      </w:r>
      <w:r w:rsidRPr="00010DC6">
        <w:rPr>
          <w:rStyle w:val="TitleChar"/>
          <w:highlight w:val="cyan"/>
        </w:rPr>
        <w:t>and most</w:t>
      </w:r>
      <w:r>
        <w:rPr>
          <w:rStyle w:val="TitleChar"/>
        </w:rPr>
        <w:t xml:space="preserve"> of its </w:t>
      </w:r>
      <w:r w:rsidRPr="00010DC6">
        <w:rPr>
          <w:rStyle w:val="TitleChar"/>
          <w:highlight w:val="cyan"/>
        </w:rPr>
        <w:t>initial projects have been co-financed</w:t>
      </w:r>
      <w:r>
        <w:rPr>
          <w:rStyle w:val="TitleChar"/>
        </w:rPr>
        <w:t xml:space="preserve"> with them</w:t>
      </w:r>
      <w:r>
        <w:rPr>
          <w:sz w:val="16"/>
        </w:rPr>
        <w:t xml:space="preserve">.74 </w:t>
      </w:r>
      <w:r w:rsidRPr="00010DC6">
        <w:rPr>
          <w:rStyle w:val="TitleChar"/>
          <w:highlight w:val="cyan"/>
        </w:rPr>
        <w:t>China wishes to develop a reputation as a responsible leader of a multilateral development</w:t>
      </w:r>
      <w:r>
        <w:rPr>
          <w:rStyle w:val="TitleChar"/>
        </w:rPr>
        <w:t xml:space="preserve"> </w:t>
      </w:r>
      <w:r>
        <w:rPr>
          <w:sz w:val="16"/>
        </w:rPr>
        <w:t xml:space="preserve">bank, and it knows that civil society will scrutinize the bank’s operations. </w:t>
      </w:r>
      <w:r>
        <w:rPr>
          <w:sz w:val="16"/>
          <w:szCs w:val="16"/>
        </w:rPr>
        <w:t>Nonetheless, the AIIB is controlled by China, has permanent headquarters in Beijing, and is run by a Chinese president. Its first president, Mr. Jin Liqun, previously served as chairman of China’s first joint venture bank and chairman of the Supervisory Board of China’s sovereign wealth fund.75 Indeed, the AIIB is under greater de facto day-to-day control of China than the World Bank of the United States. Unlike the World Bank, the AIIB’s directors are based in their home countries, not at bank headquarters, and they are required to meet only every 3 months. Although all AIIB projects through 2018 were approved by the board, the bank’s Accountability Framework Regulation permits delegation of project approval to the bank’s President as of 1 January 2019. The AIIB’s President and staff in Beijing thus potentially can exercise greater autonomy.76 The AIIB represents another form of mimicking while repurposing a Western model—the Bretton Woods development finance model. Just as the World Bank has served to advance US policy goals, the AIIB should advance China’s. However, the mechanisms will be different.</w:t>
      </w:r>
      <w:r>
        <w:rPr>
          <w:sz w:val="16"/>
        </w:rPr>
        <w:t xml:space="preserve"> The United </w:t>
      </w:r>
      <w:r>
        <w:rPr>
          <w:sz w:val="16"/>
          <w:szCs w:val="16"/>
        </w:rPr>
        <w:t>States used the World Bank and International Monetary Fund to require legal reforms in line with American style capitalism. They did so through leverage provided under structural adjustment programs and through IMF surveillance policies that include Reports on the Observance on Standards and Codes (known as ROSCs) regarding good institutional practices.77 Over time, the Bretton Woods institutions reduced their focus on funding basic infrastructure and rather emphasized creating a legal framework that would help attract private investment.78 In contrast, the main reason for the AIIB’s establishment is to finance infrastructure projects in the region, thus including countries covered by the BRI. This lending, in turn, helps develop new export markets for Chinese products. Beijing can use the AIIB to finance infrastructure that can be built by Chinese state-owned enterprises and private companies using Chinese standards. Even if companies from third countries win the contracts, the infrastructure facilitates the trade of Chinese products, such that the lent money can come full circle. Although</w:t>
      </w:r>
      <w:r>
        <w:rPr>
          <w:sz w:val="16"/>
        </w:rPr>
        <w:t xml:space="preserve"> </w:t>
      </w:r>
      <w:r w:rsidRPr="00010DC6">
        <w:rPr>
          <w:rStyle w:val="TitleChar"/>
          <w:highlight w:val="cyan"/>
        </w:rPr>
        <w:t>the AIIB will</w:t>
      </w:r>
      <w:r>
        <w:rPr>
          <w:rStyle w:val="TitleChar"/>
        </w:rPr>
        <w:t xml:space="preserve"> not require legal reforms and will </w:t>
      </w:r>
      <w:r w:rsidRPr="00010DC6">
        <w:rPr>
          <w:rStyle w:val="TitleChar"/>
          <w:highlight w:val="cyan"/>
        </w:rPr>
        <w:t xml:space="preserve">be governed under </w:t>
      </w:r>
      <w:r>
        <w:rPr>
          <w:rStyle w:val="TitleChar"/>
        </w:rPr>
        <w:t>the principle of</w:t>
      </w:r>
      <w:r w:rsidRPr="00010DC6">
        <w:rPr>
          <w:rStyle w:val="TitleChar"/>
          <w:highlight w:val="cyan"/>
        </w:rPr>
        <w:t xml:space="preserve"> ‘non-interference’</w:t>
      </w:r>
      <w:r>
        <w:rPr>
          <w:rStyle w:val="TitleChar"/>
        </w:rPr>
        <w:t>, it offers further means to integrate economies into China’s economic sphere. It helps foster ties with interest groups in regional neighbors, enhances China’s place in global governance, and develops China’s reputation as a responsible steward of economic globalization and development policy</w:t>
      </w:r>
      <w:r>
        <w:rPr>
          <w:sz w:val="16"/>
        </w:rPr>
        <w:t xml:space="preserve">. The </w:t>
      </w:r>
      <w:r>
        <w:rPr>
          <w:rStyle w:val="TitleChar"/>
        </w:rPr>
        <w:t>AIIB</w:t>
      </w:r>
      <w:r>
        <w:rPr>
          <w:sz w:val="16"/>
        </w:rPr>
        <w:t xml:space="preserve">, in complement to the BRI, </w:t>
      </w:r>
      <w:r w:rsidRPr="00010DC6">
        <w:rPr>
          <w:rStyle w:val="Emphasis"/>
          <w:highlight w:val="cyan"/>
        </w:rPr>
        <w:t>conveys China’s soft power, providing a symbol of Chinese leadership</w:t>
      </w:r>
      <w:r>
        <w:rPr>
          <w:rStyle w:val="Emphasis"/>
        </w:rPr>
        <w:t xml:space="preserve"> in regional governance</w:t>
      </w:r>
      <w:r>
        <w:rPr>
          <w:sz w:val="16"/>
        </w:rPr>
        <w:t xml:space="preserve">.79 China has complemented the AIIB with the creation of the New Development Bank (formerly called the BRICS Development Bank), which is headquartered in Shanghai. The New Development Bank has a capital of $100 billion, </w:t>
      </w:r>
      <w:r w:rsidRPr="00010DC6">
        <w:rPr>
          <w:rStyle w:val="Emphasis"/>
          <w:highlight w:val="cyan"/>
        </w:rPr>
        <w:t>and</w:t>
      </w:r>
      <w:r>
        <w:rPr>
          <w:sz w:val="16"/>
        </w:rPr>
        <w:t xml:space="preserve"> its shares are equally divided between the five BRICS countries (Brazil, Russia, India, China, and South Africa), who have equal voting rights in selecting its projects. In addition, China has many other channels to finance overseas infrastructure projects, such as through China’s state-owned banks, which have provided the vast bulk of its development lending. These </w:t>
      </w:r>
      <w:r>
        <w:rPr>
          <w:rStyle w:val="TitleChar"/>
        </w:rPr>
        <w:t xml:space="preserve">Chinese-led development </w:t>
      </w:r>
      <w:r>
        <w:rPr>
          <w:rStyle w:val="Emphasis"/>
        </w:rPr>
        <w:t xml:space="preserve">banks </w:t>
      </w:r>
      <w:r w:rsidRPr="00010DC6">
        <w:rPr>
          <w:rStyle w:val="Emphasis"/>
          <w:highlight w:val="cyan"/>
        </w:rPr>
        <w:t>provide developing countries with new sources of finance,</w:t>
      </w:r>
      <w:r>
        <w:rPr>
          <w:rStyle w:val="Emphasis"/>
        </w:rPr>
        <w:t xml:space="preserve"> ones that are linked with Beijing instead of Washington</w:t>
      </w:r>
      <w:r w:rsidRPr="00010DC6">
        <w:rPr>
          <w:rStyle w:val="Emphasis"/>
          <w:highlight w:val="cyan"/>
        </w:rPr>
        <w:t>, and that funding comes without political conditions to adopt neoliberal</w:t>
      </w:r>
      <w:r>
        <w:rPr>
          <w:rStyle w:val="Emphasis"/>
        </w:rPr>
        <w:t xml:space="preserve"> </w:t>
      </w:r>
      <w:r w:rsidRPr="00010DC6">
        <w:rPr>
          <w:rStyle w:val="Emphasis"/>
          <w:highlight w:val="cyan"/>
        </w:rPr>
        <w:t>policies</w:t>
      </w:r>
      <w:r>
        <w:rPr>
          <w:rStyle w:val="TitleChar"/>
        </w:rPr>
        <w:t>.</w:t>
      </w:r>
      <w:r>
        <w:rPr>
          <w:sz w:val="16"/>
        </w:rPr>
        <w:t xml:space="preserve"> In the process, these banks’ operation creates leverage that can enhance China’s role in the Bretton Woods institutions. The US Congress’ approval to increase China’s voting rights in the IMF and World Bank came only after the AIIB’s formation. The </w:t>
      </w:r>
      <w:r>
        <w:rPr>
          <w:rStyle w:val="TitleChar"/>
        </w:rPr>
        <w:t xml:space="preserve">AIIB works with the World Bank, and so it currently operates as a complement within the existing international economic order—a form of institutional layering in the order’s evolving ecology. The AIIB is quite useful to China </w:t>
      </w:r>
      <w:r w:rsidRPr="00010DC6">
        <w:rPr>
          <w:rStyle w:val="TitleChar"/>
          <w:highlight w:val="cyan"/>
        </w:rPr>
        <w:t>in the context of</w:t>
      </w:r>
      <w:r>
        <w:rPr>
          <w:rStyle w:val="TitleChar"/>
        </w:rPr>
        <w:t xml:space="preserve"> the </w:t>
      </w:r>
      <w:r w:rsidRPr="00010DC6">
        <w:rPr>
          <w:rStyle w:val="TitleChar"/>
          <w:highlight w:val="cyan"/>
        </w:rPr>
        <w:t>trade</w:t>
      </w:r>
      <w:r>
        <w:rPr>
          <w:rStyle w:val="TitleChar"/>
        </w:rPr>
        <w:t xml:space="preserve"> war, for </w:t>
      </w:r>
      <w:r w:rsidRPr="00010DC6">
        <w:rPr>
          <w:rStyle w:val="TitleChar"/>
          <w:highlight w:val="cyan"/>
        </w:rPr>
        <w:t>it conveys a reputation of China as a responsible global leader. Outside the United States</w:t>
      </w:r>
      <w:r>
        <w:rPr>
          <w:rStyle w:val="TitleChar"/>
        </w:rPr>
        <w:t xml:space="preserve"> and Japan, </w:t>
      </w:r>
      <w:r w:rsidRPr="00010DC6">
        <w:rPr>
          <w:rStyle w:val="TitleChar"/>
          <w:highlight w:val="cyan"/>
        </w:rPr>
        <w:t>the rest of the world has embraced</w:t>
      </w:r>
      <w:r>
        <w:rPr>
          <w:rStyle w:val="TitleChar"/>
        </w:rPr>
        <w:t xml:space="preserve"> this </w:t>
      </w:r>
      <w:r w:rsidRPr="00010DC6">
        <w:rPr>
          <w:rStyle w:val="Emphasis"/>
          <w:highlight w:val="cyan"/>
        </w:rPr>
        <w:t>Beijing-based institutional dev</w:t>
      </w:r>
      <w:r>
        <w:rPr>
          <w:rStyle w:val="Emphasis"/>
        </w:rPr>
        <w:t>elopment</w:t>
      </w:r>
      <w:r>
        <w:rPr>
          <w:sz w:val="16"/>
        </w:rPr>
        <w:t>.</w:t>
      </w:r>
    </w:p>
    <w:p w14:paraId="137F6DC3" w14:textId="77777777" w:rsidR="00A000B5" w:rsidRDefault="00A000B5" w:rsidP="00DD6820">
      <w:pPr>
        <w:pStyle w:val="Heading4"/>
      </w:pPr>
      <w:r>
        <w:t xml:space="preserve">Chinese leadership provides a better model of global governance than the United States. </w:t>
      </w:r>
    </w:p>
    <w:p w14:paraId="1AA29BA6" w14:textId="77777777" w:rsidR="00A000B5" w:rsidRDefault="00A000B5" w:rsidP="00A000B5">
      <w:r>
        <w:t xml:space="preserve">Gregory </w:t>
      </w:r>
      <w:r>
        <w:rPr>
          <w:rStyle w:val="Style13ptBold"/>
        </w:rPr>
        <w:t>Shaffer</w:t>
      </w:r>
      <w:r>
        <w:t xml:space="preserve"> and Henry </w:t>
      </w:r>
      <w:r>
        <w:rPr>
          <w:rStyle w:val="Style13ptBold"/>
        </w:rPr>
        <w:t>Gao</w:t>
      </w:r>
      <w:r>
        <w:t xml:space="preserve"> </w:t>
      </w:r>
      <w:r>
        <w:rPr>
          <w:rStyle w:val="Style13ptBold"/>
        </w:rPr>
        <w:t>20</w:t>
      </w:r>
      <w:r>
        <w:t>, Gregory Shaffer is Chancellor’s Professor at the University of California, Irvine School of Law. Henry Gao is Associate Professor of Law at Singapore Management University and Dongfang Scholar Chair Professor at Shanghai University of International Business and Economics., “A New Chinese Economic Order?”, Journal of International Economic Law, 2020, 23, 607–635, doi: 10.1093/jiel/jgaa013. Acc 7/2/2024 [tvisha]</w:t>
      </w:r>
    </w:p>
    <w:p w14:paraId="6B39DF8E" w14:textId="77777777" w:rsidR="00A000B5" w:rsidRDefault="00A000B5" w:rsidP="00A000B5">
      <w:pPr>
        <w:rPr>
          <w:rStyle w:val="Emphasis"/>
        </w:rPr>
      </w:pPr>
      <w:r>
        <w:rPr>
          <w:sz w:val="16"/>
        </w:rPr>
        <w:t xml:space="preserve">Although </w:t>
      </w:r>
      <w:r w:rsidRPr="00010DC6">
        <w:rPr>
          <w:rStyle w:val="Emphasis"/>
          <w:highlight w:val="cyan"/>
        </w:rPr>
        <w:t>China</w:t>
      </w:r>
      <w:r>
        <w:rPr>
          <w:sz w:val="16"/>
        </w:rPr>
        <w:t xml:space="preserve"> officially recognizes the importance of the WTO, and occasionally even holds itself out as the champion of the multilateral trading system,138 China has been quietly expanding its network of strategic partnerships and bilateral agreements behind the scene, which expands its options if the multilateral system collapses. Incrementally and pragmatically, it is developing a form of trade and economic law governance that puts state-led finance and state-subsidized infrastructure development, combined with domestic innovation policy, at the center. In the geoeconomic competition of the 21st century, it </w:t>
      </w:r>
      <w:r w:rsidRPr="00010DC6">
        <w:rPr>
          <w:rStyle w:val="Emphasis"/>
          <w:highlight w:val="cyan"/>
        </w:rPr>
        <w:t xml:space="preserve">offers a </w:t>
      </w:r>
      <w:r>
        <w:rPr>
          <w:rStyle w:val="Emphasis"/>
        </w:rPr>
        <w:t xml:space="preserve">rival </w:t>
      </w:r>
      <w:r w:rsidRPr="00010DC6">
        <w:rPr>
          <w:rStyle w:val="Emphasis"/>
          <w:highlight w:val="cyan"/>
        </w:rPr>
        <w:t>model of economic integration</w:t>
      </w:r>
      <w:r>
        <w:rPr>
          <w:sz w:val="16"/>
        </w:rPr>
        <w:t xml:space="preserve"> and governance based not on legal templates and transplants of its domestic laws to build regional and global rules and institutions (the US and European models)139 but rather one </w:t>
      </w:r>
      <w:r w:rsidRPr="00010DC6">
        <w:rPr>
          <w:rStyle w:val="Emphasis"/>
          <w:highlight w:val="cyan"/>
        </w:rPr>
        <w:t>based on</w:t>
      </w:r>
      <w:r>
        <w:rPr>
          <w:rStyle w:val="Emphasis"/>
        </w:rPr>
        <w:t xml:space="preserve"> pragmatic, incremental development policy grounded in </w:t>
      </w:r>
      <w:r w:rsidRPr="00010DC6">
        <w:rPr>
          <w:rStyle w:val="Emphasis"/>
          <w:highlight w:val="cyan"/>
        </w:rPr>
        <w:t>infrastructure dev</w:t>
      </w:r>
      <w:r>
        <w:rPr>
          <w:rStyle w:val="Emphasis"/>
        </w:rPr>
        <w:t xml:space="preserve">elopment, </w:t>
      </w:r>
      <w:r w:rsidRPr="00010DC6">
        <w:rPr>
          <w:rStyle w:val="Emphasis"/>
          <w:highlight w:val="cyan"/>
        </w:rPr>
        <w:t xml:space="preserve">innovation, and </w:t>
      </w:r>
      <w:r>
        <w:rPr>
          <w:rStyle w:val="Emphasis"/>
        </w:rPr>
        <w:t xml:space="preserve">webs of </w:t>
      </w:r>
      <w:r w:rsidRPr="00010DC6">
        <w:rPr>
          <w:rStyle w:val="Emphasis"/>
          <w:highlight w:val="cyan"/>
        </w:rPr>
        <w:t>memoranda of understanding</w:t>
      </w:r>
      <w:r>
        <w:rPr>
          <w:rStyle w:val="Emphasis"/>
        </w:rPr>
        <w:t>, contracts, and treaties</w:t>
      </w:r>
      <w:r>
        <w:rPr>
          <w:sz w:val="16"/>
        </w:rPr>
        <w:t xml:space="preserve">. </w:t>
      </w:r>
      <w:r w:rsidRPr="00010DC6">
        <w:rPr>
          <w:rStyle w:val="Emphasis"/>
          <w:highlight w:val="cyan"/>
        </w:rPr>
        <w:t>China</w:t>
      </w:r>
      <w:r>
        <w:rPr>
          <w:sz w:val="16"/>
        </w:rPr>
        <w:t xml:space="preserve"> is exporting a developmental model through initiatives like the Belt and Road Initiative that </w:t>
      </w:r>
      <w:r w:rsidRPr="00010DC6">
        <w:rPr>
          <w:rStyle w:val="Emphasis"/>
          <w:highlight w:val="cyan"/>
        </w:rPr>
        <w:t xml:space="preserve">offers an alternative to </w:t>
      </w:r>
      <w:r>
        <w:rPr>
          <w:rStyle w:val="Emphasis"/>
        </w:rPr>
        <w:t xml:space="preserve">US-built and </w:t>
      </w:r>
      <w:r w:rsidRPr="00010DC6">
        <w:rPr>
          <w:rStyle w:val="Emphasis"/>
          <w:highlight w:val="cyan"/>
        </w:rPr>
        <w:t>US-dominated institutions</w:t>
      </w:r>
      <w:r>
        <w:rPr>
          <w:rStyle w:val="TitleChar"/>
        </w:rPr>
        <w:t xml:space="preserve">. </w:t>
      </w:r>
      <w:r w:rsidRPr="00010DC6">
        <w:rPr>
          <w:rStyle w:val="TitleChar"/>
          <w:highlight w:val="cyan"/>
        </w:rPr>
        <w:t xml:space="preserve">China is not abandoning </w:t>
      </w:r>
      <w:r>
        <w:rPr>
          <w:rStyle w:val="TitleChar"/>
        </w:rPr>
        <w:t xml:space="preserve">institutions such as </w:t>
      </w:r>
      <w:r w:rsidRPr="00010DC6">
        <w:rPr>
          <w:rStyle w:val="Emphasis"/>
          <w:highlight w:val="cyan"/>
        </w:rPr>
        <w:t>the WTO. Rather</w:t>
      </w:r>
      <w:r>
        <w:rPr>
          <w:rStyle w:val="TitleChar"/>
        </w:rPr>
        <w:t xml:space="preserve">, </w:t>
      </w:r>
      <w:r w:rsidRPr="00010DC6">
        <w:rPr>
          <w:rStyle w:val="TitleChar"/>
          <w:highlight w:val="cyan"/>
        </w:rPr>
        <w:t>it is</w:t>
      </w:r>
      <w:r>
        <w:rPr>
          <w:rStyle w:val="TitleChar"/>
        </w:rPr>
        <w:t xml:space="preserve"> positioning itself as </w:t>
      </w:r>
      <w:r w:rsidRPr="00010DC6">
        <w:rPr>
          <w:rStyle w:val="TitleChar"/>
          <w:highlight w:val="cyan"/>
        </w:rPr>
        <w:t>their defender while, combating Western dominance within them</w:t>
      </w:r>
      <w:r>
        <w:rPr>
          <w:rStyle w:val="TitleChar"/>
        </w:rPr>
        <w:t xml:space="preserve">, and creating new options for itself and other countries by fashioning a network of infrastructure projects with supporting treaties and institutions </w:t>
      </w:r>
      <w:r>
        <w:rPr>
          <w:sz w:val="16"/>
        </w:rPr>
        <w:t>that, in combination, are creating a Sino-centric transnational economic order. As the WTO’s authority declines, China’s development of a new Sino-centric economic order assumes greater salience. The Belt and Road Initiative</w:t>
      </w:r>
      <w:r>
        <w:rPr>
          <w:rStyle w:val="TitleChar"/>
        </w:rPr>
        <w:t xml:space="preserve"> represents an open architecture since any country can join it, in contrast to the US and European club model. Under the club model, </w:t>
      </w:r>
      <w:r w:rsidRPr="00010DC6">
        <w:rPr>
          <w:rStyle w:val="TitleChar"/>
          <w:highlight w:val="cyan"/>
        </w:rPr>
        <w:t>the United States and European Union</w:t>
      </w:r>
      <w:r>
        <w:rPr>
          <w:rStyle w:val="TitleChar"/>
        </w:rPr>
        <w:t xml:space="preserve"> aim </w:t>
      </w:r>
      <w:r w:rsidRPr="00010DC6">
        <w:rPr>
          <w:rStyle w:val="Emphasis"/>
          <w:highlight w:val="cyan"/>
        </w:rPr>
        <w:t>to build new rules through excluding</w:t>
      </w:r>
      <w:r w:rsidRPr="00010DC6">
        <w:rPr>
          <w:rStyle w:val="TitleChar"/>
          <w:highlight w:val="cyan"/>
        </w:rPr>
        <w:t xml:space="preserve"> those outside</w:t>
      </w:r>
      <w:r>
        <w:rPr>
          <w:rStyle w:val="TitleChar"/>
        </w:rPr>
        <w:t xml:space="preserve"> of the club, only to invite them subsequently on their terms</w:t>
      </w:r>
      <w:r>
        <w:rPr>
          <w:sz w:val="16"/>
        </w:rPr>
        <w:t xml:space="preserve">.140 That was the model of the GATT and then the WTO with its ‘single package’ of agreements incorporating intellectual property and trade-in services. China joined the WTO and its covered agreements without having negotiated them and, in addition, had to make China specific commitments. Similarly, it is the model for the US network of bilateral trade and investment agreements built on common US templates as well as the abandoned TransPacific Partnership. Were China to have joined the TPP, it would have had to agree to terms already in place and likely once more had to make additional commitments. </w:t>
      </w:r>
      <w:r>
        <w:rPr>
          <w:rStyle w:val="TitleChar"/>
        </w:rPr>
        <w:t xml:space="preserve">The European Union epitomizes the club model </w:t>
      </w:r>
      <w:r w:rsidRPr="00010DC6">
        <w:rPr>
          <w:rStyle w:val="TitleChar"/>
          <w:highlight w:val="cyan"/>
        </w:rPr>
        <w:t>by requiring massive internal legal and institutional changes for countries to join</w:t>
      </w:r>
      <w:r>
        <w:rPr>
          <w:rStyle w:val="TitleChar"/>
        </w:rPr>
        <w:t xml:space="preserve"> it. In contrast, </w:t>
      </w:r>
      <w:r w:rsidRPr="00010DC6">
        <w:rPr>
          <w:rStyle w:val="TitleChar"/>
          <w:highlight w:val="cyan"/>
        </w:rPr>
        <w:t>under the Chinese model, law plays more of a background and complementary ordering role involving ‘soft’ mechanisms of coordination through</w:t>
      </w:r>
      <w:r>
        <w:rPr>
          <w:rStyle w:val="TitleChar"/>
        </w:rPr>
        <w:t xml:space="preserve"> memoranda of </w:t>
      </w:r>
      <w:r w:rsidRPr="00010DC6">
        <w:rPr>
          <w:rStyle w:val="TitleChar"/>
          <w:highlight w:val="cyan"/>
        </w:rPr>
        <w:t>understanding and informal</w:t>
      </w:r>
      <w:r>
        <w:rPr>
          <w:rStyle w:val="TitleChar"/>
        </w:rPr>
        <w:t xml:space="preserve"> state-to-state </w:t>
      </w:r>
      <w:r w:rsidRPr="00010DC6">
        <w:rPr>
          <w:rStyle w:val="TitleChar"/>
          <w:highlight w:val="cyan"/>
        </w:rPr>
        <w:t>negotiation</w:t>
      </w:r>
      <w:r>
        <w:rPr>
          <w:rStyle w:val="TitleChar"/>
        </w:rPr>
        <w:t xml:space="preserve"> to resolve disputes,</w:t>
      </w:r>
      <w:r>
        <w:rPr>
          <w:sz w:val="16"/>
        </w:rPr>
        <w:t xml:space="preserve"> as in a ‘relational contract’ arrangement operating in the shadow of China’s economic and political clout.141 Under such an arrangement, the ongoing relationship is more important for the parties than the formal legal commitments so that the contract serves as a coordinating device that the parties can adjust and work around as new challenges arise in their commercial relationship. In this way, China hopes  to build ties with political and economic leaders and ‘shift  the center of geopolitical gravity away from the U.S. and back to Eurasia.’142 Under the Belt and Road Initiative and China’s web of trade and investment treaties, China is largely mimicking and repurposing Western models of contract, commercial arbitration, investment protection, and trade liberalization while building on Western norms of intellectual property protection through patents, copyrights, and trademarks. However, </w:t>
      </w:r>
      <w:r w:rsidRPr="00010DC6">
        <w:rPr>
          <w:rStyle w:val="Emphasis"/>
          <w:highlight w:val="cyan"/>
        </w:rPr>
        <w:t>the repurposed model is based not on a neoliberal one grounded in legal commitments as much as a state-led, pragmatic governance model.</w:t>
      </w:r>
    </w:p>
    <w:p w14:paraId="264249E4" w14:textId="77777777" w:rsidR="00A000B5" w:rsidRDefault="00A000B5" w:rsidP="00A000B5">
      <w:pPr>
        <w:rPr>
          <w:rStyle w:val="Emphasis"/>
        </w:rPr>
      </w:pPr>
    </w:p>
    <w:p w14:paraId="58197AAE" w14:textId="56B8DA37" w:rsidR="00A000B5" w:rsidRDefault="00D63EFF" w:rsidP="00DD6820">
      <w:pPr>
        <w:pStyle w:val="Heading3"/>
      </w:pPr>
      <w:r>
        <w:t>Turns Econ---2NC</w:t>
      </w:r>
    </w:p>
    <w:p w14:paraId="648450A8" w14:textId="77777777" w:rsidR="00A000B5" w:rsidRDefault="00A000B5" w:rsidP="00DD6820">
      <w:pPr>
        <w:pStyle w:val="Heading4"/>
      </w:pPr>
      <w:r>
        <w:t>Chinese leadership stabilizes the global economy – an American led LIO leads to more global financial crisis and the rise of right wing authoritarianism.</w:t>
      </w:r>
    </w:p>
    <w:p w14:paraId="43172901" w14:textId="290CEBAC" w:rsidR="00A000B5" w:rsidRDefault="00A000B5" w:rsidP="00A000B5">
      <w:r>
        <w:t xml:space="preserve">J.T Lawrence </w:t>
      </w:r>
      <w:r>
        <w:rPr>
          <w:rStyle w:val="Heading4Char"/>
        </w:rPr>
        <w:t>Broz</w:t>
      </w:r>
      <w:r>
        <w:t xml:space="preserve"> et al 20</w:t>
      </w:r>
      <w:r>
        <w:rPr>
          <w:rStyle w:val="Heading4Char"/>
        </w:rPr>
        <w:t>20</w:t>
      </w:r>
      <w:r>
        <w:t xml:space="preserve">, “Explaining Foreign Support for China’s Global Economic Leadership, Cambridge University Press, </w:t>
      </w:r>
      <w:r w:rsidRPr="00DD6820">
        <w:t>International Organization</w:t>
      </w:r>
      <w:r>
        <w:t xml:space="preserve">, Vol. 74, No. 3 (SUMMER 2020), pp. 417-452, </w:t>
      </w:r>
      <w:r w:rsidRPr="00DD6820">
        <w:t>https://www.jstor.org/stable/27104603</w:t>
      </w:r>
      <w:r>
        <w:t>. Acc 7/4/2024 [tvisha]</w:t>
      </w:r>
    </w:p>
    <w:p w14:paraId="6A8CDB62" w14:textId="77777777" w:rsidR="00A000B5" w:rsidRDefault="00A000B5" w:rsidP="00A000B5">
      <w:pPr>
        <w:rPr>
          <w:rFonts w:ascii="Helvetica" w:eastAsia="Times New Roman" w:hAnsi="Helvetica" w:cs="Helvetica"/>
          <w:spacing w:val="-5"/>
          <w:sz w:val="24"/>
          <w:szCs w:val="24"/>
        </w:rPr>
      </w:pPr>
    </w:p>
    <w:p w14:paraId="38C93E81" w14:textId="77777777" w:rsidR="00A000B5" w:rsidRDefault="00A000B5" w:rsidP="00A000B5">
      <w:pPr>
        <w:rPr>
          <w:sz w:val="16"/>
        </w:rPr>
      </w:pPr>
      <w:r>
        <w:rPr>
          <w:sz w:val="16"/>
        </w:rPr>
        <w:t xml:space="preserve">Our argument about global leadership transitions is that potential followers are both pulled and pushed into supporting the rising global leader. Not only do rising leaders try to attract followers by offering economic benefits, followers can also be pushed toward the new leader by unresolved grievances with the current order and its leadership. Since the pull side of the argument is the common wisdom, we focus on the push factors. Our argument is that </w:t>
      </w:r>
      <w:r w:rsidRPr="00010DC6">
        <w:rPr>
          <w:rStyle w:val="TitleChar"/>
          <w:highlight w:val="cyan"/>
        </w:rPr>
        <w:t>dissatisfaction with the existing world order</w:t>
      </w:r>
      <w:r>
        <w:rPr>
          <w:rStyle w:val="TitleChar"/>
        </w:rPr>
        <w:t xml:space="preserve"> has </w:t>
      </w:r>
      <w:r w:rsidRPr="00010DC6">
        <w:rPr>
          <w:rStyle w:val="TitleChar"/>
          <w:highlight w:val="cyan"/>
        </w:rPr>
        <w:t>encouraged</w:t>
      </w:r>
      <w:r>
        <w:rPr>
          <w:rStyle w:val="TitleChar"/>
        </w:rPr>
        <w:t xml:space="preserve"> foreign leaders to follow </w:t>
      </w:r>
      <w:r w:rsidRPr="00010DC6">
        <w:rPr>
          <w:rStyle w:val="TitleChar"/>
          <w:highlight w:val="cyan"/>
        </w:rPr>
        <w:t>C</w:t>
      </w:r>
      <w:r w:rsidRPr="00010DC6">
        <w:rPr>
          <w:highlight w:val="cyan"/>
        </w:rPr>
        <w:t>hina’s</w:t>
      </w:r>
      <w:r>
        <w:rPr>
          <w:rStyle w:val="TitleChar"/>
        </w:rPr>
        <w:t xml:space="preserve"> global </w:t>
      </w:r>
      <w:r w:rsidRPr="00010DC6">
        <w:rPr>
          <w:rStyle w:val="TitleChar"/>
          <w:highlight w:val="cyan"/>
        </w:rPr>
        <w:t>leadership</w:t>
      </w:r>
      <w:r>
        <w:rPr>
          <w:sz w:val="16"/>
        </w:rPr>
        <w:t xml:space="preserve">. This claim is related to existing accounts of global institutions where </w:t>
      </w:r>
      <w:r>
        <w:rPr>
          <w:rStyle w:val="TitleChar"/>
        </w:rPr>
        <w:t>dissatisfaction with the status quo drives international change</w:t>
      </w:r>
      <w:r>
        <w:rPr>
          <w:sz w:val="16"/>
        </w:rPr>
        <w:t xml:space="preserve">. Morse and Keohane contend that challenges to existing global orders “occur when coalitions dissatisfied with existing institutions combine threats of exit, voice, and the creation of alternative institutions to pursue policies and practices different from those of existing institutions.”17 Similarly, Lipscy analyzes the tactics of disgruntled states as they push for changes in global institutions that would better serve their interests.18 While these studies focus on the efforts of dissatisfied nations to change global institutions, we are interested in identifying grievances that might be pushing national leaders closer to China. </w:t>
      </w:r>
      <w:r>
        <w:rPr>
          <w:rStyle w:val="TitleChar"/>
        </w:rPr>
        <w:t xml:space="preserve">An obvious </w:t>
      </w:r>
      <w:r w:rsidRPr="00010DC6">
        <w:rPr>
          <w:rStyle w:val="Emphasis"/>
          <w:highlight w:val="cyan"/>
        </w:rPr>
        <w:t>source of grievance is the international financial system</w:t>
      </w:r>
      <w:r>
        <w:rPr>
          <w:sz w:val="16"/>
        </w:rPr>
        <w:t xml:space="preserve">—the most problematic component of the current global order. </w:t>
      </w:r>
      <w:r>
        <w:rPr>
          <w:rStyle w:val="TitleChar"/>
        </w:rPr>
        <w:t xml:space="preserve">Financial </w:t>
      </w:r>
      <w:r w:rsidRPr="00010DC6">
        <w:rPr>
          <w:rStyle w:val="Emphasis"/>
          <w:highlight w:val="cyan"/>
        </w:rPr>
        <w:t>crises have struck nations</w:t>
      </w:r>
      <w:r>
        <w:rPr>
          <w:rStyle w:val="Emphasis"/>
        </w:rPr>
        <w:t xml:space="preserve"> and regions </w:t>
      </w:r>
      <w:r w:rsidRPr="00010DC6">
        <w:rPr>
          <w:rStyle w:val="Emphasis"/>
          <w:highlight w:val="cyan"/>
        </w:rPr>
        <w:t>with regularity since</w:t>
      </w:r>
      <w:r>
        <w:rPr>
          <w:rStyle w:val="Emphasis"/>
        </w:rPr>
        <w:t xml:space="preserve"> the 1980s, when </w:t>
      </w:r>
      <w:r w:rsidRPr="00010DC6">
        <w:rPr>
          <w:rStyle w:val="Emphasis"/>
          <w:highlight w:val="cyan"/>
        </w:rPr>
        <w:t>the US and the IMF began insisting that nations remove</w:t>
      </w:r>
      <w:r>
        <w:rPr>
          <w:rStyle w:val="Emphasis"/>
        </w:rPr>
        <w:t xml:space="preserve"> their </w:t>
      </w:r>
      <w:r w:rsidRPr="00010DC6">
        <w:rPr>
          <w:rStyle w:val="Emphasis"/>
          <w:highlight w:val="cyan"/>
        </w:rPr>
        <w:t>controls on short-term capital flow</w:t>
      </w:r>
      <w:r w:rsidRPr="00010DC6">
        <w:rPr>
          <w:rStyle w:val="TitleChar"/>
          <w:highlight w:val="cyan"/>
        </w:rPr>
        <w:t>s</w:t>
      </w:r>
      <w:r>
        <w:rPr>
          <w:sz w:val="16"/>
        </w:rPr>
        <w:t xml:space="preserve">. According to Stiglitz, whose critical views have been echoed by many foreign elites, </w:t>
      </w:r>
      <w:r>
        <w:rPr>
          <w:rStyle w:val="TitleChar"/>
        </w:rPr>
        <w:t>there is a close connection between the push to liberalize restrictions on the capital account and financial crises</w:t>
      </w:r>
      <w:r>
        <w:rPr>
          <w:sz w:val="16"/>
        </w:rPr>
        <w:t xml:space="preserve">.19 While the relationship is conditioned by domestic institutions and policies, such as deep and well-supervised domestic financial markets, capital account liberalization carries a higher risk of crises.20 We argue that </w:t>
      </w:r>
      <w:r>
        <w:rPr>
          <w:rStyle w:val="TitleChar"/>
        </w:rPr>
        <w:t xml:space="preserve">grievances about international finance stem from the series of financial crises that have occurred under the </w:t>
      </w:r>
      <w:r w:rsidRPr="00010DC6">
        <w:rPr>
          <w:rStyle w:val="TitleChar"/>
          <w:highlight w:val="cyan"/>
        </w:rPr>
        <w:t xml:space="preserve">US-led order. </w:t>
      </w:r>
      <w:r w:rsidRPr="00010DC6">
        <w:rPr>
          <w:rStyle w:val="Emphasis"/>
          <w:highlight w:val="cyan"/>
        </w:rPr>
        <w:t>Financial crises are devastating events that bring sharp political costs</w:t>
      </w:r>
      <w:r>
        <w:rPr>
          <w:rStyle w:val="Emphasis"/>
        </w:rPr>
        <w:t xml:space="preserve"> to incumbent politicians and governing coalitions</w:t>
      </w:r>
      <w:r>
        <w:rPr>
          <w:rStyle w:val="TitleChar"/>
        </w:rPr>
        <w:t xml:space="preserve"> because the nations that experience financial crises suffer</w:t>
      </w:r>
      <w:r>
        <w:rPr>
          <w:sz w:val="16"/>
        </w:rPr>
        <w:t xml:space="preserve"> longer and deeper recessions than nations that don’t, and the </w:t>
      </w:r>
      <w:r>
        <w:rPr>
          <w:rStyle w:val="TitleChar"/>
        </w:rPr>
        <w:t>recoveries that follow a crisis take longer than normal</w:t>
      </w:r>
      <w:r>
        <w:rPr>
          <w:sz w:val="16"/>
        </w:rPr>
        <w:t xml:space="preserve">.21 Given the connection between economic conditions and election outcomes, political leaders pay the price for presiding over a financial crisis. For example, leaders of every political stripe were punished in the elections that followed the global financial crisis, in a manner consistent with the retrospective economic voting model.22 In addition, </w:t>
      </w:r>
      <w:r>
        <w:rPr>
          <w:rStyle w:val="TitleChar"/>
        </w:rPr>
        <w:t xml:space="preserve">after a financial crisis, government majorities shrink, </w:t>
      </w:r>
      <w:r w:rsidRPr="00010DC6">
        <w:rPr>
          <w:rStyle w:val="TitleChar"/>
          <w:highlight w:val="cyan"/>
        </w:rPr>
        <w:t>parliaments become more polarized</w:t>
      </w:r>
      <w:r>
        <w:rPr>
          <w:rStyle w:val="TitleChar"/>
        </w:rPr>
        <w:t xml:space="preserve">, and </w:t>
      </w:r>
      <w:r w:rsidRPr="00010DC6">
        <w:rPr>
          <w:rStyle w:val="TitleChar"/>
          <w:highlight w:val="cyan"/>
        </w:rPr>
        <w:t>policymaking becomes gridlocked</w:t>
      </w:r>
      <w:r>
        <w:rPr>
          <w:rStyle w:val="TitleChar"/>
        </w:rPr>
        <w:t xml:space="preserve">.23 </w:t>
      </w:r>
      <w:r w:rsidRPr="00010DC6">
        <w:rPr>
          <w:rStyle w:val="TitleChar"/>
          <w:highlight w:val="cyan"/>
        </w:rPr>
        <w:t>Right-wing extremist parties gain seats</w:t>
      </w:r>
      <w:r>
        <w:rPr>
          <w:rStyle w:val="TitleChar"/>
        </w:rPr>
        <w:t xml:space="preserve"> and </w:t>
      </w:r>
      <w:r w:rsidRPr="00010DC6">
        <w:rPr>
          <w:rStyle w:val="TitleChar"/>
          <w:highlight w:val="cyan"/>
        </w:rPr>
        <w:t>there are more</w:t>
      </w:r>
      <w:r>
        <w:rPr>
          <w:rStyle w:val="TitleChar"/>
        </w:rPr>
        <w:t xml:space="preserve"> general </w:t>
      </w:r>
      <w:r w:rsidRPr="00010DC6">
        <w:rPr>
          <w:rStyle w:val="TitleChar"/>
          <w:highlight w:val="cyan"/>
        </w:rPr>
        <w:t>strikes, violent riots, and antigovernment demonstrations</w:t>
      </w:r>
      <w:r>
        <w:rPr>
          <w:rStyle w:val="TitleChar"/>
        </w:rPr>
        <w:t xml:space="preserve"> after a financial crisis</w:t>
      </w:r>
      <w:r>
        <w:rPr>
          <w:sz w:val="16"/>
        </w:rPr>
        <w:t xml:space="preserve">.24 Given the political costs of financial crises, </w:t>
      </w:r>
      <w:r>
        <w:rPr>
          <w:rStyle w:val="Emphasis"/>
        </w:rPr>
        <w:t xml:space="preserve">leaders have incentives to be dissatisfied with the current international order. Furthermore, </w:t>
      </w:r>
      <w:r w:rsidRPr="00010DC6">
        <w:rPr>
          <w:rStyle w:val="Emphasis"/>
          <w:highlight w:val="cyan"/>
        </w:rPr>
        <w:t>China’s leadership may be attractive</w:t>
      </w:r>
      <w:r>
        <w:rPr>
          <w:rStyle w:val="Emphasis"/>
        </w:rPr>
        <w:t xml:space="preserve"> in this respect </w:t>
      </w:r>
      <w:r w:rsidRPr="00010DC6">
        <w:rPr>
          <w:rStyle w:val="Emphasis"/>
          <w:highlight w:val="cyan"/>
        </w:rPr>
        <w:t>because regulating capital flows has been a hallmark of China’s policy</w:t>
      </w:r>
      <w:r>
        <w:rPr>
          <w:rStyle w:val="Emphasis"/>
        </w:rPr>
        <w:t xml:space="preserve"> for decades.</w:t>
      </w:r>
      <w:r>
        <w:rPr>
          <w:sz w:val="16"/>
        </w:rPr>
        <w:t xml:space="preserve"> </w:t>
      </w:r>
      <w:r w:rsidRPr="00010DC6">
        <w:rPr>
          <w:rStyle w:val="TitleChar"/>
          <w:highlight w:val="cyan"/>
        </w:rPr>
        <w:t>Observers credit</w:t>
      </w:r>
      <w:r>
        <w:rPr>
          <w:rStyle w:val="TitleChar"/>
        </w:rPr>
        <w:t xml:space="preserve"> the policy for </w:t>
      </w:r>
      <w:r w:rsidRPr="00010DC6">
        <w:rPr>
          <w:rStyle w:val="Emphasis"/>
          <w:highlight w:val="cyan"/>
        </w:rPr>
        <w:t>insulating China from</w:t>
      </w:r>
      <w:r>
        <w:rPr>
          <w:rStyle w:val="Emphasis"/>
        </w:rPr>
        <w:t xml:space="preserve"> </w:t>
      </w:r>
      <w:r>
        <w:rPr>
          <w:rStyle w:val="TitleChar"/>
        </w:rPr>
        <w:t xml:space="preserve">the East Asian financial crisis and the </w:t>
      </w:r>
      <w:r w:rsidRPr="00010DC6">
        <w:rPr>
          <w:rStyle w:val="TitleChar"/>
          <w:highlight w:val="cyan"/>
        </w:rPr>
        <w:t>global financial crisis despite domestic conditions</w:t>
      </w:r>
      <w:r>
        <w:rPr>
          <w:rStyle w:val="TitleChar"/>
        </w:rPr>
        <w:t xml:space="preserve"> that would otherwise give rise to contagion</w:t>
      </w:r>
      <w:r>
        <w:rPr>
          <w:sz w:val="16"/>
        </w:rPr>
        <w:t xml:space="preserve">.25 China’s restrictive </w:t>
      </w:r>
      <w:r>
        <w:rPr>
          <w:rStyle w:val="TitleChar"/>
        </w:rPr>
        <w:t>capital account policies also help its planners maintain exchange-rate stability and monetary policy autonomy</w:t>
      </w:r>
      <w:r>
        <w:rPr>
          <w:sz w:val="16"/>
        </w:rPr>
        <w:t>, in line with the constraints of the international macroeconomic “trilemma.”</w:t>
      </w:r>
    </w:p>
    <w:p w14:paraId="1B6FB707" w14:textId="77777777" w:rsidR="00A000B5" w:rsidRDefault="00A000B5" w:rsidP="00A000B5"/>
    <w:p w14:paraId="27CD4B0E" w14:textId="77777777" w:rsidR="00A000B5" w:rsidRDefault="00A000B5" w:rsidP="00DD6820">
      <w:pPr>
        <w:pStyle w:val="Heading4"/>
      </w:pPr>
      <w:r>
        <w:t>IMF conditionality standards set by the West allow developed market economies to bully the rest of the world.</w:t>
      </w:r>
    </w:p>
    <w:p w14:paraId="09C524D1" w14:textId="7DAC03AD" w:rsidR="00A000B5" w:rsidRDefault="00A000B5" w:rsidP="00A000B5">
      <w:r>
        <w:t xml:space="preserve">J.T Lawrence </w:t>
      </w:r>
      <w:r>
        <w:rPr>
          <w:rStyle w:val="Heading4Char"/>
        </w:rPr>
        <w:t>Broz</w:t>
      </w:r>
      <w:r>
        <w:t xml:space="preserve"> et al 20</w:t>
      </w:r>
      <w:r>
        <w:rPr>
          <w:rStyle w:val="Heading4Char"/>
        </w:rPr>
        <w:t>20</w:t>
      </w:r>
      <w:r>
        <w:t xml:space="preserve">, “Explaining Foreign Support for China’s Global Economic Leadership, Cambridge University Press, </w:t>
      </w:r>
      <w:r w:rsidRPr="00DD6820">
        <w:t>International Organization</w:t>
      </w:r>
      <w:r>
        <w:t xml:space="preserve">, Vol. 74, No. 3 (SUMMER 2020), pp. 417-452, </w:t>
      </w:r>
      <w:r w:rsidRPr="00DD6820">
        <w:t>https://www.jstor.org/stable/27104603</w:t>
      </w:r>
      <w:r>
        <w:t>. Acc 7/4/2024 [tvisha]</w:t>
      </w:r>
    </w:p>
    <w:p w14:paraId="6B221966" w14:textId="77777777" w:rsidR="00A000B5" w:rsidRDefault="00A000B5" w:rsidP="00A000B5"/>
    <w:p w14:paraId="16355618" w14:textId="77777777" w:rsidR="00A000B5" w:rsidRDefault="00A000B5" w:rsidP="00A000B5">
      <w:pPr>
        <w:rPr>
          <w:sz w:val="14"/>
        </w:rPr>
      </w:pPr>
      <w:r>
        <w:rPr>
          <w:sz w:val="14"/>
        </w:rPr>
        <w:t xml:space="preserve">When a crisis prevents a nation from borrowing to fund its external deficits, the IMF stands ready to provide official emergency loans. However, </w:t>
      </w:r>
      <w:r>
        <w:rPr>
          <w:rStyle w:val="TitleChar"/>
        </w:rPr>
        <w:t xml:space="preserve">the </w:t>
      </w:r>
      <w:r w:rsidRPr="00010DC6">
        <w:rPr>
          <w:rStyle w:val="Emphasis"/>
          <w:highlight w:val="cyan"/>
        </w:rPr>
        <w:t>IMF imposes</w:t>
      </w:r>
      <w:r>
        <w:rPr>
          <w:rStyle w:val="Emphasis"/>
        </w:rPr>
        <w:t xml:space="preserve"> policy </w:t>
      </w:r>
      <w:r w:rsidRPr="00010DC6">
        <w:rPr>
          <w:rStyle w:val="Emphasis"/>
          <w:highlight w:val="cyan"/>
        </w:rPr>
        <w:t>conditions</w:t>
      </w:r>
      <w:r>
        <w:rPr>
          <w:rStyle w:val="Emphasis"/>
        </w:rPr>
        <w:t xml:space="preserve"> </w:t>
      </w:r>
      <w:r w:rsidRPr="00010DC6">
        <w:rPr>
          <w:rStyle w:val="Emphasis"/>
          <w:highlight w:val="cyan"/>
        </w:rPr>
        <w:t>before</w:t>
      </w:r>
      <w:r>
        <w:rPr>
          <w:rStyle w:val="Emphasis"/>
        </w:rPr>
        <w:t xml:space="preserve"> it disburses its </w:t>
      </w:r>
      <w:r w:rsidRPr="00010DC6">
        <w:rPr>
          <w:rStyle w:val="Emphasis"/>
          <w:highlight w:val="cyan"/>
        </w:rPr>
        <w:t>loans</w:t>
      </w:r>
      <w:r>
        <w:rPr>
          <w:rStyle w:val="Emphasis"/>
        </w:rPr>
        <w:t xml:space="preserve"> and this </w:t>
      </w:r>
      <w:r w:rsidRPr="00010DC6">
        <w:rPr>
          <w:rStyle w:val="Emphasis"/>
          <w:highlight w:val="cyan"/>
        </w:rPr>
        <w:t>conditionality has been a source of conflict</w:t>
      </w:r>
      <w:r>
        <w:rPr>
          <w:rStyle w:val="TitleChar"/>
        </w:rPr>
        <w:t xml:space="preserve"> with borrowers. In </w:t>
      </w:r>
      <w:r w:rsidRPr="00010DC6">
        <w:rPr>
          <w:rStyle w:val="Emphasis"/>
          <w:highlight w:val="cyan"/>
        </w:rPr>
        <w:t>East Asia</w:t>
      </w:r>
      <w:r>
        <w:rPr>
          <w:rStyle w:val="TitleChar"/>
        </w:rPr>
        <w:t xml:space="preserve">, for example, </w:t>
      </w:r>
      <w:r w:rsidRPr="00010DC6">
        <w:rPr>
          <w:rStyle w:val="TitleChar"/>
          <w:highlight w:val="cyan"/>
        </w:rPr>
        <w:t>dissatisfaction with the IMF’s role in</w:t>
      </w:r>
      <w:r>
        <w:rPr>
          <w:rStyle w:val="TitleChar"/>
        </w:rPr>
        <w:t xml:space="preserve"> the region’s 1997–98 </w:t>
      </w:r>
      <w:r w:rsidRPr="00010DC6">
        <w:rPr>
          <w:rStyle w:val="TitleChar"/>
          <w:highlight w:val="cyan"/>
        </w:rPr>
        <w:t>financial crisis was so intense that it spurred alternatives</w:t>
      </w:r>
      <w:r>
        <w:rPr>
          <w:rStyle w:val="TitleChar"/>
        </w:rPr>
        <w:t xml:space="preserve"> to the IMF, such as reserve accumulation and regional reserve-pooling arrangements</w:t>
      </w:r>
      <w:r>
        <w:rPr>
          <w:sz w:val="14"/>
        </w:rPr>
        <w:t xml:space="preserve">.35 Conditionality refers to the set of policy and institutional changes that the IMF requires before it disburses its loans. Such conditions can be highly controversial— </w:t>
      </w:r>
      <w:r>
        <w:rPr>
          <w:rStyle w:val="TitleChar"/>
        </w:rPr>
        <w:t>such as when the IMF requires austerity or the privatization of public services— because they impose cuts on politically sensitive programs</w:t>
      </w:r>
      <w:r>
        <w:rPr>
          <w:sz w:val="14"/>
        </w:rPr>
        <w:t xml:space="preserve">. Since we are interested in why leaders follow China, we examine whether the level of domestic social </w:t>
      </w:r>
      <w:r w:rsidRPr="00010DC6">
        <w:rPr>
          <w:rStyle w:val="TitleChar"/>
          <w:highlight w:val="cyan"/>
        </w:rPr>
        <w:t>unrest that occurs during IMF interventions is associated with more support for China’s global leadership</w:t>
      </w:r>
      <w:r>
        <w:rPr>
          <w:sz w:val="14"/>
        </w:rPr>
        <w:t xml:space="preserve">. Measuring a nation’s experience with IMF conditionality is complicated by selection bias.36 Some nations, like those in </w:t>
      </w:r>
      <w:r>
        <w:rPr>
          <w:rStyle w:val="TitleChar"/>
        </w:rPr>
        <w:t>East Asia, are so dissatisfied with the IMF that they have developed alternatives</w:t>
      </w:r>
      <w:r>
        <w:rPr>
          <w:sz w:val="14"/>
        </w:rPr>
        <w:t xml:space="preserve"> (reserve accumulation), thereby selecting out of future IMF programs. </w:t>
      </w:r>
      <w:r>
        <w:rPr>
          <w:rStyle w:val="TitleChar"/>
        </w:rPr>
        <w:t>Others, like Argentina</w:t>
      </w:r>
      <w:r>
        <w:rPr>
          <w:sz w:val="14"/>
        </w:rPr>
        <w:t xml:space="preserve"> under the Kirchners, </w:t>
      </w:r>
      <w:r>
        <w:rPr>
          <w:rStyle w:val="TitleChar"/>
        </w:rPr>
        <w:t>were so aggrieved with the IMF that they refused to enter into further IMF arrangements</w:t>
      </w:r>
      <w:r>
        <w:rPr>
          <w:sz w:val="14"/>
        </w:rPr>
        <w:t xml:space="preserve">. Governments in both contexts were dissatisfied with IMF conditionality, but since they did not have IMF programs, conditionality was not observed. Geopolitics creates the mirror image of this selection problem. Several studies have shown that </w:t>
      </w:r>
      <w:r>
        <w:rPr>
          <w:rStyle w:val="Emphasis"/>
        </w:rPr>
        <w:t xml:space="preserve">some </w:t>
      </w:r>
      <w:r w:rsidRPr="00010DC6">
        <w:rPr>
          <w:rStyle w:val="Emphasis"/>
          <w:highlight w:val="cyan"/>
        </w:rPr>
        <w:t>countries receive</w:t>
      </w:r>
      <w:r>
        <w:rPr>
          <w:rStyle w:val="Emphasis"/>
        </w:rPr>
        <w:t xml:space="preserve"> IMF loans, with </w:t>
      </w:r>
      <w:r w:rsidRPr="00010DC6">
        <w:rPr>
          <w:rStyle w:val="Emphasis"/>
          <w:highlight w:val="cyan"/>
        </w:rPr>
        <w:t>softer conditions</w:t>
      </w:r>
      <w:r>
        <w:rPr>
          <w:rStyle w:val="Emphasis"/>
        </w:rPr>
        <w:t xml:space="preserve"> attached</w:t>
      </w:r>
      <w:r w:rsidRPr="00010DC6">
        <w:rPr>
          <w:rStyle w:val="Emphasis"/>
          <w:highlight w:val="cyan"/>
        </w:rPr>
        <w:t>, as a reward for pursuing US-friendly policies</w:t>
      </w:r>
      <w:r>
        <w:rPr>
          <w:sz w:val="14"/>
        </w:rPr>
        <w:t xml:space="preserve">.37 Such geopolitically important countries also tend to use the IMF more frequently because their importance leads to </w:t>
      </w:r>
      <w:r>
        <w:rPr>
          <w:rStyle w:val="TitleChar"/>
        </w:rPr>
        <w:t xml:space="preserve">softer </w:t>
      </w:r>
      <w:r w:rsidRPr="00010DC6">
        <w:rPr>
          <w:rStyle w:val="TitleChar"/>
          <w:highlight w:val="cyan"/>
        </w:rPr>
        <w:t xml:space="preserve">conditions </w:t>
      </w:r>
      <w:r w:rsidRPr="00010DC6">
        <w:rPr>
          <w:rStyle w:val="Emphasis"/>
          <w:highlight w:val="cyan"/>
        </w:rPr>
        <w:t xml:space="preserve">that generate </w:t>
      </w:r>
      <w:r>
        <w:rPr>
          <w:sz w:val="14"/>
        </w:rPr>
        <w:t>a</w:t>
      </w:r>
      <w:r>
        <w:rPr>
          <w:rStyle w:val="Emphasis"/>
        </w:rPr>
        <w:t xml:space="preserve"> </w:t>
      </w:r>
      <w:r w:rsidRPr="00010DC6">
        <w:rPr>
          <w:rStyle w:val="Emphasis"/>
          <w:highlight w:val="cyan"/>
        </w:rPr>
        <w:t>moral hazard</w:t>
      </w:r>
      <w:r>
        <w:rPr>
          <w:rStyle w:val="Emphasis"/>
        </w:rPr>
        <w:t>,</w:t>
      </w:r>
      <w:r>
        <w:rPr>
          <w:rStyle w:val="TitleChar"/>
        </w:rPr>
        <w:t xml:space="preserve"> thereby </w:t>
      </w:r>
      <w:r w:rsidRPr="00010DC6">
        <w:rPr>
          <w:rStyle w:val="Emphasis"/>
          <w:highlight w:val="cyan"/>
        </w:rPr>
        <w:t>leading them back to the IMF</w:t>
      </w:r>
      <w:r>
        <w:rPr>
          <w:rStyle w:val="Emphasis"/>
        </w:rPr>
        <w:t xml:space="preserve"> more often</w:t>
      </w:r>
      <w:r>
        <w:rPr>
          <w:sz w:val="14"/>
        </w:rPr>
        <w:t xml:space="preserve">. For these countries, </w:t>
      </w:r>
      <w:r>
        <w:rPr>
          <w:rStyle w:val="TitleChar"/>
        </w:rPr>
        <w:t>IMF programs and conditions are more frequently observed, but this does not suggest dissatisfaction with US leadership</w:t>
      </w:r>
      <w:r>
        <w:rPr>
          <w:sz w:val="14"/>
        </w:rPr>
        <w:t xml:space="preserve">. To avoid combining countries that receive harsh IMF conditions with those that are being rewarded with softer IMF conditions, we use a measure that incorporates the level of domestic social unrest that occurs under IMF programs. If IMF programs are associated with serious domestic unrest, we can be more confident that conditionality has not been softened for geopolitical reasons. </w:t>
      </w:r>
      <w:r>
        <w:rPr>
          <w:rStyle w:val="TitleChar"/>
        </w:rPr>
        <w:t>Our data on social unrest includes labor union strikes, government crises, antigovernment demonstrations, and riots. We count all such social disturbances that occurred in countries while they were in an IMF program between 1990 and 2017</w:t>
      </w:r>
      <w:r>
        <w:rPr>
          <w:sz w:val="14"/>
        </w:rPr>
        <w:t xml:space="preserve">. Since social unrest during IMF programs undercuts leaders’ support and threatens their political survival, we expect that the heads of nations that have experienced more IMF-related social unrest will be more likely to follow China’s global leadership. IMF conditionality is related to grievances about global governance. The governance of the IMF (and the World Bank) is controversial because </w:t>
      </w:r>
      <w:r w:rsidRPr="00010DC6">
        <w:rPr>
          <w:rStyle w:val="Emphasis"/>
          <w:highlight w:val="cyan"/>
        </w:rPr>
        <w:t>emerging-market economies feel</w:t>
      </w:r>
      <w:r>
        <w:rPr>
          <w:rStyle w:val="Emphasis"/>
        </w:rPr>
        <w:t xml:space="preserve"> they are </w:t>
      </w:r>
      <w:r w:rsidRPr="00010DC6">
        <w:rPr>
          <w:rStyle w:val="Emphasis"/>
          <w:highlight w:val="cyan"/>
        </w:rPr>
        <w:t>not fairly represented</w:t>
      </w:r>
      <w:r>
        <w:rPr>
          <w:sz w:val="14"/>
        </w:rPr>
        <w:t xml:space="preserve">. In principle, each country’s vote share at the IMF is supposed to reflect the relative size of its economy, based on formulas that weigh various measures of output and trade. But these </w:t>
      </w:r>
      <w:r>
        <w:rPr>
          <w:rStyle w:val="TitleChar"/>
        </w:rPr>
        <w:t>economic formulas have not been accurately employed and deviations reflecting political considerations are common</w:t>
      </w:r>
      <w:r>
        <w:rPr>
          <w:sz w:val="14"/>
        </w:rPr>
        <w:t xml:space="preserve">. Emerging-market nations complain that they remain underrepresented despite their growing shares of the world economic output. The underlying cause of this grievance is a </w:t>
      </w:r>
      <w:r>
        <w:rPr>
          <w:rStyle w:val="TitleChar"/>
        </w:rPr>
        <w:t>conflict between the interests of the large developed IMF members, who have most of the votes, and smaller developing and emerging-market nations</w:t>
      </w:r>
      <w:r>
        <w:rPr>
          <w:sz w:val="14"/>
        </w:rPr>
        <w:t xml:space="preserve">. Large members, like the US, provide the bulk of the IMF’s resources but rarely make use of its lending facilities—they are net creditors. Developing and emerging-market nations draw upon the IMF for assistance yet provide a small share of its resources—they are net borrowers. This creates a cleavage around governance because </w:t>
      </w:r>
      <w:r w:rsidRPr="00010DC6">
        <w:rPr>
          <w:rStyle w:val="Emphasis"/>
          <w:highlight w:val="cyan"/>
        </w:rPr>
        <w:t>rich-country creditors have different interests than developing-country borrowers,</w:t>
      </w:r>
      <w:r>
        <w:rPr>
          <w:rStyle w:val="Emphasis"/>
        </w:rPr>
        <w:t xml:space="preserve"> particularly around conditionalit</w:t>
      </w:r>
      <w:r>
        <w:rPr>
          <w:sz w:val="14"/>
        </w:rPr>
        <w:t xml:space="preserve">y. To simplify, emerging and developing countries favor less conditionality since they are more dependent on the IMF for payments financing. Large developed creditors generally favor increased conditionality and surveillance since they fund IMF lending and have access to private credit markets to finance their own deficits. This conflict plays out in challenges to IMF governance.38 </w:t>
      </w:r>
      <w:r w:rsidRPr="00010DC6">
        <w:rPr>
          <w:rStyle w:val="Emphasis"/>
          <w:highlight w:val="cyan"/>
        </w:rPr>
        <w:t>Developing countries argue</w:t>
      </w:r>
      <w:r>
        <w:rPr>
          <w:sz w:val="14"/>
        </w:rPr>
        <w:t xml:space="preserve"> that </w:t>
      </w:r>
      <w:r w:rsidRPr="00010DC6">
        <w:rPr>
          <w:rStyle w:val="Emphasis"/>
          <w:highlight w:val="cyan"/>
        </w:rPr>
        <w:t>there is “democratic</w:t>
      </w:r>
      <w:r>
        <w:rPr>
          <w:sz w:val="14"/>
        </w:rPr>
        <w:t xml:space="preserve"> </w:t>
      </w:r>
      <w:r w:rsidRPr="00010DC6">
        <w:rPr>
          <w:sz w:val="14"/>
          <w:highlight w:val="cyan"/>
        </w:rPr>
        <w:t>deficit</w:t>
      </w:r>
      <w:r>
        <w:rPr>
          <w:sz w:val="14"/>
        </w:rPr>
        <w:t xml:space="preserve">” that undermines the IMF’s legitimacy and its conditional lending programs because the interests of debtor countries are not adequately represented in policymaking.39 They also complain that the vote </w:t>
      </w:r>
      <w:r w:rsidRPr="00010DC6">
        <w:rPr>
          <w:sz w:val="14"/>
          <w:highlight w:val="cyan"/>
        </w:rPr>
        <w:t>shares of emerging-market countries have not kept pace with</w:t>
      </w:r>
      <w:r>
        <w:rPr>
          <w:sz w:val="14"/>
        </w:rPr>
        <w:t xml:space="preserve"> their </w:t>
      </w:r>
      <w:r w:rsidRPr="00010DC6">
        <w:rPr>
          <w:sz w:val="14"/>
          <w:highlight w:val="cyan"/>
        </w:rPr>
        <w:t>rapidly rising share of global output</w:t>
      </w:r>
      <w:r>
        <w:rPr>
          <w:sz w:val="14"/>
        </w:rPr>
        <w:t xml:space="preserve"> and trade. Critics are right to complain about the failure of vote shares to keep pace with changes in the distribution of global output and trade. The formulas used to calculate vote shares were “spurious” from the start and politically motivated deviations are common.40 For example, the IMF vote shares of France and the United Kingdom have been exactly equal since 1992.</w:t>
      </w:r>
    </w:p>
    <w:p w14:paraId="5FF60DA9" w14:textId="5857E851" w:rsidR="006223CD" w:rsidRDefault="006223CD" w:rsidP="006223CD">
      <w:pPr>
        <w:pStyle w:val="Heading3"/>
        <w:rPr>
          <w:rFonts w:eastAsia="PMingLiU"/>
          <w:lang w:eastAsia="zh-TW"/>
        </w:rPr>
      </w:pPr>
      <w:r>
        <w:t>Turns Disease/Pandemics---2NC</w:t>
      </w:r>
    </w:p>
    <w:p w14:paraId="7D76EFAC" w14:textId="77777777" w:rsidR="006223CD" w:rsidRDefault="006223CD" w:rsidP="006223CD">
      <w:pPr>
        <w:rPr>
          <w:lang w:eastAsia="zh-TW"/>
        </w:rPr>
      </w:pPr>
    </w:p>
    <w:p w14:paraId="56D58D2C" w14:textId="77777777" w:rsidR="006223CD" w:rsidRDefault="006223CD" w:rsidP="006223CD">
      <w:pPr>
        <w:pStyle w:val="Heading4"/>
      </w:pPr>
      <w:r>
        <w:t xml:space="preserve">China is a key leader in global health governance </w:t>
      </w:r>
    </w:p>
    <w:p w14:paraId="5995BC35" w14:textId="77777777" w:rsidR="006223CD" w:rsidRDefault="006223CD" w:rsidP="006223CD">
      <w:r>
        <w:rPr>
          <w:rStyle w:val="Style13ptBold"/>
        </w:rPr>
        <w:t>Zhang 23</w:t>
      </w:r>
      <w:r>
        <w:t xml:space="preserve"> (Huimin Zhang – PhD Student, Faculty of Global Studies, Lomonosov Moscow State University. March 23, 2023. “Health Silk Road: The Chinese Way to Global Health Governance”, DOI: 10.24833/2782-7062-2023-2-1-69-83)YJLI</w:t>
      </w:r>
    </w:p>
    <w:p w14:paraId="60621452" w14:textId="77777777" w:rsidR="006223CD" w:rsidRDefault="006223CD" w:rsidP="006223CD">
      <w:pPr>
        <w:rPr>
          <w:sz w:val="26"/>
          <w:szCs w:val="26"/>
          <w:vertAlign w:val="subscript"/>
        </w:rPr>
      </w:pPr>
      <w:r>
        <w:t>[[HSR = Health Silk]]</w:t>
      </w:r>
    </w:p>
    <w:p w14:paraId="2DB26A2D" w14:textId="77777777" w:rsidR="006223CD" w:rsidRDefault="006223CD" w:rsidP="006223CD">
      <w:r>
        <w:t xml:space="preserve">Stage IV (2020) – Present “The Leader”. </w:t>
      </w:r>
      <w:r w:rsidRPr="00010DC6">
        <w:rPr>
          <w:rStyle w:val="TitleChar"/>
          <w:highlight w:val="cyan"/>
        </w:rPr>
        <w:t>COVID-19 exposed</w:t>
      </w:r>
      <w:r>
        <w:rPr>
          <w:rStyle w:val="TitleChar"/>
        </w:rPr>
        <w:t xml:space="preserve"> the </w:t>
      </w:r>
      <w:r>
        <w:rPr>
          <w:rStyle w:val="Emphasis"/>
        </w:rPr>
        <w:t xml:space="preserve">latent </w:t>
      </w:r>
      <w:r w:rsidRPr="00010DC6">
        <w:rPr>
          <w:rStyle w:val="Emphasis"/>
          <w:highlight w:val="cyan"/>
        </w:rPr>
        <w:t>flaws</w:t>
      </w:r>
      <w:r>
        <w:rPr>
          <w:rStyle w:val="TitleChar"/>
        </w:rPr>
        <w:t xml:space="preserve"> in the world situation, the </w:t>
      </w:r>
      <w:r>
        <w:rPr>
          <w:rStyle w:val="Emphasis"/>
        </w:rPr>
        <w:t>lack</w:t>
      </w:r>
      <w:r>
        <w:rPr>
          <w:rStyle w:val="TitleChar"/>
        </w:rPr>
        <w:t xml:space="preserve"> of </w:t>
      </w:r>
      <w:r>
        <w:rPr>
          <w:rStyle w:val="Emphasis"/>
        </w:rPr>
        <w:t>trust</w:t>
      </w:r>
      <w:r>
        <w:rPr>
          <w:rStyle w:val="TitleChar"/>
        </w:rPr>
        <w:t xml:space="preserve"> among major powers, the prevalence of </w:t>
      </w:r>
      <w:r>
        <w:rPr>
          <w:rStyle w:val="Emphasis"/>
        </w:rPr>
        <w:t>unilateralism</w:t>
      </w:r>
      <w:r>
        <w:rPr>
          <w:rStyle w:val="TitleChar"/>
        </w:rPr>
        <w:t xml:space="preserve">, the resurgence of </w:t>
      </w:r>
      <w:r>
        <w:rPr>
          <w:rStyle w:val="Emphasis"/>
        </w:rPr>
        <w:t>Cold War</w:t>
      </w:r>
      <w:r>
        <w:rPr>
          <w:rStyle w:val="TitleChar"/>
        </w:rPr>
        <w:t xml:space="preserve"> thinking, the </w:t>
      </w:r>
      <w:r>
        <w:rPr>
          <w:rStyle w:val="Emphasis"/>
        </w:rPr>
        <w:t>uneven development</w:t>
      </w:r>
      <w:r>
        <w:rPr>
          <w:rStyle w:val="TitleChar"/>
        </w:rPr>
        <w:t xml:space="preserve"> of global health, the energy and food crises, and the mutual reinforcement of traditional and non-traditional security threats, showing that the world stands at a bifurcation in history</w:t>
      </w:r>
      <w:r>
        <w:t>.</w:t>
      </w:r>
    </w:p>
    <w:p w14:paraId="30A018C4" w14:textId="77777777" w:rsidR="006223CD" w:rsidRDefault="006223CD" w:rsidP="006223CD">
      <w:pPr>
        <w:rPr>
          <w:rStyle w:val="TitleChar"/>
        </w:rPr>
      </w:pPr>
      <w:r>
        <w:t xml:space="preserve">Rather than slowing down HSR’s progress, </w:t>
      </w:r>
      <w:r>
        <w:rPr>
          <w:rStyle w:val="TitleChar"/>
        </w:rPr>
        <w:t xml:space="preserve">the pandemic </w:t>
      </w:r>
      <w:r w:rsidRPr="00010DC6">
        <w:rPr>
          <w:rStyle w:val="Emphasis"/>
          <w:highlight w:val="cyan"/>
        </w:rPr>
        <w:t>stimulated</w:t>
      </w:r>
      <w:r>
        <w:rPr>
          <w:rStyle w:val="TitleChar"/>
        </w:rPr>
        <w:t xml:space="preserve"> health </w:t>
      </w:r>
      <w:r w:rsidRPr="00010DC6">
        <w:rPr>
          <w:rStyle w:val="Emphasis"/>
          <w:highlight w:val="cyan"/>
        </w:rPr>
        <w:t>cooperation in China</w:t>
      </w:r>
      <w:r>
        <w:t xml:space="preserve">. Amidst the flaws exposed by the COVID-19 outbreak, </w:t>
      </w:r>
      <w:r w:rsidRPr="00010DC6">
        <w:rPr>
          <w:rStyle w:val="Emphasis"/>
          <w:highlight w:val="cyan"/>
        </w:rPr>
        <w:t>HSR</w:t>
      </w:r>
      <w:r>
        <w:rPr>
          <w:rStyle w:val="Emphasis"/>
        </w:rPr>
        <w:t xml:space="preserve"> </w:t>
      </w:r>
      <w:r>
        <w:rPr>
          <w:rStyle w:val="TitleChar"/>
        </w:rPr>
        <w:t xml:space="preserve">focusing on health governance, disease prevention and control, healthcare and traditional medicine has become an important policy and strategy for Chi- na to </w:t>
      </w:r>
      <w:r w:rsidRPr="00010DC6">
        <w:rPr>
          <w:rStyle w:val="Emphasis"/>
          <w:highlight w:val="cyan"/>
        </w:rPr>
        <w:t>engage</w:t>
      </w:r>
      <w:r>
        <w:rPr>
          <w:rStyle w:val="TitleChar"/>
        </w:rPr>
        <w:t xml:space="preserve"> better </w:t>
      </w:r>
      <w:r w:rsidRPr="00010DC6">
        <w:rPr>
          <w:rStyle w:val="Emphasis"/>
          <w:highlight w:val="cyan"/>
        </w:rPr>
        <w:t>in global health governance</w:t>
      </w:r>
      <w:r>
        <w:t xml:space="preserve">. As the first country to contain the spread of the epidemic in the early stages of the outbreak, </w:t>
      </w:r>
      <w:r>
        <w:rPr>
          <w:rStyle w:val="TitleChar"/>
        </w:rPr>
        <w:t xml:space="preserve">China </w:t>
      </w:r>
      <w:r w:rsidRPr="00010DC6">
        <w:rPr>
          <w:rStyle w:val="Emphasis"/>
          <w:highlight w:val="cyan"/>
        </w:rPr>
        <w:t>immediate-</w:t>
      </w:r>
      <w:r>
        <w:rPr>
          <w:rStyle w:val="Emphasis"/>
        </w:rPr>
        <w:t xml:space="preserve"> ly</w:t>
      </w:r>
      <w:r>
        <w:rPr>
          <w:rStyle w:val="TitleChar"/>
        </w:rPr>
        <w:t xml:space="preserve"> provided bilateral and multilateral </w:t>
      </w:r>
      <w:r w:rsidRPr="00010DC6">
        <w:rPr>
          <w:rStyle w:val="Emphasis"/>
          <w:highlight w:val="cyan"/>
        </w:rPr>
        <w:t>assistance</w:t>
      </w:r>
      <w:r>
        <w:rPr>
          <w:rStyle w:val="TitleChar"/>
        </w:rPr>
        <w:t xml:space="preserve"> and support to other countries, especially developing countries, through the HSR.</w:t>
      </w:r>
    </w:p>
    <w:p w14:paraId="08E2D792" w14:textId="77777777" w:rsidR="006223CD" w:rsidRDefault="006223CD" w:rsidP="006223CD">
      <w:r>
        <w:t xml:space="preserve">After the outbreak of COVID-19 in 2020, </w:t>
      </w:r>
      <w:r>
        <w:rPr>
          <w:rStyle w:val="TitleChar"/>
        </w:rPr>
        <w:t xml:space="preserve">China was the </w:t>
      </w:r>
      <w:r w:rsidRPr="00010DC6">
        <w:rPr>
          <w:rStyle w:val="Emphasis"/>
          <w:highlight w:val="cyan"/>
        </w:rPr>
        <w:t>first</w:t>
      </w:r>
      <w:r>
        <w:rPr>
          <w:rStyle w:val="TitleChar"/>
        </w:rPr>
        <w:t xml:space="preserve"> to </w:t>
      </w:r>
      <w:r w:rsidRPr="00010DC6">
        <w:rPr>
          <w:rStyle w:val="Emphasis"/>
          <w:highlight w:val="cyan"/>
        </w:rPr>
        <w:t>contact</w:t>
      </w:r>
      <w:r>
        <w:rPr>
          <w:rStyle w:val="TitleChar"/>
        </w:rPr>
        <w:t xml:space="preserve"> WHO</w:t>
      </w:r>
      <w:r>
        <w:t xml:space="preserve"> </w:t>
      </w:r>
      <w:r>
        <w:rPr>
          <w:rStyle w:val="TitleChar"/>
        </w:rPr>
        <w:t>and report the outbreak</w:t>
      </w:r>
      <w:r>
        <w:t xml:space="preserve"> to WHO, </w:t>
      </w:r>
      <w:r>
        <w:rPr>
          <w:rStyle w:val="TitleChar"/>
        </w:rPr>
        <w:t>sharing information</w:t>
      </w:r>
      <w:r>
        <w:t xml:space="preserve"> on the outbreak with the international community in accordance with the </w:t>
      </w:r>
      <w:r>
        <w:rPr>
          <w:rStyle w:val="TitleChar"/>
        </w:rPr>
        <w:t xml:space="preserve">principles of law, timeliness, </w:t>
      </w:r>
      <w:r w:rsidRPr="00010DC6">
        <w:rPr>
          <w:rStyle w:val="Emphasis"/>
          <w:highlight w:val="cyan"/>
        </w:rPr>
        <w:t>openness and transparency</w:t>
      </w:r>
      <w:r>
        <w:t xml:space="preserve">, and being the </w:t>
      </w:r>
      <w:r>
        <w:rPr>
          <w:rStyle w:val="Emphasis"/>
        </w:rPr>
        <w:t>first</w:t>
      </w:r>
      <w:r>
        <w:rPr>
          <w:rStyle w:val="TitleChar"/>
        </w:rPr>
        <w:t xml:space="preserve"> to </w:t>
      </w:r>
      <w:r>
        <w:rPr>
          <w:rStyle w:val="Emphasis"/>
        </w:rPr>
        <w:t>share the genetic sequence</w:t>
      </w:r>
      <w:r>
        <w:t xml:space="preserve"> </w:t>
      </w:r>
      <w:r>
        <w:rPr>
          <w:rStyle w:val="TitleChar"/>
        </w:rPr>
        <w:t>of the virus and announce treatment and prevention and control pro- grams to the world</w:t>
      </w:r>
      <w:r>
        <w:t>. China is also actively involved in the COVAX and ACT-A initiatives under the WHO framework. China has contributed $100 million to COVAX and has joined the Vaccine Production Working Group under the ACT-A framework.</w:t>
      </w:r>
    </w:p>
    <w:p w14:paraId="0174B0A5" w14:textId="77777777" w:rsidR="006223CD" w:rsidRDefault="006223CD" w:rsidP="006223CD">
      <w:r>
        <w:t xml:space="preserve">China received medical assistance in the early stages of the pandemic from over 58 countries, including Japan, Korea, Malaysia, and Serbia. </w:t>
      </w:r>
      <w:r>
        <w:rPr>
          <w:rStyle w:val="TitleChar"/>
        </w:rPr>
        <w:t>China was the first country to provide medical supplies and send medical experts to Italy</w:t>
      </w:r>
      <w:r>
        <w:t xml:space="preserve"> fol- lowing the COVID-19 outbreak in Italy. On March 23, 2019, China and Italy officially signed a memorandum of understanding to jointly promote the con- struction of the BRI. Italy was the first G7 member to officially join the Initia- tive. In an interview with Italian state radio and television on March 24, 2020, Italian Foreign Minister Luigi Di Maio said that joining China’s BRI and receiv- ing support from HSR has given Italy the ability to treat the sick and save lives in such a critical situation.</w:t>
      </w:r>
    </w:p>
    <w:p w14:paraId="74A94AAF" w14:textId="77777777" w:rsidR="006223CD" w:rsidRDefault="006223CD" w:rsidP="006223CD">
      <w:r>
        <w:rPr>
          <w:rStyle w:val="TitleChar"/>
        </w:rPr>
        <w:t xml:space="preserve">China provided health assistance to the international community through HSR as soon as the outbreak was under control in the country. It launched the </w:t>
      </w:r>
      <w:r w:rsidRPr="00010DC6">
        <w:rPr>
          <w:rStyle w:val="Emphasis"/>
          <w:highlight w:val="cyan"/>
        </w:rPr>
        <w:t>longest and largest emergency humanitarian assistance</w:t>
      </w:r>
      <w:r>
        <w:rPr>
          <w:rStyle w:val="TitleChar"/>
        </w:rPr>
        <w:t xml:space="preserve"> corridor since the es- tablishment of China</w:t>
      </w:r>
      <w:r>
        <w:t xml:space="preserve">. </w:t>
      </w:r>
      <w:r>
        <w:rPr>
          <w:rStyle w:val="TitleChar"/>
        </w:rPr>
        <w:t xml:space="preserve">China and BRI partner countries are making full use of the HSR to fight the new pandemic, and the BRI has </w:t>
      </w:r>
      <w:r w:rsidRPr="00010DC6">
        <w:rPr>
          <w:rStyle w:val="Emphasis"/>
          <w:highlight w:val="cyan"/>
        </w:rPr>
        <w:t>ensured</w:t>
      </w:r>
      <w:r>
        <w:rPr>
          <w:rStyle w:val="TitleChar"/>
        </w:rPr>
        <w:t xml:space="preserve"> that cross-country and cross-regional transport and </w:t>
      </w:r>
      <w:r w:rsidRPr="00010DC6">
        <w:rPr>
          <w:rStyle w:val="Emphasis"/>
          <w:highlight w:val="cyan"/>
        </w:rPr>
        <w:t>logistics</w:t>
      </w:r>
      <w:r>
        <w:rPr>
          <w:rStyle w:val="TitleChar"/>
        </w:rPr>
        <w:t xml:space="preserve"> </w:t>
      </w:r>
      <w:r w:rsidRPr="00010DC6">
        <w:rPr>
          <w:rStyle w:val="Emphasis"/>
          <w:highlight w:val="cyan"/>
        </w:rPr>
        <w:t>routes remain open to facilitate the movement of medical supplies</w:t>
      </w:r>
      <w:r>
        <w:t xml:space="preserve">. While traditional logistics routes were closed due to preventive and control measures, Trans-Eurasia Logistics stayed open, </w:t>
      </w:r>
      <w:r>
        <w:rPr>
          <w:rStyle w:val="TitleChar"/>
        </w:rPr>
        <w:t>transporting 9.39 million medical supplies in 2020, connecting</w:t>
      </w:r>
      <w:r>
        <w:t xml:space="preserve"> </w:t>
      </w:r>
      <w:r>
        <w:rPr>
          <w:rStyle w:val="TitleChar"/>
        </w:rPr>
        <w:t>92 cities in 21 countries in China and Europe</w:t>
      </w:r>
      <w:r>
        <w:t>, providing an important guarantee of timely access to medical supplies and daily necessities for countries along the route.</w:t>
      </w:r>
    </w:p>
    <w:p w14:paraId="1DA303E1" w14:textId="77777777" w:rsidR="006223CD" w:rsidRDefault="006223CD" w:rsidP="006223CD">
      <w:r>
        <w:t>Global role of HSR</w:t>
      </w:r>
    </w:p>
    <w:p w14:paraId="11D887C3" w14:textId="77777777" w:rsidR="006223CD" w:rsidRDefault="006223CD" w:rsidP="006223CD">
      <w:r>
        <w:t>China is actively providing emergency health supplies and medical assistance to countries around the world especially in Latin America, the South Pacific and the Middle East.</w:t>
      </w:r>
    </w:p>
    <w:p w14:paraId="3ADD0015" w14:textId="77777777" w:rsidR="006223CD" w:rsidRDefault="006223CD" w:rsidP="006223CD">
      <w:pPr>
        <w:rPr>
          <w:rStyle w:val="TitleChar"/>
        </w:rPr>
      </w:pPr>
      <w:r>
        <w:rPr>
          <w:rStyle w:val="TitleChar"/>
        </w:rPr>
        <w:t>Even before the pandemic, Beijing</w:t>
      </w:r>
      <w:r>
        <w:t xml:space="preserve"> </w:t>
      </w:r>
      <w:r>
        <w:rPr>
          <w:rStyle w:val="TitleChar"/>
        </w:rPr>
        <w:t>put the cooperation with Latin American and Caribbean states on the BRI’s agenda</w:t>
      </w:r>
      <w:r>
        <w:t xml:space="preserve">, and COVID-19 accelerated this process. On July 23, 2020, foreign ministers of China and Latin American and Caribbean (LAC) countries held a special video conference on COVID-19. A special loan program for </w:t>
      </w:r>
      <w:r w:rsidRPr="00010DC6">
        <w:rPr>
          <w:rStyle w:val="Emphasis"/>
          <w:highlight w:val="cyan"/>
        </w:rPr>
        <w:t>infrastructure projects</w:t>
      </w:r>
      <w:r>
        <w:rPr>
          <w:rStyle w:val="TitleChar"/>
        </w:rPr>
        <w:t xml:space="preserve"> in Central and Latin Ameri- ca will be used to support public health</w:t>
      </w:r>
      <w:r>
        <w:t xml:space="preserve"> </w:t>
      </w:r>
      <w:r>
        <w:rPr>
          <w:rStyle w:val="TitleChar"/>
        </w:rPr>
        <w:t>projects</w:t>
      </w:r>
      <w:r>
        <w:t xml:space="preserve"> in regional countries and to strengthen cooperation in vaccine research and development; $</w:t>
      </w:r>
      <w:r>
        <w:rPr>
          <w:rStyle w:val="TitleChar"/>
        </w:rPr>
        <w:t xml:space="preserve">1 </w:t>
      </w:r>
      <w:r w:rsidRPr="00010DC6">
        <w:rPr>
          <w:rStyle w:val="Emphasis"/>
          <w:highlight w:val="cyan"/>
        </w:rPr>
        <w:t>billion loan</w:t>
      </w:r>
      <w:r>
        <w:rPr>
          <w:rStyle w:val="TitleChar"/>
        </w:rPr>
        <w:t xml:space="preserve"> was announced </w:t>
      </w:r>
      <w:r w:rsidRPr="00010DC6">
        <w:rPr>
          <w:rStyle w:val="Emphasis"/>
          <w:highlight w:val="cyan"/>
        </w:rPr>
        <w:t>for</w:t>
      </w:r>
      <w:r>
        <w:rPr>
          <w:rStyle w:val="TitleChar"/>
        </w:rPr>
        <w:t xml:space="preserve"> the purchase of a new coronavirus </w:t>
      </w:r>
      <w:r w:rsidRPr="00010DC6">
        <w:rPr>
          <w:rStyle w:val="Emphasis"/>
          <w:highlight w:val="cyan"/>
        </w:rPr>
        <w:t>vaccine</w:t>
      </w:r>
      <w:r>
        <w:rPr>
          <w:rStyle w:val="TitleChar"/>
        </w:rPr>
        <w:t>.</w:t>
      </w:r>
    </w:p>
    <w:p w14:paraId="4B5900F7" w14:textId="77777777" w:rsidR="006223CD" w:rsidRDefault="006223CD" w:rsidP="006223CD">
      <w:r>
        <w:t xml:space="preserve">China has so far </w:t>
      </w:r>
      <w:r>
        <w:rPr>
          <w:rStyle w:val="TitleChar"/>
        </w:rPr>
        <w:t xml:space="preserve">established diplomatic relations with 10 </w:t>
      </w:r>
      <w:r w:rsidRPr="00010DC6">
        <w:rPr>
          <w:rStyle w:val="Emphasis"/>
          <w:highlight w:val="cyan"/>
        </w:rPr>
        <w:t>Pacific Island Countries</w:t>
      </w:r>
      <w:r>
        <w:t xml:space="preserve"> (PICs). Since the outbreak of COVID-19, the </w:t>
      </w:r>
      <w:r>
        <w:rPr>
          <w:rStyle w:val="TitleChar"/>
        </w:rPr>
        <w:t>two sides have held two special meetings of vice foreign ministers on COVID response</w:t>
      </w:r>
      <w:r>
        <w:t xml:space="preserve">. In addition to this, </w:t>
      </w:r>
      <w:r>
        <w:rPr>
          <w:rStyle w:val="TitleChar"/>
        </w:rPr>
        <w:t xml:space="preserve">China has held more than </w:t>
      </w:r>
      <w:r w:rsidRPr="00010DC6">
        <w:rPr>
          <w:rStyle w:val="Emphasis"/>
          <w:highlight w:val="cyan"/>
        </w:rPr>
        <w:t>10 bilateral</w:t>
      </w:r>
      <w:r>
        <w:rPr>
          <w:rStyle w:val="Emphasis"/>
        </w:rPr>
        <w:t xml:space="preserve"> or multilateral public health expert</w:t>
      </w:r>
      <w:r>
        <w:rPr>
          <w:rStyle w:val="TitleChar"/>
        </w:rPr>
        <w:t xml:space="preserve"> </w:t>
      </w:r>
      <w:r w:rsidRPr="00010DC6">
        <w:rPr>
          <w:rStyle w:val="Emphasis"/>
          <w:highlight w:val="cyan"/>
        </w:rPr>
        <w:t>meetings</w:t>
      </w:r>
      <w:r>
        <w:rPr>
          <w:rStyle w:val="TitleChar"/>
        </w:rPr>
        <w:t xml:space="preserve"> via video link with PICs that have diplomatic relations with China to share experiences on diseases management</w:t>
      </w:r>
      <w:r>
        <w:t>. China has actively provided medical material support to PICs, helping to build quarantine compartments and other facilities.</w:t>
      </w:r>
    </w:p>
    <w:p w14:paraId="3086EDAE" w14:textId="77777777" w:rsidR="006223CD" w:rsidRDefault="006223CD" w:rsidP="006223CD">
      <w:r w:rsidRPr="00010DC6">
        <w:rPr>
          <w:rStyle w:val="TitleChar"/>
          <w:highlight w:val="cyan"/>
        </w:rPr>
        <w:t>Sino-Arab</w:t>
      </w:r>
      <w:r>
        <w:rPr>
          <w:rStyle w:val="TitleChar"/>
        </w:rPr>
        <w:t xml:space="preserve"> health </w:t>
      </w:r>
      <w:r w:rsidRPr="00010DC6">
        <w:rPr>
          <w:rStyle w:val="TitleChar"/>
          <w:highlight w:val="cyan"/>
        </w:rPr>
        <w:t>cooperation</w:t>
      </w:r>
      <w:r>
        <w:rPr>
          <w:rStyle w:val="TitleChar"/>
        </w:rPr>
        <w:t xml:space="preserve"> </w:t>
      </w:r>
      <w:r w:rsidRPr="00010DC6">
        <w:rPr>
          <w:rStyle w:val="TitleChar"/>
          <w:highlight w:val="cyan"/>
        </w:rPr>
        <w:t>flourished</w:t>
      </w:r>
      <w:r>
        <w:rPr>
          <w:rStyle w:val="TitleChar"/>
        </w:rPr>
        <w:t xml:space="preserve"> during the pandemic</w:t>
      </w:r>
      <w:r>
        <w:t xml:space="preserve">. On April 9, 2020, China held a video conference with the League of Arab States with COV- ID-19 health experts. </w:t>
      </w:r>
      <w:r>
        <w:rPr>
          <w:rStyle w:val="TitleChar"/>
        </w:rPr>
        <w:t xml:space="preserve">China introduced the latest progress in the fight against the pandemic and will continue to uphold the concept of the community of human destiny, strengthen </w:t>
      </w:r>
      <w:r w:rsidRPr="00010DC6">
        <w:rPr>
          <w:rStyle w:val="TitleChar"/>
          <w:highlight w:val="cyan"/>
        </w:rPr>
        <w:t>information exchange</w:t>
      </w:r>
      <w:r>
        <w:rPr>
          <w:rStyle w:val="TitleChar"/>
        </w:rPr>
        <w:t xml:space="preserve"> and deepen health cooperation with the international community, including Arab countries, and provide assistance within its capacity to jointly </w:t>
      </w:r>
      <w:r w:rsidRPr="00010DC6">
        <w:rPr>
          <w:rStyle w:val="TitleChar"/>
          <w:highlight w:val="cyan"/>
        </w:rPr>
        <w:t>maintain</w:t>
      </w:r>
      <w:r>
        <w:rPr>
          <w:rStyle w:val="TitleChar"/>
        </w:rPr>
        <w:t xml:space="preserve"> regional and </w:t>
      </w:r>
      <w:r w:rsidRPr="00010DC6">
        <w:rPr>
          <w:rStyle w:val="TitleChar"/>
          <w:highlight w:val="cyan"/>
        </w:rPr>
        <w:t>global health security</w:t>
      </w:r>
      <w:r>
        <w:rPr>
          <w:rStyle w:val="TitleChar"/>
        </w:rPr>
        <w:t xml:space="preserve">. The </w:t>
      </w:r>
      <w:r w:rsidRPr="00010DC6">
        <w:rPr>
          <w:rStyle w:val="TitleChar"/>
          <w:highlight w:val="cyan"/>
        </w:rPr>
        <w:t>Arab countries</w:t>
      </w:r>
      <w:r>
        <w:rPr>
          <w:rStyle w:val="TitleChar"/>
        </w:rPr>
        <w:t xml:space="preserve"> affirmed that China’s experience is of great significance for Arab countries to do better anti-pandemic work, and </w:t>
      </w:r>
      <w:r w:rsidRPr="00010DC6">
        <w:rPr>
          <w:rStyle w:val="TitleChar"/>
          <w:highlight w:val="cyan"/>
        </w:rPr>
        <w:t>highly valued</w:t>
      </w:r>
      <w:r>
        <w:rPr>
          <w:rStyle w:val="TitleChar"/>
        </w:rPr>
        <w:t xml:space="preserve"> the results achieved by </w:t>
      </w:r>
      <w:r w:rsidRPr="00010DC6">
        <w:rPr>
          <w:rStyle w:val="TitleChar"/>
          <w:highlight w:val="cyan"/>
        </w:rPr>
        <w:t>China</w:t>
      </w:r>
      <w:r>
        <w:rPr>
          <w:rStyle w:val="TitleChar"/>
        </w:rPr>
        <w:t xml:space="preserve"> and its contribution to the maintenance of global public health security</w:t>
      </w:r>
      <w:r>
        <w:t>.</w:t>
      </w:r>
    </w:p>
    <w:p w14:paraId="4358FFE8" w14:textId="77777777" w:rsidR="006223CD" w:rsidRDefault="006223CD" w:rsidP="006223CD">
      <w:pPr>
        <w:rPr>
          <w:rStyle w:val="TitleChar"/>
        </w:rPr>
      </w:pPr>
      <w:r>
        <w:t xml:space="preserve">On December 9, 2022, Xi Jinping attended the First China-Arab States Summit and China-GCC Summit and made a state visit to Saudi Arabia. </w:t>
      </w:r>
      <w:r>
        <w:rPr>
          <w:rStyle w:val="TitleChar"/>
        </w:rPr>
        <w:t>Xi proposed to strengthen new sources of growth such as green and low-carbon development, health and medical services, and investment and finance, and also to tackle major challenges like food security and energy security. China plans to work with the Arab side to implement the Global Development Initiative (GDI) and drive sustainable development of South-South cooperation.</w:t>
      </w:r>
    </w:p>
    <w:p w14:paraId="485E3D00" w14:textId="77777777" w:rsidR="006223CD" w:rsidRDefault="006223CD" w:rsidP="006223CD">
      <w:r>
        <w:rPr>
          <w:rStyle w:val="TitleChar"/>
        </w:rPr>
        <w:t>China has always attached great importance to cooperation with African countries and created the Forum on China-Africa Cooperation (FOCAC) in 2000,</w:t>
      </w:r>
      <w:r>
        <w:t xml:space="preserve"> a regular triennial forum. In June 2020, </w:t>
      </w:r>
      <w:r>
        <w:rPr>
          <w:rStyle w:val="Emphasis"/>
        </w:rPr>
        <w:t xml:space="preserve">China, the </w:t>
      </w:r>
      <w:r w:rsidRPr="00010DC6">
        <w:rPr>
          <w:rStyle w:val="Emphasis"/>
          <w:highlight w:val="cyan"/>
        </w:rPr>
        <w:t>first country</w:t>
      </w:r>
      <w:r>
        <w:rPr>
          <w:rStyle w:val="Emphasis"/>
        </w:rPr>
        <w:t xml:space="preserve"> in the world to </w:t>
      </w:r>
      <w:r w:rsidRPr="00010DC6">
        <w:rPr>
          <w:rStyle w:val="Emphasis"/>
          <w:highlight w:val="cyan"/>
        </w:rPr>
        <w:t>hold an anti-epidemic summit with Africa</w:t>
      </w:r>
      <w:r>
        <w:t xml:space="preserve">, convened the “Extraordi- nary China-Africa Summit on Solidarity against COVID” to share experiences and continue to help African countries by </w:t>
      </w:r>
      <w:r w:rsidRPr="00010DC6">
        <w:rPr>
          <w:rStyle w:val="Emphasis"/>
          <w:highlight w:val="cyan"/>
        </w:rPr>
        <w:t>providing supplies</w:t>
      </w:r>
      <w:r>
        <w:rPr>
          <w:rStyle w:val="TitleChar"/>
        </w:rPr>
        <w:t xml:space="preserve">, sending teams of experts, and </w:t>
      </w:r>
      <w:r w:rsidRPr="00010DC6">
        <w:rPr>
          <w:rStyle w:val="Emphasis"/>
          <w:highlight w:val="cyan"/>
        </w:rPr>
        <w:t>facilitating</w:t>
      </w:r>
      <w:r>
        <w:rPr>
          <w:rStyle w:val="TitleChar"/>
        </w:rPr>
        <w:t xml:space="preserve"> African </w:t>
      </w:r>
      <w:r w:rsidRPr="00010DC6">
        <w:rPr>
          <w:rStyle w:val="Emphasis"/>
          <w:highlight w:val="cyan"/>
        </w:rPr>
        <w:t>procurement</w:t>
      </w:r>
      <w:r>
        <w:rPr>
          <w:rStyle w:val="TitleChar"/>
        </w:rPr>
        <w:t xml:space="preserve"> in China </w:t>
      </w:r>
      <w:r w:rsidRPr="00010DC6">
        <w:rPr>
          <w:rStyle w:val="TitleChar"/>
          <w:highlight w:val="cyan"/>
        </w:rPr>
        <w:t xml:space="preserve">of </w:t>
      </w:r>
      <w:r w:rsidRPr="00010DC6">
        <w:rPr>
          <w:rStyle w:val="Emphasis"/>
          <w:highlight w:val="cyan"/>
        </w:rPr>
        <w:t>medical</w:t>
      </w:r>
      <w:r w:rsidRPr="00010DC6">
        <w:rPr>
          <w:rStyle w:val="TitleChar"/>
          <w:highlight w:val="cyan"/>
        </w:rPr>
        <w:t xml:space="preserve"> </w:t>
      </w:r>
      <w:r w:rsidRPr="00010DC6">
        <w:rPr>
          <w:rStyle w:val="Emphasis"/>
          <w:highlight w:val="cyan"/>
        </w:rPr>
        <w:t>supplies</w:t>
      </w:r>
      <w:r>
        <w:t xml:space="preserve"> in China to help African countries. On November 26, 2021 China’s State Coun- cil Information Office released a white paper entitled “China and Africa in the New Era: A Partnership of Equals”. This document clarifies that China-Africa relations are based on the five Chinese principles of peaceful coexistence. At the same time, the document highlights the prospects </w:t>
      </w:r>
      <w:r>
        <w:rPr>
          <w:rStyle w:val="Emphasis"/>
        </w:rPr>
        <w:t>for China-Africa health cooperation under HSR and promises a more comprehensive aid program. In</w:t>
      </w:r>
      <w:r>
        <w:t xml:space="preserve"> November 2021, the 8th FOCAC Meeting was held, emphasizing the strength- ening health engineering and health cooperation under HSR. It also promised to provide another 1 billion doses of vaccines to Africa, assist African countries to implement 10 medical and health projects, and send 1 500 medical personnel and public health experts to Africa.</w:t>
      </w:r>
    </w:p>
    <w:p w14:paraId="6256FB0B" w14:textId="77777777" w:rsidR="006223CD" w:rsidRDefault="006223CD" w:rsidP="006223CD">
      <w:r>
        <w:rPr>
          <w:rStyle w:val="TitleChar"/>
        </w:rPr>
        <w:t xml:space="preserve">This </w:t>
      </w:r>
      <w:r w:rsidRPr="00010DC6">
        <w:rPr>
          <w:rStyle w:val="TitleChar"/>
          <w:highlight w:val="cyan"/>
        </w:rPr>
        <w:t>series of actions was commended by the international community</w:t>
      </w:r>
      <w:r>
        <w:t xml:space="preserve">, </w:t>
      </w:r>
      <w:r>
        <w:rPr>
          <w:rStyle w:val="TitleChar"/>
        </w:rPr>
        <w:t>especially by African countries</w:t>
      </w:r>
      <w:r>
        <w:t xml:space="preserve">. “It is in difficulty that friendship finds its test of greatness”, said </w:t>
      </w:r>
      <w:r>
        <w:rPr>
          <w:rStyle w:val="TitleChar"/>
        </w:rPr>
        <w:t>Senegalese President Macky Sall, praising</w:t>
      </w:r>
      <w:r>
        <w:t xml:space="preserve"> </w:t>
      </w:r>
      <w:r>
        <w:rPr>
          <w:rStyle w:val="TitleChar"/>
        </w:rPr>
        <w:t>the</w:t>
      </w:r>
      <w:r>
        <w:t xml:space="preserve"> “</w:t>
      </w:r>
      <w:r>
        <w:rPr>
          <w:rStyle w:val="TitleChar"/>
        </w:rPr>
        <w:t>constant support [of China] to our health response and economic recovery efforts</w:t>
      </w:r>
      <w:r>
        <w:t>”. Speaking at the headquarters of the Beijing-funded African Center for Disease Control and Pre- vention, Chinese Foreign Minister Qin Gang said, the world should strengthen the representation and voice of developing countries in the UN Security Coun- cil and other international organizations, that a more equitable system of global governance should not exclude Africa, and that Africa should be a crossroads for international cooperation, not a basis for competition among major powers. But China’s relationship with African countries has been criticized by some in- ternational scholars, with Thierry Pairault arguing that the relationship between China and Africa is very asymmetrical and that China is helping Africa in order to get votes of support when it comes to the UN General Assembly.</w:t>
      </w:r>
    </w:p>
    <w:p w14:paraId="3DE9D13A" w14:textId="77777777" w:rsidR="006223CD" w:rsidRDefault="006223CD" w:rsidP="006223CD">
      <w:r>
        <w:t xml:space="preserve">In February 2020, </w:t>
      </w:r>
      <w:r>
        <w:rPr>
          <w:rStyle w:val="TitleChar"/>
        </w:rPr>
        <w:t>China and ASEAN held a special foreign ministers’ meet- ing on COVID-19 in Vientiane, Laos, which started the process of joint anti-ep- idemic efforts between China and ASEAN</w:t>
      </w:r>
      <w:r>
        <w:t xml:space="preserve">. The </w:t>
      </w:r>
      <w:r>
        <w:rPr>
          <w:rStyle w:val="TitleChar"/>
        </w:rPr>
        <w:t>two sides established the Chi- na-ASEAN Health Emergency Response Cooperation Network to strengthen joint prevention and control of infectious diseases</w:t>
      </w:r>
      <w:r>
        <w:t>. At the China-ASEAN 30th Anniversary Summit on Dialogue on November 22, 2021, China and ASEAN jointly announced the establishment of a comprehensive strategic partnership.</w:t>
      </w:r>
    </w:p>
    <w:p w14:paraId="4E0C7E0E" w14:textId="77777777" w:rsidR="006223CD" w:rsidRDefault="006223CD" w:rsidP="006223CD">
      <w:r>
        <w:rPr>
          <w:rStyle w:val="Emphasis"/>
        </w:rPr>
        <w:t xml:space="preserve">In fact, by the end of 2021, </w:t>
      </w:r>
      <w:r w:rsidRPr="00010DC6">
        <w:rPr>
          <w:rStyle w:val="Emphasis"/>
          <w:highlight w:val="cyan"/>
        </w:rPr>
        <w:t>Beijing</w:t>
      </w:r>
      <w:r>
        <w:rPr>
          <w:rStyle w:val="Emphasis"/>
        </w:rPr>
        <w:t xml:space="preserve"> will have </w:t>
      </w:r>
      <w:r w:rsidRPr="00010DC6">
        <w:rPr>
          <w:rStyle w:val="Emphasis"/>
          <w:highlight w:val="cyan"/>
        </w:rPr>
        <w:t>provided</w:t>
      </w:r>
      <w:r>
        <w:rPr>
          <w:rStyle w:val="Emphasis"/>
        </w:rPr>
        <w:t xml:space="preserve"> </w:t>
      </w:r>
      <w:r w:rsidRPr="00010DC6">
        <w:rPr>
          <w:rStyle w:val="Emphasis"/>
          <w:highlight w:val="cyan"/>
        </w:rPr>
        <w:t>more</w:t>
      </w:r>
      <w:r>
        <w:rPr>
          <w:rStyle w:val="Emphasis"/>
        </w:rPr>
        <w:t xml:space="preserve"> new </w:t>
      </w:r>
      <w:r w:rsidRPr="00010DC6">
        <w:rPr>
          <w:rStyle w:val="Emphasis"/>
          <w:highlight w:val="cyan"/>
        </w:rPr>
        <w:t>COVID vaccines</w:t>
      </w:r>
      <w:r>
        <w:rPr>
          <w:rStyle w:val="Emphasis"/>
        </w:rPr>
        <w:t xml:space="preserve"> to low- and middle-income countries </w:t>
      </w:r>
      <w:r w:rsidRPr="00010DC6">
        <w:rPr>
          <w:rStyle w:val="Emphasis"/>
          <w:highlight w:val="cyan"/>
        </w:rPr>
        <w:t>than</w:t>
      </w:r>
      <w:r>
        <w:rPr>
          <w:rStyle w:val="Emphasis"/>
        </w:rPr>
        <w:t xml:space="preserve"> the </w:t>
      </w:r>
      <w:r w:rsidRPr="00010DC6">
        <w:rPr>
          <w:rStyle w:val="Emphasis"/>
          <w:highlight w:val="cyan"/>
        </w:rPr>
        <w:t>WHO</w:t>
      </w:r>
      <w:r>
        <w:rPr>
          <w:rStyle w:val="Emphasis"/>
        </w:rPr>
        <w:t xml:space="preserve"> co-sponsored COVAX facility</w:t>
      </w:r>
      <w:r>
        <w:t>, but most of this will be sold to these countries rather than do- nated. In particular</w:t>
      </w:r>
      <w:r>
        <w:rPr>
          <w:rStyle w:val="TitleChar"/>
        </w:rPr>
        <w:t xml:space="preserve">, when China provides these vaccines, it gives </w:t>
      </w:r>
      <w:r w:rsidRPr="00010DC6">
        <w:rPr>
          <w:rStyle w:val="TitleChar"/>
          <w:highlight w:val="cyan"/>
        </w:rPr>
        <w:t>priority to</w:t>
      </w:r>
      <w:r>
        <w:rPr>
          <w:rStyle w:val="TitleChar"/>
        </w:rPr>
        <w:t xml:space="preserve"> developing countries and will especially give priority to </w:t>
      </w:r>
      <w:r w:rsidRPr="00010DC6">
        <w:rPr>
          <w:rStyle w:val="TitleChar"/>
          <w:highlight w:val="cyan"/>
        </w:rPr>
        <w:t>HSR member</w:t>
      </w:r>
      <w:r>
        <w:rPr>
          <w:rStyle w:val="TitleChar"/>
        </w:rPr>
        <w:t xml:space="preserve"> countries</w:t>
      </w:r>
      <w:r>
        <w:t>. In terms of total donated doses, the 10 largest recipients in 2021 were Cambo- dia, Bangladesh, Sri Lanka, Pakistan, Myanmar, Nepal, Laos, El Salvador, the Philippines, and the West Bank and Gaza. All of them are members of the BRI except for the West Bank and Gaza.</w:t>
      </w:r>
    </w:p>
    <w:p w14:paraId="504CACB6" w14:textId="77777777" w:rsidR="006223CD" w:rsidRDefault="006223CD" w:rsidP="006223CD">
      <w:r>
        <w:t xml:space="preserve">At the opening ceremony of the 8th FOCAC Ministerial Conference, </w:t>
      </w:r>
      <w:r>
        <w:rPr>
          <w:rStyle w:val="TitleChar"/>
        </w:rPr>
        <w:t>Xi Jinping announced that China will provide another 1 billion doses of vaccines to African countries, 600 million of which will be free of charge, and 150 million doses to ASEAN countries</w:t>
      </w:r>
      <w:r>
        <w:t>. By the end of October 2021, China provided about 460 million doses of vaccines to South-East Asia.</w:t>
      </w:r>
    </w:p>
    <w:p w14:paraId="288AA2DA" w14:textId="77777777" w:rsidR="006223CD" w:rsidRDefault="006223CD" w:rsidP="006223CD">
      <w:r>
        <w:t>According to the ASEAN Studies Centre at the ISEAS-Yusof Ishak Insti- tute, in the 2021 survey report, a total of 1 032 respondents from ten ASEAN member states participated in the online survey, and in terms of provision of COVID-19-related assistance, 44.2% of respondents picked China as providing the most significant help to this region. The findings demonstrate that China’s health diplomacy through HSR has indeed helped build its image as a respon- sible and confident great power in Southeast Asia. In the latest 2023 survey,</w:t>
      </w:r>
    </w:p>
    <w:p w14:paraId="69964BC7" w14:textId="77777777" w:rsidR="006223CD" w:rsidRDefault="006223CD" w:rsidP="006223CD">
      <w:pPr>
        <w:rPr>
          <w:rStyle w:val="Emphasis"/>
        </w:rPr>
      </w:pPr>
      <w:r w:rsidRPr="00010DC6">
        <w:rPr>
          <w:rStyle w:val="Emphasis"/>
          <w:highlight w:val="cyan"/>
        </w:rPr>
        <w:t>China continues to be seen as the most influential economic and political strategic force in the region</w:t>
      </w:r>
      <w:r>
        <w:rPr>
          <w:rStyle w:val="Emphasis"/>
        </w:rPr>
        <w:t xml:space="preserve">. </w:t>
      </w:r>
      <w:r>
        <w:t>Yet more than 60 percent of respondents are concerned about China’s growing influence in the region’s economic and political spheres</w:t>
      </w:r>
      <w:r>
        <w:rPr>
          <w:rStyle w:val="Emphasis"/>
        </w:rPr>
        <w:t>. China is fulfilling its commitments to make vaccines a global public good.</w:t>
      </w:r>
    </w:p>
    <w:p w14:paraId="45E5EF2E" w14:textId="77777777" w:rsidR="006223CD" w:rsidRDefault="006223CD" w:rsidP="006223CD">
      <w:pPr>
        <w:rPr>
          <w:rStyle w:val="TitleChar"/>
        </w:rPr>
      </w:pPr>
      <w:r>
        <w:rPr>
          <w:rStyle w:val="TitleChar"/>
        </w:rPr>
        <w:t>By December 31, 2022, China provided 153 countries and 15 international or- ganizations with a large amount of materials and experience exchange to com- bat the epidemic, co-organized more than 300 technical exchange events with more than 10 international organizations in more than 180 countries and re- gions around the world, sent 37 teams of medical experts to 34 countries, and provided more than 120 countries and international organizations with more than 2.2 billion doses of vaccines.</w:t>
      </w:r>
    </w:p>
    <w:p w14:paraId="2115820B" w14:textId="77777777" w:rsidR="006223CD" w:rsidRDefault="006223CD" w:rsidP="006223CD"/>
    <w:p w14:paraId="512A9AAA" w14:textId="77777777" w:rsidR="006223CD" w:rsidRDefault="006223CD" w:rsidP="006223CD"/>
    <w:p w14:paraId="6A7C4E36" w14:textId="77777777" w:rsidR="006223CD" w:rsidRDefault="006223CD" w:rsidP="006223CD">
      <w:pPr>
        <w:rPr>
          <w:rFonts w:asciiTheme="minorHAnsi" w:eastAsia="PMingLiU" w:hAnsiTheme="minorHAnsi" w:cstheme="minorBidi"/>
        </w:rPr>
      </w:pPr>
    </w:p>
    <w:p w14:paraId="3DD16162" w14:textId="77777777" w:rsidR="006223CD" w:rsidRPr="005D388F" w:rsidRDefault="006223CD" w:rsidP="006223CD"/>
    <w:p w14:paraId="6265B387" w14:textId="4CC070E2" w:rsidR="006223CD" w:rsidRDefault="006223CD" w:rsidP="006223CD">
      <w:pPr>
        <w:pStyle w:val="Heading3"/>
      </w:pPr>
      <w:r>
        <w:t>Internal---Climate Leadership---1NC</w:t>
      </w:r>
    </w:p>
    <w:p w14:paraId="72A52C10" w14:textId="77777777" w:rsidR="006223CD" w:rsidRDefault="006223CD" w:rsidP="006223CD">
      <w:pPr>
        <w:pStyle w:val="Heading4"/>
      </w:pPr>
      <w:r>
        <w:t xml:space="preserve">China leads the renewable tech industry by a </w:t>
      </w:r>
      <w:r>
        <w:rPr>
          <w:u w:val="single"/>
        </w:rPr>
        <w:t>large</w:t>
      </w:r>
      <w:r>
        <w:t xml:space="preserve"> margin. </w:t>
      </w:r>
    </w:p>
    <w:p w14:paraId="459862D7" w14:textId="77777777" w:rsidR="006223CD" w:rsidRDefault="006223CD" w:rsidP="006223CD">
      <w:r>
        <w:rPr>
          <w:rStyle w:val="Style13ptBold"/>
        </w:rPr>
        <w:t>Simon 24</w:t>
      </w:r>
      <w:r>
        <w:t xml:space="preserve">, </w:t>
      </w:r>
      <w:r>
        <w:rPr>
          <w:sz w:val="16"/>
          <w:szCs w:val="16"/>
        </w:rPr>
        <w:t>Denis Simon most recently served as Clinical Professor of Global Business and Technology at the Kenan Flagler Business School at the University of North Carolina at Chapel Hill. He also served as Executive Director of the Center for Innovation Policy at the Law School at Duke University. From 2015-2020, he held the post of Executive Vice Chancellor of Duke Kunshan University, a Sino-US joint venture in Jiangsu, China. e is a member of the Council on Foreign Relations and the National Committee on U.S.-China Relations. He also has served as a consultant to the National Academy of Sciences and the former Office of Technology Assessment under the U.S. Congress. He received his MA in Asian Studies and PhD in Political Science from UC Berkeley and a BA in Asian Studies and Political Science from SUNY New Paltz. In 2006 he received the China National Friendship Award from then Premier Wen Jiabao in the Great Hall of the People in Beijing.,</w:t>
      </w:r>
      <w:r>
        <w:t xml:space="preserve"> 5/11/2024, “Observer: China is a leading player in the global clean energy revolution,” Institute for China-America Studies, </w:t>
      </w:r>
      <w:r w:rsidRPr="00DD6820">
        <w:t>https://chinaus-icas.org/research/observer-china-is-a-leading-player-in-the-global-clean-energy-revolution/</w:t>
      </w:r>
      <w:r>
        <w:t>, Acc 6/27/2024 [tvisha]</w:t>
      </w:r>
    </w:p>
    <w:p w14:paraId="0214A3DB" w14:textId="77777777" w:rsidR="006223CD" w:rsidRDefault="006223CD" w:rsidP="006223CD">
      <w:pPr>
        <w:rPr>
          <w:u w:val="single"/>
        </w:rPr>
      </w:pPr>
      <w:r>
        <w:rPr>
          <w:sz w:val="16"/>
        </w:rPr>
        <w:t xml:space="preserve">China’s competitive advantages derive from a number of key factors. First, </w:t>
      </w:r>
      <w:r w:rsidRPr="00010DC6">
        <w:rPr>
          <w:rStyle w:val="Emphasis"/>
          <w:highlight w:val="cyan"/>
        </w:rPr>
        <w:t>China has the</w:t>
      </w:r>
      <w:r>
        <w:rPr>
          <w:rStyle w:val="Emphasis"/>
        </w:rPr>
        <w:t xml:space="preserve"> world’s </w:t>
      </w:r>
      <w:r w:rsidRPr="00010DC6">
        <w:rPr>
          <w:rStyle w:val="Emphasis"/>
          <w:highlight w:val="cyan"/>
        </w:rPr>
        <w:t>largest manufacturing capacity for solar panels, lithium</w:t>
      </w:r>
      <w:r>
        <w:rPr>
          <w:rStyle w:val="Emphasis"/>
        </w:rPr>
        <w:t xml:space="preserve">-ion </w:t>
      </w:r>
      <w:r w:rsidRPr="00010DC6">
        <w:rPr>
          <w:rStyle w:val="Emphasis"/>
          <w:highlight w:val="cyan"/>
        </w:rPr>
        <w:t>batteries</w:t>
      </w:r>
      <w:r>
        <w:rPr>
          <w:rStyle w:val="Emphasis"/>
        </w:rPr>
        <w:t xml:space="preserve">, </w:t>
      </w:r>
      <w:r w:rsidRPr="00010DC6">
        <w:rPr>
          <w:rStyle w:val="Emphasis"/>
          <w:highlight w:val="cyan"/>
        </w:rPr>
        <w:t>and e</w:t>
      </w:r>
      <w:r>
        <w:rPr>
          <w:rStyle w:val="Emphasis"/>
        </w:rPr>
        <w:t xml:space="preserve">lectric </w:t>
      </w:r>
      <w:r w:rsidRPr="00010DC6">
        <w:rPr>
          <w:rStyle w:val="Emphasis"/>
          <w:highlight w:val="cyan"/>
        </w:rPr>
        <w:t>v</w:t>
      </w:r>
      <w:r>
        <w:rPr>
          <w:rStyle w:val="Emphasis"/>
        </w:rPr>
        <w:t>ehicles</w:t>
      </w:r>
      <w:r>
        <w:rPr>
          <w:sz w:val="16"/>
        </w:rPr>
        <w:t xml:space="preserve">. This </w:t>
      </w:r>
      <w:r>
        <w:rPr>
          <w:rStyle w:val="TitleChar"/>
        </w:rPr>
        <w:t xml:space="preserve">scale </w:t>
      </w:r>
      <w:r w:rsidRPr="00010DC6">
        <w:rPr>
          <w:rStyle w:val="Emphasis"/>
          <w:highlight w:val="cyan"/>
        </w:rPr>
        <w:t>allows for substantial cost efficiencies</w:t>
      </w:r>
      <w:r>
        <w:rPr>
          <w:rStyle w:val="Emphasis"/>
        </w:rPr>
        <w:t xml:space="preserve"> that are hard to replicate</w:t>
      </w:r>
      <w:r>
        <w:rPr>
          <w:rStyle w:val="TitleChar"/>
        </w:rPr>
        <w:t xml:space="preserve"> by other countries; these efficiencies are supported by a steadily developing and increasingly refined comprehensive supply chain ecosystem.</w:t>
      </w:r>
      <w:r>
        <w:rPr>
          <w:sz w:val="16"/>
        </w:rPr>
        <w:t xml:space="preserve"> The country’s ability to rapidly scale up production and reduce costs through ongoing innovations in manufacturing processes is a key source of its competitive advantage. One just has to examine the features and performance of the new Xiaomi Su7 electric car to appreciate the extent to which the performance of China’s innovation system has excelled. Second, China is not just a global </w:t>
      </w:r>
      <w:r w:rsidRPr="00010DC6">
        <w:rPr>
          <w:rStyle w:val="Emphasis"/>
          <w:highlight w:val="cyan"/>
        </w:rPr>
        <w:t>leader in</w:t>
      </w:r>
      <w:r>
        <w:rPr>
          <w:rStyle w:val="Emphasis"/>
        </w:rPr>
        <w:t xml:space="preserve"> the </w:t>
      </w:r>
      <w:r w:rsidRPr="00010DC6">
        <w:rPr>
          <w:rStyle w:val="Emphasis"/>
          <w:highlight w:val="cyan"/>
        </w:rPr>
        <w:t>production</w:t>
      </w:r>
      <w:r>
        <w:rPr>
          <w:rStyle w:val="Emphasis"/>
        </w:rPr>
        <w:t xml:space="preserve"> of new energy technologies but </w:t>
      </w:r>
      <w:r>
        <w:rPr>
          <w:rStyle w:val="TitleChar"/>
        </w:rPr>
        <w:t>also increasingly in their overall</w:t>
      </w:r>
      <w:r>
        <w:rPr>
          <w:sz w:val="16"/>
        </w:rPr>
        <w:t xml:space="preserve"> </w:t>
      </w:r>
      <w:r w:rsidRPr="00010DC6">
        <w:rPr>
          <w:rStyle w:val="Emphasis"/>
          <w:highlight w:val="cyan"/>
        </w:rPr>
        <w:t>development and application</w:t>
      </w:r>
      <w:r>
        <w:rPr>
          <w:sz w:val="16"/>
        </w:rPr>
        <w:t xml:space="preserve">. For example, Chinese companies, such as BYD and CATL, are at the forefront of developing new battery technologies, including advancements in solid-state batteries and improvements in solar panel efficiency. Third, the </w:t>
      </w:r>
      <w:r w:rsidRPr="00010DC6">
        <w:rPr>
          <w:rStyle w:val="Emphasis"/>
          <w:highlight w:val="cyan"/>
        </w:rPr>
        <w:t>competitive pricing and reliable tech</w:t>
      </w:r>
      <w:r>
        <w:rPr>
          <w:rStyle w:val="Emphasis"/>
        </w:rPr>
        <w:t xml:space="preserve">nology of Chinese products </w:t>
      </w:r>
      <w:r w:rsidRPr="00010DC6">
        <w:rPr>
          <w:rStyle w:val="Emphasis"/>
          <w:highlight w:val="cyan"/>
        </w:rPr>
        <w:t>have made renewable energy more accessible</w:t>
      </w:r>
      <w:r>
        <w:rPr>
          <w:rStyle w:val="Emphasis"/>
        </w:rPr>
        <w:t xml:space="preserve"> and affordable </w:t>
      </w:r>
      <w:r w:rsidRPr="00010DC6">
        <w:rPr>
          <w:rStyle w:val="Emphasis"/>
          <w:highlight w:val="cyan"/>
        </w:rPr>
        <w:t>globally</w:t>
      </w:r>
      <w:r>
        <w:rPr>
          <w:rStyle w:val="TitleChar"/>
        </w:rPr>
        <w:t xml:space="preserve">. </w:t>
      </w:r>
      <w:r>
        <w:rPr>
          <w:sz w:val="16"/>
        </w:rPr>
        <w:t xml:space="preserve">While some countries have raised questions about the reasons for China’s success in these fields, the reality is that </w:t>
      </w:r>
      <w:r w:rsidRPr="00010DC6">
        <w:rPr>
          <w:highlight w:val="cyan"/>
        </w:rPr>
        <w:t>Chinese enterprises</w:t>
      </w:r>
      <w:r>
        <w:rPr>
          <w:sz w:val="16"/>
        </w:rPr>
        <w:t xml:space="preserve"> have been able to harness the high-end talent, systems integration capabilities, and R&amp;D improvements to excel in these three key clean energy fields. Whatever objections might exist, the reality is that </w:t>
      </w:r>
      <w:r>
        <w:rPr>
          <w:rStyle w:val="Emphasis"/>
        </w:rPr>
        <w:t xml:space="preserve">by producing and exporting high volumes of affordable photovoltaic panels, China is continuing to </w:t>
      </w:r>
      <w:r w:rsidRPr="00010DC6">
        <w:rPr>
          <w:rStyle w:val="Emphasis"/>
          <w:highlight w:val="cyan"/>
        </w:rPr>
        <w:t>play a significant role in promoting</w:t>
      </w:r>
      <w:r>
        <w:rPr>
          <w:rStyle w:val="Emphasis"/>
        </w:rPr>
        <w:t xml:space="preserve"> the adoption of solar energy</w:t>
      </w:r>
      <w:r>
        <w:rPr>
          <w:sz w:val="16"/>
        </w:rPr>
        <w:t xml:space="preserve">. Advances by companies such as CHINT Group and JA Solar Holdings </w:t>
      </w:r>
      <w:r>
        <w:rPr>
          <w:rStyle w:val="TitleChar"/>
        </w:rPr>
        <w:t>have helped reduce the cost of solar installations worldwide</w:t>
      </w:r>
      <w:r>
        <w:rPr>
          <w:sz w:val="16"/>
        </w:rPr>
        <w:t xml:space="preserve">, </w:t>
      </w:r>
      <w:r>
        <w:rPr>
          <w:rStyle w:val="Emphasis"/>
        </w:rPr>
        <w:t xml:space="preserve">making </w:t>
      </w:r>
      <w:r w:rsidRPr="00010DC6">
        <w:rPr>
          <w:rStyle w:val="Emphasis"/>
          <w:highlight w:val="cyan"/>
        </w:rPr>
        <w:t>renewable energy</w:t>
      </w:r>
      <w:r>
        <w:rPr>
          <w:rStyle w:val="Emphasis"/>
        </w:rPr>
        <w:t xml:space="preserve"> more accessible to </w:t>
      </w:r>
      <w:r>
        <w:rPr>
          <w:sz w:val="16"/>
        </w:rPr>
        <w:t>both</w:t>
      </w:r>
      <w:r>
        <w:rPr>
          <w:rStyle w:val="Emphasis"/>
        </w:rPr>
        <w:t xml:space="preserve"> developed and developing countries</w:t>
      </w:r>
      <w:r>
        <w:rPr>
          <w:sz w:val="16"/>
        </w:rPr>
        <w:t xml:space="preserve">. In addition, </w:t>
      </w:r>
      <w:r>
        <w:rPr>
          <w:rStyle w:val="Emphasis"/>
        </w:rPr>
        <w:t xml:space="preserve">China’s leadership in </w:t>
      </w:r>
      <w:r>
        <w:rPr>
          <w:sz w:val="16"/>
        </w:rPr>
        <w:t>the</w:t>
      </w:r>
      <w:r>
        <w:rPr>
          <w:rStyle w:val="TitleChar"/>
        </w:rPr>
        <w:t xml:space="preserve"> electric vehicle market</w:t>
      </w:r>
      <w:r>
        <w:rPr>
          <w:sz w:val="16"/>
        </w:rPr>
        <w:t xml:space="preserve"> and its role as a major exporter of </w:t>
      </w:r>
      <w:r>
        <w:rPr>
          <w:rStyle w:val="Emphasis"/>
        </w:rPr>
        <w:t xml:space="preserve">EVs and batteries have supported global efforts </w:t>
      </w:r>
      <w:r w:rsidRPr="00010DC6">
        <w:rPr>
          <w:rStyle w:val="Emphasis"/>
          <w:highlight w:val="cyan"/>
        </w:rPr>
        <w:t>to reduce reliance on fossil fuels</w:t>
      </w:r>
      <w:r>
        <w:rPr>
          <w:rStyle w:val="Emphasis"/>
        </w:rPr>
        <w:t xml:space="preserve"> in transportation</w:t>
      </w:r>
      <w:r>
        <w:rPr>
          <w:sz w:val="16"/>
        </w:rPr>
        <w:t xml:space="preserve">. Chinese-made EVs and EV components are critical in the battle to reduce emissions and tackle global environmental problems. Moreover, Chinese success has acted as a catalyst in helping to promote the electric vehicle market on a regional and global level. </w:t>
      </w:r>
      <w:r>
        <w:rPr>
          <w:rStyle w:val="Emphasis"/>
        </w:rPr>
        <w:t>China’s efficient production capabilities have driven down the costs of key green tech</w:t>
      </w:r>
      <w:r>
        <w:rPr>
          <w:rStyle w:val="TitleChar"/>
        </w:rPr>
        <w:t>nologies, including batteries and solar</w:t>
      </w:r>
      <w:r>
        <w:rPr>
          <w:sz w:val="16"/>
        </w:rPr>
        <w:t xml:space="preserve"> </w:t>
      </w:r>
      <w:r>
        <w:rPr>
          <w:rStyle w:val="TitleChar"/>
        </w:rPr>
        <w:t>panels</w:t>
      </w:r>
      <w:r>
        <w:rPr>
          <w:sz w:val="16"/>
        </w:rPr>
        <w:t>. This cost reduction has made these technologies competitive with traditional energy sources</w:t>
      </w:r>
      <w:r>
        <w:rPr>
          <w:rStyle w:val="Emphasis"/>
        </w:rPr>
        <w:t xml:space="preserve">, </w:t>
      </w:r>
      <w:r w:rsidRPr="00010DC6">
        <w:rPr>
          <w:rStyle w:val="Emphasis"/>
          <w:highlight w:val="cyan"/>
        </w:rPr>
        <w:t>accelerating the global transition</w:t>
      </w:r>
      <w:r>
        <w:rPr>
          <w:rStyle w:val="Emphasis"/>
        </w:rPr>
        <w:t xml:space="preserve"> to clean energy</w:t>
      </w:r>
      <w:r>
        <w:rPr>
          <w:rStyle w:val="TitleChar"/>
        </w:rPr>
        <w:t xml:space="preserve"> products.</w:t>
      </w:r>
    </w:p>
    <w:p w14:paraId="6CDEC28D" w14:textId="77777777" w:rsidR="006223CD" w:rsidRDefault="006223CD" w:rsidP="006223CD"/>
    <w:p w14:paraId="38DA8BB1" w14:textId="77777777" w:rsidR="006223CD" w:rsidRDefault="006223CD" w:rsidP="006223CD"/>
    <w:p w14:paraId="332DE86F" w14:textId="77777777" w:rsidR="006223CD" w:rsidRDefault="006223CD" w:rsidP="006223CD">
      <w:pPr>
        <w:pStyle w:val="Heading4"/>
      </w:pPr>
      <w:r>
        <w:t xml:space="preserve">China is the best solution to the climate crisis after the U.S’ failure to meet 2020 climate goals. </w:t>
      </w:r>
    </w:p>
    <w:p w14:paraId="033AA9B8" w14:textId="77777777" w:rsidR="006223CD" w:rsidRDefault="006223CD" w:rsidP="006223CD">
      <w:r>
        <w:rPr>
          <w:rStyle w:val="Style13ptBold"/>
        </w:rPr>
        <w:t>Hurri 2023,</w:t>
      </w:r>
      <w:r>
        <w:t xml:space="preserve"> Karoliina Hurri is a postdoctoral Fellow at the Center on Climate Politics and Security (CLIPS) at the Finnish Institute of International Affairs, 3/7/2023, “The roles they play: change in China’s climate leadership role during the post-Paris era?”, Taylor-Francis, </w:t>
      </w:r>
      <w:r w:rsidRPr="00DD6820">
        <w:t>https://doi.org/10.1080/14747731.2023.2186107</w:t>
      </w:r>
      <w:r>
        <w:t xml:space="preserve"> Acc 6/27/2024 [tvisha]</w:t>
      </w:r>
    </w:p>
    <w:p w14:paraId="7C8D9E94" w14:textId="77777777" w:rsidR="006223CD" w:rsidRDefault="006223CD" w:rsidP="006223CD">
      <w:pPr>
        <w:rPr>
          <w:sz w:val="14"/>
        </w:rPr>
      </w:pPr>
      <w:r>
        <w:rPr>
          <w:sz w:val="14"/>
        </w:rPr>
        <w:t xml:space="preserve">During 2016–2021, the </w:t>
      </w:r>
      <w:r>
        <w:rPr>
          <w:rStyle w:val="TitleChar"/>
        </w:rPr>
        <w:t>climate-leader role was</w:t>
      </w:r>
      <w:r>
        <w:rPr>
          <w:sz w:val="14"/>
        </w:rPr>
        <w:t xml:space="preserve"> increasingly viewed as an </w:t>
      </w:r>
      <w:r>
        <w:rPr>
          <w:rStyle w:val="TitleChar"/>
        </w:rPr>
        <w:t>appropriate one for China, and this trend strengthened in 2021.</w:t>
      </w:r>
      <w:r>
        <w:rPr>
          <w:sz w:val="14"/>
        </w:rPr>
        <w:t xml:space="preserve"> These strengthening categories found in the analysis are examples of 1st-degree role change, role adaptation, meaning that China was changing the instruments and strategies of how it played the climate-leader role. One example of changing strategy was that the </w:t>
      </w:r>
      <w:r>
        <w:rPr>
          <w:rStyle w:val="TitleChar"/>
        </w:rPr>
        <w:t xml:space="preserve">documents </w:t>
      </w:r>
      <w:r>
        <w:rPr>
          <w:rStyle w:val="Emphasis"/>
        </w:rPr>
        <w:t>in 2021</w:t>
      </w:r>
      <w:r>
        <w:rPr>
          <w:rStyle w:val="TitleChar"/>
        </w:rPr>
        <w:t xml:space="preserve"> made an increasing number of explicit leadership</w:t>
      </w:r>
      <w:r>
        <w:rPr>
          <w:sz w:val="14"/>
        </w:rPr>
        <w:t xml:space="preserve"> </w:t>
      </w:r>
      <w:r>
        <w:rPr>
          <w:rStyle w:val="TitleChar"/>
          <w:u w:val="double"/>
        </w:rPr>
        <w:t>claims</w:t>
      </w:r>
      <w:r>
        <w:rPr>
          <w:sz w:val="14"/>
        </w:rPr>
        <w:t xml:space="preserve"> when in contrast, between 2016 and 2020 China’s leadership was constructed more implicitly. This change was evident in energy claims. </w:t>
      </w:r>
      <w:r w:rsidRPr="00010DC6">
        <w:rPr>
          <w:rStyle w:val="Emphasis"/>
          <w:highlight w:val="cyan"/>
        </w:rPr>
        <w:t>China was argued as:</w:t>
      </w:r>
      <w:r>
        <w:rPr>
          <w:rStyle w:val="Emphasis"/>
        </w:rPr>
        <w:t xml:space="preserve"> (a) </w:t>
      </w:r>
      <w:r w:rsidRPr="00010DC6">
        <w:rPr>
          <w:rStyle w:val="Emphasis"/>
          <w:highlight w:val="cyan"/>
        </w:rPr>
        <w:t>being a global leader in wind power</w:t>
      </w:r>
      <w:r>
        <w:rPr>
          <w:rStyle w:val="Emphasis"/>
        </w:rPr>
        <w:t xml:space="preserve"> and PV power-generation tech</w:t>
      </w:r>
      <w:r>
        <w:rPr>
          <w:rStyle w:val="TitleChar"/>
        </w:rPr>
        <w:t xml:space="preserve">nology and output; (b) having ‘led the world in PV capacity additions for eight consecutive years’, (c) </w:t>
      </w:r>
      <w:r w:rsidRPr="00010DC6">
        <w:rPr>
          <w:rStyle w:val="Emphasis"/>
          <w:highlight w:val="cyan"/>
        </w:rPr>
        <w:t>having the largest installed capacity for new energy storage</w:t>
      </w:r>
      <w:r>
        <w:rPr>
          <w:rStyle w:val="Emphasis"/>
        </w:rPr>
        <w:t xml:space="preserve"> in the world; and (d) </w:t>
      </w:r>
      <w:r w:rsidRPr="00010DC6">
        <w:rPr>
          <w:rStyle w:val="Emphasis"/>
          <w:highlight w:val="cyan"/>
        </w:rPr>
        <w:t>having a significant role in lowering the global prices for clean energy</w:t>
      </w:r>
      <w:r>
        <w:rPr>
          <w:sz w:val="14"/>
        </w:rPr>
        <w:t xml:space="preserve"> (CPA, </w:t>
      </w:r>
      <w:r w:rsidRPr="00DD6820">
        <w:rPr>
          <w:sz w:val="14"/>
        </w:rPr>
        <w:t>Citation2021</w:t>
      </w:r>
      <w:r>
        <w:rPr>
          <w:sz w:val="14"/>
        </w:rPr>
        <w:t xml:space="preserve">). Besides energy, the material included claims that China leads the world in, for instance, greening the planet with the highest growth in forest coverage and ‘offering its approach to global climate governance through building a green silk road’ (CPA, </w:t>
      </w:r>
      <w:r w:rsidRPr="00DD6820">
        <w:rPr>
          <w:sz w:val="14"/>
        </w:rPr>
        <w:t>Citation2021</w:t>
      </w:r>
      <w:r>
        <w:rPr>
          <w:sz w:val="14"/>
        </w:rPr>
        <w:t xml:space="preserve">, p. 29). A second example of strategy modification is how domestic contestation was acknowledged in the material. After the announcement of the enhanced climate targets in 2020 and 2021, there was an increasing tendency in the material to gain more public support and avoid domestic contestation against the 2030 and 2060 goals by carefully justifying them. New targets were explained as a ‘must-do in order to relieve the serious constraints imposed by resources and the environment on China’s economic growth and to achieve sustainable development’ (CPA, </w:t>
      </w:r>
      <w:r w:rsidRPr="00DD6820">
        <w:rPr>
          <w:sz w:val="14"/>
        </w:rPr>
        <w:t>Citation2021</w:t>
      </w:r>
      <w:r>
        <w:rPr>
          <w:sz w:val="14"/>
        </w:rPr>
        <w:t xml:space="preserve">, p. 4). The claims targeted to avoid domestic contestation included ensuring that citizens’ lives would remain normal, alleviating poverty, building awareness of the policy priorities for officials at all levels, and developing a performance system with sticks and carrots to guide regions, organizations, and individuals to accomplish their goals. </w:t>
      </w:r>
      <w:r>
        <w:rPr>
          <w:rStyle w:val="TitleChar"/>
        </w:rPr>
        <w:t>The language concerning the burden-sharing on China’s national-level also strengthened. For instance, all regions, departments, and enterprises were encouraged to shoulder more responsibility.</w:t>
      </w:r>
      <w:r>
        <w:rPr>
          <w:sz w:val="14"/>
        </w:rPr>
        <w:t xml:space="preserve"> Particularly, state-owned enterprises were called ‘to strengthen their ability to take the lead’ (Action Plan, </w:t>
      </w:r>
      <w:r w:rsidRPr="00DD6820">
        <w:rPr>
          <w:sz w:val="14"/>
        </w:rPr>
        <w:t>Citation2021</w:t>
      </w:r>
      <w:r>
        <w:rPr>
          <w:sz w:val="14"/>
        </w:rPr>
        <w:t xml:space="preserve">, p. 5). While the focus was on China as an international actor, this strengthening trend to gain public support for the climate goals is a critical reminder of how important national, social, and political stability is for China’s leadership (e.g. Gottwald &amp; Duggan, </w:t>
      </w:r>
      <w:r w:rsidRPr="00DD6820">
        <w:rPr>
          <w:sz w:val="14"/>
        </w:rPr>
        <w:t>Citation2011</w:t>
      </w:r>
      <w:r>
        <w:rPr>
          <w:sz w:val="14"/>
        </w:rPr>
        <w:t xml:space="preserve">). The third example of role adaptation shows how the </w:t>
      </w:r>
      <w:r w:rsidRPr="00010DC6">
        <w:rPr>
          <w:rStyle w:val="Emphasis"/>
          <w:highlight w:val="cyan"/>
        </w:rPr>
        <w:t>criticism towards the Global North strengthened in 2021</w:t>
      </w:r>
      <w:r>
        <w:rPr>
          <w:sz w:val="14"/>
        </w:rPr>
        <w:t xml:space="preserve">. In the material, it became evident </w:t>
      </w:r>
      <w:r>
        <w:rPr>
          <w:rStyle w:val="TitleChar"/>
        </w:rPr>
        <w:t xml:space="preserve">that </w:t>
      </w:r>
      <w:r w:rsidRPr="00010DC6">
        <w:rPr>
          <w:rStyle w:val="Emphasis"/>
          <w:highlight w:val="cyan"/>
        </w:rPr>
        <w:t>the closer it came to 2020</w:t>
      </w:r>
      <w:r>
        <w:rPr>
          <w:rStyle w:val="Emphasis"/>
        </w:rPr>
        <w:t xml:space="preserve">, </w:t>
      </w:r>
      <w:r w:rsidRPr="00010DC6">
        <w:rPr>
          <w:rStyle w:val="Emphasis"/>
          <w:highlight w:val="cyan"/>
        </w:rPr>
        <w:t xml:space="preserve">the less trust there was </w:t>
      </w:r>
      <w:r>
        <w:rPr>
          <w:rStyle w:val="Emphasis"/>
        </w:rPr>
        <w:t>in global climate governance</w:t>
      </w:r>
      <w:r>
        <w:rPr>
          <w:rStyle w:val="TitleChar"/>
        </w:rPr>
        <w:t xml:space="preserve">; </w:t>
      </w:r>
      <w:r w:rsidRPr="00010DC6">
        <w:rPr>
          <w:rStyle w:val="TitleChar"/>
          <w:highlight w:val="cyan"/>
        </w:rPr>
        <w:t xml:space="preserve">this </w:t>
      </w:r>
      <w:r w:rsidRPr="00010DC6">
        <w:rPr>
          <w:rStyle w:val="Emphasis"/>
          <w:highlight w:val="cyan"/>
        </w:rPr>
        <w:t>year was the deadline for developed countries to provide</w:t>
      </w:r>
      <w:r>
        <w:rPr>
          <w:rStyle w:val="Emphasis"/>
        </w:rPr>
        <w:t xml:space="preserve"> the </w:t>
      </w:r>
      <w:r w:rsidRPr="00010DC6">
        <w:rPr>
          <w:rStyle w:val="Emphasis"/>
          <w:highlight w:val="cyan"/>
        </w:rPr>
        <w:t>promised</w:t>
      </w:r>
      <w:r>
        <w:rPr>
          <w:rStyle w:val="Emphasis"/>
        </w:rPr>
        <w:t xml:space="preserve"> new and additional </w:t>
      </w:r>
      <w:r w:rsidRPr="00010DC6">
        <w:rPr>
          <w:rStyle w:val="Emphasis"/>
          <w:highlight w:val="cyan"/>
        </w:rPr>
        <w:t>climate funding to developing countries</w:t>
      </w:r>
      <w:r>
        <w:rPr>
          <w:sz w:val="14"/>
        </w:rPr>
        <w:t>. China argued</w:t>
      </w:r>
      <w:r>
        <w:rPr>
          <w:rStyle w:val="Emphasis"/>
        </w:rPr>
        <w:t xml:space="preserve"> that achieving the pre-2020 commitments was a key building block for trust</w:t>
      </w:r>
      <w:r>
        <w:rPr>
          <w:rStyle w:val="TitleChar"/>
        </w:rPr>
        <w:t xml:space="preserve"> and that </w:t>
      </w:r>
      <w:r>
        <w:rPr>
          <w:rStyle w:val="Emphasis"/>
        </w:rPr>
        <w:t>developed countries’ support should correspond to developing countries’ actions</w:t>
      </w:r>
      <w:r>
        <w:rPr>
          <w:rStyle w:val="TitleChar"/>
        </w:rPr>
        <w:t xml:space="preserve">.Footnote2 </w:t>
      </w:r>
      <w:r w:rsidRPr="00010DC6">
        <w:rPr>
          <w:rStyle w:val="Emphasis"/>
          <w:highlight w:val="cyan"/>
        </w:rPr>
        <w:t>Failure to provide funding</w:t>
      </w:r>
      <w:r>
        <w:rPr>
          <w:rStyle w:val="TitleChar"/>
        </w:rPr>
        <w:t xml:space="preserve"> support </w:t>
      </w:r>
      <w:r w:rsidRPr="00010DC6">
        <w:rPr>
          <w:rStyle w:val="Emphasis"/>
          <w:highlight w:val="cyan"/>
        </w:rPr>
        <w:t>strengthened</w:t>
      </w:r>
      <w:r>
        <w:rPr>
          <w:rStyle w:val="Emphasis"/>
        </w:rPr>
        <w:t xml:space="preserve"> the </w:t>
      </w:r>
      <w:r w:rsidRPr="00010DC6">
        <w:rPr>
          <w:rStyle w:val="Emphasis"/>
          <w:highlight w:val="cyan"/>
        </w:rPr>
        <w:t>criticism</w:t>
      </w:r>
      <w:r>
        <w:rPr>
          <w:rStyle w:val="TitleChar"/>
        </w:rPr>
        <w:t xml:space="preserve"> towards the Global North, which </w:t>
      </w:r>
      <w:r w:rsidRPr="00010DC6">
        <w:rPr>
          <w:rStyle w:val="TitleChar"/>
          <w:highlight w:val="cyan"/>
        </w:rPr>
        <w:t xml:space="preserve">occurred in statements </w:t>
      </w:r>
      <w:r w:rsidRPr="00010DC6">
        <w:rPr>
          <w:rStyle w:val="Emphasis"/>
          <w:highlight w:val="cyan"/>
        </w:rPr>
        <w:t>such as ‘the strong should not abuse the weak</w:t>
      </w:r>
      <w:r>
        <w:rPr>
          <w:rStyle w:val="Emphasis"/>
        </w:rPr>
        <w:t>’</w:t>
      </w:r>
      <w:r>
        <w:rPr>
          <w:sz w:val="14"/>
        </w:rPr>
        <w:t xml:space="preserve"> (CPA, </w:t>
      </w:r>
      <w:r w:rsidRPr="00DD6820">
        <w:rPr>
          <w:sz w:val="14"/>
        </w:rPr>
        <w:t>Citation2021</w:t>
      </w:r>
      <w:r>
        <w:rPr>
          <w:sz w:val="14"/>
        </w:rPr>
        <w:t>, p. 30).</w:t>
      </w:r>
    </w:p>
    <w:p w14:paraId="60099072" w14:textId="77777777" w:rsidR="006223CD" w:rsidRDefault="006223CD" w:rsidP="006223CD">
      <w:pPr>
        <w:pStyle w:val="Heading4"/>
      </w:pPr>
      <w:r>
        <w:t xml:space="preserve">China’s position as a “climate advocate” for the Global South is the best solution to climate change – growing US hegemony trades off with solving. </w:t>
      </w:r>
    </w:p>
    <w:p w14:paraId="69F75FEB" w14:textId="77777777" w:rsidR="006223CD" w:rsidRDefault="006223CD" w:rsidP="006223CD">
      <w:r>
        <w:rPr>
          <w:rStyle w:val="Style13ptBold"/>
        </w:rPr>
        <w:t>Qi &amp; Dauvergne 22</w:t>
      </w:r>
      <w:r>
        <w:t xml:space="preserve">, Jianfeng Jeffrey Qi Peter Dauvergne  are from the University of British Columbia, Department of Political Science, 3/22, “China’s rising influence on climate governance: Forging a path for the global South” Global Environmental Change, VOL. 32, </w:t>
      </w:r>
      <w:r w:rsidRPr="00DD6820">
        <w:t>https://www.sciencedirect.com/science/article/abs/pii/S095937802200022X</w:t>
      </w:r>
      <w:r>
        <w:t>, Acc 6/27/2024 [tvisha]</w:t>
      </w:r>
    </w:p>
    <w:p w14:paraId="5227B9E6" w14:textId="77777777" w:rsidR="006223CD" w:rsidRDefault="006223CD" w:rsidP="006223CD">
      <w:pPr>
        <w:rPr>
          <w:sz w:val="16"/>
        </w:rPr>
      </w:pPr>
      <w:r w:rsidRPr="00010DC6">
        <w:rPr>
          <w:rStyle w:val="TitleChar"/>
          <w:highlight w:val="cyan"/>
        </w:rPr>
        <w:t>China’s</w:t>
      </w:r>
      <w:r>
        <w:rPr>
          <w:rStyle w:val="TitleChar"/>
        </w:rPr>
        <w:t xml:space="preserve"> </w:t>
      </w:r>
      <w:r w:rsidRPr="00010DC6">
        <w:rPr>
          <w:rStyle w:val="TitleChar"/>
          <w:highlight w:val="cyan"/>
        </w:rPr>
        <w:t>influence on global</w:t>
      </w:r>
      <w:r>
        <w:rPr>
          <w:rStyle w:val="TitleChar"/>
        </w:rPr>
        <w:t xml:space="preserve"> </w:t>
      </w:r>
      <w:r w:rsidRPr="00010DC6">
        <w:rPr>
          <w:rStyle w:val="TitleChar"/>
          <w:highlight w:val="cyan"/>
        </w:rPr>
        <w:t>climate governance</w:t>
      </w:r>
      <w:r>
        <w:rPr>
          <w:sz w:val="16"/>
        </w:rPr>
        <w:t xml:space="preserve">, as our literature review reveals, </w:t>
      </w:r>
      <w:r>
        <w:rPr>
          <w:rStyle w:val="TitleChar"/>
        </w:rPr>
        <w:t xml:space="preserve">has been steadily </w:t>
      </w:r>
      <w:r w:rsidRPr="00010DC6">
        <w:rPr>
          <w:rStyle w:val="TitleChar"/>
          <w:highlight w:val="cyan"/>
        </w:rPr>
        <w:t>rising</w:t>
      </w:r>
      <w:r>
        <w:rPr>
          <w:rStyle w:val="TitleChar"/>
        </w:rPr>
        <w:t xml:space="preserve"> </w:t>
      </w:r>
      <w:r w:rsidRPr="00010DC6">
        <w:rPr>
          <w:rStyle w:val="TitleChar"/>
          <w:highlight w:val="cyan"/>
        </w:rPr>
        <w:t>since</w:t>
      </w:r>
      <w:r>
        <w:rPr>
          <w:rStyle w:val="TitleChar"/>
        </w:rPr>
        <w:t xml:space="preserve"> </w:t>
      </w:r>
      <w:r w:rsidRPr="00010DC6">
        <w:rPr>
          <w:rStyle w:val="TitleChar"/>
          <w:highlight w:val="cyan"/>
        </w:rPr>
        <w:t>2015</w:t>
      </w:r>
      <w:r>
        <w:rPr>
          <w:sz w:val="16"/>
        </w:rPr>
        <w:t xml:space="preserve">, with </w:t>
      </w:r>
      <w:r>
        <w:rPr>
          <w:rStyle w:val="TitleChar"/>
        </w:rPr>
        <w:t>China progressing from a passive participant to an active agenda setter and knowledge exporter</w:t>
      </w:r>
      <w:r>
        <w:rPr>
          <w:sz w:val="16"/>
        </w:rPr>
        <w:t xml:space="preserve">. In part, </w:t>
      </w:r>
      <w:r>
        <w:rPr>
          <w:rStyle w:val="Emphasis"/>
        </w:rPr>
        <w:t xml:space="preserve">this </w:t>
      </w:r>
      <w:r w:rsidRPr="00010DC6">
        <w:rPr>
          <w:rStyle w:val="Emphasis"/>
          <w:highlight w:val="cyan"/>
        </w:rPr>
        <w:t>reflects the withdrawal of the U</w:t>
      </w:r>
      <w:r>
        <w:rPr>
          <w:rStyle w:val="Emphasis"/>
        </w:rPr>
        <w:t xml:space="preserve">nited </w:t>
      </w:r>
      <w:r w:rsidRPr="00010DC6">
        <w:rPr>
          <w:rStyle w:val="Emphasis"/>
          <w:highlight w:val="cyan"/>
        </w:rPr>
        <w:t>S</w:t>
      </w:r>
      <w:r>
        <w:rPr>
          <w:rStyle w:val="Emphasis"/>
        </w:rPr>
        <w:t xml:space="preserve">tates </w:t>
      </w:r>
      <w:r w:rsidRPr="00010DC6">
        <w:rPr>
          <w:rStyle w:val="Emphasis"/>
          <w:highlight w:val="cyan"/>
        </w:rPr>
        <w:t>from climate negotiations</w:t>
      </w:r>
      <w:r>
        <w:rPr>
          <w:rStyle w:val="Emphasis"/>
        </w:rPr>
        <w:t xml:space="preserve"> during the presidency of Donald Trump (2017–21</w:t>
      </w:r>
      <w:r>
        <w:rPr>
          <w:sz w:val="16"/>
        </w:rPr>
        <w:t xml:space="preserve">). But to an even greater extent, we argue, this rising influence reflects </w:t>
      </w:r>
      <w:r>
        <w:rPr>
          <w:rStyle w:val="TitleChar"/>
        </w:rPr>
        <w:t>China forging a climate path for the global South</w:t>
      </w:r>
      <w:r>
        <w:rPr>
          <w:sz w:val="16"/>
        </w:rPr>
        <w:t xml:space="preserve">. China is not, we should emphasize here, looking to assume the mantle of global climate leader, as the government is not wanting to take on obligations that could undermine economic growth. Instead, </w:t>
      </w:r>
      <w:r>
        <w:rPr>
          <w:rStyle w:val="TitleChar"/>
        </w:rPr>
        <w:t xml:space="preserve">China is positioning itself as a climate ‘advocate’ for developing countries. </w:t>
      </w:r>
      <w:r>
        <w:rPr>
          <w:rStyle w:val="Emphasis"/>
        </w:rPr>
        <w:t xml:space="preserve">Across the global South, </w:t>
      </w:r>
      <w:r w:rsidRPr="00010DC6">
        <w:rPr>
          <w:rStyle w:val="Emphasis"/>
          <w:highlight w:val="cyan"/>
        </w:rPr>
        <w:t>China</w:t>
      </w:r>
      <w:r>
        <w:rPr>
          <w:rStyle w:val="Emphasis"/>
        </w:rPr>
        <w:t xml:space="preserve"> has been </w:t>
      </w:r>
      <w:r w:rsidRPr="00010DC6">
        <w:rPr>
          <w:rStyle w:val="Emphasis"/>
          <w:highlight w:val="cyan"/>
        </w:rPr>
        <w:t>increasing climate funding</w:t>
      </w:r>
      <w:r>
        <w:rPr>
          <w:rStyle w:val="Emphasis"/>
        </w:rPr>
        <w:t xml:space="preserve">, </w:t>
      </w:r>
      <w:r w:rsidRPr="00010DC6">
        <w:rPr>
          <w:rStyle w:val="Emphasis"/>
          <w:highlight w:val="cyan"/>
        </w:rPr>
        <w:t>accelerating tech</w:t>
      </w:r>
      <w:r>
        <w:rPr>
          <w:rStyle w:val="Emphasis"/>
        </w:rPr>
        <w:t xml:space="preserve">nology </w:t>
      </w:r>
      <w:r w:rsidRPr="00010DC6">
        <w:rPr>
          <w:rStyle w:val="Emphasis"/>
          <w:highlight w:val="cyan"/>
        </w:rPr>
        <w:t>transfers</w:t>
      </w:r>
      <w:r>
        <w:rPr>
          <w:rStyle w:val="Emphasis"/>
        </w:rPr>
        <w:t xml:space="preserve">, </w:t>
      </w:r>
      <w:r w:rsidRPr="00010DC6">
        <w:rPr>
          <w:rStyle w:val="Emphasis"/>
          <w:highlight w:val="cyan"/>
        </w:rPr>
        <w:t>extending</w:t>
      </w:r>
      <w:r>
        <w:rPr>
          <w:rStyle w:val="Emphasis"/>
        </w:rPr>
        <w:t xml:space="preserve"> </w:t>
      </w:r>
      <w:r w:rsidRPr="00010DC6">
        <w:rPr>
          <w:rStyle w:val="Emphasis"/>
          <w:highlight w:val="cyan"/>
        </w:rPr>
        <w:t>renewable</w:t>
      </w:r>
      <w:r>
        <w:rPr>
          <w:rStyle w:val="Emphasis"/>
        </w:rPr>
        <w:t xml:space="preserve"> power </w:t>
      </w:r>
      <w:r w:rsidRPr="00010DC6">
        <w:rPr>
          <w:rStyle w:val="Emphasis"/>
          <w:highlight w:val="cyan"/>
        </w:rPr>
        <w:t>grids</w:t>
      </w:r>
      <w:r>
        <w:rPr>
          <w:rStyle w:val="Emphasis"/>
        </w:rPr>
        <w:t xml:space="preserve">, and </w:t>
      </w:r>
      <w:r w:rsidRPr="00010DC6">
        <w:rPr>
          <w:rStyle w:val="Emphasis"/>
          <w:highlight w:val="cyan"/>
        </w:rPr>
        <w:t>building</w:t>
      </w:r>
      <w:r>
        <w:rPr>
          <w:rStyle w:val="Emphasis"/>
        </w:rPr>
        <w:t xml:space="preserve"> adaptation </w:t>
      </w:r>
      <w:r w:rsidRPr="00010DC6">
        <w:rPr>
          <w:rStyle w:val="Emphasis"/>
          <w:highlight w:val="cyan"/>
        </w:rPr>
        <w:t>infrastructure</w:t>
      </w:r>
      <w:r>
        <w:rPr>
          <w:sz w:val="16"/>
        </w:rPr>
        <w:t xml:space="preserve">. Within multilateral climate forums, meanwhile, China has been emphasizing the necessity of climate adaptation in developing countries, the importance of climate financing, technology transfers, and resilient infrastructure for poorer countries, and the need to differentiate the obligations of developing and developed countries based on varying capacities and historical contributions to climate change (the principle of ‘Common but Differentiated Responsibilities and Respective Capabilities’, or CBDR-RC). </w:t>
      </w:r>
      <w:r>
        <w:rPr>
          <w:rStyle w:val="TitleChar"/>
        </w:rPr>
        <w:t>This strategy</w:t>
      </w:r>
      <w:r>
        <w:rPr>
          <w:sz w:val="16"/>
        </w:rPr>
        <w:t>, we further argue</w:t>
      </w:r>
      <w:r>
        <w:rPr>
          <w:rStyle w:val="TitleChar"/>
        </w:rPr>
        <w:t>, is increasing China’s diplomatic and discursive power within multilateral climate forums</w:t>
      </w:r>
      <w:r>
        <w:rPr>
          <w:sz w:val="16"/>
        </w:rPr>
        <w:t xml:space="preserve"> as China exports its development model and gains trust and allies within the global South. </w:t>
      </w:r>
      <w:r>
        <w:rPr>
          <w:rStyle w:val="TitleChar"/>
        </w:rPr>
        <w:t>China is leveraging its rising noncoercive and nonfinancial powers</w:t>
      </w:r>
      <w:r>
        <w:rPr>
          <w:sz w:val="16"/>
        </w:rPr>
        <w:t xml:space="preserve"> – what Nye (2008, p. 94) calls ‘soft power’ – </w:t>
      </w:r>
      <w:r>
        <w:rPr>
          <w:rStyle w:val="TitleChar"/>
        </w:rPr>
        <w:t>to move climate adaptation up the multilateral agenda,</w:t>
      </w:r>
      <w:r>
        <w:rPr>
          <w:sz w:val="16"/>
        </w:rPr>
        <w:t xml:space="preserve"> endorse a technocentric approach to climate mitigation, and frame large-scale ecosystem management and carbon sinks as nature-based solutions (NbS). To some extent, </w:t>
      </w:r>
      <w:r w:rsidRPr="00010DC6">
        <w:rPr>
          <w:rStyle w:val="Emphasis"/>
          <w:highlight w:val="cyan"/>
        </w:rPr>
        <w:t>China’s</w:t>
      </w:r>
      <w:r>
        <w:rPr>
          <w:rStyle w:val="Emphasis"/>
        </w:rPr>
        <w:t xml:space="preserve"> rising </w:t>
      </w:r>
      <w:r w:rsidRPr="00010DC6">
        <w:rPr>
          <w:rStyle w:val="Emphasis"/>
          <w:highlight w:val="cyan"/>
        </w:rPr>
        <w:t>influence</w:t>
      </w:r>
      <w:r>
        <w:rPr>
          <w:rStyle w:val="Emphasis"/>
        </w:rPr>
        <w:t xml:space="preserve"> on climate governance is </w:t>
      </w:r>
      <w:r w:rsidRPr="00010DC6">
        <w:rPr>
          <w:rStyle w:val="Emphasis"/>
          <w:highlight w:val="cyan"/>
        </w:rPr>
        <w:t>helping</w:t>
      </w:r>
      <w:r>
        <w:rPr>
          <w:rStyle w:val="Emphasis"/>
        </w:rPr>
        <w:t xml:space="preserve"> </w:t>
      </w:r>
      <w:r w:rsidRPr="00010DC6">
        <w:rPr>
          <w:rStyle w:val="Emphasis"/>
          <w:highlight w:val="cyan"/>
        </w:rPr>
        <w:t>the global South mitigate</w:t>
      </w:r>
      <w:r>
        <w:rPr>
          <w:rStyle w:val="Emphasis"/>
        </w:rPr>
        <w:t xml:space="preserve"> and adapt to </w:t>
      </w:r>
      <w:r w:rsidRPr="00010DC6">
        <w:rPr>
          <w:rStyle w:val="Emphasis"/>
          <w:highlight w:val="cyan"/>
        </w:rPr>
        <w:t>climate change</w:t>
      </w:r>
      <w:r>
        <w:rPr>
          <w:rStyle w:val="Emphasis"/>
        </w:rPr>
        <w:t xml:space="preserve">. </w:t>
      </w:r>
      <w:r>
        <w:rPr>
          <w:sz w:val="16"/>
        </w:rPr>
        <w:t>Yet, we also need to recognize that this is promoting technocratic, incremental, and industry-oriented solutions for climate change, which many observers and practitioners see as ‘inadequate’ in light of the climate crisis (Allan, 2019, Wallace-Wells, 2019, Dauvergne, 2021).</w:t>
      </w:r>
    </w:p>
    <w:p w14:paraId="59138C3D" w14:textId="77777777" w:rsidR="006223CD" w:rsidRDefault="006223CD" w:rsidP="006223CD">
      <w:pPr>
        <w:pStyle w:val="Heading4"/>
      </w:pPr>
      <w:r>
        <w:t xml:space="preserve">Recent climate leadership has set China up to be the sole power capable of global solvency. </w:t>
      </w:r>
    </w:p>
    <w:p w14:paraId="5DF7D846" w14:textId="77777777" w:rsidR="006223CD" w:rsidRDefault="006223CD" w:rsidP="006223CD">
      <w:r>
        <w:rPr>
          <w:rStyle w:val="Style13ptBold"/>
        </w:rPr>
        <w:t>Qi &amp; Dauvergne 22</w:t>
      </w:r>
      <w:r>
        <w:t xml:space="preserve">, Jianfeng Jeffrey Qi Peter Dauvergne  are from the University of British Columbia, Department of Political Science, 3/22, “China’s rising influence on climate governance: Forging a path for the global South” Global Environmental Change, VOL. 32, </w:t>
      </w:r>
      <w:r w:rsidRPr="00DD6820">
        <w:t>https://www.sciencedirect.com/science/article/abs/pii/S095937802200022X</w:t>
      </w:r>
      <w:r>
        <w:t>, Acc 6/27/2024 [tvisha]</w:t>
      </w:r>
    </w:p>
    <w:p w14:paraId="0830E6A6" w14:textId="77777777" w:rsidR="006223CD" w:rsidRDefault="006223CD" w:rsidP="006223CD">
      <w:pPr>
        <w:rPr>
          <w:sz w:val="16"/>
        </w:rPr>
      </w:pPr>
      <w:r>
        <w:t>Over the past decade</w:t>
      </w:r>
      <w:r>
        <w:rPr>
          <w:rStyle w:val="Emphasis"/>
        </w:rPr>
        <w:t xml:space="preserve">, China </w:t>
      </w:r>
      <w:r>
        <w:t>has gone from a ‘</w:t>
      </w:r>
      <w:r>
        <w:rPr>
          <w:rStyle w:val="Emphasis"/>
        </w:rPr>
        <w:t>spoiler’</w:t>
      </w:r>
      <w:r>
        <w:t xml:space="preserve"> in global climate negotiations to a</w:t>
      </w:r>
      <w:r>
        <w:rPr>
          <w:rStyle w:val="Emphasis"/>
        </w:rPr>
        <w:t xml:space="preserve"> ‘promoter’</w:t>
      </w:r>
      <w:r>
        <w:rPr>
          <w:rStyle w:val="TitleChar"/>
        </w:rPr>
        <w:t xml:space="preserve"> of climate action in the global South</w:t>
      </w:r>
      <w:r>
        <w:rPr>
          <w:sz w:val="16"/>
        </w:rPr>
        <w:t xml:space="preserve">. Along with India and Brazil, China was widely seen as unwilling to take on any leadership on global climate action at the Copenhagen Climate Change Conference in 2009 (Dimitrov, 2010, Rapp et al., 2010). Yet, just six years later, </w:t>
      </w:r>
      <w:r>
        <w:rPr>
          <w:rStyle w:val="Emphasis"/>
        </w:rPr>
        <w:t>China adopted the 2015 Paris Agreement</w:t>
      </w:r>
      <w:r>
        <w:rPr>
          <w:rStyle w:val="TitleChar"/>
        </w:rPr>
        <w:t xml:space="preserve"> on climate change, setting aside longstanding negotiation bottom lines</w:t>
      </w:r>
      <w:r>
        <w:rPr>
          <w:sz w:val="16"/>
        </w:rPr>
        <w:t xml:space="preserve"> (Dimitrov, 2016). </w:t>
      </w:r>
      <w:r w:rsidRPr="00010DC6">
        <w:rPr>
          <w:rStyle w:val="Emphasis"/>
          <w:highlight w:val="cyan"/>
        </w:rPr>
        <w:t>China’s quick</w:t>
      </w:r>
      <w:r w:rsidRPr="00010DC6">
        <w:rPr>
          <w:rStyle w:val="TitleChar"/>
          <w:highlight w:val="cyan"/>
        </w:rPr>
        <w:t xml:space="preserve"> ratification of </w:t>
      </w:r>
      <w:r>
        <w:rPr>
          <w:rStyle w:val="TitleChar"/>
        </w:rPr>
        <w:t xml:space="preserve">the </w:t>
      </w:r>
      <w:r w:rsidRPr="00010DC6">
        <w:rPr>
          <w:rStyle w:val="TitleChar"/>
          <w:highlight w:val="cyan"/>
        </w:rPr>
        <w:t xml:space="preserve">Paris </w:t>
      </w:r>
      <w:r>
        <w:rPr>
          <w:rStyle w:val="TitleChar"/>
        </w:rPr>
        <w:t xml:space="preserve">Agreement </w:t>
      </w:r>
      <w:r w:rsidRPr="00010DC6">
        <w:rPr>
          <w:rStyle w:val="TitleChar"/>
          <w:highlight w:val="cyan"/>
        </w:rPr>
        <w:t xml:space="preserve">in 2016 surprised many </w:t>
      </w:r>
      <w:r>
        <w:rPr>
          <w:rStyle w:val="TitleChar"/>
        </w:rPr>
        <w:t xml:space="preserve">observers and practitioners, </w:t>
      </w:r>
      <w:r w:rsidRPr="00010DC6">
        <w:rPr>
          <w:rStyle w:val="TitleChar"/>
          <w:highlight w:val="cyan"/>
        </w:rPr>
        <w:t xml:space="preserve">as did its </w:t>
      </w:r>
      <w:r w:rsidRPr="00010DC6">
        <w:rPr>
          <w:rStyle w:val="Emphasis"/>
          <w:highlight w:val="cyan"/>
        </w:rPr>
        <w:t xml:space="preserve">pledge </w:t>
      </w:r>
      <w:r>
        <w:rPr>
          <w:rStyle w:val="Emphasis"/>
        </w:rPr>
        <w:t xml:space="preserve">in 2020 </w:t>
      </w:r>
      <w:r w:rsidRPr="00010DC6">
        <w:rPr>
          <w:rStyle w:val="Emphasis"/>
          <w:highlight w:val="cyan"/>
        </w:rPr>
        <w:t xml:space="preserve">to have carbon emissions </w:t>
      </w:r>
      <w:r>
        <w:t>peak by 2030 and</w:t>
      </w:r>
      <w:r w:rsidRPr="00010DC6">
        <w:rPr>
          <w:rStyle w:val="Emphasis"/>
          <w:highlight w:val="cyan"/>
        </w:rPr>
        <w:t xml:space="preserve"> reach </w:t>
      </w:r>
      <w:r>
        <w:rPr>
          <w:rStyle w:val="Emphasis"/>
        </w:rPr>
        <w:t xml:space="preserve">carbon </w:t>
      </w:r>
      <w:r w:rsidRPr="00010DC6">
        <w:rPr>
          <w:rStyle w:val="Emphasis"/>
          <w:highlight w:val="cyan"/>
        </w:rPr>
        <w:t>neutrality by 2060</w:t>
      </w:r>
      <w:r>
        <w:rPr>
          <w:sz w:val="16"/>
        </w:rPr>
        <w:t xml:space="preserve"> (Harvey, 2020, Myers, 2020, Mallapaty, 2020). </w:t>
      </w:r>
      <w:r>
        <w:rPr>
          <w:rStyle w:val="Emphasis"/>
        </w:rPr>
        <w:t xml:space="preserve">Since 2015, </w:t>
      </w:r>
      <w:r w:rsidRPr="00010DC6">
        <w:rPr>
          <w:rStyle w:val="Emphasis"/>
          <w:highlight w:val="cyan"/>
        </w:rPr>
        <w:t>China has</w:t>
      </w:r>
      <w:r>
        <w:rPr>
          <w:rStyle w:val="Emphasis"/>
        </w:rPr>
        <w:t xml:space="preserve"> also exp</w:t>
      </w:r>
      <w:r w:rsidRPr="00010DC6">
        <w:rPr>
          <w:rStyle w:val="Emphasis"/>
          <w:highlight w:val="cyan"/>
        </w:rPr>
        <w:t>anded financing, policy networks, and corporate backing for climate projects in developing countries</w:t>
      </w:r>
      <w:r>
        <w:rPr>
          <w:rStyle w:val="TitleChar"/>
        </w:rPr>
        <w:t xml:space="preserve">. Today, </w:t>
      </w:r>
      <w:r w:rsidRPr="00010DC6">
        <w:rPr>
          <w:rStyle w:val="Emphasis"/>
          <w:highlight w:val="cyan"/>
        </w:rPr>
        <w:t>China is the leading power within climate governanc</w:t>
      </w:r>
      <w:r w:rsidRPr="00010DC6">
        <w:rPr>
          <w:rStyle w:val="TitleChar"/>
          <w:highlight w:val="cyan"/>
        </w:rPr>
        <w:t>e</w:t>
      </w:r>
      <w:r>
        <w:rPr>
          <w:rStyle w:val="TitleChar"/>
        </w:rPr>
        <w:t xml:space="preserve"> in the global South</w:t>
      </w:r>
      <w:r>
        <w:rPr>
          <w:sz w:val="16"/>
        </w:rPr>
        <w:t>. Scholars of global environmental politics (GEP) have helped explain China’s evolving engagement with global climate governance (Liu, 2021, Trombetta, 2019), including how</w:t>
      </w:r>
      <w:r>
        <w:rPr>
          <w:rStyle w:val="TitleChar"/>
        </w:rPr>
        <w:t xml:space="preserve"> </w:t>
      </w:r>
      <w:r>
        <w:rPr>
          <w:rStyle w:val="Emphasis"/>
        </w:rPr>
        <w:t xml:space="preserve">China is </w:t>
      </w:r>
      <w:r w:rsidRPr="00010DC6">
        <w:rPr>
          <w:rStyle w:val="Emphasis"/>
          <w:highlight w:val="cyan"/>
        </w:rPr>
        <w:t>utilizing</w:t>
      </w:r>
      <w:r>
        <w:rPr>
          <w:rStyle w:val="Emphasis"/>
        </w:rPr>
        <w:t xml:space="preserve"> environmental </w:t>
      </w:r>
      <w:r w:rsidRPr="00010DC6">
        <w:rPr>
          <w:rStyle w:val="Emphasis"/>
          <w:highlight w:val="cyan"/>
        </w:rPr>
        <w:t>diplomacy to advan</w:t>
      </w:r>
      <w:r w:rsidRPr="00010DC6">
        <w:rPr>
          <w:rStyle w:val="TitleChar"/>
          <w:highlight w:val="cyan"/>
        </w:rPr>
        <w:t>ce</w:t>
      </w:r>
      <w:r>
        <w:rPr>
          <w:rStyle w:val="TitleChar"/>
        </w:rPr>
        <w:t xml:space="preserve"> its </w:t>
      </w:r>
      <w:r w:rsidRPr="00010DC6">
        <w:rPr>
          <w:rStyle w:val="Emphasis"/>
          <w:highlight w:val="cyan"/>
        </w:rPr>
        <w:t>renewable energy</w:t>
      </w:r>
      <w:r>
        <w:rPr>
          <w:rStyle w:val="Emphasis"/>
        </w:rPr>
        <w:t xml:space="preserve"> industries</w:t>
      </w:r>
      <w:r>
        <w:rPr>
          <w:sz w:val="16"/>
        </w:rPr>
        <w:t xml:space="preserve"> (Urban, 2018), protect its overseas interests (Pearson, 2019), and influence international affairs (Xu and Chen, 2021, Liu et al., 2019a, Yu, 2019, Sun, 2016). Previous studies have also helped </w:t>
      </w:r>
      <w:r>
        <w:rPr>
          <w:rStyle w:val="TitleChar"/>
        </w:rPr>
        <w:t xml:space="preserve">explain the impact of </w:t>
      </w:r>
      <w:r w:rsidRPr="00010DC6">
        <w:rPr>
          <w:rStyle w:val="Emphasis"/>
          <w:highlight w:val="cyan"/>
        </w:rPr>
        <w:t>China’s</w:t>
      </w:r>
      <w:r>
        <w:rPr>
          <w:rStyle w:val="Emphasis"/>
        </w:rPr>
        <w:t xml:space="preserve"> mitigation </w:t>
      </w:r>
      <w:r w:rsidRPr="00010DC6">
        <w:rPr>
          <w:rStyle w:val="Emphasis"/>
          <w:highlight w:val="cyan"/>
        </w:rPr>
        <w:t>efforts</w:t>
      </w:r>
      <w:r>
        <w:rPr>
          <w:rStyle w:val="TitleChar"/>
        </w:rPr>
        <w:t xml:space="preserve"> on global climate action</w:t>
      </w:r>
      <w:r>
        <w:rPr>
          <w:sz w:val="16"/>
        </w:rPr>
        <w:t xml:space="preserve"> (Carlson et al., 2021, Engels, 2018), as well as the consequences of its Belt and Road Initiative (BRI) </w:t>
      </w:r>
      <w:r>
        <w:rPr>
          <w:rStyle w:val="TitleChar"/>
        </w:rPr>
        <w:t xml:space="preserve">for both </w:t>
      </w:r>
      <w:r w:rsidRPr="00010DC6">
        <w:rPr>
          <w:rStyle w:val="Emphasis"/>
          <w:highlight w:val="cyan"/>
        </w:rPr>
        <w:t>propel</w:t>
      </w:r>
      <w:r>
        <w:rPr>
          <w:rStyle w:val="TitleChar"/>
        </w:rPr>
        <w:t xml:space="preserve">ling and hampering </w:t>
      </w:r>
      <w:r w:rsidRPr="00010DC6">
        <w:rPr>
          <w:rStyle w:val="TitleChar"/>
          <w:highlight w:val="cyan"/>
        </w:rPr>
        <w:t xml:space="preserve">a </w:t>
      </w:r>
      <w:r w:rsidRPr="00010DC6">
        <w:rPr>
          <w:rStyle w:val="Emphasis"/>
          <w:highlight w:val="cyan"/>
        </w:rPr>
        <w:t>low-carbon transition of the world economy</w:t>
      </w:r>
      <w:r>
        <w:rPr>
          <w:sz w:val="16"/>
        </w:rPr>
        <w:t xml:space="preserve"> (Ascensão et al., 2018, Bogojević and Zou, 2021, Gu and Zhou, 2020, Li et al., 2020). Yet China’s growing influence on climate action in the global South – and what this means for global climate governance – have been relatively understudied.</w:t>
      </w:r>
    </w:p>
    <w:p w14:paraId="570D3363" w14:textId="77777777" w:rsidR="006223CD" w:rsidRDefault="006223CD" w:rsidP="006223CD"/>
    <w:p w14:paraId="307948F0" w14:textId="77777777" w:rsidR="006223CD" w:rsidRDefault="006223CD" w:rsidP="006223CD"/>
    <w:p w14:paraId="03B12283" w14:textId="397307C2" w:rsidR="00A000B5" w:rsidRDefault="00142AC9" w:rsidP="00142AC9">
      <w:pPr>
        <w:pStyle w:val="Heading3"/>
      </w:pPr>
      <w:r>
        <w:t>Internal---Climate Leadership---2NC</w:t>
      </w:r>
    </w:p>
    <w:p w14:paraId="4B665EAF" w14:textId="77777777" w:rsidR="00A000B5" w:rsidRDefault="00A000B5" w:rsidP="00A000B5">
      <w:pPr>
        <w:rPr>
          <w:sz w:val="16"/>
        </w:rPr>
      </w:pPr>
    </w:p>
    <w:p w14:paraId="314B4BEC" w14:textId="77777777" w:rsidR="00A000B5" w:rsidRDefault="00A000B5" w:rsidP="00DD6820">
      <w:pPr>
        <w:pStyle w:val="Heading4"/>
      </w:pPr>
      <w:r>
        <w:t xml:space="preserve">China is investing in clean energy now – they won’t let the US take over climate leadership easily.  </w:t>
      </w:r>
    </w:p>
    <w:p w14:paraId="30AC693D" w14:textId="6E279656" w:rsidR="00A000B5" w:rsidRDefault="00A000B5" w:rsidP="00A000B5">
      <w:r w:rsidRPr="00DD6820">
        <w:t>Mallie Prytherch</w:t>
      </w:r>
      <w:r>
        <w:t>, </w:t>
      </w:r>
      <w:r w:rsidRPr="00DD6820">
        <w:t>Kenneth G. Lieberthal</w:t>
      </w:r>
      <w:r>
        <w:t>, and </w:t>
      </w:r>
      <w:r w:rsidRPr="00DD6820">
        <w:t xml:space="preserve">Ryan </w:t>
      </w:r>
      <w:r>
        <w:rPr>
          <w:rStyle w:val="Style13ptBold"/>
        </w:rPr>
        <w:t>Hass et al</w:t>
      </w:r>
      <w:r>
        <w:t xml:space="preserve"> 20</w:t>
      </w:r>
      <w:r>
        <w:rPr>
          <w:rStyle w:val="Style13ptBold"/>
        </w:rPr>
        <w:t>23</w:t>
      </w:r>
      <w:r>
        <w:t>, Ryan Hass is the Director of the </w:t>
      </w:r>
      <w:r w:rsidRPr="00DD6820">
        <w:t>John L. Thornton China Center</w:t>
      </w:r>
      <w:r>
        <w:t>, a Senior Fellow - </w:t>
      </w:r>
      <w:r w:rsidRPr="00DD6820">
        <w:t>Foreign Policy</w:t>
      </w:r>
      <w:r>
        <w:t>, </w:t>
      </w:r>
      <w:r w:rsidRPr="00DD6820">
        <w:t>Center for Asia Policy Studies</w:t>
      </w:r>
      <w:r>
        <w:t>, </w:t>
      </w:r>
      <w:r w:rsidRPr="00DD6820">
        <w:t>John L. Thornton China Center</w:t>
      </w:r>
      <w:r>
        <w:t xml:space="preserve">, Chen-Fu and Cecilia Yen Koo Chair in Taiwan Studies, “Unpacking China’s climate priorities”, 8/23/2023, Brookings Institute, </w:t>
      </w:r>
      <w:r w:rsidRPr="00DD6820">
        <w:t>https://www.brookings.edu/articles/unpacking-chinas-climate-priorities/</w:t>
      </w:r>
      <w:r>
        <w:t>. Acc 7/5/2023 [tvisha]</w:t>
      </w:r>
    </w:p>
    <w:p w14:paraId="614E0E18" w14:textId="77777777" w:rsidR="00A000B5" w:rsidRDefault="00A000B5" w:rsidP="00A000B5">
      <w:pPr>
        <w:rPr>
          <w:sz w:val="16"/>
        </w:rPr>
      </w:pPr>
      <w:r>
        <w:rPr>
          <w:sz w:val="16"/>
        </w:rPr>
        <w:t xml:space="preserve">Alongside its ambitious adaptation efforts, </w:t>
      </w:r>
      <w:r w:rsidRPr="00010DC6">
        <w:rPr>
          <w:rStyle w:val="TitleChar"/>
          <w:highlight w:val="cyan"/>
        </w:rPr>
        <w:t>Beijing</w:t>
      </w:r>
      <w:r>
        <w:rPr>
          <w:rStyle w:val="TitleChar"/>
        </w:rPr>
        <w:t xml:space="preserve"> also </w:t>
      </w:r>
      <w:r w:rsidRPr="00010DC6">
        <w:rPr>
          <w:rStyle w:val="TitleChar"/>
          <w:highlight w:val="cyan"/>
        </w:rPr>
        <w:t>is investing</w:t>
      </w:r>
      <w:r>
        <w:rPr>
          <w:rStyle w:val="TitleChar"/>
        </w:rPr>
        <w:t xml:space="preserve"> significantly </w:t>
      </w:r>
      <w:r w:rsidRPr="00010DC6">
        <w:rPr>
          <w:rStyle w:val="TitleChar"/>
          <w:highlight w:val="cyan"/>
        </w:rPr>
        <w:t>in developing clean energy tech</w:t>
      </w:r>
      <w:r>
        <w:rPr>
          <w:rStyle w:val="TitleChar"/>
        </w:rPr>
        <w:t xml:space="preserve">nologies </w:t>
      </w:r>
      <w:r w:rsidRPr="00010DC6">
        <w:rPr>
          <w:highlight w:val="cyan"/>
        </w:rPr>
        <w:t>and</w:t>
      </w:r>
      <w:r>
        <w:rPr>
          <w:sz w:val="16"/>
        </w:rPr>
        <w:t xml:space="preserve"> related products. Such investments have not been driven solely by carbon mitigation concerns; </w:t>
      </w:r>
      <w:r>
        <w:rPr>
          <w:rStyle w:val="TitleChar"/>
        </w:rPr>
        <w:t xml:space="preserve">Beijing </w:t>
      </w:r>
      <w:r w:rsidRPr="00010DC6">
        <w:rPr>
          <w:rStyle w:val="TitleChar"/>
          <w:highlight w:val="cyan"/>
        </w:rPr>
        <w:t>envisions China becoming</w:t>
      </w:r>
      <w:r>
        <w:rPr>
          <w:rStyle w:val="TitleChar"/>
        </w:rPr>
        <w:t xml:space="preserve"> the </w:t>
      </w:r>
      <w:r w:rsidRPr="00010DC6">
        <w:rPr>
          <w:rStyle w:val="TitleChar"/>
          <w:highlight w:val="cyan"/>
        </w:rPr>
        <w:t>indispensable</w:t>
      </w:r>
      <w:r>
        <w:rPr>
          <w:rStyle w:val="TitleChar"/>
        </w:rPr>
        <w:t xml:space="preserve"> global </w:t>
      </w:r>
      <w:r w:rsidRPr="00010DC6">
        <w:rPr>
          <w:rStyle w:val="TitleChar"/>
          <w:highlight w:val="cyan"/>
        </w:rPr>
        <w:t>provider</w:t>
      </w:r>
      <w:r>
        <w:rPr>
          <w:rStyle w:val="TitleChar"/>
        </w:rPr>
        <w:t xml:space="preserve"> of these pivotal technologies, </w:t>
      </w:r>
      <w:r w:rsidRPr="00010DC6">
        <w:rPr>
          <w:rStyle w:val="TitleChar"/>
          <w:highlight w:val="cyan"/>
        </w:rPr>
        <w:t>reaping both financial and geopolitical benefits.</w:t>
      </w:r>
      <w:r>
        <w:rPr>
          <w:rStyle w:val="TitleChar"/>
        </w:rPr>
        <w:t xml:space="preserve"> This is the second prong of </w:t>
      </w:r>
      <w:r w:rsidRPr="00010DC6">
        <w:rPr>
          <w:rStyle w:val="TitleChar"/>
          <w:highlight w:val="cyan"/>
        </w:rPr>
        <w:t>China’s</w:t>
      </w:r>
      <w:r>
        <w:rPr>
          <w:rStyle w:val="TitleChar"/>
        </w:rPr>
        <w:t xml:space="preserve"> climate </w:t>
      </w:r>
      <w:r w:rsidRPr="00010DC6">
        <w:rPr>
          <w:rStyle w:val="Emphasis"/>
          <w:highlight w:val="cyan"/>
        </w:rPr>
        <w:t>strategy</w:t>
      </w:r>
      <w:r>
        <w:rPr>
          <w:rStyle w:val="TitleChar"/>
        </w:rPr>
        <w:t xml:space="preserve">: to </w:t>
      </w:r>
      <w:r w:rsidRPr="00010DC6">
        <w:rPr>
          <w:rStyle w:val="TitleChar"/>
          <w:highlight w:val="cyan"/>
        </w:rPr>
        <w:t>make the world dependent</w:t>
      </w:r>
      <w:r>
        <w:rPr>
          <w:rStyle w:val="TitleChar"/>
        </w:rPr>
        <w:t xml:space="preserve"> upon China </w:t>
      </w:r>
      <w:r w:rsidRPr="00010DC6">
        <w:rPr>
          <w:rStyle w:val="TitleChar"/>
          <w:highlight w:val="cyan"/>
        </w:rPr>
        <w:t>for</w:t>
      </w:r>
      <w:r>
        <w:rPr>
          <w:rStyle w:val="TitleChar"/>
        </w:rPr>
        <w:t xml:space="preserve"> </w:t>
      </w:r>
      <w:r w:rsidRPr="00010DC6">
        <w:rPr>
          <w:rStyle w:val="TitleChar"/>
          <w:highlight w:val="cyan"/>
        </w:rPr>
        <w:t>the clean energy transition.</w:t>
      </w:r>
      <w:r>
        <w:rPr>
          <w:rStyle w:val="TitleChar"/>
        </w:rPr>
        <w:t xml:space="preserve"> Put differently, </w:t>
      </w:r>
      <w:r w:rsidRPr="00010DC6">
        <w:rPr>
          <w:rStyle w:val="TitleChar"/>
          <w:highlight w:val="cyan"/>
        </w:rPr>
        <w:t>having paid a</w:t>
      </w:r>
      <w:r>
        <w:rPr>
          <w:rStyle w:val="TitleChar"/>
        </w:rPr>
        <w:t xml:space="preserve"> very </w:t>
      </w:r>
      <w:r w:rsidRPr="00010DC6">
        <w:rPr>
          <w:rStyle w:val="TitleChar"/>
          <w:highlight w:val="cyan"/>
        </w:rPr>
        <w:t>high historical price for lagging behind</w:t>
      </w:r>
      <w:r>
        <w:rPr>
          <w:rStyle w:val="TitleChar"/>
        </w:rPr>
        <w:t xml:space="preserve"> the West </w:t>
      </w:r>
      <w:r w:rsidRPr="00010DC6">
        <w:rPr>
          <w:rStyle w:val="Emphasis"/>
          <w:highlight w:val="cyan"/>
        </w:rPr>
        <w:t>in the industrial revolution</w:t>
      </w:r>
      <w:r>
        <w:rPr>
          <w:rStyle w:val="TitleChar"/>
        </w:rPr>
        <w:t>, Beijing now seeks to be the global leader in the clean energy revolution</w:t>
      </w:r>
      <w:r>
        <w:rPr>
          <w:sz w:val="16"/>
        </w:rPr>
        <w:t xml:space="preserve">. In sum, </w:t>
      </w:r>
      <w:r w:rsidRPr="00010DC6">
        <w:rPr>
          <w:rStyle w:val="TitleChar"/>
          <w:highlight w:val="cyan"/>
        </w:rPr>
        <w:t>China is highly vulnerable</w:t>
      </w:r>
      <w:r>
        <w:rPr>
          <w:rStyle w:val="TitleChar"/>
        </w:rPr>
        <w:t xml:space="preserve"> to climate change</w:t>
      </w:r>
      <w:r>
        <w:rPr>
          <w:sz w:val="16"/>
        </w:rPr>
        <w:t xml:space="preserve"> </w:t>
      </w:r>
      <w:r>
        <w:rPr>
          <w:rStyle w:val="TitleChar"/>
        </w:rPr>
        <w:t>and</w:t>
      </w:r>
      <w:r>
        <w:rPr>
          <w:sz w:val="16"/>
        </w:rPr>
        <w:t xml:space="preserve"> is </w:t>
      </w:r>
      <w:r w:rsidRPr="00010DC6">
        <w:rPr>
          <w:rStyle w:val="TitleChar"/>
          <w:highlight w:val="cyan"/>
        </w:rPr>
        <w:t>very focused on creating</w:t>
      </w:r>
      <w:r>
        <w:rPr>
          <w:sz w:val="16"/>
        </w:rPr>
        <w:t xml:space="preserve"> the </w:t>
      </w:r>
      <w:r w:rsidRPr="00010DC6">
        <w:rPr>
          <w:rStyle w:val="Emphasis"/>
          <w:highlight w:val="cyan"/>
        </w:rPr>
        <w:t>conditions to sustain a viable society</w:t>
      </w:r>
      <w:r>
        <w:rPr>
          <w:sz w:val="16"/>
        </w:rPr>
        <w:t xml:space="preserve"> with the expectation that it will face temperatures that have risen well above 1.5 (or even 2.0) degrees Celsius in the second half of the 21st century. Its most critical climate-related efforts, such as the South-to-North water transfer project, seek to engineer viable solutions to the impacts that will in the coming decades otherwise destabilize Chinese society; severely impact the country’s economic, health, and security systems; and thus potentially threaten the basic viability of the existing political system. While China touts the goals it has set for mitigation, its greenhouse gas targets are not terribly ambitious, even as it is vigorously pursuing its strategy to become a globally indispensable source of clean energy technologies and the products that incorporate them. Nobody can foresee how all of this will play out.</w:t>
      </w:r>
    </w:p>
    <w:p w14:paraId="0A7F8CC2" w14:textId="77777777" w:rsidR="00A000B5" w:rsidRDefault="00A000B5" w:rsidP="00DD6820">
      <w:pPr>
        <w:pStyle w:val="Heading4"/>
      </w:pPr>
      <w:r>
        <w:t xml:space="preserve">The United States ceding climate leadership allows China to fill-in the gap. </w:t>
      </w:r>
    </w:p>
    <w:p w14:paraId="5A47A061" w14:textId="0EEDAC08" w:rsidR="00A000B5" w:rsidRDefault="00A000B5" w:rsidP="00A000B5">
      <w:r>
        <w:rPr>
          <w:rStyle w:val="Style13ptBold"/>
        </w:rPr>
        <w:t>Hurri 2023,</w:t>
      </w:r>
      <w:r>
        <w:t xml:space="preserve"> Karoliina Hurri is a postdoctoral Fellow at the Center on Climate Politics and Security (CLIPS) at the Finnish Institute of International Affairs, 3/7/2023, “The roles they play: change in China’s climate leadership role during the post-Paris era?”, Taylor-Francis, </w:t>
      </w:r>
      <w:r w:rsidRPr="00DD6820">
        <w:t>https://doi.org/10.1080/14747731.2023.2186107</w:t>
      </w:r>
      <w:r>
        <w:t xml:space="preserve"> Acc 7/5/2024 [tvisha]</w:t>
      </w:r>
    </w:p>
    <w:p w14:paraId="08E08208" w14:textId="3BC580C8" w:rsidR="00A000B5" w:rsidRDefault="00A000B5" w:rsidP="00A000B5">
      <w:pPr>
        <w:rPr>
          <w:sz w:val="16"/>
        </w:rPr>
      </w:pPr>
      <w:r>
        <w:rPr>
          <w:sz w:val="16"/>
        </w:rPr>
        <w:t xml:space="preserve">Since the 2009 Copenhagen summit, China has developed a more constructive strategy. For instance, </w:t>
      </w:r>
      <w:r>
        <w:rPr>
          <w:rStyle w:val="TitleChar"/>
        </w:rPr>
        <w:t xml:space="preserve">during 2013–2016, </w:t>
      </w:r>
      <w:r w:rsidRPr="00010DC6">
        <w:rPr>
          <w:rStyle w:val="TitleChar"/>
          <w:highlight w:val="cyan"/>
        </w:rPr>
        <w:t>China began to cooperate with</w:t>
      </w:r>
      <w:r>
        <w:rPr>
          <w:rStyle w:val="TitleChar"/>
        </w:rPr>
        <w:t xml:space="preserve"> </w:t>
      </w:r>
      <w:r w:rsidRPr="00010DC6">
        <w:rPr>
          <w:rStyle w:val="TitleChar"/>
          <w:highlight w:val="cyan"/>
        </w:rPr>
        <w:t>the</w:t>
      </w:r>
      <w:r>
        <w:rPr>
          <w:rStyle w:val="TitleChar"/>
        </w:rPr>
        <w:t xml:space="preserve"> United States (</w:t>
      </w:r>
      <w:r w:rsidRPr="00010DC6">
        <w:rPr>
          <w:rStyle w:val="TitleChar"/>
          <w:highlight w:val="cyan"/>
        </w:rPr>
        <w:t>US</w:t>
      </w:r>
      <w:r>
        <w:rPr>
          <w:rStyle w:val="TitleChar"/>
        </w:rPr>
        <w:t xml:space="preserve">) in building momentum </w:t>
      </w:r>
      <w:r w:rsidRPr="00010DC6">
        <w:rPr>
          <w:rStyle w:val="TitleChar"/>
          <w:highlight w:val="cyan"/>
        </w:rPr>
        <w:t>to reach an agreement</w:t>
      </w:r>
      <w:r>
        <w:rPr>
          <w:rStyle w:val="TitleChar"/>
        </w:rPr>
        <w:t xml:space="preserve"> </w:t>
      </w:r>
      <w:r w:rsidRPr="00010DC6">
        <w:rPr>
          <w:rStyle w:val="TitleChar"/>
          <w:highlight w:val="cyan"/>
        </w:rPr>
        <w:t>at</w:t>
      </w:r>
      <w:r>
        <w:rPr>
          <w:rStyle w:val="TitleChar"/>
        </w:rPr>
        <w:t xml:space="preserve"> the 2015 </w:t>
      </w:r>
      <w:r w:rsidRPr="00010DC6">
        <w:rPr>
          <w:rStyle w:val="TitleChar"/>
          <w:highlight w:val="cyan"/>
        </w:rPr>
        <w:t>Paris</w:t>
      </w:r>
      <w:r>
        <w:rPr>
          <w:rStyle w:val="TitleChar"/>
        </w:rPr>
        <w:t xml:space="preserve"> summit. </w:t>
      </w:r>
      <w:r w:rsidRPr="00010DC6">
        <w:rPr>
          <w:rStyle w:val="TitleChar"/>
          <w:highlight w:val="cyan"/>
        </w:rPr>
        <w:t>In 2017,</w:t>
      </w:r>
      <w:r>
        <w:rPr>
          <w:rStyle w:val="TitleChar"/>
        </w:rPr>
        <w:t xml:space="preserve"> the same year that President </w:t>
      </w:r>
      <w:r w:rsidRPr="00010DC6">
        <w:rPr>
          <w:rStyle w:val="TitleChar"/>
          <w:highlight w:val="cyan"/>
        </w:rPr>
        <w:t>Trump</w:t>
      </w:r>
      <w:r>
        <w:rPr>
          <w:rStyle w:val="TitleChar"/>
        </w:rPr>
        <w:t xml:space="preserve"> </w:t>
      </w:r>
      <w:r w:rsidRPr="00010DC6">
        <w:rPr>
          <w:rStyle w:val="TitleChar"/>
          <w:highlight w:val="cyan"/>
        </w:rPr>
        <w:t>announced</w:t>
      </w:r>
      <w:r>
        <w:rPr>
          <w:rStyle w:val="TitleChar"/>
        </w:rPr>
        <w:t xml:space="preserve"> the </w:t>
      </w:r>
      <w:r w:rsidRPr="00010DC6">
        <w:rPr>
          <w:rStyle w:val="Emphasis"/>
          <w:highlight w:val="cyan"/>
        </w:rPr>
        <w:t>US withdrawal</w:t>
      </w:r>
      <w:r>
        <w:rPr>
          <w:rStyle w:val="TitleChar"/>
        </w:rPr>
        <w:t xml:space="preserve"> from the Paris Agreement, President </w:t>
      </w:r>
      <w:r w:rsidRPr="00010DC6">
        <w:rPr>
          <w:rStyle w:val="TitleChar"/>
          <w:highlight w:val="cyan"/>
        </w:rPr>
        <w:t>Xi Jinping claimed climate leadership</w:t>
      </w:r>
      <w:r>
        <w:rPr>
          <w:rStyle w:val="TitleChar"/>
        </w:rPr>
        <w:t xml:space="preserve"> for the first time by announcing that China would be taking a driver’s seat i</w:t>
      </w:r>
      <w:r>
        <w:rPr>
          <w:sz w:val="16"/>
        </w:rPr>
        <w:t>n global climate action (Xi, </w:t>
      </w:r>
      <w:r w:rsidRPr="00DD6820">
        <w:rPr>
          <w:sz w:val="16"/>
        </w:rPr>
        <w:t>Citation2017</w:t>
      </w:r>
      <w:r>
        <w:rPr>
          <w:sz w:val="16"/>
        </w:rPr>
        <w:t xml:space="preserve">). The </w:t>
      </w:r>
      <w:r w:rsidRPr="00010DC6">
        <w:rPr>
          <w:rStyle w:val="Emphasis"/>
          <w:highlight w:val="cyan"/>
        </w:rPr>
        <w:t xml:space="preserve">US withdrawal created an opportunity for China to strengthen its </w:t>
      </w:r>
      <w:r>
        <w:rPr>
          <w:rStyle w:val="Emphasis"/>
        </w:rPr>
        <w:t xml:space="preserve">role in </w:t>
      </w:r>
      <w:r w:rsidRPr="00010DC6">
        <w:rPr>
          <w:rStyle w:val="Emphasis"/>
          <w:highlight w:val="cyan"/>
        </w:rPr>
        <w:t>global climate governance</w:t>
      </w:r>
      <w:r>
        <w:rPr>
          <w:sz w:val="16"/>
        </w:rPr>
        <w:t xml:space="preserve"> (e.g. Gurol &amp; Starkmann, </w:t>
      </w:r>
      <w:r w:rsidRPr="00DD6820">
        <w:rPr>
          <w:sz w:val="16"/>
        </w:rPr>
        <w:t>Citation2021</w:t>
      </w:r>
      <w:r>
        <w:rPr>
          <w:sz w:val="16"/>
        </w:rPr>
        <w:t xml:space="preserve">). Yet, in the material, China’s efforts to show increasing climate ambition became more frequent only during 2020–2021. For example, in 2020, President </w:t>
      </w:r>
      <w:r>
        <w:rPr>
          <w:rStyle w:val="TitleChar"/>
        </w:rPr>
        <w:t>Xi Jinping announced China’s carbon neutrality goal for 2060</w:t>
      </w:r>
      <w:r>
        <w:rPr>
          <w:sz w:val="16"/>
        </w:rPr>
        <w:t xml:space="preserve"> at the UN General Assembly. Then, in </w:t>
      </w:r>
      <w:r>
        <w:rPr>
          <w:rStyle w:val="TitleChar"/>
        </w:rPr>
        <w:t>2021, Xi promised that China would no longer build new coal-fired power projects abro</w:t>
      </w:r>
      <w:r>
        <w:rPr>
          <w:sz w:val="16"/>
        </w:rPr>
        <w:t>ad. In addition, in the same year, the party-state published a 1</w:t>
      </w:r>
      <w:r>
        <w:rPr>
          <w:rFonts w:ascii="Times New Roman" w:hAnsi="Times New Roman" w:cs="Times New Roman"/>
          <w:sz w:val="16"/>
        </w:rPr>
        <w:t> </w:t>
      </w:r>
      <w:r>
        <w:rPr>
          <w:sz w:val="16"/>
        </w:rPr>
        <w:t>+</w:t>
      </w:r>
      <w:r>
        <w:rPr>
          <w:rFonts w:ascii="Times New Roman" w:hAnsi="Times New Roman" w:cs="Times New Roman"/>
          <w:sz w:val="16"/>
        </w:rPr>
        <w:t> </w:t>
      </w:r>
      <w:r>
        <w:rPr>
          <w:sz w:val="16"/>
        </w:rPr>
        <w:t>N policy framework</w:t>
      </w:r>
      <w:r>
        <w:rPr>
          <w:rFonts w:cs="Georgia"/>
          <w:sz w:val="16"/>
        </w:rPr>
        <w:t> </w:t>
      </w:r>
      <w:r>
        <w:rPr>
          <w:sz w:val="16"/>
        </w:rPr>
        <w:t>including several documents, which anticipate the achievement of peak emissions before 2030 and the attainment of carbon neutrality by 2060. The momentum intensified after the election of US President Biden; the two states published a joint declaration at the 26th UN Conference of the Parties (COP) in Glasgow in 2021 emphasizing the need to accelerate climate action.</w:t>
      </w:r>
    </w:p>
    <w:p w14:paraId="27E929C0" w14:textId="77777777" w:rsidR="00A000B5" w:rsidRDefault="00A000B5" w:rsidP="00DD6820">
      <w:pPr>
        <w:pStyle w:val="Heading4"/>
      </w:pPr>
      <w:r>
        <w:t xml:space="preserve">China is committed to establishing a climate change focused world order – economic, environmental, and historical motivations prove they’re serious. </w:t>
      </w:r>
    </w:p>
    <w:p w14:paraId="36F3711C" w14:textId="55826A09" w:rsidR="00A000B5" w:rsidRDefault="00A000B5" w:rsidP="00A000B5">
      <w:r>
        <w:t xml:space="preserve">Bin </w:t>
      </w:r>
      <w:r>
        <w:rPr>
          <w:rStyle w:val="Style13ptBold"/>
        </w:rPr>
        <w:t>Gu</w:t>
      </w:r>
      <w:r>
        <w:t xml:space="preserve"> and Jonghyuk </w:t>
      </w:r>
      <w:r>
        <w:rPr>
          <w:rStyle w:val="Style13ptBold"/>
        </w:rPr>
        <w:t>Lee</w:t>
      </w:r>
      <w:r>
        <w:t xml:space="preserve"> 20</w:t>
      </w:r>
      <w:r>
        <w:rPr>
          <w:rStyle w:val="Style13ptBold"/>
        </w:rPr>
        <w:t>24</w:t>
      </w:r>
      <w:r>
        <w:t xml:space="preserve">, </w:t>
      </w:r>
      <w:r>
        <w:rPr>
          <w:sz w:val="20"/>
          <w:szCs w:val="20"/>
        </w:rPr>
        <w:t>Bin Gu is a master’s candidate at the S. Rajaratnam School of International Studies (RSIS), Nanyang Technological University (NTU) and Jonghyuk Lee is an assistant professor in the China Programme at the S. Rajaratnam School of International Studies (RSIS), Nanyang Technological University (NTU)</w:t>
      </w:r>
      <w:r>
        <w:t xml:space="preserve">, “Jinping’s Emphasis on Climate Leadership”, 3/6/2024, The Diplomat, </w:t>
      </w:r>
      <w:r w:rsidRPr="00DD6820">
        <w:t>https://thediplomat.com/2024/03/the-political-calculus-behind-xi-jinpings-emphasis-on-climate-leadership/</w:t>
      </w:r>
      <w:r>
        <w:t>, Acc 7/5/2024 [tvisha]</w:t>
      </w:r>
    </w:p>
    <w:p w14:paraId="34470827" w14:textId="438D183E" w:rsidR="00A000B5" w:rsidRDefault="00A000B5" w:rsidP="00A000B5">
      <w:pPr>
        <w:rPr>
          <w:sz w:val="16"/>
        </w:rPr>
      </w:pPr>
      <w:r>
        <w:rPr>
          <w:sz w:val="16"/>
        </w:rPr>
        <w:t xml:space="preserve">Since taking the helm in 2012, </w:t>
      </w:r>
      <w:r>
        <w:rPr>
          <w:rStyle w:val="TitleChar"/>
        </w:rPr>
        <w:t>Xi Jinping has significantly elevated China’s role in global governance</w:t>
      </w:r>
      <w:r>
        <w:rPr>
          <w:sz w:val="16"/>
        </w:rPr>
        <w:t>. From his initial interactions with the international press as president, Xi has been vocal about China’s commitment to “</w:t>
      </w:r>
      <w:r w:rsidRPr="00DD6820">
        <w:rPr>
          <w:sz w:val="16"/>
        </w:rPr>
        <w:t>proactively undertake more international responsibilities</w:t>
      </w:r>
      <w:r>
        <w:rPr>
          <w:sz w:val="16"/>
        </w:rPr>
        <w:t xml:space="preserve">.” This ambition was soon complemented by the launch of the Belt and Road Initiative (BRI) and the introduction of three significant global initiatives: </w:t>
      </w:r>
      <w:r w:rsidRPr="00DD6820">
        <w:rPr>
          <w:sz w:val="16"/>
        </w:rPr>
        <w:t>the Global Development Initiative</w:t>
      </w:r>
      <w:r>
        <w:rPr>
          <w:sz w:val="16"/>
        </w:rPr>
        <w:t xml:space="preserve">, </w:t>
      </w:r>
      <w:r w:rsidRPr="00DD6820">
        <w:rPr>
          <w:sz w:val="16"/>
        </w:rPr>
        <w:t>Global Security Initiative</w:t>
      </w:r>
      <w:r>
        <w:rPr>
          <w:sz w:val="16"/>
        </w:rPr>
        <w:t xml:space="preserve">, and </w:t>
      </w:r>
      <w:r w:rsidRPr="00DD6820">
        <w:rPr>
          <w:sz w:val="16"/>
        </w:rPr>
        <w:t>Global Civilization Initiative</w:t>
      </w:r>
      <w:r>
        <w:rPr>
          <w:sz w:val="16"/>
        </w:rPr>
        <w:t xml:space="preserve">. Through these efforts, </w:t>
      </w:r>
      <w:r w:rsidRPr="00010DC6">
        <w:rPr>
          <w:rStyle w:val="TitleChar"/>
          <w:highlight w:val="cyan"/>
        </w:rPr>
        <w:t>Xi</w:t>
      </w:r>
      <w:r>
        <w:rPr>
          <w:rStyle w:val="TitleChar"/>
        </w:rPr>
        <w:t xml:space="preserve"> has </w:t>
      </w:r>
      <w:r w:rsidRPr="00010DC6">
        <w:rPr>
          <w:rStyle w:val="TitleChar"/>
          <w:highlight w:val="cyan"/>
        </w:rPr>
        <w:t>aimed</w:t>
      </w:r>
      <w:r>
        <w:rPr>
          <w:rStyle w:val="TitleChar"/>
        </w:rPr>
        <w:t xml:space="preserve"> </w:t>
      </w:r>
      <w:r w:rsidRPr="00010DC6">
        <w:rPr>
          <w:rStyle w:val="TitleChar"/>
          <w:highlight w:val="cyan"/>
        </w:rPr>
        <w:t>to</w:t>
      </w:r>
      <w:r>
        <w:rPr>
          <w:rStyle w:val="TitleChar"/>
        </w:rPr>
        <w:t xml:space="preserve"> </w:t>
      </w:r>
      <w:r w:rsidRPr="00010DC6">
        <w:rPr>
          <w:rStyle w:val="TitleChar"/>
          <w:highlight w:val="cyan"/>
        </w:rPr>
        <w:t>redefine China</w:t>
      </w:r>
      <w:r>
        <w:rPr>
          <w:rStyle w:val="TitleChar"/>
        </w:rPr>
        <w:t xml:space="preserve"> as </w:t>
      </w:r>
      <w:r w:rsidRPr="00010DC6">
        <w:rPr>
          <w:rStyle w:val="TitleChar"/>
          <w:highlight w:val="cyan"/>
        </w:rPr>
        <w:t>a</w:t>
      </w:r>
      <w:r>
        <w:rPr>
          <w:rStyle w:val="TitleChar"/>
        </w:rPr>
        <w:t xml:space="preserve"> </w:t>
      </w:r>
      <w:r w:rsidRPr="00010DC6">
        <w:rPr>
          <w:rStyle w:val="TitleChar"/>
          <w:highlight w:val="cyan"/>
        </w:rPr>
        <w:t>responsible</w:t>
      </w:r>
      <w:r>
        <w:rPr>
          <w:rStyle w:val="TitleChar"/>
        </w:rPr>
        <w:t xml:space="preserve"> emerging </w:t>
      </w:r>
      <w:r w:rsidRPr="00010DC6">
        <w:rPr>
          <w:rStyle w:val="TitleChar"/>
          <w:highlight w:val="cyan"/>
        </w:rPr>
        <w:t>power</w:t>
      </w:r>
      <w:r w:rsidRPr="00010DC6">
        <w:rPr>
          <w:sz w:val="16"/>
          <w:highlight w:val="cyan"/>
        </w:rPr>
        <w:t>,</w:t>
      </w:r>
      <w:r>
        <w:rPr>
          <w:sz w:val="16"/>
        </w:rPr>
        <w:t xml:space="preserve"> positioning it as a leader within a global governance framework that benefits Beijing. </w:t>
      </w:r>
      <w:r>
        <w:rPr>
          <w:rStyle w:val="TitleChar"/>
        </w:rPr>
        <w:t xml:space="preserve">Regarding </w:t>
      </w:r>
      <w:r w:rsidRPr="00010DC6">
        <w:rPr>
          <w:rStyle w:val="TitleChar"/>
          <w:highlight w:val="cyan"/>
        </w:rPr>
        <w:t>climate change</w:t>
      </w:r>
      <w:r>
        <w:rPr>
          <w:rStyle w:val="TitleChar"/>
        </w:rPr>
        <w:t xml:space="preserve">, Xi framed it </w:t>
      </w:r>
      <w:r w:rsidRPr="00010DC6">
        <w:rPr>
          <w:rStyle w:val="TitleChar"/>
          <w:highlight w:val="cyan"/>
        </w:rPr>
        <w:t>as a worldwide challenge, advocating for global cooperation</w:t>
      </w:r>
      <w:r>
        <w:rPr>
          <w:rStyle w:val="TitleChar"/>
        </w:rPr>
        <w:t xml:space="preserve"> and pledging “new” contributions</w:t>
      </w:r>
      <w:r>
        <w:rPr>
          <w:sz w:val="16"/>
        </w:rPr>
        <w:t xml:space="preserve"> to tackle the issue. This </w:t>
      </w:r>
      <w:r>
        <w:rPr>
          <w:rStyle w:val="TitleChar"/>
        </w:rPr>
        <w:t>marked a pivotal change from China’s earlier reluctance</w:t>
      </w:r>
      <w:r>
        <w:rPr>
          <w:sz w:val="16"/>
        </w:rPr>
        <w:t xml:space="preserve"> to engage in shared climate governance with the United States. The </w:t>
      </w:r>
      <w:r w:rsidRPr="00DD6820">
        <w:rPr>
          <w:sz w:val="16"/>
        </w:rPr>
        <w:t>2014 joint climate announcement</w:t>
      </w:r>
      <w:r>
        <w:rPr>
          <w:sz w:val="16"/>
        </w:rPr>
        <w:t xml:space="preserve"> with then-U.S. President Barack Obama signified China’s acceptance of significant climate responsibilities, showcasing a willingness to assume a leadership position in global climate governance for the first time. At the 2015 Paris Conference, Xi </w:t>
      </w:r>
      <w:r>
        <w:rPr>
          <w:rStyle w:val="TitleChar"/>
        </w:rPr>
        <w:t xml:space="preserve">reiterated </w:t>
      </w:r>
      <w:r w:rsidRPr="00010DC6">
        <w:rPr>
          <w:rStyle w:val="TitleChar"/>
          <w:highlight w:val="cyan"/>
        </w:rPr>
        <w:t>China</w:t>
      </w:r>
      <w:r>
        <w:rPr>
          <w:rStyle w:val="TitleChar"/>
        </w:rPr>
        <w:t>’s role as “an active participant” in addressing climate challenges</w:t>
      </w:r>
      <w:r>
        <w:rPr>
          <w:sz w:val="16"/>
        </w:rPr>
        <w:t xml:space="preserve">. Beyond mere declarations, </w:t>
      </w:r>
      <w:r>
        <w:rPr>
          <w:rStyle w:val="TitleChar"/>
        </w:rPr>
        <w:t xml:space="preserve">he </w:t>
      </w:r>
      <w:r w:rsidRPr="00010DC6">
        <w:rPr>
          <w:rStyle w:val="TitleChar"/>
          <w:highlight w:val="cyan"/>
        </w:rPr>
        <w:t xml:space="preserve">took concrete action by </w:t>
      </w:r>
      <w:r w:rsidRPr="00010DC6">
        <w:rPr>
          <w:rStyle w:val="Emphasis"/>
          <w:highlight w:val="cyan"/>
        </w:rPr>
        <w:t>establishing a 20-billion-yuan fund</w:t>
      </w:r>
      <w:r>
        <w:rPr>
          <w:rStyle w:val="TitleChar"/>
        </w:rPr>
        <w:t xml:space="preserve"> for climate change </w:t>
      </w:r>
      <w:r w:rsidRPr="00010DC6">
        <w:rPr>
          <w:rStyle w:val="TitleChar"/>
          <w:highlight w:val="cyan"/>
        </w:rPr>
        <w:t>to assist</w:t>
      </w:r>
      <w:r>
        <w:rPr>
          <w:rStyle w:val="TitleChar"/>
        </w:rPr>
        <w:t xml:space="preserve"> developing </w:t>
      </w:r>
      <w:r w:rsidRPr="00010DC6">
        <w:rPr>
          <w:rStyle w:val="TitleChar"/>
          <w:highlight w:val="cyan"/>
        </w:rPr>
        <w:t>countries in the Global South</w:t>
      </w:r>
      <w:r>
        <w:rPr>
          <w:rStyle w:val="TitleChar"/>
        </w:rPr>
        <w:t xml:space="preserve"> </w:t>
      </w:r>
      <w:r>
        <w:rPr>
          <w:sz w:val="16"/>
        </w:rPr>
        <w:t xml:space="preserve">with their climate issues. In </w:t>
      </w:r>
      <w:r>
        <w:rPr>
          <w:rStyle w:val="TitleChar"/>
        </w:rPr>
        <w:t xml:space="preserve">stark </w:t>
      </w:r>
      <w:r w:rsidRPr="00010DC6">
        <w:rPr>
          <w:rStyle w:val="TitleChar"/>
          <w:highlight w:val="cyan"/>
        </w:rPr>
        <w:t>contrast to the U</w:t>
      </w:r>
      <w:r>
        <w:rPr>
          <w:rStyle w:val="TitleChar"/>
        </w:rPr>
        <w:t xml:space="preserve">nited </w:t>
      </w:r>
      <w:r w:rsidRPr="00010DC6">
        <w:rPr>
          <w:rStyle w:val="TitleChar"/>
          <w:highlight w:val="cyan"/>
        </w:rPr>
        <w:t>S</w:t>
      </w:r>
      <w:r>
        <w:rPr>
          <w:rStyle w:val="TitleChar"/>
        </w:rPr>
        <w:t xml:space="preserve">tates, </w:t>
      </w:r>
      <w:r w:rsidRPr="00010DC6">
        <w:rPr>
          <w:highlight w:val="cyan"/>
        </w:rPr>
        <w:t>which retreated from</w:t>
      </w:r>
      <w:r>
        <w:rPr>
          <w:rStyle w:val="TitleChar"/>
        </w:rPr>
        <w:t xml:space="preserve"> its climate </w:t>
      </w:r>
      <w:r w:rsidRPr="00010DC6">
        <w:rPr>
          <w:rStyle w:val="TitleChar"/>
          <w:highlight w:val="cyan"/>
        </w:rPr>
        <w:t>leadership</w:t>
      </w:r>
      <w:r>
        <w:rPr>
          <w:rStyle w:val="TitleChar"/>
        </w:rPr>
        <w:t xml:space="preserve"> by exiting the Paris Agreement </w:t>
      </w:r>
      <w:r w:rsidRPr="00010DC6">
        <w:rPr>
          <w:rStyle w:val="TitleChar"/>
          <w:highlight w:val="cyan"/>
        </w:rPr>
        <w:t>in 2017</w:t>
      </w:r>
      <w:r>
        <w:rPr>
          <w:rStyle w:val="TitleChar"/>
        </w:rPr>
        <w:t>, China continued to affirm its role as a committed leader in climate governance</w:t>
      </w:r>
      <w:r>
        <w:rPr>
          <w:sz w:val="16"/>
        </w:rPr>
        <w:t xml:space="preserve">. Immediately following the U.S. withdrawal under Trump, Xi declared </w:t>
      </w:r>
      <w:r w:rsidRPr="00010DC6">
        <w:rPr>
          <w:rStyle w:val="Emphasis"/>
          <w:highlight w:val="cyan"/>
        </w:rPr>
        <w:t>China’s unwavering support</w:t>
      </w:r>
      <w:r>
        <w:rPr>
          <w:sz w:val="16"/>
        </w:rPr>
        <w:t xml:space="preserve"> for the Paris Agreement. In that same year, Xi articulated </w:t>
      </w:r>
      <w:r>
        <w:rPr>
          <w:rStyle w:val="TitleChar"/>
        </w:rPr>
        <w:t>China’s ambition to take up “the driving seat</w:t>
      </w:r>
      <w:r>
        <w:rPr>
          <w:sz w:val="16"/>
        </w:rPr>
        <w:t xml:space="preserve">” in international climate change negotiations. He made </w:t>
      </w:r>
      <w:r w:rsidRPr="00DD6820">
        <w:rPr>
          <w:sz w:val="16"/>
        </w:rPr>
        <w:t>significant commitments</w:t>
      </w:r>
      <w:r>
        <w:rPr>
          <w:sz w:val="16"/>
        </w:rPr>
        <w:t xml:space="preserve">, including goals to peak carbon dioxide emissions before 2030, achieve carbon neutrality by 2060, and </w:t>
      </w:r>
      <w:r w:rsidRPr="00DD6820">
        <w:rPr>
          <w:sz w:val="16"/>
        </w:rPr>
        <w:t>halt the construction of new coal power projects</w:t>
      </w:r>
      <w:r>
        <w:rPr>
          <w:sz w:val="16"/>
        </w:rPr>
        <w:t xml:space="preserve"> abroad. Deflecting International Pressure through Climate Leadership However, Xi’s commitments to address climate change </w:t>
      </w:r>
      <w:r w:rsidRPr="00010DC6">
        <w:rPr>
          <w:highlight w:val="cyan"/>
        </w:rPr>
        <w:t>appear driven by motives beyond environmental concerns</w:t>
      </w:r>
      <w:r>
        <w:rPr>
          <w:sz w:val="16"/>
        </w:rPr>
        <w:t xml:space="preserve"> alone. A noticeable discrepancy exists between his public declarations on climate governance and China’s actual policy implementations</w:t>
      </w:r>
      <w:r>
        <w:rPr>
          <w:sz w:val="12"/>
          <w:szCs w:val="12"/>
        </w:rPr>
        <w:t>. Despite positioning itself as a leader in global climate initiatives, China’s domestic actions toward reducing fossil fuel usage remain tentative. In 2022, amid energy shortages, Xi declared, “</w:t>
      </w:r>
      <w:r w:rsidRPr="00DD6820">
        <w:rPr>
          <w:sz w:val="12"/>
          <w:szCs w:val="12"/>
        </w:rPr>
        <w:t>China won’t stop burning fossil fuels until it is confident that clean energy can reliably replace them</w:t>
      </w:r>
      <w:r>
        <w:rPr>
          <w:sz w:val="12"/>
          <w:szCs w:val="12"/>
        </w:rPr>
        <w:t>.” While China is hesitant to phase out fossil fuels within its borders, it actively urges other countries to commit to “cooperation” in climate issues</w:t>
      </w:r>
      <w:r>
        <w:rPr>
          <w:sz w:val="16"/>
        </w:rPr>
        <w:t xml:space="preserve">. </w:t>
      </w:r>
      <w:r>
        <w:rPr>
          <w:rStyle w:val="TitleChar"/>
        </w:rPr>
        <w:t xml:space="preserve">Xi’s embrace of climate </w:t>
      </w:r>
      <w:r w:rsidRPr="00010DC6">
        <w:rPr>
          <w:rStyle w:val="TitleChar"/>
          <w:highlight w:val="cyan"/>
        </w:rPr>
        <w:t>leadership could be seen as an effort to counteract long-standing international criticism of</w:t>
      </w:r>
      <w:r>
        <w:rPr>
          <w:rStyle w:val="TitleChar"/>
        </w:rPr>
        <w:t xml:space="preserve"> China’s environmental </w:t>
      </w:r>
      <w:r w:rsidRPr="00010DC6">
        <w:rPr>
          <w:rStyle w:val="TitleChar"/>
          <w:highlight w:val="cyan"/>
        </w:rPr>
        <w:t>passivity</w:t>
      </w:r>
      <w:r>
        <w:rPr>
          <w:rStyle w:val="TitleChar"/>
        </w:rPr>
        <w:t>, aiming to reduce foreign interference on its domestic affairs</w:t>
      </w:r>
      <w:r>
        <w:rPr>
          <w:sz w:val="16"/>
        </w:rPr>
        <w:t xml:space="preserve">. By strategically positioning itself as a proactive leader in global climate governance, China has shifted from opposing international climate norms </w:t>
      </w:r>
      <w:r w:rsidRPr="00010DC6">
        <w:rPr>
          <w:highlight w:val="cyan"/>
        </w:rPr>
        <w:t>to redirecting global attention from itself to developing regions</w:t>
      </w:r>
      <w:r>
        <w:rPr>
          <w:sz w:val="16"/>
        </w:rPr>
        <w:t xml:space="preserve"> through initiatives like </w:t>
      </w:r>
      <w:r w:rsidRPr="00DD6820">
        <w:rPr>
          <w:sz w:val="16"/>
        </w:rPr>
        <w:t>South-South cooperation</w:t>
      </w:r>
      <w:r>
        <w:rPr>
          <w:sz w:val="16"/>
        </w:rPr>
        <w:t xml:space="preserve"> and the </w:t>
      </w:r>
      <w:r w:rsidRPr="00DD6820">
        <w:rPr>
          <w:sz w:val="16"/>
        </w:rPr>
        <w:t>BRI International Green Development Coalition</w:t>
      </w:r>
      <w:r>
        <w:rPr>
          <w:sz w:val="16"/>
        </w:rPr>
        <w:t xml:space="preserve">. </w:t>
      </w:r>
      <w:r>
        <w:rPr>
          <w:rStyle w:val="TitleChar"/>
        </w:rPr>
        <w:t xml:space="preserve">This </w:t>
      </w:r>
      <w:r w:rsidRPr="00010DC6">
        <w:rPr>
          <w:rStyle w:val="TitleChar"/>
          <w:highlight w:val="cyan"/>
        </w:rPr>
        <w:t>strategic pivot, coupled with its progress in clean energy technology</w:t>
      </w:r>
      <w:r>
        <w:rPr>
          <w:rStyle w:val="TitleChar"/>
        </w:rPr>
        <w:t xml:space="preserve">, </w:t>
      </w:r>
      <w:r w:rsidRPr="00010DC6">
        <w:rPr>
          <w:rStyle w:val="Emphasis"/>
          <w:highlight w:val="cyan"/>
        </w:rPr>
        <w:t>places China as a key player</w:t>
      </w:r>
      <w:r>
        <w:rPr>
          <w:rStyle w:val="TitleChar"/>
        </w:rPr>
        <w:t xml:space="preserve"> </w:t>
      </w:r>
      <w:r w:rsidRPr="00010DC6">
        <w:rPr>
          <w:rStyle w:val="TitleChar"/>
          <w:highlight w:val="cyan"/>
        </w:rPr>
        <w:t>in</w:t>
      </w:r>
      <w:r>
        <w:rPr>
          <w:rStyle w:val="TitleChar"/>
        </w:rPr>
        <w:t xml:space="preserve"> </w:t>
      </w:r>
      <w:r w:rsidRPr="00010DC6">
        <w:rPr>
          <w:rStyle w:val="TitleChar"/>
          <w:highlight w:val="cyan"/>
        </w:rPr>
        <w:t>global</w:t>
      </w:r>
      <w:r>
        <w:rPr>
          <w:rStyle w:val="TitleChar"/>
        </w:rPr>
        <w:t xml:space="preserve"> climate </w:t>
      </w:r>
      <w:r w:rsidRPr="00010DC6">
        <w:rPr>
          <w:rStyle w:val="TitleChar"/>
          <w:highlight w:val="cyan"/>
        </w:rPr>
        <w:t>discussions</w:t>
      </w:r>
      <w:r w:rsidRPr="00010DC6">
        <w:rPr>
          <w:sz w:val="16"/>
          <w:highlight w:val="cyan"/>
        </w:rPr>
        <w:t xml:space="preserve">, </w:t>
      </w:r>
      <w:r w:rsidRPr="00010DC6">
        <w:rPr>
          <w:rStyle w:val="TitleChar"/>
          <w:highlight w:val="cyan"/>
        </w:rPr>
        <w:t>leveraging its technological advancements</w:t>
      </w:r>
      <w:r>
        <w:rPr>
          <w:rStyle w:val="TitleChar"/>
        </w:rPr>
        <w:t xml:space="preserve"> to aid developing countries</w:t>
      </w:r>
      <w:r>
        <w:rPr>
          <w:sz w:val="16"/>
        </w:rPr>
        <w:t>. Consequently, the international discourse has evolved, now placing less emphasis on pressuring China to comply with global climate standards and more on its leadership in fostering climate action in the developing world.</w:t>
      </w:r>
    </w:p>
    <w:p w14:paraId="241096DD" w14:textId="77777777" w:rsidR="00A000B5" w:rsidRDefault="00A000B5" w:rsidP="00DD6820">
      <w:pPr>
        <w:pStyle w:val="Heading4"/>
      </w:pPr>
      <w:r>
        <w:t xml:space="preserve">U.S. climate leadership has been on the decline – it’s too late to take the lead from China because of cemented perceptions and better Chinese diplomacy. </w:t>
      </w:r>
    </w:p>
    <w:p w14:paraId="2B7855D5" w14:textId="306CD98F" w:rsidR="00A000B5" w:rsidRDefault="00A000B5" w:rsidP="00A000B5">
      <w:r>
        <w:t xml:space="preserve">Charles F </w:t>
      </w:r>
      <w:r>
        <w:rPr>
          <w:rStyle w:val="Style13ptBold"/>
        </w:rPr>
        <w:t>Parker</w:t>
      </w:r>
      <w:r>
        <w:t xml:space="preserve"> &amp; Christer </w:t>
      </w:r>
      <w:r>
        <w:rPr>
          <w:rStyle w:val="Style13ptBold"/>
        </w:rPr>
        <w:t>Karlsson</w:t>
      </w:r>
      <w:r>
        <w:t xml:space="preserve"> 20</w:t>
      </w:r>
      <w:r>
        <w:rPr>
          <w:rStyle w:val="Style13ptBold"/>
        </w:rPr>
        <w:t>18</w:t>
      </w:r>
      <w:r>
        <w:t>, Charles F Parker &amp; Christer Karlsson are Professors of Political Science, Department of Government, </w:t>
      </w:r>
      <w:r w:rsidRPr="00DD6820">
        <w:t>Uppsala University</w:t>
      </w:r>
      <w:r>
        <w:t xml:space="preserve"> in Sweden, “The UN climate change negotiations and the role of the United States: assessing American leadership from Copenhagen to Paris.” 2/22/2018, Environmental Politics, 27(3), 519–540. </w:t>
      </w:r>
      <w:r w:rsidRPr="00DD6820">
        <w:t>https://doi.org/10.1080/09644016.2018.1442388</w:t>
      </w:r>
      <w:r>
        <w:t>. Acc 7/5/2024 [tvisha]</w:t>
      </w:r>
    </w:p>
    <w:p w14:paraId="42819309" w14:textId="77777777" w:rsidR="00A000B5" w:rsidRDefault="00A000B5" w:rsidP="00A000B5">
      <w:pPr>
        <w:rPr>
          <w:sz w:val="14"/>
        </w:rPr>
      </w:pPr>
      <w:r>
        <w:rPr>
          <w:sz w:val="14"/>
        </w:rPr>
        <w:t xml:space="preserve">In Poznań </w:t>
      </w:r>
      <w:r w:rsidRPr="00010DC6">
        <w:rPr>
          <w:rStyle w:val="TitleChar"/>
          <w:highlight w:val="cyan"/>
        </w:rPr>
        <w:t>2008</w:t>
      </w:r>
      <w:r>
        <w:rPr>
          <w:rStyle w:val="TitleChar"/>
        </w:rPr>
        <w:t xml:space="preserve">, only </w:t>
      </w:r>
      <w:r w:rsidRPr="00010DC6">
        <w:rPr>
          <w:rStyle w:val="TitleChar"/>
          <w:highlight w:val="cyan"/>
        </w:rPr>
        <w:t>19% of delegates viewed the US as a leader</w:t>
      </w:r>
      <w:r>
        <w:rPr>
          <w:sz w:val="14"/>
        </w:rPr>
        <w:t xml:space="preserve">, the majority of delegates </w:t>
      </w:r>
      <w:r w:rsidRPr="00010DC6">
        <w:rPr>
          <w:rStyle w:val="TitleChar"/>
          <w:highlight w:val="cyan"/>
        </w:rPr>
        <w:t>instead</w:t>
      </w:r>
      <w:r>
        <w:rPr>
          <w:rStyle w:val="TitleChar"/>
        </w:rPr>
        <w:t xml:space="preserve"> recognizing </w:t>
      </w:r>
      <w:r w:rsidRPr="00010DC6">
        <w:rPr>
          <w:rStyle w:val="TitleChar"/>
          <w:highlight w:val="cyan"/>
        </w:rPr>
        <w:t>the EU (58%) and China (50%)</w:t>
      </w:r>
      <w:r>
        <w:rPr>
          <w:sz w:val="14"/>
        </w:rPr>
        <w:t xml:space="preserve"> as leaders. This result is noteworthy because it suggests that the </w:t>
      </w:r>
      <w:r w:rsidRPr="00010DC6">
        <w:rPr>
          <w:rStyle w:val="TitleChar"/>
          <w:highlight w:val="cyan"/>
        </w:rPr>
        <w:t>aggregate power</w:t>
      </w:r>
      <w:r>
        <w:rPr>
          <w:rStyle w:val="TitleChar"/>
        </w:rPr>
        <w:t xml:space="preserve"> held by different actors </w:t>
      </w:r>
      <w:r w:rsidRPr="00010DC6">
        <w:rPr>
          <w:rStyle w:val="TitleChar"/>
          <w:highlight w:val="cyan"/>
        </w:rPr>
        <w:t>does not seem to be a</w:t>
      </w:r>
      <w:r>
        <w:rPr>
          <w:rStyle w:val="TitleChar"/>
        </w:rPr>
        <w:t xml:space="preserve"> particularly important </w:t>
      </w:r>
      <w:r w:rsidRPr="00010DC6">
        <w:rPr>
          <w:rStyle w:val="TitleChar"/>
          <w:highlight w:val="cyan"/>
        </w:rPr>
        <w:t>explanatory factor</w:t>
      </w:r>
      <w:r>
        <w:rPr>
          <w:rStyle w:val="TitleChar"/>
        </w:rPr>
        <w:t xml:space="preserve"> with regard to the leadership perceptions of prospective followers</w:t>
      </w:r>
      <w:r>
        <w:rPr>
          <w:sz w:val="14"/>
        </w:rPr>
        <w:t xml:space="preserve">. </w:t>
      </w:r>
      <w:r>
        <w:rPr>
          <w:rStyle w:val="Emphasis"/>
        </w:rPr>
        <w:t>Despite having the greatest combined power resources and being one of the two largest GHG emitters</w:t>
      </w:r>
      <w:r>
        <w:rPr>
          <w:sz w:val="14"/>
        </w:rPr>
        <w:t xml:space="preserve">, </w:t>
      </w:r>
      <w:r>
        <w:rPr>
          <w:rStyle w:val="TitleChar"/>
        </w:rPr>
        <w:t xml:space="preserve">the US was recognized as a leader by less than a fifth </w:t>
      </w:r>
      <w:r>
        <w:rPr>
          <w:sz w:val="14"/>
        </w:rPr>
        <w:t xml:space="preserve">of all respondents. This indicates that </w:t>
      </w:r>
      <w:r w:rsidRPr="00010DC6">
        <w:rPr>
          <w:rStyle w:val="TitleChar"/>
          <w:highlight w:val="cyan"/>
        </w:rPr>
        <w:t>diplomatic engagement</w:t>
      </w:r>
      <w:r>
        <w:rPr>
          <w:rStyle w:val="TitleChar"/>
        </w:rPr>
        <w:t xml:space="preserve"> </w:t>
      </w:r>
      <w:r>
        <w:rPr>
          <w:sz w:val="14"/>
        </w:rPr>
        <w:t>and perceptions</w:t>
      </w:r>
      <w:r>
        <w:rPr>
          <w:rStyle w:val="TitleChar"/>
        </w:rPr>
        <w:t xml:space="preserve"> </w:t>
      </w:r>
      <w:r w:rsidRPr="00010DC6">
        <w:rPr>
          <w:rStyle w:val="TitleChar"/>
          <w:highlight w:val="cyan"/>
        </w:rPr>
        <w:t>concerning</w:t>
      </w:r>
      <w:r>
        <w:rPr>
          <w:rStyle w:val="TitleChar"/>
        </w:rPr>
        <w:t xml:space="preserve"> an actor’s </w:t>
      </w:r>
      <w:r w:rsidRPr="00010DC6">
        <w:rPr>
          <w:rStyle w:val="TitleChar"/>
          <w:highlight w:val="cyan"/>
        </w:rPr>
        <w:t>commitment to addressing the climate</w:t>
      </w:r>
      <w:r>
        <w:rPr>
          <w:rStyle w:val="TitleChar"/>
        </w:rPr>
        <w:t xml:space="preserve"> issue </w:t>
      </w:r>
      <w:r w:rsidRPr="00010DC6">
        <w:rPr>
          <w:rStyle w:val="TitleChar"/>
          <w:highlight w:val="cyan"/>
        </w:rPr>
        <w:t>matters</w:t>
      </w:r>
      <w:r>
        <w:rPr>
          <w:sz w:val="14"/>
        </w:rPr>
        <w:t xml:space="preserve">. </w:t>
      </w:r>
      <w:r>
        <w:rPr>
          <w:rStyle w:val="TitleChar"/>
        </w:rPr>
        <w:t>An actor’s</w:t>
      </w:r>
      <w:r>
        <w:rPr>
          <w:sz w:val="14"/>
        </w:rPr>
        <w:t xml:space="preserve"> aggregate power and its </w:t>
      </w:r>
      <w:r w:rsidRPr="00010DC6">
        <w:rPr>
          <w:rStyle w:val="TitleChar"/>
          <w:highlight w:val="cyan"/>
        </w:rPr>
        <w:t>potential for exercising resource-based leadership</w:t>
      </w:r>
      <w:r>
        <w:rPr>
          <w:rStyle w:val="TitleChar"/>
        </w:rPr>
        <w:t xml:space="preserve"> </w:t>
      </w:r>
      <w:r w:rsidRPr="00010DC6">
        <w:rPr>
          <w:rStyle w:val="TitleChar"/>
          <w:highlight w:val="cyan"/>
        </w:rPr>
        <w:t>are</w:t>
      </w:r>
      <w:r>
        <w:rPr>
          <w:rStyle w:val="TitleChar"/>
        </w:rPr>
        <w:t xml:space="preserve"> simply </w:t>
      </w:r>
      <w:r w:rsidRPr="00010DC6">
        <w:rPr>
          <w:rStyle w:val="TitleChar"/>
          <w:highlight w:val="cyan"/>
        </w:rPr>
        <w:t>not sufficient</w:t>
      </w:r>
      <w:r>
        <w:rPr>
          <w:sz w:val="14"/>
        </w:rPr>
        <w:t xml:space="preserve"> for it to be widely recognized as a leader. The </w:t>
      </w:r>
      <w:r w:rsidRPr="00010DC6">
        <w:rPr>
          <w:rStyle w:val="TitleChar"/>
          <w:highlight w:val="cyan"/>
        </w:rPr>
        <w:t>lack of active participation by the Bush administration</w:t>
      </w:r>
      <w:r>
        <w:rPr>
          <w:rStyle w:val="TitleChar"/>
        </w:rPr>
        <w:t xml:space="preserve"> in the UN climate change process appears to have </w:t>
      </w:r>
      <w:r w:rsidRPr="00010DC6">
        <w:rPr>
          <w:rStyle w:val="TitleChar"/>
          <w:highlight w:val="cyan"/>
        </w:rPr>
        <w:t>profoundly impacted</w:t>
      </w:r>
      <w:r>
        <w:rPr>
          <w:sz w:val="14"/>
        </w:rPr>
        <w:t xml:space="preserve"> the extent to which </w:t>
      </w:r>
      <w:r w:rsidRPr="00010DC6">
        <w:rPr>
          <w:rStyle w:val="TitleChar"/>
          <w:highlight w:val="cyan"/>
        </w:rPr>
        <w:t>the US</w:t>
      </w:r>
      <w:r>
        <w:rPr>
          <w:sz w:val="14"/>
        </w:rPr>
        <w:t xml:space="preserve"> was </w:t>
      </w:r>
      <w:r>
        <w:rPr>
          <w:rStyle w:val="Emphasis"/>
        </w:rPr>
        <w:t xml:space="preserve">regarded as a leader on climate change </w:t>
      </w:r>
      <w:r>
        <w:rPr>
          <w:sz w:val="14"/>
        </w:rPr>
        <w:t>by COP14 participants in Poznán. The reversal of US policy after Obama’s election and the active US presence in Copenhagen dramatically altered the leadership perceptions of the Copenhagen participants. Between Poznán and Copenhagen, we measured a dramatic change in leadership recognition: the percentage of delegates recognizing US leadership more than doubled, whereas recognition of EU leadership dropped significantly. This suggests that the degree of diplomatic engagement significantly influences perceptions of leadership.</w:t>
      </w:r>
    </w:p>
    <w:p w14:paraId="7FF2A51F" w14:textId="77777777" w:rsidR="00A000B5" w:rsidRDefault="00A000B5" w:rsidP="00DD6820">
      <w:pPr>
        <w:pStyle w:val="Heading4"/>
      </w:pPr>
      <w:r>
        <w:t>Domestic instability and abandonment of international agreements makes the US’ an ineffective climate change leader.</w:t>
      </w:r>
    </w:p>
    <w:p w14:paraId="1AB582D6" w14:textId="08D6189A" w:rsidR="00A000B5" w:rsidRDefault="00A000B5" w:rsidP="00A000B5">
      <w:r>
        <w:t xml:space="preserve">Charles F </w:t>
      </w:r>
      <w:r>
        <w:rPr>
          <w:rStyle w:val="Style13ptBold"/>
        </w:rPr>
        <w:t>Parker</w:t>
      </w:r>
      <w:r>
        <w:t xml:space="preserve"> &amp; Christer </w:t>
      </w:r>
      <w:r>
        <w:rPr>
          <w:rStyle w:val="Style13ptBold"/>
        </w:rPr>
        <w:t>Karlsson</w:t>
      </w:r>
      <w:r>
        <w:t xml:space="preserve"> 20</w:t>
      </w:r>
      <w:r>
        <w:rPr>
          <w:rStyle w:val="Style13ptBold"/>
        </w:rPr>
        <w:t>18</w:t>
      </w:r>
      <w:r>
        <w:t>, Charles F Parker &amp; Christer Karlsson are Professors of Political Science, Department of Government, </w:t>
      </w:r>
      <w:r w:rsidRPr="00DD6820">
        <w:t>Uppsala University</w:t>
      </w:r>
      <w:r>
        <w:t xml:space="preserve"> in Sweden, “The UN climate change negotiations and the role of the United States: assessing American leadership from Copenhagen to Paris.” 2/22/2018, Environmental Politics, 27(3), 519–540. </w:t>
      </w:r>
      <w:r w:rsidRPr="00DD6820">
        <w:t>https://doi.org/10.1080/09644016.2018.1442388</w:t>
      </w:r>
      <w:r>
        <w:t>. Acc 7/5/2024 [tvisha]</w:t>
      </w:r>
    </w:p>
    <w:p w14:paraId="406906DC" w14:textId="77777777" w:rsidR="00A000B5" w:rsidRDefault="00A000B5" w:rsidP="00A000B5">
      <w:pPr>
        <w:rPr>
          <w:rStyle w:val="TitleChar"/>
        </w:rPr>
      </w:pPr>
      <w:r>
        <w:rPr>
          <w:sz w:val="16"/>
        </w:rPr>
        <w:t xml:space="preserve">The results from the years when the US did not score high in leadership recognition – for example, in 2008 during the final year of the Bush administration, and in 2011 and 2012, in which leadership support for the US eroded for two consecutive years – also suggest some important lessons. Leadership is not simply a function of structural power, and </w:t>
      </w:r>
      <w:r w:rsidRPr="00010DC6">
        <w:rPr>
          <w:rStyle w:val="TitleChar"/>
          <w:highlight w:val="cyan"/>
        </w:rPr>
        <w:t>US leadership recognition</w:t>
      </w:r>
      <w:r>
        <w:rPr>
          <w:rStyle w:val="TitleChar"/>
        </w:rPr>
        <w:t xml:space="preserve"> </w:t>
      </w:r>
      <w:r w:rsidRPr="00010DC6">
        <w:rPr>
          <w:rStyle w:val="TitleChar"/>
          <w:highlight w:val="cyan"/>
        </w:rPr>
        <w:t>is</w:t>
      </w:r>
      <w:r>
        <w:rPr>
          <w:rStyle w:val="TitleChar"/>
        </w:rPr>
        <w:t xml:space="preserve"> closely </w:t>
      </w:r>
      <w:r w:rsidRPr="00010DC6">
        <w:rPr>
          <w:rStyle w:val="TitleChar"/>
          <w:highlight w:val="cyan"/>
        </w:rPr>
        <w:t>tied to active</w:t>
      </w:r>
      <w:r>
        <w:rPr>
          <w:rStyle w:val="TitleChar"/>
        </w:rPr>
        <w:t xml:space="preserve"> US climate </w:t>
      </w:r>
      <w:r w:rsidRPr="00010DC6">
        <w:rPr>
          <w:rStyle w:val="TitleChar"/>
          <w:highlight w:val="cyan"/>
        </w:rPr>
        <w:t>diplomacy</w:t>
      </w:r>
      <w:r>
        <w:rPr>
          <w:rStyle w:val="TitleChar"/>
        </w:rPr>
        <w:t xml:space="preserve"> </w:t>
      </w:r>
      <w:r>
        <w:rPr>
          <w:rStyle w:val="Emphasis"/>
        </w:rPr>
        <w:t>and meaningful domestic action</w:t>
      </w:r>
      <w:r>
        <w:rPr>
          <w:rStyle w:val="TitleChar"/>
        </w:rPr>
        <w:t xml:space="preserve">. </w:t>
      </w:r>
      <w:r>
        <w:t>The fact that</w:t>
      </w:r>
      <w:r>
        <w:rPr>
          <w:rStyle w:val="TitleChar"/>
        </w:rPr>
        <w:t xml:space="preserve"> the US is often seen as a leader by fewer than 50% of respondents, and that </w:t>
      </w:r>
      <w:r w:rsidRPr="00010DC6">
        <w:rPr>
          <w:rStyle w:val="Emphasis"/>
          <w:highlight w:val="cyan"/>
        </w:rPr>
        <w:t>leadership recognition varies dramatically</w:t>
      </w:r>
      <w:r w:rsidRPr="00010DC6">
        <w:rPr>
          <w:rStyle w:val="TitleChar"/>
          <w:highlight w:val="cyan"/>
        </w:rPr>
        <w:t xml:space="preserve"> by region, is evidence that many participants</w:t>
      </w:r>
      <w:r>
        <w:rPr>
          <w:rStyle w:val="TitleChar"/>
        </w:rPr>
        <w:t xml:space="preserve"> </w:t>
      </w:r>
      <w:r>
        <w:rPr>
          <w:sz w:val="16"/>
        </w:rPr>
        <w:t>in the climate negotiations</w:t>
      </w:r>
      <w:r>
        <w:rPr>
          <w:rStyle w:val="TitleChar"/>
        </w:rPr>
        <w:t xml:space="preserve"> </w:t>
      </w:r>
      <w:r w:rsidRPr="00010DC6">
        <w:rPr>
          <w:rStyle w:val="TitleChar"/>
          <w:highlight w:val="cyan"/>
        </w:rPr>
        <w:t>question</w:t>
      </w:r>
      <w:r>
        <w:rPr>
          <w:rStyle w:val="TitleChar"/>
        </w:rPr>
        <w:t xml:space="preserve"> the </w:t>
      </w:r>
      <w:r w:rsidRPr="00010DC6">
        <w:rPr>
          <w:rStyle w:val="TitleChar"/>
          <w:highlight w:val="cyan"/>
        </w:rPr>
        <w:t>legitimacy</w:t>
      </w:r>
      <w:r>
        <w:rPr>
          <w:rStyle w:val="TitleChar"/>
        </w:rPr>
        <w:t xml:space="preserve"> and credibility </w:t>
      </w:r>
      <w:r w:rsidRPr="00010DC6">
        <w:rPr>
          <w:rStyle w:val="TitleChar"/>
          <w:highlight w:val="cyan"/>
        </w:rPr>
        <w:t>of US climate leadership</w:t>
      </w:r>
      <w:r>
        <w:rPr>
          <w:sz w:val="16"/>
        </w:rPr>
        <w:t xml:space="preserve">. </w:t>
      </w:r>
      <w:r>
        <w:rPr>
          <w:rStyle w:val="TitleChar"/>
        </w:rPr>
        <w:t xml:space="preserve">Historically, </w:t>
      </w:r>
      <w:r w:rsidRPr="00010DC6">
        <w:rPr>
          <w:rStyle w:val="Emphasis"/>
          <w:highlight w:val="cyan"/>
        </w:rPr>
        <w:t xml:space="preserve">there is good reason </w:t>
      </w:r>
      <w:r>
        <w:rPr>
          <w:rStyle w:val="Emphasis"/>
        </w:rPr>
        <w:t>for</w:t>
      </w:r>
      <w:r>
        <w:rPr>
          <w:rStyle w:val="TitleChar"/>
        </w:rPr>
        <w:t xml:space="preserve"> this type of </w:t>
      </w:r>
      <w:r>
        <w:rPr>
          <w:rStyle w:val="Emphasis"/>
        </w:rPr>
        <w:t>skepticism</w:t>
      </w:r>
      <w:r>
        <w:rPr>
          <w:rStyle w:val="TitleChar"/>
        </w:rPr>
        <w:t xml:space="preserve"> of US climate leadership</w:t>
      </w:r>
      <w:r>
        <w:rPr>
          <w:sz w:val="16"/>
        </w:rPr>
        <w:t xml:space="preserve">. Because </w:t>
      </w:r>
      <w:r w:rsidRPr="00010DC6">
        <w:rPr>
          <w:rStyle w:val="TitleChar"/>
          <w:highlight w:val="cyan"/>
        </w:rPr>
        <w:t xml:space="preserve">the US often encounters domestic </w:t>
      </w:r>
      <w:r>
        <w:rPr>
          <w:rStyle w:val="TitleChar"/>
        </w:rPr>
        <w:t xml:space="preserve">political </w:t>
      </w:r>
      <w:r w:rsidRPr="00010DC6">
        <w:rPr>
          <w:rStyle w:val="TitleChar"/>
          <w:highlight w:val="cyan"/>
        </w:rPr>
        <w:t>difficulties in honoring</w:t>
      </w:r>
      <w:r>
        <w:rPr>
          <w:rStyle w:val="TitleChar"/>
        </w:rPr>
        <w:t xml:space="preserve"> its </w:t>
      </w:r>
      <w:r w:rsidRPr="00010DC6">
        <w:rPr>
          <w:rStyle w:val="TitleChar"/>
          <w:highlight w:val="cyan"/>
        </w:rPr>
        <w:t>international commitments</w:t>
      </w:r>
      <w:r>
        <w:rPr>
          <w:rStyle w:val="TitleChar"/>
        </w:rPr>
        <w:t xml:space="preserve">, many </w:t>
      </w:r>
      <w:r w:rsidRPr="00010DC6">
        <w:rPr>
          <w:rStyle w:val="TitleChar"/>
          <w:highlight w:val="cyan"/>
        </w:rPr>
        <w:t xml:space="preserve">parties question whether </w:t>
      </w:r>
      <w:r>
        <w:rPr>
          <w:rStyle w:val="TitleChar"/>
        </w:rPr>
        <w:t xml:space="preserve">or not </w:t>
      </w:r>
      <w:r w:rsidRPr="00010DC6">
        <w:rPr>
          <w:rStyle w:val="TitleChar"/>
          <w:highlight w:val="cyan"/>
        </w:rPr>
        <w:t xml:space="preserve">the US can deliver </w:t>
      </w:r>
      <w:r>
        <w:t>on its</w:t>
      </w:r>
      <w:r w:rsidRPr="00010DC6">
        <w:rPr>
          <w:rStyle w:val="TitleChar"/>
          <w:highlight w:val="cyan"/>
        </w:rPr>
        <w:t xml:space="preserve"> promises</w:t>
      </w:r>
      <w:r>
        <w:rPr>
          <w:sz w:val="16"/>
        </w:rPr>
        <w:t xml:space="preserve">. The 2016 election of Donald Trump put the continued participation of the US in the Paris Agreement and the UNFCCC in jeopardy. As a candidate, Trump was critical of the deal and on 1 June 2017, </w:t>
      </w:r>
      <w:r>
        <w:rPr>
          <w:rStyle w:val="TitleChar"/>
        </w:rPr>
        <w:t>Trump announced his plan to withdraw the US from the Paris Agreement, once again abdicating the US’ role as a leader in international climate cooperation.</w:t>
      </w:r>
    </w:p>
    <w:p w14:paraId="18390BD4" w14:textId="77777777" w:rsidR="00A000B5" w:rsidRDefault="00A000B5" w:rsidP="00A000B5"/>
    <w:p w14:paraId="5F8778B0" w14:textId="77777777" w:rsidR="00A000B5" w:rsidRDefault="00A000B5" w:rsidP="00DD6820">
      <w:pPr>
        <w:pStyle w:val="Heading4"/>
      </w:pPr>
      <w:r>
        <w:t xml:space="preserve">Post COVID-19 skepticism in the United States is delaying the advancement of Chinese green tech – we should cede leadership. </w:t>
      </w:r>
    </w:p>
    <w:p w14:paraId="6B2DEC60" w14:textId="679B2A8C" w:rsidR="00A000B5" w:rsidRDefault="00A000B5" w:rsidP="00A000B5">
      <w:r w:rsidRPr="00DD6820">
        <w:t xml:space="preserve">Shameen </w:t>
      </w:r>
      <w:r>
        <w:rPr>
          <w:rStyle w:val="Style13ptBold"/>
        </w:rPr>
        <w:t>Prashantham</w:t>
      </w:r>
      <w:r>
        <w:t xml:space="preserve"> and </w:t>
      </w:r>
      <w:r w:rsidRPr="00DD6820">
        <w:t xml:space="preserve">Lola </w:t>
      </w:r>
      <w:r>
        <w:rPr>
          <w:rStyle w:val="Style13ptBold"/>
        </w:rPr>
        <w:t>Woetzel</w:t>
      </w:r>
      <w:r>
        <w:t xml:space="preserve"> 20</w:t>
      </w:r>
      <w:r>
        <w:rPr>
          <w:rStyle w:val="Style13ptBold"/>
        </w:rPr>
        <w:t>24</w:t>
      </w:r>
      <w:r>
        <w:t xml:space="preserve">, Shameen </w:t>
      </w:r>
      <w:r>
        <w:rPr>
          <w:sz w:val="20"/>
          <w:szCs w:val="20"/>
        </w:rPr>
        <w:t>is a professor of international business and strategy at China Europe International Business School and the author of </w:t>
      </w:r>
      <w:r w:rsidRPr="00DD6820">
        <w:rPr>
          <w:sz w:val="20"/>
          <w:szCs w:val="20"/>
        </w:rPr>
        <w:t>Gorillas Can Dance</w:t>
      </w:r>
      <w:r>
        <w:rPr>
          <w:sz w:val="20"/>
          <w:szCs w:val="20"/>
        </w:rPr>
        <w:t> (Wiley, 2021) and Lola is a is a senior partner emerita of McKinsey &amp; Company in Shanghai, and until recently, was the global leader of its Cities Special Initiative and the Asia-based director of the McKinsey Global Institute., “To Create a Greener Future, the West Can’t Ignore China</w:t>
      </w:r>
      <w:r>
        <w:t xml:space="preserve">,” 6/2024 Harvard Business Review, </w:t>
      </w:r>
      <w:r w:rsidRPr="00DD6820">
        <w:t>https://hbr.org/2024/05/to-create-a-greener-future-the-west-cant-ignore-china Acc 7/5/2024</w:t>
      </w:r>
      <w:r>
        <w:t xml:space="preserve"> [tvisha]</w:t>
      </w:r>
    </w:p>
    <w:p w14:paraId="5BD2030E" w14:textId="77777777" w:rsidR="00A000B5" w:rsidRDefault="00A000B5" w:rsidP="00A000B5">
      <w:pPr>
        <w:rPr>
          <w:sz w:val="16"/>
        </w:rPr>
      </w:pPr>
      <w:r>
        <w:rPr>
          <w:sz w:val="16"/>
        </w:rPr>
        <w:t xml:space="preserve">In the </w:t>
      </w:r>
      <w:r>
        <w:rPr>
          <w:rStyle w:val="TitleChar"/>
        </w:rPr>
        <w:t>current geopolitical landscape</w:t>
      </w:r>
      <w:r>
        <w:rPr>
          <w:sz w:val="16"/>
        </w:rPr>
        <w:t xml:space="preserve">, </w:t>
      </w:r>
      <w:r>
        <w:rPr>
          <w:rStyle w:val="TitleChar"/>
        </w:rPr>
        <w:t xml:space="preserve">marked by </w:t>
      </w:r>
      <w:r w:rsidRPr="00010DC6">
        <w:rPr>
          <w:rStyle w:val="TitleChar"/>
          <w:highlight w:val="cyan"/>
        </w:rPr>
        <w:t>escalating tensions between West</w:t>
      </w:r>
      <w:r>
        <w:rPr>
          <w:rStyle w:val="TitleChar"/>
        </w:rPr>
        <w:t xml:space="preserve">ern nations </w:t>
      </w:r>
      <w:r w:rsidRPr="00010DC6">
        <w:rPr>
          <w:rStyle w:val="TitleChar"/>
          <w:highlight w:val="cyan"/>
        </w:rPr>
        <w:t>and China</w:t>
      </w:r>
      <w:r>
        <w:rPr>
          <w:sz w:val="16"/>
        </w:rPr>
        <w:t xml:space="preserve">, it’s a challenge to identify potential areas of collaboration between East and West that would yield mutual benefits and foster trust. </w:t>
      </w:r>
      <w:r w:rsidRPr="00010DC6">
        <w:rPr>
          <w:rStyle w:val="Emphasis"/>
          <w:highlight w:val="cyan"/>
        </w:rPr>
        <w:t>But</w:t>
      </w:r>
      <w:r>
        <w:rPr>
          <w:sz w:val="16"/>
        </w:rPr>
        <w:t xml:space="preserve"> fighting climate change is one. </w:t>
      </w:r>
      <w:r w:rsidRPr="00010DC6">
        <w:rPr>
          <w:rStyle w:val="TitleChar"/>
          <w:highlight w:val="cyan"/>
        </w:rPr>
        <w:t xml:space="preserve">Climate change </w:t>
      </w:r>
      <w:r>
        <w:rPr>
          <w:rStyle w:val="TitleChar"/>
        </w:rPr>
        <w:t xml:space="preserve">is a problem that </w:t>
      </w:r>
      <w:r w:rsidRPr="00010DC6">
        <w:rPr>
          <w:rStyle w:val="TitleChar"/>
          <w:highlight w:val="cyan"/>
        </w:rPr>
        <w:t>affects every nation</w:t>
      </w:r>
      <w:r>
        <w:rPr>
          <w:rStyle w:val="TitleChar"/>
        </w:rPr>
        <w:t xml:space="preserve">, and it </w:t>
      </w:r>
      <w:r w:rsidRPr="00010DC6">
        <w:rPr>
          <w:rStyle w:val="TitleChar"/>
          <w:highlight w:val="cyan"/>
        </w:rPr>
        <w:t>cannot be solved without China</w:t>
      </w:r>
      <w:r>
        <w:rPr>
          <w:rStyle w:val="TitleChar"/>
        </w:rPr>
        <w:t xml:space="preserve">’s involvement </w:t>
      </w:r>
      <w:r>
        <w:rPr>
          <w:sz w:val="16"/>
        </w:rPr>
        <w:t>because the country contributes 27% of global emissions, according to the World Bank</w:t>
      </w:r>
      <w:r w:rsidRPr="00010DC6">
        <w:rPr>
          <w:sz w:val="16"/>
          <w:highlight w:val="cyan"/>
        </w:rPr>
        <w:t xml:space="preserve">. </w:t>
      </w:r>
      <w:r w:rsidRPr="00010DC6">
        <w:rPr>
          <w:rStyle w:val="TitleChar"/>
          <w:highlight w:val="cyan"/>
        </w:rPr>
        <w:t>On the surface, working together</w:t>
      </w:r>
      <w:r>
        <w:rPr>
          <w:rStyle w:val="TitleChar"/>
        </w:rPr>
        <w:t xml:space="preserve"> on climate change </w:t>
      </w:r>
      <w:r w:rsidRPr="00010DC6">
        <w:rPr>
          <w:rStyle w:val="TitleChar"/>
          <w:highlight w:val="cyan"/>
        </w:rPr>
        <w:t>seems like a win-win</w:t>
      </w:r>
      <w:r>
        <w:rPr>
          <w:sz w:val="16"/>
        </w:rPr>
        <w:t xml:space="preserve">. </w:t>
      </w:r>
      <w:r>
        <w:rPr>
          <w:rStyle w:val="TitleChar"/>
        </w:rPr>
        <w:t>China aims to drastically reduce its carbon footprint</w:t>
      </w:r>
      <w:r>
        <w:rPr>
          <w:sz w:val="16"/>
        </w:rPr>
        <w:t xml:space="preserve">, and collaborating with international groups is key to reaching this goal. But the </w:t>
      </w:r>
      <w:r w:rsidRPr="00010DC6">
        <w:rPr>
          <w:rStyle w:val="TitleChar"/>
          <w:highlight w:val="cyan"/>
        </w:rPr>
        <w:t>reality is complicate</w:t>
      </w:r>
      <w:r>
        <w:rPr>
          <w:rStyle w:val="TitleChar"/>
        </w:rPr>
        <w:t>d</w:t>
      </w:r>
      <w:r>
        <w:rPr>
          <w:sz w:val="16"/>
        </w:rPr>
        <w:t xml:space="preserve">. Many </w:t>
      </w:r>
      <w:r w:rsidRPr="00010DC6">
        <w:rPr>
          <w:rStyle w:val="TitleChar"/>
          <w:highlight w:val="cyan"/>
        </w:rPr>
        <w:t xml:space="preserve">businesses </w:t>
      </w:r>
      <w:r w:rsidRPr="00010DC6">
        <w:rPr>
          <w:rStyle w:val="Emphasis"/>
          <w:highlight w:val="cyan"/>
        </w:rPr>
        <w:t>hesitate</w:t>
      </w:r>
      <w:r>
        <w:rPr>
          <w:rStyle w:val="Emphasis"/>
        </w:rPr>
        <w:t xml:space="preserve"> to work closely with China because of geopolitical tensions</w:t>
      </w:r>
      <w:r>
        <w:rPr>
          <w:rStyle w:val="TitleChar"/>
        </w:rPr>
        <w:t xml:space="preserve"> and concerns about transparency, particularly </w:t>
      </w:r>
      <w:r w:rsidRPr="00010DC6">
        <w:rPr>
          <w:rStyle w:val="TitleChar"/>
          <w:highlight w:val="cyan"/>
        </w:rPr>
        <w:t>after</w:t>
      </w:r>
      <w:r>
        <w:rPr>
          <w:rStyle w:val="TitleChar"/>
        </w:rPr>
        <w:t xml:space="preserve"> the </w:t>
      </w:r>
      <w:r w:rsidRPr="00010DC6">
        <w:rPr>
          <w:rStyle w:val="TitleChar"/>
          <w:highlight w:val="cyan"/>
        </w:rPr>
        <w:t>Covid-19 pandemic</w:t>
      </w:r>
      <w:r>
        <w:rPr>
          <w:sz w:val="16"/>
        </w:rPr>
        <w:t xml:space="preserve">. The </w:t>
      </w:r>
      <w:r>
        <w:rPr>
          <w:rStyle w:val="TitleChar"/>
        </w:rPr>
        <w:t xml:space="preserve">pandemic also </w:t>
      </w:r>
      <w:r w:rsidRPr="00010DC6">
        <w:rPr>
          <w:rStyle w:val="TitleChar"/>
          <w:highlight w:val="cyan"/>
        </w:rPr>
        <w:t>disrupted important business relationships</w:t>
      </w:r>
      <w:r>
        <w:rPr>
          <w:rStyle w:val="TitleChar"/>
        </w:rPr>
        <w:t xml:space="preserve">; many foreign experts left China in its wake, </w:t>
      </w:r>
      <w:r w:rsidRPr="00010DC6">
        <w:rPr>
          <w:rStyle w:val="TitleChar"/>
          <w:highlight w:val="cyan"/>
        </w:rPr>
        <w:t>weakening ties</w:t>
      </w:r>
      <w:r>
        <w:rPr>
          <w:rStyle w:val="TitleChar"/>
        </w:rPr>
        <w:t xml:space="preserve"> between Chinese and international businesses</w:t>
      </w:r>
      <w:r>
        <w:rPr>
          <w:sz w:val="16"/>
        </w:rPr>
        <w:t xml:space="preserve">. What’s more, Western governments (particularly </w:t>
      </w:r>
      <w:r w:rsidRPr="00010DC6">
        <w:rPr>
          <w:rStyle w:val="TitleChar"/>
          <w:highlight w:val="cyan"/>
        </w:rPr>
        <w:t>the U</w:t>
      </w:r>
      <w:r>
        <w:rPr>
          <w:rStyle w:val="TitleChar"/>
        </w:rPr>
        <w:t xml:space="preserve">nited </w:t>
      </w:r>
      <w:r w:rsidRPr="00010DC6">
        <w:rPr>
          <w:rStyle w:val="TitleChar"/>
          <w:highlight w:val="cyan"/>
        </w:rPr>
        <w:t>S</w:t>
      </w:r>
      <w:r>
        <w:rPr>
          <w:rStyle w:val="TitleChar"/>
        </w:rPr>
        <w:t xml:space="preserve">tates) are now </w:t>
      </w:r>
      <w:r w:rsidRPr="00010DC6">
        <w:rPr>
          <w:rStyle w:val="TitleChar"/>
          <w:highlight w:val="cyan"/>
        </w:rPr>
        <w:t>reversing years of policy</w:t>
      </w:r>
      <w:r>
        <w:rPr>
          <w:rStyle w:val="TitleChar"/>
        </w:rPr>
        <w:t xml:space="preserve"> and taking steps to isolate themselves from China politically and economically</w:t>
      </w:r>
      <w:r>
        <w:rPr>
          <w:sz w:val="16"/>
        </w:rPr>
        <w:t xml:space="preserve">. These </w:t>
      </w:r>
      <w:r w:rsidRPr="00010DC6">
        <w:rPr>
          <w:rStyle w:val="TitleChar"/>
          <w:highlight w:val="cyan"/>
        </w:rPr>
        <w:t>tensions have real consequences</w:t>
      </w:r>
      <w:r>
        <w:rPr>
          <w:sz w:val="16"/>
        </w:rPr>
        <w:t xml:space="preserve">. For example, Bill Gates’s TerraPower, an advanced nuclear-energy project, had to stop working with China because of restrictions by the U.S. government. And </w:t>
      </w:r>
      <w:r w:rsidRPr="00010DC6">
        <w:rPr>
          <w:rStyle w:val="TitleChar"/>
          <w:highlight w:val="cyan"/>
        </w:rPr>
        <w:t>numerous solar projects</w:t>
      </w:r>
      <w:r>
        <w:rPr>
          <w:rStyle w:val="TitleChar"/>
        </w:rPr>
        <w:t xml:space="preserve"> in the United States that involve China </w:t>
      </w:r>
      <w:r w:rsidRPr="00010DC6">
        <w:rPr>
          <w:rStyle w:val="Emphasis"/>
          <w:highlight w:val="cyan"/>
        </w:rPr>
        <w:t>are on hold</w:t>
      </w:r>
      <w:r>
        <w:rPr>
          <w:sz w:val="16"/>
        </w:rPr>
        <w:t>, awaiting government review. These are just two examples of the growing pressure companies face externally when dealing with China.</w:t>
      </w:r>
    </w:p>
    <w:p w14:paraId="137E2507" w14:textId="77777777" w:rsidR="006223CD" w:rsidRDefault="006223CD" w:rsidP="006223CD">
      <w:pPr>
        <w:pStyle w:val="Heading4"/>
      </w:pPr>
      <w:r>
        <w:t xml:space="preserve">US Green Innovation collapses Chinese climate expansionism.  </w:t>
      </w:r>
    </w:p>
    <w:p w14:paraId="695F2806" w14:textId="77777777" w:rsidR="006223CD" w:rsidRDefault="006223CD" w:rsidP="006223CD">
      <w:pPr>
        <w:rPr>
          <w:rFonts w:asciiTheme="minorHAnsi" w:hAnsiTheme="minorHAnsi" w:cstheme="minorHAnsi"/>
        </w:rPr>
      </w:pPr>
      <w:r>
        <w:rPr>
          <w:rFonts w:asciiTheme="minorHAnsi" w:hAnsiTheme="minorHAnsi" w:cstheme="minorHAnsi"/>
        </w:rPr>
        <w:t xml:space="preserve">Allegra </w:t>
      </w:r>
      <w:r>
        <w:rPr>
          <w:rFonts w:asciiTheme="minorHAnsi" w:hAnsiTheme="minorHAnsi" w:cstheme="minorHAnsi"/>
          <w:b/>
          <w:bCs/>
          <w:sz w:val="26"/>
          <w:szCs w:val="26"/>
        </w:rPr>
        <w:t>Dawes</w:t>
      </w:r>
      <w:r>
        <w:rPr>
          <w:rFonts w:asciiTheme="minorHAnsi" w:hAnsiTheme="minorHAnsi" w:cstheme="minorHAnsi"/>
        </w:rPr>
        <w:t xml:space="preserve"> and Joseph </w:t>
      </w:r>
      <w:r>
        <w:rPr>
          <w:rFonts w:asciiTheme="minorHAnsi" w:hAnsiTheme="minorHAnsi" w:cstheme="minorHAnsi"/>
          <w:b/>
          <w:bCs/>
          <w:sz w:val="26"/>
          <w:szCs w:val="26"/>
        </w:rPr>
        <w:t>Majkut 24</w:t>
      </w:r>
      <w:r>
        <w:rPr>
          <w:rFonts w:asciiTheme="minorHAnsi" w:hAnsiTheme="minorHAnsi" w:cstheme="minorHAnsi"/>
          <w:sz w:val="26"/>
          <w:szCs w:val="26"/>
        </w:rPr>
        <w:t>,</w:t>
      </w:r>
      <w:r>
        <w:rPr>
          <w:rFonts w:asciiTheme="minorHAnsi" w:hAnsiTheme="minorHAnsi" w:cstheme="minorHAnsi"/>
        </w:rPr>
        <w:t xml:space="preserve"> Dawes: Associate Fellow of the Energy Security and Climate Change Program of the CSIS and political scientist, Director, Majkut: director of Energy Security and Climate Change Program and climate scientist, “Protectionism, Competition, and Elections: Navigating a New Era of U.S. Climate Leadership”, </w:t>
      </w:r>
      <w:r>
        <w:rPr>
          <w:rFonts w:asciiTheme="minorHAnsi" w:hAnsiTheme="minorHAnsi" w:cstheme="minorHAnsi"/>
          <w:i/>
          <w:iCs/>
        </w:rPr>
        <w:t>CSIS</w:t>
      </w:r>
      <w:r>
        <w:rPr>
          <w:rFonts w:asciiTheme="minorHAnsi" w:hAnsiTheme="minorHAnsi" w:cstheme="minorHAnsi"/>
        </w:rPr>
        <w:t>, https://www.csis.org/analysis/protectionism-competition-and-elections-navigating-new-era-us-climate-leadership, //IM</w:t>
      </w:r>
    </w:p>
    <w:p w14:paraId="028F6E03" w14:textId="77777777" w:rsidR="006223CD" w:rsidRDefault="006223CD" w:rsidP="006223CD">
      <w:pPr>
        <w:rPr>
          <w:rFonts w:asciiTheme="minorHAnsi" w:hAnsiTheme="minorHAnsi" w:cstheme="minorHAnsi"/>
          <w:sz w:val="16"/>
        </w:rPr>
      </w:pPr>
      <w:r>
        <w:rPr>
          <w:rFonts w:asciiTheme="minorHAnsi" w:hAnsiTheme="minorHAnsi" w:cstheme="minorHAnsi"/>
          <w:sz w:val="16"/>
        </w:rPr>
        <w:t xml:space="preserve">The </w:t>
      </w:r>
      <w:r w:rsidRPr="00010DC6">
        <w:rPr>
          <w:rFonts w:asciiTheme="minorHAnsi" w:hAnsiTheme="minorHAnsi" w:cstheme="minorHAnsi"/>
          <w:highlight w:val="cyan"/>
          <w:u w:val="single"/>
        </w:rPr>
        <w:t>embrace</w:t>
      </w:r>
      <w:r>
        <w:rPr>
          <w:rFonts w:asciiTheme="minorHAnsi" w:hAnsiTheme="minorHAnsi" w:cstheme="minorHAnsi"/>
          <w:u w:val="single"/>
        </w:rPr>
        <w:t xml:space="preserve"> of </w:t>
      </w:r>
      <w:r w:rsidRPr="00010DC6">
        <w:rPr>
          <w:rStyle w:val="Emphasis"/>
          <w:rFonts w:asciiTheme="minorHAnsi" w:hAnsiTheme="minorHAnsi" w:cstheme="minorHAnsi"/>
          <w:highlight w:val="cyan"/>
        </w:rPr>
        <w:t>green industrial policy</w:t>
      </w:r>
      <w:r>
        <w:rPr>
          <w:rFonts w:asciiTheme="minorHAnsi" w:hAnsiTheme="minorHAnsi" w:cstheme="minorHAnsi"/>
          <w:u w:val="single"/>
        </w:rPr>
        <w:t xml:space="preserve"> has </w:t>
      </w:r>
      <w:r w:rsidRPr="00010DC6">
        <w:rPr>
          <w:rFonts w:asciiTheme="minorHAnsi" w:hAnsiTheme="minorHAnsi" w:cstheme="minorHAnsi"/>
          <w:highlight w:val="cyan"/>
          <w:u w:val="single"/>
        </w:rPr>
        <w:t xml:space="preserve">expanded the </w:t>
      </w:r>
      <w:r w:rsidRPr="00010DC6">
        <w:rPr>
          <w:rStyle w:val="Emphasis"/>
          <w:rFonts w:asciiTheme="minorHAnsi" w:hAnsiTheme="minorHAnsi" w:cstheme="minorHAnsi"/>
          <w:highlight w:val="cyan"/>
        </w:rPr>
        <w:t>U</w:t>
      </w:r>
      <w:r>
        <w:rPr>
          <w:rStyle w:val="Emphasis"/>
          <w:rFonts w:asciiTheme="minorHAnsi" w:hAnsiTheme="minorHAnsi" w:cstheme="minorHAnsi"/>
        </w:rPr>
        <w:t xml:space="preserve">nited </w:t>
      </w:r>
      <w:r w:rsidRPr="00010DC6">
        <w:rPr>
          <w:rStyle w:val="Emphasis"/>
          <w:rFonts w:asciiTheme="minorHAnsi" w:hAnsiTheme="minorHAnsi" w:cstheme="minorHAnsi"/>
          <w:highlight w:val="cyan"/>
        </w:rPr>
        <w:t>S</w:t>
      </w:r>
      <w:r>
        <w:rPr>
          <w:rStyle w:val="Emphasis"/>
          <w:rFonts w:asciiTheme="minorHAnsi" w:hAnsiTheme="minorHAnsi" w:cstheme="minorHAnsi"/>
        </w:rPr>
        <w:t xml:space="preserve">tates’ </w:t>
      </w:r>
      <w:r w:rsidRPr="00010DC6">
        <w:rPr>
          <w:rStyle w:val="Emphasis"/>
          <w:rFonts w:asciiTheme="minorHAnsi" w:hAnsiTheme="minorHAnsi" w:cstheme="minorHAnsi"/>
          <w:highlight w:val="cyan"/>
        </w:rPr>
        <w:t>opportunity</w:t>
      </w:r>
      <w:r w:rsidRPr="00010DC6">
        <w:rPr>
          <w:rFonts w:asciiTheme="minorHAnsi" w:hAnsiTheme="minorHAnsi" w:cstheme="minorHAnsi"/>
          <w:highlight w:val="cyan"/>
          <w:u w:val="single"/>
        </w:rPr>
        <w:t xml:space="preserve"> to lead on clean</w:t>
      </w:r>
      <w:r>
        <w:rPr>
          <w:rFonts w:asciiTheme="minorHAnsi" w:hAnsiTheme="minorHAnsi" w:cstheme="minorHAnsi"/>
          <w:u w:val="single"/>
        </w:rPr>
        <w:t xml:space="preserve"> </w:t>
      </w:r>
      <w:r w:rsidRPr="00010DC6">
        <w:rPr>
          <w:rStyle w:val="Emphasis"/>
          <w:rFonts w:asciiTheme="minorHAnsi" w:hAnsiTheme="minorHAnsi" w:cstheme="minorHAnsi"/>
          <w:highlight w:val="cyan"/>
        </w:rPr>
        <w:t>tech</w:t>
      </w:r>
      <w:r>
        <w:rPr>
          <w:rStyle w:val="Emphasis"/>
          <w:rFonts w:asciiTheme="minorHAnsi" w:hAnsiTheme="minorHAnsi" w:cstheme="minorHAnsi"/>
        </w:rPr>
        <w:t xml:space="preserve">nology </w:t>
      </w:r>
      <w:r w:rsidRPr="00010DC6">
        <w:rPr>
          <w:rStyle w:val="Emphasis"/>
          <w:rFonts w:asciiTheme="minorHAnsi" w:hAnsiTheme="minorHAnsi" w:cstheme="minorHAnsi"/>
          <w:highlight w:val="cyan"/>
        </w:rPr>
        <w:t>innovation</w:t>
      </w:r>
      <w:r>
        <w:rPr>
          <w:rFonts w:asciiTheme="minorHAnsi" w:hAnsiTheme="minorHAnsi" w:cstheme="minorHAnsi"/>
          <w:sz w:val="16"/>
        </w:rPr>
        <w:t xml:space="preserve">, production, and adoption; this opens a new mode of structural leadership that </w:t>
      </w:r>
      <w:r w:rsidRPr="00010DC6">
        <w:rPr>
          <w:rFonts w:asciiTheme="minorHAnsi" w:hAnsiTheme="minorHAnsi" w:cstheme="minorHAnsi"/>
          <w:highlight w:val="cyan"/>
          <w:u w:val="single"/>
        </w:rPr>
        <w:t>could enable</w:t>
      </w:r>
      <w:r>
        <w:rPr>
          <w:rFonts w:asciiTheme="minorHAnsi" w:hAnsiTheme="minorHAnsi" w:cstheme="minorHAnsi"/>
          <w:u w:val="single"/>
        </w:rPr>
        <w:t xml:space="preserve"> the United States to play </w:t>
      </w:r>
      <w:r w:rsidRPr="00010DC6">
        <w:rPr>
          <w:rStyle w:val="Emphasis"/>
          <w:rFonts w:asciiTheme="minorHAnsi" w:hAnsiTheme="minorHAnsi" w:cstheme="minorHAnsi"/>
          <w:highlight w:val="cyan"/>
        </w:rPr>
        <w:t>a key role in producing</w:t>
      </w:r>
      <w:r>
        <w:rPr>
          <w:rFonts w:asciiTheme="minorHAnsi" w:hAnsiTheme="minorHAnsi" w:cstheme="minorHAnsi"/>
          <w:u w:val="single"/>
        </w:rPr>
        <w:t xml:space="preserve">, financing, and developing </w:t>
      </w:r>
      <w:r w:rsidRPr="00010DC6">
        <w:rPr>
          <w:rFonts w:asciiTheme="minorHAnsi" w:hAnsiTheme="minorHAnsi" w:cstheme="minorHAnsi"/>
          <w:highlight w:val="cyan"/>
          <w:u w:val="single"/>
        </w:rPr>
        <w:t>key tech</w:t>
      </w:r>
      <w:r>
        <w:rPr>
          <w:rFonts w:asciiTheme="minorHAnsi" w:hAnsiTheme="minorHAnsi" w:cstheme="minorHAnsi"/>
          <w:u w:val="single"/>
        </w:rPr>
        <w:t>nologies for decarbonization</w:t>
      </w:r>
      <w:r>
        <w:rPr>
          <w:rFonts w:asciiTheme="minorHAnsi" w:hAnsiTheme="minorHAnsi" w:cstheme="minorHAnsi"/>
          <w:sz w:val="16"/>
        </w:rPr>
        <w:t xml:space="preserve">. Along with addressing climate change, this is also an </w:t>
      </w:r>
      <w:r>
        <w:rPr>
          <w:rFonts w:asciiTheme="minorHAnsi" w:hAnsiTheme="minorHAnsi" w:cstheme="minorHAnsi"/>
          <w:u w:val="single"/>
        </w:rPr>
        <w:t xml:space="preserve">opportunity for the United States to </w:t>
      </w:r>
      <w:r w:rsidRPr="00010DC6">
        <w:rPr>
          <w:rFonts w:asciiTheme="minorHAnsi" w:hAnsiTheme="minorHAnsi" w:cstheme="minorHAnsi"/>
          <w:highlight w:val="cyan"/>
          <w:u w:val="single"/>
        </w:rPr>
        <w:t>develop</w:t>
      </w:r>
      <w:r>
        <w:rPr>
          <w:rFonts w:asciiTheme="minorHAnsi" w:hAnsiTheme="minorHAnsi" w:cstheme="minorHAnsi"/>
          <w:u w:val="single"/>
        </w:rPr>
        <w:t xml:space="preserve"> new paths toward </w:t>
      </w:r>
      <w:r w:rsidRPr="00010DC6">
        <w:rPr>
          <w:rStyle w:val="Emphasis"/>
          <w:rFonts w:asciiTheme="minorHAnsi" w:hAnsiTheme="minorHAnsi" w:cstheme="minorHAnsi"/>
          <w:highlight w:val="cyan"/>
        </w:rPr>
        <w:t>economic growth</w:t>
      </w:r>
      <w:r>
        <w:rPr>
          <w:rFonts w:asciiTheme="minorHAnsi" w:hAnsiTheme="minorHAnsi" w:cstheme="minorHAnsi"/>
          <w:u w:val="single"/>
        </w:rPr>
        <w:t>, ensure that the technologies</w:t>
      </w:r>
      <w:r>
        <w:rPr>
          <w:rFonts w:asciiTheme="minorHAnsi" w:hAnsiTheme="minorHAnsi" w:cstheme="minorHAnsi"/>
          <w:sz w:val="16"/>
        </w:rPr>
        <w:t xml:space="preserve"> and materials </w:t>
      </w:r>
      <w:r>
        <w:rPr>
          <w:rFonts w:asciiTheme="minorHAnsi" w:hAnsiTheme="minorHAnsi" w:cstheme="minorHAnsi"/>
          <w:u w:val="single"/>
        </w:rPr>
        <w:t xml:space="preserve">of the </w:t>
      </w:r>
      <w:r>
        <w:rPr>
          <w:rStyle w:val="Emphasis"/>
          <w:rFonts w:asciiTheme="minorHAnsi" w:hAnsiTheme="minorHAnsi" w:cstheme="minorHAnsi"/>
        </w:rPr>
        <w:t>future are secure</w:t>
      </w:r>
      <w:r>
        <w:rPr>
          <w:rFonts w:asciiTheme="minorHAnsi" w:hAnsiTheme="minorHAnsi" w:cstheme="minorHAnsi"/>
          <w:u w:val="single"/>
        </w:rPr>
        <w:t xml:space="preserve">, and </w:t>
      </w:r>
      <w:r w:rsidRPr="00010DC6">
        <w:rPr>
          <w:rFonts w:asciiTheme="minorHAnsi" w:hAnsiTheme="minorHAnsi" w:cstheme="minorHAnsi"/>
          <w:highlight w:val="cyan"/>
          <w:u w:val="single"/>
        </w:rPr>
        <w:t xml:space="preserve">further its </w:t>
      </w:r>
      <w:r w:rsidRPr="00010DC6">
        <w:rPr>
          <w:rStyle w:val="Emphasis"/>
          <w:rFonts w:asciiTheme="minorHAnsi" w:hAnsiTheme="minorHAnsi" w:cstheme="minorHAnsi"/>
          <w:highlight w:val="cyan"/>
        </w:rPr>
        <w:t>international engagements</w:t>
      </w:r>
      <w:r>
        <w:rPr>
          <w:rFonts w:asciiTheme="minorHAnsi" w:hAnsiTheme="minorHAnsi" w:cstheme="minorHAnsi"/>
          <w:sz w:val="16"/>
        </w:rPr>
        <w:t xml:space="preserve">. To date, that </w:t>
      </w:r>
      <w:r w:rsidRPr="00010DC6">
        <w:rPr>
          <w:rFonts w:asciiTheme="minorHAnsi" w:hAnsiTheme="minorHAnsi" w:cstheme="minorHAnsi"/>
          <w:highlight w:val="cyan"/>
          <w:u w:val="single"/>
        </w:rPr>
        <w:t>opportunity</w:t>
      </w:r>
      <w:r>
        <w:rPr>
          <w:rFonts w:asciiTheme="minorHAnsi" w:hAnsiTheme="minorHAnsi" w:cstheme="minorHAnsi"/>
          <w:u w:val="single"/>
        </w:rPr>
        <w:t xml:space="preserve"> has largely been </w:t>
      </w:r>
      <w:r w:rsidRPr="00010DC6">
        <w:rPr>
          <w:rFonts w:asciiTheme="minorHAnsi" w:hAnsiTheme="minorHAnsi" w:cstheme="minorHAnsi"/>
          <w:highlight w:val="cyan"/>
          <w:u w:val="single"/>
        </w:rPr>
        <w:t xml:space="preserve">seized by </w:t>
      </w:r>
      <w:r w:rsidRPr="00010DC6">
        <w:rPr>
          <w:rStyle w:val="Emphasis"/>
          <w:rFonts w:asciiTheme="minorHAnsi" w:hAnsiTheme="minorHAnsi" w:cstheme="minorHAnsi"/>
          <w:highlight w:val="cyan"/>
        </w:rPr>
        <w:t>China</w:t>
      </w:r>
      <w:r>
        <w:rPr>
          <w:rFonts w:asciiTheme="minorHAnsi" w:hAnsiTheme="minorHAnsi" w:cstheme="minorHAnsi"/>
          <w:sz w:val="16"/>
        </w:rPr>
        <w:t xml:space="preserve">; it has established a </w:t>
      </w:r>
      <w:r w:rsidRPr="00010DC6">
        <w:rPr>
          <w:rStyle w:val="Emphasis"/>
          <w:rFonts w:asciiTheme="minorHAnsi" w:hAnsiTheme="minorHAnsi" w:cstheme="minorHAnsi"/>
          <w:highlight w:val="cyan"/>
        </w:rPr>
        <w:t>leading position</w:t>
      </w:r>
      <w:r w:rsidRPr="00010DC6">
        <w:rPr>
          <w:rFonts w:asciiTheme="minorHAnsi" w:hAnsiTheme="minorHAnsi" w:cstheme="minorHAnsi"/>
          <w:highlight w:val="cyan"/>
          <w:u w:val="single"/>
        </w:rPr>
        <w:t xml:space="preserve"> in</w:t>
      </w:r>
      <w:r>
        <w:rPr>
          <w:rFonts w:asciiTheme="minorHAnsi" w:hAnsiTheme="minorHAnsi" w:cstheme="minorHAnsi"/>
          <w:u w:val="single"/>
        </w:rPr>
        <w:t xml:space="preserve"> solar, battery, and electric vehicle (EV) </w:t>
      </w:r>
      <w:r w:rsidRPr="00010DC6">
        <w:rPr>
          <w:rFonts w:asciiTheme="minorHAnsi" w:hAnsiTheme="minorHAnsi" w:cstheme="minorHAnsi"/>
          <w:highlight w:val="cyan"/>
          <w:u w:val="single"/>
        </w:rPr>
        <w:t>manufacturing</w:t>
      </w:r>
      <w:r>
        <w:rPr>
          <w:rFonts w:asciiTheme="minorHAnsi" w:hAnsiTheme="minorHAnsi" w:cstheme="minorHAnsi"/>
          <w:u w:val="single"/>
        </w:rPr>
        <w:t xml:space="preserve">. China has become the </w:t>
      </w:r>
      <w:r w:rsidRPr="00010DC6">
        <w:rPr>
          <w:rStyle w:val="Emphasis"/>
          <w:rFonts w:asciiTheme="minorHAnsi" w:hAnsiTheme="minorHAnsi" w:cstheme="minorHAnsi"/>
          <w:highlight w:val="cyan"/>
        </w:rPr>
        <w:t>dominant player</w:t>
      </w:r>
      <w:r w:rsidRPr="00010DC6">
        <w:rPr>
          <w:rFonts w:asciiTheme="minorHAnsi" w:hAnsiTheme="minorHAnsi" w:cstheme="minorHAnsi"/>
          <w:highlight w:val="cyan"/>
          <w:u w:val="single"/>
        </w:rPr>
        <w:t xml:space="preserve"> in clean</w:t>
      </w:r>
      <w:r>
        <w:rPr>
          <w:rFonts w:asciiTheme="minorHAnsi" w:hAnsiTheme="minorHAnsi" w:cstheme="minorHAnsi"/>
          <w:u w:val="single"/>
        </w:rPr>
        <w:t xml:space="preserve"> technology </w:t>
      </w:r>
      <w:r w:rsidRPr="00010DC6">
        <w:rPr>
          <w:rStyle w:val="Emphasis"/>
          <w:rFonts w:asciiTheme="minorHAnsi" w:hAnsiTheme="minorHAnsi" w:cstheme="minorHAnsi"/>
          <w:highlight w:val="cyan"/>
        </w:rPr>
        <w:t>supply chains</w:t>
      </w:r>
      <w:r>
        <w:rPr>
          <w:rFonts w:asciiTheme="minorHAnsi" w:hAnsiTheme="minorHAnsi" w:cstheme="minorHAnsi"/>
          <w:u w:val="single"/>
        </w:rPr>
        <w:t xml:space="preserve"> from the upstream to manufactured products. </w:t>
      </w:r>
      <w:r>
        <w:rPr>
          <w:rFonts w:asciiTheme="minorHAnsi" w:hAnsiTheme="minorHAnsi" w:cstheme="minorHAnsi"/>
          <w:sz w:val="16"/>
        </w:rPr>
        <w:t xml:space="preserve">It </w:t>
      </w:r>
      <w:r>
        <w:rPr>
          <w:rStyle w:val="Emphasis"/>
          <w:rFonts w:asciiTheme="minorHAnsi" w:hAnsiTheme="minorHAnsi" w:cstheme="minorHAnsi"/>
        </w:rPr>
        <w:t>produces more</w:t>
      </w:r>
      <w:r>
        <w:rPr>
          <w:rFonts w:asciiTheme="minorHAnsi" w:hAnsiTheme="minorHAnsi" w:cstheme="minorHAnsi"/>
          <w:u w:val="single"/>
        </w:rPr>
        <w:t xml:space="preserve"> than 90 percent of rare earth magnets for turbines and motors</w:t>
      </w:r>
      <w:r>
        <w:rPr>
          <w:rFonts w:asciiTheme="minorHAnsi" w:hAnsiTheme="minorHAnsi" w:cstheme="minorHAnsi"/>
          <w:sz w:val="16"/>
        </w:rPr>
        <w:t xml:space="preserve"> and more than 90 percent of the world’s </w:t>
      </w:r>
      <w:r>
        <w:rPr>
          <w:rFonts w:asciiTheme="minorHAnsi" w:hAnsiTheme="minorHAnsi" w:cstheme="minorHAnsi"/>
          <w:u w:val="single"/>
        </w:rPr>
        <w:t>poly silicon for photovoltaics</w:t>
      </w:r>
      <w:r>
        <w:rPr>
          <w:rFonts w:asciiTheme="minorHAnsi" w:hAnsiTheme="minorHAnsi" w:cstheme="minorHAnsi"/>
          <w:sz w:val="16"/>
        </w:rPr>
        <w:t xml:space="preserve">. Downstream, China holds a similar position, </w:t>
      </w:r>
      <w:r>
        <w:rPr>
          <w:rFonts w:asciiTheme="minorHAnsi" w:hAnsiTheme="minorHAnsi" w:cstheme="minorHAnsi"/>
          <w:u w:val="single"/>
        </w:rPr>
        <w:t xml:space="preserve">producing around </w:t>
      </w:r>
      <w:r w:rsidRPr="00010DC6">
        <w:rPr>
          <w:rFonts w:asciiTheme="minorHAnsi" w:hAnsiTheme="minorHAnsi" w:cstheme="minorHAnsi"/>
          <w:highlight w:val="cyan"/>
          <w:u w:val="single"/>
        </w:rPr>
        <w:t xml:space="preserve">75 percent of </w:t>
      </w:r>
      <w:r w:rsidRPr="00010DC6">
        <w:rPr>
          <w:rStyle w:val="Emphasis"/>
          <w:rFonts w:asciiTheme="minorHAnsi" w:hAnsiTheme="minorHAnsi" w:cstheme="minorHAnsi"/>
          <w:highlight w:val="cyan"/>
        </w:rPr>
        <w:t>solar modules</w:t>
      </w:r>
      <w:r>
        <w:rPr>
          <w:rFonts w:asciiTheme="minorHAnsi" w:hAnsiTheme="minorHAnsi" w:cstheme="minorHAnsi"/>
          <w:u w:val="single"/>
        </w:rPr>
        <w:t xml:space="preserve"> and a </w:t>
      </w:r>
      <w:r w:rsidRPr="00010DC6">
        <w:rPr>
          <w:rFonts w:asciiTheme="minorHAnsi" w:hAnsiTheme="minorHAnsi" w:cstheme="minorHAnsi"/>
          <w:highlight w:val="cyan"/>
          <w:u w:val="single"/>
        </w:rPr>
        <w:t>dominant</w:t>
      </w:r>
      <w:r>
        <w:rPr>
          <w:rFonts w:asciiTheme="minorHAnsi" w:hAnsiTheme="minorHAnsi" w:cstheme="minorHAnsi"/>
          <w:u w:val="single"/>
        </w:rPr>
        <w:t xml:space="preserve"> EV </w:t>
      </w:r>
      <w:r w:rsidRPr="00010DC6">
        <w:rPr>
          <w:rStyle w:val="Emphasis"/>
          <w:rFonts w:asciiTheme="minorHAnsi" w:hAnsiTheme="minorHAnsi" w:cstheme="minorHAnsi"/>
          <w:highlight w:val="cyan"/>
        </w:rPr>
        <w:t>manufacturing sector</w:t>
      </w:r>
      <w:r>
        <w:rPr>
          <w:rFonts w:asciiTheme="minorHAnsi" w:hAnsiTheme="minorHAnsi" w:cstheme="minorHAnsi"/>
          <w:sz w:val="16"/>
        </w:rPr>
        <w:t xml:space="preserve">. In many instances, </w:t>
      </w:r>
      <w:r>
        <w:rPr>
          <w:rFonts w:asciiTheme="minorHAnsi" w:hAnsiTheme="minorHAnsi" w:cstheme="minorHAnsi"/>
          <w:u w:val="single"/>
        </w:rPr>
        <w:t xml:space="preserve">China now </w:t>
      </w:r>
      <w:r w:rsidRPr="00010DC6">
        <w:rPr>
          <w:rFonts w:asciiTheme="minorHAnsi" w:hAnsiTheme="minorHAnsi" w:cstheme="minorHAnsi"/>
          <w:highlight w:val="cyan"/>
          <w:u w:val="single"/>
        </w:rPr>
        <w:t xml:space="preserve">produces </w:t>
      </w:r>
      <w:r w:rsidRPr="00010DC6">
        <w:rPr>
          <w:rStyle w:val="Emphasis"/>
          <w:rFonts w:asciiTheme="minorHAnsi" w:hAnsiTheme="minorHAnsi" w:cstheme="minorHAnsi"/>
          <w:highlight w:val="cyan"/>
        </w:rPr>
        <w:t>leading technologies</w:t>
      </w:r>
      <w:r>
        <w:rPr>
          <w:rFonts w:asciiTheme="minorHAnsi" w:hAnsiTheme="minorHAnsi" w:cstheme="minorHAnsi"/>
          <w:u w:val="single"/>
        </w:rPr>
        <w:t xml:space="preserve"> at the </w:t>
      </w:r>
      <w:r w:rsidRPr="00010DC6">
        <w:rPr>
          <w:rFonts w:asciiTheme="minorHAnsi" w:hAnsiTheme="minorHAnsi" w:cstheme="minorHAnsi"/>
          <w:highlight w:val="cyan"/>
          <w:u w:val="single"/>
        </w:rPr>
        <w:t>lowest costs</w:t>
      </w:r>
      <w:r>
        <w:rPr>
          <w:rFonts w:asciiTheme="minorHAnsi" w:hAnsiTheme="minorHAnsi" w:cstheme="minorHAnsi"/>
          <w:u w:val="single"/>
        </w:rPr>
        <w:t xml:space="preserve"> globally</w:t>
      </w:r>
      <w:r>
        <w:rPr>
          <w:rFonts w:asciiTheme="minorHAnsi" w:hAnsiTheme="minorHAnsi" w:cstheme="minorHAnsi"/>
          <w:sz w:val="16"/>
        </w:rPr>
        <w:t xml:space="preserve">. This is a </w:t>
      </w:r>
      <w:r>
        <w:rPr>
          <w:rFonts w:asciiTheme="minorHAnsi" w:hAnsiTheme="minorHAnsi" w:cstheme="minorHAnsi"/>
          <w:u w:val="single"/>
        </w:rPr>
        <w:t xml:space="preserve">commanding </w:t>
      </w:r>
      <w:r w:rsidRPr="00010DC6">
        <w:rPr>
          <w:rStyle w:val="Emphasis"/>
          <w:rFonts w:asciiTheme="minorHAnsi" w:hAnsiTheme="minorHAnsi" w:cstheme="minorHAnsi"/>
          <w:highlight w:val="cyan"/>
        </w:rPr>
        <w:t>structural advantage</w:t>
      </w:r>
      <w:r>
        <w:rPr>
          <w:rFonts w:asciiTheme="minorHAnsi" w:hAnsiTheme="minorHAnsi" w:cstheme="minorHAnsi"/>
          <w:sz w:val="16"/>
        </w:rPr>
        <w:t xml:space="preserve">; China can </w:t>
      </w:r>
      <w:r>
        <w:rPr>
          <w:rStyle w:val="Emphasis"/>
          <w:rFonts w:asciiTheme="minorHAnsi" w:hAnsiTheme="minorHAnsi" w:cstheme="minorHAnsi"/>
        </w:rPr>
        <w:t>sway markets</w:t>
      </w:r>
      <w:r>
        <w:rPr>
          <w:rFonts w:asciiTheme="minorHAnsi" w:hAnsiTheme="minorHAnsi" w:cstheme="minorHAnsi"/>
          <w:u w:val="single"/>
        </w:rPr>
        <w:t xml:space="preserve"> for input materials and </w:t>
      </w:r>
      <w:r w:rsidRPr="00010DC6">
        <w:rPr>
          <w:rStyle w:val="Emphasis"/>
          <w:rFonts w:asciiTheme="minorHAnsi" w:hAnsiTheme="minorHAnsi" w:cstheme="minorHAnsi"/>
          <w:highlight w:val="cyan"/>
        </w:rPr>
        <w:t>choke competition</w:t>
      </w:r>
      <w:r>
        <w:rPr>
          <w:rFonts w:asciiTheme="minorHAnsi" w:hAnsiTheme="minorHAnsi" w:cstheme="minorHAnsi"/>
          <w:sz w:val="16"/>
        </w:rPr>
        <w:t>.</w:t>
      </w:r>
    </w:p>
    <w:p w14:paraId="537C17EB" w14:textId="77777777" w:rsidR="006223CD" w:rsidRDefault="006223CD" w:rsidP="006223CD"/>
    <w:p w14:paraId="5AAE805E" w14:textId="77777777" w:rsidR="006223CD" w:rsidRDefault="006223CD" w:rsidP="006223CD"/>
    <w:p w14:paraId="2111B476" w14:textId="652D3675" w:rsidR="006223CD" w:rsidRDefault="006223CD" w:rsidP="006223CD">
      <w:pPr>
        <w:pStyle w:val="Heading3"/>
      </w:pPr>
      <w:r>
        <w:t>Impact---Climate Leadership---2NC</w:t>
      </w:r>
    </w:p>
    <w:p w14:paraId="3F44E18B" w14:textId="77777777" w:rsidR="006223CD" w:rsidRDefault="006223CD" w:rsidP="006223CD">
      <w:pPr>
        <w:pStyle w:val="Heading4"/>
      </w:pPr>
      <w:r>
        <w:t xml:space="preserve">U.S. climate policy is </w:t>
      </w:r>
      <w:r>
        <w:rPr>
          <w:u w:val="single"/>
        </w:rPr>
        <w:t>nuked</w:t>
      </w:r>
      <w:r>
        <w:t xml:space="preserve">---only </w:t>
      </w:r>
      <w:r>
        <w:rPr>
          <w:u w:val="single"/>
        </w:rPr>
        <w:t>Chinese</w:t>
      </w:r>
      <w:r>
        <w:t xml:space="preserve"> leadership solves.</w:t>
      </w:r>
    </w:p>
    <w:p w14:paraId="508D60B2" w14:textId="77777777" w:rsidR="006223CD" w:rsidRDefault="006223CD" w:rsidP="006223CD">
      <w:r>
        <w:rPr>
          <w:rStyle w:val="Style13ptBold"/>
        </w:rPr>
        <w:t>Wallace-Wells ’24</w:t>
      </w:r>
      <w:r>
        <w:t xml:space="preserve"> [David; May 22; American journalist known for his writings on climate change; New York Times, “America Is Losing the Green Tech Race to China,” </w:t>
      </w:r>
      <w:r w:rsidRPr="00DD6820">
        <w:t>https://www.nytimes.com/2024/05/22/opinion/america-green-tech-trade-war-china.html</w:t>
      </w:r>
      <w:r>
        <w:t>] jchen</w:t>
      </w:r>
    </w:p>
    <w:p w14:paraId="5AC36647" w14:textId="77777777" w:rsidR="006223CD" w:rsidRDefault="006223CD" w:rsidP="006223CD">
      <w:pPr>
        <w:rPr>
          <w:sz w:val="16"/>
        </w:rPr>
      </w:pPr>
      <w:r>
        <w:rPr>
          <w:sz w:val="16"/>
        </w:rPr>
        <w:t xml:space="preserve">On May 14, President </w:t>
      </w:r>
      <w:r w:rsidRPr="00010DC6">
        <w:rPr>
          <w:rStyle w:val="Emphasis"/>
          <w:highlight w:val="cyan"/>
        </w:rPr>
        <w:t>Biden</w:t>
      </w:r>
      <w:r w:rsidRPr="00010DC6">
        <w:rPr>
          <w:rStyle w:val="TitleChar"/>
          <w:highlight w:val="cyan"/>
        </w:rPr>
        <w:t xml:space="preserve"> announced</w:t>
      </w:r>
      <w:r>
        <w:rPr>
          <w:sz w:val="16"/>
        </w:rPr>
        <w:t xml:space="preserve"> a major </w:t>
      </w:r>
      <w:r w:rsidRPr="00010DC6">
        <w:rPr>
          <w:rStyle w:val="Emphasis"/>
          <w:highlight w:val="cyan"/>
        </w:rPr>
        <w:t>escalation</w:t>
      </w:r>
      <w:r w:rsidRPr="00010DC6">
        <w:rPr>
          <w:rStyle w:val="TitleChar"/>
          <w:highlight w:val="cyan"/>
        </w:rPr>
        <w:t xml:space="preserve"> of</w:t>
      </w:r>
      <w:r>
        <w:rPr>
          <w:rStyle w:val="TitleChar"/>
        </w:rPr>
        <w:t xml:space="preserve"> the country’s</w:t>
      </w:r>
      <w:r>
        <w:rPr>
          <w:sz w:val="16"/>
        </w:rPr>
        <w:t xml:space="preserve"> emerging </w:t>
      </w:r>
      <w:r>
        <w:rPr>
          <w:rStyle w:val="TitleChar"/>
        </w:rPr>
        <w:t xml:space="preserve">climate </w:t>
      </w:r>
      <w:r w:rsidRPr="00010DC6">
        <w:rPr>
          <w:rStyle w:val="Emphasis"/>
          <w:highlight w:val="cyan"/>
        </w:rPr>
        <w:t>trade war</w:t>
      </w:r>
      <w:r w:rsidRPr="00010DC6">
        <w:rPr>
          <w:sz w:val="16"/>
          <w:highlight w:val="cyan"/>
        </w:rPr>
        <w:t xml:space="preserve"> </w:t>
      </w:r>
      <w:r w:rsidRPr="00010DC6">
        <w:rPr>
          <w:rStyle w:val="TitleChar"/>
          <w:highlight w:val="cyan"/>
        </w:rPr>
        <w:t>with</w:t>
      </w:r>
      <w:r>
        <w:rPr>
          <w:rStyle w:val="TitleChar"/>
        </w:rPr>
        <w:t xml:space="preserve"> </w:t>
      </w:r>
      <w:r w:rsidRPr="00010DC6">
        <w:rPr>
          <w:rStyle w:val="TitleChar"/>
          <w:highlight w:val="cyan"/>
        </w:rPr>
        <w:t>China</w:t>
      </w:r>
      <w:r>
        <w:rPr>
          <w:sz w:val="16"/>
        </w:rPr>
        <w:t xml:space="preserve">, raising existing tariffs on Chinese electric vehicles to 100 percent — a unilateral quadrupling. A few days earlier, responding to reports of Biden’s plans, </w:t>
      </w:r>
      <w:r>
        <w:rPr>
          <w:rStyle w:val="TitleChar"/>
        </w:rPr>
        <w:t xml:space="preserve">Donald </w:t>
      </w:r>
      <w:r>
        <w:rPr>
          <w:rStyle w:val="Emphasis"/>
        </w:rPr>
        <w:t>Trump</w:t>
      </w:r>
      <w:r>
        <w:rPr>
          <w:rStyle w:val="TitleChar"/>
        </w:rPr>
        <w:t xml:space="preserve"> outdid him</w:t>
      </w:r>
      <w:r>
        <w:rPr>
          <w:sz w:val="16"/>
        </w:rPr>
        <w:t>, promising tariffs of 200 percent should he win the 2024 election.</w:t>
      </w:r>
    </w:p>
    <w:p w14:paraId="153794ED" w14:textId="77777777" w:rsidR="006223CD" w:rsidRDefault="006223CD" w:rsidP="006223CD">
      <w:pPr>
        <w:rPr>
          <w:sz w:val="16"/>
        </w:rPr>
      </w:pPr>
      <w:r>
        <w:rPr>
          <w:sz w:val="16"/>
        </w:rPr>
        <w:t xml:space="preserve">It’s not just E.V.s. </w:t>
      </w:r>
      <w:r>
        <w:rPr>
          <w:rStyle w:val="TitleChar"/>
        </w:rPr>
        <w:t xml:space="preserve">Five years after </w:t>
      </w:r>
      <w:r>
        <w:rPr>
          <w:rStyle w:val="Emphasis"/>
        </w:rPr>
        <w:t>blasting</w:t>
      </w:r>
      <w:r>
        <w:rPr>
          <w:rStyle w:val="TitleChar"/>
        </w:rPr>
        <w:t xml:space="preserve"> Trump for imposing tariffs on Chinese exports</w:t>
      </w:r>
      <w:r>
        <w:rPr>
          <w:sz w:val="16"/>
        </w:rPr>
        <w:t xml:space="preserve">, </w:t>
      </w:r>
      <w:r>
        <w:rPr>
          <w:rStyle w:val="TitleChar"/>
        </w:rPr>
        <w:t xml:space="preserve">Biden </w:t>
      </w:r>
      <w:r>
        <w:rPr>
          <w:rStyle w:val="Emphasis"/>
        </w:rPr>
        <w:t>raised</w:t>
      </w:r>
      <w:r>
        <w:rPr>
          <w:sz w:val="16"/>
        </w:rPr>
        <w:t xml:space="preserve"> </w:t>
      </w:r>
      <w:r>
        <w:rPr>
          <w:rStyle w:val="TitleChar"/>
        </w:rPr>
        <w:t>them</w:t>
      </w:r>
      <w:r>
        <w:rPr>
          <w:sz w:val="16"/>
        </w:rPr>
        <w:t xml:space="preserve"> — on aluminum, steel, lithium batteries, solar cells and semiconductors, among other products. Trade protections of this scope would have been almost unthinkable even half a generation ago, when free markets were largely seen by leaders of both parties as opportunities to exploit and tariffs were regarded as an expression of hostile desperation by weak, developingnations. And tariffs would have been perhaps even harder to imagine then in pursuit of global climate goals, which had always called to mind not zero-sum economic competition but virtuous visions of “Kumbaya” cooperation and even global governance in the name of Gaia.</w:t>
      </w:r>
    </w:p>
    <w:p w14:paraId="1059077D" w14:textId="77777777" w:rsidR="006223CD" w:rsidRDefault="006223CD" w:rsidP="006223CD">
      <w:pPr>
        <w:rPr>
          <w:sz w:val="16"/>
        </w:rPr>
      </w:pPr>
      <w:r>
        <w:rPr>
          <w:sz w:val="16"/>
        </w:rPr>
        <w:t xml:space="preserve">But since Trump’s election in 2016, </w:t>
      </w:r>
      <w:r>
        <w:rPr>
          <w:rStyle w:val="TitleChar"/>
        </w:rPr>
        <w:t xml:space="preserve">chastened </w:t>
      </w:r>
      <w:r w:rsidRPr="00010DC6">
        <w:rPr>
          <w:rStyle w:val="Emphasis"/>
          <w:highlight w:val="cyan"/>
        </w:rPr>
        <w:t>Democratic</w:t>
      </w:r>
      <w:r w:rsidRPr="00010DC6">
        <w:rPr>
          <w:rStyle w:val="TitleChar"/>
          <w:highlight w:val="cyan"/>
        </w:rPr>
        <w:t xml:space="preserve"> policymakers</w:t>
      </w:r>
      <w:r>
        <w:rPr>
          <w:sz w:val="16"/>
        </w:rPr>
        <w:t xml:space="preserve"> have </w:t>
      </w:r>
      <w:r>
        <w:rPr>
          <w:rStyle w:val="TitleChar"/>
        </w:rPr>
        <w:t xml:space="preserve">come to </w:t>
      </w:r>
      <w:r w:rsidRPr="00010DC6">
        <w:rPr>
          <w:rStyle w:val="TitleChar"/>
          <w:highlight w:val="cyan"/>
        </w:rPr>
        <w:t xml:space="preserve">see </w:t>
      </w:r>
      <w:r w:rsidRPr="00010DC6">
        <w:rPr>
          <w:rStyle w:val="Emphasis"/>
          <w:highlight w:val="cyan"/>
        </w:rPr>
        <w:t>green</w:t>
      </w:r>
      <w:r w:rsidRPr="00010DC6">
        <w:rPr>
          <w:sz w:val="16"/>
          <w:highlight w:val="cyan"/>
        </w:rPr>
        <w:t xml:space="preserve"> </w:t>
      </w:r>
      <w:r w:rsidRPr="00010DC6">
        <w:rPr>
          <w:rStyle w:val="TitleChar"/>
          <w:highlight w:val="cyan"/>
        </w:rPr>
        <w:t>industrial policy</w:t>
      </w:r>
      <w:r>
        <w:rPr>
          <w:rStyle w:val="TitleChar"/>
        </w:rPr>
        <w:t xml:space="preserve"> </w:t>
      </w:r>
      <w:r w:rsidRPr="00010DC6">
        <w:rPr>
          <w:rStyle w:val="TitleChar"/>
          <w:highlight w:val="cyan"/>
        </w:rPr>
        <w:t>as a</w:t>
      </w:r>
      <w:r>
        <w:rPr>
          <w:rStyle w:val="TitleChar"/>
        </w:rPr>
        <w:t xml:space="preserve"> kind of </w:t>
      </w:r>
      <w:r w:rsidRPr="00010DC6">
        <w:rPr>
          <w:rStyle w:val="Emphasis"/>
          <w:highlight w:val="cyan"/>
        </w:rPr>
        <w:t>one-size-fits-all</w:t>
      </w:r>
      <w:r w:rsidRPr="00010DC6">
        <w:rPr>
          <w:sz w:val="16"/>
          <w:highlight w:val="cyan"/>
        </w:rPr>
        <w:t>,</w:t>
      </w:r>
      <w:r>
        <w:rPr>
          <w:sz w:val="16"/>
        </w:rPr>
        <w:t xml:space="preserve"> policy-and-politics tool — a </w:t>
      </w:r>
      <w:r w:rsidRPr="00010DC6">
        <w:rPr>
          <w:rStyle w:val="TitleChar"/>
          <w:highlight w:val="cyan"/>
        </w:rPr>
        <w:t>recipe for</w:t>
      </w:r>
      <w:r>
        <w:rPr>
          <w:sz w:val="16"/>
        </w:rPr>
        <w:t xml:space="preserve"> addressing the climate crisis, yes, but also for the postindustrial “</w:t>
      </w:r>
      <w:r w:rsidRPr="00010DC6">
        <w:rPr>
          <w:rStyle w:val="TitleChar"/>
          <w:highlight w:val="cyan"/>
        </w:rPr>
        <w:t xml:space="preserve">secular </w:t>
      </w:r>
      <w:r w:rsidRPr="00010DC6">
        <w:rPr>
          <w:rStyle w:val="Emphasis"/>
          <w:highlight w:val="cyan"/>
        </w:rPr>
        <w:t>stagnation</w:t>
      </w:r>
      <w:r>
        <w:rPr>
          <w:sz w:val="16"/>
        </w:rPr>
        <w:t>” of the U.S. economy, for the domestic manufacturing decline, for white working-class resentment and for the geopolitical challenge posed by China. Trade protectionism is now perhaps the closest thing we have to a bipartisan consensus in Washington, but sometimes all those goals sit at cross purposes. “There are few things that would decarbonize the U.S. faster than $20,000 E.V.s,” the M.I.T. economics professor David Autor recently said. “But there is probably nothing that would kill the U.S. auto industry faster, either.” And BYD, a Chinese automaker, just rolled out a model priced under $10,000.</w:t>
      </w:r>
    </w:p>
    <w:p w14:paraId="42811383" w14:textId="77777777" w:rsidR="006223CD" w:rsidRDefault="006223CD" w:rsidP="006223CD">
      <w:pPr>
        <w:rPr>
          <w:sz w:val="16"/>
        </w:rPr>
      </w:pPr>
      <w:r>
        <w:rPr>
          <w:sz w:val="16"/>
        </w:rPr>
        <w:t>Play a word-association game for “E.V.,” and an American is most likely to say “Tesla” first, but these days it would be better to say “China,” so astonishing has been the growth of the country’s electric-vehicle sector. In 2019, Chinese E.V. exports totaled $400 million; by 2023, they had reached $34 billion, a precipitous 85-fold increase and enough to help make the country, as recently as five years ago an afterthought in global auto exports, today the world’s top exporter of all cars. Nearly 60 percent of all the world’s E.V.s are now sold in China, which is home to three of the world’s four biggest E.V. manufacturers. In late 2023, BYD moved briefly into the top spot, shortly before Tesla issued a mass recall of its Cybertruck and reportedly canceled its plans for an affordable sedan.</w:t>
      </w:r>
    </w:p>
    <w:p w14:paraId="6CD65EE8" w14:textId="77777777" w:rsidR="006223CD" w:rsidRDefault="006223CD" w:rsidP="006223CD">
      <w:pPr>
        <w:rPr>
          <w:sz w:val="16"/>
        </w:rPr>
      </w:pPr>
      <w:r>
        <w:rPr>
          <w:sz w:val="16"/>
        </w:rPr>
        <w:t>At present, there are hardly any Chinese-manufactured E.V.s even available for sale in the United States, which makes the back and forth over tariffs look pretty performative in the short term. (Symbolically, it has got to be reassuring to American autoworkers, a key swing-state constituency.) But cast your eyes a little deeper into the future, and E.V. protectionism looks less like a market tweak, designed to even the playing field for American automakers, than a market wall. It’s designed to keep Chinese exports entirely out of the United States, at least while the huge industrial stimulus of the Inflation Reduction Act kicks in, and to protect domestic manufacturers from the competition of cars that might be half as expensive or twice as appealing through years in which the country is meant to be transitioning rapidly. (E.V.s are supposed to be half of all new car sales by 2030, according to the White House, up from 7.6 percent last year.)</w:t>
      </w:r>
    </w:p>
    <w:p w14:paraId="7703CDB5" w14:textId="77777777" w:rsidR="006223CD" w:rsidRDefault="006223CD" w:rsidP="006223CD">
      <w:pPr>
        <w:rPr>
          <w:sz w:val="16"/>
        </w:rPr>
      </w:pPr>
      <w:r>
        <w:rPr>
          <w:rStyle w:val="TitleChar"/>
        </w:rPr>
        <w:t>Biden</w:t>
      </w:r>
      <w:r>
        <w:rPr>
          <w:sz w:val="16"/>
        </w:rPr>
        <w:t xml:space="preserve"> wagered an awful lot of first-term political capital on a new green industrial policy, which allocated more than $2 trillion in spending on the climate-focused I.R.A. and the climate-inflected infrastructure law and CHIPS Act. Now, toward the end of his term, he is </w:t>
      </w:r>
      <w:r>
        <w:rPr>
          <w:rStyle w:val="TitleChar"/>
        </w:rPr>
        <w:t xml:space="preserve">trying to build a </w:t>
      </w:r>
      <w:r>
        <w:rPr>
          <w:rStyle w:val="Emphasis"/>
        </w:rPr>
        <w:t>protective</w:t>
      </w:r>
      <w:r>
        <w:rPr>
          <w:sz w:val="16"/>
        </w:rPr>
        <w:t xml:space="preserve"> </w:t>
      </w:r>
      <w:r>
        <w:rPr>
          <w:rStyle w:val="TitleChar"/>
        </w:rPr>
        <w:t xml:space="preserve">moat around America’s budding </w:t>
      </w:r>
      <w:r>
        <w:rPr>
          <w:rStyle w:val="Emphasis"/>
        </w:rPr>
        <w:t>green</w:t>
      </w:r>
      <w:r>
        <w:rPr>
          <w:rStyle w:val="TitleChar"/>
        </w:rPr>
        <w:t xml:space="preserve"> industries</w:t>
      </w:r>
      <w:r>
        <w:rPr>
          <w:sz w:val="16"/>
        </w:rPr>
        <w:t xml:space="preserve">. From the outside, it </w:t>
      </w:r>
      <w:r>
        <w:rPr>
          <w:rStyle w:val="TitleChar"/>
        </w:rPr>
        <w:t xml:space="preserve">looks like a </w:t>
      </w:r>
      <w:r>
        <w:rPr>
          <w:rStyle w:val="Emphasis"/>
        </w:rPr>
        <w:t>genuine</w:t>
      </w:r>
      <w:r>
        <w:rPr>
          <w:rStyle w:val="TitleChar"/>
        </w:rPr>
        <w:t xml:space="preserve"> climate trade</w:t>
      </w:r>
      <w:r>
        <w:rPr>
          <w:sz w:val="16"/>
        </w:rPr>
        <w:t xml:space="preserve"> </w:t>
      </w:r>
      <w:r>
        <w:rPr>
          <w:rStyle w:val="Emphasis"/>
        </w:rPr>
        <w:t>war</w:t>
      </w:r>
      <w:r>
        <w:rPr>
          <w:sz w:val="16"/>
        </w:rPr>
        <w:t>. Can it even be won?</w:t>
      </w:r>
    </w:p>
    <w:p w14:paraId="67F79A74" w14:textId="77777777" w:rsidR="006223CD" w:rsidRDefault="006223CD" w:rsidP="006223CD">
      <w:pPr>
        <w:rPr>
          <w:sz w:val="16"/>
        </w:rPr>
      </w:pPr>
      <w:r>
        <w:rPr>
          <w:sz w:val="16"/>
        </w:rPr>
        <w:t>You have probably heard about the miraculous growth of green energy around the world in recent years — in 2023, renewables for the first time provided 30 percent of all global electricity, and last month, in another first, fossil fuels provided less than a quarter of European Union power.</w:t>
      </w:r>
    </w:p>
    <w:p w14:paraId="20ED3E2B" w14:textId="77777777" w:rsidR="006223CD" w:rsidRDefault="006223CD" w:rsidP="006223CD">
      <w:pPr>
        <w:rPr>
          <w:sz w:val="16"/>
        </w:rPr>
      </w:pPr>
      <w:r>
        <w:rPr>
          <w:sz w:val="16"/>
        </w:rPr>
        <w:t xml:space="preserve">But though the carbon reductions are most impressive in Europe, the </w:t>
      </w:r>
      <w:r w:rsidRPr="00010DC6">
        <w:rPr>
          <w:rStyle w:val="TitleChar"/>
          <w:highlight w:val="cyan"/>
        </w:rPr>
        <w:t xml:space="preserve">green </w:t>
      </w:r>
      <w:r w:rsidRPr="00010DC6">
        <w:rPr>
          <w:rStyle w:val="Emphasis"/>
          <w:highlight w:val="cyan"/>
        </w:rPr>
        <w:t>boom</w:t>
      </w:r>
      <w:r w:rsidRPr="00010DC6">
        <w:rPr>
          <w:rStyle w:val="TitleChar"/>
          <w:highlight w:val="cyan"/>
        </w:rPr>
        <w:t xml:space="preserve"> is</w:t>
      </w:r>
      <w:r>
        <w:rPr>
          <w:rStyle w:val="TitleChar"/>
        </w:rPr>
        <w:t xml:space="preserve"> overwhelmingly a</w:t>
      </w:r>
      <w:r>
        <w:rPr>
          <w:sz w:val="16"/>
        </w:rPr>
        <w:t xml:space="preserve"> </w:t>
      </w:r>
      <w:r w:rsidRPr="00010DC6">
        <w:rPr>
          <w:rStyle w:val="Emphasis"/>
          <w:highlight w:val="cyan"/>
        </w:rPr>
        <w:t>Chinese</w:t>
      </w:r>
      <w:r>
        <w:rPr>
          <w:rStyle w:val="TitleChar"/>
        </w:rPr>
        <w:t xml:space="preserve"> story</w:t>
      </w:r>
      <w:r>
        <w:rPr>
          <w:sz w:val="16"/>
        </w:rPr>
        <w:t xml:space="preserve">. More than </w:t>
      </w:r>
      <w:r w:rsidRPr="00010DC6">
        <w:rPr>
          <w:rStyle w:val="TitleChar"/>
          <w:highlight w:val="cyan"/>
        </w:rPr>
        <w:t xml:space="preserve">half of </w:t>
      </w:r>
      <w:r w:rsidRPr="00010DC6">
        <w:rPr>
          <w:rStyle w:val="Emphasis"/>
          <w:highlight w:val="cyan"/>
        </w:rPr>
        <w:t>all</w:t>
      </w:r>
      <w:r>
        <w:rPr>
          <w:rStyle w:val="TitleChar"/>
        </w:rPr>
        <w:t xml:space="preserve"> new </w:t>
      </w:r>
      <w:r w:rsidRPr="00010DC6">
        <w:rPr>
          <w:rStyle w:val="Emphasis"/>
          <w:highlight w:val="cyan"/>
        </w:rPr>
        <w:t>solar power</w:t>
      </w:r>
      <w:r>
        <w:rPr>
          <w:sz w:val="16"/>
        </w:rPr>
        <w:t xml:space="preserve"> installed in the world last year was </w:t>
      </w:r>
      <w:r>
        <w:rPr>
          <w:rStyle w:val="TitleChar"/>
        </w:rPr>
        <w:t xml:space="preserve">installed </w:t>
      </w:r>
      <w:r w:rsidRPr="00010DC6">
        <w:rPr>
          <w:rStyle w:val="TitleChar"/>
          <w:highlight w:val="cyan"/>
        </w:rPr>
        <w:t>inside</w:t>
      </w:r>
      <w:r w:rsidRPr="00010DC6">
        <w:rPr>
          <w:sz w:val="16"/>
          <w:highlight w:val="cyan"/>
        </w:rPr>
        <w:t xml:space="preserve"> </w:t>
      </w:r>
      <w:r w:rsidRPr="00010DC6">
        <w:rPr>
          <w:rStyle w:val="Emphasis"/>
          <w:highlight w:val="cyan"/>
        </w:rPr>
        <w:t>China</w:t>
      </w:r>
      <w:r>
        <w:rPr>
          <w:sz w:val="16"/>
        </w:rPr>
        <w:t xml:space="preserve">. </w:t>
      </w:r>
      <w:r>
        <w:rPr>
          <w:rStyle w:val="TitleChar"/>
        </w:rPr>
        <w:t>For wind</w:t>
      </w:r>
      <w:r>
        <w:rPr>
          <w:sz w:val="16"/>
        </w:rPr>
        <w:t xml:space="preserve"> power, the </w:t>
      </w:r>
      <w:r>
        <w:rPr>
          <w:rStyle w:val="TitleChar"/>
        </w:rPr>
        <w:t xml:space="preserve">share was even </w:t>
      </w:r>
      <w:r>
        <w:rPr>
          <w:rStyle w:val="Emphasis"/>
        </w:rPr>
        <w:t>larger</w:t>
      </w:r>
      <w:r>
        <w:rPr>
          <w:sz w:val="16"/>
        </w:rPr>
        <w:t>: China was responsible for 60 percent of all new global capacity. In just three years, the country has more than doubled the total amount of solar and wind power installed within its borders; in the United States, what looks like a breakneck build-out over the same period has pushed capacity up by less than 50 percent. Batteries, too: Last year China manufactured storage capacity equal to total global demand.</w:t>
      </w:r>
    </w:p>
    <w:p w14:paraId="4876ABEC" w14:textId="77777777" w:rsidR="006223CD" w:rsidRDefault="006223CD" w:rsidP="006223CD">
      <w:pPr>
        <w:rPr>
          <w:sz w:val="16"/>
        </w:rPr>
      </w:pPr>
      <w:r>
        <w:rPr>
          <w:sz w:val="16"/>
        </w:rPr>
        <w:t xml:space="preserve">When you move upstream from final products into the </w:t>
      </w:r>
      <w:r w:rsidRPr="00010DC6">
        <w:rPr>
          <w:rStyle w:val="Emphasis"/>
          <w:highlight w:val="cyan"/>
        </w:rPr>
        <w:t>green-tech</w:t>
      </w:r>
      <w:r w:rsidRPr="00010DC6">
        <w:rPr>
          <w:rStyle w:val="TitleChar"/>
          <w:highlight w:val="cyan"/>
        </w:rPr>
        <w:t xml:space="preserve"> supply chain</w:t>
      </w:r>
      <w:r>
        <w:rPr>
          <w:sz w:val="16"/>
        </w:rPr>
        <w:t xml:space="preserve">, </w:t>
      </w:r>
      <w:r w:rsidRPr="00010DC6">
        <w:rPr>
          <w:rStyle w:val="TitleChar"/>
          <w:highlight w:val="cyan"/>
        </w:rPr>
        <w:t xml:space="preserve">China </w:t>
      </w:r>
      <w:r w:rsidRPr="00010DC6">
        <w:rPr>
          <w:rStyle w:val="Emphasis"/>
          <w:highlight w:val="cyan"/>
        </w:rPr>
        <w:t>dominates</w:t>
      </w:r>
      <w:r w:rsidRPr="00010DC6">
        <w:rPr>
          <w:rStyle w:val="TitleChar"/>
          <w:highlight w:val="cyan"/>
        </w:rPr>
        <w:t xml:space="preserve"> even</w:t>
      </w:r>
      <w:r w:rsidRPr="00010DC6">
        <w:rPr>
          <w:sz w:val="16"/>
          <w:highlight w:val="cyan"/>
        </w:rPr>
        <w:t xml:space="preserve"> </w:t>
      </w:r>
      <w:r w:rsidRPr="00010DC6">
        <w:rPr>
          <w:rStyle w:val="TitleChar"/>
          <w:highlight w:val="cyan"/>
        </w:rPr>
        <w:t>more</w:t>
      </w:r>
      <w:r>
        <w:rPr>
          <w:sz w:val="16"/>
        </w:rPr>
        <w:t>. It produces 84 percent of the world’s solar modules, according to a recent report by BloombergNEF. It produces 89 percent of the world’s solar cells and 97 percent of its solar wafers and ingots, 86 percent each of its polysilicon and battery cells, 87 percent of its battery cathodes, 96 percent of its battery anodes, 91 percent of its battery electrodes and 85 percent of its battery separators. The list goes on.</w:t>
      </w:r>
    </w:p>
    <w:p w14:paraId="0BAE4E56" w14:textId="77777777" w:rsidR="006223CD" w:rsidRDefault="006223CD" w:rsidP="006223CD">
      <w:pPr>
        <w:rPr>
          <w:sz w:val="16"/>
        </w:rPr>
      </w:pPr>
      <w:r>
        <w:rPr>
          <w:sz w:val="16"/>
        </w:rPr>
        <w:t xml:space="preserve">It is in this context that the </w:t>
      </w:r>
      <w:r>
        <w:rPr>
          <w:rStyle w:val="Emphasis"/>
        </w:rPr>
        <w:t>U</w:t>
      </w:r>
      <w:r>
        <w:rPr>
          <w:rStyle w:val="TitleChar"/>
        </w:rPr>
        <w:t xml:space="preserve">nited </w:t>
      </w:r>
      <w:r>
        <w:rPr>
          <w:rStyle w:val="Emphasis"/>
        </w:rPr>
        <w:t>S</w:t>
      </w:r>
      <w:r>
        <w:rPr>
          <w:rStyle w:val="TitleChar"/>
        </w:rPr>
        <w:t xml:space="preserve">tates is undertaking its </w:t>
      </w:r>
      <w:r>
        <w:rPr>
          <w:rStyle w:val="Emphasis"/>
        </w:rPr>
        <w:t>clean-tech</w:t>
      </w:r>
      <w:r>
        <w:rPr>
          <w:rStyle w:val="TitleChar"/>
        </w:rPr>
        <w:t xml:space="preserve"> trade war</w:t>
      </w:r>
      <w:r>
        <w:rPr>
          <w:sz w:val="16"/>
        </w:rPr>
        <w:t xml:space="preserve"> — </w:t>
      </w:r>
      <w:r>
        <w:rPr>
          <w:rStyle w:val="TitleChar"/>
        </w:rPr>
        <w:t>not from a position</w:t>
      </w:r>
      <w:r>
        <w:rPr>
          <w:sz w:val="16"/>
        </w:rPr>
        <w:t xml:space="preserve"> </w:t>
      </w:r>
      <w:r>
        <w:rPr>
          <w:rStyle w:val="TitleChar"/>
        </w:rPr>
        <w:t xml:space="preserve">of </w:t>
      </w:r>
      <w:r>
        <w:rPr>
          <w:rStyle w:val="Emphasis"/>
        </w:rPr>
        <w:t>strength</w:t>
      </w:r>
      <w:r>
        <w:rPr>
          <w:rStyle w:val="TitleChar"/>
        </w:rPr>
        <w:t xml:space="preserve"> or</w:t>
      </w:r>
      <w:r>
        <w:rPr>
          <w:sz w:val="16"/>
        </w:rPr>
        <w:t xml:space="preserve"> even </w:t>
      </w:r>
      <w:r>
        <w:rPr>
          <w:rStyle w:val="TitleChar"/>
        </w:rPr>
        <w:t>parity</w:t>
      </w:r>
      <w:r>
        <w:rPr>
          <w:sz w:val="16"/>
        </w:rPr>
        <w:t xml:space="preserve">. When the Soviet Union launched Sputnik in 1957, it was in response to plans for an American satellite, which made it into orbit just three months after the Russian launch; later in the Cold War, when American hawks lamented the “missile gap,” they were referring to a fiction, because the Russians had no advantage. Today, </w:t>
      </w:r>
      <w:r w:rsidRPr="00010DC6">
        <w:rPr>
          <w:rStyle w:val="TitleChar"/>
          <w:highlight w:val="cyan"/>
        </w:rPr>
        <w:t>China controls</w:t>
      </w:r>
      <w:r>
        <w:rPr>
          <w:rStyle w:val="TitleChar"/>
        </w:rPr>
        <w:t xml:space="preserve"> more than </w:t>
      </w:r>
      <w:r w:rsidRPr="00010DC6">
        <w:rPr>
          <w:rStyle w:val="Emphasis"/>
          <w:highlight w:val="cyan"/>
        </w:rPr>
        <w:t>80 percent</w:t>
      </w:r>
      <w:r w:rsidRPr="00010DC6">
        <w:rPr>
          <w:rStyle w:val="TitleChar"/>
          <w:highlight w:val="cyan"/>
        </w:rPr>
        <w:t xml:space="preserve"> of</w:t>
      </w:r>
      <w:r>
        <w:rPr>
          <w:rStyle w:val="TitleChar"/>
        </w:rPr>
        <w:t xml:space="preserve"> many </w:t>
      </w:r>
      <w:r>
        <w:rPr>
          <w:rStyle w:val="Emphasis"/>
        </w:rPr>
        <w:t>essential</w:t>
      </w:r>
      <w:r>
        <w:rPr>
          <w:sz w:val="16"/>
        </w:rPr>
        <w:t xml:space="preserve"> </w:t>
      </w:r>
      <w:r>
        <w:rPr>
          <w:rStyle w:val="TitleChar"/>
        </w:rPr>
        <w:t xml:space="preserve">aspects of </w:t>
      </w:r>
      <w:r w:rsidRPr="00010DC6">
        <w:rPr>
          <w:rStyle w:val="TitleChar"/>
          <w:highlight w:val="cyan"/>
        </w:rPr>
        <w:t>the</w:t>
      </w:r>
      <w:r>
        <w:rPr>
          <w:rStyle w:val="TitleChar"/>
        </w:rPr>
        <w:t xml:space="preserve"> global clean-energy </w:t>
      </w:r>
      <w:r w:rsidRPr="00010DC6">
        <w:rPr>
          <w:rStyle w:val="Emphasis"/>
          <w:highlight w:val="cyan"/>
        </w:rPr>
        <w:t>supply chain</w:t>
      </w:r>
      <w:r>
        <w:rPr>
          <w:sz w:val="16"/>
        </w:rPr>
        <w:t xml:space="preserve">; the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w:t>
      </w:r>
      <w:r w:rsidRPr="00010DC6">
        <w:rPr>
          <w:rStyle w:val="TitleChar"/>
          <w:highlight w:val="cyan"/>
        </w:rPr>
        <w:t>controls</w:t>
      </w:r>
      <w:r>
        <w:rPr>
          <w:rStyle w:val="TitleChar"/>
        </w:rPr>
        <w:t xml:space="preserve"> almost </w:t>
      </w:r>
      <w:r w:rsidRPr="00010DC6">
        <w:rPr>
          <w:rStyle w:val="Emphasis"/>
          <w:highlight w:val="cyan"/>
        </w:rPr>
        <w:t>none</w:t>
      </w:r>
      <w:r>
        <w:rPr>
          <w:sz w:val="16"/>
        </w:rPr>
        <w:t xml:space="preserve"> of it.</w:t>
      </w:r>
    </w:p>
    <w:p w14:paraId="38FFE54D" w14:textId="77777777" w:rsidR="006223CD" w:rsidRDefault="006223CD" w:rsidP="006223CD">
      <w:pPr>
        <w:rPr>
          <w:sz w:val="16"/>
        </w:rPr>
      </w:pPr>
      <w:r>
        <w:rPr>
          <w:rStyle w:val="TitleChar"/>
        </w:rPr>
        <w:t>Does it matter?</w:t>
      </w:r>
      <w:r>
        <w:rPr>
          <w:sz w:val="16"/>
        </w:rPr>
        <w:t xml:space="preserve"> To hear Democratic policymakers from Biden and Janet Yellen on down tell it, the answer is </w:t>
      </w:r>
      <w:r>
        <w:rPr>
          <w:rStyle w:val="TitleChar"/>
        </w:rPr>
        <w:t>yes</w:t>
      </w:r>
      <w:r>
        <w:rPr>
          <w:sz w:val="16"/>
        </w:rPr>
        <w:t xml:space="preserve">. To navigate the green transition smoothly, they say, the </w:t>
      </w:r>
      <w:r w:rsidRPr="00010DC6">
        <w:rPr>
          <w:rStyle w:val="TitleChar"/>
          <w:highlight w:val="cyan"/>
        </w:rPr>
        <w:t>country</w:t>
      </w:r>
      <w:r>
        <w:rPr>
          <w:rStyle w:val="TitleChar"/>
        </w:rPr>
        <w:t xml:space="preserve"> needs to </w:t>
      </w:r>
      <w:r>
        <w:rPr>
          <w:rStyle w:val="Emphasis"/>
        </w:rPr>
        <w:t>avoid</w:t>
      </w:r>
      <w:r>
        <w:rPr>
          <w:rStyle w:val="TitleChar"/>
        </w:rPr>
        <w:t xml:space="preserve"> </w:t>
      </w:r>
      <w:r w:rsidRPr="00010DC6">
        <w:rPr>
          <w:rStyle w:val="TitleChar"/>
          <w:highlight w:val="cyan"/>
        </w:rPr>
        <w:t>growing</w:t>
      </w:r>
      <w:r w:rsidRPr="00010DC6">
        <w:rPr>
          <w:sz w:val="16"/>
          <w:highlight w:val="cyan"/>
        </w:rPr>
        <w:t xml:space="preserve"> </w:t>
      </w:r>
      <w:r w:rsidRPr="00010DC6">
        <w:rPr>
          <w:rStyle w:val="TitleChar"/>
          <w:highlight w:val="cyan"/>
        </w:rPr>
        <w:t xml:space="preserve">entirely </w:t>
      </w:r>
      <w:r w:rsidRPr="00010DC6">
        <w:rPr>
          <w:rStyle w:val="Emphasis"/>
          <w:highlight w:val="cyan"/>
        </w:rPr>
        <w:t>dependent</w:t>
      </w:r>
      <w:r w:rsidRPr="00010DC6">
        <w:rPr>
          <w:rStyle w:val="TitleChar"/>
          <w:highlight w:val="cyan"/>
        </w:rPr>
        <w:t xml:space="preserve"> on China for clean</w:t>
      </w:r>
      <w:r>
        <w:rPr>
          <w:rStyle w:val="TitleChar"/>
        </w:rPr>
        <w:t xml:space="preserve"> </w:t>
      </w:r>
      <w:r w:rsidRPr="00010DC6">
        <w:rPr>
          <w:rStyle w:val="Emphasis"/>
          <w:highlight w:val="cyan"/>
        </w:rPr>
        <w:t>energy</w:t>
      </w:r>
      <w:r>
        <w:rPr>
          <w:sz w:val="16"/>
        </w:rPr>
        <w:t xml:space="preserve"> in the way we previously relied so heavily on autocratic gulf states for dirty energy. They also want to avoid a replay of the “China shock” of the early 2000s, which decimated manufacturing labor across the industrial Midwest especially, and to combat the problem of “oversupply” from China on American businesses and workers. In a best-case scenario, subsidies and tariffs would together help American companies ramp up E.V. production so rapidly that U.S. manufacturers become a driving force behind the decarbonization of global transportation.</w:t>
      </w:r>
    </w:p>
    <w:p w14:paraId="4C0C8D52" w14:textId="77777777" w:rsidR="006223CD" w:rsidRDefault="006223CD" w:rsidP="006223CD">
      <w:pPr>
        <w:rPr>
          <w:sz w:val="16"/>
        </w:rPr>
      </w:pPr>
      <w:r>
        <w:rPr>
          <w:sz w:val="16"/>
        </w:rPr>
        <w:t xml:space="preserve">But there are risks. To begin with, </w:t>
      </w:r>
      <w:r w:rsidRPr="00010DC6">
        <w:rPr>
          <w:rStyle w:val="TitleChar"/>
          <w:highlight w:val="cyan"/>
        </w:rPr>
        <w:t xml:space="preserve">industrial policy isn’t </w:t>
      </w:r>
      <w:r w:rsidRPr="00010DC6">
        <w:rPr>
          <w:rStyle w:val="Emphasis"/>
          <w:highlight w:val="cyan"/>
        </w:rPr>
        <w:t>guaranteed</w:t>
      </w:r>
      <w:r w:rsidRPr="00010DC6">
        <w:rPr>
          <w:rStyle w:val="TitleChar"/>
          <w:highlight w:val="cyan"/>
        </w:rPr>
        <w:t xml:space="preserve"> to work</w:t>
      </w:r>
      <w:r>
        <w:rPr>
          <w:sz w:val="16"/>
        </w:rPr>
        <w:t xml:space="preserve">, and </w:t>
      </w:r>
      <w:r w:rsidRPr="00010DC6">
        <w:rPr>
          <w:rStyle w:val="TitleChar"/>
          <w:highlight w:val="cyan"/>
        </w:rPr>
        <w:t xml:space="preserve">no tariff is </w:t>
      </w:r>
      <w:r w:rsidRPr="00010DC6">
        <w:rPr>
          <w:rStyle w:val="Emphasis"/>
          <w:highlight w:val="cyan"/>
        </w:rPr>
        <w:t>large enough</w:t>
      </w:r>
      <w:r w:rsidRPr="00010DC6">
        <w:rPr>
          <w:sz w:val="16"/>
          <w:highlight w:val="cyan"/>
        </w:rPr>
        <w:t xml:space="preserve"> </w:t>
      </w:r>
      <w:r w:rsidRPr="00010DC6">
        <w:rPr>
          <w:rStyle w:val="TitleChar"/>
          <w:highlight w:val="cyan"/>
        </w:rPr>
        <w:t>to</w:t>
      </w:r>
      <w:r>
        <w:rPr>
          <w:sz w:val="16"/>
        </w:rPr>
        <w:t xml:space="preserve"> really </w:t>
      </w:r>
      <w:r w:rsidRPr="00010DC6">
        <w:rPr>
          <w:rStyle w:val="TitleChar"/>
          <w:highlight w:val="cyan"/>
        </w:rPr>
        <w:t>reduce China’s</w:t>
      </w:r>
      <w:r>
        <w:rPr>
          <w:rStyle w:val="TitleChar"/>
        </w:rPr>
        <w:t xml:space="preserve"> global green-tech </w:t>
      </w:r>
      <w:r w:rsidRPr="00010DC6">
        <w:rPr>
          <w:rStyle w:val="Emphasis"/>
          <w:highlight w:val="cyan"/>
        </w:rPr>
        <w:t>dominance</w:t>
      </w:r>
      <w:r>
        <w:rPr>
          <w:sz w:val="16"/>
        </w:rPr>
        <w:t xml:space="preserve">, because the </w:t>
      </w:r>
      <w:r>
        <w:rPr>
          <w:rStyle w:val="TitleChar"/>
        </w:rPr>
        <w:t>U.S. market isn’t</w:t>
      </w:r>
      <w:r>
        <w:rPr>
          <w:sz w:val="16"/>
        </w:rPr>
        <w:t xml:space="preserve"> all that </w:t>
      </w:r>
      <w:r>
        <w:rPr>
          <w:rStyle w:val="Emphasis"/>
        </w:rPr>
        <w:t>significant</w:t>
      </w:r>
      <w:r>
        <w:rPr>
          <w:sz w:val="16"/>
        </w:rPr>
        <w:t xml:space="preserve"> to the Chinese. Green self-sufficiency is more achievable, and tariff defenders suggest they are meant to be temporary, allowing the American E.V. industry merely to find its footing. But for how long should we baby domestic industry when it means higher prices on so much of the good green stuff? “A glut in renewables and green products is precisely what the climate doctor ordered,” Dani Rodrik of Harvard wrote this month. As Bloomberg’s David Fickling has pointed out, Trump’s imposition of tariffs on Chinese solar-panel exports in 2018 may have meaningfully slowed American renewable rollout. Will American E.V.s fare any better?</w:t>
      </w:r>
    </w:p>
    <w:p w14:paraId="18964E2B" w14:textId="77777777" w:rsidR="006223CD" w:rsidRDefault="006223CD" w:rsidP="006223CD">
      <w:pPr>
        <w:pStyle w:val="Heading4"/>
      </w:pPr>
      <w:r>
        <w:t xml:space="preserve">China’s a </w:t>
      </w:r>
      <w:r>
        <w:rPr>
          <w:u w:val="single"/>
        </w:rPr>
        <w:t>global</w:t>
      </w:r>
      <w:r>
        <w:t xml:space="preserve"> leader in </w:t>
      </w:r>
      <w:r>
        <w:rPr>
          <w:u w:val="single"/>
        </w:rPr>
        <w:t>green</w:t>
      </w:r>
      <w:r>
        <w:t xml:space="preserve"> tech and </w:t>
      </w:r>
      <w:r>
        <w:rPr>
          <w:u w:val="single"/>
        </w:rPr>
        <w:t>leadership</w:t>
      </w:r>
      <w:r>
        <w:t xml:space="preserve"> is key to </w:t>
      </w:r>
      <w:r>
        <w:rPr>
          <w:u w:val="single"/>
        </w:rPr>
        <w:t>transition</w:t>
      </w:r>
      <w:r>
        <w:t>.</w:t>
      </w:r>
    </w:p>
    <w:p w14:paraId="5941971E" w14:textId="77777777" w:rsidR="006223CD" w:rsidRDefault="006223CD" w:rsidP="006223CD">
      <w:r>
        <w:rPr>
          <w:rStyle w:val="Style13ptBold"/>
        </w:rPr>
        <w:t>Indeo ’19</w:t>
      </w:r>
      <w:r>
        <w:t xml:space="preserve"> [Fabio; 2019; senior analyst on Central Asia at the NATO Defense College Foundation; China’s Race to Global Technology Leadership, “A Green China. Impacts on Regional and Global Energy Security,” pp. 73-91] jchen</w:t>
      </w:r>
    </w:p>
    <w:p w14:paraId="444F4F63" w14:textId="77777777" w:rsidR="006223CD" w:rsidRDefault="006223CD" w:rsidP="006223CD">
      <w:pPr>
        <w:rPr>
          <w:sz w:val="16"/>
        </w:rPr>
      </w:pPr>
      <w:r>
        <w:rPr>
          <w:sz w:val="16"/>
        </w:rPr>
        <w:t xml:space="preserve">In less than 10 years’ time, </w:t>
      </w:r>
      <w:r w:rsidRPr="00010DC6">
        <w:rPr>
          <w:rStyle w:val="TitleChar"/>
          <w:highlight w:val="cyan"/>
        </w:rPr>
        <w:t>China</w:t>
      </w:r>
      <w:r>
        <w:rPr>
          <w:sz w:val="16"/>
        </w:rPr>
        <w:t xml:space="preserve"> has </w:t>
      </w:r>
      <w:r>
        <w:rPr>
          <w:rStyle w:val="TitleChar"/>
        </w:rPr>
        <w:t xml:space="preserve">become a </w:t>
      </w:r>
      <w:r w:rsidRPr="00010DC6">
        <w:rPr>
          <w:rStyle w:val="Emphasis"/>
          <w:highlight w:val="cyan"/>
        </w:rPr>
        <w:t>leader</w:t>
      </w:r>
      <w:r w:rsidRPr="00010DC6">
        <w:rPr>
          <w:rStyle w:val="TitleChar"/>
          <w:highlight w:val="cyan"/>
        </w:rPr>
        <w:t xml:space="preserve"> in </w:t>
      </w:r>
      <w:r w:rsidRPr="00010DC6">
        <w:rPr>
          <w:rStyle w:val="Emphasis"/>
          <w:highlight w:val="cyan"/>
        </w:rPr>
        <w:t>renewable</w:t>
      </w:r>
      <w:r w:rsidRPr="00010DC6">
        <w:rPr>
          <w:rStyle w:val="TitleChar"/>
          <w:highlight w:val="cyan"/>
        </w:rPr>
        <w:t xml:space="preserve"> energy</w:t>
      </w:r>
      <w:r>
        <w:rPr>
          <w:sz w:val="16"/>
        </w:rPr>
        <w:t xml:space="preserve">: currently it is the </w:t>
      </w:r>
      <w:r>
        <w:rPr>
          <w:rStyle w:val="TitleChar"/>
        </w:rPr>
        <w:t>world’s</w:t>
      </w:r>
      <w:r>
        <w:rPr>
          <w:sz w:val="16"/>
        </w:rPr>
        <w:t xml:space="preserve"> </w:t>
      </w:r>
      <w:r>
        <w:rPr>
          <w:rStyle w:val="TitleChar"/>
        </w:rPr>
        <w:t xml:space="preserve">largest </w:t>
      </w:r>
      <w:r>
        <w:rPr>
          <w:rStyle w:val="Emphasis"/>
        </w:rPr>
        <w:t>producer</w:t>
      </w:r>
      <w:r>
        <w:rPr>
          <w:sz w:val="16"/>
        </w:rPr>
        <w:t>, exporter and installer of solar panels, wind turbines and electric vehicles, and it accounted for over 45% of global investment in renewable energy in 20171 .</w:t>
      </w:r>
    </w:p>
    <w:p w14:paraId="31A55B9D" w14:textId="77777777" w:rsidR="006223CD" w:rsidRDefault="006223CD" w:rsidP="006223CD">
      <w:pPr>
        <w:rPr>
          <w:sz w:val="16"/>
        </w:rPr>
      </w:pPr>
      <w:r>
        <w:rPr>
          <w:sz w:val="16"/>
        </w:rPr>
        <w:t xml:space="preserve">The increasing use of solar, wind and hydroelectric power is progressively modifying the national energy mix, with the strategic goal of strengthening domestic energy security aimed at reducing dependence on coal (also cutting polluting emissions) as well as oil and natural gas imports. Moreover, China has </w:t>
      </w:r>
      <w:r>
        <w:rPr>
          <w:rStyle w:val="TitleChar"/>
        </w:rPr>
        <w:t>invested</w:t>
      </w:r>
      <w:r>
        <w:rPr>
          <w:sz w:val="16"/>
        </w:rPr>
        <w:t xml:space="preserve"> several </w:t>
      </w:r>
      <w:r>
        <w:rPr>
          <w:rStyle w:val="Emphasis"/>
        </w:rPr>
        <w:t>billions</w:t>
      </w:r>
      <w:r>
        <w:rPr>
          <w:rStyle w:val="TitleChar"/>
        </w:rPr>
        <w:t xml:space="preserve"> to develop</w:t>
      </w:r>
      <w:r>
        <w:rPr>
          <w:sz w:val="16"/>
        </w:rPr>
        <w:t xml:space="preserve"> a </w:t>
      </w:r>
      <w:r>
        <w:rPr>
          <w:rStyle w:val="TitleChar"/>
        </w:rPr>
        <w:t xml:space="preserve">modern </w:t>
      </w:r>
      <w:r>
        <w:rPr>
          <w:rStyle w:val="Emphasis"/>
        </w:rPr>
        <w:t>clean energy</w:t>
      </w:r>
      <w:r>
        <w:rPr>
          <w:rStyle w:val="TitleChar"/>
        </w:rPr>
        <w:t xml:space="preserve"> technology</w:t>
      </w:r>
      <w:r>
        <w:rPr>
          <w:sz w:val="16"/>
        </w:rPr>
        <w:t>, becoming the largest global manufacturer and exporter of solar panels, electric vehicles, batteries and wind turbines.</w:t>
      </w:r>
    </w:p>
    <w:p w14:paraId="2FB856ED" w14:textId="77777777" w:rsidR="006223CD" w:rsidRDefault="006223CD" w:rsidP="006223CD">
      <w:pPr>
        <w:rPr>
          <w:sz w:val="16"/>
        </w:rPr>
      </w:pPr>
      <w:r>
        <w:rPr>
          <w:sz w:val="16"/>
        </w:rPr>
        <w:t xml:space="preserve">The aim of this chapter is to show how technological development is a strategic tool for China in order to increase its domestic-endogenous energy production of clean electricity, consequently reducing its reliance on hydrocarbon imports. Furthermore, its </w:t>
      </w:r>
      <w:r>
        <w:rPr>
          <w:rStyle w:val="TitleChar"/>
        </w:rPr>
        <w:t xml:space="preserve">role as the </w:t>
      </w:r>
      <w:r w:rsidRPr="00010DC6">
        <w:rPr>
          <w:rStyle w:val="TitleChar"/>
          <w:highlight w:val="cyan"/>
        </w:rPr>
        <w:t>largest</w:t>
      </w:r>
      <w:r>
        <w:rPr>
          <w:rStyle w:val="TitleChar"/>
        </w:rPr>
        <w:t xml:space="preserve"> </w:t>
      </w:r>
      <w:r w:rsidRPr="00010DC6">
        <w:rPr>
          <w:rStyle w:val="Emphasis"/>
          <w:highlight w:val="cyan"/>
        </w:rPr>
        <w:t>exporter</w:t>
      </w:r>
      <w:r>
        <w:rPr>
          <w:sz w:val="16"/>
        </w:rPr>
        <w:t xml:space="preserve"> of clean energy technologies could </w:t>
      </w:r>
      <w:r w:rsidRPr="00010DC6">
        <w:rPr>
          <w:rStyle w:val="TitleChar"/>
          <w:highlight w:val="cyan"/>
        </w:rPr>
        <w:t>allow China to become</w:t>
      </w:r>
      <w:r>
        <w:rPr>
          <w:rStyle w:val="TitleChar"/>
        </w:rPr>
        <w:t xml:space="preserve"> the </w:t>
      </w:r>
      <w:r>
        <w:rPr>
          <w:rStyle w:val="Emphasis"/>
        </w:rPr>
        <w:t xml:space="preserve">global </w:t>
      </w:r>
      <w:r w:rsidRPr="00010DC6">
        <w:rPr>
          <w:rStyle w:val="Emphasis"/>
          <w:highlight w:val="cyan"/>
        </w:rPr>
        <w:t>leader</w:t>
      </w:r>
      <w:r w:rsidRPr="00010DC6">
        <w:rPr>
          <w:rStyle w:val="TitleChar"/>
          <w:highlight w:val="cyan"/>
        </w:rPr>
        <w:t xml:space="preserve"> of the</w:t>
      </w:r>
      <w:r>
        <w:rPr>
          <w:sz w:val="16"/>
        </w:rPr>
        <w:t xml:space="preserve"> expected </w:t>
      </w:r>
      <w:r>
        <w:rPr>
          <w:rStyle w:val="TitleChar"/>
        </w:rPr>
        <w:t xml:space="preserve">energy </w:t>
      </w:r>
      <w:r w:rsidRPr="00010DC6">
        <w:rPr>
          <w:rStyle w:val="TitleChar"/>
          <w:highlight w:val="cyan"/>
        </w:rPr>
        <w:t>transition</w:t>
      </w:r>
      <w:r>
        <w:rPr>
          <w:sz w:val="16"/>
        </w:rPr>
        <w:t xml:space="preserve"> from a fossil fuel system to a non-polluting energy system based on the use of renewable sources, as recommended by the Paris Climate Agreement.</w:t>
      </w:r>
    </w:p>
    <w:p w14:paraId="4DEB811D" w14:textId="77777777" w:rsidR="006223CD" w:rsidRDefault="006223CD" w:rsidP="006223CD">
      <w:pPr>
        <w:rPr>
          <w:sz w:val="16"/>
        </w:rPr>
      </w:pPr>
      <w:r>
        <w:rPr>
          <w:sz w:val="16"/>
        </w:rPr>
        <w:t xml:space="preserve">The realisation of global energy interconnection appears an ambitious geopolitical task to achieve, but the implementation of a regional energy cooperation with ASEAN countries based on the integration of clean electricity interconnection is currently underway: </w:t>
      </w:r>
      <w:r>
        <w:rPr>
          <w:rStyle w:val="TitleChar"/>
        </w:rPr>
        <w:t xml:space="preserve">Chinese </w:t>
      </w:r>
      <w:r w:rsidRPr="00010DC6">
        <w:rPr>
          <w:rStyle w:val="Emphasis"/>
          <w:highlight w:val="cyan"/>
        </w:rPr>
        <w:t>investments</w:t>
      </w:r>
      <w:r>
        <w:rPr>
          <w:sz w:val="16"/>
        </w:rPr>
        <w:t xml:space="preserve"> to develop renewable energy projects in Laos or Myanmar could </w:t>
      </w:r>
      <w:r>
        <w:rPr>
          <w:rStyle w:val="TitleChar"/>
        </w:rPr>
        <w:t>help</w:t>
      </w:r>
      <w:r>
        <w:rPr>
          <w:sz w:val="16"/>
        </w:rPr>
        <w:t xml:space="preserve"> them </w:t>
      </w:r>
      <w:r w:rsidRPr="00010DC6">
        <w:rPr>
          <w:rStyle w:val="TitleChar"/>
          <w:highlight w:val="cyan"/>
        </w:rPr>
        <w:t>enhance</w:t>
      </w:r>
      <w:r>
        <w:rPr>
          <w:rStyle w:val="TitleChar"/>
        </w:rPr>
        <w:t xml:space="preserve"> their </w:t>
      </w:r>
      <w:r w:rsidRPr="00010DC6">
        <w:rPr>
          <w:rStyle w:val="Emphasis"/>
          <w:highlight w:val="cyan"/>
        </w:rPr>
        <w:t>energy security</w:t>
      </w:r>
      <w:r>
        <w:rPr>
          <w:sz w:val="16"/>
        </w:rPr>
        <w:t xml:space="preserve"> following a different and non-polluting paradigm of development.</w:t>
      </w:r>
    </w:p>
    <w:p w14:paraId="5EC50628" w14:textId="77777777" w:rsidR="006223CD" w:rsidRDefault="006223CD" w:rsidP="006223CD">
      <w:pPr>
        <w:rPr>
          <w:sz w:val="16"/>
        </w:rPr>
      </w:pPr>
      <w:r>
        <w:rPr>
          <w:sz w:val="16"/>
        </w:rPr>
        <w:t>China and Renewable Energy Sources: The History of an Ongoing Success</w:t>
      </w:r>
    </w:p>
    <w:p w14:paraId="478A1774" w14:textId="77777777" w:rsidR="006223CD" w:rsidRDefault="006223CD" w:rsidP="006223CD">
      <w:pPr>
        <w:rPr>
          <w:sz w:val="16"/>
        </w:rPr>
      </w:pPr>
      <w:r>
        <w:rPr>
          <w:sz w:val="16"/>
        </w:rPr>
        <w:t>In recent years, China has significantly increased the use of solar, wind and hydroelectric power in the domestic energy scenario, strengthening and diversifying its energy security with the aim of reducing dependence on coal as well as oil and natural gas imports.</w:t>
      </w:r>
    </w:p>
    <w:p w14:paraId="17B29EB3" w14:textId="77777777" w:rsidR="006223CD" w:rsidRDefault="006223CD" w:rsidP="006223CD">
      <w:pPr>
        <w:rPr>
          <w:sz w:val="16"/>
        </w:rPr>
      </w:pPr>
      <w:r>
        <w:rPr>
          <w:sz w:val="16"/>
        </w:rPr>
        <w:t>According to the National Energy Administration (NEA), in 2018 China’s renewable energy installation capacity had reached 728 GW, an increase of 12% from a year earlier2 . Hydro is the largest source (352 GW), followed by wind (184 GW), photovoltaic (174 GW) and biomass (17,8 GW). While hydro was developed a long time ago, particularly important are the growth of wind and photovoltaic (PV), which respectively increased by 12.4% and 34% compared to the previous year3 . Last year China was able to add another 20.59 GW of new wind power capacity to its grid, while new solar capacity reached 44.3GW after the first 100-megawatt solar power plant – located in in Dunhuang in the Northwestern province of Gansu – became operational4 .</w:t>
      </w:r>
    </w:p>
    <w:p w14:paraId="3A7EFF89" w14:textId="77777777" w:rsidR="006223CD" w:rsidRDefault="006223CD" w:rsidP="006223CD">
      <w:pPr>
        <w:rPr>
          <w:sz w:val="16"/>
        </w:rPr>
      </w:pPr>
      <w:r>
        <w:rPr>
          <w:sz w:val="16"/>
        </w:rPr>
        <w:t>In the hydropower sector, since 2012 China has been able to benefit from 22,500 megawatts of clean electricity generated by the Three Gorges Dam (the largest hydroelectric dam in the world), located in the middle of three gorges on the Yangtze River (the third longest in the world) in the Hubei Province of China5</w:t>
      </w:r>
    </w:p>
    <w:p w14:paraId="351E01B0" w14:textId="77777777" w:rsidR="006223CD" w:rsidRDefault="006223CD" w:rsidP="006223CD">
      <w:pPr>
        <w:rPr>
          <w:sz w:val="16"/>
        </w:rPr>
      </w:pPr>
      <w:r>
        <w:rPr>
          <w:sz w:val="16"/>
        </w:rPr>
        <w:t>At present renewable energy accounts for 38.3% of the country’s total installed power capacity6 . According to NEA official statistics, power generation from renewable energy sources reached 1,870 TWh in 2018 – an increase of 170 TWh – and made up 26.7% of the country’s total, while hydro contributed 1,200 TWh (up 3.2%), wind – 366 TWh (up 20%), PV – 177.5 TWh (up 50%) and biomass – 90.6 TWh (up 14%)7 . </w:t>
      </w:r>
    </w:p>
    <w:p w14:paraId="5B338B63" w14:textId="77777777" w:rsidR="006223CD" w:rsidRDefault="006223CD" w:rsidP="006223CD">
      <w:pPr>
        <w:rPr>
          <w:sz w:val="16"/>
        </w:rPr>
      </w:pPr>
      <w:r>
        <w:rPr>
          <w:sz w:val="16"/>
        </w:rPr>
        <w:t>These record-breaking data are the results of the so-called “</w:t>
      </w:r>
      <w:r w:rsidRPr="00010DC6">
        <w:rPr>
          <w:rStyle w:val="Emphasis"/>
          <w:highlight w:val="cyan"/>
        </w:rPr>
        <w:t>energy revolution</w:t>
      </w:r>
      <w:r>
        <w:rPr>
          <w:sz w:val="16"/>
        </w:rPr>
        <w:t xml:space="preserve">” launched by President Xi Jinping in June 2014, </w:t>
      </w:r>
      <w:r>
        <w:rPr>
          <w:rStyle w:val="TitleChar"/>
        </w:rPr>
        <w:t xml:space="preserve">aimed at </w:t>
      </w:r>
      <w:r>
        <w:rPr>
          <w:sz w:val="16"/>
        </w:rPr>
        <w:t>“</w:t>
      </w:r>
      <w:r w:rsidRPr="00010DC6">
        <w:rPr>
          <w:rStyle w:val="Emphasis"/>
          <w:highlight w:val="cyan"/>
        </w:rPr>
        <w:t>curbing</w:t>
      </w:r>
      <w:r>
        <w:rPr>
          <w:rStyle w:val="TitleChar"/>
        </w:rPr>
        <w:t xml:space="preserve"> energy </w:t>
      </w:r>
      <w:r w:rsidRPr="00010DC6">
        <w:rPr>
          <w:rStyle w:val="TitleChar"/>
          <w:highlight w:val="cyan"/>
        </w:rPr>
        <w:t>consumption</w:t>
      </w:r>
      <w:r>
        <w:rPr>
          <w:sz w:val="16"/>
        </w:rPr>
        <w:t xml:space="preserve"> by reducing coal share (a major source of pollution and climate-warming greenhouse gas emissions) and increasing the shares of non-fossil fuels in China’s primary energy consumption”8 , also enhancing energy efficiency measures.</w:t>
      </w:r>
    </w:p>
    <w:p w14:paraId="6377359F" w14:textId="77777777" w:rsidR="006223CD" w:rsidRDefault="006223CD" w:rsidP="006223CD">
      <w:pPr>
        <w:rPr>
          <w:sz w:val="16"/>
        </w:rPr>
      </w:pPr>
      <w:r>
        <w:rPr>
          <w:sz w:val="16"/>
        </w:rPr>
        <w:t xml:space="preserve">A reduction in coal use is one of the main issues to address in order to achieve these energy goals: at present China is the world’s largest consumer of coal and consequently the world’s largest emitter of greenhouse gases9 . Following China’s commitment to supporting the Paris Agreement based on a global commitment to reduce polluting emissions, </w:t>
      </w:r>
      <w:r w:rsidRPr="00010DC6">
        <w:rPr>
          <w:rStyle w:val="TitleChar"/>
          <w:highlight w:val="cyan"/>
        </w:rPr>
        <w:t>Beijing</w:t>
      </w:r>
      <w:r>
        <w:rPr>
          <w:sz w:val="16"/>
        </w:rPr>
        <w:t xml:space="preserve"> has seriously </w:t>
      </w:r>
      <w:r w:rsidRPr="00010DC6">
        <w:rPr>
          <w:rStyle w:val="TitleChar"/>
          <w:highlight w:val="cyan"/>
        </w:rPr>
        <w:t>adopted</w:t>
      </w:r>
      <w:r>
        <w:rPr>
          <w:sz w:val="16"/>
        </w:rPr>
        <w:t xml:space="preserve"> an increasing number of </w:t>
      </w:r>
      <w:r w:rsidRPr="00010DC6">
        <w:rPr>
          <w:rStyle w:val="Emphasis"/>
          <w:highlight w:val="cyan"/>
        </w:rPr>
        <w:t>measures</w:t>
      </w:r>
      <w:r>
        <w:rPr>
          <w:rStyle w:val="TitleChar"/>
        </w:rPr>
        <w:t xml:space="preserve"> to reduce </w:t>
      </w:r>
      <w:r>
        <w:rPr>
          <w:rStyle w:val="Emphasis"/>
        </w:rPr>
        <w:t>coal</w:t>
      </w:r>
      <w:r>
        <w:rPr>
          <w:rStyle w:val="TitleChar"/>
        </w:rPr>
        <w:t xml:space="preserve"> consumption</w:t>
      </w:r>
      <w:r>
        <w:rPr>
          <w:sz w:val="16"/>
        </w:rPr>
        <w:t xml:space="preserve"> and its share within the national energy mix (in which it accounted for 65% in 2015), paving the way to shifting towards a cleaner energy system.</w:t>
      </w:r>
    </w:p>
    <w:p w14:paraId="6F50FABD" w14:textId="77777777" w:rsidR="006223CD" w:rsidRDefault="006223CD" w:rsidP="006223CD">
      <w:pPr>
        <w:rPr>
          <w:sz w:val="16"/>
        </w:rPr>
      </w:pPr>
      <w:r>
        <w:rPr>
          <w:sz w:val="16"/>
        </w:rPr>
        <w:t xml:space="preserve">On 25 April 2017 the National Development and Reform Commission </w:t>
      </w:r>
      <w:r w:rsidRPr="00010DC6">
        <w:rPr>
          <w:rStyle w:val="TitleChar"/>
          <w:highlight w:val="cyan"/>
        </w:rPr>
        <w:t>released</w:t>
      </w:r>
      <w:r>
        <w:rPr>
          <w:sz w:val="16"/>
        </w:rPr>
        <w:t xml:space="preserve"> the “Energy Revolution Strategy” (</w:t>
      </w:r>
      <w:r w:rsidRPr="00010DC6">
        <w:rPr>
          <w:rStyle w:val="Emphasis"/>
          <w:highlight w:val="cyan"/>
        </w:rPr>
        <w:t>ERS</w:t>
      </w:r>
      <w:r>
        <w:rPr>
          <w:sz w:val="16"/>
        </w:rPr>
        <w:t xml:space="preserve">), which </w:t>
      </w:r>
      <w:r w:rsidRPr="00010DC6">
        <w:rPr>
          <w:rStyle w:val="TitleChar"/>
          <w:highlight w:val="cyan"/>
        </w:rPr>
        <w:t>sets out</w:t>
      </w:r>
      <w:r>
        <w:rPr>
          <w:sz w:val="16"/>
        </w:rPr>
        <w:t xml:space="preserve"> the key </w:t>
      </w:r>
      <w:r w:rsidRPr="00010DC6">
        <w:rPr>
          <w:rStyle w:val="Emphasis"/>
          <w:highlight w:val="cyan"/>
        </w:rPr>
        <w:t>targets</w:t>
      </w:r>
      <w:r>
        <w:rPr>
          <w:sz w:val="16"/>
        </w:rPr>
        <w:t xml:space="preserve"> and strategies </w:t>
      </w:r>
      <w:r w:rsidRPr="00010DC6">
        <w:rPr>
          <w:rStyle w:val="TitleChar"/>
          <w:highlight w:val="cyan"/>
        </w:rPr>
        <w:t xml:space="preserve">for China’s energy sector by </w:t>
      </w:r>
      <w:r w:rsidRPr="00010DC6">
        <w:rPr>
          <w:rStyle w:val="Emphasis"/>
          <w:highlight w:val="cyan"/>
        </w:rPr>
        <w:t>2030</w:t>
      </w:r>
      <w:r>
        <w:rPr>
          <w:sz w:val="16"/>
        </w:rPr>
        <w:t>. The ERS clarifies that to achieve clean and low-carbon development, the share of non-fossil fuel in the energy mix should account for 15% in 2020 (12% in 2015) and 20% in 2030, while the proportion of coal consumption should fall below 58% (2020) and natural gas consumption should reach 10% (5.9% in 2015)10.</w:t>
      </w:r>
    </w:p>
    <w:p w14:paraId="10B006AB" w14:textId="77777777" w:rsidR="006223CD" w:rsidRDefault="006223CD" w:rsidP="006223CD">
      <w:pPr>
        <w:rPr>
          <w:sz w:val="16"/>
        </w:rPr>
      </w:pPr>
      <w:r>
        <w:rPr>
          <w:sz w:val="16"/>
        </w:rPr>
        <w:t>We can observe that China’s decision to largely develop renewable energy sources appears as a combination of the need to enhance and diversify its energy security condition, to handle environmental concerns and to ensure domestic stability.</w:t>
      </w:r>
    </w:p>
    <w:p w14:paraId="4BFC9813" w14:textId="77777777" w:rsidR="006223CD" w:rsidRDefault="006223CD" w:rsidP="006223CD">
      <w:pPr>
        <w:pStyle w:val="Heading4"/>
      </w:pPr>
      <w:r>
        <w:t xml:space="preserve">Official </w:t>
      </w:r>
      <w:r>
        <w:rPr>
          <w:u w:val="single"/>
        </w:rPr>
        <w:t>documents</w:t>
      </w:r>
      <w:r>
        <w:t xml:space="preserve"> prove.</w:t>
      </w:r>
    </w:p>
    <w:p w14:paraId="3462F575" w14:textId="77777777" w:rsidR="006223CD" w:rsidRDefault="006223CD" w:rsidP="006223CD">
      <w:r>
        <w:rPr>
          <w:rStyle w:val="Style13ptBold"/>
        </w:rPr>
        <w:t>Indeo ’19</w:t>
      </w:r>
      <w:r>
        <w:t xml:space="preserve"> [Fabio; 2019; senior analyst on Central Asia at the NATO Defense College Foundation; China’s Race to Global Technology Leadership, “A Green China. Impacts on Regional and Global Energy Security,” pp. 73-91] jchen</w:t>
      </w:r>
    </w:p>
    <w:p w14:paraId="536F5A33" w14:textId="77777777" w:rsidR="006223CD" w:rsidRDefault="006223CD" w:rsidP="006223CD">
      <w:pPr>
        <w:rPr>
          <w:sz w:val="16"/>
        </w:rPr>
      </w:pPr>
      <w:r w:rsidRPr="00010DC6">
        <w:rPr>
          <w:rStyle w:val="Emphasis"/>
          <w:highlight w:val="cyan"/>
        </w:rPr>
        <w:t>Renewable</w:t>
      </w:r>
      <w:r w:rsidRPr="00010DC6">
        <w:rPr>
          <w:rStyle w:val="TitleChar"/>
          <w:highlight w:val="cyan"/>
        </w:rPr>
        <w:t xml:space="preserve"> energy</w:t>
      </w:r>
      <w:r>
        <w:rPr>
          <w:sz w:val="16"/>
        </w:rPr>
        <w:t xml:space="preserve"> has </w:t>
      </w:r>
      <w:r>
        <w:rPr>
          <w:rStyle w:val="TitleChar"/>
        </w:rPr>
        <w:t>become</w:t>
      </w:r>
      <w:r>
        <w:rPr>
          <w:sz w:val="16"/>
        </w:rPr>
        <w:t xml:space="preserve"> a </w:t>
      </w:r>
      <w:r>
        <w:rPr>
          <w:rStyle w:val="TitleChar"/>
        </w:rPr>
        <w:t xml:space="preserve">strategic </w:t>
      </w:r>
      <w:r w:rsidRPr="00010DC6">
        <w:rPr>
          <w:rStyle w:val="Emphasis"/>
          <w:highlight w:val="cyan"/>
        </w:rPr>
        <w:t>priority</w:t>
      </w:r>
      <w:r w:rsidRPr="00010DC6">
        <w:rPr>
          <w:rStyle w:val="TitleChar"/>
          <w:highlight w:val="cyan"/>
        </w:rPr>
        <w:t xml:space="preserve"> for the Chinese</w:t>
      </w:r>
      <w:r>
        <w:rPr>
          <w:rStyle w:val="TitleChar"/>
        </w:rPr>
        <w:t xml:space="preserve"> government</w:t>
      </w:r>
      <w:r>
        <w:rPr>
          <w:sz w:val="16"/>
        </w:rPr>
        <w:t xml:space="preserve"> in order “</w:t>
      </w:r>
      <w:r w:rsidRPr="00010DC6">
        <w:rPr>
          <w:rStyle w:val="TitleChar"/>
          <w:highlight w:val="cyan"/>
        </w:rPr>
        <w:t>to</w:t>
      </w:r>
      <w:r>
        <w:rPr>
          <w:sz w:val="16"/>
        </w:rPr>
        <w:t xml:space="preserve"> efficiently </w:t>
      </w:r>
      <w:r w:rsidRPr="00010DC6">
        <w:rPr>
          <w:rStyle w:val="TitleChar"/>
          <w:highlight w:val="cyan"/>
        </w:rPr>
        <w:t>tackle</w:t>
      </w:r>
      <w:r>
        <w:rPr>
          <w:rStyle w:val="TitleChar"/>
        </w:rPr>
        <w:t xml:space="preserve"> problems</w:t>
      </w:r>
      <w:r>
        <w:rPr>
          <w:sz w:val="16"/>
        </w:rPr>
        <w:t xml:space="preserve"> of air and water </w:t>
      </w:r>
      <w:r w:rsidRPr="00010DC6">
        <w:rPr>
          <w:rStyle w:val="Emphasis"/>
          <w:highlight w:val="cyan"/>
        </w:rPr>
        <w:t>pollution</w:t>
      </w:r>
      <w:r>
        <w:rPr>
          <w:sz w:val="16"/>
        </w:rPr>
        <w:t xml:space="preserve">, </w:t>
      </w:r>
      <w:r w:rsidRPr="00010DC6">
        <w:rPr>
          <w:rStyle w:val="TitleChar"/>
          <w:highlight w:val="cyan"/>
        </w:rPr>
        <w:t>and</w:t>
      </w:r>
      <w:r>
        <w:rPr>
          <w:rStyle w:val="TitleChar"/>
        </w:rPr>
        <w:t xml:space="preserve"> mitigate</w:t>
      </w:r>
      <w:r>
        <w:rPr>
          <w:sz w:val="16"/>
        </w:rPr>
        <w:t xml:space="preserve"> risks of socio-economic </w:t>
      </w:r>
      <w:r w:rsidRPr="00010DC6">
        <w:rPr>
          <w:rStyle w:val="Emphasis"/>
          <w:highlight w:val="cyan"/>
        </w:rPr>
        <w:t>instability</w:t>
      </w:r>
      <w:r>
        <w:rPr>
          <w:sz w:val="16"/>
        </w:rPr>
        <w:t>”11. As a matter of fact, environmental issues are a major reason for mass protests, and domestic political stability and security represent the top priority for the Chinese authorities12.</w:t>
      </w:r>
    </w:p>
    <w:p w14:paraId="71E4486A" w14:textId="77777777" w:rsidR="006223CD" w:rsidRDefault="006223CD" w:rsidP="006223CD">
      <w:pPr>
        <w:rPr>
          <w:sz w:val="16"/>
        </w:rPr>
      </w:pPr>
      <w:r>
        <w:rPr>
          <w:sz w:val="16"/>
        </w:rPr>
        <w:t>Furthermore, achieving energy security is linked to reducing reliance on oil imports, which are mainly shipped through maritime routes (75% of total Chinese oil imports). This dependence poses geopolitical and security concerns, because it is necessary to provide security along the sea lines of communication, even if the development of alternative land energy routes along the Belt and Road Initiative partially remedies this vulnerability13.</w:t>
      </w:r>
    </w:p>
    <w:p w14:paraId="5DBB0E4E" w14:textId="77777777" w:rsidR="006223CD" w:rsidRDefault="006223CD" w:rsidP="006223CD">
      <w:pPr>
        <w:rPr>
          <w:sz w:val="16"/>
        </w:rPr>
      </w:pPr>
      <w:r>
        <w:rPr>
          <w:sz w:val="16"/>
        </w:rPr>
        <w:t>In economic terms, solar, wind, hydro and biomass are domestic and endogenous energy productions that will push Beijing to reduce its dependence on imports.</w:t>
      </w:r>
    </w:p>
    <w:p w14:paraId="6C20B3A7" w14:textId="77777777" w:rsidR="006223CD" w:rsidRDefault="006223CD" w:rsidP="006223CD">
      <w:pPr>
        <w:rPr>
          <w:sz w:val="16"/>
        </w:rPr>
      </w:pPr>
      <w:r>
        <w:rPr>
          <w:sz w:val="16"/>
        </w:rPr>
        <w:t xml:space="preserve">The Chinese authorities have released several </w:t>
      </w:r>
      <w:r>
        <w:rPr>
          <w:rStyle w:val="TitleChar"/>
        </w:rPr>
        <w:t xml:space="preserve">strategic </w:t>
      </w:r>
      <w:r>
        <w:rPr>
          <w:rStyle w:val="Emphasis"/>
        </w:rPr>
        <w:t>documents</w:t>
      </w:r>
      <w:r>
        <w:rPr>
          <w:sz w:val="16"/>
        </w:rPr>
        <w:t xml:space="preserve"> that </w:t>
      </w:r>
      <w:r w:rsidRPr="00010DC6">
        <w:rPr>
          <w:rStyle w:val="TitleChar"/>
          <w:highlight w:val="cyan"/>
        </w:rPr>
        <w:t>show</w:t>
      </w:r>
      <w:r>
        <w:rPr>
          <w:rStyle w:val="TitleChar"/>
        </w:rPr>
        <w:t xml:space="preserve"> a concrete </w:t>
      </w:r>
      <w:r>
        <w:rPr>
          <w:rStyle w:val="Emphasis"/>
        </w:rPr>
        <w:t xml:space="preserve">political </w:t>
      </w:r>
      <w:r w:rsidRPr="00010DC6">
        <w:rPr>
          <w:rStyle w:val="Emphasis"/>
          <w:highlight w:val="cyan"/>
        </w:rPr>
        <w:t>engagement</w:t>
      </w:r>
      <w:r w:rsidRPr="00010DC6">
        <w:rPr>
          <w:rStyle w:val="TitleChar"/>
          <w:highlight w:val="cyan"/>
        </w:rPr>
        <w:t xml:space="preserve"> to</w:t>
      </w:r>
      <w:r>
        <w:rPr>
          <w:rStyle w:val="TitleChar"/>
        </w:rPr>
        <w:t xml:space="preserve"> </w:t>
      </w:r>
      <w:r w:rsidRPr="00010DC6">
        <w:rPr>
          <w:rStyle w:val="TitleChar"/>
          <w:highlight w:val="cyan"/>
        </w:rPr>
        <w:t>move towards</w:t>
      </w:r>
      <w:r>
        <w:rPr>
          <w:sz w:val="16"/>
        </w:rPr>
        <w:t xml:space="preserve"> a </w:t>
      </w:r>
      <w:r w:rsidRPr="00010DC6">
        <w:rPr>
          <w:rStyle w:val="Emphasis"/>
          <w:highlight w:val="cyan"/>
        </w:rPr>
        <w:t>cleaner energy</w:t>
      </w:r>
      <w:r>
        <w:rPr>
          <w:sz w:val="16"/>
        </w:rPr>
        <w:t xml:space="preserve"> system based on a rising use of renewable sources. In the 13th Five-Year Plan for Economic and Social Development of the People’s Republic of China (2016-2020) China defines its ambition:</w:t>
      </w:r>
    </w:p>
    <w:p w14:paraId="3D990E65" w14:textId="77777777" w:rsidR="006223CD" w:rsidRDefault="006223CD" w:rsidP="006223CD">
      <w:pPr>
        <w:ind w:left="720"/>
        <w:rPr>
          <w:sz w:val="16"/>
        </w:rPr>
      </w:pPr>
      <w:r>
        <w:rPr>
          <w:sz w:val="16"/>
        </w:rPr>
        <w:t>We will make a strong push to advance the energy revolution, giving impetus to a transformation in the way energy is produced and used, improving the energy supply mix, and elevating the efficiency of energy utilisation. We will build a modern energy system that is clean, low-carbon, safe, and efficient, and will safeguard the country’s energy security14.</w:t>
      </w:r>
    </w:p>
    <w:p w14:paraId="33CA14EE" w14:textId="77777777" w:rsidR="006223CD" w:rsidRDefault="006223CD" w:rsidP="006223CD">
      <w:pPr>
        <w:rPr>
          <w:sz w:val="16"/>
        </w:rPr>
      </w:pPr>
      <w:r>
        <w:rPr>
          <w:sz w:val="16"/>
        </w:rPr>
        <w:t>The problem of reducing coal production and its share in the national energy mix represents a political challenge for the Chinese authorities, who are committed to restricting the production volume of coal in 2020 to 3.9 billion tons15.</w:t>
      </w:r>
    </w:p>
    <w:p w14:paraId="6A91B8F0" w14:textId="77777777" w:rsidR="006223CD" w:rsidRDefault="006223CD" w:rsidP="006223CD">
      <w:pPr>
        <w:rPr>
          <w:sz w:val="16"/>
        </w:rPr>
      </w:pPr>
      <w:r>
        <w:rPr>
          <w:sz w:val="16"/>
        </w:rPr>
        <w:t>The 13th Five Year Plan for the development of renewable energy outlines the main targets for energy development based on renewable sources during 2016-2020: according this document,</w:t>
      </w:r>
    </w:p>
    <w:p w14:paraId="7370BE27" w14:textId="77777777" w:rsidR="006223CD" w:rsidRDefault="006223CD" w:rsidP="006223CD">
      <w:pPr>
        <w:ind w:left="720"/>
        <w:rPr>
          <w:sz w:val="16"/>
        </w:rPr>
      </w:pPr>
      <w:r>
        <w:rPr>
          <w:sz w:val="16"/>
        </w:rPr>
        <w:t>the wind power integrated into grid should be more than 210 million kilowatts by 2020, while the solar power integrated into the grid should be more than 110 million kilowatts, among which 60 million kilowatts come from distributed photovoltaic, 45 million from kilowatts photovoltaic power plant, 5 million kilowatts from thermal power generation and conventional hydropower scale will be 340 million kilowatts by 202016.</w:t>
      </w:r>
    </w:p>
    <w:p w14:paraId="473BDEBF" w14:textId="77777777" w:rsidR="006223CD" w:rsidRDefault="006223CD" w:rsidP="006223CD">
      <w:pPr>
        <w:rPr>
          <w:sz w:val="16"/>
        </w:rPr>
      </w:pPr>
      <w:r>
        <w:rPr>
          <w:sz w:val="16"/>
        </w:rPr>
        <w:t>Annual average increases in facility capacity are 21.2% in solar power and 9.9% in wind power where high growth is expected, though it is only 2.8% in water power17. By 2020, all renewable energy power generation capacity will be 680 million kilowatts, generating capacity 1.9 trillion kwh, accounting for 27% of all generating capacity. Lastly, the Five Year Plan for Electricity (2016-2020) aims to raise non-fossil fuel’s share of total electricity production from 35% to 39% by 2020, while one-fifth of national electricity consumption will be met by non-fossil fuel sources by 203018.</w:t>
      </w:r>
    </w:p>
    <w:p w14:paraId="5EDD1389" w14:textId="77777777" w:rsidR="006223CD" w:rsidRDefault="006223CD" w:rsidP="006223CD">
      <w:pPr>
        <w:rPr>
          <w:sz w:val="16"/>
        </w:rPr>
      </w:pPr>
      <w:r>
        <w:rPr>
          <w:sz w:val="16"/>
        </w:rPr>
        <w:t xml:space="preserve">Furthermore, these programmatic documents also </w:t>
      </w:r>
      <w:r>
        <w:rPr>
          <w:rStyle w:val="TitleChar"/>
        </w:rPr>
        <w:t xml:space="preserve">establish </w:t>
      </w:r>
      <w:r w:rsidRPr="00010DC6">
        <w:rPr>
          <w:rStyle w:val="Emphasis"/>
          <w:highlight w:val="cyan"/>
        </w:rPr>
        <w:t>initiatives</w:t>
      </w:r>
      <w:r w:rsidRPr="00010DC6">
        <w:rPr>
          <w:rStyle w:val="TitleChar"/>
          <w:highlight w:val="cyan"/>
        </w:rPr>
        <w:t xml:space="preserve"> to resolve</w:t>
      </w:r>
      <w:r>
        <w:rPr>
          <w:sz w:val="16"/>
        </w:rPr>
        <w:t xml:space="preserve"> the existent </w:t>
      </w:r>
      <w:r w:rsidRPr="00010DC6">
        <w:rPr>
          <w:rStyle w:val="Emphasis"/>
          <w:highlight w:val="cyan"/>
        </w:rPr>
        <w:t>hindrances</w:t>
      </w:r>
      <w:r w:rsidRPr="00010DC6">
        <w:rPr>
          <w:rStyle w:val="TitleChar"/>
          <w:highlight w:val="cyan"/>
        </w:rPr>
        <w:t xml:space="preserve"> that hamper</w:t>
      </w:r>
      <w:r>
        <w:rPr>
          <w:sz w:val="16"/>
        </w:rPr>
        <w:t xml:space="preserve"> a complete </w:t>
      </w:r>
      <w:r w:rsidRPr="00010DC6">
        <w:rPr>
          <w:rStyle w:val="Emphasis"/>
          <w:highlight w:val="cyan"/>
        </w:rPr>
        <w:t>implementation</w:t>
      </w:r>
      <w:r w:rsidRPr="00010DC6">
        <w:rPr>
          <w:rStyle w:val="TitleChar"/>
          <w:highlight w:val="cyan"/>
        </w:rPr>
        <w:t xml:space="preserve"> of renewable energy</w:t>
      </w:r>
      <w:r>
        <w:rPr>
          <w:rStyle w:val="TitleChar"/>
        </w:rPr>
        <w:t xml:space="preserve"> sources</w:t>
      </w:r>
      <w:r>
        <w:rPr>
          <w:sz w:val="16"/>
        </w:rPr>
        <w:t>, mainly to overcome the restrictions on transmission capacity that are curbing power generation. As a matter of fact, the Chinese authorities have observed that the potential of wind and solar power generation is not fully utilised. For instance, in the northwest region with large-scale wind and solar capacity, electricity demand is lower and there are also constraints on the capacity of the power grid to provide electricity on the coast, which is the major region for electric power demand19.</w:t>
      </w:r>
    </w:p>
    <w:p w14:paraId="624359EA" w14:textId="77777777" w:rsidR="006223CD" w:rsidRDefault="006223CD" w:rsidP="006223CD">
      <w:pPr>
        <w:pStyle w:val="Heading4"/>
      </w:pPr>
      <w:r>
        <w:t xml:space="preserve">They’re the </w:t>
      </w:r>
      <w:r>
        <w:rPr>
          <w:u w:val="single"/>
        </w:rPr>
        <w:t>largest</w:t>
      </w:r>
      <w:r>
        <w:t xml:space="preserve"> manufacturer of renewables.</w:t>
      </w:r>
    </w:p>
    <w:p w14:paraId="4CDD5C78" w14:textId="77777777" w:rsidR="006223CD" w:rsidRDefault="006223CD" w:rsidP="006223CD">
      <w:r>
        <w:rPr>
          <w:rStyle w:val="Style13ptBold"/>
        </w:rPr>
        <w:t>Indeo ’19</w:t>
      </w:r>
      <w:r>
        <w:t xml:space="preserve"> [Fabio; 2019; senior analyst on Central Asia at the NATO Defense College Foundation; China’s Race to Global Technology Leadership, “A Green China. Impacts on Regional and Global Energy Security,” pp. 73-91] jchen</w:t>
      </w:r>
    </w:p>
    <w:p w14:paraId="63314819" w14:textId="77777777" w:rsidR="006223CD" w:rsidRDefault="006223CD" w:rsidP="006223CD">
      <w:pPr>
        <w:rPr>
          <w:sz w:val="16"/>
        </w:rPr>
      </w:pPr>
      <w:r>
        <w:rPr>
          <w:sz w:val="16"/>
        </w:rPr>
        <w:t>Global Leadership in the Renewable Energy Sector</w:t>
      </w:r>
    </w:p>
    <w:p w14:paraId="74A7E57C" w14:textId="77777777" w:rsidR="006223CD" w:rsidRDefault="006223CD" w:rsidP="006223CD">
      <w:pPr>
        <w:rPr>
          <w:sz w:val="16"/>
        </w:rPr>
      </w:pPr>
      <w:r>
        <w:rPr>
          <w:sz w:val="16"/>
        </w:rPr>
        <w:t xml:space="preserve">The overwhelming domestic success in the renewable energy sector </w:t>
      </w:r>
      <w:r>
        <w:rPr>
          <w:rStyle w:val="TitleChar"/>
        </w:rPr>
        <w:t xml:space="preserve">allows </w:t>
      </w:r>
      <w:r w:rsidRPr="00010DC6">
        <w:rPr>
          <w:rStyle w:val="TitleChar"/>
          <w:highlight w:val="cyan"/>
        </w:rPr>
        <w:t>China</w:t>
      </w:r>
      <w:r>
        <w:rPr>
          <w:rStyle w:val="TitleChar"/>
        </w:rPr>
        <w:t xml:space="preserve"> to </w:t>
      </w:r>
      <w:r w:rsidRPr="00010DC6">
        <w:rPr>
          <w:rStyle w:val="Emphasis"/>
          <w:highlight w:val="cyan"/>
        </w:rPr>
        <w:t>harbour</w:t>
      </w:r>
      <w:r w:rsidRPr="00010DC6">
        <w:rPr>
          <w:rStyle w:val="TitleChar"/>
          <w:highlight w:val="cyan"/>
        </w:rPr>
        <w:t xml:space="preserve"> ambitions</w:t>
      </w:r>
      <w:r w:rsidRPr="00010DC6">
        <w:rPr>
          <w:sz w:val="16"/>
          <w:highlight w:val="cyan"/>
        </w:rPr>
        <w:t xml:space="preserve"> </w:t>
      </w:r>
      <w:r w:rsidRPr="00010DC6">
        <w:rPr>
          <w:rStyle w:val="TitleChar"/>
          <w:highlight w:val="cyan"/>
        </w:rPr>
        <w:t>to become the</w:t>
      </w:r>
      <w:r>
        <w:rPr>
          <w:rStyle w:val="TitleChar"/>
        </w:rPr>
        <w:t xml:space="preserve"> </w:t>
      </w:r>
      <w:r w:rsidRPr="00010DC6">
        <w:rPr>
          <w:rStyle w:val="TitleChar"/>
          <w:highlight w:val="cyan"/>
        </w:rPr>
        <w:t xml:space="preserve">world’s </w:t>
      </w:r>
      <w:r w:rsidRPr="00010DC6">
        <w:rPr>
          <w:rStyle w:val="Emphasis"/>
          <w:highlight w:val="cyan"/>
        </w:rPr>
        <w:t>leader</w:t>
      </w:r>
      <w:r w:rsidRPr="00010DC6">
        <w:rPr>
          <w:rStyle w:val="TitleChar"/>
          <w:highlight w:val="cyan"/>
        </w:rPr>
        <w:t xml:space="preserve"> in green energy</w:t>
      </w:r>
      <w:r>
        <w:rPr>
          <w:sz w:val="16"/>
        </w:rPr>
        <w:t>, even if current data and statistics already confirm this as Beijing’s global role.</w:t>
      </w:r>
    </w:p>
    <w:p w14:paraId="681BB04B" w14:textId="77777777" w:rsidR="006223CD" w:rsidRDefault="006223CD" w:rsidP="006223CD">
      <w:pPr>
        <w:rPr>
          <w:sz w:val="16"/>
        </w:rPr>
      </w:pPr>
      <w:r>
        <w:rPr>
          <w:sz w:val="16"/>
        </w:rPr>
        <w:t xml:space="preserve">At present </w:t>
      </w:r>
      <w:r>
        <w:rPr>
          <w:rStyle w:val="TitleChar"/>
        </w:rPr>
        <w:t xml:space="preserve">China is the world’s </w:t>
      </w:r>
      <w:r w:rsidRPr="00010DC6">
        <w:rPr>
          <w:rStyle w:val="Emphasis"/>
          <w:highlight w:val="cyan"/>
        </w:rPr>
        <w:t>largest producer</w:t>
      </w:r>
      <w:r w:rsidRPr="00010DC6">
        <w:rPr>
          <w:rStyle w:val="TitleChar"/>
          <w:highlight w:val="cyan"/>
        </w:rPr>
        <w:t xml:space="preserve"> of solar</w:t>
      </w:r>
      <w:r>
        <w:rPr>
          <w:sz w:val="16"/>
        </w:rPr>
        <w:t xml:space="preserve"> (more than half of global solar power capacity) </w:t>
      </w:r>
      <w:r>
        <w:rPr>
          <w:rStyle w:val="TitleChar"/>
        </w:rPr>
        <w:t xml:space="preserve">and </w:t>
      </w:r>
      <w:r w:rsidRPr="00010DC6">
        <w:rPr>
          <w:rStyle w:val="TitleChar"/>
          <w:highlight w:val="cyan"/>
        </w:rPr>
        <w:t>wind</w:t>
      </w:r>
      <w:r>
        <w:rPr>
          <w:rStyle w:val="TitleChar"/>
        </w:rPr>
        <w:t xml:space="preserve"> energy</w:t>
      </w:r>
      <w:r>
        <w:rPr>
          <w:sz w:val="16"/>
        </w:rPr>
        <w:t xml:space="preserve">, and the </w:t>
      </w:r>
      <w:r w:rsidRPr="00010DC6">
        <w:rPr>
          <w:rStyle w:val="TitleChar"/>
          <w:highlight w:val="cyan"/>
        </w:rPr>
        <w:t xml:space="preserve">largest </w:t>
      </w:r>
      <w:r w:rsidRPr="00010DC6">
        <w:rPr>
          <w:rStyle w:val="Emphasis"/>
          <w:highlight w:val="cyan"/>
        </w:rPr>
        <w:t>investor</w:t>
      </w:r>
      <w:r>
        <w:rPr>
          <w:rStyle w:val="TitleChar"/>
        </w:rPr>
        <w:t xml:space="preserve"> in renewable energy</w:t>
      </w:r>
      <w:r>
        <w:rPr>
          <w:sz w:val="16"/>
        </w:rPr>
        <w:t>: in 2017 China decided to invest US$97 billion for renewables (which accounted for over 45% of global investments in renewable energy), while by 2020 the investments in RE will rise to US$360 billion23.</w:t>
      </w:r>
    </w:p>
    <w:p w14:paraId="09471CF8" w14:textId="77777777" w:rsidR="006223CD" w:rsidRDefault="006223CD" w:rsidP="006223CD">
      <w:pPr>
        <w:rPr>
          <w:sz w:val="16"/>
        </w:rPr>
      </w:pPr>
      <w:r>
        <w:rPr>
          <w:sz w:val="16"/>
        </w:rPr>
        <w:t xml:space="preserve">According to the International Energy Agency, the Chinese public and private sectors will invest more than US$6 trillion in low-carbon power generation and other clean energy technologies by 204024. The installed solar power </w:t>
      </w:r>
      <w:r w:rsidRPr="00010DC6">
        <w:rPr>
          <w:rStyle w:val="TitleChar"/>
          <w:highlight w:val="cyan"/>
        </w:rPr>
        <w:t>capacity</w:t>
      </w:r>
      <w:r>
        <w:rPr>
          <w:sz w:val="16"/>
        </w:rPr>
        <w:t xml:space="preserve"> is </w:t>
      </w:r>
      <w:r>
        <w:rPr>
          <w:rStyle w:val="TitleChar"/>
        </w:rPr>
        <w:t xml:space="preserve">more than </w:t>
      </w:r>
      <w:r w:rsidRPr="00010DC6">
        <w:rPr>
          <w:rStyle w:val="Emphasis"/>
          <w:highlight w:val="cyan"/>
        </w:rPr>
        <w:t>double</w:t>
      </w:r>
      <w:r>
        <w:rPr>
          <w:sz w:val="16"/>
        </w:rPr>
        <w:t xml:space="preserve"> that of the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w:t>
      </w:r>
      <w:r w:rsidRPr="00010DC6">
        <w:rPr>
          <w:rStyle w:val="TitleChar"/>
          <w:highlight w:val="cyan"/>
        </w:rPr>
        <w:t xml:space="preserve">and </w:t>
      </w:r>
      <w:r w:rsidRPr="00010DC6">
        <w:rPr>
          <w:rStyle w:val="Emphasis"/>
          <w:highlight w:val="cyan"/>
        </w:rPr>
        <w:t>Germany</w:t>
      </w:r>
      <w:r>
        <w:rPr>
          <w:sz w:val="16"/>
        </w:rPr>
        <w:t>, while in the wind sector China has emerged as a frontrunner in both onshore and offshore growth: in 2018, for the first time, China installed more offshore capacity than any other market (1.8 gigawatts)25.</w:t>
      </w:r>
    </w:p>
    <w:p w14:paraId="082F02E8" w14:textId="77777777" w:rsidR="006223CD" w:rsidRDefault="006223CD" w:rsidP="006223CD">
      <w:pPr>
        <w:rPr>
          <w:sz w:val="16"/>
        </w:rPr>
      </w:pPr>
      <w:r>
        <w:rPr>
          <w:sz w:val="16"/>
        </w:rPr>
        <w:t xml:space="preserve">In addition to its investments, China has </w:t>
      </w:r>
      <w:r>
        <w:rPr>
          <w:rStyle w:val="TitleChar"/>
        </w:rPr>
        <w:t xml:space="preserve">become the </w:t>
      </w:r>
      <w:r w:rsidRPr="00010DC6">
        <w:rPr>
          <w:rStyle w:val="TitleChar"/>
          <w:highlight w:val="cyan"/>
        </w:rPr>
        <w:t>largest</w:t>
      </w:r>
      <w:r>
        <w:rPr>
          <w:sz w:val="16"/>
        </w:rPr>
        <w:t xml:space="preserve"> global </w:t>
      </w:r>
      <w:r w:rsidRPr="00010DC6">
        <w:rPr>
          <w:rStyle w:val="Emphasis"/>
          <w:highlight w:val="cyan"/>
        </w:rPr>
        <w:t>manufacturer</w:t>
      </w:r>
      <w:r w:rsidRPr="00010DC6">
        <w:rPr>
          <w:rStyle w:val="TitleChar"/>
          <w:highlight w:val="cyan"/>
        </w:rPr>
        <w:t xml:space="preserve"> of</w:t>
      </w:r>
      <w:r>
        <w:rPr>
          <w:sz w:val="16"/>
        </w:rPr>
        <w:t xml:space="preserve"> these </w:t>
      </w:r>
      <w:r>
        <w:rPr>
          <w:rStyle w:val="Emphasis"/>
        </w:rPr>
        <w:t>clean energy</w:t>
      </w:r>
      <w:r>
        <w:rPr>
          <w:sz w:val="16"/>
        </w:rPr>
        <w:t xml:space="preserve"> </w:t>
      </w:r>
      <w:r w:rsidRPr="00010DC6">
        <w:rPr>
          <w:rStyle w:val="Emphasis"/>
          <w:highlight w:val="cyan"/>
        </w:rPr>
        <w:t>tech</w:t>
      </w:r>
      <w:r>
        <w:rPr>
          <w:rStyle w:val="TitleChar"/>
        </w:rPr>
        <w:t>nologies</w:t>
      </w:r>
      <w:r>
        <w:rPr>
          <w:sz w:val="16"/>
        </w:rPr>
        <w:t>: wind turbine components, crystalline silicon PV modules, LED packages, and lithium-ion battery cells26.</w:t>
      </w:r>
      <w:r>
        <w:rPr>
          <w:sz w:val="16"/>
        </w:rPr>
        <w:br/>
        <w:t>The governmental policy to concentrate huge and growing investments to develop modern technologies has led to high-quality production, reducing the global costs of these energy manufactures which are exported worldwide: for instance, the global prices of solar-panels were reduced approximately by 80%, and similar results can be achieved also on battery prices, following massive investments of Chinese companies27.</w:t>
      </w:r>
    </w:p>
    <w:p w14:paraId="0E8F2339" w14:textId="77777777" w:rsidR="006223CD" w:rsidRDefault="006223CD" w:rsidP="006223CD">
      <w:pPr>
        <w:pStyle w:val="Heading4"/>
      </w:pPr>
      <w:r>
        <w:t xml:space="preserve">AND have the </w:t>
      </w:r>
      <w:r>
        <w:rPr>
          <w:u w:val="single"/>
        </w:rPr>
        <w:t>largest</w:t>
      </w:r>
      <w:r>
        <w:t xml:space="preserve"> rare earth market---the U.S. </w:t>
      </w:r>
      <w:r>
        <w:rPr>
          <w:u w:val="single"/>
        </w:rPr>
        <w:t>fails</w:t>
      </w:r>
      <w:r>
        <w:t>.</w:t>
      </w:r>
    </w:p>
    <w:p w14:paraId="24470A3D" w14:textId="77777777" w:rsidR="006223CD" w:rsidRDefault="006223CD" w:rsidP="006223CD">
      <w:r>
        <w:rPr>
          <w:rStyle w:val="Style13ptBold"/>
        </w:rPr>
        <w:t>Indeo ’19</w:t>
      </w:r>
      <w:r>
        <w:t xml:space="preserve"> [Fabio; 2019; senior analyst on Central Asia at the NATO Defense College Foundation; China’s Race to Global Technology Leadership, “A Green China. Impacts on Regional and Global Energy Security,” pp. 73-91] jchen</w:t>
      </w:r>
    </w:p>
    <w:p w14:paraId="54609968" w14:textId="77777777" w:rsidR="006223CD" w:rsidRDefault="006223CD" w:rsidP="006223CD">
      <w:pPr>
        <w:rPr>
          <w:sz w:val="16"/>
        </w:rPr>
      </w:pPr>
      <w:r>
        <w:rPr>
          <w:sz w:val="16"/>
        </w:rPr>
        <w:t xml:space="preserve">The </w:t>
      </w:r>
      <w:r w:rsidRPr="00010DC6">
        <w:rPr>
          <w:rStyle w:val="Emphasis"/>
          <w:highlight w:val="cyan"/>
        </w:rPr>
        <w:t>predominant</w:t>
      </w:r>
      <w:r w:rsidRPr="00010DC6">
        <w:rPr>
          <w:rStyle w:val="TitleChar"/>
          <w:highlight w:val="cyan"/>
        </w:rPr>
        <w:t xml:space="preserve"> position in</w:t>
      </w:r>
      <w:r>
        <w:rPr>
          <w:sz w:val="16"/>
        </w:rPr>
        <w:t xml:space="preserve"> the </w:t>
      </w:r>
      <w:r w:rsidRPr="00010DC6">
        <w:rPr>
          <w:rStyle w:val="Emphasis"/>
          <w:highlight w:val="cyan"/>
        </w:rPr>
        <w:t>r</w:t>
      </w:r>
      <w:r>
        <w:rPr>
          <w:rStyle w:val="TitleChar"/>
        </w:rPr>
        <w:t xml:space="preserve">are </w:t>
      </w:r>
      <w:r w:rsidRPr="00010DC6">
        <w:rPr>
          <w:rStyle w:val="Emphasis"/>
          <w:highlight w:val="cyan"/>
        </w:rPr>
        <w:t>e</w:t>
      </w:r>
      <w:r>
        <w:rPr>
          <w:rStyle w:val="TitleChar"/>
        </w:rPr>
        <w:t xml:space="preserve">arth </w:t>
      </w:r>
      <w:r w:rsidRPr="00010DC6">
        <w:rPr>
          <w:rStyle w:val="Emphasis"/>
          <w:highlight w:val="cyan"/>
        </w:rPr>
        <w:t>e</w:t>
      </w:r>
      <w:r>
        <w:rPr>
          <w:rStyle w:val="TitleChar"/>
        </w:rPr>
        <w:t xml:space="preserve">lements </w:t>
      </w:r>
      <w:r w:rsidRPr="00010DC6">
        <w:rPr>
          <w:rStyle w:val="TitleChar"/>
          <w:highlight w:val="cyan"/>
        </w:rPr>
        <w:t>market</w:t>
      </w:r>
      <w:r>
        <w:rPr>
          <w:sz w:val="16"/>
        </w:rPr>
        <w:t xml:space="preserve"> is another factor that helps to </w:t>
      </w:r>
      <w:r>
        <w:rPr>
          <w:rStyle w:val="TitleChar"/>
        </w:rPr>
        <w:t>explain why</w:t>
      </w:r>
      <w:r>
        <w:rPr>
          <w:sz w:val="16"/>
        </w:rPr>
        <w:t xml:space="preserve"> </w:t>
      </w:r>
      <w:r w:rsidRPr="00010DC6">
        <w:rPr>
          <w:rStyle w:val="TitleChar"/>
          <w:highlight w:val="cyan"/>
        </w:rPr>
        <w:t>China</w:t>
      </w:r>
      <w:r>
        <w:rPr>
          <w:sz w:val="16"/>
        </w:rPr>
        <w:t xml:space="preserve"> will be </w:t>
      </w:r>
      <w:r w:rsidRPr="00010DC6">
        <w:rPr>
          <w:rStyle w:val="TitleChar"/>
          <w:highlight w:val="cyan"/>
        </w:rPr>
        <w:t xml:space="preserve">able to </w:t>
      </w:r>
      <w:r w:rsidRPr="00010DC6">
        <w:rPr>
          <w:rStyle w:val="Emphasis"/>
          <w:highlight w:val="cyan"/>
        </w:rPr>
        <w:t>lead</w:t>
      </w:r>
      <w:r>
        <w:rPr>
          <w:rStyle w:val="TitleChar"/>
        </w:rPr>
        <w:t xml:space="preserve"> the</w:t>
      </w:r>
      <w:r>
        <w:rPr>
          <w:sz w:val="16"/>
        </w:rPr>
        <w:t xml:space="preserve"> global </w:t>
      </w:r>
      <w:r>
        <w:rPr>
          <w:rStyle w:val="TitleChar"/>
        </w:rPr>
        <w:t xml:space="preserve">success of </w:t>
      </w:r>
      <w:r w:rsidRPr="00010DC6">
        <w:rPr>
          <w:rStyle w:val="TitleChar"/>
          <w:highlight w:val="cyan"/>
        </w:rPr>
        <w:t>renewable energy</w:t>
      </w:r>
      <w:r>
        <w:rPr>
          <w:sz w:val="16"/>
        </w:rPr>
        <w:t xml:space="preserve"> sources. Rare earth elements are widely used in clean energy technologies, to produce solar panels and wind turbines: even if these elements are present in many countries, China currently </w:t>
      </w:r>
      <w:r w:rsidRPr="00010DC6">
        <w:rPr>
          <w:rStyle w:val="TitleChar"/>
          <w:highlight w:val="cyan"/>
        </w:rPr>
        <w:t>holds</w:t>
      </w:r>
      <w:r>
        <w:rPr>
          <w:rStyle w:val="TitleChar"/>
        </w:rPr>
        <w:t xml:space="preserve"> a</w:t>
      </w:r>
      <w:r>
        <w:rPr>
          <w:sz w:val="16"/>
        </w:rPr>
        <w:t xml:space="preserve"> kind of </w:t>
      </w:r>
      <w:r w:rsidRPr="00010DC6">
        <w:rPr>
          <w:rStyle w:val="Emphasis"/>
          <w:highlight w:val="cyan"/>
        </w:rPr>
        <w:t>monopoly</w:t>
      </w:r>
      <w:r w:rsidRPr="00010DC6">
        <w:rPr>
          <w:rStyle w:val="TitleChar"/>
          <w:highlight w:val="cyan"/>
        </w:rPr>
        <w:t xml:space="preserve"> over</w:t>
      </w:r>
      <w:r>
        <w:rPr>
          <w:rStyle w:val="TitleChar"/>
        </w:rPr>
        <w:t xml:space="preserve"> mining</w:t>
      </w:r>
      <w:r>
        <w:rPr>
          <w:sz w:val="16"/>
        </w:rPr>
        <w:t xml:space="preserve">, </w:t>
      </w:r>
      <w:r>
        <w:rPr>
          <w:rStyle w:val="TitleChar"/>
        </w:rPr>
        <w:t xml:space="preserve">producing and </w:t>
      </w:r>
      <w:r>
        <w:rPr>
          <w:rStyle w:val="Emphasis"/>
        </w:rPr>
        <w:t>processing</w:t>
      </w:r>
      <w:r>
        <w:rPr>
          <w:rStyle w:val="TitleChar"/>
        </w:rPr>
        <w:t xml:space="preserve"> rare earth </w:t>
      </w:r>
      <w:r w:rsidRPr="00010DC6">
        <w:rPr>
          <w:rStyle w:val="TitleChar"/>
          <w:highlight w:val="cyan"/>
        </w:rPr>
        <w:t>elements</w:t>
      </w:r>
      <w:r>
        <w:rPr>
          <w:sz w:val="16"/>
        </w:rPr>
        <w:t>: consequently, producer countries usually send their rare earth elements to China, where they are processed and shipped back, making China the indisputable global supplier of these minerals, also considering that China and Russia together hold 57% of global reserves34.</w:t>
      </w:r>
    </w:p>
    <w:p w14:paraId="18E9FD0E" w14:textId="77777777" w:rsidR="006223CD" w:rsidRDefault="006223CD" w:rsidP="006223CD">
      <w:pPr>
        <w:rPr>
          <w:sz w:val="16"/>
        </w:rPr>
      </w:pPr>
      <w:r>
        <w:rPr>
          <w:sz w:val="16"/>
        </w:rPr>
        <w:t>Moreover, other raw materials – mainly lithium, cobalt and indium – are also widely used in clean energy technologies. Lithium ion batteries are used to help manage the intermittency of solar and wind power and in electric vehicles35. China is one of the largest lithium producers and the global demand for this mineral will necessarily increase following the spread of electric vehicles as non-polluting cars with cost-competitive prices compared to traditional automobiles. China and the Democratic Republic of Congo are respectively the world’s largest providers of indium and cobalt, which are also used in renewable energy technologies to produce solar panels and batteries36.</w:t>
      </w:r>
      <w:r>
        <w:rPr>
          <w:sz w:val="16"/>
        </w:rPr>
        <w:br/>
        <w:t xml:space="preserve">Considering that China </w:t>
      </w:r>
      <w:r>
        <w:rPr>
          <w:rStyle w:val="TitleChar"/>
        </w:rPr>
        <w:t xml:space="preserve">holds large </w:t>
      </w:r>
      <w:r w:rsidRPr="00010DC6">
        <w:rPr>
          <w:rStyle w:val="TitleChar"/>
          <w:highlight w:val="cyan"/>
        </w:rPr>
        <w:t>reserves of</w:t>
      </w:r>
      <w:r>
        <w:rPr>
          <w:sz w:val="16"/>
        </w:rPr>
        <w:t xml:space="preserve"> bauxite/</w:t>
      </w:r>
      <w:r w:rsidRPr="00010DC6">
        <w:rPr>
          <w:rStyle w:val="Emphasis"/>
          <w:highlight w:val="cyan"/>
        </w:rPr>
        <w:t>aluminium</w:t>
      </w:r>
      <w:r>
        <w:rPr>
          <w:sz w:val="16"/>
        </w:rPr>
        <w:t xml:space="preserve">, </w:t>
      </w:r>
      <w:r w:rsidRPr="00010DC6">
        <w:rPr>
          <w:rStyle w:val="Emphasis"/>
          <w:highlight w:val="cyan"/>
        </w:rPr>
        <w:t>copper</w:t>
      </w:r>
      <w:r>
        <w:rPr>
          <w:sz w:val="16"/>
        </w:rPr>
        <w:t xml:space="preserve">, </w:t>
      </w:r>
      <w:r w:rsidRPr="00010DC6">
        <w:rPr>
          <w:rStyle w:val="Emphasis"/>
          <w:highlight w:val="cyan"/>
        </w:rPr>
        <w:t>iron</w:t>
      </w:r>
      <w:r>
        <w:rPr>
          <w:rStyle w:val="TitleChar"/>
        </w:rPr>
        <w:t xml:space="preserve"> and </w:t>
      </w:r>
      <w:r w:rsidRPr="00010DC6">
        <w:rPr>
          <w:rStyle w:val="Emphasis"/>
          <w:highlight w:val="cyan"/>
        </w:rPr>
        <w:t>lead</w:t>
      </w:r>
      <w:r>
        <w:rPr>
          <w:sz w:val="16"/>
        </w:rPr>
        <w:t xml:space="preserve"> – which are the </w:t>
      </w:r>
      <w:r w:rsidRPr="00010DC6">
        <w:rPr>
          <w:rStyle w:val="TitleChar"/>
          <w:highlight w:val="cyan"/>
        </w:rPr>
        <w:t>key</w:t>
      </w:r>
      <w:r>
        <w:rPr>
          <w:sz w:val="16"/>
        </w:rPr>
        <w:t xml:space="preserve"> minerals required </w:t>
      </w:r>
      <w:r w:rsidRPr="00010DC6">
        <w:rPr>
          <w:rStyle w:val="TitleChar"/>
          <w:highlight w:val="cyan"/>
        </w:rPr>
        <w:t>for</w:t>
      </w:r>
      <w:r>
        <w:rPr>
          <w:sz w:val="16"/>
        </w:rPr>
        <w:t xml:space="preserve"> the </w:t>
      </w:r>
      <w:r w:rsidRPr="00010DC6">
        <w:rPr>
          <w:rStyle w:val="Emphasis"/>
          <w:highlight w:val="cyan"/>
        </w:rPr>
        <w:t>production</w:t>
      </w:r>
      <w:r>
        <w:rPr>
          <w:rStyle w:val="TitleChar"/>
        </w:rPr>
        <w:t xml:space="preserve"> of solar and wind technology</w:t>
      </w:r>
      <w:r>
        <w:rPr>
          <w:sz w:val="16"/>
        </w:rPr>
        <w:t xml:space="preserve"> as well as for electric vehicles and energy storage – the Asian country </w:t>
      </w:r>
      <w:r>
        <w:rPr>
          <w:rStyle w:val="TitleChar"/>
        </w:rPr>
        <w:t xml:space="preserve">can </w:t>
      </w:r>
      <w:r w:rsidRPr="00010DC6">
        <w:rPr>
          <w:rStyle w:val="Emphasis"/>
          <w:highlight w:val="cyan"/>
        </w:rPr>
        <w:t>consolidate</w:t>
      </w:r>
      <w:r w:rsidRPr="00010DC6">
        <w:rPr>
          <w:rStyle w:val="TitleChar"/>
          <w:highlight w:val="cyan"/>
        </w:rPr>
        <w:t xml:space="preserve"> its</w:t>
      </w:r>
      <w:r>
        <w:rPr>
          <w:sz w:val="16"/>
        </w:rPr>
        <w:t xml:space="preserve"> predominant </w:t>
      </w:r>
      <w:r w:rsidRPr="00010DC6">
        <w:rPr>
          <w:rStyle w:val="TitleChar"/>
          <w:highlight w:val="cyan"/>
        </w:rPr>
        <w:t>position in</w:t>
      </w:r>
      <w:r>
        <w:rPr>
          <w:rStyle w:val="TitleChar"/>
        </w:rPr>
        <w:t xml:space="preserve"> the </w:t>
      </w:r>
      <w:r w:rsidRPr="00010DC6">
        <w:rPr>
          <w:rStyle w:val="Emphasis"/>
          <w:highlight w:val="cyan"/>
        </w:rPr>
        <w:t>production</w:t>
      </w:r>
      <w:r>
        <w:rPr>
          <w:rStyle w:val="TitleChar"/>
        </w:rPr>
        <w:t xml:space="preserve"> and</w:t>
      </w:r>
      <w:r>
        <w:rPr>
          <w:sz w:val="16"/>
        </w:rPr>
        <w:t xml:space="preserve"> </w:t>
      </w:r>
      <w:r>
        <w:rPr>
          <w:rStyle w:val="TitleChar"/>
        </w:rPr>
        <w:t>export of renewable</w:t>
      </w:r>
      <w:r>
        <w:rPr>
          <w:sz w:val="16"/>
        </w:rPr>
        <w:t xml:space="preserve"> energy </w:t>
      </w:r>
      <w:r>
        <w:rPr>
          <w:rStyle w:val="TitleChar"/>
        </w:rPr>
        <w:t>technologies</w:t>
      </w:r>
      <w:r>
        <w:rPr>
          <w:sz w:val="16"/>
        </w:rPr>
        <w:t>37.</w:t>
      </w:r>
    </w:p>
    <w:p w14:paraId="639DC67E" w14:textId="77777777" w:rsidR="006223CD" w:rsidRDefault="006223CD" w:rsidP="006223CD">
      <w:pPr>
        <w:rPr>
          <w:sz w:val="16"/>
        </w:rPr>
      </w:pPr>
      <w:r>
        <w:rPr>
          <w:sz w:val="16"/>
        </w:rPr>
        <w:t>The widespread global consciousness of environmental problems and of the need to reduce greenhouse gas emissions will lead many countries to undertake a shift in their energy strategy, focusing on the development of renewable sources. Achievement of the Paris Climate Agreement targets will have enormous implications for the role of renewables: according to the International Energy Agency, renewables will account for 40-45% of the primary energy supply, while IRENA envisions a share of 65%38.</w:t>
      </w:r>
    </w:p>
    <w:p w14:paraId="36D4C9C2" w14:textId="77777777" w:rsidR="006223CD" w:rsidRDefault="006223CD" w:rsidP="006223CD">
      <w:pPr>
        <w:rPr>
          <w:sz w:val="16"/>
        </w:rPr>
      </w:pPr>
      <w:r>
        <w:rPr>
          <w:sz w:val="16"/>
        </w:rPr>
        <w:t xml:space="preserve">Consequently, the </w:t>
      </w:r>
      <w:r w:rsidRPr="00010DC6">
        <w:rPr>
          <w:rStyle w:val="Emphasis"/>
          <w:highlight w:val="cyan"/>
        </w:rPr>
        <w:t>demand</w:t>
      </w:r>
      <w:r w:rsidRPr="00010DC6">
        <w:rPr>
          <w:rStyle w:val="TitleChar"/>
          <w:highlight w:val="cyan"/>
        </w:rPr>
        <w:t xml:space="preserve"> for clean energy</w:t>
      </w:r>
      <w:r>
        <w:rPr>
          <w:rStyle w:val="TitleChar"/>
        </w:rPr>
        <w:t xml:space="preserve"> technology</w:t>
      </w:r>
      <w:r>
        <w:rPr>
          <w:sz w:val="16"/>
        </w:rPr>
        <w:t xml:space="preserve"> will </w:t>
      </w:r>
      <w:r>
        <w:rPr>
          <w:rStyle w:val="TitleChar"/>
        </w:rPr>
        <w:t>increase</w:t>
      </w:r>
      <w:r>
        <w:rPr>
          <w:sz w:val="16"/>
        </w:rPr>
        <w:t xml:space="preserve"> in order </w:t>
      </w:r>
      <w:r>
        <w:rPr>
          <w:rStyle w:val="TitleChar"/>
        </w:rPr>
        <w:t xml:space="preserve">to </w:t>
      </w:r>
      <w:r>
        <w:rPr>
          <w:rStyle w:val="Emphasis"/>
        </w:rPr>
        <w:t>exploit</w:t>
      </w:r>
      <w:r>
        <w:rPr>
          <w:rStyle w:val="TitleChar"/>
        </w:rPr>
        <w:t xml:space="preserve"> the potential of</w:t>
      </w:r>
      <w:r>
        <w:rPr>
          <w:sz w:val="16"/>
        </w:rPr>
        <w:t xml:space="preserve"> </w:t>
      </w:r>
      <w:r>
        <w:rPr>
          <w:rStyle w:val="TitleChar"/>
        </w:rPr>
        <w:t>renewables</w:t>
      </w:r>
      <w:r>
        <w:rPr>
          <w:sz w:val="16"/>
        </w:rPr>
        <w:t xml:space="preserve"> (solar, wind, biomass, geothermal) and </w:t>
      </w:r>
      <w:r w:rsidRPr="00010DC6">
        <w:rPr>
          <w:rStyle w:val="TitleChar"/>
          <w:highlight w:val="cyan"/>
        </w:rPr>
        <w:t>China</w:t>
      </w:r>
      <w:r>
        <w:rPr>
          <w:sz w:val="16"/>
        </w:rPr>
        <w:t xml:space="preserve"> is </w:t>
      </w:r>
      <w:r>
        <w:rPr>
          <w:rStyle w:val="TitleChar"/>
        </w:rPr>
        <w:t xml:space="preserve">well </w:t>
      </w:r>
      <w:r w:rsidRPr="00010DC6">
        <w:rPr>
          <w:rStyle w:val="TitleChar"/>
          <w:highlight w:val="cyan"/>
        </w:rPr>
        <w:t xml:space="preserve">in </w:t>
      </w:r>
      <w:r w:rsidRPr="00010DC6">
        <w:rPr>
          <w:rStyle w:val="Emphasis"/>
          <w:highlight w:val="cyan"/>
        </w:rPr>
        <w:t>position</w:t>
      </w:r>
      <w:r w:rsidRPr="00010DC6">
        <w:rPr>
          <w:rStyle w:val="TitleChar"/>
          <w:highlight w:val="cyan"/>
        </w:rPr>
        <w:t xml:space="preserve"> to become a global exporter</w:t>
      </w:r>
      <w:r>
        <w:rPr>
          <w:sz w:val="16"/>
        </w:rPr>
        <w:t xml:space="preserve">. Furthermore, </w:t>
      </w:r>
      <w:r w:rsidRPr="00010DC6">
        <w:rPr>
          <w:rStyle w:val="TitleChar"/>
          <w:highlight w:val="cyan"/>
        </w:rPr>
        <w:t xml:space="preserve">Trump’s decision to </w:t>
      </w:r>
      <w:r w:rsidRPr="00010DC6">
        <w:rPr>
          <w:rStyle w:val="Emphasis"/>
          <w:highlight w:val="cyan"/>
        </w:rPr>
        <w:t>withdraw</w:t>
      </w:r>
      <w:r w:rsidRPr="00010DC6">
        <w:rPr>
          <w:rStyle w:val="TitleChar"/>
          <w:highlight w:val="cyan"/>
        </w:rPr>
        <w:t xml:space="preserve"> from</w:t>
      </w:r>
      <w:r>
        <w:rPr>
          <w:sz w:val="16"/>
        </w:rPr>
        <w:t xml:space="preserve"> the </w:t>
      </w:r>
      <w:r w:rsidRPr="00010DC6">
        <w:rPr>
          <w:rStyle w:val="TitleChar"/>
          <w:highlight w:val="cyan"/>
        </w:rPr>
        <w:t>Paris</w:t>
      </w:r>
      <w:r>
        <w:rPr>
          <w:sz w:val="16"/>
        </w:rPr>
        <w:t xml:space="preserve"> Climate Agreement </w:t>
      </w:r>
      <w:r w:rsidRPr="00010DC6">
        <w:rPr>
          <w:rStyle w:val="TitleChar"/>
          <w:highlight w:val="cyan"/>
        </w:rPr>
        <w:t>marks</w:t>
      </w:r>
      <w:r>
        <w:rPr>
          <w:rStyle w:val="TitleChar"/>
        </w:rPr>
        <w:t xml:space="preserve"> a </w:t>
      </w:r>
      <w:r w:rsidRPr="00010DC6">
        <w:rPr>
          <w:rStyle w:val="Emphasis"/>
          <w:highlight w:val="cyan"/>
        </w:rPr>
        <w:t>disengagement</w:t>
      </w:r>
      <w:r>
        <w:rPr>
          <w:sz w:val="16"/>
        </w:rPr>
        <w:t xml:space="preserve"> </w:t>
      </w:r>
      <w:r>
        <w:rPr>
          <w:rStyle w:val="TitleChar"/>
        </w:rPr>
        <w:t>of the United States from the</w:t>
      </w:r>
      <w:r>
        <w:rPr>
          <w:sz w:val="16"/>
        </w:rPr>
        <w:t xml:space="preserve"> green energy </w:t>
      </w:r>
      <w:r>
        <w:rPr>
          <w:rStyle w:val="TitleChar"/>
        </w:rPr>
        <w:t>revolution</w:t>
      </w:r>
      <w:r>
        <w:rPr>
          <w:sz w:val="16"/>
        </w:rPr>
        <w:t xml:space="preserve">, </w:t>
      </w:r>
      <w:r w:rsidRPr="00010DC6">
        <w:rPr>
          <w:rStyle w:val="TitleChar"/>
          <w:highlight w:val="cyan"/>
        </w:rPr>
        <w:t xml:space="preserve">leaving room for </w:t>
      </w:r>
      <w:r w:rsidRPr="00010DC6">
        <w:rPr>
          <w:rStyle w:val="Emphasis"/>
          <w:highlight w:val="cyan"/>
        </w:rPr>
        <w:t>China</w:t>
      </w:r>
      <w:r>
        <w:rPr>
          <w:rStyle w:val="TitleChar"/>
        </w:rPr>
        <w:t xml:space="preserve"> as a</w:t>
      </w:r>
      <w:r>
        <w:rPr>
          <w:sz w:val="16"/>
        </w:rPr>
        <w:t xml:space="preserve"> future renewable energy </w:t>
      </w:r>
      <w:r>
        <w:rPr>
          <w:rStyle w:val="TitleChar"/>
        </w:rPr>
        <w:t>superpower</w:t>
      </w:r>
      <w:r>
        <w:rPr>
          <w:sz w:val="16"/>
        </w:rPr>
        <w:t>.</w:t>
      </w:r>
    </w:p>
    <w:p w14:paraId="1C4CE63B" w14:textId="77777777" w:rsidR="006223CD" w:rsidRDefault="006223CD" w:rsidP="006223CD">
      <w:pPr>
        <w:pStyle w:val="Heading4"/>
      </w:pPr>
      <w:r>
        <w:t xml:space="preserve">Laundry list---Chinese leadership is </w:t>
      </w:r>
      <w:r>
        <w:rPr>
          <w:u w:val="single"/>
        </w:rPr>
        <w:t>preferable</w:t>
      </w:r>
      <w:r>
        <w:t>.</w:t>
      </w:r>
    </w:p>
    <w:p w14:paraId="4D29153D" w14:textId="77777777" w:rsidR="006223CD" w:rsidRDefault="006223CD" w:rsidP="006223CD">
      <w:r>
        <w:rPr>
          <w:rStyle w:val="Style13ptBold"/>
        </w:rPr>
        <w:t>Walsh ’24</w:t>
      </w:r>
      <w:r>
        <w:t xml:space="preserve"> [Erin and Andrew Harding; May 6; Senior Research Fellow in International Affairs in the Asia Studies Center at The Heritage Foundation, Assistant Secretary of Commerce and Director General of the United States Commercial Service; Research Assistant in The Heritage Foundation's Asian Studies Center; The Heritage Foundation, “Chinese Handcuffs: How China Exploits America’s Climate Agenda,” no. 3828] jchen</w:t>
      </w:r>
    </w:p>
    <w:p w14:paraId="3C209AA7" w14:textId="77777777" w:rsidR="006223CD" w:rsidRDefault="006223CD" w:rsidP="006223CD">
      <w:pPr>
        <w:rPr>
          <w:sz w:val="16"/>
        </w:rPr>
      </w:pPr>
      <w:r>
        <w:rPr>
          <w:sz w:val="16"/>
        </w:rPr>
        <w:t xml:space="preserve">Over the past decade, </w:t>
      </w:r>
      <w:r w:rsidRPr="00010DC6">
        <w:rPr>
          <w:rStyle w:val="TitleChar"/>
          <w:highlight w:val="cyan"/>
        </w:rPr>
        <w:t xml:space="preserve">China’s </w:t>
      </w:r>
      <w:r w:rsidRPr="00010DC6">
        <w:rPr>
          <w:rStyle w:val="Emphasis"/>
          <w:highlight w:val="cyan"/>
        </w:rPr>
        <w:t>leadership</w:t>
      </w:r>
      <w:r>
        <w:rPr>
          <w:sz w:val="16"/>
        </w:rPr>
        <w:t xml:space="preserve"> has </w:t>
      </w:r>
      <w:r w:rsidRPr="00010DC6">
        <w:rPr>
          <w:rStyle w:val="TitleChar"/>
          <w:highlight w:val="cyan"/>
        </w:rPr>
        <w:t xml:space="preserve">prioritized </w:t>
      </w:r>
      <w:r w:rsidRPr="00010DC6">
        <w:rPr>
          <w:rStyle w:val="Emphasis"/>
          <w:highlight w:val="cyan"/>
        </w:rPr>
        <w:t>growth</w:t>
      </w:r>
      <w:r w:rsidRPr="00010DC6">
        <w:rPr>
          <w:rStyle w:val="TitleChar"/>
          <w:highlight w:val="cyan"/>
        </w:rPr>
        <w:t xml:space="preserve"> of</w:t>
      </w:r>
      <w:r>
        <w:rPr>
          <w:rStyle w:val="TitleChar"/>
        </w:rPr>
        <w:t xml:space="preserve"> the</w:t>
      </w:r>
      <w:r>
        <w:rPr>
          <w:sz w:val="16"/>
        </w:rPr>
        <w:t xml:space="preserve"> new </w:t>
      </w:r>
      <w:r w:rsidRPr="00010DC6">
        <w:rPr>
          <w:rStyle w:val="Emphasis"/>
          <w:highlight w:val="cyan"/>
        </w:rPr>
        <w:t>green energy</w:t>
      </w:r>
      <w:r>
        <w:rPr>
          <w:rStyle w:val="TitleChar"/>
        </w:rPr>
        <w:t xml:space="preserve"> sector</w:t>
      </w:r>
      <w:r>
        <w:rPr>
          <w:sz w:val="16"/>
        </w:rPr>
        <w:t>, which includes solar panels, lithium-ion batteries, and new energy vehicles (NEVs).62 These three categories are known as the “new three” sectors that represent a shift away from China’s “old three” engines of economic growth: home appliances, clothing, and furniture.63 China has bet heavily on the new three, with funding, technology, and talent all flowing into these industries. Clean energy investment rose 40 percent year-on-year to $890 billion in 2023, with the majority channeled into manufacturing and research and development.64 Including the value of production, new energy sectors contributed $1.6 trillion to the Chinese economy in 2023, up 30 percent year-on-year.65</w:t>
      </w:r>
    </w:p>
    <w:p w14:paraId="49D9DC2C" w14:textId="77777777" w:rsidR="006223CD" w:rsidRDefault="006223CD" w:rsidP="006223CD">
      <w:pPr>
        <w:rPr>
          <w:sz w:val="16"/>
        </w:rPr>
      </w:pPr>
      <w:r>
        <w:rPr>
          <w:sz w:val="16"/>
        </w:rPr>
        <w:t xml:space="preserve">The CCP’s </w:t>
      </w:r>
      <w:r w:rsidRPr="00010DC6">
        <w:rPr>
          <w:rStyle w:val="TitleChar"/>
          <w:highlight w:val="cyan"/>
        </w:rPr>
        <w:t>laser focus</w:t>
      </w:r>
      <w:r>
        <w:rPr>
          <w:sz w:val="16"/>
        </w:rPr>
        <w:t xml:space="preserve"> on the new three has </w:t>
      </w:r>
      <w:r w:rsidRPr="00010DC6">
        <w:rPr>
          <w:rStyle w:val="TitleChar"/>
          <w:highlight w:val="cyan"/>
        </w:rPr>
        <w:t xml:space="preserve">led China to </w:t>
      </w:r>
      <w:r w:rsidRPr="00010DC6">
        <w:rPr>
          <w:rStyle w:val="Emphasis"/>
          <w:highlight w:val="cyan"/>
        </w:rPr>
        <w:t>dominate</w:t>
      </w:r>
      <w:r>
        <w:rPr>
          <w:rStyle w:val="TitleChar"/>
        </w:rPr>
        <w:t xml:space="preserve"> clean energy </w:t>
      </w:r>
      <w:r>
        <w:rPr>
          <w:rStyle w:val="Emphasis"/>
        </w:rPr>
        <w:t>globally</w:t>
      </w:r>
      <w:r>
        <w:rPr>
          <w:sz w:val="16"/>
        </w:rPr>
        <w:t>. In the 1990s, China was licensing technologies from foreign firms, or, in the case of battery technology, it was given by,66 or acquired from, the U.S.67 By the turn of the century, the CCP’s goal was to lead the clean energy sector and position China as the global supplier on which other countries would rely.68</w:t>
      </w:r>
    </w:p>
    <w:p w14:paraId="45E06637" w14:textId="77777777" w:rsidR="006223CD" w:rsidRDefault="006223CD" w:rsidP="006223CD">
      <w:pPr>
        <w:rPr>
          <w:sz w:val="16"/>
        </w:rPr>
      </w:pPr>
      <w:r>
        <w:rPr>
          <w:sz w:val="16"/>
        </w:rPr>
        <w:t>China began making strategic sectoral investments in renewable technologies in the mid-2000s.69 In 2010, the State Council codified the importance of seven “strategic emerging industries” in a policy document titled the “Decision on Accelerating the Development of National Strategic Emerging Industries.”70 The following year, the CCP started to put an emphasis on clean technology in its 12th Five-Year Plan (FYP), for 2011 to 2015.71 Xi then made a global splash with his roll-out of “Made in China 2025,” an industrial policy focused on innovation and technological upgrading. It revealed the economic and industrial vision for the future and indicated the ambitions of China’s leader to not only become a manufacturing powerhouse but also to dominate in 10 priority sectors.72</w:t>
      </w:r>
    </w:p>
    <w:p w14:paraId="4CBE2AD7" w14:textId="77777777" w:rsidR="006223CD" w:rsidRDefault="006223CD" w:rsidP="006223CD">
      <w:pPr>
        <w:rPr>
          <w:sz w:val="16"/>
        </w:rPr>
      </w:pPr>
      <w:r>
        <w:rPr>
          <w:sz w:val="16"/>
        </w:rPr>
        <w:t xml:space="preserve">With the 13th FYP (for 2016 to 2020) in 2016, the United States began to witness the impact of Beijing’s design. As part of the FYP, China’s </w:t>
      </w:r>
      <w:r>
        <w:rPr>
          <w:rStyle w:val="TitleChar"/>
        </w:rPr>
        <w:t>energy policy</w:t>
      </w:r>
      <w:r>
        <w:rPr>
          <w:sz w:val="16"/>
        </w:rPr>
        <w:t xml:space="preserve"> was to continue to </w:t>
      </w:r>
      <w:r>
        <w:rPr>
          <w:rStyle w:val="TitleChar"/>
        </w:rPr>
        <w:t>increase energy efficiency</w:t>
      </w:r>
      <w:r>
        <w:rPr>
          <w:sz w:val="16"/>
        </w:rPr>
        <w:t xml:space="preserve"> (measured by energy intensity and energy consumed per unit GDP) and to increase the use of non-fossil energy. But real gains in energy efficiency and greenhouse gas and pollution reduction come from cutting overcapacity and not operating unnecessary plants.73 In this case, China’s public claims versus its actions have proven the opposite. China’s industrial overcapacity and non-market investments in industries such as steel and aluminum produced with higher carbon emissions has been the norm. China has continued flooding the market with below-market-cost products for years, and this policy is likely to continue as domestic economic conditions decline.74</w:t>
      </w:r>
    </w:p>
    <w:p w14:paraId="367E524C" w14:textId="77777777" w:rsidR="006223CD" w:rsidRDefault="006223CD" w:rsidP="006223CD">
      <w:pPr>
        <w:rPr>
          <w:sz w:val="16"/>
        </w:rPr>
      </w:pPr>
      <w:r>
        <w:rPr>
          <w:sz w:val="16"/>
        </w:rPr>
        <w:t xml:space="preserve">The CCP’s 14th </w:t>
      </w:r>
      <w:r w:rsidRPr="00010DC6">
        <w:rPr>
          <w:rStyle w:val="Emphasis"/>
          <w:highlight w:val="cyan"/>
        </w:rPr>
        <w:t>FYP</w:t>
      </w:r>
      <w:r>
        <w:rPr>
          <w:sz w:val="16"/>
        </w:rPr>
        <w:t xml:space="preserve"> (for 2021 to 2025) “</w:t>
      </w:r>
      <w:r w:rsidRPr="00010DC6">
        <w:rPr>
          <w:rStyle w:val="TitleChar"/>
          <w:highlight w:val="cyan"/>
        </w:rPr>
        <w:t>gave science</w:t>
      </w:r>
      <w:r>
        <w:rPr>
          <w:sz w:val="16"/>
        </w:rPr>
        <w:t xml:space="preserve">, </w:t>
      </w:r>
      <w:r>
        <w:rPr>
          <w:rStyle w:val="TitleChar"/>
        </w:rPr>
        <w:t>technology</w:t>
      </w:r>
      <w:r>
        <w:rPr>
          <w:sz w:val="16"/>
        </w:rPr>
        <w:t xml:space="preserve">, </w:t>
      </w:r>
      <w:r w:rsidRPr="00010DC6">
        <w:rPr>
          <w:rStyle w:val="TitleChar"/>
          <w:highlight w:val="cyan"/>
        </w:rPr>
        <w:t>and innovation</w:t>
      </w:r>
      <w:r>
        <w:rPr>
          <w:sz w:val="16"/>
        </w:rPr>
        <w:t xml:space="preserve"> near </w:t>
      </w:r>
      <w:r>
        <w:rPr>
          <w:rStyle w:val="TitleChar"/>
        </w:rPr>
        <w:t xml:space="preserve">absolute </w:t>
      </w:r>
      <w:r w:rsidRPr="00010DC6">
        <w:rPr>
          <w:rStyle w:val="Emphasis"/>
          <w:highlight w:val="cyan"/>
        </w:rPr>
        <w:t>priority</w:t>
      </w:r>
      <w:r>
        <w:rPr>
          <w:sz w:val="16"/>
        </w:rPr>
        <w:t>,” noting that “</w:t>
      </w:r>
      <w:r w:rsidRPr="00010DC6">
        <w:rPr>
          <w:rStyle w:val="TitleChar"/>
          <w:highlight w:val="cyan"/>
        </w:rPr>
        <w:t>becoming a</w:t>
      </w:r>
      <w:r>
        <w:rPr>
          <w:sz w:val="16"/>
        </w:rPr>
        <w:t xml:space="preserve"> science technology </w:t>
      </w:r>
      <w:r w:rsidRPr="00010DC6">
        <w:rPr>
          <w:rStyle w:val="Emphasis"/>
          <w:highlight w:val="cyan"/>
        </w:rPr>
        <w:t>powerhouse</w:t>
      </w:r>
      <w:r w:rsidRPr="00010DC6">
        <w:rPr>
          <w:rStyle w:val="TitleChar"/>
          <w:highlight w:val="cyan"/>
        </w:rPr>
        <w:t xml:space="preserve"> is an issue of</w:t>
      </w:r>
      <w:r>
        <w:rPr>
          <w:rStyle w:val="TitleChar"/>
        </w:rPr>
        <w:t xml:space="preserve"> </w:t>
      </w:r>
      <w:r>
        <w:rPr>
          <w:rStyle w:val="Emphasis"/>
        </w:rPr>
        <w:t xml:space="preserve">national </w:t>
      </w:r>
      <w:r w:rsidRPr="00010DC6">
        <w:rPr>
          <w:rStyle w:val="Emphasis"/>
          <w:highlight w:val="cyan"/>
        </w:rPr>
        <w:t>security</w:t>
      </w:r>
      <w:r>
        <w:rPr>
          <w:sz w:val="16"/>
        </w:rPr>
        <w:t>.”75 This plan has had the most significant influence on China’s energy position today, due to its strong support for the new three clean energy strategic industries.</w:t>
      </w:r>
    </w:p>
    <w:p w14:paraId="2727FF6F" w14:textId="77777777" w:rsidR="006223CD" w:rsidRDefault="006223CD" w:rsidP="006223CD">
      <w:pPr>
        <w:rPr>
          <w:sz w:val="16"/>
        </w:rPr>
      </w:pPr>
      <w:r>
        <w:rPr>
          <w:sz w:val="16"/>
        </w:rPr>
        <w:t xml:space="preserve">And the plan has worked. </w:t>
      </w:r>
      <w:r w:rsidRPr="00010DC6">
        <w:rPr>
          <w:rStyle w:val="TitleChar"/>
          <w:highlight w:val="cyan"/>
        </w:rPr>
        <w:t>China</w:t>
      </w:r>
      <w:r>
        <w:rPr>
          <w:rStyle w:val="TitleChar"/>
        </w:rPr>
        <w:t xml:space="preserve"> is</w:t>
      </w:r>
      <w:r>
        <w:rPr>
          <w:sz w:val="16"/>
        </w:rPr>
        <w:t xml:space="preserve"> now </w:t>
      </w:r>
      <w:r>
        <w:rPr>
          <w:rStyle w:val="TitleChar"/>
        </w:rPr>
        <w:t xml:space="preserve">the </w:t>
      </w:r>
      <w:r w:rsidRPr="00010DC6">
        <w:rPr>
          <w:rStyle w:val="TitleChar"/>
          <w:highlight w:val="cyan"/>
        </w:rPr>
        <w:t xml:space="preserve">largest </w:t>
      </w:r>
      <w:r w:rsidRPr="00010DC6">
        <w:rPr>
          <w:rStyle w:val="Emphasis"/>
          <w:highlight w:val="cyan"/>
        </w:rPr>
        <w:t>producer</w:t>
      </w:r>
      <w:r w:rsidRPr="00010DC6">
        <w:rPr>
          <w:rStyle w:val="TitleChar"/>
          <w:highlight w:val="cyan"/>
        </w:rPr>
        <w:t xml:space="preserve"> and exporter</w:t>
      </w:r>
      <w:r>
        <w:rPr>
          <w:rStyle w:val="TitleChar"/>
        </w:rPr>
        <w:t xml:space="preserve"> </w:t>
      </w:r>
      <w:r w:rsidRPr="00010DC6">
        <w:rPr>
          <w:rStyle w:val="TitleChar"/>
          <w:highlight w:val="cyan"/>
        </w:rPr>
        <w:t xml:space="preserve">of </w:t>
      </w:r>
      <w:r w:rsidRPr="00010DC6">
        <w:rPr>
          <w:rStyle w:val="Emphasis"/>
          <w:highlight w:val="cyan"/>
        </w:rPr>
        <w:t>solar</w:t>
      </w:r>
      <w:r w:rsidRPr="00010DC6">
        <w:rPr>
          <w:rStyle w:val="TitleChar"/>
          <w:highlight w:val="cyan"/>
        </w:rPr>
        <w:t xml:space="preserve"> panels</w:t>
      </w:r>
      <w:r>
        <w:rPr>
          <w:sz w:val="16"/>
        </w:rPr>
        <w:t xml:space="preserve"> in the world and </w:t>
      </w:r>
      <w:r>
        <w:rPr>
          <w:rStyle w:val="TitleChar"/>
        </w:rPr>
        <w:t xml:space="preserve">controls </w:t>
      </w:r>
      <w:r>
        <w:rPr>
          <w:rStyle w:val="Emphasis"/>
        </w:rPr>
        <w:t>80 percent</w:t>
      </w:r>
      <w:r>
        <w:rPr>
          <w:rStyle w:val="TitleChar"/>
        </w:rPr>
        <w:t xml:space="preserve"> of the</w:t>
      </w:r>
      <w:r>
        <w:rPr>
          <w:sz w:val="16"/>
        </w:rPr>
        <w:t xml:space="preserve"> solar </w:t>
      </w:r>
      <w:r>
        <w:rPr>
          <w:rStyle w:val="TitleChar"/>
        </w:rPr>
        <w:t>supply chain</w:t>
      </w:r>
      <w:r>
        <w:rPr>
          <w:sz w:val="16"/>
        </w:rPr>
        <w:t>.76 Meanwhile, the phenomenal pace of NEVs has accelerated China’s overall automotive exports, and it is now in the top spot having surpassed Germany and Japan.77</w:t>
      </w:r>
    </w:p>
    <w:p w14:paraId="447F0649" w14:textId="77777777" w:rsidR="006223CD" w:rsidRDefault="006223CD" w:rsidP="006223CD">
      <w:pPr>
        <w:rPr>
          <w:sz w:val="16"/>
        </w:rPr>
      </w:pPr>
      <w:r>
        <w:rPr>
          <w:sz w:val="16"/>
        </w:rPr>
        <w:t>In the European Union, 95 percent of solar panels come from China, with the dependence raising concerns “about EU economic security and geopolitical vulnerabilities, especially in light of recent global disruption.”78 China’s global share of NEVs reached 35 percent in 2023, compared with 4.2 percent in 2018.79 Chinese automaker BYD “accounted for 18 percent of global EV sales in 2022, topping Tesla and [Volkswagen].”80 China’s dominance in the NEV industry at all stages of the production chain stands out as an example of China achieving its objective of self-reliance.</w:t>
      </w:r>
    </w:p>
    <w:p w14:paraId="58210ADD" w14:textId="77777777" w:rsidR="006223CD" w:rsidRDefault="006223CD" w:rsidP="006223CD">
      <w:pPr>
        <w:rPr>
          <w:sz w:val="16"/>
        </w:rPr>
      </w:pPr>
      <w:r w:rsidRPr="00010DC6">
        <w:rPr>
          <w:rStyle w:val="TitleChar"/>
          <w:highlight w:val="cyan"/>
        </w:rPr>
        <w:t xml:space="preserve">In </w:t>
      </w:r>
      <w:r w:rsidRPr="00010DC6">
        <w:rPr>
          <w:rStyle w:val="Emphasis"/>
          <w:highlight w:val="cyan"/>
        </w:rPr>
        <w:t>lithium-ion</w:t>
      </w:r>
      <w:r w:rsidRPr="00010DC6">
        <w:rPr>
          <w:rStyle w:val="TitleChar"/>
          <w:highlight w:val="cyan"/>
        </w:rPr>
        <w:t xml:space="preserve"> batteries</w:t>
      </w:r>
      <w:r>
        <w:rPr>
          <w:sz w:val="16"/>
        </w:rPr>
        <w:t xml:space="preserve">, the third of the “new three” sectors, </w:t>
      </w:r>
      <w:r w:rsidRPr="00010DC6">
        <w:rPr>
          <w:rStyle w:val="TitleChar"/>
          <w:highlight w:val="cyan"/>
        </w:rPr>
        <w:t>China</w:t>
      </w:r>
      <w:r>
        <w:rPr>
          <w:sz w:val="16"/>
        </w:rPr>
        <w:t xml:space="preserve"> also </w:t>
      </w:r>
      <w:r w:rsidRPr="00010DC6">
        <w:rPr>
          <w:rStyle w:val="Emphasis"/>
          <w:highlight w:val="cyan"/>
        </w:rPr>
        <w:t>commands</w:t>
      </w:r>
      <w:r w:rsidRPr="00010DC6">
        <w:rPr>
          <w:rStyle w:val="TitleChar"/>
          <w:highlight w:val="cyan"/>
        </w:rPr>
        <w:t xml:space="preserve"> the supply chain</w:t>
      </w:r>
      <w:r>
        <w:rPr>
          <w:sz w:val="16"/>
        </w:rPr>
        <w:t xml:space="preserve">. For example, “Chinese companies supply 80 percent of the world’s battery cells and account for nearly 60 percent of the EV battery market.”81 The CCP has promulgated more than 10 important policies that involve the support of the power battery industry.82 Clearly, the CCP’s </w:t>
      </w:r>
      <w:r w:rsidRPr="00010DC6">
        <w:rPr>
          <w:rStyle w:val="TitleChar"/>
          <w:highlight w:val="cyan"/>
        </w:rPr>
        <w:t>climate agenda</w:t>
      </w:r>
      <w:r>
        <w:rPr>
          <w:rStyle w:val="TitleChar"/>
        </w:rPr>
        <w:t xml:space="preserve"> has been</w:t>
      </w:r>
      <w:r>
        <w:rPr>
          <w:sz w:val="16"/>
        </w:rPr>
        <w:t xml:space="preserve"> </w:t>
      </w:r>
      <w:r>
        <w:rPr>
          <w:rStyle w:val="Emphasis"/>
        </w:rPr>
        <w:t>aggressively</w:t>
      </w:r>
      <w:r>
        <w:rPr>
          <w:rStyle w:val="TitleChar"/>
        </w:rPr>
        <w:t xml:space="preserve"> and </w:t>
      </w:r>
      <w:r w:rsidRPr="00010DC6">
        <w:rPr>
          <w:rStyle w:val="Emphasis"/>
          <w:highlight w:val="cyan"/>
        </w:rPr>
        <w:t>successfully</w:t>
      </w:r>
      <w:r w:rsidRPr="00010DC6">
        <w:rPr>
          <w:rStyle w:val="TitleChar"/>
          <w:highlight w:val="cyan"/>
        </w:rPr>
        <w:t xml:space="preserve"> executed</w:t>
      </w:r>
      <w:r>
        <w:rPr>
          <w:sz w:val="16"/>
        </w:rPr>
        <w:t xml:space="preserve">, </w:t>
      </w:r>
      <w:r w:rsidRPr="00010DC6">
        <w:rPr>
          <w:rStyle w:val="TitleChar"/>
          <w:highlight w:val="cyan"/>
        </w:rPr>
        <w:t xml:space="preserve">putting China in a </w:t>
      </w:r>
      <w:r w:rsidRPr="00010DC6">
        <w:rPr>
          <w:rStyle w:val="Emphasis"/>
          <w:highlight w:val="cyan"/>
        </w:rPr>
        <w:t>prime</w:t>
      </w:r>
      <w:r w:rsidRPr="00010DC6">
        <w:rPr>
          <w:rStyle w:val="TitleChar"/>
          <w:highlight w:val="cyan"/>
        </w:rPr>
        <w:t xml:space="preserve"> position to </w:t>
      </w:r>
      <w:r w:rsidRPr="00010DC6">
        <w:rPr>
          <w:rStyle w:val="Emphasis"/>
          <w:highlight w:val="cyan"/>
        </w:rPr>
        <w:t>leverage</w:t>
      </w:r>
      <w:r>
        <w:rPr>
          <w:rStyle w:val="TitleChar"/>
        </w:rPr>
        <w:t xml:space="preserve"> its</w:t>
      </w:r>
      <w:r>
        <w:rPr>
          <w:sz w:val="16"/>
        </w:rPr>
        <w:t xml:space="preserve"> strategic </w:t>
      </w:r>
      <w:r w:rsidRPr="00010DC6">
        <w:rPr>
          <w:rStyle w:val="TitleChar"/>
          <w:highlight w:val="cyan"/>
        </w:rPr>
        <w:t>advantages</w:t>
      </w:r>
      <w:r>
        <w:rPr>
          <w:sz w:val="16"/>
        </w:rPr>
        <w:t xml:space="preserve"> against the U.S. and its allies.</w:t>
      </w:r>
    </w:p>
    <w:p w14:paraId="06AAB327" w14:textId="77777777" w:rsidR="006223CD" w:rsidRDefault="006223CD" w:rsidP="006223CD">
      <w:pPr>
        <w:rPr>
          <w:sz w:val="16"/>
        </w:rPr>
      </w:pPr>
      <w:r>
        <w:rPr>
          <w:sz w:val="16"/>
        </w:rPr>
        <w:t xml:space="preserve">Furthermore, </w:t>
      </w:r>
      <w:r w:rsidRPr="00010DC6">
        <w:rPr>
          <w:rStyle w:val="TitleChar"/>
          <w:highlight w:val="cyan"/>
        </w:rPr>
        <w:t>China’s</w:t>
      </w:r>
      <w:r>
        <w:rPr>
          <w:sz w:val="16"/>
        </w:rPr>
        <w:t xml:space="preserve"> “</w:t>
      </w:r>
      <w:r w:rsidRPr="00010DC6">
        <w:rPr>
          <w:rStyle w:val="Emphasis"/>
          <w:highlight w:val="cyan"/>
        </w:rPr>
        <w:t>dominance</w:t>
      </w:r>
      <w:r>
        <w:rPr>
          <w:rStyle w:val="TitleChar"/>
        </w:rPr>
        <w:t xml:space="preserve"> in the market</w:t>
      </w:r>
      <w:r>
        <w:rPr>
          <w:sz w:val="16"/>
        </w:rPr>
        <w:t xml:space="preserve"> for clean energy technologies has </w:t>
      </w:r>
      <w:r w:rsidRPr="00010DC6">
        <w:rPr>
          <w:rStyle w:val="TitleChar"/>
          <w:highlight w:val="cyan"/>
        </w:rPr>
        <w:t xml:space="preserve">involved </w:t>
      </w:r>
      <w:r w:rsidRPr="00010DC6">
        <w:rPr>
          <w:rStyle w:val="Emphasis"/>
          <w:highlight w:val="cyan"/>
        </w:rPr>
        <w:t>control</w:t>
      </w:r>
      <w:r w:rsidRPr="00010DC6">
        <w:rPr>
          <w:rStyle w:val="TitleChar"/>
          <w:highlight w:val="cyan"/>
        </w:rPr>
        <w:t xml:space="preserve"> over</w:t>
      </w:r>
      <w:r w:rsidRPr="00010DC6">
        <w:rPr>
          <w:sz w:val="16"/>
          <w:highlight w:val="cyan"/>
        </w:rPr>
        <w:t xml:space="preserve"> </w:t>
      </w:r>
      <w:r w:rsidRPr="00010DC6">
        <w:rPr>
          <w:rStyle w:val="TitleChar"/>
          <w:highlight w:val="cyan"/>
        </w:rPr>
        <w:t>supply</w:t>
      </w:r>
      <w:r>
        <w:rPr>
          <w:rStyle w:val="TitleChar"/>
        </w:rPr>
        <w:t xml:space="preserve"> </w:t>
      </w:r>
      <w:r w:rsidRPr="00010DC6">
        <w:rPr>
          <w:rStyle w:val="TitleChar"/>
          <w:highlight w:val="cyan"/>
        </w:rPr>
        <w:t>chains</w:t>
      </w:r>
      <w:r>
        <w:rPr>
          <w:rStyle w:val="TitleChar"/>
        </w:rPr>
        <w:t xml:space="preserve"> of</w:t>
      </w:r>
      <w:r>
        <w:rPr>
          <w:sz w:val="16"/>
        </w:rPr>
        <w:t xml:space="preserve"> critical </w:t>
      </w:r>
      <w:r>
        <w:rPr>
          <w:rStyle w:val="Emphasis"/>
        </w:rPr>
        <w:t>raw materials</w:t>
      </w:r>
      <w:r>
        <w:rPr>
          <w:sz w:val="16"/>
        </w:rPr>
        <w:t xml:space="preserve"> through their domestic and overseas investments.”83 China has become the “</w:t>
      </w:r>
      <w:r>
        <w:rPr>
          <w:rStyle w:val="TitleChar"/>
        </w:rPr>
        <w:t>largest producer and processor of</w:t>
      </w:r>
      <w:r>
        <w:rPr>
          <w:sz w:val="16"/>
        </w:rPr>
        <w:t xml:space="preserve"> rare earth elements (</w:t>
      </w:r>
      <w:r>
        <w:rPr>
          <w:rStyle w:val="Emphasis"/>
        </w:rPr>
        <w:t>REEs</w:t>
      </w:r>
      <w:r>
        <w:rPr>
          <w:sz w:val="16"/>
        </w:rPr>
        <w:t xml:space="preserve">) worldwide,” which are used in defense and clean energy technologies.84 If it was inclined to do so, “China </w:t>
      </w:r>
      <w:r w:rsidRPr="00010DC6">
        <w:rPr>
          <w:rStyle w:val="TitleChar"/>
          <w:highlight w:val="cyan"/>
        </w:rPr>
        <w:t>could</w:t>
      </w:r>
      <w:r>
        <w:rPr>
          <w:sz w:val="16"/>
        </w:rPr>
        <w:t xml:space="preserve"> effectively </w:t>
      </w:r>
      <w:r w:rsidRPr="00010DC6">
        <w:rPr>
          <w:rStyle w:val="TitleChar"/>
          <w:highlight w:val="cyan"/>
        </w:rPr>
        <w:t>cut</w:t>
      </w:r>
      <w:r>
        <w:rPr>
          <w:rStyle w:val="TitleChar"/>
        </w:rPr>
        <w:t xml:space="preserve"> off</w:t>
      </w:r>
      <w:r>
        <w:rPr>
          <w:sz w:val="16"/>
        </w:rPr>
        <w:t xml:space="preserve"> </w:t>
      </w:r>
      <w:r>
        <w:rPr>
          <w:rStyle w:val="Emphasis"/>
        </w:rPr>
        <w:t>40–</w:t>
      </w:r>
      <w:r w:rsidRPr="00010DC6">
        <w:rPr>
          <w:rStyle w:val="Emphasis"/>
          <w:highlight w:val="cyan"/>
        </w:rPr>
        <w:t>50</w:t>
      </w:r>
      <w:r w:rsidRPr="00010DC6">
        <w:rPr>
          <w:rStyle w:val="TitleChar"/>
          <w:highlight w:val="cyan"/>
        </w:rPr>
        <w:t xml:space="preserve"> percent of global</w:t>
      </w:r>
      <w:r>
        <w:rPr>
          <w:sz w:val="16"/>
        </w:rPr>
        <w:t xml:space="preserve"> [REE] </w:t>
      </w:r>
      <w:r w:rsidRPr="00010DC6">
        <w:rPr>
          <w:rStyle w:val="TitleChar"/>
          <w:highlight w:val="cyan"/>
        </w:rPr>
        <w:t>supply</w:t>
      </w:r>
      <w:r>
        <w:rPr>
          <w:sz w:val="16"/>
        </w:rPr>
        <w:t>, which would affect manufacturers and suppliers of advanced components used in [Department of Defense] systems and platforms.”85</w:t>
      </w:r>
    </w:p>
    <w:p w14:paraId="5DA7A41A" w14:textId="77777777" w:rsidR="006223CD" w:rsidRDefault="006223CD" w:rsidP="006223CD">
      <w:pPr>
        <w:pStyle w:val="Heading4"/>
      </w:pPr>
      <w:r>
        <w:t xml:space="preserve">China </w:t>
      </w:r>
      <w:r>
        <w:rPr>
          <w:u w:val="single"/>
        </w:rPr>
        <w:t>solves</w:t>
      </w:r>
      <w:r>
        <w:t xml:space="preserve"> climate change, but </w:t>
      </w:r>
      <w:r>
        <w:rPr>
          <w:u w:val="single"/>
        </w:rPr>
        <w:t>further</w:t>
      </w:r>
      <w:r>
        <w:t xml:space="preserve"> leadership and influence is key.</w:t>
      </w:r>
    </w:p>
    <w:p w14:paraId="034F577C" w14:textId="77777777" w:rsidR="006223CD" w:rsidRDefault="006223CD" w:rsidP="006223CD">
      <w:r>
        <w:rPr>
          <w:rStyle w:val="Style13ptBold"/>
        </w:rPr>
        <w:t>Dong ’23</w:t>
      </w:r>
      <w:r>
        <w:t xml:space="preserve"> [Jean; 2023; Research Fellow at the Centre for Contemporary Chinese Studies at the University of Melbourne; Chinese Statecraft in a Changing World : Demystifying Enduring Traditions and Dynamic Constraints, “A World at Stake: Competition, Destruction, or Cooperation?” Ch. 10] jchen</w:t>
      </w:r>
    </w:p>
    <w:p w14:paraId="15DBE1F4" w14:textId="77777777" w:rsidR="006223CD" w:rsidRDefault="006223CD" w:rsidP="006223CD">
      <w:pPr>
        <w:rPr>
          <w:sz w:val="16"/>
        </w:rPr>
      </w:pPr>
      <w:r>
        <w:rPr>
          <w:sz w:val="16"/>
        </w:rPr>
        <w:t xml:space="preserve">Technology is not the only grave global risk inseparably tied to global divides. The </w:t>
      </w:r>
      <w:r w:rsidRPr="00010DC6">
        <w:rPr>
          <w:rStyle w:val="Emphasis"/>
          <w:highlight w:val="cyan"/>
        </w:rPr>
        <w:t>climate</w:t>
      </w:r>
      <w:r>
        <w:rPr>
          <w:rStyle w:val="TitleChar"/>
        </w:rPr>
        <w:t xml:space="preserve"> and</w:t>
      </w:r>
      <w:r>
        <w:rPr>
          <w:sz w:val="16"/>
        </w:rPr>
        <w:t xml:space="preserve"> </w:t>
      </w:r>
      <w:r>
        <w:rPr>
          <w:rStyle w:val="Emphasis"/>
        </w:rPr>
        <w:t>environmental</w:t>
      </w:r>
      <w:r>
        <w:rPr>
          <w:rStyle w:val="TitleChar"/>
        </w:rPr>
        <w:t xml:space="preserve"> </w:t>
      </w:r>
      <w:r w:rsidRPr="00010DC6">
        <w:rPr>
          <w:rStyle w:val="TitleChar"/>
          <w:highlight w:val="cyan"/>
        </w:rPr>
        <w:t>crisis</w:t>
      </w:r>
      <w:r>
        <w:rPr>
          <w:sz w:val="16"/>
        </w:rPr>
        <w:t xml:space="preserve">, and associated </w:t>
      </w:r>
      <w:r w:rsidRPr="00010DC6">
        <w:rPr>
          <w:rStyle w:val="TitleChar"/>
          <w:highlight w:val="cyan"/>
        </w:rPr>
        <w:t>need</w:t>
      </w:r>
      <w:r>
        <w:rPr>
          <w:rStyle w:val="TitleChar"/>
        </w:rPr>
        <w:t xml:space="preserve"> for a </w:t>
      </w:r>
      <w:r>
        <w:rPr>
          <w:rStyle w:val="Emphasis"/>
        </w:rPr>
        <w:t xml:space="preserve">global </w:t>
      </w:r>
      <w:r w:rsidRPr="00010DC6">
        <w:rPr>
          <w:rStyle w:val="Emphasis"/>
          <w:highlight w:val="cyan"/>
        </w:rPr>
        <w:t>energy</w:t>
      </w:r>
      <w:r w:rsidRPr="00010DC6">
        <w:rPr>
          <w:rStyle w:val="TitleChar"/>
          <w:highlight w:val="cyan"/>
        </w:rPr>
        <w:t xml:space="preserve"> transition</w:t>
      </w:r>
      <w:r>
        <w:rPr>
          <w:sz w:val="16"/>
        </w:rPr>
        <w:t xml:space="preserve">, are arguably more pressing. </w:t>
      </w:r>
      <w:r>
        <w:rPr>
          <w:rStyle w:val="TitleChar"/>
        </w:rPr>
        <w:t>Lower-income countries</w:t>
      </w:r>
      <w:r>
        <w:rPr>
          <w:sz w:val="16"/>
        </w:rPr>
        <w:t xml:space="preserve"> are more likely to be </w:t>
      </w:r>
      <w:r>
        <w:rPr>
          <w:rStyle w:val="Emphasis"/>
        </w:rPr>
        <w:t>exposed</w:t>
      </w:r>
      <w:r>
        <w:rPr>
          <w:rStyle w:val="TitleChar"/>
        </w:rPr>
        <w:t xml:space="preserve"> to climate hazards</w:t>
      </w:r>
      <w:r>
        <w:rPr>
          <w:sz w:val="16"/>
        </w:rPr>
        <w:t xml:space="preserve">, yet they lack the capital, knowledge, and technology to pursue decarbonisation and leapfrog to renewable energy. </w:t>
      </w:r>
      <w:r w:rsidRPr="00010DC6">
        <w:rPr>
          <w:rStyle w:val="TitleChar"/>
          <w:highlight w:val="cyan"/>
        </w:rPr>
        <w:t>China’s</w:t>
      </w:r>
      <w:r w:rsidRPr="00010DC6">
        <w:rPr>
          <w:sz w:val="16"/>
          <w:highlight w:val="cyan"/>
        </w:rPr>
        <w:t xml:space="preserve"> </w:t>
      </w:r>
      <w:r w:rsidRPr="00010DC6">
        <w:rPr>
          <w:rStyle w:val="Emphasis"/>
          <w:highlight w:val="cyan"/>
        </w:rPr>
        <w:t>investment</w:t>
      </w:r>
      <w:r>
        <w:rPr>
          <w:sz w:val="16"/>
        </w:rPr>
        <w:t xml:space="preserve"> into power-storage systems </w:t>
      </w:r>
      <w:r>
        <w:rPr>
          <w:rStyle w:val="TitleChar"/>
        </w:rPr>
        <w:t>as well as</w:t>
      </w:r>
      <w:r>
        <w:rPr>
          <w:sz w:val="16"/>
        </w:rPr>
        <w:t xml:space="preserve"> extensive </w:t>
      </w:r>
      <w:r>
        <w:rPr>
          <w:rStyle w:val="TitleChar"/>
        </w:rPr>
        <w:t xml:space="preserve">grid </w:t>
      </w:r>
      <w:r>
        <w:rPr>
          <w:rStyle w:val="Emphasis"/>
        </w:rPr>
        <w:t>upgrades</w:t>
      </w:r>
      <w:r>
        <w:rPr>
          <w:rStyle w:val="TitleChar"/>
        </w:rPr>
        <w:t xml:space="preserve"> </w:t>
      </w:r>
      <w:r w:rsidRPr="00010DC6">
        <w:rPr>
          <w:rStyle w:val="TitleChar"/>
          <w:highlight w:val="cyan"/>
        </w:rPr>
        <w:t>provide</w:t>
      </w:r>
      <w:r>
        <w:rPr>
          <w:sz w:val="16"/>
        </w:rPr>
        <w:t xml:space="preserve"> those </w:t>
      </w:r>
      <w:r w:rsidRPr="00010DC6">
        <w:rPr>
          <w:rStyle w:val="TitleChar"/>
          <w:highlight w:val="cyan"/>
        </w:rPr>
        <w:t>countries with</w:t>
      </w:r>
      <w:r>
        <w:rPr>
          <w:sz w:val="16"/>
        </w:rPr>
        <w:t xml:space="preserve"> critical </w:t>
      </w:r>
      <w:r w:rsidRPr="00010DC6">
        <w:rPr>
          <w:rStyle w:val="TitleChar"/>
          <w:highlight w:val="cyan"/>
        </w:rPr>
        <w:t>infrastructure</w:t>
      </w:r>
      <w:r>
        <w:rPr>
          <w:rStyle w:val="TitleChar"/>
        </w:rPr>
        <w:t xml:space="preserve"> to transition</w:t>
      </w:r>
      <w:r>
        <w:rPr>
          <w:sz w:val="16"/>
        </w:rPr>
        <w:t xml:space="preserve"> into green electricity. China’s increasingly connected wind turbine and solar panel technologies are </w:t>
      </w:r>
      <w:r>
        <w:rPr>
          <w:rStyle w:val="TitleChar"/>
        </w:rPr>
        <w:t>enabling massive</w:t>
      </w:r>
      <w:r>
        <w:rPr>
          <w:sz w:val="16"/>
        </w:rPr>
        <w:t xml:space="preserve"> and lower-cost </w:t>
      </w:r>
      <w:r>
        <w:rPr>
          <w:rStyle w:val="TitleChar"/>
        </w:rPr>
        <w:t xml:space="preserve">projects </w:t>
      </w:r>
      <w:r>
        <w:rPr>
          <w:rStyle w:val="Emphasis"/>
        </w:rPr>
        <w:t>worldwide</w:t>
      </w:r>
      <w:r>
        <w:rPr>
          <w:sz w:val="16"/>
        </w:rPr>
        <w:t xml:space="preserve">, </w:t>
      </w:r>
      <w:r>
        <w:rPr>
          <w:rStyle w:val="TitleChar"/>
        </w:rPr>
        <w:t>enabling</w:t>
      </w:r>
      <w:r>
        <w:rPr>
          <w:sz w:val="16"/>
        </w:rPr>
        <w:t xml:space="preserve"> </w:t>
      </w:r>
      <w:r>
        <w:rPr>
          <w:rStyle w:val="TitleChar"/>
        </w:rPr>
        <w:t xml:space="preserve">developing countries to take </w:t>
      </w:r>
      <w:r>
        <w:rPr>
          <w:rStyle w:val="Emphasis"/>
        </w:rPr>
        <w:t>advantage</w:t>
      </w:r>
      <w:r>
        <w:rPr>
          <w:rStyle w:val="TitleChar"/>
        </w:rPr>
        <w:t xml:space="preserve"> of renewable energy</w:t>
      </w:r>
      <w:r>
        <w:rPr>
          <w:sz w:val="16"/>
        </w:rPr>
        <w:t>.50</w:t>
      </w:r>
    </w:p>
    <w:p w14:paraId="2F780012" w14:textId="77777777" w:rsidR="006223CD" w:rsidRDefault="006223CD" w:rsidP="006223CD">
      <w:pPr>
        <w:rPr>
          <w:sz w:val="16"/>
        </w:rPr>
      </w:pPr>
      <w:r>
        <w:rPr>
          <w:sz w:val="16"/>
        </w:rPr>
        <w:t xml:space="preserve">In addition, </w:t>
      </w:r>
      <w:r>
        <w:rPr>
          <w:rStyle w:val="TitleChar"/>
        </w:rPr>
        <w:t>China’s</w:t>
      </w:r>
      <w:r>
        <w:rPr>
          <w:sz w:val="16"/>
        </w:rPr>
        <w:t xml:space="preserve"> own </w:t>
      </w:r>
      <w:r w:rsidRPr="00010DC6">
        <w:rPr>
          <w:rStyle w:val="TitleChar"/>
          <w:highlight w:val="cyan"/>
        </w:rPr>
        <w:t xml:space="preserve">actions towards </w:t>
      </w:r>
      <w:r w:rsidRPr="00010DC6">
        <w:rPr>
          <w:rStyle w:val="Emphasis"/>
          <w:highlight w:val="cyan"/>
        </w:rPr>
        <w:t>carbon reduction</w:t>
      </w:r>
      <w:r w:rsidRPr="00010DC6">
        <w:rPr>
          <w:rStyle w:val="TitleChar"/>
          <w:highlight w:val="cyan"/>
        </w:rPr>
        <w:t xml:space="preserve"> are </w:t>
      </w:r>
      <w:r w:rsidRPr="00010DC6">
        <w:rPr>
          <w:rStyle w:val="Emphasis"/>
          <w:highlight w:val="cyan"/>
        </w:rPr>
        <w:t>promising</w:t>
      </w:r>
      <w:r>
        <w:rPr>
          <w:sz w:val="16"/>
        </w:rPr>
        <w:t xml:space="preserve">. These actions on their own could </w:t>
      </w:r>
      <w:r w:rsidRPr="00010DC6">
        <w:rPr>
          <w:rStyle w:val="TitleChar"/>
          <w:highlight w:val="cyan"/>
        </w:rPr>
        <w:t>wield</w:t>
      </w:r>
      <w:r>
        <w:rPr>
          <w:rStyle w:val="TitleChar"/>
        </w:rPr>
        <w:t xml:space="preserve"> </w:t>
      </w:r>
      <w:r w:rsidRPr="00010DC6">
        <w:rPr>
          <w:rStyle w:val="TitleChar"/>
          <w:highlight w:val="cyan"/>
        </w:rPr>
        <w:t xml:space="preserve">substantial </w:t>
      </w:r>
      <w:r w:rsidRPr="00010DC6">
        <w:rPr>
          <w:rStyle w:val="Emphasis"/>
          <w:highlight w:val="cyan"/>
        </w:rPr>
        <w:t>influence</w:t>
      </w:r>
      <w:r>
        <w:rPr>
          <w:rStyle w:val="TitleChar"/>
        </w:rPr>
        <w:t xml:space="preserve"> globally</w:t>
      </w:r>
      <w:r>
        <w:rPr>
          <w:sz w:val="16"/>
        </w:rPr>
        <w:t xml:space="preserve">, given that China accounts for 18% of the world’s population, contributes 18.6% to the global GDP, and produces approximately 30% of worldwide manufacturing output. In 2020, China achieved a 48.4% reduction in carbon intensity compared to 2005, which led to the prevention of 5.8 billion tonnes of carbon dioxide emissions.51 Concurrently, the nation’s GDP quadrupled during this timeframe, and almost 100 million rural inhabitants successfully rose above the poverty line.52 Although the magnitude of its efforts is insufficient to fully address the challenge of climate change, this means </w:t>
      </w:r>
      <w:r>
        <w:rPr>
          <w:rStyle w:val="TitleChar"/>
        </w:rPr>
        <w:t xml:space="preserve">China has </w:t>
      </w:r>
      <w:r w:rsidRPr="00010DC6">
        <w:rPr>
          <w:rStyle w:val="Emphasis"/>
          <w:highlight w:val="cyan"/>
        </w:rPr>
        <w:t>embarked</w:t>
      </w:r>
      <w:r w:rsidRPr="00010DC6">
        <w:rPr>
          <w:rStyle w:val="TitleChar"/>
          <w:highlight w:val="cyan"/>
        </w:rPr>
        <w:t xml:space="preserve"> on</w:t>
      </w:r>
      <w:r>
        <w:rPr>
          <w:rStyle w:val="TitleChar"/>
        </w:rPr>
        <w:t xml:space="preserve"> a path of </w:t>
      </w:r>
      <w:r w:rsidRPr="00010DC6">
        <w:rPr>
          <w:rStyle w:val="Emphasis"/>
          <w:highlight w:val="cyan"/>
        </w:rPr>
        <w:t>decarbonisation</w:t>
      </w:r>
      <w:r>
        <w:rPr>
          <w:sz w:val="16"/>
        </w:rPr>
        <w:t xml:space="preserve"> that can coordinate relatively </w:t>
      </w:r>
      <w:r>
        <w:rPr>
          <w:rStyle w:val="TitleChar"/>
        </w:rPr>
        <w:t xml:space="preserve">well with its </w:t>
      </w:r>
      <w:r>
        <w:rPr>
          <w:rStyle w:val="Emphasis"/>
        </w:rPr>
        <w:t>economic</w:t>
      </w:r>
      <w:r>
        <w:rPr>
          <w:rStyle w:val="TitleChar"/>
        </w:rPr>
        <w:t xml:space="preserve"> and </w:t>
      </w:r>
      <w:r>
        <w:rPr>
          <w:rStyle w:val="Emphasis"/>
        </w:rPr>
        <w:t>social</w:t>
      </w:r>
      <w:r>
        <w:rPr>
          <w:rStyle w:val="TitleChar"/>
        </w:rPr>
        <w:t xml:space="preserve"> development</w:t>
      </w:r>
      <w:r>
        <w:rPr>
          <w:sz w:val="16"/>
        </w:rPr>
        <w:t>.</w:t>
      </w:r>
    </w:p>
    <w:p w14:paraId="29A78663" w14:textId="77777777" w:rsidR="006223CD" w:rsidRDefault="006223CD" w:rsidP="006223CD">
      <w:pPr>
        <w:rPr>
          <w:sz w:val="16"/>
        </w:rPr>
      </w:pPr>
      <w:r>
        <w:rPr>
          <w:sz w:val="16"/>
        </w:rPr>
        <w:t xml:space="preserve">In recent years, </w:t>
      </w:r>
      <w:r>
        <w:rPr>
          <w:rStyle w:val="TitleChar"/>
        </w:rPr>
        <w:t>China</w:t>
      </w:r>
      <w:r>
        <w:rPr>
          <w:sz w:val="16"/>
        </w:rPr>
        <w:t xml:space="preserve"> has </w:t>
      </w:r>
      <w:r w:rsidRPr="00010DC6">
        <w:rPr>
          <w:rStyle w:val="TitleChar"/>
          <w:highlight w:val="cyan"/>
        </w:rPr>
        <w:t xml:space="preserve">ventured into </w:t>
      </w:r>
      <w:r w:rsidRPr="00010DC6">
        <w:rPr>
          <w:rStyle w:val="Emphasis"/>
          <w:highlight w:val="cyan"/>
        </w:rPr>
        <w:t>geoengineering</w:t>
      </w:r>
      <w:r>
        <w:rPr>
          <w:sz w:val="16"/>
        </w:rPr>
        <w:t xml:space="preserve">, a contentious but potentially transformative technology. By 2025, China aims to control weather modification over an area exceeding 5.5 million square kilometres, more than 20 times the size of the United Kingdom.53 In 2021, China also </w:t>
      </w:r>
      <w:r w:rsidRPr="00010DC6">
        <w:rPr>
          <w:rStyle w:val="TitleChar"/>
          <w:highlight w:val="cyan"/>
        </w:rPr>
        <w:t>launched</w:t>
      </w:r>
      <w:r>
        <w:rPr>
          <w:sz w:val="16"/>
        </w:rPr>
        <w:t xml:space="preserve"> its ‘</w:t>
      </w:r>
      <w:r w:rsidRPr="00010DC6">
        <w:rPr>
          <w:rStyle w:val="Emphasis"/>
          <w:highlight w:val="cyan"/>
        </w:rPr>
        <w:t>artificial sun</w:t>
      </w:r>
      <w:r>
        <w:rPr>
          <w:sz w:val="16"/>
        </w:rPr>
        <w:t xml:space="preserve">’, a project aiming </w:t>
      </w:r>
      <w:r w:rsidRPr="00010DC6">
        <w:rPr>
          <w:rStyle w:val="TitleChar"/>
          <w:highlight w:val="cyan"/>
        </w:rPr>
        <w:t xml:space="preserve">to harness </w:t>
      </w:r>
      <w:r w:rsidRPr="00010DC6">
        <w:rPr>
          <w:rStyle w:val="Emphasis"/>
          <w:highlight w:val="cyan"/>
        </w:rPr>
        <w:t>infinite</w:t>
      </w:r>
      <w:r w:rsidRPr="00010DC6">
        <w:rPr>
          <w:rStyle w:val="TitleChar"/>
          <w:highlight w:val="cyan"/>
        </w:rPr>
        <w:t xml:space="preserve"> clean </w:t>
      </w:r>
      <w:r w:rsidRPr="00010DC6">
        <w:rPr>
          <w:rStyle w:val="Emphasis"/>
          <w:highlight w:val="cyan"/>
        </w:rPr>
        <w:t>energy</w:t>
      </w:r>
      <w:r>
        <w:rPr>
          <w:rStyle w:val="TitleChar"/>
        </w:rPr>
        <w:t xml:space="preserve"> through </w:t>
      </w:r>
      <w:r>
        <w:rPr>
          <w:rStyle w:val="Emphasis"/>
        </w:rPr>
        <w:t>controlled</w:t>
      </w:r>
      <w:r>
        <w:rPr>
          <w:rStyle w:val="TitleChar"/>
        </w:rPr>
        <w:t xml:space="preserve"> nuclear fusion</w:t>
      </w:r>
      <w:r>
        <w:rPr>
          <w:sz w:val="16"/>
        </w:rPr>
        <w:t>.54 While these technologies might help combat climate change, they also raise serious concerns due to their global implications, inherent uncertainty, and potential geopolitical tension, particularly if launched unilaterally. As for nuclear fusion, the potential to deploy it as a large-scale energy source—or any timeline to do so—remains uncertain for now.</w:t>
      </w:r>
    </w:p>
    <w:p w14:paraId="1ADB4142" w14:textId="77777777" w:rsidR="006223CD" w:rsidRDefault="006223CD" w:rsidP="006223CD">
      <w:pPr>
        <w:rPr>
          <w:sz w:val="16"/>
        </w:rPr>
      </w:pPr>
      <w:r>
        <w:rPr>
          <w:sz w:val="16"/>
        </w:rPr>
        <w:t xml:space="preserve">Furthermore, </w:t>
      </w:r>
      <w:r>
        <w:rPr>
          <w:rStyle w:val="TitleChar"/>
        </w:rPr>
        <w:t xml:space="preserve">China’s </w:t>
      </w:r>
      <w:r w:rsidRPr="00010DC6">
        <w:rPr>
          <w:rStyle w:val="Emphasis"/>
          <w:highlight w:val="cyan"/>
        </w:rPr>
        <w:t>investment</w:t>
      </w:r>
      <w:r>
        <w:rPr>
          <w:sz w:val="16"/>
        </w:rPr>
        <w:t xml:space="preserve"> in renewable energy has </w:t>
      </w:r>
      <w:r w:rsidRPr="00010DC6">
        <w:rPr>
          <w:rStyle w:val="TitleChar"/>
          <w:highlight w:val="cyan"/>
        </w:rPr>
        <w:t xml:space="preserve">ranked </w:t>
      </w:r>
      <w:r w:rsidRPr="00010DC6">
        <w:rPr>
          <w:rStyle w:val="Emphasis"/>
          <w:highlight w:val="cyan"/>
        </w:rPr>
        <w:t>first</w:t>
      </w:r>
      <w:r>
        <w:rPr>
          <w:sz w:val="16"/>
        </w:rPr>
        <w:t xml:space="preserve"> in the world for many years, with the aim to increase non-fossil energy consumption to around 80% by 2060 from a current base of less than 20%.55 As the leading global producer of electric vehicles and batteries, the country is set to continue this trend, with projections indicating that by 2030, 40% of vehicles sold in China will be electric.56 Additionally, significant </w:t>
      </w:r>
      <w:r>
        <w:rPr>
          <w:rStyle w:val="TitleChar"/>
        </w:rPr>
        <w:t>investments</w:t>
      </w:r>
      <w:r>
        <w:rPr>
          <w:sz w:val="16"/>
        </w:rPr>
        <w:t xml:space="preserve"> are being </w:t>
      </w:r>
      <w:r>
        <w:rPr>
          <w:rStyle w:val="TitleChar"/>
        </w:rPr>
        <w:t xml:space="preserve">made in </w:t>
      </w:r>
      <w:r w:rsidRPr="00010DC6">
        <w:rPr>
          <w:rStyle w:val="Emphasis"/>
          <w:highlight w:val="cyan"/>
        </w:rPr>
        <w:t>nanotechnology</w:t>
      </w:r>
      <w:r w:rsidRPr="00010DC6">
        <w:rPr>
          <w:rStyle w:val="TitleChar"/>
          <w:highlight w:val="cyan"/>
        </w:rPr>
        <w:t xml:space="preserve"> and </w:t>
      </w:r>
      <w:r w:rsidRPr="00010DC6">
        <w:rPr>
          <w:rStyle w:val="Emphasis"/>
          <w:highlight w:val="cyan"/>
        </w:rPr>
        <w:t>quantum</w:t>
      </w:r>
      <w:r>
        <w:rPr>
          <w:sz w:val="16"/>
        </w:rPr>
        <w:t xml:space="preserve"> </w:t>
      </w:r>
      <w:r>
        <w:rPr>
          <w:rStyle w:val="TitleChar"/>
        </w:rPr>
        <w:t xml:space="preserve">research </w:t>
      </w:r>
      <w:r w:rsidRPr="00010DC6">
        <w:rPr>
          <w:rStyle w:val="TitleChar"/>
          <w:highlight w:val="cyan"/>
        </w:rPr>
        <w:t>for</w:t>
      </w:r>
      <w:r>
        <w:rPr>
          <w:rStyle w:val="TitleChar"/>
        </w:rPr>
        <w:t xml:space="preserve"> the development of future</w:t>
      </w:r>
      <w:r>
        <w:rPr>
          <w:sz w:val="16"/>
        </w:rPr>
        <w:t xml:space="preserve"> electric vehicle </w:t>
      </w:r>
      <w:r>
        <w:rPr>
          <w:rStyle w:val="Emphasis"/>
        </w:rPr>
        <w:t>batteries</w:t>
      </w:r>
      <w:r>
        <w:rPr>
          <w:sz w:val="16"/>
        </w:rPr>
        <w:t xml:space="preserve"> </w:t>
      </w:r>
      <w:r>
        <w:rPr>
          <w:rStyle w:val="TitleChar"/>
        </w:rPr>
        <w:t xml:space="preserve">and </w:t>
      </w:r>
      <w:r w:rsidRPr="00010DC6">
        <w:rPr>
          <w:rStyle w:val="TitleChar"/>
          <w:highlight w:val="cyan"/>
        </w:rPr>
        <w:t>renewable</w:t>
      </w:r>
      <w:r>
        <w:rPr>
          <w:rStyle w:val="TitleChar"/>
        </w:rPr>
        <w:t xml:space="preserve"> energy </w:t>
      </w:r>
      <w:r w:rsidRPr="00010DC6">
        <w:rPr>
          <w:rStyle w:val="Emphasis"/>
          <w:highlight w:val="cyan"/>
        </w:rPr>
        <w:t>technologies</w:t>
      </w:r>
      <w:r>
        <w:rPr>
          <w:sz w:val="16"/>
        </w:rPr>
        <w:t>.</w:t>
      </w:r>
    </w:p>
    <w:p w14:paraId="68634AC7" w14:textId="77777777" w:rsidR="006223CD" w:rsidRDefault="006223CD" w:rsidP="006223CD">
      <w:pPr>
        <w:rPr>
          <w:sz w:val="16"/>
        </w:rPr>
      </w:pPr>
      <w:r>
        <w:rPr>
          <w:sz w:val="16"/>
        </w:rPr>
        <w:t xml:space="preserve">China’s vast </w:t>
      </w:r>
      <w:r>
        <w:rPr>
          <w:rStyle w:val="TitleChar"/>
        </w:rPr>
        <w:t xml:space="preserve">renewable energy </w:t>
      </w:r>
      <w:r>
        <w:rPr>
          <w:rStyle w:val="Emphasis"/>
        </w:rPr>
        <w:t>transition</w:t>
      </w:r>
      <w:r>
        <w:rPr>
          <w:sz w:val="16"/>
        </w:rPr>
        <w:t xml:space="preserve"> is </w:t>
      </w:r>
      <w:r w:rsidRPr="00010DC6">
        <w:rPr>
          <w:rStyle w:val="TitleChar"/>
          <w:highlight w:val="cyan"/>
        </w:rPr>
        <w:t>likely to</w:t>
      </w:r>
      <w:r>
        <w:rPr>
          <w:sz w:val="16"/>
        </w:rPr>
        <w:t xml:space="preserve"> significantly </w:t>
      </w:r>
      <w:r>
        <w:rPr>
          <w:rStyle w:val="TitleChar"/>
        </w:rPr>
        <w:t xml:space="preserve">alter </w:t>
      </w:r>
      <w:r>
        <w:rPr>
          <w:rStyle w:val="Emphasis"/>
        </w:rPr>
        <w:t>geopolitics</w:t>
      </w:r>
      <w:r>
        <w:rPr>
          <w:sz w:val="16"/>
        </w:rPr>
        <w:t xml:space="preserve">, mirroring America’s rise as a global power in the early twentieth century. This shift will particularly </w:t>
      </w:r>
      <w:r w:rsidRPr="00010DC6">
        <w:rPr>
          <w:rStyle w:val="TitleChar"/>
          <w:highlight w:val="cyan"/>
        </w:rPr>
        <w:t xml:space="preserve">impact </w:t>
      </w:r>
      <w:r w:rsidRPr="00010DC6">
        <w:rPr>
          <w:rStyle w:val="Emphasis"/>
          <w:highlight w:val="cyan"/>
        </w:rPr>
        <w:t>developing</w:t>
      </w:r>
      <w:r w:rsidRPr="00010DC6">
        <w:rPr>
          <w:sz w:val="16"/>
          <w:highlight w:val="cyan"/>
        </w:rPr>
        <w:t xml:space="preserve"> </w:t>
      </w:r>
      <w:r w:rsidRPr="00010DC6">
        <w:rPr>
          <w:rStyle w:val="TitleChar"/>
          <w:highlight w:val="cyan"/>
        </w:rPr>
        <w:t>countries</w:t>
      </w:r>
      <w:r>
        <w:rPr>
          <w:sz w:val="16"/>
        </w:rPr>
        <w:t xml:space="preserve">, potentially emerging as China’s primary suppliers for crucial minerals like cobalt, lithium, and rare earth elements, essential for batteries and electric motors.57 As various state actors strive to advance renewable energy technology over the next two decades, Beijing is likely to concentrate its diplomatic efforts on countries that provide these critical minerals, such as the Democratic Republic of the Congo and Bolivia.58 China’s energy transition </w:t>
      </w:r>
      <w:r>
        <w:rPr>
          <w:rStyle w:val="TitleChar"/>
        </w:rPr>
        <w:t>could</w:t>
      </w:r>
      <w:r>
        <w:rPr>
          <w:sz w:val="16"/>
        </w:rPr>
        <w:t xml:space="preserve"> therefore </w:t>
      </w:r>
      <w:r>
        <w:rPr>
          <w:rStyle w:val="TitleChar"/>
        </w:rPr>
        <w:t xml:space="preserve">prompt a </w:t>
      </w:r>
      <w:r>
        <w:rPr>
          <w:rStyle w:val="Emphasis"/>
        </w:rPr>
        <w:t>rebalancing</w:t>
      </w:r>
      <w:r>
        <w:rPr>
          <w:rStyle w:val="TitleChar"/>
        </w:rPr>
        <w:t xml:space="preserve"> of global</w:t>
      </w:r>
      <w:r>
        <w:rPr>
          <w:sz w:val="16"/>
        </w:rPr>
        <w:t xml:space="preserve"> </w:t>
      </w:r>
      <w:r>
        <w:rPr>
          <w:rStyle w:val="TitleChar"/>
        </w:rPr>
        <w:t>wealth</w:t>
      </w:r>
      <w:r>
        <w:rPr>
          <w:sz w:val="16"/>
        </w:rPr>
        <w:t xml:space="preserve">, </w:t>
      </w:r>
      <w:r>
        <w:rPr>
          <w:rStyle w:val="TitleChar"/>
        </w:rPr>
        <w:t>benefiting countries that have been</w:t>
      </w:r>
      <w:r>
        <w:rPr>
          <w:sz w:val="16"/>
        </w:rPr>
        <w:t xml:space="preserve"> relatively </w:t>
      </w:r>
      <w:r>
        <w:rPr>
          <w:rStyle w:val="Emphasis"/>
        </w:rPr>
        <w:t>marginalised</w:t>
      </w:r>
      <w:r>
        <w:rPr>
          <w:sz w:val="16"/>
        </w:rPr>
        <w:t>, though the scenario might also heighten geopolitical tensions.</w:t>
      </w:r>
    </w:p>
    <w:p w14:paraId="22CC0462" w14:textId="77777777" w:rsidR="00A000B5" w:rsidRDefault="00A000B5" w:rsidP="00DD6820">
      <w:pPr>
        <w:pStyle w:val="Heading4"/>
      </w:pPr>
      <w:r>
        <w:t xml:space="preserve"> </w:t>
      </w:r>
    </w:p>
    <w:p w14:paraId="5006A88C" w14:textId="77777777" w:rsidR="006223CD" w:rsidRDefault="006223CD" w:rsidP="006223CD">
      <w:pPr>
        <w:pStyle w:val="Heading4"/>
      </w:pPr>
      <w:r>
        <w:t xml:space="preserve">BRI allow China to export renewables and complete global transition </w:t>
      </w:r>
    </w:p>
    <w:p w14:paraId="2A7CDD27" w14:textId="77777777" w:rsidR="006223CD" w:rsidRDefault="006223CD" w:rsidP="006223CD">
      <w:r>
        <w:rPr>
          <w:rStyle w:val="Style13ptBold"/>
        </w:rPr>
        <w:t>Kyriakopoulou et. al. 23</w:t>
      </w:r>
      <w:r>
        <w:t xml:space="preserve"> (Danae Kyriakopoulou, Distinguished Policy Fellow at the Grantham Research Institute on Climate Change and the Environment; Chief Economist and Director of Research of the Official Monetary and Financial Institution Forum. Lucie Qian Xia, China Policy Fellow at the Grantham Research Institute, Lucie previously served the UN Representation Office to the EU in Brussels, contributing to UN-EU climate cooperation. Chunping Xie, Senior Policy Fellow at the Grantham Research Institute on Climate Change and the Environment, leading a programme to inform decision-making about China’s policies on climate change, energy, economics and development. Published 24 February 2023, “Internationalism in climate action and China’s role” Prog. Energy 5 022001, DOI:10.1088/2516-1083/acb4d6 )_YJLI</w:t>
      </w:r>
    </w:p>
    <w:p w14:paraId="133CE6EE" w14:textId="77777777" w:rsidR="006223CD" w:rsidRDefault="006223CD" w:rsidP="006223CD">
      <w:r>
        <w:t xml:space="preserve">2.4. Promoting the energy transition along </w:t>
      </w:r>
      <w:r>
        <w:rPr>
          <w:rStyle w:val="TitleChar"/>
        </w:rPr>
        <w:t xml:space="preserve">the </w:t>
      </w:r>
      <w:r w:rsidRPr="00010DC6">
        <w:rPr>
          <w:rStyle w:val="Emphasis"/>
          <w:highlight w:val="cyan"/>
        </w:rPr>
        <w:t>belt and road</w:t>
      </w:r>
    </w:p>
    <w:p w14:paraId="2273F00F" w14:textId="77777777" w:rsidR="006223CD" w:rsidRDefault="006223CD" w:rsidP="006223CD">
      <w:r>
        <w:t xml:space="preserve">The BRI, </w:t>
      </w:r>
      <w:r>
        <w:rPr>
          <w:rStyle w:val="TitleChar"/>
        </w:rPr>
        <w:t>proposed by President Xi</w:t>
      </w:r>
      <w:r>
        <w:t xml:space="preserve"> Jinping in 2013, aims to </w:t>
      </w:r>
      <w:r>
        <w:rPr>
          <w:rStyle w:val="TitleChar"/>
        </w:rPr>
        <w:t>build a trade and infrastructure network connecting Asia</w:t>
      </w:r>
      <w:r>
        <w:t xml:space="preserve">, </w:t>
      </w:r>
      <w:r>
        <w:rPr>
          <w:rStyle w:val="TitleChar"/>
        </w:rPr>
        <w:t xml:space="preserve">Europe and Africa along and beyond the ancient Silk Road trade routes, </w:t>
      </w:r>
      <w:r>
        <w:t xml:space="preserve">to form a new Silk Road Economic Belt and a 21st Century Maritime Silk Road. Recently, several countries in Latin America and the Caribbean have been highlighted as ‘a natural extension’ of the BRI. Additional components include a </w:t>
      </w:r>
      <w:r>
        <w:rPr>
          <w:rStyle w:val="TitleChar"/>
        </w:rPr>
        <w:t>Digital Silk Road</w:t>
      </w:r>
      <w:r>
        <w:t xml:space="preserve"> to improve telecommunications networks and a </w:t>
      </w:r>
      <w:r>
        <w:rPr>
          <w:rStyle w:val="TitleChar"/>
        </w:rPr>
        <w:t>Health Silk Road</w:t>
      </w:r>
      <w:r>
        <w:t xml:space="preserve">. It has become one of the world’s most important frameworks for foreign capital investment, </w:t>
      </w:r>
      <w:r>
        <w:rPr>
          <w:rStyle w:val="TitleChar"/>
        </w:rPr>
        <w:t>with 142 countries signing a memorandum</w:t>
      </w:r>
      <w:r>
        <w:t xml:space="preserve"> </w:t>
      </w:r>
      <w:r>
        <w:rPr>
          <w:rStyle w:val="TitleChar"/>
        </w:rPr>
        <w:t>of understanding</w:t>
      </w:r>
      <w:r>
        <w:t xml:space="preserve"> (MoU) with China as of December 2021 (table 1).</w:t>
      </w:r>
    </w:p>
    <w:p w14:paraId="54CD40BF" w14:textId="77777777" w:rsidR="006223CD" w:rsidRDefault="006223CD" w:rsidP="006223CD">
      <w:pPr>
        <w:rPr>
          <w:rStyle w:val="Emphasis"/>
        </w:rPr>
      </w:pPr>
      <w:r>
        <w:t xml:space="preserve">The BRI presents an </w:t>
      </w:r>
      <w:r w:rsidRPr="00010DC6">
        <w:rPr>
          <w:rStyle w:val="Emphasis"/>
          <w:highlight w:val="cyan"/>
        </w:rPr>
        <w:t>enormous opportunity for China</w:t>
      </w:r>
      <w:r>
        <w:rPr>
          <w:rStyle w:val="Emphasis"/>
        </w:rPr>
        <w:t xml:space="preserve"> to practically demonstrate the clear and positive links between climate action and </w:t>
      </w:r>
      <w:r w:rsidRPr="00010DC6">
        <w:rPr>
          <w:rStyle w:val="Emphasis"/>
          <w:highlight w:val="cyan"/>
        </w:rPr>
        <w:t>sustainable</w:t>
      </w:r>
      <w:r>
        <w:rPr>
          <w:rStyle w:val="Emphasis"/>
        </w:rPr>
        <w:t xml:space="preserve"> economic </w:t>
      </w:r>
      <w:r w:rsidRPr="00010DC6">
        <w:rPr>
          <w:rStyle w:val="Emphasis"/>
          <w:highlight w:val="cyan"/>
        </w:rPr>
        <w:t>development</w:t>
      </w:r>
      <w:r>
        <w:rPr>
          <w:rStyle w:val="Emphasis"/>
        </w:rPr>
        <w:t>.</w:t>
      </w:r>
    </w:p>
    <w:p w14:paraId="6139BC4C" w14:textId="77777777" w:rsidR="006223CD" w:rsidRDefault="006223CD" w:rsidP="006223CD">
      <w:r>
        <w:rPr>
          <w:rStyle w:val="TitleChar"/>
        </w:rPr>
        <w:t xml:space="preserve">Most BRI investments </w:t>
      </w:r>
      <w:r w:rsidRPr="00010DC6">
        <w:rPr>
          <w:rStyle w:val="TitleChar"/>
          <w:highlight w:val="cyan"/>
        </w:rPr>
        <w:t>focus</w:t>
      </w:r>
      <w:r>
        <w:rPr>
          <w:rStyle w:val="TitleChar"/>
        </w:rPr>
        <w:t xml:space="preserve"> </w:t>
      </w:r>
      <w:r w:rsidRPr="00010DC6">
        <w:rPr>
          <w:rStyle w:val="TitleChar"/>
          <w:highlight w:val="cyan"/>
        </w:rPr>
        <w:t>on</w:t>
      </w:r>
      <w:r>
        <w:rPr>
          <w:rStyle w:val="TitleChar"/>
        </w:rPr>
        <w:t xml:space="preserve"> </w:t>
      </w:r>
      <w:r w:rsidRPr="00010DC6">
        <w:rPr>
          <w:rStyle w:val="Emphasis"/>
          <w:highlight w:val="cyan"/>
        </w:rPr>
        <w:t>infrastructure</w:t>
      </w:r>
      <w:r>
        <w:rPr>
          <w:rStyle w:val="TitleChar"/>
        </w:rPr>
        <w:t xml:space="preserve">, particularly on </w:t>
      </w:r>
      <w:r w:rsidRPr="00010DC6">
        <w:rPr>
          <w:rStyle w:val="Emphasis"/>
          <w:highlight w:val="cyan"/>
        </w:rPr>
        <w:t>energy</w:t>
      </w:r>
      <w:r>
        <w:rPr>
          <w:rStyle w:val="TitleChar"/>
        </w:rPr>
        <w:t xml:space="preserve"> and transport</w:t>
      </w:r>
      <w:r>
        <w:t xml:space="preserve">, which respectively accounted for 39 and 25% of total investments from 2013 to 2020 (Green Finance &amp; Development Centre, 2021). This focus raises concerns about the BRI’s carbon footprint. Yet </w:t>
      </w:r>
      <w:r>
        <w:rPr>
          <w:rStyle w:val="TitleChar"/>
        </w:rPr>
        <w:t xml:space="preserve">policies to </w:t>
      </w:r>
      <w:r w:rsidRPr="00010DC6">
        <w:rPr>
          <w:rStyle w:val="TitleChar"/>
          <w:highlight w:val="cyan"/>
        </w:rPr>
        <w:t>promote</w:t>
      </w:r>
      <w:r>
        <w:rPr>
          <w:rStyle w:val="TitleChar"/>
        </w:rPr>
        <w:t xml:space="preserve"> a </w:t>
      </w:r>
      <w:r w:rsidRPr="00010DC6">
        <w:rPr>
          <w:rStyle w:val="TitleChar"/>
          <w:highlight w:val="cyan"/>
        </w:rPr>
        <w:t>green transition</w:t>
      </w:r>
      <w:r>
        <w:rPr>
          <w:rStyle w:val="TitleChar"/>
        </w:rPr>
        <w:t xml:space="preserve"> have been announced, such as the Guidance on Promoting </w:t>
      </w:r>
      <w:r w:rsidRPr="00010DC6">
        <w:rPr>
          <w:rStyle w:val="Emphasis"/>
          <w:highlight w:val="cyan"/>
        </w:rPr>
        <w:t xml:space="preserve">Green Belt and Road </w:t>
      </w:r>
      <w:r>
        <w:rPr>
          <w:rStyle w:val="Emphasis"/>
        </w:rPr>
        <w:t>10,</w:t>
      </w:r>
      <w:r>
        <w:t xml:space="preserve"> released in 2017, </w:t>
      </w:r>
      <w:r>
        <w:rPr>
          <w:rStyle w:val="TitleChar"/>
        </w:rPr>
        <w:t xml:space="preserve">emphasising the importance of </w:t>
      </w:r>
      <w:r w:rsidRPr="00010DC6">
        <w:rPr>
          <w:rStyle w:val="Emphasis"/>
          <w:highlight w:val="cyan"/>
        </w:rPr>
        <w:t>incorporating eco-environmental protection</w:t>
      </w:r>
      <w:r>
        <w:rPr>
          <w:rStyle w:val="TitleChar"/>
        </w:rPr>
        <w:t xml:space="preserve"> </w:t>
      </w:r>
      <w:r w:rsidRPr="00010DC6">
        <w:rPr>
          <w:rStyle w:val="Emphasis"/>
          <w:highlight w:val="cyan"/>
        </w:rPr>
        <w:t>into BRI projects</w:t>
      </w:r>
      <w:r>
        <w:t xml:space="preserve">; </w:t>
      </w:r>
      <w:r>
        <w:rPr>
          <w:rStyle w:val="TitleChar"/>
        </w:rPr>
        <w:t>and the Green Investment Principles</w:t>
      </w:r>
      <w:r>
        <w:t xml:space="preserve"> (GIP), first published in 2018, setting out principles for greening BRI investment (discussed further in appendix).</w:t>
      </w:r>
    </w:p>
    <w:p w14:paraId="7EF99270" w14:textId="77777777" w:rsidR="006223CD" w:rsidRDefault="006223CD" w:rsidP="006223CD">
      <w:pPr>
        <w:rPr>
          <w:rStyle w:val="TitleChar"/>
        </w:rPr>
      </w:pPr>
      <w:r>
        <w:t xml:space="preserve">In September </w:t>
      </w:r>
      <w:r>
        <w:rPr>
          <w:rStyle w:val="TitleChar"/>
        </w:rPr>
        <w:t xml:space="preserve">2021, President Xi announced at the United Nations General Assembly that China will </w:t>
      </w:r>
      <w:r>
        <w:rPr>
          <w:rStyle w:val="Emphasis"/>
        </w:rPr>
        <w:t>stop building new coal-fired projects abroad</w:t>
      </w:r>
      <w:r>
        <w:rPr>
          <w:rStyle w:val="TitleChar"/>
        </w:rPr>
        <w:t xml:space="preserve">. This is a very important step to support partner economies, many of which are part of the BRI, in </w:t>
      </w:r>
      <w:r w:rsidRPr="00010DC6">
        <w:rPr>
          <w:rStyle w:val="Emphasis"/>
          <w:highlight w:val="cyan"/>
        </w:rPr>
        <w:t>moving towards a sustainable</w:t>
      </w:r>
      <w:r>
        <w:rPr>
          <w:rStyle w:val="Emphasis"/>
        </w:rPr>
        <w:t xml:space="preserve"> economic</w:t>
      </w:r>
      <w:r>
        <w:rPr>
          <w:rStyle w:val="TitleChar"/>
        </w:rPr>
        <w:t xml:space="preserve"> </w:t>
      </w:r>
      <w:r>
        <w:rPr>
          <w:rStyle w:val="Emphasis"/>
        </w:rPr>
        <w:t>development</w:t>
      </w:r>
      <w:r>
        <w:rPr>
          <w:rStyle w:val="TitleChar"/>
        </w:rPr>
        <w:t xml:space="preserve"> </w:t>
      </w:r>
      <w:r w:rsidRPr="00010DC6">
        <w:rPr>
          <w:rStyle w:val="Emphasis"/>
          <w:highlight w:val="cyan"/>
        </w:rPr>
        <w:t>model</w:t>
      </w:r>
      <w:r>
        <w:rPr>
          <w:rStyle w:val="TitleChar"/>
        </w:rPr>
        <w:t>.</w:t>
      </w:r>
    </w:p>
    <w:p w14:paraId="4773C2EE" w14:textId="77777777" w:rsidR="006223CD" w:rsidRDefault="006223CD" w:rsidP="006223CD">
      <w:r>
        <w:t>While the majority of coal investment comes from private sector financing in Japan, the US and South Korea, China is the largest public financier of overseas coal plants. This includes $15.6 billion of finance in overseas coal fired power plants from 2013–18 from the Export–Import Bank of China and the China Development Bank, accounting for 50% of global public finance commitments and 40% of generation capacity (Ma and Gallagher 2021). However, when looking at both public and private financing for overseas coal plants, about 87% of total finance is funded by entities outside China (Ma and Gallagher 2021).</w:t>
      </w:r>
    </w:p>
    <w:p w14:paraId="3F0A0232" w14:textId="77777777" w:rsidR="006223CD" w:rsidRDefault="006223CD" w:rsidP="006223CD">
      <w:pPr>
        <w:rPr>
          <w:rStyle w:val="TitleChar"/>
        </w:rPr>
      </w:pPr>
      <w:r>
        <w:rPr>
          <w:rStyle w:val="TitleChar"/>
        </w:rPr>
        <w:t>No new overseas coal-fired power projects have been announced by China since 2020</w:t>
      </w:r>
      <w:r>
        <w:t xml:space="preserve"> (Kyriakopoulou D 2021), </w:t>
      </w:r>
      <w:r>
        <w:rPr>
          <w:rStyle w:val="TitleChar"/>
        </w:rPr>
        <w:t xml:space="preserve">and over </w:t>
      </w:r>
      <w:r w:rsidRPr="00010DC6">
        <w:rPr>
          <w:rStyle w:val="TitleChar"/>
          <w:highlight w:val="cyan"/>
        </w:rPr>
        <w:t>$65 billion</w:t>
      </w:r>
      <w:r>
        <w:rPr>
          <w:rStyle w:val="TitleChar"/>
        </w:rPr>
        <w:t xml:space="preserve"> </w:t>
      </w:r>
      <w:r w:rsidRPr="00010DC6">
        <w:rPr>
          <w:rStyle w:val="TitleChar"/>
          <w:highlight w:val="cyan"/>
        </w:rPr>
        <w:t>of coal-fired power</w:t>
      </w:r>
      <w:r>
        <w:rPr>
          <w:rStyle w:val="TitleChar"/>
        </w:rPr>
        <w:t xml:space="preserve"> projects backed by China have been either </w:t>
      </w:r>
      <w:r w:rsidRPr="00010DC6">
        <w:rPr>
          <w:rStyle w:val="TitleChar"/>
          <w:highlight w:val="cyan"/>
        </w:rPr>
        <w:t>suspended</w:t>
      </w:r>
      <w:r>
        <w:rPr>
          <w:rStyle w:val="TitleChar"/>
        </w:rPr>
        <w:t xml:space="preserve"> or cancelled </w:t>
      </w:r>
      <w:r w:rsidRPr="00010DC6">
        <w:rPr>
          <w:rStyle w:val="TitleChar"/>
          <w:highlight w:val="cyan"/>
        </w:rPr>
        <w:t>since 2014</w:t>
      </w:r>
      <w:r>
        <w:t xml:space="preserve"> (Wang 2021). </w:t>
      </w:r>
      <w:r>
        <w:rPr>
          <w:rStyle w:val="TitleChar"/>
        </w:rPr>
        <w:t xml:space="preserve">Reasons for this include the fact that more and </w:t>
      </w:r>
      <w:r w:rsidRPr="00010DC6">
        <w:rPr>
          <w:rStyle w:val="TitleChar"/>
          <w:highlight w:val="cyan"/>
        </w:rPr>
        <w:t>more BRI countries have recognised</w:t>
      </w:r>
      <w:r>
        <w:rPr>
          <w:rStyle w:val="TitleChar"/>
        </w:rPr>
        <w:t xml:space="preserve"> they can reap the </w:t>
      </w:r>
      <w:r w:rsidRPr="00010DC6">
        <w:rPr>
          <w:rStyle w:val="TitleChar"/>
          <w:highlight w:val="cyan"/>
        </w:rPr>
        <w:t>benefits of a low-carbon transition</w:t>
      </w:r>
      <w:r>
        <w:rPr>
          <w:rStyle w:val="TitleChar"/>
        </w:rPr>
        <w:t xml:space="preserve"> and thus have announced they will </w:t>
      </w:r>
      <w:r w:rsidRPr="00010DC6">
        <w:rPr>
          <w:rStyle w:val="TitleChar"/>
          <w:highlight w:val="cyan"/>
        </w:rPr>
        <w:t>phase out new coal investments</w:t>
      </w:r>
      <w:r>
        <w:t xml:space="preserve">; </w:t>
      </w:r>
      <w:r>
        <w:rPr>
          <w:rStyle w:val="TitleChar"/>
        </w:rPr>
        <w:t xml:space="preserve">the </w:t>
      </w:r>
      <w:r w:rsidRPr="00010DC6">
        <w:rPr>
          <w:rStyle w:val="TitleChar"/>
          <w:highlight w:val="cyan"/>
        </w:rPr>
        <w:t>costs</w:t>
      </w:r>
      <w:r>
        <w:rPr>
          <w:rStyle w:val="TitleChar"/>
        </w:rPr>
        <w:t xml:space="preserve"> </w:t>
      </w:r>
      <w:r w:rsidRPr="00010DC6">
        <w:rPr>
          <w:rStyle w:val="TitleChar"/>
          <w:highlight w:val="cyan"/>
        </w:rPr>
        <w:t>of renewable</w:t>
      </w:r>
      <w:r>
        <w:rPr>
          <w:rStyle w:val="TitleChar"/>
        </w:rPr>
        <w:t xml:space="preserve"> energy are </w:t>
      </w:r>
      <w:r w:rsidRPr="00010DC6">
        <w:rPr>
          <w:rStyle w:val="TitleChar"/>
          <w:highlight w:val="cyan"/>
        </w:rPr>
        <w:t>falling</w:t>
      </w:r>
      <w:r>
        <w:rPr>
          <w:rStyle w:val="TitleChar"/>
        </w:rPr>
        <w:t xml:space="preserve"> fast, which no longer makes coal an attractive option; and as society and politics are moving strongly against coal, coal-related projects have come under closer scrutiny.</w:t>
      </w:r>
    </w:p>
    <w:p w14:paraId="7E031AEB" w14:textId="77777777" w:rsidR="006223CD" w:rsidRDefault="006223CD" w:rsidP="006223CD">
      <w:pPr>
        <w:rPr>
          <w:rStyle w:val="TitleChar"/>
        </w:rPr>
      </w:pPr>
      <w:r>
        <w:rPr>
          <w:rStyle w:val="TitleChar"/>
        </w:rPr>
        <w:t xml:space="preserve">With today’s renewable energy technologies such as wind and solar PV, </w:t>
      </w:r>
      <w:r w:rsidRPr="00010DC6">
        <w:rPr>
          <w:rStyle w:val="TitleChar"/>
          <w:highlight w:val="cyan"/>
        </w:rPr>
        <w:t>China</w:t>
      </w:r>
      <w:r>
        <w:rPr>
          <w:rStyle w:val="TitleChar"/>
        </w:rPr>
        <w:t xml:space="preserve"> has a real opportunity to </w:t>
      </w:r>
      <w:r w:rsidRPr="00010DC6">
        <w:rPr>
          <w:rStyle w:val="TitleChar"/>
          <w:highlight w:val="cyan"/>
        </w:rPr>
        <w:t>help BRI countries embark on a low-carbon form of development</w:t>
      </w:r>
      <w:r>
        <w:rPr>
          <w:rStyle w:val="TitleChar"/>
        </w:rPr>
        <w:t xml:space="preserve">, powered by a clean energy system, to avoid historical problems of pollution and congestion. China can share its experience and lessons, </w:t>
      </w:r>
      <w:r w:rsidRPr="00010DC6">
        <w:rPr>
          <w:rStyle w:val="Emphasis"/>
          <w:highlight w:val="cyan"/>
        </w:rPr>
        <w:t>employ its technological and financial strengths, and promote sustainable investment abroad</w:t>
      </w:r>
      <w:r>
        <w:rPr>
          <w:rStyle w:val="TitleChar"/>
        </w:rPr>
        <w:t>. At the same time, China itself would move up the value chain.</w:t>
      </w:r>
    </w:p>
    <w:p w14:paraId="582C92A5" w14:textId="77777777" w:rsidR="006223CD" w:rsidRDefault="006223CD" w:rsidP="006223CD"/>
    <w:p w14:paraId="4102A5B9" w14:textId="77777777" w:rsidR="006223CD" w:rsidRDefault="006223CD" w:rsidP="006223CD">
      <w:pPr>
        <w:pStyle w:val="Heading4"/>
        <w:rPr>
          <w:lang w:eastAsia="zh-TW"/>
        </w:rPr>
      </w:pPr>
      <w:r>
        <w:rPr>
          <w:lang w:eastAsia="zh-TW"/>
        </w:rPr>
        <w:t xml:space="preserve">Chinese tech leadership solve renewable transition </w:t>
      </w:r>
    </w:p>
    <w:p w14:paraId="1D9C859F" w14:textId="77777777" w:rsidR="006223CD" w:rsidRDefault="006223CD" w:rsidP="006223CD">
      <w:pPr>
        <w:rPr>
          <w:lang w:eastAsia="zh-TW"/>
        </w:rPr>
      </w:pPr>
      <w:r>
        <w:rPr>
          <w:rStyle w:val="Style13ptBold"/>
        </w:rPr>
        <w:t>Wang 23</w:t>
      </w:r>
      <w:r>
        <w:rPr>
          <w:lang w:eastAsia="zh-TW"/>
        </w:rPr>
        <w:t xml:space="preserve"> (Dan Wang, Technology Analyst at Gavekal Dragonomics. April 2023 Foreign Affairs(Vol. 102, Issue 2). “Chinas Hidden Tech Revolution: How Beijing Threatens U.S. Dominance.” https://www.foreignaffairs.com/china/chinas-hidden-tech-revolution-how-beijing-threatens-us-dominance-dan-wang )YJLI</w:t>
      </w:r>
    </w:p>
    <w:p w14:paraId="18BEEF51" w14:textId="77777777" w:rsidR="006223CD" w:rsidRDefault="006223CD" w:rsidP="006223CD">
      <w:pPr>
        <w:rPr>
          <w:lang w:eastAsia="zh-TW"/>
        </w:rPr>
      </w:pPr>
      <w:r>
        <w:rPr>
          <w:rStyle w:val="TitleChar"/>
        </w:rPr>
        <w:t xml:space="preserve">One of </w:t>
      </w:r>
      <w:r w:rsidRPr="00010DC6">
        <w:rPr>
          <w:rStyle w:val="Emphasis"/>
          <w:highlight w:val="cyan"/>
        </w:rPr>
        <w:t>China's</w:t>
      </w:r>
      <w:r>
        <w:rPr>
          <w:rStyle w:val="Emphasis"/>
        </w:rPr>
        <w:t xml:space="preserve"> </w:t>
      </w:r>
      <w:r w:rsidRPr="00010DC6">
        <w:rPr>
          <w:rStyle w:val="Emphasis"/>
          <w:highlight w:val="cyan"/>
        </w:rPr>
        <w:t>major</w:t>
      </w:r>
      <w:r>
        <w:rPr>
          <w:rStyle w:val="Emphasis"/>
        </w:rPr>
        <w:t xml:space="preserve"> tech </w:t>
      </w:r>
      <w:r w:rsidRPr="00010DC6">
        <w:rPr>
          <w:rStyle w:val="Emphasis"/>
          <w:highlight w:val="cyan"/>
        </w:rPr>
        <w:t>triumphs</w:t>
      </w:r>
      <w:r>
        <w:rPr>
          <w:rStyle w:val="Emphasis"/>
        </w:rPr>
        <w:t xml:space="preserve"> </w:t>
      </w:r>
      <w:r>
        <w:rPr>
          <w:rStyle w:val="TitleChar"/>
        </w:rPr>
        <w:t>in recent years has been in</w:t>
      </w:r>
      <w:r>
        <w:rPr>
          <w:rStyle w:val="Emphasis"/>
        </w:rPr>
        <w:t xml:space="preserve"> </w:t>
      </w:r>
      <w:r w:rsidRPr="00010DC6">
        <w:rPr>
          <w:rStyle w:val="Emphasis"/>
          <w:highlight w:val="cyan"/>
        </w:rPr>
        <w:t>renewable power equipment</w:t>
      </w:r>
      <w:r>
        <w:rPr>
          <w:lang w:eastAsia="zh-TW"/>
        </w:rPr>
        <w:t>. When a commercial market emerged for solar technologies early in the twenty-first century, most innovations came from the United States, and it seemed logical that U.S. firms would drive the industry</w:t>
      </w:r>
      <w:r>
        <w:rPr>
          <w:rStyle w:val="TitleChar"/>
        </w:rPr>
        <w:t>. In 2010,</w:t>
      </w:r>
      <w:r>
        <w:rPr>
          <w:lang w:eastAsia="zh-TW"/>
        </w:rPr>
        <w:t xml:space="preserve"> however, </w:t>
      </w:r>
      <w:r>
        <w:rPr>
          <w:rStyle w:val="TitleChar"/>
        </w:rPr>
        <w:t>China's State Council</w:t>
      </w:r>
      <w:r>
        <w:rPr>
          <w:lang w:eastAsia="zh-TW"/>
        </w:rPr>
        <w:t xml:space="preserve">, the central government's executive branch, </w:t>
      </w:r>
      <w:r>
        <w:rPr>
          <w:rStyle w:val="TitleChar"/>
        </w:rPr>
        <w:t>designated solar power generation as a "strategic emerging industry</w:t>
      </w:r>
      <w:r>
        <w:rPr>
          <w:lang w:eastAsia="zh-TW"/>
        </w:rPr>
        <w:t xml:space="preserve">," </w:t>
      </w:r>
      <w:r>
        <w:rPr>
          <w:rStyle w:val="TitleChar"/>
        </w:rPr>
        <w:t xml:space="preserve">triggering a </w:t>
      </w:r>
      <w:r w:rsidRPr="00010DC6">
        <w:rPr>
          <w:rStyle w:val="TitleChar"/>
          <w:highlight w:val="cyan"/>
        </w:rPr>
        <w:t>cascade of</w:t>
      </w:r>
      <w:r>
        <w:rPr>
          <w:rStyle w:val="TitleChar"/>
        </w:rPr>
        <w:t xml:space="preserve"> government </w:t>
      </w:r>
      <w:r w:rsidRPr="00010DC6">
        <w:rPr>
          <w:rStyle w:val="Emphasis"/>
          <w:highlight w:val="cyan"/>
        </w:rPr>
        <w:t>subsidies</w:t>
      </w:r>
      <w:r>
        <w:rPr>
          <w:rStyle w:val="TitleChar"/>
        </w:rPr>
        <w:t xml:space="preserve"> </w:t>
      </w:r>
      <w:r w:rsidRPr="00010DC6">
        <w:rPr>
          <w:rStyle w:val="TitleChar"/>
          <w:highlight w:val="cyan"/>
        </w:rPr>
        <w:t>and</w:t>
      </w:r>
      <w:r>
        <w:rPr>
          <w:rStyle w:val="TitleChar"/>
        </w:rPr>
        <w:t xml:space="preserve"> </w:t>
      </w:r>
      <w:r w:rsidRPr="00010DC6">
        <w:rPr>
          <w:rStyle w:val="TitleChar"/>
          <w:highlight w:val="cyan"/>
        </w:rPr>
        <w:t>business</w:t>
      </w:r>
      <w:r>
        <w:rPr>
          <w:rStyle w:val="TitleChar"/>
        </w:rPr>
        <w:t xml:space="preserve"> </w:t>
      </w:r>
      <w:r>
        <w:rPr>
          <w:rStyle w:val="Emphasis"/>
        </w:rPr>
        <w:t>creation</w:t>
      </w:r>
      <w:r>
        <w:rPr>
          <w:lang w:eastAsia="zh-TW"/>
        </w:rPr>
        <w:t xml:space="preserve">, </w:t>
      </w:r>
      <w:r>
        <w:rPr>
          <w:rStyle w:val="TitleChar"/>
        </w:rPr>
        <w:t xml:space="preserve">much of it aimed at expanding </w:t>
      </w:r>
      <w:r>
        <w:rPr>
          <w:rStyle w:val="Emphasis"/>
        </w:rPr>
        <w:t>manufacturing capacity</w:t>
      </w:r>
      <w:r>
        <w:rPr>
          <w:lang w:eastAsia="zh-TW"/>
        </w:rPr>
        <w:t xml:space="preserve">. In the process, </w:t>
      </w:r>
      <w:r>
        <w:rPr>
          <w:rStyle w:val="TitleChar"/>
        </w:rPr>
        <w:t>Chinese firms learned the basics of solar photovoltaics</w:t>
      </w:r>
      <w:r>
        <w:rPr>
          <w:lang w:eastAsia="zh-TW"/>
        </w:rPr>
        <w:t xml:space="preserve"> and began to </w:t>
      </w:r>
      <w:r>
        <w:rPr>
          <w:rStyle w:val="TitleChar"/>
        </w:rPr>
        <w:t>improve on existing methods of producing</w:t>
      </w:r>
      <w:r>
        <w:rPr>
          <w:lang w:eastAsia="zh-TW"/>
        </w:rPr>
        <w:t xml:space="preserve"> </w:t>
      </w:r>
      <w:r>
        <w:rPr>
          <w:rStyle w:val="TitleChar"/>
        </w:rPr>
        <w:t>them</w:t>
      </w:r>
      <w:r>
        <w:rPr>
          <w:lang w:eastAsia="zh-TW"/>
        </w:rPr>
        <w:t xml:space="preserve">. </w:t>
      </w:r>
      <w:r>
        <w:rPr>
          <w:rStyle w:val="TitleChar"/>
        </w:rPr>
        <w:t xml:space="preserve">Today, Chinese firms </w:t>
      </w:r>
      <w:r w:rsidRPr="00010DC6">
        <w:rPr>
          <w:rStyle w:val="Emphasis"/>
          <w:highlight w:val="cyan"/>
        </w:rPr>
        <w:t>dominate</w:t>
      </w:r>
      <w:r>
        <w:rPr>
          <w:rStyle w:val="TitleChar"/>
        </w:rPr>
        <w:t xml:space="preserve"> almost every segment of the </w:t>
      </w:r>
      <w:r w:rsidRPr="00010DC6">
        <w:rPr>
          <w:rStyle w:val="Emphasis"/>
          <w:highlight w:val="cyan"/>
        </w:rPr>
        <w:t>solar value chain</w:t>
      </w:r>
      <w:r>
        <w:rPr>
          <w:lang w:eastAsia="zh-TW"/>
        </w:rPr>
        <w:t xml:space="preserve"> -- from </w:t>
      </w:r>
      <w:r>
        <w:rPr>
          <w:rStyle w:val="TitleChar"/>
        </w:rPr>
        <w:t>processing polysilicon</w:t>
      </w:r>
      <w:r>
        <w:rPr>
          <w:lang w:eastAsia="zh-TW"/>
        </w:rPr>
        <w:t xml:space="preserve"> </w:t>
      </w:r>
      <w:r>
        <w:rPr>
          <w:rStyle w:val="TitleChar"/>
        </w:rPr>
        <w:t>used in solar cells</w:t>
      </w:r>
      <w:r>
        <w:rPr>
          <w:lang w:eastAsia="zh-TW"/>
        </w:rPr>
        <w:t xml:space="preserve"> to </w:t>
      </w:r>
      <w:r>
        <w:rPr>
          <w:rStyle w:val="TitleChar"/>
        </w:rPr>
        <w:t>assembling solar panels</w:t>
      </w:r>
      <w:r>
        <w:rPr>
          <w:lang w:eastAsia="zh-TW"/>
        </w:rPr>
        <w:t xml:space="preserve">. They have also advanced the technology itself. </w:t>
      </w:r>
      <w:r w:rsidRPr="00010DC6">
        <w:rPr>
          <w:rStyle w:val="TitleChar"/>
          <w:highlight w:val="cyan"/>
        </w:rPr>
        <w:t>Chinese</w:t>
      </w:r>
      <w:r>
        <w:rPr>
          <w:rStyle w:val="TitleChar"/>
        </w:rPr>
        <w:t xml:space="preserve"> </w:t>
      </w:r>
      <w:r w:rsidRPr="00010DC6">
        <w:rPr>
          <w:rStyle w:val="TitleChar"/>
          <w:highlight w:val="cyan"/>
        </w:rPr>
        <w:t>solar</w:t>
      </w:r>
      <w:r>
        <w:rPr>
          <w:rStyle w:val="TitleChar"/>
        </w:rPr>
        <w:t xml:space="preserve"> panels</w:t>
      </w:r>
      <w:r>
        <w:rPr>
          <w:lang w:eastAsia="zh-TW"/>
        </w:rPr>
        <w:t xml:space="preserve"> are not only the </w:t>
      </w:r>
      <w:r w:rsidRPr="00010DC6">
        <w:rPr>
          <w:rStyle w:val="Emphasis"/>
          <w:highlight w:val="cyan"/>
        </w:rPr>
        <w:t>cheapest on the market</w:t>
      </w:r>
      <w:r>
        <w:rPr>
          <w:lang w:eastAsia="zh-TW"/>
        </w:rPr>
        <w:t xml:space="preserve">; they are </w:t>
      </w:r>
      <w:r w:rsidRPr="00010DC6">
        <w:rPr>
          <w:rStyle w:val="Emphasis"/>
          <w:highlight w:val="cyan"/>
        </w:rPr>
        <w:t>the most efficient</w:t>
      </w:r>
      <w:r>
        <w:rPr>
          <w:lang w:eastAsia="zh-TW"/>
        </w:rPr>
        <w:t>. The breathtaking decline in solar costs over the past decade has been driven by manufacturing innovations in China.</w:t>
      </w:r>
    </w:p>
    <w:p w14:paraId="6FEFC5FF" w14:textId="77777777" w:rsidR="006223CD" w:rsidRDefault="006223CD" w:rsidP="006223CD">
      <w:pPr>
        <w:rPr>
          <w:rStyle w:val="TitleChar"/>
        </w:rPr>
      </w:pPr>
      <w:r>
        <w:rPr>
          <w:lang w:eastAsia="zh-TW"/>
        </w:rPr>
        <w:t xml:space="preserve">Over the last few years, Chinese firms have also staked out strong positions in the production of </w:t>
      </w:r>
      <w:r>
        <w:rPr>
          <w:rStyle w:val="Emphasis"/>
        </w:rPr>
        <w:t>large-capacity batteries</w:t>
      </w:r>
      <w:r>
        <w:rPr>
          <w:lang w:eastAsia="zh-TW"/>
        </w:rPr>
        <w:t xml:space="preserve"> </w:t>
      </w:r>
      <w:r>
        <w:rPr>
          <w:rStyle w:val="TitleChar"/>
        </w:rPr>
        <w:t>that power electric vehicles</w:t>
      </w:r>
      <w:r>
        <w:rPr>
          <w:lang w:eastAsia="zh-TW"/>
        </w:rPr>
        <w:t xml:space="preserve">. As the world </w:t>
      </w:r>
      <w:r>
        <w:rPr>
          <w:rStyle w:val="TitleChar"/>
        </w:rPr>
        <w:t xml:space="preserve">moves away from internal combustion engines, </w:t>
      </w:r>
      <w:r w:rsidRPr="00010DC6">
        <w:rPr>
          <w:rStyle w:val="Emphasis"/>
          <w:highlight w:val="cyan"/>
        </w:rPr>
        <w:t>advanced battery technology</w:t>
      </w:r>
      <w:r>
        <w:rPr>
          <w:rStyle w:val="TitleChar"/>
        </w:rPr>
        <w:t xml:space="preserve"> has become the </w:t>
      </w:r>
      <w:r>
        <w:rPr>
          <w:rStyle w:val="Emphasis"/>
        </w:rPr>
        <w:t xml:space="preserve">most </w:t>
      </w:r>
      <w:r w:rsidRPr="00010DC6">
        <w:rPr>
          <w:rStyle w:val="Emphasis"/>
          <w:highlight w:val="cyan"/>
        </w:rPr>
        <w:t>critical component</w:t>
      </w:r>
      <w:r w:rsidRPr="00010DC6">
        <w:rPr>
          <w:rStyle w:val="TitleChar"/>
          <w:highlight w:val="cyan"/>
        </w:rPr>
        <w:t xml:space="preserve"> in car manufacturing</w:t>
      </w:r>
      <w:r>
        <w:rPr>
          <w:rStyle w:val="TitleChar"/>
        </w:rPr>
        <w:t xml:space="preserve">. </w:t>
      </w:r>
      <w:r>
        <w:t xml:space="preserve">China has led the way: </w:t>
      </w:r>
      <w:r>
        <w:rPr>
          <w:rStyle w:val="TitleChar"/>
        </w:rPr>
        <w:t xml:space="preserve">CATL, a </w:t>
      </w:r>
      <w:r w:rsidRPr="00010DC6">
        <w:rPr>
          <w:rStyle w:val="TitleChar"/>
          <w:highlight w:val="cyan"/>
        </w:rPr>
        <w:t>Chinese company</w:t>
      </w:r>
      <w:r>
        <w:t xml:space="preserve"> founded in 2011, is </w:t>
      </w:r>
      <w:r>
        <w:rPr>
          <w:rStyle w:val="TitleChar"/>
        </w:rPr>
        <w:t>now the biggest battery manufacturer in the world</w:t>
      </w:r>
      <w:r>
        <w:rPr>
          <w:lang w:eastAsia="zh-TW"/>
        </w:rPr>
        <w:t xml:space="preserve">, </w:t>
      </w:r>
      <w:r>
        <w:rPr>
          <w:rStyle w:val="TitleChar"/>
        </w:rPr>
        <w:t>partnering with</w:t>
      </w:r>
      <w:r>
        <w:rPr>
          <w:lang w:eastAsia="zh-TW"/>
        </w:rPr>
        <w:t xml:space="preserve"> major car companies such as </w:t>
      </w:r>
      <w:r>
        <w:rPr>
          <w:rStyle w:val="TitleChar"/>
        </w:rPr>
        <w:t>BMW, Tesla, and Volkswagen</w:t>
      </w:r>
      <w:r>
        <w:rPr>
          <w:lang w:eastAsia="zh-TW"/>
        </w:rPr>
        <w:t xml:space="preserve">. In addition to having far greater manufacturing capacity than its rivals--which matters for lowering costs--CATL has taken the </w:t>
      </w:r>
      <w:r>
        <w:rPr>
          <w:rStyle w:val="TitleChar"/>
        </w:rPr>
        <w:t>lead in</w:t>
      </w:r>
      <w:r>
        <w:rPr>
          <w:rStyle w:val="Emphasis"/>
        </w:rPr>
        <w:t xml:space="preserve"> </w:t>
      </w:r>
      <w:r w:rsidRPr="00010DC6">
        <w:rPr>
          <w:rStyle w:val="Emphasis"/>
          <w:highlight w:val="cyan"/>
        </w:rPr>
        <w:t>developing new</w:t>
      </w:r>
      <w:r>
        <w:rPr>
          <w:rStyle w:val="Emphasis"/>
        </w:rPr>
        <w:t xml:space="preserve"> </w:t>
      </w:r>
      <w:r>
        <w:rPr>
          <w:rStyle w:val="TitleChar"/>
        </w:rPr>
        <w:t>and more</w:t>
      </w:r>
      <w:r>
        <w:rPr>
          <w:rStyle w:val="Emphasis"/>
        </w:rPr>
        <w:t xml:space="preserve"> </w:t>
      </w:r>
      <w:r w:rsidRPr="00010DC6">
        <w:rPr>
          <w:rStyle w:val="Emphasis"/>
          <w:highlight w:val="cyan"/>
        </w:rPr>
        <w:t>efficient chemical mixtures</w:t>
      </w:r>
      <w:r>
        <w:rPr>
          <w:lang w:eastAsia="zh-TW"/>
        </w:rPr>
        <w:t xml:space="preserve">, for example </w:t>
      </w:r>
      <w:r>
        <w:rPr>
          <w:rStyle w:val="TitleChar"/>
        </w:rPr>
        <w:t xml:space="preserve">in its sodium-ion batteries, which can be produced </w:t>
      </w:r>
      <w:r w:rsidRPr="00010DC6">
        <w:rPr>
          <w:rStyle w:val="Emphasis"/>
          <w:highlight w:val="cyan"/>
        </w:rPr>
        <w:t>without</w:t>
      </w:r>
      <w:r w:rsidRPr="00010DC6">
        <w:rPr>
          <w:rStyle w:val="TitleChar"/>
          <w:highlight w:val="cyan"/>
        </w:rPr>
        <w:t xml:space="preserve"> </w:t>
      </w:r>
      <w:r w:rsidRPr="00010DC6">
        <w:rPr>
          <w:rStyle w:val="Emphasis"/>
          <w:highlight w:val="cyan"/>
        </w:rPr>
        <w:t xml:space="preserve">using </w:t>
      </w:r>
      <w:r>
        <w:rPr>
          <w:rStyle w:val="Emphasis"/>
        </w:rPr>
        <w:t xml:space="preserve">scarce </w:t>
      </w:r>
      <w:r w:rsidRPr="00010DC6">
        <w:rPr>
          <w:rStyle w:val="Emphasis"/>
          <w:highlight w:val="cyan"/>
        </w:rPr>
        <w:t>lithium</w:t>
      </w:r>
      <w:r>
        <w:rPr>
          <w:rStyle w:val="TitleChar"/>
        </w:rPr>
        <w:t xml:space="preserve"> </w:t>
      </w:r>
      <w:r w:rsidRPr="00010DC6">
        <w:rPr>
          <w:rStyle w:val="TitleChar"/>
          <w:highlight w:val="cyan"/>
        </w:rPr>
        <w:t>and</w:t>
      </w:r>
      <w:r>
        <w:rPr>
          <w:rStyle w:val="TitleChar"/>
        </w:rPr>
        <w:t xml:space="preserve"> </w:t>
      </w:r>
      <w:r w:rsidRPr="00010DC6">
        <w:rPr>
          <w:rStyle w:val="Emphasis"/>
          <w:highlight w:val="cyan"/>
        </w:rPr>
        <w:t>cobalt</w:t>
      </w:r>
      <w:r>
        <w:rPr>
          <w:rStyle w:val="TitleChar"/>
        </w:rPr>
        <w:t xml:space="preserve"> </w:t>
      </w:r>
      <w:r>
        <w:rPr>
          <w:rStyle w:val="Emphasis"/>
        </w:rPr>
        <w:t>minerals</w:t>
      </w:r>
      <w:r>
        <w:rPr>
          <w:rStyle w:val="TitleChar"/>
        </w:rPr>
        <w:t>.</w:t>
      </w:r>
    </w:p>
    <w:p w14:paraId="5C8BC417" w14:textId="77777777" w:rsidR="006223CD" w:rsidRDefault="006223CD" w:rsidP="006223CD">
      <w:pPr>
        <w:rPr>
          <w:rStyle w:val="Emphasis"/>
        </w:rPr>
      </w:pPr>
      <w:r>
        <w:rPr>
          <w:lang w:eastAsia="zh-TW"/>
        </w:rPr>
        <w:t xml:space="preserve">The Biden administration has recognized the risks of depending on China for the critical technologies it needs for the United States' green transition. But various rounds of </w:t>
      </w:r>
      <w:r>
        <w:rPr>
          <w:rStyle w:val="TitleChar"/>
        </w:rPr>
        <w:t>U.S. tariffs</w:t>
      </w:r>
      <w:r>
        <w:rPr>
          <w:lang w:eastAsia="zh-TW"/>
        </w:rPr>
        <w:t xml:space="preserve">, as well as </w:t>
      </w:r>
      <w:r>
        <w:rPr>
          <w:rStyle w:val="TitleChar"/>
        </w:rPr>
        <w:t>U.</w:t>
      </w:r>
      <w:r w:rsidRPr="00010DC6">
        <w:rPr>
          <w:rStyle w:val="TitleChar"/>
          <w:highlight w:val="cyan"/>
        </w:rPr>
        <w:t>S. investigations</w:t>
      </w:r>
      <w:r>
        <w:rPr>
          <w:lang w:eastAsia="zh-TW"/>
        </w:rPr>
        <w:t xml:space="preserve"> </w:t>
      </w:r>
      <w:r>
        <w:rPr>
          <w:rStyle w:val="TitleChar"/>
        </w:rPr>
        <w:t>into forced labor allegations</w:t>
      </w:r>
      <w:r>
        <w:rPr>
          <w:lang w:eastAsia="zh-TW"/>
        </w:rPr>
        <w:t xml:space="preserve"> </w:t>
      </w:r>
      <w:r>
        <w:rPr>
          <w:rStyle w:val="TitleChar"/>
        </w:rPr>
        <w:t xml:space="preserve">in China's polysilicon supply chain, have </w:t>
      </w:r>
      <w:r w:rsidRPr="00010DC6">
        <w:rPr>
          <w:rStyle w:val="Emphasis"/>
          <w:highlight w:val="cyan"/>
        </w:rPr>
        <w:t>failed to dislodge Beijing</w:t>
      </w:r>
      <w:r>
        <w:rPr>
          <w:lang w:eastAsia="zh-TW"/>
        </w:rPr>
        <w:t xml:space="preserve"> </w:t>
      </w:r>
      <w:r>
        <w:rPr>
          <w:rStyle w:val="TitleChar"/>
        </w:rPr>
        <w:t>from its dominant position in the solar industry</w:t>
      </w:r>
      <w:r>
        <w:rPr>
          <w:lang w:eastAsia="zh-TW"/>
        </w:rPr>
        <w:t xml:space="preserve">. One such investigation by the U.S. Commerce Department, which threatened retroactive tariffs on solar imports of up to 250 percent, threw American solar buyers into turmoil, and in June 2022, President Joe Biden was forced to issue an executive order forestalling any tariffs for the next two years. Meanwhile, although Biden's Inflation Reduction Act, passed in August 2022, aims to dramatically accelerate the transition to electric vehicles in the United States, the legislation is off to a halting start because it has made many current EVs on the market potentially ineligible for federal EV subsidies. For now, the </w:t>
      </w:r>
      <w:r>
        <w:rPr>
          <w:rStyle w:val="Emphasis"/>
        </w:rPr>
        <w:t>United States and many of its Western allies will remain significantly dependent on China in their drive to decarbonize.</w:t>
      </w:r>
    </w:p>
    <w:p w14:paraId="78EE9B51" w14:textId="77777777" w:rsidR="006223CD" w:rsidRDefault="006223CD" w:rsidP="006223CD">
      <w:pPr>
        <w:rPr>
          <w:lang w:eastAsia="zh-TW"/>
        </w:rPr>
      </w:pPr>
      <w:r w:rsidRPr="00010DC6">
        <w:rPr>
          <w:rStyle w:val="Emphasis"/>
          <w:highlight w:val="cyan"/>
        </w:rPr>
        <w:t>China</w:t>
      </w:r>
      <w:r>
        <w:rPr>
          <w:rStyle w:val="TitleChar"/>
        </w:rPr>
        <w:t xml:space="preserve"> has not achieved </w:t>
      </w:r>
      <w:r w:rsidRPr="00010DC6">
        <w:rPr>
          <w:rStyle w:val="Emphasis"/>
          <w:highlight w:val="cyan"/>
        </w:rPr>
        <w:t>dominance</w:t>
      </w:r>
      <w:r>
        <w:rPr>
          <w:rStyle w:val="TitleChar"/>
        </w:rPr>
        <w:t xml:space="preserve"> in such industries as solar components, EV batteries, and electronics in a vacuum. This rapid progress </w:t>
      </w:r>
      <w:r w:rsidRPr="00010DC6">
        <w:rPr>
          <w:rStyle w:val="Emphasis"/>
          <w:highlight w:val="cyan"/>
        </w:rPr>
        <w:t>connects directly</w:t>
      </w:r>
      <w:r>
        <w:rPr>
          <w:rStyle w:val="TitleChar"/>
        </w:rPr>
        <w:t xml:space="preserve"> </w:t>
      </w:r>
      <w:r w:rsidRPr="00010DC6">
        <w:rPr>
          <w:rStyle w:val="Emphasis"/>
          <w:highlight w:val="cyan"/>
        </w:rPr>
        <w:t>to</w:t>
      </w:r>
      <w:r>
        <w:rPr>
          <w:rStyle w:val="TitleChar"/>
        </w:rPr>
        <w:t xml:space="preserve"> the </w:t>
      </w:r>
      <w:r>
        <w:rPr>
          <w:rStyle w:val="Emphasis"/>
        </w:rPr>
        <w:t xml:space="preserve">country's strengths in </w:t>
      </w:r>
      <w:r w:rsidRPr="00010DC6">
        <w:rPr>
          <w:rStyle w:val="Emphasis"/>
          <w:highlight w:val="cyan"/>
        </w:rPr>
        <w:t xml:space="preserve">manufacturing </w:t>
      </w:r>
      <w:r>
        <w:rPr>
          <w:rStyle w:val="Emphasis"/>
        </w:rPr>
        <w:t>and quality control</w:t>
      </w:r>
      <w:r>
        <w:rPr>
          <w:lang w:eastAsia="zh-TW"/>
        </w:rPr>
        <w:t xml:space="preserve">. From the early 1990s to today, the Chinese workforce has moved from producing simple toys and textiles to conducting the extraordinarily complex operations needed to produce sophisticated electronics such as the iPhone. Along the way, </w:t>
      </w:r>
      <w:r>
        <w:rPr>
          <w:rStyle w:val="Emphasis"/>
        </w:rPr>
        <w:t xml:space="preserve">Chinese firms have often made significant advances of their own: in China, tech </w:t>
      </w:r>
      <w:r w:rsidRPr="00010DC6">
        <w:rPr>
          <w:rStyle w:val="Emphasis"/>
          <w:highlight w:val="cyan"/>
        </w:rPr>
        <w:t>innovations</w:t>
      </w:r>
      <w:r>
        <w:rPr>
          <w:rStyle w:val="Emphasis"/>
        </w:rPr>
        <w:t xml:space="preserve"> have </w:t>
      </w:r>
      <w:r w:rsidRPr="00010DC6">
        <w:rPr>
          <w:rStyle w:val="Emphasis"/>
          <w:highlight w:val="cyan"/>
        </w:rPr>
        <w:t>come</w:t>
      </w:r>
      <w:r>
        <w:rPr>
          <w:rStyle w:val="Emphasis"/>
        </w:rPr>
        <w:t xml:space="preserve"> not from universities and research labs but </w:t>
      </w:r>
      <w:r w:rsidRPr="00010DC6">
        <w:rPr>
          <w:rStyle w:val="Emphasis"/>
          <w:highlight w:val="cyan"/>
        </w:rPr>
        <w:t>through the learning process generated by mass production itself</w:t>
      </w:r>
      <w:r>
        <w:rPr>
          <w:lang w:eastAsia="zh-TW"/>
        </w:rPr>
        <w:t xml:space="preserve">. </w:t>
      </w:r>
      <w:r>
        <w:rPr>
          <w:rStyle w:val="TitleChar"/>
        </w:rPr>
        <w:t>At the heart of the country's ascendancy in advanced technology, then, is its spectacular capacity for making things.</w:t>
      </w:r>
    </w:p>
    <w:p w14:paraId="74C96104" w14:textId="77777777" w:rsidR="006223CD" w:rsidRDefault="006223CD" w:rsidP="006223CD">
      <w:pPr>
        <w:rPr>
          <w:sz w:val="16"/>
        </w:rPr>
      </w:pPr>
    </w:p>
    <w:p w14:paraId="6C9BDA8D" w14:textId="77777777" w:rsidR="006223CD" w:rsidRDefault="006223CD" w:rsidP="006223CD">
      <w:pPr>
        <w:pStyle w:val="Heading4"/>
      </w:pPr>
      <w:r>
        <w:t xml:space="preserve">China leadership emphasize social equality and environmental sustainability    </w:t>
      </w:r>
    </w:p>
    <w:p w14:paraId="321C360E" w14:textId="77777777" w:rsidR="006223CD" w:rsidRDefault="006223CD" w:rsidP="006223CD">
      <w:r>
        <w:rPr>
          <w:rStyle w:val="Style13ptBold"/>
        </w:rPr>
        <w:t>Mahbubani 22</w:t>
      </w:r>
      <w:r>
        <w:t xml:space="preserve"> (Kishore Mahbubani</w:t>
      </w:r>
      <w:r>
        <w:rPr>
          <w:i/>
          <w:iCs/>
        </w:rPr>
        <w:t xml:space="preserve">, </w:t>
      </w:r>
      <w:r>
        <w:rPr>
          <w:rStyle w:val="Style13ptBold"/>
        </w:rPr>
        <w:t xml:space="preserve">Former President of the United Nations Security Council, Singaporean academic, diplomat, and geopolitical consultant. </w:t>
      </w:r>
      <w:r>
        <w:rPr>
          <w:i/>
          <w:iCs/>
        </w:rPr>
        <w:t>The Asian 21st Century</w:t>
      </w:r>
      <w:r>
        <w:t>, 01 January 2022 “China and Globalization, https://doi.org/10.1007/978-981-16-6811-1_2)YJLI</w:t>
      </w:r>
    </w:p>
    <w:p w14:paraId="7F528109" w14:textId="77777777" w:rsidR="006223CD" w:rsidRDefault="006223CD" w:rsidP="006223CD">
      <w:pPr>
        <w:rPr>
          <w:sz w:val="16"/>
        </w:rPr>
      </w:pPr>
      <w:r>
        <w:rPr>
          <w:rStyle w:val="TitleChar"/>
        </w:rPr>
        <w:t xml:space="preserve">Within about 15 years, China’s economy </w:t>
      </w:r>
      <w:r>
        <w:rPr>
          <w:rStyle w:val="Emphasis"/>
        </w:rPr>
        <w:t>will surpass America’s</w:t>
      </w:r>
      <w:r>
        <w:rPr>
          <w:rStyle w:val="TitleChar"/>
        </w:rPr>
        <w:t xml:space="preserve"> and become the </w:t>
      </w:r>
      <w:r>
        <w:rPr>
          <w:rStyle w:val="Emphasis"/>
        </w:rPr>
        <w:t>largest in the world</w:t>
      </w:r>
      <w:r>
        <w:rPr>
          <w:rStyle w:val="TitleChar"/>
        </w:rPr>
        <w:t>. As this moment approaches, meanwhile, a consensus has formed in Washington that China poses a significant threat to America</w:t>
      </w:r>
      <w:r>
        <w:rPr>
          <w:sz w:val="16"/>
        </w:rPr>
        <w:t xml:space="preserve">n interests and wellbeing. General Joseph Dunford, the chairman of the Joint Chiefs of Staff (JCS), has said that “China probably poses the greatest threat to our nation by about 2025.” The summary of America’s 2018 National Defense Strategy claims that China and Russia are “revisionist powers” seeking to “shape a world consistent with their authoritarian model—gaining veto authority over other nations’ economic, diplomatic, and security decisions.” Christopher Wray, the FBI director, has said, “One of the things we’re trying to do is view the China threat as not just a whole-of-government threat, but a whole-ofsociety threat… and I think it’s going to take a whole-of-society response by us.” So widespread is this notion that when Donald Trump launched his trade war against China, in January 2018, he received support even from moderate figures such as Democratic senator Chuck Schumer. Two main currents are driving these concerns. One is economic: that China has undermined the US economy by pursuing unfair trade practices, demanding technology transfers, stealing intellectual property, and imposing non-tariff barriers that impede access to Chinese markets. The other current is political: that China’s successful economic development has not been accompanied by the liberal democratic reform Western governments, and particularly the United States, had expected; and that China has become too aggressive in its dealing with other nations. Reading about the imminent threat American officials believe China poses, it is not hard to see why Graham Allison, in his book Destined for War, reaches the depressing conclusion that armed conflict between the two countries is more likely than not. Yet since China is not mounting a military force to threaten or invade the United States, not trying to intervene in America’s domestic politics, and not engaged in a deliberate campaign to destroy the American economy, we must consider that, in spite of the increasing clamor about the threat China poses to the United States, it is still possible for America to find a way to deal peaceably with a China that will become the number one economic, and possibly geopolitical, power within a decade—and to do so in a way that advances its own interests, even as it constrains China’s. America must first reconsider a long-held belief about China’s political system. Since the collapse of the Soviet Union, American policymakers have been convinced that it would only be a matter of time before the Chinese Communist Party (CCP) followed the Soviet Communist Party into the political grave. Politicians and policymakers on both ends of the political spectrum accepted, implicitly or explicitly, the famous thesis of Francis Fukuyama that there was only one historical road to follow. When Bill Clinton explained in March 2000 why he supported China’s admission to the World Trade Organization, he stressed that political liberation would inevitably flow from economic liberalization, concluding that “if you believe in a future of greater openness and freedom for the people of China, you ought to be for this agreement.” His successor, George W. Bush, shared the same conviction. In his 2002 National Security Strategy, he wrote, “In time, China will find that social and political freedom is the only source of that national greatness.” Hillary Clinton was more explicit. According to her, by persisting with Communist Party rule, the Chinese “are trying to stop history, which is a fool’s errand. They cannot do it. But they’re going to hold it off as long as possible.” It is worth considering the conviction of American policymakers that they could so confidently dispense political prescriptions to China. No other empire, of course, has accumulated as much economic, political, and military power as the United States has. Yet, it has still been less than 250 years since the Declaration of Independence was signed, in 1776. </w:t>
      </w:r>
      <w:r w:rsidRPr="00010DC6">
        <w:rPr>
          <w:rStyle w:val="TitleChar"/>
          <w:highlight w:val="cyan"/>
        </w:rPr>
        <w:t>China</w:t>
      </w:r>
      <w:r>
        <w:rPr>
          <w:sz w:val="16"/>
        </w:rPr>
        <w:t xml:space="preserve">, by contrast, </w:t>
      </w:r>
      <w:r>
        <w:rPr>
          <w:rStyle w:val="TitleChar"/>
        </w:rPr>
        <w:t xml:space="preserve">is considerably older, and </w:t>
      </w:r>
      <w:r>
        <w:rPr>
          <w:sz w:val="16"/>
        </w:rPr>
        <w:t xml:space="preserve">the Chinese people </w:t>
      </w:r>
      <w:r>
        <w:rPr>
          <w:rStyle w:val="TitleChar"/>
        </w:rPr>
        <w:t xml:space="preserve">have learned from several </w:t>
      </w:r>
      <w:r>
        <w:rPr>
          <w:rStyle w:val="Emphasis"/>
        </w:rPr>
        <w:t>thousand years of history</w:t>
      </w:r>
      <w:r>
        <w:rPr>
          <w:sz w:val="16"/>
        </w:rPr>
        <w:t xml:space="preserve"> that they suffer most when the central government is weak and divided, as it was for almost a century after the Opium War of 1842 when the country was ravaged by foreign invasions, civil wars, famines, and much else besides. </w:t>
      </w:r>
      <w:r>
        <w:rPr>
          <w:rStyle w:val="TitleChar"/>
        </w:rPr>
        <w:t xml:space="preserve">Since 1978, however, China has </w:t>
      </w:r>
      <w:r w:rsidRPr="00010DC6">
        <w:rPr>
          <w:rStyle w:val="TitleChar"/>
          <w:highlight w:val="cyan"/>
        </w:rPr>
        <w:t xml:space="preserve">lifted </w:t>
      </w:r>
      <w:r w:rsidRPr="00010DC6">
        <w:rPr>
          <w:rStyle w:val="Emphasis"/>
          <w:highlight w:val="cyan"/>
        </w:rPr>
        <w:t>800 million</w:t>
      </w:r>
      <w:r>
        <w:rPr>
          <w:rStyle w:val="Emphasis"/>
        </w:rPr>
        <w:t xml:space="preserve"> people </w:t>
      </w:r>
      <w:r w:rsidRPr="00010DC6">
        <w:rPr>
          <w:rStyle w:val="Emphasis"/>
          <w:highlight w:val="cyan"/>
        </w:rPr>
        <w:t>out of poverty</w:t>
      </w:r>
      <w:r>
        <w:rPr>
          <w:rStyle w:val="TitleChar"/>
        </w:rPr>
        <w:t xml:space="preserve"> and created the </w:t>
      </w:r>
      <w:r w:rsidRPr="00010DC6">
        <w:rPr>
          <w:rStyle w:val="Emphasis"/>
          <w:highlight w:val="cyan"/>
        </w:rPr>
        <w:t>largest middle class</w:t>
      </w:r>
      <w:r>
        <w:rPr>
          <w:rStyle w:val="Emphasis"/>
        </w:rPr>
        <w:t xml:space="preserve"> in the world</w:t>
      </w:r>
      <w:r>
        <w:rPr>
          <w:sz w:val="16"/>
        </w:rPr>
        <w:t xml:space="preserve">. As Graham Allison wrote in an op-ed for China Daily, an Englishlanguage newspaper owned by the Chinese government, “it could be argued that </w:t>
      </w:r>
      <w:r>
        <w:rPr>
          <w:rStyle w:val="TitleChar"/>
        </w:rPr>
        <w:t xml:space="preserve">40 years of </w:t>
      </w:r>
      <w:r w:rsidRPr="00010DC6">
        <w:rPr>
          <w:rStyle w:val="Emphasis"/>
          <w:highlight w:val="cyan"/>
        </w:rPr>
        <w:t>miracle growth</w:t>
      </w:r>
      <w:r>
        <w:rPr>
          <w:rStyle w:val="TitleChar"/>
        </w:rPr>
        <w:t xml:space="preserve"> have created a greater </w:t>
      </w:r>
      <w:r w:rsidRPr="00010DC6">
        <w:rPr>
          <w:rStyle w:val="Emphasis"/>
          <w:highlight w:val="cyan"/>
        </w:rPr>
        <w:t>increase in human wellbeing</w:t>
      </w:r>
      <w:r>
        <w:rPr>
          <w:rStyle w:val="TitleChar"/>
        </w:rPr>
        <w:t xml:space="preserve"> for more individuals than</w:t>
      </w:r>
      <w:r>
        <w:rPr>
          <w:sz w:val="16"/>
        </w:rPr>
        <w:t xml:space="preserve"> occurred in the previous </w:t>
      </w:r>
      <w:r>
        <w:rPr>
          <w:rStyle w:val="TitleChar"/>
        </w:rPr>
        <w:t>more than 4,000 years of China’s history</w:t>
      </w:r>
      <w:r>
        <w:rPr>
          <w:sz w:val="16"/>
        </w:rPr>
        <w:t xml:space="preserve">.” All this has happened while the CCP has been in power. And the Chinese did not fail to notice that the collapse of the Soviet Communist party led to a decline in Russian life expectancy, increase in infant mortality, and plummeting incomes. In American eyes, the contest between America’s and China’s political systems is one between a democracy, where the people freely choose their government and enjoy freedom of speech and of religion, and an autocracy, where the people have no such freedoms. To neutral observers, however, it could just as easily be seen as a choice between a plutocracy in the United States, where major public policy decisions end up favoring the rich over the masses, and a meritocracy in China, where major public </w:t>
      </w:r>
      <w:r>
        <w:rPr>
          <w:rStyle w:val="TitleChar"/>
        </w:rPr>
        <w:t xml:space="preserve">policy decisions made by officials chosen by Party elites on the basis of ability and performance have resulted in such a striking </w:t>
      </w:r>
      <w:r>
        <w:rPr>
          <w:rStyle w:val="Emphasis"/>
        </w:rPr>
        <w:t>alleviation of poverty</w:t>
      </w:r>
      <w:r>
        <w:rPr>
          <w:sz w:val="16"/>
        </w:rPr>
        <w:t xml:space="preserve">. One fact cannot be denied. </w:t>
      </w:r>
      <w:r>
        <w:rPr>
          <w:rStyle w:val="TitleChar"/>
        </w:rPr>
        <w:t xml:space="preserve">In the past 30 years, the </w:t>
      </w:r>
      <w:r w:rsidRPr="00010DC6">
        <w:rPr>
          <w:rStyle w:val="TitleChar"/>
          <w:highlight w:val="cyan"/>
        </w:rPr>
        <w:t xml:space="preserve">median income of the </w:t>
      </w:r>
      <w:r w:rsidRPr="00010DC6">
        <w:rPr>
          <w:rStyle w:val="Emphasis"/>
          <w:highlight w:val="cyan"/>
        </w:rPr>
        <w:t>American worker has not improved</w:t>
      </w:r>
      <w:r>
        <w:rPr>
          <w:sz w:val="16"/>
        </w:rPr>
        <w:t xml:space="preserve">: between 1979 and 2013, median hourly wages rose just 6%—less than 0.2 percent per year. This doesn’t mean that the Chinese political system should remain in its current form forever. Human rights violations—such as the detention of hundreds of thousands of Uighurs—remain a major concern. Within China today, there are many voices calling for reforms. Among them is the prominent liberal scholar Xu Jilin. And in Rethinking China’s Rise: A Liberal Critique, David Ownby has produced an excellent English translation of eight essays Xu has written over the past decade. Xu lodges his sharpest criticisms against his fellow Chinese scholars, and especially against what he sees as their excessive focus on the nationstate and insistence on China’s essential cultural and historical difference from Western political models. He argues that this overemphasis on particularism, in fact, marks a departure from traditional Chinese culture, which, as exemplified by its historical tianxia model of foreign relations, was a universal and open system. Criticizing the blanket rejection by “extreme nationalists” among his Chinese academic peers of “anything created by Westerners,” Xu argues instead that China has historically succeeded because it was open. However, not even a liberal like Xu would call for China to replicate the American political system. Instead, he argues that China should “employ her own cultural traditions,” through promoting a “new tianxia”: on the domestic front, “Han people and the various national minorities will enjoy mutual equality in legal and status terms, and the cultural uniqueness and pluralism of the different nationalities will be respected and protected,” while its relations with other countries “will be defined by the principles of respect for each other’s sovereign independence, equality in their treatment of each other, and peaceful coexistence.” China’s political system will have to evolve with its social and economic conditions. And, in many respects, it has evolved significantly, becoming much more open than it once was. When I first went to China, in 1980, for instance, no Chinese were allowed to travel overseas as private tourists. Last year, roughly 134 million traveled overseas. And roughly 134 million Chinese returned home freely. Similarly, millions of the best young Chinese minds have experienced the academic freedom of American universities. Yet, in 2017, eight in ten Chinese students chose to return home. Though the question remains: If things have been going well, why is Xi imposing tighter political discipline on Communist Party members and removing term limits? His predecessor, Hu Jintao, delivered spectacular economic growth, but this period was also marked by a spike in corruption and party factionalism led by Bo Xilai, the Chongqing party secretary who tried to challenge Xi’s rise to power, and Zhou Yongkang, the powerful domestic security chief under Xi’s predecessor. Xi believed these trends would delegitimize the CCP and end China’s successful rejuvenation. Against these dire challenges, he saw no realistic alternative to reimposing strong central leadership. Despite doing this (or, because he did this), Xi remains hugely popular. Many in the West have been alarmed by the enormous power Xi has accumulated, taking it as a harbinger of armed conflict. </w:t>
      </w:r>
      <w:r w:rsidRPr="00010DC6">
        <w:rPr>
          <w:rStyle w:val="TitleChar"/>
          <w:highlight w:val="cyan"/>
        </w:rPr>
        <w:t>Xi’s</w:t>
      </w:r>
      <w:r>
        <w:rPr>
          <w:rStyle w:val="TitleChar"/>
        </w:rPr>
        <w:t xml:space="preserve"> accumulation of power</w:t>
      </w:r>
      <w:r>
        <w:rPr>
          <w:sz w:val="16"/>
        </w:rPr>
        <w:t xml:space="preserve">, however, </w:t>
      </w:r>
      <w:r w:rsidRPr="00010DC6">
        <w:rPr>
          <w:rStyle w:val="TitleChar"/>
          <w:highlight w:val="cyan"/>
        </w:rPr>
        <w:t>has not</w:t>
      </w:r>
      <w:r>
        <w:rPr>
          <w:rStyle w:val="TitleChar"/>
        </w:rPr>
        <w:t xml:space="preserve"> fundamentally </w:t>
      </w:r>
      <w:r w:rsidRPr="00010DC6">
        <w:rPr>
          <w:rStyle w:val="TitleChar"/>
          <w:highlight w:val="cyan"/>
        </w:rPr>
        <w:t>changed</w:t>
      </w:r>
      <w:r>
        <w:rPr>
          <w:rStyle w:val="TitleChar"/>
        </w:rPr>
        <w:t xml:space="preserve"> China’s</w:t>
      </w:r>
      <w:r>
        <w:rPr>
          <w:sz w:val="16"/>
        </w:rPr>
        <w:t xml:space="preserve"> longterm </w:t>
      </w:r>
      <w:r w:rsidRPr="00010DC6">
        <w:rPr>
          <w:rStyle w:val="TitleChar"/>
          <w:highlight w:val="cyan"/>
        </w:rPr>
        <w:t>geopolitical strategy</w:t>
      </w:r>
      <w:r>
        <w:rPr>
          <w:sz w:val="16"/>
        </w:rPr>
        <w:t xml:space="preserve">. </w:t>
      </w:r>
      <w:r>
        <w:rPr>
          <w:rStyle w:val="TitleChar"/>
        </w:rPr>
        <w:t xml:space="preserve">The </w:t>
      </w:r>
      <w:r w:rsidRPr="00010DC6">
        <w:rPr>
          <w:rStyle w:val="TitleChar"/>
          <w:highlight w:val="cyan"/>
        </w:rPr>
        <w:t>Chinese</w:t>
      </w:r>
      <w:r>
        <w:rPr>
          <w:rStyle w:val="TitleChar"/>
        </w:rPr>
        <w:t xml:space="preserve"> have</w:t>
      </w:r>
      <w:r>
        <w:rPr>
          <w:sz w:val="16"/>
        </w:rPr>
        <w:t xml:space="preserve">, for instance, </w:t>
      </w:r>
      <w:r>
        <w:rPr>
          <w:rStyle w:val="Emphasis"/>
        </w:rPr>
        <w:t>avoided unnecessary wars</w:t>
      </w:r>
      <w:r>
        <w:rPr>
          <w:sz w:val="16"/>
        </w:rPr>
        <w:t>. Unlike the United States, which is blessed with two nonthreatening neighbors in Canada and Mexico, China has difficult relations with a number of strong, nationalistic neighbors, including India, Japan, South Korea, and Vietnam. Quite remarkably,</w:t>
      </w:r>
      <w:r>
        <w:rPr>
          <w:rStyle w:val="TitleChar"/>
        </w:rPr>
        <w:t xml:space="preserve"> of the five permanent members of the UN Security Council</w:t>
      </w:r>
      <w:r>
        <w:rPr>
          <w:sz w:val="16"/>
        </w:rPr>
        <w:t xml:space="preserve"> (China, France, Russia, the United States, and the United Kingdom)</w:t>
      </w:r>
      <w:r>
        <w:rPr>
          <w:rStyle w:val="TitleChar"/>
        </w:rPr>
        <w:t xml:space="preserve">, China is the only one among them that has </w:t>
      </w:r>
      <w:r w:rsidRPr="00010DC6">
        <w:rPr>
          <w:rStyle w:val="Emphasis"/>
          <w:highlight w:val="cyan"/>
        </w:rPr>
        <w:t>not fired a single military shot across its border in 30 years</w:t>
      </w:r>
      <w:r>
        <w:rPr>
          <w:sz w:val="16"/>
        </w:rPr>
        <w:t>, since a brief naval battle between China and Vietnam in 1988. By contrast, even during the relatively peaceful Obama Administration, the American military dropped 26 thousand bombs on seven countries in a single year. Evidently</w:t>
      </w:r>
      <w:r>
        <w:rPr>
          <w:rStyle w:val="TitleChar"/>
        </w:rPr>
        <w:t xml:space="preserve">, the </w:t>
      </w:r>
      <w:r>
        <w:rPr>
          <w:rStyle w:val="Emphasis"/>
        </w:rPr>
        <w:t>Chinese</w:t>
      </w:r>
      <w:r>
        <w:rPr>
          <w:rStyle w:val="TitleChar"/>
        </w:rPr>
        <w:t xml:space="preserve"> understand well the art of </w:t>
      </w:r>
      <w:r w:rsidRPr="00010DC6">
        <w:rPr>
          <w:rStyle w:val="Emphasis"/>
          <w:highlight w:val="cyan"/>
        </w:rPr>
        <w:t>strategic restraint</w:t>
      </w:r>
      <w:r>
        <w:rPr>
          <w:sz w:val="16"/>
        </w:rPr>
        <w:t xml:space="preserve">. There have, of course, been moments when China seemed close to war. Richard McGregor’s book, Asia’s Reckoning, which focuses on the strategic relationship between the United States, China, and Japan since the postwar period, vividly documents the precarious moments between China and Japan since 2012. After Japanese Prime Minister Yoshihiko Noda “nationalized” the disputed Senkaku Islands in September 2012, Chinese and Japanese naval vessels came perilously close to each other. Yet while many seasoned observers predicted a military clash between the two countries in 2014, none came to pass. </w:t>
      </w:r>
      <w:r>
        <w:rPr>
          <w:rStyle w:val="TitleChar"/>
        </w:rPr>
        <w:t>Much has been made of the possibility of conflict in the South China Sea</w:t>
      </w:r>
      <w:r>
        <w:rPr>
          <w:sz w:val="16"/>
        </w:rPr>
        <w:t>, through which roughly one-fifth of all global shipping passes each year, and where the Chinese have converted isolated reefs and shoals into military installations as part of larger, contested claims to sovereignty over portions of the waters</w:t>
      </w:r>
      <w:r>
        <w:rPr>
          <w:rStyle w:val="TitleChar"/>
        </w:rPr>
        <w:t xml:space="preserve">. But </w:t>
      </w:r>
      <w:r w:rsidRPr="00010DC6">
        <w:rPr>
          <w:rStyle w:val="Emphasis"/>
          <w:highlight w:val="cyan"/>
        </w:rPr>
        <w:t>contrary to Western analyses</w:t>
      </w:r>
      <w:r>
        <w:rPr>
          <w:rStyle w:val="TitleChar"/>
        </w:rPr>
        <w:t>, China</w:t>
      </w:r>
      <w:r>
        <w:rPr>
          <w:sz w:val="16"/>
        </w:rPr>
        <w:t xml:space="preserve">, while undeniably more politically assertive in the region, </w:t>
      </w:r>
      <w:r>
        <w:rPr>
          <w:rStyle w:val="TitleChar"/>
        </w:rPr>
        <w:t xml:space="preserve">has </w:t>
      </w:r>
      <w:r w:rsidRPr="00010DC6">
        <w:rPr>
          <w:rStyle w:val="Emphasis"/>
          <w:highlight w:val="cyan"/>
        </w:rPr>
        <w:t>not</w:t>
      </w:r>
      <w:r>
        <w:rPr>
          <w:rStyle w:val="TitleChar"/>
        </w:rPr>
        <w:t xml:space="preserve"> become more </w:t>
      </w:r>
      <w:r w:rsidRPr="00010DC6">
        <w:rPr>
          <w:rStyle w:val="Emphasis"/>
          <w:highlight w:val="cyan"/>
        </w:rPr>
        <w:t>aggressive militarily</w:t>
      </w:r>
      <w:r>
        <w:rPr>
          <w:sz w:val="16"/>
        </w:rPr>
        <w:t xml:space="preserve">. The smaller, </w:t>
      </w:r>
      <w:r>
        <w:rPr>
          <w:rStyle w:val="TitleChar"/>
        </w:rPr>
        <w:t xml:space="preserve">rival claimants to sovereignty </w:t>
      </w:r>
      <w:r w:rsidRPr="00010DC6">
        <w:rPr>
          <w:rStyle w:val="TitleChar"/>
          <w:highlight w:val="cyan"/>
        </w:rPr>
        <w:t>in the South China</w:t>
      </w:r>
      <w:r>
        <w:rPr>
          <w:rStyle w:val="TitleChar"/>
        </w:rPr>
        <w:t xml:space="preserve"> </w:t>
      </w:r>
      <w:r w:rsidRPr="00010DC6">
        <w:rPr>
          <w:rStyle w:val="TitleChar"/>
          <w:highlight w:val="cyan"/>
        </w:rPr>
        <w:t>Sea</w:t>
      </w:r>
      <w:r>
        <w:rPr>
          <w:rStyle w:val="TitleChar"/>
        </w:rPr>
        <w:t xml:space="preserve">, including Malaysia, the Philippines, and Vietnam, control a number of islands in the waters. China could </w:t>
      </w:r>
      <w:r>
        <w:rPr>
          <w:rStyle w:val="Emphasis"/>
        </w:rPr>
        <w:t>easily dislodge</w:t>
      </w:r>
      <w:r>
        <w:rPr>
          <w:rStyle w:val="TitleChar"/>
        </w:rPr>
        <w:t xml:space="preserve"> them. It has </w:t>
      </w:r>
      <w:r>
        <w:rPr>
          <w:rStyle w:val="Emphasis"/>
        </w:rPr>
        <w:t>not done so</w:t>
      </w:r>
      <w:r>
        <w:rPr>
          <w:rStyle w:val="TitleChar"/>
        </w:rPr>
        <w:t>.</w:t>
      </w:r>
      <w:r>
        <w:rPr>
          <w:sz w:val="16"/>
        </w:rPr>
        <w:t xml:space="preserve"> </w:t>
      </w:r>
      <w:r>
        <w:rPr>
          <w:rStyle w:val="TitleChar"/>
        </w:rPr>
        <w:t>When considering the</w:t>
      </w:r>
      <w:r>
        <w:rPr>
          <w:sz w:val="16"/>
        </w:rPr>
        <w:t xml:space="preserve"> familiar </w:t>
      </w:r>
      <w:r>
        <w:rPr>
          <w:rStyle w:val="TitleChar"/>
        </w:rPr>
        <w:t>narrative of Chinese aggression</w:t>
      </w:r>
      <w:r>
        <w:rPr>
          <w:sz w:val="16"/>
        </w:rPr>
        <w:t xml:space="preserve"> in the South China Sea</w:t>
      </w:r>
      <w:r>
        <w:rPr>
          <w:rStyle w:val="TitleChar"/>
        </w:rPr>
        <w:t xml:space="preserve">, it must be remembered that the </w:t>
      </w:r>
      <w:r w:rsidRPr="00010DC6">
        <w:rPr>
          <w:rStyle w:val="Emphasis"/>
          <w:highlight w:val="cyan"/>
        </w:rPr>
        <w:t xml:space="preserve">United States </w:t>
      </w:r>
      <w:r>
        <w:rPr>
          <w:rStyle w:val="Emphasis"/>
        </w:rPr>
        <w:t xml:space="preserve">itself has </w:t>
      </w:r>
      <w:r w:rsidRPr="00010DC6">
        <w:rPr>
          <w:rStyle w:val="Emphasis"/>
          <w:highlight w:val="cyan"/>
        </w:rPr>
        <w:t>missed opportunities</w:t>
      </w:r>
      <w:r>
        <w:rPr>
          <w:rStyle w:val="TitleChar"/>
        </w:rPr>
        <w:t xml:space="preserve"> to </w:t>
      </w:r>
      <w:r w:rsidRPr="00010DC6">
        <w:rPr>
          <w:rStyle w:val="Emphasis"/>
          <w:highlight w:val="cyan"/>
        </w:rPr>
        <w:t>defuse tensions</w:t>
      </w:r>
      <w:r>
        <w:rPr>
          <w:rStyle w:val="TitleChar"/>
        </w:rPr>
        <w:t xml:space="preserve"> there</w:t>
      </w:r>
      <w:r>
        <w:rPr>
          <w:sz w:val="16"/>
        </w:rPr>
        <w:t xml:space="preserve">. A former US ambassador to China, J. Stapleton Roy, told me that </w:t>
      </w:r>
      <w:r>
        <w:rPr>
          <w:rStyle w:val="TitleChar"/>
        </w:rPr>
        <w:t>in a joint press conference with President Obama</w:t>
      </w:r>
      <w:r>
        <w:rPr>
          <w:sz w:val="16"/>
        </w:rPr>
        <w:t xml:space="preserve"> on September 25, 2015, </w:t>
      </w:r>
      <w:r>
        <w:rPr>
          <w:rStyle w:val="TitleChar"/>
        </w:rPr>
        <w:t>Xi</w:t>
      </w:r>
      <w:r>
        <w:rPr>
          <w:sz w:val="16"/>
        </w:rPr>
        <w:t xml:space="preserve"> Jinping </w:t>
      </w:r>
      <w:r>
        <w:rPr>
          <w:rStyle w:val="TitleChar"/>
        </w:rPr>
        <w:t>not only proposed an approach to the South China Sea that included the endorsement of</w:t>
      </w:r>
      <w:r>
        <w:rPr>
          <w:sz w:val="16"/>
        </w:rPr>
        <w:t xml:space="preserve"> declarations supported by </w:t>
      </w:r>
      <w:r>
        <w:rPr>
          <w:rStyle w:val="TitleChar"/>
        </w:rPr>
        <w:t xml:space="preserve">all ten members of the Association of Southeast Asian Nations but, more significantly, added that China had </w:t>
      </w:r>
      <w:r>
        <w:rPr>
          <w:rStyle w:val="Emphasis"/>
        </w:rPr>
        <w:t>no intention</w:t>
      </w:r>
      <w:r>
        <w:rPr>
          <w:rStyle w:val="TitleChar"/>
        </w:rPr>
        <w:t xml:space="preserve"> of </w:t>
      </w:r>
      <w:r>
        <w:rPr>
          <w:rStyle w:val="Emphasis"/>
        </w:rPr>
        <w:t>militarizing</w:t>
      </w:r>
      <w:r>
        <w:rPr>
          <w:rStyle w:val="TitleChar"/>
        </w:rPr>
        <w:t xml:space="preserve"> the </w:t>
      </w:r>
      <w:r>
        <w:rPr>
          <w:rStyle w:val="Emphasis"/>
        </w:rPr>
        <w:t>Spratly Islands</w:t>
      </w:r>
      <w:r>
        <w:rPr>
          <w:sz w:val="16"/>
        </w:rPr>
        <w:t xml:space="preserve">, where it had engaged in massive reclamation work on the reefs and shoals it occupied. </w:t>
      </w:r>
      <w:r>
        <w:rPr>
          <w:rStyle w:val="TitleChar"/>
        </w:rPr>
        <w:t xml:space="preserve">Yet the Obama Administration made </w:t>
      </w:r>
      <w:r>
        <w:rPr>
          <w:rStyle w:val="Emphasis"/>
        </w:rPr>
        <w:t>no effort</w:t>
      </w:r>
      <w:r>
        <w:rPr>
          <w:rStyle w:val="TitleChar"/>
        </w:rPr>
        <w:t xml:space="preserve"> to pursue </w:t>
      </w:r>
      <w:r>
        <w:rPr>
          <w:rStyle w:val="Emphasis"/>
        </w:rPr>
        <w:t>China’s</w:t>
      </w:r>
      <w:r>
        <w:rPr>
          <w:rStyle w:val="TitleChar"/>
        </w:rPr>
        <w:t xml:space="preserve"> </w:t>
      </w:r>
      <w:r>
        <w:rPr>
          <w:rStyle w:val="Emphasis"/>
        </w:rPr>
        <w:t>reasonable proposal</w:t>
      </w:r>
      <w:r>
        <w:rPr>
          <w:rStyle w:val="TitleChar"/>
        </w:rPr>
        <w:t xml:space="preserve">. Instead, the </w:t>
      </w:r>
      <w:r w:rsidRPr="00010DC6">
        <w:rPr>
          <w:rStyle w:val="TitleChar"/>
          <w:highlight w:val="cyan"/>
        </w:rPr>
        <w:t xml:space="preserve">US Navy </w:t>
      </w:r>
      <w:r w:rsidRPr="00010DC6">
        <w:rPr>
          <w:rStyle w:val="Emphasis"/>
          <w:highlight w:val="cyan"/>
        </w:rPr>
        <w:t>stepped up its patrols</w:t>
      </w:r>
      <w:r w:rsidRPr="00010DC6">
        <w:rPr>
          <w:sz w:val="16"/>
          <w:highlight w:val="cyan"/>
        </w:rPr>
        <w:t>.</w:t>
      </w:r>
      <w:r>
        <w:rPr>
          <w:sz w:val="16"/>
        </w:rPr>
        <w:t xml:space="preserve"> </w:t>
      </w:r>
      <w:r w:rsidRPr="00010DC6">
        <w:rPr>
          <w:rStyle w:val="Emphasis"/>
          <w:highlight w:val="cyan"/>
        </w:rPr>
        <w:t>In response</w:t>
      </w:r>
      <w:r>
        <w:rPr>
          <w:rStyle w:val="TitleChar"/>
        </w:rPr>
        <w:t xml:space="preserve">, </w:t>
      </w:r>
      <w:r w:rsidRPr="00010DC6">
        <w:rPr>
          <w:rStyle w:val="TitleChar"/>
          <w:highlight w:val="cyan"/>
        </w:rPr>
        <w:t>China</w:t>
      </w:r>
      <w:r>
        <w:rPr>
          <w:rStyle w:val="TitleChar"/>
        </w:rPr>
        <w:t xml:space="preserve"> </w:t>
      </w:r>
      <w:r w:rsidRPr="00010DC6">
        <w:rPr>
          <w:rStyle w:val="TitleChar"/>
          <w:highlight w:val="cyan"/>
        </w:rPr>
        <w:t>increased</w:t>
      </w:r>
      <w:r>
        <w:rPr>
          <w:rStyle w:val="TitleChar"/>
        </w:rPr>
        <w:t xml:space="preserve"> the pace of its </w:t>
      </w:r>
      <w:r w:rsidRPr="00010DC6">
        <w:rPr>
          <w:rStyle w:val="TitleChar"/>
          <w:highlight w:val="cyan"/>
        </w:rPr>
        <w:t xml:space="preserve">construction of </w:t>
      </w:r>
      <w:r w:rsidRPr="00010DC6">
        <w:rPr>
          <w:rStyle w:val="Emphasis"/>
          <w:highlight w:val="cyan"/>
        </w:rPr>
        <w:t>defensive</w:t>
      </w:r>
      <w:r w:rsidRPr="00010DC6">
        <w:rPr>
          <w:rStyle w:val="TitleChar"/>
          <w:highlight w:val="cyan"/>
        </w:rPr>
        <w:t xml:space="preserve"> installations on the islands</w:t>
      </w:r>
      <w:r>
        <w:rPr>
          <w:sz w:val="16"/>
        </w:rPr>
        <w:t xml:space="preserve">. Just as careful diplomacy is required in military matters, it is also integral to America’s economic relations with China. Virtually no well-known mainstream economist agreed with Trump, or his top trade adviser Peter Navarro and trade representative Robert Lighthizer, that America’s trade deficits were the result of unfair practices by other countries. Martin Feldstein, the former chairman of Ronald Reagan’s Council of Economic Advisers, has pointed out that America’s global trade deficit is due to the fact that its consumption outweighs its domestic production. Imposing tariffs on low-cost Chinese goods will not rectify this structural feature but will serve only to make many essential goods less affordable to ordinary Americans. Trump’s trade war against China nevertheless won him broad mainstream support, which was the result of a major mistake that China has made. It ignored growing perceptions and complaints, including by leading American figures, that China has been fundamentally unfair in many of its economic policies. “The US has a strong case” against China in “alleg[ing] that China persists with discriminatory policies that favor local companies and penalize foreign firms,” as George Magnus notes in Red Flags, recommending that the United States engage China in a dialogue to encourage the latter to open up “market access in nonpolitically sensitive commercial and service-producing sectors” through avenues such as the US-China Comprehensive Economic Dialogue. Magnus’s suggestion of dialogue through existing institutions is a far wiser route for America to take than Trump’s trade war. If the Trump Administration had focused its economic campaign against China on the areas of these unfair practices, it would generate a great deal of global support for this campaign. Indeed, the WTO provides many avenues to do so. Conceivably, China may also privately acknowledge mistakes made in these areas and alter its policies. However, the growing perception in China and beyond was that </w:t>
      </w:r>
      <w:r>
        <w:rPr>
          <w:rStyle w:val="TitleChar"/>
        </w:rPr>
        <w:t>the real goal of the Trump Administration was</w:t>
      </w:r>
      <w:r>
        <w:rPr>
          <w:sz w:val="16"/>
        </w:rPr>
        <w:t xml:space="preserve"> not just to eliminate unfair trade practices, but </w:t>
      </w:r>
      <w:r>
        <w:rPr>
          <w:rStyle w:val="TitleChar"/>
        </w:rPr>
        <w:t>to undermine or thwart China’s longterm plan to become a technological leader</w:t>
      </w:r>
      <w:r>
        <w:rPr>
          <w:sz w:val="16"/>
        </w:rPr>
        <w:t xml:space="preserve"> in its own right. Although the United States has the right to implement policies to prevent the theft of its technology, as Martin Feldstein has indicated, this should not be conflated with its efforts to thwart China’s long-term, stateled industrial plan, Made in China 2025, designed to make China a global competitor in advanced manufacturing, focusing on industries like electric cars, advanced robotics, and artificial intelligence. Both Feldstein and Magnus agree that in order to maintain supremacy in hightech industries like aerospace and robotics, the US government, rather than pursuing tariffs, should invest in areas such as higher education and research and development. In short, America needs to develop its own long-term economic strategy to match that of China. In both policy and rhetoric, it is clear to see that China’s leadership has a vision for its economy and people. </w:t>
      </w:r>
      <w:r>
        <w:rPr>
          <w:rStyle w:val="TitleChar"/>
        </w:rPr>
        <w:t xml:space="preserve">Plans like Made in China 2025 and the infrastructure projects </w:t>
      </w:r>
      <w:r>
        <w:rPr>
          <w:sz w:val="16"/>
        </w:rPr>
        <w:t xml:space="preserve">are undertaken </w:t>
      </w:r>
      <w:r>
        <w:rPr>
          <w:rStyle w:val="TitleChar"/>
        </w:rPr>
        <w:t>in the Belt and Road Initiative (BRI), such as the construction of high-speed railways, demonstrate China’s efforts to become a global competitor in new</w:t>
      </w:r>
      <w:r>
        <w:rPr>
          <w:sz w:val="16"/>
        </w:rPr>
        <w:t xml:space="preserve">, advanced </w:t>
      </w:r>
      <w:r>
        <w:rPr>
          <w:rStyle w:val="TitleChar"/>
        </w:rPr>
        <w:t xml:space="preserve">industries. At the same time, </w:t>
      </w:r>
      <w:r w:rsidRPr="00010DC6">
        <w:rPr>
          <w:rStyle w:val="TitleChar"/>
          <w:highlight w:val="cyan"/>
        </w:rPr>
        <w:t>China’s leaders have emphasized</w:t>
      </w:r>
      <w:r>
        <w:rPr>
          <w:rStyle w:val="TitleChar"/>
        </w:rPr>
        <w:t xml:space="preserve"> that the country can </w:t>
      </w:r>
      <w:r w:rsidRPr="00010DC6">
        <w:rPr>
          <w:rStyle w:val="Emphasis"/>
          <w:highlight w:val="cyan"/>
        </w:rPr>
        <w:t>no longer pursue GDP</w:t>
      </w:r>
      <w:r>
        <w:rPr>
          <w:rStyle w:val="TitleChar"/>
        </w:rPr>
        <w:t xml:space="preserve"> growth </w:t>
      </w:r>
      <w:r w:rsidRPr="00010DC6">
        <w:rPr>
          <w:rStyle w:val="TitleChar"/>
          <w:highlight w:val="cyan"/>
        </w:rPr>
        <w:t xml:space="preserve">at the </w:t>
      </w:r>
      <w:r w:rsidRPr="00010DC6">
        <w:rPr>
          <w:rStyle w:val="Emphasis"/>
          <w:highlight w:val="cyan"/>
        </w:rPr>
        <w:t>expense</w:t>
      </w:r>
      <w:r w:rsidRPr="00010DC6">
        <w:rPr>
          <w:rStyle w:val="TitleChar"/>
          <w:highlight w:val="cyan"/>
        </w:rPr>
        <w:t xml:space="preserve"> of </w:t>
      </w:r>
      <w:r w:rsidRPr="00010DC6">
        <w:rPr>
          <w:rStyle w:val="Emphasis"/>
          <w:highlight w:val="cyan"/>
        </w:rPr>
        <w:t>social costs</w:t>
      </w:r>
      <w:r>
        <w:rPr>
          <w:rStyle w:val="TitleChar"/>
        </w:rPr>
        <w:t xml:space="preserve"> such as</w:t>
      </w:r>
      <w:r>
        <w:rPr>
          <w:sz w:val="16"/>
        </w:rPr>
        <w:t xml:space="preserve"> inequality and </w:t>
      </w:r>
      <w:r>
        <w:rPr>
          <w:rStyle w:val="Emphasis"/>
        </w:rPr>
        <w:t>environmental pollution</w:t>
      </w:r>
      <w:r>
        <w:rPr>
          <w:sz w:val="16"/>
        </w:rPr>
        <w:t xml:space="preserve">. This Xi made clear when he declared in 2017 that the principal contradiction facing Chinese society is now “between unbalanced and inadequate development and the people’s evergrowing needs for a better life.” As Magnus sums it up, </w:t>
      </w:r>
      <w:r>
        <w:rPr>
          <w:rStyle w:val="TitleChar"/>
        </w:rPr>
        <w:t>this means a shift in focus to “</w:t>
      </w:r>
      <w:r w:rsidRPr="00010DC6">
        <w:rPr>
          <w:rStyle w:val="TitleChar"/>
          <w:highlight w:val="cyan"/>
        </w:rPr>
        <w:t xml:space="preserve">improving the </w:t>
      </w:r>
      <w:r w:rsidRPr="00010DC6">
        <w:rPr>
          <w:rStyle w:val="Emphasis"/>
          <w:highlight w:val="cyan"/>
        </w:rPr>
        <w:t>environment and pollution</w:t>
      </w:r>
      <w:r w:rsidRPr="00010DC6">
        <w:rPr>
          <w:rStyle w:val="TitleChar"/>
          <w:highlight w:val="cyan"/>
        </w:rPr>
        <w:t xml:space="preserve">, </w:t>
      </w:r>
      <w:r w:rsidRPr="00010DC6">
        <w:rPr>
          <w:rStyle w:val="Emphasis"/>
          <w:highlight w:val="cyan"/>
        </w:rPr>
        <w:t>lowering income and regional inequality</w:t>
      </w:r>
      <w:r w:rsidRPr="00010DC6">
        <w:rPr>
          <w:rStyle w:val="TitleChar"/>
          <w:highlight w:val="cyan"/>
        </w:rPr>
        <w:t xml:space="preserve">, and strengthening the </w:t>
      </w:r>
      <w:r w:rsidRPr="00010DC6">
        <w:rPr>
          <w:rStyle w:val="Emphasis"/>
          <w:highlight w:val="cyan"/>
        </w:rPr>
        <w:t>social safety net</w:t>
      </w:r>
      <w:r>
        <w:rPr>
          <w:sz w:val="16"/>
        </w:rPr>
        <w:t xml:space="preserve">.” Although, as Magnus writes, China’s economy faces several important challenges, </w:t>
      </w:r>
      <w:r>
        <w:rPr>
          <w:rStyle w:val="TitleChar"/>
        </w:rPr>
        <w:t>China’s leaders have, at the very least, taken steps to address them</w:t>
      </w:r>
      <w:r>
        <w:rPr>
          <w:sz w:val="16"/>
        </w:rPr>
        <w:t xml:space="preserve">. It is time for the United States to do the same. However, to work out a longterm strategy, America needs to resolve a fundamental contradiction in its economic assumptions. Most sophisticated American economists believe that government-led industrial policies do not work, arguing instead for freemarket capitalism. If this American belief is correct, Trump’s main trade negotiator, Robert Lighthizer, should not have opposed China’s 2025 government-led plan to upgrade its technological capabilities. Lighthizer should have sat back and allowed this Chinese industrial initiative to fail, as the Soviet Union’s economic plans did. However, if Lighthizer believed that the 2025 plan could succeed, he should have considered the possibility that America should revisit its ideological assumptions and, like China, formulate a long-term comprehensive economic strategy to match the Chinese plan. Even Germany, arguably the world’s leading industrial power, has such a strategy, called Industry 4.0. It’s obviously less intrusive than the Chinese version of industrial policy, which, as Scott Kennedy of the Center for Strategic and International Studies has described, involves the state playing “a significant role… in providing an overall framework, utilizing financial and fiscal tools, and supporting the creation of manufacturing innovation centers.” Why couldn’t the United States formulate a plan to match? Ironically, the best country that the United States could work within formulating such a longterm economic strategy might well be China. China is keen to deploy its USD 3 trillion reserves to invest more in the United States. Adam Posen, the head of the influential Peterson Institute for International Economics, has already noted that Trump’s trade war with China and the rest of the world has led to net foreign investment in the United States to fall to nearly zero in 2018. America should also consider participating in China’s Belt and Road Initiative, the Chinese governmental program launched in 2013 to strengthen regional economic cooperation in Asia, Europe, and Africa through massive investments in infrastructure. The countries currently participating in BRI would welcome US participation, as it would help balance China’s influence. In short, there are many economic opportunities America could take advantage of. Just as Boeing and GE, two major American corporations, have benefited from the explosion in the Chinese aviation market, firms like Caterpillar and Bechtel could benefit from the massive construction undertaken in the BRI region. Unfortunately, America’s ideological aversion to stateled economic initiatives will prevent both mutually beneficial longterm economic cooperation with China and needed industrial strategies in the United States. As China rises, America faces two stark choices. First, should it continue with its current mixed bag of policies toward China, with some seeking to enhance bilateral relations and others effectively undermining them? On the economic front, with the exception of Trump’s latest trade war with China, American policies have consistently treated China as a partner, while America’s political and especially military policies have most often treated China as an adversary. Second, can the United States match China and develop an equally effective longterm strategic plan to manage the latter’s rise? The simple answer is yes. However, if China is to be America’s number one strategic priority, as it should be, the obvious question is whether America can be as strategically disciplined as China and give up its futile wars in the Islamic world and its unnecessary vilification of Russia. It was rational for the United States to have the world’s largest defense budget when its economy dwarfed every other in the world. Would it be rational for the world’s numbertwo economy to have the world’s largest defense budget? And if America refuses to give this up, isn’t it a strategic gift to China? </w:t>
      </w:r>
      <w:r>
        <w:rPr>
          <w:rStyle w:val="TitleChar"/>
        </w:rPr>
        <w:t xml:space="preserve">China learned one major lesson from the collapse of the Soviet Union. </w:t>
      </w:r>
      <w:r>
        <w:rPr>
          <w:rStyle w:val="Emphasis"/>
        </w:rPr>
        <w:t>Economic growth</w:t>
      </w:r>
      <w:r>
        <w:rPr>
          <w:rStyle w:val="TitleChar"/>
        </w:rPr>
        <w:t xml:space="preserve"> must come </w:t>
      </w:r>
      <w:r>
        <w:rPr>
          <w:rStyle w:val="Emphasis"/>
        </w:rPr>
        <w:t>before military expenditure</w:t>
      </w:r>
      <w:r>
        <w:rPr>
          <w:rStyle w:val="TitleChar"/>
        </w:rPr>
        <w:t>. Hence, it would actually serve China’s long-term interests for the United States to burn money away on unnecessary military expenses</w:t>
      </w:r>
      <w:r>
        <w:rPr>
          <w:sz w:val="16"/>
        </w:rPr>
        <w:t xml:space="preserve">. If America finally changes its strategic thinking about China, it will also discover that it is possible to develop a strategy that will both constrain China and advance US interests. Bill Clinton provided the wisdom for this strategy in a speech at Yale University in 2003, when he said, in short, that the only way to manage the next superpower is to create multilateral rules and partnerships that would tie it down. For example, though China lays claim to reefs and shoals in the South China Sea, the UN Law of the Sea Convention has prevented it from declaring the entire South China Sea an internal Chinese lake. </w:t>
      </w:r>
      <w:r>
        <w:rPr>
          <w:rStyle w:val="TitleChar"/>
        </w:rPr>
        <w:t>China has</w:t>
      </w:r>
      <w:r>
        <w:rPr>
          <w:sz w:val="16"/>
        </w:rPr>
        <w:t xml:space="preserve"> also </w:t>
      </w:r>
      <w:r>
        <w:rPr>
          <w:rStyle w:val="TitleChar"/>
        </w:rPr>
        <w:t xml:space="preserve">been obliged to implement WTO judgments that have gone against it. </w:t>
      </w:r>
      <w:r>
        <w:rPr>
          <w:sz w:val="16"/>
        </w:rPr>
        <w:t xml:space="preserve">International rules do have a bite. Fortunately, under Xi Jinping, </w:t>
      </w:r>
      <w:r>
        <w:rPr>
          <w:rStyle w:val="TitleChar"/>
        </w:rPr>
        <w:t>China is still in favor of strengthening the global</w:t>
      </w:r>
      <w:r>
        <w:rPr>
          <w:sz w:val="16"/>
        </w:rPr>
        <w:t xml:space="preserve"> multilateral </w:t>
      </w:r>
      <w:r>
        <w:rPr>
          <w:rStyle w:val="TitleChar"/>
        </w:rPr>
        <w:t>architecture</w:t>
      </w:r>
      <w:r>
        <w:rPr>
          <w:sz w:val="16"/>
        </w:rPr>
        <w:t xml:space="preserve"> the United States created, </w:t>
      </w:r>
      <w:r>
        <w:rPr>
          <w:rStyle w:val="TitleChar"/>
        </w:rPr>
        <w:t xml:space="preserve">including the </w:t>
      </w:r>
      <w:r>
        <w:rPr>
          <w:rStyle w:val="Emphasis"/>
        </w:rPr>
        <w:t>International Monetary Fund</w:t>
      </w:r>
      <w:r>
        <w:rPr>
          <w:rStyle w:val="TitleChar"/>
        </w:rPr>
        <w:t xml:space="preserve">, the </w:t>
      </w:r>
      <w:r>
        <w:rPr>
          <w:rStyle w:val="Emphasis"/>
        </w:rPr>
        <w:t>World Bank</w:t>
      </w:r>
      <w:r>
        <w:rPr>
          <w:rStyle w:val="TitleChar"/>
        </w:rPr>
        <w:t xml:space="preserve">, the </w:t>
      </w:r>
      <w:r>
        <w:rPr>
          <w:rStyle w:val="Emphasis"/>
        </w:rPr>
        <w:t>United Nations</w:t>
      </w:r>
      <w:r>
        <w:rPr>
          <w:rStyle w:val="TitleChar"/>
        </w:rPr>
        <w:t xml:space="preserve">, and the </w:t>
      </w:r>
      <w:r>
        <w:rPr>
          <w:rStyle w:val="Emphasis"/>
        </w:rPr>
        <w:t>WTO</w:t>
      </w:r>
      <w:r>
        <w:rPr>
          <w:sz w:val="16"/>
        </w:rPr>
        <w:t xml:space="preserve">. </w:t>
      </w:r>
      <w:r>
        <w:rPr>
          <w:rStyle w:val="TitleChar"/>
        </w:rPr>
        <w:t>China has contributed more UN peacekeepers than the four other Permanent Members of the UN Security Council combined</w:t>
      </w:r>
      <w:r>
        <w:rPr>
          <w:sz w:val="16"/>
        </w:rPr>
        <w:t xml:space="preserve">. Hence, there is a window of opportunity for cooperation between America and China in multilateral forums. To seize the opportunity, American policymakers have to accept the undeniable reality that the return of China (and India) is unstoppable. Why not? From the year 1 to 1820, China and India had the world’s two largest economies. </w:t>
      </w:r>
      <w:r>
        <w:rPr>
          <w:rStyle w:val="TitleChar"/>
        </w:rPr>
        <w:t xml:space="preserve">The past two hundred years of </w:t>
      </w:r>
      <w:r>
        <w:rPr>
          <w:rStyle w:val="Emphasis"/>
        </w:rPr>
        <w:t>Western domination</w:t>
      </w:r>
      <w:r>
        <w:rPr>
          <w:rStyle w:val="TitleChar"/>
        </w:rPr>
        <w:t xml:space="preserve"> of global commerce have been an </w:t>
      </w:r>
      <w:r>
        <w:rPr>
          <w:rStyle w:val="Emphasis"/>
        </w:rPr>
        <w:t>aberration</w:t>
      </w:r>
      <w:r>
        <w:rPr>
          <w:sz w:val="16"/>
        </w:rPr>
        <w:t xml:space="preserve">. As PricewaterhouseCoopers has predicted, </w:t>
      </w:r>
      <w:r>
        <w:rPr>
          <w:rStyle w:val="TitleChar"/>
        </w:rPr>
        <w:t>China</w:t>
      </w:r>
      <w:r>
        <w:rPr>
          <w:sz w:val="16"/>
        </w:rPr>
        <w:t xml:space="preserve"> and India </w:t>
      </w:r>
      <w:r>
        <w:rPr>
          <w:rStyle w:val="TitleChar"/>
        </w:rPr>
        <w:t>will resume their number one</w:t>
      </w:r>
      <w:r>
        <w:rPr>
          <w:sz w:val="16"/>
        </w:rPr>
        <w:t xml:space="preserve"> and two </w:t>
      </w:r>
      <w:r>
        <w:rPr>
          <w:rStyle w:val="TitleChar"/>
        </w:rPr>
        <w:t>position</w:t>
      </w:r>
      <w:r>
        <w:rPr>
          <w:sz w:val="16"/>
        </w:rPr>
        <w:t xml:space="preserve">s </w:t>
      </w:r>
      <w:r>
        <w:rPr>
          <w:rStyle w:val="TitleChar"/>
        </w:rPr>
        <w:t xml:space="preserve">by </w:t>
      </w:r>
      <w:r>
        <w:rPr>
          <w:rStyle w:val="Emphasis"/>
        </w:rPr>
        <w:t>2050 or earlier</w:t>
      </w:r>
      <w:r>
        <w:rPr>
          <w:sz w:val="16"/>
        </w:rPr>
        <w:t xml:space="preserve">. The leaders of both </w:t>
      </w:r>
      <w:r w:rsidRPr="00010DC6">
        <w:rPr>
          <w:rStyle w:val="TitleChar"/>
          <w:highlight w:val="cyan"/>
        </w:rPr>
        <w:t>China</w:t>
      </w:r>
      <w:r>
        <w:rPr>
          <w:sz w:val="16"/>
        </w:rPr>
        <w:t xml:space="preserve"> and India </w:t>
      </w:r>
      <w:r>
        <w:rPr>
          <w:rStyle w:val="TitleChar"/>
        </w:rPr>
        <w:t>understand that we now live in a small, interdependent global village, threatened by many new challenges, including global warming</w:t>
      </w:r>
      <w:r>
        <w:rPr>
          <w:sz w:val="16"/>
        </w:rPr>
        <w:t xml:space="preserve">. Both </w:t>
      </w:r>
      <w:r>
        <w:rPr>
          <w:rStyle w:val="TitleChar"/>
        </w:rPr>
        <w:t>China</w:t>
      </w:r>
      <w:r>
        <w:rPr>
          <w:sz w:val="16"/>
        </w:rPr>
        <w:t xml:space="preserve"> and India </w:t>
      </w:r>
      <w:r w:rsidRPr="00010DC6">
        <w:rPr>
          <w:rStyle w:val="Emphasis"/>
          <w:highlight w:val="cyan"/>
        </w:rPr>
        <w:t>could have walked away</w:t>
      </w:r>
      <w:r w:rsidRPr="00010DC6">
        <w:rPr>
          <w:rStyle w:val="TitleChar"/>
          <w:highlight w:val="cyan"/>
        </w:rPr>
        <w:t xml:space="preserve"> from the </w:t>
      </w:r>
      <w:r w:rsidRPr="00010DC6">
        <w:rPr>
          <w:rStyle w:val="Emphasis"/>
          <w:highlight w:val="cyan"/>
        </w:rPr>
        <w:t>Paris Agreement</w:t>
      </w:r>
      <w:r w:rsidRPr="00010DC6">
        <w:rPr>
          <w:rStyle w:val="TitleChar"/>
          <w:highlight w:val="cyan"/>
        </w:rPr>
        <w:t xml:space="preserve"> after Trump did so</w:t>
      </w:r>
      <w:r w:rsidRPr="00010DC6">
        <w:rPr>
          <w:sz w:val="16"/>
          <w:highlight w:val="cyan"/>
        </w:rPr>
        <w:t>.</w:t>
      </w:r>
      <w:r>
        <w:rPr>
          <w:sz w:val="16"/>
        </w:rPr>
        <w:t xml:space="preserve"> </w:t>
      </w:r>
      <w:r w:rsidRPr="00010DC6">
        <w:rPr>
          <w:rStyle w:val="Emphasis"/>
          <w:highlight w:val="cyan"/>
        </w:rPr>
        <w:t>Both chose not to.</w:t>
      </w:r>
      <w:r>
        <w:rPr>
          <w:sz w:val="16"/>
        </w:rPr>
        <w:t xml:space="preserve"> Despite their very different political systems, both have decided that they can be responsible global citizens. Perhaps this may be the best route to find out if China will emerge as a threat to the United States and the world. If it agrees to be constrained by multiple global rules and partnerships, China could very well remain a different polity—that is, not a liberal democracy—and still not be a threatening one. This is the alternative scenario that the “China threat” industry in the United States should consider and work toward.</w:t>
      </w:r>
    </w:p>
    <w:p w14:paraId="1B2D4130" w14:textId="77777777" w:rsidR="006223CD" w:rsidRDefault="006223CD" w:rsidP="006223CD">
      <w:pPr>
        <w:rPr>
          <w:sz w:val="16"/>
        </w:rPr>
      </w:pPr>
    </w:p>
    <w:p w14:paraId="322A9F49" w14:textId="77777777" w:rsidR="006223CD" w:rsidRDefault="006223CD" w:rsidP="006223CD">
      <w:pPr>
        <w:pStyle w:val="Heading4"/>
      </w:pPr>
      <w:r>
        <w:t xml:space="preserve">China is crucial to renewable transition </w:t>
      </w:r>
    </w:p>
    <w:p w14:paraId="282D8CFC" w14:textId="77777777" w:rsidR="006223CD" w:rsidRDefault="006223CD" w:rsidP="006223CD">
      <w:r>
        <w:t xml:space="preserve">Also AT China cause warming </w:t>
      </w:r>
    </w:p>
    <w:p w14:paraId="768674BD" w14:textId="77777777" w:rsidR="006223CD" w:rsidRDefault="006223CD" w:rsidP="006223CD">
      <w:r>
        <w:rPr>
          <w:rStyle w:val="Style13ptBold"/>
        </w:rPr>
        <w:t>Kyriakopoulou et. al. 23</w:t>
      </w:r>
      <w:r>
        <w:t xml:space="preserve"> (Danae Kyriakopoulou, Distinguished Policy Fellow at the Grantham Research Institute on Climate Change and the Environment; Chief Economist and Director of Research of the Official Monetary and Financial Institution Forum. Lucie Qian Xia, China Policy Fellow at the Grantham Research Institute, Lucie previously served the UN Representation Office to the EU in Brussels, contributing to UN-EU climate cooperation. Chunping Xie, Senior Policy Fellow at the Grantham Research Institute on Climate Change and the Environment, leading a programme to inform decision-making about China’s policies on climate change, energy, economics and development. Published 24 February 2023, “Internationalism in climate action and China’s role” Prog. Energy 5 022001, DOI:10.1088/2516-1083/acb4d6 )_YJLI</w:t>
      </w:r>
    </w:p>
    <w:p w14:paraId="1F3964A8" w14:textId="77777777" w:rsidR="006223CD" w:rsidRDefault="006223CD" w:rsidP="006223CD">
      <w:pPr>
        <w:rPr>
          <w:sz w:val="16"/>
        </w:rPr>
      </w:pPr>
      <w:r>
        <w:rPr>
          <w:sz w:val="16"/>
        </w:rPr>
        <w:t xml:space="preserve">2. </w:t>
      </w:r>
      <w:r>
        <w:rPr>
          <w:rStyle w:val="TitleChar"/>
        </w:rPr>
        <w:t>Promoting the transition to renewable energy and clean technology</w:t>
      </w:r>
    </w:p>
    <w:p w14:paraId="77D74D61" w14:textId="77777777" w:rsidR="006223CD" w:rsidRDefault="006223CD" w:rsidP="006223CD">
      <w:pPr>
        <w:rPr>
          <w:sz w:val="16"/>
        </w:rPr>
      </w:pPr>
      <w:r>
        <w:rPr>
          <w:sz w:val="16"/>
        </w:rPr>
        <w:t xml:space="preserve">Globally, </w:t>
      </w:r>
      <w:r>
        <w:rPr>
          <w:rStyle w:val="TitleChar"/>
        </w:rPr>
        <w:t xml:space="preserve">about </w:t>
      </w:r>
      <w:r w:rsidRPr="00010DC6">
        <w:rPr>
          <w:rStyle w:val="Emphasis"/>
          <w:highlight w:val="cyan"/>
        </w:rPr>
        <w:t>73%</w:t>
      </w:r>
      <w:r>
        <w:rPr>
          <w:rStyle w:val="TitleChar"/>
        </w:rPr>
        <w:t xml:space="preserve"> of all anthropogenic greenhouse gas </w:t>
      </w:r>
      <w:r w:rsidRPr="00010DC6">
        <w:rPr>
          <w:rStyle w:val="TitleChar"/>
          <w:highlight w:val="cyan"/>
        </w:rPr>
        <w:t>emissions</w:t>
      </w:r>
      <w:r>
        <w:rPr>
          <w:rStyle w:val="TitleChar"/>
        </w:rPr>
        <w:t xml:space="preserve"> </w:t>
      </w:r>
      <w:r w:rsidRPr="00010DC6">
        <w:rPr>
          <w:rStyle w:val="TitleChar"/>
          <w:highlight w:val="cyan"/>
        </w:rPr>
        <w:t>result from energy-related</w:t>
      </w:r>
      <w:r>
        <w:rPr>
          <w:rStyle w:val="TitleChar"/>
        </w:rPr>
        <w:t xml:space="preserve"> activities</w:t>
      </w:r>
      <w:r>
        <w:rPr>
          <w:sz w:val="16"/>
        </w:rPr>
        <w:t xml:space="preserve">, in particular from the combustion of fossil fuels. </w:t>
      </w:r>
      <w:r>
        <w:rPr>
          <w:rStyle w:val="TitleChar"/>
        </w:rPr>
        <w:t xml:space="preserve">Therefore, promoting the </w:t>
      </w:r>
      <w:r w:rsidRPr="00010DC6">
        <w:rPr>
          <w:rStyle w:val="TitleChar"/>
          <w:highlight w:val="cyan"/>
        </w:rPr>
        <w:t>transition</w:t>
      </w:r>
      <w:r>
        <w:rPr>
          <w:rStyle w:val="TitleChar"/>
        </w:rPr>
        <w:t xml:space="preserve"> of energy away from fossil fuels to reduce energy-related carbon emissions </w:t>
      </w:r>
      <w:r w:rsidRPr="00010DC6">
        <w:rPr>
          <w:rStyle w:val="TitleChar"/>
          <w:highlight w:val="cyan"/>
        </w:rPr>
        <w:t>is at the heart of the climate change challenge</w:t>
      </w:r>
      <w:r>
        <w:rPr>
          <w:sz w:val="16"/>
        </w:rPr>
        <w:t>.</w:t>
      </w:r>
    </w:p>
    <w:p w14:paraId="19C085F7" w14:textId="77777777" w:rsidR="006223CD" w:rsidRDefault="006223CD" w:rsidP="006223CD">
      <w:pPr>
        <w:rPr>
          <w:sz w:val="16"/>
        </w:rPr>
      </w:pPr>
      <w:r>
        <w:rPr>
          <w:sz w:val="16"/>
        </w:rPr>
        <w:t xml:space="preserve">As the world’s largest greenhouse gas emitter, </w:t>
      </w:r>
      <w:r w:rsidRPr="00010DC6">
        <w:rPr>
          <w:rStyle w:val="Emphasis"/>
          <w:highlight w:val="cyan"/>
        </w:rPr>
        <w:t>China’s</w:t>
      </w:r>
      <w:r>
        <w:rPr>
          <w:rStyle w:val="Emphasis"/>
        </w:rPr>
        <w:t xml:space="preserve"> energy transition strategy </w:t>
      </w:r>
      <w:r w:rsidRPr="00010DC6">
        <w:rPr>
          <w:rStyle w:val="Emphasis"/>
          <w:highlight w:val="cyan"/>
        </w:rPr>
        <w:t>is crucial</w:t>
      </w:r>
      <w:r>
        <w:rPr>
          <w:rStyle w:val="Emphasis"/>
        </w:rPr>
        <w:t xml:space="preserve"> for the global climate action agenda</w:t>
      </w:r>
      <w:r>
        <w:rPr>
          <w:sz w:val="16"/>
        </w:rPr>
        <w:t>. This chapter explores how China’s domestic energy policies are evolving and how they can contribute to promoting both the domestic and global energy transition as it steps up efforts to tackle climate change and environmental pollution.</w:t>
      </w:r>
    </w:p>
    <w:p w14:paraId="09E014CC" w14:textId="77777777" w:rsidR="006223CD" w:rsidRDefault="006223CD" w:rsidP="006223CD">
      <w:pPr>
        <w:rPr>
          <w:sz w:val="16"/>
        </w:rPr>
      </w:pPr>
      <w:r>
        <w:rPr>
          <w:sz w:val="16"/>
        </w:rPr>
        <w:t>2.1. China’s domestic energy policies and pathways for promoting the energy transition</w:t>
      </w:r>
    </w:p>
    <w:p w14:paraId="748A9532" w14:textId="77777777" w:rsidR="006223CD" w:rsidRDefault="006223CD" w:rsidP="006223CD">
      <w:pPr>
        <w:rPr>
          <w:sz w:val="16"/>
        </w:rPr>
      </w:pPr>
      <w:r>
        <w:rPr>
          <w:sz w:val="16"/>
        </w:rPr>
        <w:t>Over the past four decades, China’s economy has seen rapid development, with the country transforming from low-income to upper-middle-income status. China’s progress has been enabled by strong investment in infrastructure and a heavy reliance on fossil fuel energy. China’s energy resource endowment is often characterised as ‘rich in coal and poor in oil and gas’, which makes coal the most dominant fuel, due to its abundance and its relatively low cost before rapid advances were made in renewable technologies.</w:t>
      </w:r>
    </w:p>
    <w:p w14:paraId="038A9D1F" w14:textId="77777777" w:rsidR="006223CD" w:rsidRDefault="006223CD" w:rsidP="006223CD">
      <w:pPr>
        <w:rPr>
          <w:rStyle w:val="TitleChar"/>
        </w:rPr>
      </w:pPr>
      <w:r>
        <w:rPr>
          <w:sz w:val="16"/>
        </w:rPr>
        <w:t xml:space="preserve">After the Renewable Energy Act came into force in 2006, China began to diversify its energy mix, with a significant focus on promoting the development of non-fossil fuels. In 2007, the Mid- and Long-term Development Plan for Renewable Energy was issued by the National Development and Reform Commission (NDRC), setting targets for increasing the share of non-fossil fuels in primary energy consumption, from 7.5% in 2007% to 10% by 2010 and 15% by 20203. </w:t>
      </w:r>
      <w:r>
        <w:rPr>
          <w:rStyle w:val="TitleChar"/>
        </w:rPr>
        <w:t xml:space="preserve">China also launched the Medium- and Long-Term Plan for </w:t>
      </w:r>
      <w:r w:rsidRPr="00010DC6">
        <w:rPr>
          <w:rStyle w:val="Emphasis"/>
          <w:highlight w:val="cyan"/>
        </w:rPr>
        <w:t>Nuclear Power Development</w:t>
      </w:r>
      <w:r>
        <w:rPr>
          <w:sz w:val="16"/>
        </w:rPr>
        <w:t xml:space="preserve"> for 2005–20204 in the same year, with the target of expanding installed nuclear capacity to 40 gigawatt-electric (GWe) by 2020 and having more than 40 nuclear power plants under construction during the 11th Five-Year Plan period (2006–2010). </w:t>
      </w:r>
      <w:r>
        <w:rPr>
          <w:rStyle w:val="TitleChar"/>
        </w:rPr>
        <w:t xml:space="preserve">Installed nuclear capacity reached 44.66 GWe in 2018, two years </w:t>
      </w:r>
      <w:r w:rsidRPr="00010DC6">
        <w:rPr>
          <w:rStyle w:val="TitleChar"/>
          <w:highlight w:val="cyan"/>
        </w:rPr>
        <w:t>ahead of schedule</w:t>
      </w:r>
      <w:r>
        <w:rPr>
          <w:rStyle w:val="TitleChar"/>
        </w:rPr>
        <w:t>.</w:t>
      </w:r>
    </w:p>
    <w:p w14:paraId="77BA6EC6" w14:textId="77777777" w:rsidR="006223CD" w:rsidRDefault="006223CD" w:rsidP="006223CD">
      <w:pPr>
        <w:rPr>
          <w:sz w:val="16"/>
        </w:rPr>
      </w:pPr>
      <w:r>
        <w:rPr>
          <w:rStyle w:val="TitleChar"/>
        </w:rPr>
        <w:t xml:space="preserve">Over the last decade, as </w:t>
      </w:r>
      <w:r w:rsidRPr="00010DC6">
        <w:rPr>
          <w:rStyle w:val="TitleChar"/>
          <w:highlight w:val="cyan"/>
        </w:rPr>
        <w:t>China has continued to recognise the impacts of environmental degradation</w:t>
      </w:r>
      <w:r>
        <w:rPr>
          <w:rStyle w:val="TitleChar"/>
        </w:rPr>
        <w:t xml:space="preserve"> and climate change, the country has stepped up to the challenges to play an </w:t>
      </w:r>
      <w:r w:rsidRPr="00010DC6">
        <w:rPr>
          <w:rStyle w:val="TitleChar"/>
          <w:highlight w:val="cyan"/>
        </w:rPr>
        <w:t>increasingly important role</w:t>
      </w:r>
      <w:r>
        <w:rPr>
          <w:rStyle w:val="TitleChar"/>
        </w:rPr>
        <w:t xml:space="preserve"> in global environmental governance and the low-carbon transition</w:t>
      </w:r>
      <w:r>
        <w:rPr>
          <w:sz w:val="16"/>
        </w:rPr>
        <w:t xml:space="preserve">. </w:t>
      </w:r>
      <w:r>
        <w:rPr>
          <w:rStyle w:val="TitleChar"/>
        </w:rPr>
        <w:t xml:space="preserve">In 2022, China announced that the country succeeded in </w:t>
      </w:r>
      <w:r w:rsidRPr="00010DC6">
        <w:rPr>
          <w:rStyle w:val="TitleChar"/>
          <w:highlight w:val="cyan"/>
        </w:rPr>
        <w:t>lowering its carbon intensity</w:t>
      </w:r>
      <w:r>
        <w:rPr>
          <w:sz w:val="16"/>
        </w:rPr>
        <w:t xml:space="preserve"> (the amount of carbon dioxide emissions per unit of GDP) </w:t>
      </w:r>
      <w:r w:rsidRPr="00010DC6">
        <w:rPr>
          <w:rStyle w:val="Emphasis"/>
          <w:highlight w:val="cyan"/>
        </w:rPr>
        <w:t>by 34.4%</w:t>
      </w:r>
      <w:r>
        <w:rPr>
          <w:sz w:val="16"/>
        </w:rPr>
        <w:t xml:space="preserve"> </w:t>
      </w:r>
      <w:r>
        <w:rPr>
          <w:rStyle w:val="TitleChar"/>
        </w:rPr>
        <w:t>over the past decade5</w:t>
      </w:r>
      <w:r>
        <w:rPr>
          <w:sz w:val="16"/>
        </w:rPr>
        <w:t xml:space="preserve">. </w:t>
      </w:r>
      <w:r>
        <w:rPr>
          <w:rStyle w:val="TitleChar"/>
        </w:rPr>
        <w:t>In terms of its energy policies, President Xi Jinping called for an ‘energy revolution’ in June 2014</w:t>
      </w:r>
      <w:r>
        <w:rPr>
          <w:sz w:val="16"/>
        </w:rPr>
        <w:t xml:space="preserve">, </w:t>
      </w:r>
      <w:r>
        <w:rPr>
          <w:rStyle w:val="TitleChar"/>
        </w:rPr>
        <w:t xml:space="preserve">covering five priorities: </w:t>
      </w:r>
      <w:r w:rsidRPr="00010DC6">
        <w:rPr>
          <w:rStyle w:val="TitleChar"/>
          <w:highlight w:val="cyan"/>
        </w:rPr>
        <w:t>curbing energy consumption</w:t>
      </w:r>
      <w:r>
        <w:rPr>
          <w:rStyle w:val="TitleChar"/>
        </w:rPr>
        <w:t xml:space="preserve">; </w:t>
      </w:r>
      <w:r w:rsidRPr="00010DC6">
        <w:rPr>
          <w:rStyle w:val="TitleChar"/>
          <w:highlight w:val="cyan"/>
        </w:rPr>
        <w:t>diversifying energy supply</w:t>
      </w:r>
      <w:r>
        <w:rPr>
          <w:rStyle w:val="TitleChar"/>
        </w:rPr>
        <w:t xml:space="preserve">; </w:t>
      </w:r>
      <w:r w:rsidRPr="00010DC6">
        <w:rPr>
          <w:rStyle w:val="TitleChar"/>
          <w:highlight w:val="cyan"/>
        </w:rPr>
        <w:t>promoting energy technology innovations</w:t>
      </w:r>
      <w:r>
        <w:rPr>
          <w:rStyle w:val="TitleChar"/>
        </w:rPr>
        <w:t xml:space="preserve">; </w:t>
      </w:r>
      <w:r w:rsidRPr="00010DC6">
        <w:rPr>
          <w:rStyle w:val="TitleChar"/>
          <w:highlight w:val="cyan"/>
        </w:rPr>
        <w:t>reforming the energy system</w:t>
      </w:r>
      <w:r>
        <w:rPr>
          <w:sz w:val="16"/>
        </w:rPr>
        <w:t xml:space="preserve"> (e.g. through electricity market reforms); </w:t>
      </w:r>
      <w:r>
        <w:rPr>
          <w:rStyle w:val="TitleChar"/>
        </w:rPr>
        <w:t>and improving energy security through strengthened international collaboration. These have combined into a long-term energy strategy.</w:t>
      </w:r>
      <w:r>
        <w:rPr>
          <w:sz w:val="16"/>
        </w:rPr>
        <w:t xml:space="preserve"> In 2017, the NDRC and National Energy Administration (NEA) published the Energy Supply and Consumption Revolution Strategy (2016–2030)7, officially setting out the overall national targets and strategies for building a ‘clean, low-carbon, safe and efficient’ energy system.</w:t>
      </w:r>
    </w:p>
    <w:p w14:paraId="46388AD4" w14:textId="77777777" w:rsidR="006223CD" w:rsidRDefault="006223CD" w:rsidP="006223CD">
      <w:pPr>
        <w:rPr>
          <w:sz w:val="16"/>
        </w:rPr>
      </w:pPr>
      <w:r>
        <w:rPr>
          <w:sz w:val="16"/>
        </w:rPr>
        <w:t>2.1.1. Recent policy developments</w:t>
      </w:r>
    </w:p>
    <w:p w14:paraId="0232CC3F" w14:textId="77777777" w:rsidR="006223CD" w:rsidRDefault="006223CD" w:rsidP="006223CD">
      <w:pPr>
        <w:rPr>
          <w:sz w:val="16"/>
        </w:rPr>
      </w:pPr>
      <w:r>
        <w:rPr>
          <w:sz w:val="16"/>
        </w:rPr>
        <w:t>The</w:t>
      </w:r>
      <w:r>
        <w:rPr>
          <w:rStyle w:val="TitleChar"/>
        </w:rPr>
        <w:t xml:space="preserve"> past few years have seen </w:t>
      </w:r>
      <w:r w:rsidRPr="00010DC6">
        <w:rPr>
          <w:rStyle w:val="Emphasis"/>
          <w:highlight w:val="cyan"/>
        </w:rPr>
        <w:t>rapid</w:t>
      </w:r>
      <w:r w:rsidRPr="00010DC6">
        <w:rPr>
          <w:rStyle w:val="TitleChar"/>
          <w:highlight w:val="cyan"/>
        </w:rPr>
        <w:t xml:space="preserve"> </w:t>
      </w:r>
      <w:r w:rsidRPr="00010DC6">
        <w:rPr>
          <w:rStyle w:val="Emphasis"/>
          <w:highlight w:val="cyan"/>
        </w:rPr>
        <w:t>developments</w:t>
      </w:r>
      <w:r>
        <w:rPr>
          <w:rStyle w:val="TitleChar"/>
        </w:rPr>
        <w:t xml:space="preserve"> in </w:t>
      </w:r>
      <w:r w:rsidRPr="00010DC6">
        <w:rPr>
          <w:rStyle w:val="Emphasis"/>
          <w:highlight w:val="cyan"/>
        </w:rPr>
        <w:t>renewables</w:t>
      </w:r>
      <w:r>
        <w:rPr>
          <w:rStyle w:val="TitleChar"/>
        </w:rPr>
        <w:t xml:space="preserve"> in China</w:t>
      </w:r>
      <w:r>
        <w:rPr>
          <w:sz w:val="16"/>
        </w:rPr>
        <w:t xml:space="preserve">. </w:t>
      </w:r>
      <w:r>
        <w:rPr>
          <w:rStyle w:val="TitleChar"/>
        </w:rPr>
        <w:t xml:space="preserve">And the country is </w:t>
      </w:r>
      <w:r w:rsidRPr="00010DC6">
        <w:rPr>
          <w:rStyle w:val="Emphasis"/>
          <w:highlight w:val="cyan"/>
        </w:rPr>
        <w:t>leading</w:t>
      </w:r>
      <w:r>
        <w:rPr>
          <w:rStyle w:val="TitleChar"/>
        </w:rPr>
        <w:t xml:space="preserve"> the world </w:t>
      </w:r>
      <w:r w:rsidRPr="00010DC6">
        <w:rPr>
          <w:rStyle w:val="TitleChar"/>
          <w:highlight w:val="cyan"/>
        </w:rPr>
        <w:t xml:space="preserve">in the </w:t>
      </w:r>
      <w:r w:rsidRPr="00010DC6">
        <w:rPr>
          <w:rStyle w:val="Emphasis"/>
          <w:highlight w:val="cyan"/>
        </w:rPr>
        <w:t>production and installation</w:t>
      </w:r>
      <w:r>
        <w:rPr>
          <w:rStyle w:val="TitleChar"/>
        </w:rPr>
        <w:t xml:space="preserve"> </w:t>
      </w:r>
      <w:r w:rsidRPr="00010DC6">
        <w:rPr>
          <w:rStyle w:val="TitleChar"/>
          <w:highlight w:val="cyan"/>
        </w:rPr>
        <w:t xml:space="preserve">of </w:t>
      </w:r>
      <w:r w:rsidRPr="00010DC6">
        <w:rPr>
          <w:rStyle w:val="Emphasis"/>
          <w:highlight w:val="cyan"/>
        </w:rPr>
        <w:t>wind and solar</w:t>
      </w:r>
      <w:r>
        <w:rPr>
          <w:rStyle w:val="TitleChar"/>
        </w:rPr>
        <w:t xml:space="preserve"> energy</w:t>
      </w:r>
      <w:r>
        <w:rPr>
          <w:sz w:val="16"/>
        </w:rPr>
        <w:t xml:space="preserve"> (figures 1 and 2). In March 2021, at the ninth meeting of the Central Financial and Economic Affairs Commission</w:t>
      </w:r>
      <w:r>
        <w:rPr>
          <w:rStyle w:val="TitleChar"/>
        </w:rPr>
        <w:t xml:space="preserve">, President Xi named some key action areas for China to achieve the climate goals of peaking carbon emissions by 2030 and </w:t>
      </w:r>
      <w:r w:rsidRPr="00010DC6">
        <w:rPr>
          <w:rStyle w:val="TitleChar"/>
          <w:highlight w:val="cyan"/>
        </w:rPr>
        <w:t xml:space="preserve">reaching </w:t>
      </w:r>
      <w:r w:rsidRPr="00010DC6">
        <w:rPr>
          <w:rStyle w:val="Emphasis"/>
          <w:highlight w:val="cyan"/>
        </w:rPr>
        <w:t>carbon neutrality</w:t>
      </w:r>
      <w:r w:rsidRPr="00010DC6">
        <w:rPr>
          <w:rStyle w:val="TitleChar"/>
          <w:highlight w:val="cyan"/>
        </w:rPr>
        <w:t xml:space="preserve"> by 2060</w:t>
      </w:r>
      <w:r>
        <w:rPr>
          <w:sz w:val="16"/>
        </w:rPr>
        <w:t>, which included the plan to build a ‘</w:t>
      </w:r>
      <w:r>
        <w:rPr>
          <w:rStyle w:val="TitleChar"/>
        </w:rPr>
        <w:t>new type of power system with new energy at the centre</w:t>
      </w:r>
      <w:r>
        <w:rPr>
          <w:sz w:val="16"/>
        </w:rPr>
        <w:t>’8, further elevating the importance of non-fossil energy sources, and indicating that coal would no longer dominate the country’s energy mix.</w:t>
      </w:r>
    </w:p>
    <w:p w14:paraId="71D24F92" w14:textId="77777777" w:rsidR="006223CD" w:rsidRDefault="006223CD" w:rsidP="006223CD">
      <w:pPr>
        <w:rPr>
          <w:sz w:val="16"/>
        </w:rPr>
      </w:pPr>
      <w:r>
        <w:rPr>
          <w:sz w:val="16"/>
        </w:rPr>
        <w:t>Th</w:t>
      </w:r>
      <w:r>
        <w:rPr>
          <w:rStyle w:val="Emphasis"/>
        </w:rPr>
        <w:t>e main focus of China’s current energy policies is to accelerate the transition to non-fossil fuel energy sources</w:t>
      </w:r>
      <w:r>
        <w:rPr>
          <w:sz w:val="16"/>
        </w:rPr>
        <w:t xml:space="preserve">. In April 2021, President Xi announced at the Leaders Summit on Climate that China will ‘limit the increase in coal consumption over the 14th Five-Year Plan period (2021–2025) and phase it down in the 15th Five-Year Plan period (2026–2030)’. This was reiterated in the US-China Joint Glasgow Declaration released in November 2021 at COP26 in Glasgow. This policy announcement could </w:t>
      </w:r>
      <w:r>
        <w:rPr>
          <w:rStyle w:val="TitleChar"/>
        </w:rPr>
        <w:t>mean that China’s emissions peak</w:t>
      </w:r>
      <w:r>
        <w:rPr>
          <w:sz w:val="16"/>
        </w:rPr>
        <w:t xml:space="preserve"> within the 14th Five-Year Plan period (i.e</w:t>
      </w:r>
      <w:r>
        <w:rPr>
          <w:rStyle w:val="TitleChar"/>
        </w:rPr>
        <w:t>. by 2025</w:t>
      </w:r>
      <w:r>
        <w:rPr>
          <w:sz w:val="16"/>
        </w:rPr>
        <w:t>) (Stern and Xie 2021).</w:t>
      </w:r>
    </w:p>
    <w:p w14:paraId="30A5101B" w14:textId="77777777" w:rsidR="00205353" w:rsidRDefault="00205353" w:rsidP="00205353">
      <w:pPr>
        <w:pStyle w:val="Heading3"/>
      </w:pPr>
      <w:r>
        <w:t>Impact---AT: Deterrence Works---2NC</w:t>
      </w:r>
    </w:p>
    <w:p w14:paraId="47679D12" w14:textId="77777777" w:rsidR="00205353" w:rsidRDefault="00205353" w:rsidP="00205353">
      <w:pPr>
        <w:pStyle w:val="Heading4"/>
      </w:pPr>
      <w:r>
        <w:t>Tech leadership can’t check China---they’ll perceive deterrence as an attempt to undermine the CCP.</w:t>
      </w:r>
    </w:p>
    <w:p w14:paraId="6D019D65" w14:textId="77777777" w:rsidR="00205353" w:rsidRDefault="00205353" w:rsidP="00205353">
      <w:r>
        <w:t xml:space="preserve">Wang </w:t>
      </w:r>
      <w:r>
        <w:rPr>
          <w:rStyle w:val="Style13ptBold"/>
        </w:rPr>
        <w:t>Jisi 21</w:t>
      </w:r>
      <w:r>
        <w:t xml:space="preserve">, President of the Institute of International and Strategic Studies at Peking University, “The Plot Against China?: How Beijing Sees the New Washington Consensus”, </w:t>
      </w:r>
      <w:r w:rsidRPr="00DD6820">
        <w:t>https://www.foreignaffairs.com/articles/united-states/2021-06-22/plot-against-china#author-info</w:t>
      </w:r>
      <w:r>
        <w:t>, vivi!</w:t>
      </w:r>
    </w:p>
    <w:p w14:paraId="72000E12" w14:textId="77777777" w:rsidR="00205353" w:rsidRDefault="00205353" w:rsidP="00205353">
      <w:pPr>
        <w:rPr>
          <w:sz w:val="16"/>
        </w:rPr>
      </w:pPr>
      <w:r>
        <w:rPr>
          <w:sz w:val="16"/>
        </w:rPr>
        <w:t>THE HIDDEN HAND</w:t>
      </w:r>
    </w:p>
    <w:p w14:paraId="0728B56A" w14:textId="77777777" w:rsidR="00205353" w:rsidRDefault="00205353" w:rsidP="00205353">
      <w:pPr>
        <w:rPr>
          <w:sz w:val="16"/>
        </w:rPr>
      </w:pPr>
      <w:r>
        <w:rPr>
          <w:rStyle w:val="TitleChar"/>
        </w:rPr>
        <w:t>Underneath</w:t>
      </w:r>
      <w:r>
        <w:rPr>
          <w:sz w:val="16"/>
        </w:rPr>
        <w:t xml:space="preserve"> the recent hardening of </w:t>
      </w:r>
      <w:r>
        <w:rPr>
          <w:rStyle w:val="TitleChar"/>
        </w:rPr>
        <w:t xml:space="preserve">Chinese views on the </w:t>
      </w:r>
      <w:r>
        <w:rPr>
          <w:rStyle w:val="Emphasis"/>
        </w:rPr>
        <w:t>U</w:t>
      </w:r>
      <w:r>
        <w:rPr>
          <w:rStyle w:val="TitleChar"/>
        </w:rPr>
        <w:t xml:space="preserve">nited </w:t>
      </w:r>
      <w:r>
        <w:rPr>
          <w:rStyle w:val="Emphasis"/>
        </w:rPr>
        <w:t>S</w:t>
      </w:r>
      <w:r>
        <w:rPr>
          <w:rStyle w:val="TitleChar"/>
        </w:rPr>
        <w:t xml:space="preserve">tates lies a </w:t>
      </w:r>
      <w:r>
        <w:rPr>
          <w:rStyle w:val="Emphasis"/>
        </w:rPr>
        <w:t>deeper</w:t>
      </w:r>
      <w:r>
        <w:rPr>
          <w:rStyle w:val="TitleChar"/>
        </w:rPr>
        <w:t xml:space="preserve">, </w:t>
      </w:r>
      <w:r>
        <w:rPr>
          <w:rStyle w:val="Emphasis"/>
        </w:rPr>
        <w:t>older</w:t>
      </w:r>
      <w:r>
        <w:rPr>
          <w:rStyle w:val="TitleChar"/>
        </w:rPr>
        <w:t xml:space="preserve"> source of </w:t>
      </w:r>
      <w:r>
        <w:rPr>
          <w:rStyle w:val="Emphasis"/>
        </w:rPr>
        <w:t>antagonism</w:t>
      </w:r>
      <w:r>
        <w:rPr>
          <w:rStyle w:val="TitleChar"/>
        </w:rPr>
        <w:t xml:space="preserve">. </w:t>
      </w:r>
      <w:r w:rsidRPr="00010DC6">
        <w:rPr>
          <w:rStyle w:val="TitleChar"/>
          <w:highlight w:val="cyan"/>
        </w:rPr>
        <w:t xml:space="preserve">In Chinese eyes, the </w:t>
      </w:r>
      <w:r w:rsidRPr="00010DC6">
        <w:rPr>
          <w:rStyle w:val="Emphasis"/>
          <w:highlight w:val="cyan"/>
        </w:rPr>
        <w:t>most significant threat</w:t>
      </w:r>
      <w:r w:rsidRPr="00010DC6">
        <w:rPr>
          <w:rStyle w:val="TitleChar"/>
          <w:highlight w:val="cyan"/>
        </w:rPr>
        <w:t xml:space="preserve"> to</w:t>
      </w:r>
      <w:r>
        <w:rPr>
          <w:rStyle w:val="TitleChar"/>
        </w:rPr>
        <w:t xml:space="preserve"> China’s </w:t>
      </w:r>
      <w:r w:rsidRPr="00010DC6">
        <w:rPr>
          <w:rStyle w:val="Emphasis"/>
          <w:highlight w:val="cyan"/>
        </w:rPr>
        <w:t>sovereignty</w:t>
      </w:r>
      <w:r>
        <w:rPr>
          <w:sz w:val="16"/>
        </w:rPr>
        <w:t xml:space="preserve"> and national security </w:t>
      </w:r>
      <w:r w:rsidRPr="00010DC6">
        <w:rPr>
          <w:rStyle w:val="TitleChar"/>
          <w:highlight w:val="cyan"/>
        </w:rPr>
        <w:t>has</w:t>
      </w:r>
      <w:r>
        <w:rPr>
          <w:rStyle w:val="TitleChar"/>
        </w:rPr>
        <w:t xml:space="preserve"> long </w:t>
      </w:r>
      <w:r w:rsidRPr="00010DC6">
        <w:rPr>
          <w:rStyle w:val="TitleChar"/>
          <w:highlight w:val="cyan"/>
        </w:rPr>
        <w:t xml:space="preserve">been U.S. </w:t>
      </w:r>
      <w:r w:rsidRPr="00010DC6">
        <w:rPr>
          <w:rStyle w:val="Emphasis"/>
          <w:highlight w:val="cyan"/>
        </w:rPr>
        <w:t>interference</w:t>
      </w:r>
      <w:r>
        <w:rPr>
          <w:sz w:val="16"/>
        </w:rPr>
        <w:t xml:space="preserve"> in its internal affairs </w:t>
      </w:r>
      <w:r w:rsidRPr="00010DC6">
        <w:rPr>
          <w:rStyle w:val="TitleChar"/>
          <w:highlight w:val="cyan"/>
        </w:rPr>
        <w:t>aimed at</w:t>
      </w:r>
      <w:r>
        <w:rPr>
          <w:rStyle w:val="TitleChar"/>
        </w:rPr>
        <w:t xml:space="preserve"> </w:t>
      </w:r>
      <w:r>
        <w:rPr>
          <w:rStyle w:val="Emphasis"/>
        </w:rPr>
        <w:t>changing</w:t>
      </w:r>
      <w:r>
        <w:rPr>
          <w:rStyle w:val="TitleChar"/>
        </w:rPr>
        <w:t xml:space="preserve"> the country’s </w:t>
      </w:r>
      <w:r>
        <w:rPr>
          <w:rStyle w:val="Emphasis"/>
        </w:rPr>
        <w:t>political system</w:t>
      </w:r>
      <w:r>
        <w:rPr>
          <w:rStyle w:val="TitleChar"/>
        </w:rPr>
        <w:t xml:space="preserve"> and </w:t>
      </w:r>
      <w:r w:rsidRPr="00010DC6">
        <w:rPr>
          <w:rStyle w:val="Emphasis"/>
          <w:highlight w:val="cyan"/>
        </w:rPr>
        <w:t>undermining the CCP</w:t>
      </w:r>
      <w:r>
        <w:rPr>
          <w:rStyle w:val="TitleChar"/>
        </w:rPr>
        <w:t>. Americans</w:t>
      </w:r>
      <w:r>
        <w:rPr>
          <w:sz w:val="16"/>
        </w:rPr>
        <w:t xml:space="preserve"> often </w:t>
      </w:r>
      <w:r>
        <w:rPr>
          <w:rStyle w:val="TitleChar"/>
        </w:rPr>
        <w:t xml:space="preserve">fail to appreciate </w:t>
      </w:r>
      <w:r>
        <w:rPr>
          <w:rStyle w:val="Emphasis"/>
        </w:rPr>
        <w:t>just how important</w:t>
      </w:r>
      <w:r>
        <w:rPr>
          <w:rStyle w:val="TitleChar"/>
        </w:rPr>
        <w:t xml:space="preserve"> this history is</w:t>
      </w:r>
      <w:r>
        <w:rPr>
          <w:sz w:val="16"/>
        </w:rPr>
        <w:t xml:space="preserve"> to their Chinese counterparts </w:t>
      </w:r>
      <w:r>
        <w:rPr>
          <w:rStyle w:val="TitleChar"/>
        </w:rPr>
        <w:t>and</w:t>
      </w:r>
      <w:r>
        <w:rPr>
          <w:sz w:val="16"/>
        </w:rPr>
        <w:t xml:space="preserve"> just </w:t>
      </w:r>
      <w:r>
        <w:rPr>
          <w:rStyle w:val="TitleChar"/>
        </w:rPr>
        <w:t xml:space="preserve">how much it informs Beijing’s </w:t>
      </w:r>
      <w:r>
        <w:rPr>
          <w:rStyle w:val="Emphasis"/>
        </w:rPr>
        <w:t>views</w:t>
      </w:r>
      <w:r>
        <w:rPr>
          <w:rStyle w:val="TitleChar"/>
        </w:rPr>
        <w:t xml:space="preserve"> of Washington</w:t>
      </w:r>
      <w:r>
        <w:rPr>
          <w:sz w:val="16"/>
        </w:rPr>
        <w:t>.</w:t>
      </w:r>
    </w:p>
    <w:p w14:paraId="3FC45423" w14:textId="77777777" w:rsidR="00205353" w:rsidRDefault="00205353" w:rsidP="00205353">
      <w:pPr>
        <w:rPr>
          <w:sz w:val="16"/>
        </w:rPr>
      </w:pPr>
      <w:r>
        <w:rPr>
          <w:sz w:val="16"/>
        </w:rPr>
        <w:t xml:space="preserve">The CCP’s rise to power in 1949 wiped out U.S. political, economic, and cultural ties to the Chinese mainland. </w:t>
      </w:r>
      <w:r w:rsidRPr="00010DC6">
        <w:rPr>
          <w:rStyle w:val="TitleChar"/>
          <w:highlight w:val="cyan"/>
        </w:rPr>
        <w:t xml:space="preserve">In </w:t>
      </w:r>
      <w:r w:rsidRPr="00010DC6">
        <w:rPr>
          <w:rStyle w:val="Emphasis"/>
          <w:highlight w:val="cyan"/>
        </w:rPr>
        <w:t>response</w:t>
      </w:r>
      <w:r w:rsidRPr="00010DC6">
        <w:rPr>
          <w:rStyle w:val="TitleChar"/>
          <w:highlight w:val="cyan"/>
        </w:rPr>
        <w:t xml:space="preserve"> to Washington</w:t>
      </w:r>
      <w:r>
        <w:rPr>
          <w:rStyle w:val="TitleChar"/>
        </w:rPr>
        <w:t>’s effort to</w:t>
      </w:r>
      <w:r>
        <w:rPr>
          <w:sz w:val="16"/>
        </w:rPr>
        <w:t xml:space="preserve"> contain and </w:t>
      </w:r>
      <w:r>
        <w:rPr>
          <w:rStyle w:val="TitleChar"/>
        </w:rPr>
        <w:t xml:space="preserve">isolate China, </w:t>
      </w:r>
      <w:r w:rsidRPr="00010DC6">
        <w:rPr>
          <w:rStyle w:val="TitleChar"/>
          <w:highlight w:val="cyan"/>
        </w:rPr>
        <w:t xml:space="preserve">Beijing </w:t>
      </w:r>
      <w:r w:rsidRPr="00010DC6">
        <w:rPr>
          <w:rStyle w:val="Emphasis"/>
          <w:highlight w:val="cyan"/>
        </w:rPr>
        <w:t>forged an alliance</w:t>
      </w:r>
      <w:r w:rsidRPr="00010DC6">
        <w:rPr>
          <w:rStyle w:val="TitleChar"/>
          <w:highlight w:val="cyan"/>
        </w:rPr>
        <w:t xml:space="preserve"> with </w:t>
      </w:r>
      <w:r w:rsidRPr="00010DC6">
        <w:rPr>
          <w:rStyle w:val="Emphasis"/>
          <w:highlight w:val="cyan"/>
        </w:rPr>
        <w:t>Moscow</w:t>
      </w:r>
      <w:r>
        <w:rPr>
          <w:sz w:val="16"/>
        </w:rPr>
        <w:t xml:space="preserve"> and soon found itself directly fighting the United States during the Korean War. At around that time, </w:t>
      </w:r>
      <w:r>
        <w:rPr>
          <w:rStyle w:val="TitleChar"/>
        </w:rPr>
        <w:t xml:space="preserve">the </w:t>
      </w:r>
      <w:r w:rsidRPr="00010DC6">
        <w:rPr>
          <w:rStyle w:val="TitleChar"/>
          <w:highlight w:val="cyan"/>
        </w:rPr>
        <w:t>CCP</w:t>
      </w:r>
      <w:r>
        <w:rPr>
          <w:rStyle w:val="TitleChar"/>
        </w:rPr>
        <w:t xml:space="preserve"> waged an ideological campaign to rid educated Chinese of</w:t>
      </w:r>
      <w:r>
        <w:rPr>
          <w:sz w:val="16"/>
        </w:rPr>
        <w:t xml:space="preserve"> the mindset of “</w:t>
      </w:r>
      <w:r>
        <w:rPr>
          <w:rStyle w:val="TitleChar"/>
        </w:rPr>
        <w:t xml:space="preserve">being </w:t>
      </w:r>
      <w:r>
        <w:rPr>
          <w:rStyle w:val="Emphasis"/>
        </w:rPr>
        <w:t>pro-America</w:t>
      </w:r>
      <w:r>
        <w:rPr>
          <w:sz w:val="16"/>
        </w:rPr>
        <w:t xml:space="preserve">, fearing America, and worshiping America.” In the mid-1950s, the CCP took note when the United States and its allies supported anticommunist rebellions in Soviet-dominated Hungary and Poland. For the next two decades, </w:t>
      </w:r>
      <w:r w:rsidRPr="00010DC6">
        <w:rPr>
          <w:rStyle w:val="TitleChar"/>
          <w:highlight w:val="cyan"/>
        </w:rPr>
        <w:t xml:space="preserve">guarding against </w:t>
      </w:r>
      <w:r w:rsidRPr="00010DC6">
        <w:rPr>
          <w:rStyle w:val="Emphasis"/>
          <w:highlight w:val="cyan"/>
        </w:rPr>
        <w:t>Western subversion</w:t>
      </w:r>
      <w:r>
        <w:rPr>
          <w:sz w:val="16"/>
        </w:rPr>
        <w:t xml:space="preserve"> and preventing a “peaceful evolution” toward Western-style capitalism and democratization </w:t>
      </w:r>
      <w:r>
        <w:rPr>
          <w:rStyle w:val="TitleChar"/>
        </w:rPr>
        <w:t xml:space="preserve">remained at the </w:t>
      </w:r>
      <w:r>
        <w:rPr>
          <w:rStyle w:val="Emphasis"/>
        </w:rPr>
        <w:t>top</w:t>
      </w:r>
      <w:r>
        <w:rPr>
          <w:rStyle w:val="TitleChar"/>
        </w:rPr>
        <w:t xml:space="preserve"> of the </w:t>
      </w:r>
      <w:r>
        <w:rPr>
          <w:rStyle w:val="Emphasis"/>
        </w:rPr>
        <w:t>party’s agenda</w:t>
      </w:r>
      <w:r>
        <w:rPr>
          <w:sz w:val="16"/>
        </w:rPr>
        <w:t>.</w:t>
      </w:r>
    </w:p>
    <w:p w14:paraId="69DC9822" w14:textId="77777777" w:rsidR="00205353" w:rsidRDefault="00205353" w:rsidP="00205353">
      <w:pPr>
        <w:rPr>
          <w:sz w:val="16"/>
        </w:rPr>
      </w:pPr>
      <w:r>
        <w:rPr>
          <w:sz w:val="16"/>
        </w:rPr>
        <w:t xml:space="preserve">In the late 1970s, the Chinese leader Deng </w:t>
      </w:r>
      <w:r w:rsidRPr="00010DC6">
        <w:rPr>
          <w:rStyle w:val="TitleChar"/>
          <w:highlight w:val="cyan"/>
        </w:rPr>
        <w:t>Xiaoping’s “</w:t>
      </w:r>
      <w:r w:rsidRPr="00010DC6">
        <w:rPr>
          <w:rStyle w:val="Emphasis"/>
          <w:highlight w:val="cyan"/>
        </w:rPr>
        <w:t>reform</w:t>
      </w:r>
      <w:r w:rsidRPr="00010DC6">
        <w:rPr>
          <w:rStyle w:val="TitleChar"/>
          <w:highlight w:val="cyan"/>
        </w:rPr>
        <w:t xml:space="preserve"> and </w:t>
      </w:r>
      <w:r w:rsidRPr="00010DC6">
        <w:rPr>
          <w:rStyle w:val="Emphasis"/>
          <w:highlight w:val="cyan"/>
        </w:rPr>
        <w:t>opening</w:t>
      </w:r>
      <w:r w:rsidRPr="00010DC6">
        <w:rPr>
          <w:rStyle w:val="TitleChar"/>
          <w:highlight w:val="cyan"/>
        </w:rPr>
        <w:t>” policy</w:t>
      </w:r>
      <w:r>
        <w:rPr>
          <w:rStyle w:val="TitleChar"/>
        </w:rPr>
        <w:t xml:space="preserve"> ushered in a </w:t>
      </w:r>
      <w:r>
        <w:rPr>
          <w:rStyle w:val="Emphasis"/>
        </w:rPr>
        <w:t>dramatic political transformation</w:t>
      </w:r>
      <w:r>
        <w:rPr>
          <w:sz w:val="16"/>
        </w:rPr>
        <w:t xml:space="preserve"> and led to the warming of U.S.-Chinese relations. </w:t>
      </w:r>
      <w:r>
        <w:rPr>
          <w:rStyle w:val="TitleChar"/>
        </w:rPr>
        <w:t>Commercial activities and civil society links</w:t>
      </w:r>
      <w:r>
        <w:rPr>
          <w:sz w:val="16"/>
        </w:rPr>
        <w:t xml:space="preserve"> between the two countries </w:t>
      </w:r>
      <w:r>
        <w:rPr>
          <w:rStyle w:val="Emphasis"/>
        </w:rPr>
        <w:t>boomed</w:t>
      </w:r>
      <w:r>
        <w:rPr>
          <w:sz w:val="16"/>
        </w:rPr>
        <w:t xml:space="preserve"> in the 1980s. </w:t>
      </w:r>
      <w:r>
        <w:rPr>
          <w:rStyle w:val="TitleChar"/>
        </w:rPr>
        <w:t xml:space="preserve">Closer ties, however, also </w:t>
      </w:r>
      <w:r w:rsidRPr="00010DC6">
        <w:rPr>
          <w:rStyle w:val="TitleChar"/>
          <w:highlight w:val="cyan"/>
        </w:rPr>
        <w:t xml:space="preserve">fed </w:t>
      </w:r>
      <w:r w:rsidRPr="00010DC6">
        <w:rPr>
          <w:rStyle w:val="Emphasis"/>
          <w:highlight w:val="cyan"/>
        </w:rPr>
        <w:t>Chinese suspicions</w:t>
      </w:r>
      <w:r w:rsidRPr="00010DC6">
        <w:rPr>
          <w:rStyle w:val="TitleChar"/>
          <w:highlight w:val="cyan"/>
        </w:rPr>
        <w:t xml:space="preserve"> that</w:t>
      </w:r>
      <w:r>
        <w:rPr>
          <w:rStyle w:val="TitleChar"/>
        </w:rPr>
        <w:t xml:space="preserve"> the </w:t>
      </w:r>
      <w:r w:rsidRPr="00010DC6">
        <w:rPr>
          <w:rStyle w:val="TitleChar"/>
          <w:highlight w:val="cyan"/>
        </w:rPr>
        <w:t>America</w:t>
      </w:r>
      <w:r>
        <w:rPr>
          <w:rStyle w:val="TitleChar"/>
        </w:rPr>
        <w:t xml:space="preserve">ns </w:t>
      </w:r>
      <w:r w:rsidRPr="00010DC6">
        <w:rPr>
          <w:rStyle w:val="TitleChar"/>
          <w:highlight w:val="cyan"/>
        </w:rPr>
        <w:t xml:space="preserve">intended to </w:t>
      </w:r>
      <w:r w:rsidRPr="00010DC6">
        <w:rPr>
          <w:rStyle w:val="Emphasis"/>
          <w:highlight w:val="cyan"/>
        </w:rPr>
        <w:t>sow the seeds</w:t>
      </w:r>
      <w:r w:rsidRPr="00010DC6">
        <w:rPr>
          <w:rStyle w:val="TitleChar"/>
          <w:highlight w:val="cyan"/>
        </w:rPr>
        <w:t xml:space="preserve"> of </w:t>
      </w:r>
      <w:r w:rsidRPr="00010DC6">
        <w:rPr>
          <w:rStyle w:val="Emphasis"/>
          <w:highlight w:val="cyan"/>
        </w:rPr>
        <w:t>dissent</w:t>
      </w:r>
      <w:r>
        <w:rPr>
          <w:sz w:val="16"/>
        </w:rPr>
        <w:t xml:space="preserve"> in China </w:t>
      </w:r>
      <w:r w:rsidRPr="00010DC6">
        <w:rPr>
          <w:rStyle w:val="TitleChar"/>
          <w:highlight w:val="cyan"/>
        </w:rPr>
        <w:t>and</w:t>
      </w:r>
      <w:r>
        <w:rPr>
          <w:sz w:val="16"/>
        </w:rPr>
        <w:t xml:space="preserve"> eventually </w:t>
      </w:r>
      <w:r w:rsidRPr="00010DC6">
        <w:rPr>
          <w:rStyle w:val="Emphasis"/>
          <w:highlight w:val="cyan"/>
        </w:rPr>
        <w:t>topple the CCP</w:t>
      </w:r>
      <w:r>
        <w:rPr>
          <w:sz w:val="16"/>
        </w:rPr>
        <w:t>. The U.S. media’s intense coverage of the Tiananmen Square demonstrations in 1989 and the sanctions that Washington and its allies levied on Beijing in the wake of those events confirmed the party’s concerns about American intentions.</w:t>
      </w:r>
    </w:p>
    <w:p w14:paraId="4EC52CE3" w14:textId="77777777" w:rsidR="00205353" w:rsidRDefault="00205353" w:rsidP="00205353">
      <w:pPr>
        <w:rPr>
          <w:sz w:val="16"/>
        </w:rPr>
      </w:pPr>
      <w:r>
        <w:rPr>
          <w:sz w:val="16"/>
        </w:rPr>
        <w:t xml:space="preserve">Ever since, </w:t>
      </w:r>
      <w:r w:rsidRPr="00010DC6">
        <w:rPr>
          <w:rStyle w:val="TitleChar"/>
          <w:highlight w:val="cyan"/>
        </w:rPr>
        <w:t xml:space="preserve">anytime the CCP has encountered </w:t>
      </w:r>
      <w:r w:rsidRPr="00010DC6">
        <w:rPr>
          <w:rStyle w:val="Emphasis"/>
          <w:highlight w:val="cyan"/>
        </w:rPr>
        <w:t>political turmoil</w:t>
      </w:r>
      <w:r>
        <w:rPr>
          <w:sz w:val="16"/>
        </w:rPr>
        <w:t xml:space="preserve"> at home, </w:t>
      </w:r>
      <w:r w:rsidRPr="00010DC6">
        <w:rPr>
          <w:rStyle w:val="TitleChar"/>
          <w:highlight w:val="cyan"/>
        </w:rPr>
        <w:t xml:space="preserve">it has believed the United States to be a </w:t>
      </w:r>
      <w:r w:rsidRPr="00010DC6">
        <w:rPr>
          <w:rStyle w:val="Emphasis"/>
          <w:highlight w:val="cyan"/>
        </w:rPr>
        <w:t>hidden hand</w:t>
      </w:r>
      <w:r>
        <w:rPr>
          <w:sz w:val="16"/>
        </w:rPr>
        <w:t xml:space="preserve">. In the late 1990s, after Beijing cracked down on Falun Gong, an organization the CCP had identified as an “evil cult,” its leader and some followers fled to the United States and established a stronghold there, and the U.S. House of Representatives denounced China’s “persecution” of the group and its adherents. </w:t>
      </w:r>
      <w:r w:rsidRPr="00010DC6">
        <w:rPr>
          <w:rStyle w:val="TitleChar"/>
          <w:highlight w:val="cyan"/>
        </w:rPr>
        <w:t xml:space="preserve">The </w:t>
      </w:r>
      <w:r w:rsidRPr="00010DC6">
        <w:rPr>
          <w:rStyle w:val="Emphasis"/>
          <w:highlight w:val="cyan"/>
        </w:rPr>
        <w:t>U</w:t>
      </w:r>
      <w:r>
        <w:rPr>
          <w:rStyle w:val="TitleChar"/>
        </w:rPr>
        <w:t xml:space="preserve">nited </w:t>
      </w:r>
      <w:r w:rsidRPr="00010DC6">
        <w:rPr>
          <w:rStyle w:val="Emphasis"/>
          <w:highlight w:val="cyan"/>
        </w:rPr>
        <w:t>S</w:t>
      </w:r>
      <w:r>
        <w:rPr>
          <w:rStyle w:val="TitleChar"/>
        </w:rPr>
        <w:t xml:space="preserve">tates </w:t>
      </w:r>
      <w:r w:rsidRPr="00010DC6">
        <w:rPr>
          <w:rStyle w:val="TitleChar"/>
          <w:highlight w:val="cyan"/>
        </w:rPr>
        <w:t>has</w:t>
      </w:r>
      <w:r>
        <w:rPr>
          <w:sz w:val="16"/>
        </w:rPr>
        <w:t xml:space="preserve"> also hosted and </w:t>
      </w:r>
      <w:r w:rsidRPr="00010DC6">
        <w:rPr>
          <w:rStyle w:val="TitleChar"/>
          <w:highlight w:val="cyan"/>
        </w:rPr>
        <w:t>given</w:t>
      </w:r>
      <w:r>
        <w:rPr>
          <w:rStyle w:val="TitleChar"/>
        </w:rPr>
        <w:t xml:space="preserve"> </w:t>
      </w:r>
      <w:r>
        <w:rPr>
          <w:rStyle w:val="Emphasis"/>
        </w:rPr>
        <w:t xml:space="preserve">consistent </w:t>
      </w:r>
      <w:r w:rsidRPr="00010DC6">
        <w:rPr>
          <w:rStyle w:val="Emphasis"/>
          <w:highlight w:val="cyan"/>
        </w:rPr>
        <w:t>support</w:t>
      </w:r>
      <w:r w:rsidRPr="00010DC6">
        <w:rPr>
          <w:rStyle w:val="TitleChar"/>
          <w:highlight w:val="cyan"/>
        </w:rPr>
        <w:t xml:space="preserve"> to</w:t>
      </w:r>
      <w:r>
        <w:rPr>
          <w:sz w:val="16"/>
        </w:rPr>
        <w:t xml:space="preserve"> a number of </w:t>
      </w:r>
      <w:r w:rsidRPr="00010DC6">
        <w:rPr>
          <w:rStyle w:val="Emphasis"/>
          <w:highlight w:val="cyan"/>
        </w:rPr>
        <w:t>Chinese dissidents</w:t>
      </w:r>
      <w:r>
        <w:rPr>
          <w:sz w:val="16"/>
        </w:rPr>
        <w:t>. In October 2010, Liu Xiaobo, a well-known intellectual and fierce critic of the CCP, was awarded the Nobel Peace Prize. The U.S. House of Representatives congratulated Liu and called on China to release him from jail. It is widely believed in China that U.S. politicians pushed the Nobel Committee to award the prize to Liu.</w:t>
      </w:r>
    </w:p>
    <w:p w14:paraId="7D57E6D0" w14:textId="77777777" w:rsidR="00205353" w:rsidRDefault="00205353" w:rsidP="00205353"/>
    <w:p w14:paraId="303EBE69" w14:textId="77777777" w:rsidR="00205353" w:rsidRDefault="00205353" w:rsidP="00205353">
      <w:pPr>
        <w:pStyle w:val="Heading4"/>
      </w:pPr>
      <w:r>
        <w:t>Uniquely true of Taiwan.</w:t>
      </w:r>
    </w:p>
    <w:p w14:paraId="721B9DEE" w14:textId="77777777" w:rsidR="00205353" w:rsidRDefault="00205353" w:rsidP="00205353">
      <w:r>
        <w:t xml:space="preserve">Wang </w:t>
      </w:r>
      <w:r>
        <w:rPr>
          <w:rStyle w:val="Style13ptBold"/>
        </w:rPr>
        <w:t>Jisi 21</w:t>
      </w:r>
      <w:r>
        <w:t xml:space="preserve">, President of the Institute of International and Strategic Studies at Peking University, “The Plot Against China?: How Beijing Sees the New Washington Consensus”, </w:t>
      </w:r>
      <w:r w:rsidRPr="00DD6820">
        <w:t>https://www.foreignaffairs.com/articles/united-states/2021-06-22/plot-against-china#author-info</w:t>
      </w:r>
      <w:r>
        <w:t>, vivi!</w:t>
      </w:r>
    </w:p>
    <w:p w14:paraId="2886A0DC" w14:textId="77777777" w:rsidR="00205353" w:rsidRDefault="00205353" w:rsidP="00205353">
      <w:pPr>
        <w:rPr>
          <w:sz w:val="16"/>
        </w:rPr>
      </w:pPr>
      <w:r>
        <w:rPr>
          <w:sz w:val="16"/>
        </w:rPr>
        <w:t xml:space="preserve">Finally, </w:t>
      </w:r>
      <w:r w:rsidRPr="00010DC6">
        <w:rPr>
          <w:rStyle w:val="Emphasis"/>
          <w:highlight w:val="cyan"/>
        </w:rPr>
        <w:t>no issue</w:t>
      </w:r>
      <w:r w:rsidRPr="00010DC6">
        <w:rPr>
          <w:rStyle w:val="TitleChar"/>
          <w:highlight w:val="cyan"/>
        </w:rPr>
        <w:t xml:space="preserve"> has bred as much</w:t>
      </w:r>
      <w:r>
        <w:rPr>
          <w:rStyle w:val="TitleChar"/>
        </w:rPr>
        <w:t xml:space="preserve"> Chinese </w:t>
      </w:r>
      <w:r w:rsidRPr="00010DC6">
        <w:rPr>
          <w:rStyle w:val="Emphasis"/>
          <w:highlight w:val="cyan"/>
        </w:rPr>
        <w:t>distrust</w:t>
      </w:r>
      <w:r>
        <w:rPr>
          <w:sz w:val="16"/>
        </w:rPr>
        <w:t xml:space="preserve"> of the United States </w:t>
      </w:r>
      <w:r w:rsidRPr="00010DC6">
        <w:rPr>
          <w:rStyle w:val="TitleChar"/>
          <w:highlight w:val="cyan"/>
        </w:rPr>
        <w:t>as</w:t>
      </w:r>
      <w:r>
        <w:rPr>
          <w:rStyle w:val="TitleChar"/>
        </w:rPr>
        <w:t xml:space="preserve"> the status of </w:t>
      </w:r>
      <w:r w:rsidRPr="00010DC6">
        <w:rPr>
          <w:rStyle w:val="Emphasis"/>
          <w:highlight w:val="cyan"/>
        </w:rPr>
        <w:t>Taiwan</w:t>
      </w:r>
      <w:r>
        <w:rPr>
          <w:sz w:val="16"/>
        </w:rPr>
        <w:t xml:space="preserve">. For decades, Washington’s “one China” policy has generally had the intended effect of preventing disagreement over the island from sparking a U.S.-Chinese conflict. But </w:t>
      </w:r>
      <w:r>
        <w:rPr>
          <w:rStyle w:val="TitleChar"/>
        </w:rPr>
        <w:t xml:space="preserve">there have been many </w:t>
      </w:r>
      <w:r>
        <w:rPr>
          <w:rStyle w:val="Emphasis"/>
        </w:rPr>
        <w:t>near misses</w:t>
      </w:r>
      <w:r>
        <w:rPr>
          <w:rStyle w:val="TitleChar"/>
        </w:rPr>
        <w:t xml:space="preserve">, and the </w:t>
      </w:r>
      <w:r w:rsidRPr="00010DC6">
        <w:rPr>
          <w:rStyle w:val="TitleChar"/>
          <w:highlight w:val="cyan"/>
        </w:rPr>
        <w:t>policy</w:t>
      </w:r>
      <w:r>
        <w:rPr>
          <w:sz w:val="16"/>
        </w:rPr>
        <w:t xml:space="preserve">’s ability to paper over tensions </w:t>
      </w:r>
      <w:r w:rsidRPr="00010DC6">
        <w:rPr>
          <w:rStyle w:val="TitleChar"/>
          <w:highlight w:val="cyan"/>
        </w:rPr>
        <w:t xml:space="preserve">is </w:t>
      </w:r>
      <w:r w:rsidRPr="00010DC6">
        <w:rPr>
          <w:rStyle w:val="Emphasis"/>
          <w:highlight w:val="cyan"/>
        </w:rPr>
        <w:t>wearing thin</w:t>
      </w:r>
      <w:r>
        <w:rPr>
          <w:sz w:val="16"/>
        </w:rPr>
        <w:t xml:space="preserve">. In 1995, </w:t>
      </w:r>
      <w:r>
        <w:rPr>
          <w:rStyle w:val="TitleChar"/>
        </w:rPr>
        <w:t xml:space="preserve">as </w:t>
      </w:r>
      <w:r>
        <w:rPr>
          <w:rStyle w:val="Emphasis"/>
        </w:rPr>
        <w:t>pro-independence</w:t>
      </w:r>
      <w:r>
        <w:rPr>
          <w:rStyle w:val="TitleChar"/>
        </w:rPr>
        <w:t xml:space="preserve"> factions in Taiwan </w:t>
      </w:r>
      <w:r>
        <w:rPr>
          <w:rStyle w:val="Emphasis"/>
        </w:rPr>
        <w:t>gained momentum</w:t>
      </w:r>
      <w:r>
        <w:rPr>
          <w:sz w:val="16"/>
        </w:rPr>
        <w:t xml:space="preserve">, the island’s leader, </w:t>
      </w:r>
      <w:r w:rsidRPr="00010DC6">
        <w:rPr>
          <w:rStyle w:val="TitleChar"/>
          <w:highlight w:val="cyan"/>
        </w:rPr>
        <w:t xml:space="preserve">Lee Tung-hui, received a </w:t>
      </w:r>
      <w:r w:rsidRPr="00010DC6">
        <w:rPr>
          <w:rStyle w:val="Emphasis"/>
          <w:highlight w:val="cyan"/>
        </w:rPr>
        <w:t>U.S. visa</w:t>
      </w:r>
      <w:r>
        <w:rPr>
          <w:rStyle w:val="TitleChar"/>
        </w:rPr>
        <w:t xml:space="preserve"> to visit Cornell</w:t>
      </w:r>
      <w:r>
        <w:rPr>
          <w:sz w:val="16"/>
        </w:rPr>
        <w:t xml:space="preserve"> University, his alma mater, where he gave a speech that irritated Beijing. </w:t>
      </w:r>
      <w:r>
        <w:rPr>
          <w:rStyle w:val="TitleChar"/>
        </w:rPr>
        <w:t xml:space="preserve">In </w:t>
      </w:r>
      <w:r>
        <w:rPr>
          <w:rStyle w:val="Emphasis"/>
        </w:rPr>
        <w:t>reaction</w:t>
      </w:r>
      <w:r>
        <w:rPr>
          <w:rStyle w:val="TitleChar"/>
        </w:rPr>
        <w:t xml:space="preserve">, </w:t>
      </w:r>
      <w:r w:rsidRPr="00010DC6">
        <w:rPr>
          <w:rStyle w:val="TitleChar"/>
          <w:highlight w:val="cyan"/>
        </w:rPr>
        <w:t xml:space="preserve">China conducted </w:t>
      </w:r>
      <w:r w:rsidRPr="00010DC6">
        <w:rPr>
          <w:rStyle w:val="Emphasis"/>
          <w:highlight w:val="cyan"/>
        </w:rPr>
        <w:t>military exercises</w:t>
      </w:r>
      <w:r>
        <w:rPr>
          <w:rStyle w:val="TitleChar"/>
        </w:rPr>
        <w:t xml:space="preserve"> near Taiwan</w:t>
      </w:r>
      <w:r>
        <w:rPr>
          <w:sz w:val="16"/>
        </w:rPr>
        <w:t xml:space="preserve">, and Washington sent two aircraft carrier battle groups to the area in the spring of 1996. In Beijing’s view, </w:t>
      </w:r>
      <w:r>
        <w:rPr>
          <w:rStyle w:val="TitleChar"/>
        </w:rPr>
        <w:t xml:space="preserve">the crisis left little doubt that </w:t>
      </w:r>
      <w:r w:rsidRPr="00010DC6">
        <w:rPr>
          <w:rStyle w:val="TitleChar"/>
          <w:highlight w:val="cyan"/>
        </w:rPr>
        <w:t>Washington</w:t>
      </w:r>
      <w:r>
        <w:rPr>
          <w:rStyle w:val="TitleChar"/>
        </w:rPr>
        <w:t xml:space="preserve"> would remain </w:t>
      </w:r>
      <w:r w:rsidRPr="00010DC6">
        <w:rPr>
          <w:rStyle w:val="TitleChar"/>
          <w:highlight w:val="cyan"/>
        </w:rPr>
        <w:t xml:space="preserve">a major </w:t>
      </w:r>
      <w:r w:rsidRPr="00010DC6">
        <w:rPr>
          <w:rStyle w:val="Emphasis"/>
          <w:highlight w:val="cyan"/>
        </w:rPr>
        <w:t>stumbling block</w:t>
      </w:r>
      <w:r w:rsidRPr="00010DC6">
        <w:rPr>
          <w:rStyle w:val="TitleChar"/>
          <w:highlight w:val="cyan"/>
        </w:rPr>
        <w:t xml:space="preserve"> to </w:t>
      </w:r>
      <w:r w:rsidRPr="00010DC6">
        <w:rPr>
          <w:rStyle w:val="Emphasis"/>
          <w:highlight w:val="cyan"/>
        </w:rPr>
        <w:t>unification</w:t>
      </w:r>
      <w:r>
        <w:rPr>
          <w:sz w:val="16"/>
        </w:rPr>
        <w:t xml:space="preserve">. During the administration of the Taiwanese leader Ma Ying-jeou, from 2008 to 2016, tensions between Beijing and Taipei subsided. But </w:t>
      </w:r>
      <w:r>
        <w:rPr>
          <w:rStyle w:val="TitleChar"/>
        </w:rPr>
        <w:t>since 2016</w:t>
      </w:r>
      <w:r>
        <w:rPr>
          <w:sz w:val="16"/>
        </w:rPr>
        <w:t xml:space="preserve">, when the pro-independence Democratic Progressive Party took power in Taipei, </w:t>
      </w:r>
      <w:r w:rsidRPr="00010DC6">
        <w:rPr>
          <w:rStyle w:val="TitleChar"/>
          <w:highlight w:val="cyan"/>
        </w:rPr>
        <w:t xml:space="preserve">Beijing’s stance has </w:t>
      </w:r>
      <w:r w:rsidRPr="00010DC6">
        <w:rPr>
          <w:rStyle w:val="Emphasis"/>
          <w:highlight w:val="cyan"/>
        </w:rPr>
        <w:t>hardened</w:t>
      </w:r>
      <w:r>
        <w:rPr>
          <w:sz w:val="16"/>
        </w:rPr>
        <w:t xml:space="preserve"> again. China has steadily mounted political and military pressure on Taiwan to deter the DPP from making moves toward de jure secession. Meanwhile, in recent years, </w:t>
      </w:r>
      <w:r>
        <w:rPr>
          <w:rStyle w:val="Emphasis"/>
        </w:rPr>
        <w:t>Washington</w:t>
      </w:r>
      <w:r>
        <w:rPr>
          <w:rStyle w:val="TitleChar"/>
        </w:rPr>
        <w:t xml:space="preserve"> has begun to </w:t>
      </w:r>
      <w:r>
        <w:rPr>
          <w:rStyle w:val="Emphasis"/>
        </w:rPr>
        <w:t>push the envelope</w:t>
      </w:r>
      <w:r>
        <w:rPr>
          <w:rStyle w:val="TitleChar"/>
        </w:rPr>
        <w:t xml:space="preserve"> when it comes to Taiwan</w:t>
      </w:r>
      <w:r>
        <w:rPr>
          <w:sz w:val="16"/>
        </w:rPr>
        <w:t xml:space="preserve">. In December 2016, when he was president-elect, </w:t>
      </w:r>
      <w:r>
        <w:rPr>
          <w:rStyle w:val="Emphasis"/>
        </w:rPr>
        <w:t>Trump</w:t>
      </w:r>
      <w:r>
        <w:rPr>
          <w:rStyle w:val="TitleChar"/>
        </w:rPr>
        <w:t xml:space="preserve"> received a phone call from the </w:t>
      </w:r>
      <w:r>
        <w:rPr>
          <w:rStyle w:val="Emphasis"/>
        </w:rPr>
        <w:t>Taiwanese leader</w:t>
      </w:r>
      <w:r>
        <w:rPr>
          <w:rStyle w:val="TitleChar"/>
        </w:rPr>
        <w:t xml:space="preserve"> Tsai Ing-wen</w:t>
      </w:r>
      <w:r>
        <w:rPr>
          <w:sz w:val="16"/>
        </w:rPr>
        <w:t xml:space="preserve"> to congratulate him on his election victory, </w:t>
      </w:r>
      <w:r>
        <w:rPr>
          <w:rStyle w:val="TitleChar"/>
        </w:rPr>
        <w:t xml:space="preserve">a conversation that provoked </w:t>
      </w:r>
      <w:r>
        <w:rPr>
          <w:rStyle w:val="Emphasis"/>
        </w:rPr>
        <w:t>angry protests</w:t>
      </w:r>
      <w:r>
        <w:rPr>
          <w:rStyle w:val="TitleChar"/>
        </w:rPr>
        <w:t xml:space="preserve"> from Beijing</w:t>
      </w:r>
      <w:r>
        <w:rPr>
          <w:sz w:val="16"/>
        </w:rPr>
        <w:t xml:space="preserve">. Although </w:t>
      </w:r>
      <w:r w:rsidRPr="00010DC6">
        <w:rPr>
          <w:rStyle w:val="TitleChar"/>
          <w:highlight w:val="cyan"/>
        </w:rPr>
        <w:t>Trump</w:t>
      </w:r>
      <w:r>
        <w:rPr>
          <w:sz w:val="16"/>
        </w:rPr>
        <w:t xml:space="preserve"> himself did not seem particularly focused on Taiwan, he </w:t>
      </w:r>
      <w:r w:rsidRPr="00010DC6">
        <w:rPr>
          <w:rStyle w:val="Emphasis"/>
          <w:highlight w:val="cyan"/>
        </w:rPr>
        <w:t>signed</w:t>
      </w:r>
      <w:r>
        <w:rPr>
          <w:sz w:val="16"/>
        </w:rPr>
        <w:t xml:space="preserve"> a number of pieces of </w:t>
      </w:r>
      <w:r w:rsidRPr="00010DC6">
        <w:rPr>
          <w:rStyle w:val="Emphasis"/>
          <w:highlight w:val="cyan"/>
        </w:rPr>
        <w:t>legislation</w:t>
      </w:r>
      <w:r w:rsidRPr="00010DC6">
        <w:rPr>
          <w:rStyle w:val="TitleChar"/>
          <w:highlight w:val="cyan"/>
        </w:rPr>
        <w:t xml:space="preserve"> aimed at augmenting </w:t>
      </w:r>
      <w:r w:rsidRPr="00010DC6">
        <w:rPr>
          <w:rStyle w:val="Emphasis"/>
          <w:highlight w:val="cyan"/>
        </w:rPr>
        <w:t>U.S.-Taiwanese ties</w:t>
      </w:r>
      <w:r>
        <w:rPr>
          <w:sz w:val="16"/>
        </w:rPr>
        <w:t xml:space="preserve"> and bolstering the island’s international position. </w:t>
      </w:r>
      <w:r>
        <w:rPr>
          <w:rStyle w:val="TitleChar"/>
        </w:rPr>
        <w:t xml:space="preserve">In </w:t>
      </w:r>
      <w:r>
        <w:rPr>
          <w:rStyle w:val="Emphasis"/>
        </w:rPr>
        <w:t>January</w:t>
      </w:r>
      <w:r>
        <w:rPr>
          <w:rStyle w:val="TitleChar"/>
        </w:rPr>
        <w:t>,</w:t>
      </w:r>
      <w:r>
        <w:rPr>
          <w:sz w:val="16"/>
        </w:rPr>
        <w:t xml:space="preserve"> </w:t>
      </w:r>
      <w:r>
        <w:rPr>
          <w:rStyle w:val="Emphasis"/>
        </w:rPr>
        <w:t>Biden</w:t>
      </w:r>
      <w:r>
        <w:rPr>
          <w:rStyle w:val="TitleChar"/>
        </w:rPr>
        <w:t xml:space="preserve"> became the </w:t>
      </w:r>
      <w:r>
        <w:rPr>
          <w:rStyle w:val="Emphasis"/>
        </w:rPr>
        <w:t>first U.S. president</w:t>
      </w:r>
      <w:r>
        <w:rPr>
          <w:rStyle w:val="TitleChar"/>
        </w:rPr>
        <w:t xml:space="preserve"> since 1978 to host Taiwan’s </w:t>
      </w:r>
      <w:r>
        <w:rPr>
          <w:rStyle w:val="Emphasis"/>
        </w:rPr>
        <w:t>envoy</w:t>
      </w:r>
      <w:r>
        <w:rPr>
          <w:sz w:val="16"/>
        </w:rPr>
        <w:t xml:space="preserve"> to the United States at his inauguration. </w:t>
      </w:r>
      <w:r>
        <w:rPr>
          <w:rStyle w:val="Emphasis"/>
        </w:rPr>
        <w:t>Days after</w:t>
      </w:r>
      <w:r>
        <w:rPr>
          <w:sz w:val="16"/>
        </w:rPr>
        <w:t xml:space="preserve"> that, </w:t>
      </w:r>
      <w:r>
        <w:rPr>
          <w:rStyle w:val="TitleChar"/>
        </w:rPr>
        <w:t xml:space="preserve">the U.S. </w:t>
      </w:r>
      <w:r>
        <w:rPr>
          <w:rStyle w:val="Emphasis"/>
        </w:rPr>
        <w:t>State Department</w:t>
      </w:r>
      <w:r>
        <w:rPr>
          <w:rStyle w:val="TitleChar"/>
        </w:rPr>
        <w:t xml:space="preserve"> released a statement confirming Washington’s </w:t>
      </w:r>
      <w:r>
        <w:rPr>
          <w:rStyle w:val="Emphasis"/>
        </w:rPr>
        <w:t>“rock solid” commitment</w:t>
      </w:r>
      <w:r>
        <w:rPr>
          <w:sz w:val="16"/>
        </w:rPr>
        <w:t xml:space="preserve"> to the island.</w:t>
      </w:r>
    </w:p>
    <w:p w14:paraId="4FD5D2E4" w14:textId="77777777" w:rsidR="00205353" w:rsidRDefault="00205353" w:rsidP="00205353"/>
    <w:p w14:paraId="59084CCB" w14:textId="77777777" w:rsidR="00205353" w:rsidRDefault="00205353" w:rsidP="00205353"/>
    <w:p w14:paraId="2E76EB07" w14:textId="77777777" w:rsidR="00205353" w:rsidRDefault="00205353" w:rsidP="00205353"/>
    <w:p w14:paraId="232338DF" w14:textId="77777777" w:rsidR="00205353" w:rsidRDefault="00205353" w:rsidP="00205353"/>
    <w:p w14:paraId="194987E0" w14:textId="77777777" w:rsidR="00205353" w:rsidRDefault="00205353" w:rsidP="00205353"/>
    <w:p w14:paraId="34EE4D14" w14:textId="77777777" w:rsidR="00205353" w:rsidRDefault="00205353" w:rsidP="00205353"/>
    <w:p w14:paraId="350FD4A7" w14:textId="77777777" w:rsidR="00205353" w:rsidRDefault="00205353" w:rsidP="00205353"/>
    <w:p w14:paraId="3B5DE315" w14:textId="77777777" w:rsidR="00205353" w:rsidRDefault="00205353" w:rsidP="00205353"/>
    <w:p w14:paraId="1BDD835C" w14:textId="77777777" w:rsidR="00205353" w:rsidRDefault="00205353" w:rsidP="00205353"/>
    <w:p w14:paraId="1C051506" w14:textId="77777777" w:rsidR="00205353" w:rsidRDefault="00205353" w:rsidP="00205353"/>
    <w:p w14:paraId="0A044E4A" w14:textId="77777777" w:rsidR="00205353" w:rsidRDefault="00205353" w:rsidP="00205353"/>
    <w:p w14:paraId="623C2ED1" w14:textId="77777777" w:rsidR="00205353" w:rsidRDefault="00205353" w:rsidP="00205353"/>
    <w:p w14:paraId="39DD0222" w14:textId="77777777" w:rsidR="00205353" w:rsidRDefault="00205353" w:rsidP="00205353"/>
    <w:p w14:paraId="6EA7B601" w14:textId="77777777" w:rsidR="00205353" w:rsidRDefault="00205353" w:rsidP="00205353"/>
    <w:p w14:paraId="35BB13CF" w14:textId="137C4FF6" w:rsidR="00A000B5" w:rsidRDefault="006223CD" w:rsidP="006223CD">
      <w:pPr>
        <w:pStyle w:val="Heading1"/>
      </w:pPr>
      <w:r>
        <w:t>Aff Answers</w:t>
      </w:r>
    </w:p>
    <w:p w14:paraId="25B6B95D" w14:textId="26982646" w:rsidR="00DD6820" w:rsidRDefault="00CF6325" w:rsidP="00DD6820">
      <w:pPr>
        <w:pStyle w:val="Heading2"/>
      </w:pPr>
      <w:r>
        <w:t>Uniqueness</w:t>
      </w:r>
    </w:p>
    <w:p w14:paraId="6DF1F614" w14:textId="77777777" w:rsidR="00DD6820" w:rsidRDefault="00DD6820" w:rsidP="00DD6820">
      <w:pPr>
        <w:pStyle w:val="Heading3"/>
      </w:pPr>
      <w:r>
        <w:t>2AC---uq---ipr</w:t>
      </w:r>
    </w:p>
    <w:p w14:paraId="767A6089" w14:textId="77777777" w:rsidR="00DD6820" w:rsidRDefault="00DD6820" w:rsidP="00DD6820">
      <w:pPr>
        <w:pStyle w:val="Heading4"/>
      </w:pPr>
      <w:r>
        <w:t xml:space="preserve">China’s IPR regime is </w:t>
      </w:r>
      <w:r>
        <w:rPr>
          <w:u w:val="single"/>
        </w:rPr>
        <w:t>woefully insufficient</w:t>
      </w:r>
      <w:r>
        <w:t xml:space="preserve">, and they have </w:t>
      </w:r>
      <w:r>
        <w:rPr>
          <w:u w:val="single"/>
        </w:rPr>
        <w:t>no desire</w:t>
      </w:r>
      <w:r>
        <w:t xml:space="preserve"> to step it up.</w:t>
      </w:r>
    </w:p>
    <w:p w14:paraId="4FD670F6" w14:textId="77777777" w:rsidR="00DD6820" w:rsidRDefault="00DD6820" w:rsidP="00DD6820">
      <w:r>
        <w:t xml:space="preserve">Ana </w:t>
      </w:r>
      <w:r>
        <w:rPr>
          <w:rStyle w:val="Style13ptBold"/>
        </w:rPr>
        <w:t>Swanson 22</w:t>
      </w:r>
      <w:r>
        <w:t xml:space="preserve">, trade and international economics reporter for the NYT, 4/27/22, “China Continues to Fall Short of Promises to Protect Intellectual Property, U.S. Says”, </w:t>
      </w:r>
      <w:r w:rsidRPr="00DD6820">
        <w:t>https://www.nytimes.com/2022/04/27/business/economy/china-trade-intellectual-property.html</w:t>
      </w:r>
      <w:r>
        <w:t>, vivi!</w:t>
      </w:r>
    </w:p>
    <w:p w14:paraId="70B87DAF" w14:textId="77777777" w:rsidR="00DD6820" w:rsidRDefault="00DD6820" w:rsidP="00DD6820">
      <w:pPr>
        <w:rPr>
          <w:sz w:val="16"/>
        </w:rPr>
      </w:pPr>
      <w:r>
        <w:rPr>
          <w:sz w:val="16"/>
        </w:rPr>
        <w:t xml:space="preserve">The Office of the United States Trade Representative on Wednesday criticized </w:t>
      </w:r>
      <w:r w:rsidRPr="00010DC6">
        <w:rPr>
          <w:rStyle w:val="Emphasis"/>
          <w:highlight w:val="cyan"/>
        </w:rPr>
        <w:t>China</w:t>
      </w:r>
      <w:r>
        <w:rPr>
          <w:sz w:val="16"/>
        </w:rPr>
        <w:t xml:space="preserve">, Russia and other countries for </w:t>
      </w:r>
      <w:r w:rsidRPr="00010DC6">
        <w:rPr>
          <w:rStyle w:val="TitleChar"/>
          <w:highlight w:val="cyan"/>
        </w:rPr>
        <w:t xml:space="preserve">continuing to </w:t>
      </w:r>
      <w:r w:rsidRPr="00010DC6">
        <w:rPr>
          <w:rStyle w:val="Emphasis"/>
          <w:highlight w:val="cyan"/>
        </w:rPr>
        <w:t>fall short</w:t>
      </w:r>
      <w:r w:rsidRPr="00010DC6">
        <w:rPr>
          <w:rStyle w:val="TitleChar"/>
          <w:highlight w:val="cyan"/>
        </w:rPr>
        <w:t xml:space="preserve"> of promises to protect</w:t>
      </w:r>
      <w:r>
        <w:rPr>
          <w:rStyle w:val="TitleChar"/>
        </w:rPr>
        <w:t xml:space="preserve"> </w:t>
      </w:r>
      <w:r w:rsidRPr="00010DC6">
        <w:rPr>
          <w:rStyle w:val="Emphasis"/>
          <w:highlight w:val="cyan"/>
        </w:rPr>
        <w:t>i</w:t>
      </w:r>
      <w:r>
        <w:rPr>
          <w:rStyle w:val="TitleChar"/>
        </w:rPr>
        <w:t xml:space="preserve">ntellectual </w:t>
      </w:r>
      <w:r w:rsidRPr="00010DC6">
        <w:rPr>
          <w:rStyle w:val="Emphasis"/>
          <w:highlight w:val="cyan"/>
        </w:rPr>
        <w:t>p</w:t>
      </w:r>
      <w:r>
        <w:rPr>
          <w:rStyle w:val="TitleChar"/>
        </w:rPr>
        <w:t>roperty</w:t>
      </w:r>
      <w:r>
        <w:rPr>
          <w:sz w:val="16"/>
        </w:rPr>
        <w:t xml:space="preserve"> in a report that cataloged various infringements by America’s trading partners.</w:t>
      </w:r>
    </w:p>
    <w:p w14:paraId="70BA8720" w14:textId="77777777" w:rsidR="00DD6820" w:rsidRDefault="00DD6820" w:rsidP="00DD6820">
      <w:pPr>
        <w:rPr>
          <w:sz w:val="16"/>
        </w:rPr>
      </w:pPr>
      <w:r>
        <w:rPr>
          <w:sz w:val="16"/>
        </w:rPr>
        <w:t xml:space="preserve">The </w:t>
      </w:r>
      <w:r>
        <w:rPr>
          <w:rStyle w:val="TitleChar"/>
        </w:rPr>
        <w:t xml:space="preserve">annual </w:t>
      </w:r>
      <w:r w:rsidRPr="00010DC6">
        <w:rPr>
          <w:rStyle w:val="TitleChar"/>
          <w:highlight w:val="cyan"/>
        </w:rPr>
        <w:t>report</w:t>
      </w:r>
      <w:r>
        <w:rPr>
          <w:sz w:val="16"/>
        </w:rPr>
        <w:t xml:space="preserve"> placed 27 trading partners on so-called “watch lists” for intellectual property infringement, and </w:t>
      </w:r>
      <w:r w:rsidRPr="00010DC6">
        <w:rPr>
          <w:rStyle w:val="TitleChar"/>
          <w:highlight w:val="cyan"/>
        </w:rPr>
        <w:t>labeled</w:t>
      </w:r>
      <w:r>
        <w:rPr>
          <w:sz w:val="16"/>
        </w:rPr>
        <w:t xml:space="preserve"> Argentina, Chile, </w:t>
      </w:r>
      <w:r w:rsidRPr="00010DC6">
        <w:rPr>
          <w:rStyle w:val="TitleChar"/>
          <w:highlight w:val="cyan"/>
        </w:rPr>
        <w:t>China</w:t>
      </w:r>
      <w:r>
        <w:rPr>
          <w:sz w:val="16"/>
        </w:rPr>
        <w:t xml:space="preserve">, India, Indonesia, Russia and Venezuela </w:t>
      </w:r>
      <w:r w:rsidRPr="00010DC6">
        <w:rPr>
          <w:rStyle w:val="TitleChar"/>
          <w:highlight w:val="cyan"/>
        </w:rPr>
        <w:t xml:space="preserve">as being on a </w:t>
      </w:r>
      <w:r w:rsidRPr="00010DC6">
        <w:rPr>
          <w:rStyle w:val="Emphasis"/>
          <w:highlight w:val="cyan"/>
        </w:rPr>
        <w:t>“priority watch list”</w:t>
      </w:r>
      <w:r>
        <w:rPr>
          <w:rStyle w:val="TitleChar"/>
        </w:rPr>
        <w:t xml:space="preserve"> of countries that had the </w:t>
      </w:r>
      <w:r w:rsidRPr="00010DC6">
        <w:rPr>
          <w:rStyle w:val="TitleChar"/>
          <w:highlight w:val="cyan"/>
        </w:rPr>
        <w:t xml:space="preserve">most </w:t>
      </w:r>
      <w:r w:rsidRPr="00010DC6">
        <w:rPr>
          <w:rStyle w:val="Emphasis"/>
          <w:highlight w:val="cyan"/>
        </w:rPr>
        <w:t>egregious practices</w:t>
      </w:r>
      <w:r>
        <w:rPr>
          <w:sz w:val="16"/>
        </w:rPr>
        <w:t xml:space="preserve"> or the biggest effect on U.S. businesses.</w:t>
      </w:r>
    </w:p>
    <w:p w14:paraId="3EDECDD6" w14:textId="77777777" w:rsidR="00DD6820" w:rsidRDefault="00DD6820" w:rsidP="00DD6820">
      <w:pPr>
        <w:rPr>
          <w:sz w:val="16"/>
        </w:rPr>
      </w:pPr>
      <w:r>
        <w:rPr>
          <w:sz w:val="16"/>
        </w:rPr>
        <w:t>In a call with reporters Wednesday, senior U.S.T.R. officials said that the Biden administration continued to closely monitor China’s progress in implementing the commitments it had made to strengthen its protections for foreign copyrights, trade secrets and other forms of intellectual property in a 2020 trade deal signed with former President Donald J. Trump.</w:t>
      </w:r>
    </w:p>
    <w:p w14:paraId="048B6449" w14:textId="77777777" w:rsidR="00DD6820" w:rsidRDefault="00DD6820" w:rsidP="00DD6820">
      <w:pPr>
        <w:rPr>
          <w:sz w:val="16"/>
        </w:rPr>
      </w:pPr>
      <w:r>
        <w:rPr>
          <w:sz w:val="16"/>
        </w:rPr>
        <w:t xml:space="preserve">The </w:t>
      </w:r>
      <w:r>
        <w:rPr>
          <w:rStyle w:val="TitleChar"/>
        </w:rPr>
        <w:t>trade agreement included</w:t>
      </w:r>
      <w:r>
        <w:rPr>
          <w:sz w:val="16"/>
        </w:rPr>
        <w:t xml:space="preserve"> commitments to make </w:t>
      </w:r>
      <w:r>
        <w:rPr>
          <w:rStyle w:val="TitleChar"/>
        </w:rPr>
        <w:t>reforms to China’s treatment of</w:t>
      </w:r>
      <w:r>
        <w:rPr>
          <w:sz w:val="16"/>
        </w:rPr>
        <w:t xml:space="preserve"> trade secrets, technology transfer, patents and pharmaceutical </w:t>
      </w:r>
      <w:r>
        <w:rPr>
          <w:rStyle w:val="Emphasis"/>
        </w:rPr>
        <w:t>intellectual property</w:t>
      </w:r>
      <w:r>
        <w:rPr>
          <w:sz w:val="16"/>
        </w:rPr>
        <w:t>, among a variety of other issues. It followed on a 2018 investigation by U.S.T.R., which found that China had pressured companies into transferring technology and used other unfair means to gain key technologies that would give its companies a competitive edge. Those findings provided the rationale for the Trump administration to begin imposing tariffs on China.</w:t>
      </w:r>
    </w:p>
    <w:p w14:paraId="7292FA51" w14:textId="77777777" w:rsidR="00DD6820" w:rsidRDefault="00DD6820" w:rsidP="00DD6820">
      <w:pPr>
        <w:rPr>
          <w:sz w:val="16"/>
        </w:rPr>
      </w:pPr>
      <w:r>
        <w:rPr>
          <w:sz w:val="16"/>
        </w:rPr>
        <w:t xml:space="preserve">Last year, </w:t>
      </w:r>
      <w:r w:rsidRPr="00010DC6">
        <w:rPr>
          <w:rStyle w:val="TitleChar"/>
          <w:highlight w:val="cyan"/>
        </w:rPr>
        <w:t>China amended</w:t>
      </w:r>
      <w:r>
        <w:rPr>
          <w:rStyle w:val="TitleChar"/>
        </w:rPr>
        <w:t xml:space="preserve"> various laws to strengthen its </w:t>
      </w:r>
      <w:r w:rsidRPr="00010DC6">
        <w:rPr>
          <w:rStyle w:val="Emphasis"/>
          <w:highlight w:val="cyan"/>
        </w:rPr>
        <w:t>i</w:t>
      </w:r>
      <w:r>
        <w:rPr>
          <w:rStyle w:val="TitleChar"/>
        </w:rPr>
        <w:t xml:space="preserve">ntellectual </w:t>
      </w:r>
      <w:r w:rsidRPr="00010DC6">
        <w:rPr>
          <w:rStyle w:val="Emphasis"/>
          <w:highlight w:val="cyan"/>
        </w:rPr>
        <w:t>p</w:t>
      </w:r>
      <w:r>
        <w:rPr>
          <w:rStyle w:val="TitleChar"/>
        </w:rPr>
        <w:t xml:space="preserve">roperty </w:t>
      </w:r>
      <w:r w:rsidRPr="00010DC6">
        <w:rPr>
          <w:rStyle w:val="Emphasis"/>
          <w:highlight w:val="cyan"/>
        </w:rPr>
        <w:t>protections</w:t>
      </w:r>
      <w:r>
        <w:rPr>
          <w:sz w:val="16"/>
        </w:rPr>
        <w:t xml:space="preserve"> in line with its commitments in the trade deal. </w:t>
      </w:r>
      <w:r w:rsidRPr="00010DC6">
        <w:rPr>
          <w:rStyle w:val="TitleChar"/>
          <w:highlight w:val="cyan"/>
        </w:rPr>
        <w:t>But</w:t>
      </w:r>
      <w:r>
        <w:rPr>
          <w:sz w:val="16"/>
        </w:rPr>
        <w:t xml:space="preserve"> intellectual property owners have continued to express concerns that </w:t>
      </w:r>
      <w:r w:rsidRPr="00010DC6">
        <w:rPr>
          <w:rStyle w:val="Emphasis"/>
          <w:highlight w:val="cyan"/>
        </w:rPr>
        <w:t>those measures were inadequate</w:t>
      </w:r>
      <w:r>
        <w:rPr>
          <w:sz w:val="16"/>
        </w:rPr>
        <w:t xml:space="preserve">, U.S.T.R. said in the report. And </w:t>
      </w:r>
      <w:r>
        <w:rPr>
          <w:rStyle w:val="TitleChar"/>
        </w:rPr>
        <w:t xml:space="preserve">Chinese </w:t>
      </w:r>
      <w:r w:rsidRPr="00010DC6">
        <w:rPr>
          <w:rStyle w:val="TitleChar"/>
          <w:highlight w:val="cyan"/>
        </w:rPr>
        <w:t>government</w:t>
      </w:r>
      <w:r>
        <w:rPr>
          <w:sz w:val="16"/>
        </w:rPr>
        <w:t xml:space="preserve"> bodies and </w:t>
      </w:r>
      <w:r w:rsidRPr="00010DC6">
        <w:rPr>
          <w:rStyle w:val="TitleChar"/>
          <w:highlight w:val="cyan"/>
        </w:rPr>
        <w:t>officials</w:t>
      </w:r>
      <w:r>
        <w:rPr>
          <w:rStyle w:val="TitleChar"/>
        </w:rPr>
        <w:t xml:space="preserve"> have</w:t>
      </w:r>
      <w:r>
        <w:rPr>
          <w:sz w:val="16"/>
        </w:rPr>
        <w:t xml:space="preserve"> also </w:t>
      </w:r>
      <w:r>
        <w:rPr>
          <w:rStyle w:val="TitleChar"/>
        </w:rPr>
        <w:t xml:space="preserve">continued to </w:t>
      </w:r>
      <w:r w:rsidRPr="00010DC6">
        <w:rPr>
          <w:rStyle w:val="TitleChar"/>
          <w:highlight w:val="cyan"/>
        </w:rPr>
        <w:t xml:space="preserve">make </w:t>
      </w:r>
      <w:r w:rsidRPr="00010DC6">
        <w:rPr>
          <w:rStyle w:val="Emphasis"/>
          <w:highlight w:val="cyan"/>
        </w:rPr>
        <w:t>worrying assertions</w:t>
      </w:r>
      <w:r w:rsidRPr="00010DC6">
        <w:rPr>
          <w:rStyle w:val="TitleChar"/>
          <w:highlight w:val="cyan"/>
        </w:rPr>
        <w:t xml:space="preserve"> about</w:t>
      </w:r>
      <w:r>
        <w:rPr>
          <w:rStyle w:val="TitleChar"/>
        </w:rPr>
        <w:t xml:space="preserve"> their</w:t>
      </w:r>
      <w:r>
        <w:rPr>
          <w:sz w:val="16"/>
        </w:rPr>
        <w:t xml:space="preserve"> intellectual property </w:t>
      </w:r>
      <w:r>
        <w:rPr>
          <w:rStyle w:val="TitleChar"/>
        </w:rPr>
        <w:t xml:space="preserve">system’s serving the needs of </w:t>
      </w:r>
      <w:r w:rsidRPr="00010DC6">
        <w:rPr>
          <w:rStyle w:val="TitleChar"/>
          <w:highlight w:val="cyan"/>
        </w:rPr>
        <w:t>domestic innovation and</w:t>
      </w:r>
      <w:r>
        <w:rPr>
          <w:rStyle w:val="TitleChar"/>
        </w:rPr>
        <w:t xml:space="preserve"> providing a “</w:t>
      </w:r>
      <w:r>
        <w:rPr>
          <w:rStyle w:val="Emphasis"/>
        </w:rPr>
        <w:t>strategic resource</w:t>
      </w:r>
      <w:r>
        <w:rPr>
          <w:rStyle w:val="TitleChar"/>
        </w:rPr>
        <w:t xml:space="preserve">” for </w:t>
      </w:r>
      <w:r w:rsidRPr="00010DC6">
        <w:rPr>
          <w:rStyle w:val="TitleChar"/>
          <w:highlight w:val="cyan"/>
        </w:rPr>
        <w:t>Chinese competitiveness</w:t>
      </w:r>
      <w:r>
        <w:rPr>
          <w:sz w:val="16"/>
        </w:rPr>
        <w:t xml:space="preserve"> abroad, the agency’s report said.</w:t>
      </w:r>
    </w:p>
    <w:p w14:paraId="0B99DF4E" w14:textId="77777777" w:rsidR="00DD6820" w:rsidRDefault="00DD6820" w:rsidP="00DD6820">
      <w:pPr>
        <w:rPr>
          <w:sz w:val="16"/>
        </w:rPr>
      </w:pPr>
      <w:r w:rsidRPr="00010DC6">
        <w:rPr>
          <w:rStyle w:val="TitleChar"/>
          <w:highlight w:val="cyan"/>
        </w:rPr>
        <w:t xml:space="preserve">China continues to be the </w:t>
      </w:r>
      <w:r w:rsidRPr="00010DC6">
        <w:rPr>
          <w:rStyle w:val="Emphasis"/>
          <w:highlight w:val="cyan"/>
        </w:rPr>
        <w:t>largest single source</w:t>
      </w:r>
      <w:r w:rsidRPr="00010DC6">
        <w:rPr>
          <w:rStyle w:val="TitleChar"/>
          <w:highlight w:val="cyan"/>
        </w:rPr>
        <w:t xml:space="preserve"> of counterfeit and pirated goods</w:t>
      </w:r>
      <w:r>
        <w:rPr>
          <w:sz w:val="16"/>
        </w:rPr>
        <w:t xml:space="preserve">, </w:t>
      </w:r>
      <w:r>
        <w:rPr>
          <w:rStyle w:val="TitleChar"/>
        </w:rPr>
        <w:t xml:space="preserve">accounting for more than </w:t>
      </w:r>
      <w:r>
        <w:rPr>
          <w:rStyle w:val="Emphasis"/>
        </w:rPr>
        <w:t>83 percent</w:t>
      </w:r>
      <w:r>
        <w:rPr>
          <w:sz w:val="16"/>
        </w:rPr>
        <w:t xml:space="preserve"> of what global authorities seized in 2020, the report said. That </w:t>
      </w:r>
      <w:r>
        <w:rPr>
          <w:rStyle w:val="TitleChar"/>
        </w:rPr>
        <w:t>included medical products</w:t>
      </w:r>
      <w:r>
        <w:rPr>
          <w:sz w:val="16"/>
        </w:rPr>
        <w:t xml:space="preserve"> like Covid-19 testing kits, N95 respirator masks and sanitizers and disinfectants.</w:t>
      </w:r>
    </w:p>
    <w:p w14:paraId="291859C7" w14:textId="77777777" w:rsidR="00DD6820" w:rsidRDefault="00DD6820" w:rsidP="00DD6820">
      <w:pPr>
        <w:rPr>
          <w:sz w:val="16"/>
        </w:rPr>
      </w:pPr>
      <w:r>
        <w:rPr>
          <w:sz w:val="16"/>
        </w:rPr>
        <w:t xml:space="preserve">Biden administration officials have said repeatedly that </w:t>
      </w:r>
      <w:r>
        <w:rPr>
          <w:rStyle w:val="TitleChar"/>
        </w:rPr>
        <w:t xml:space="preserve">China is </w:t>
      </w:r>
      <w:r>
        <w:rPr>
          <w:rStyle w:val="Emphasis"/>
        </w:rPr>
        <w:t>falling short</w:t>
      </w:r>
      <w:r>
        <w:rPr>
          <w:rStyle w:val="TitleChar"/>
        </w:rPr>
        <w:t xml:space="preserve"> of its commitments</w:t>
      </w:r>
      <w:r>
        <w:rPr>
          <w:sz w:val="16"/>
        </w:rPr>
        <w:t xml:space="preserve"> under the trade deal, and expressed frustration with a </w:t>
      </w:r>
      <w:r>
        <w:rPr>
          <w:rStyle w:val="Emphasis"/>
        </w:rPr>
        <w:t>lack of progress</w:t>
      </w:r>
      <w:r>
        <w:rPr>
          <w:rStyle w:val="TitleChar"/>
        </w:rPr>
        <w:t xml:space="preserve"> in ongoing negotiations</w:t>
      </w:r>
      <w:r>
        <w:rPr>
          <w:sz w:val="16"/>
        </w:rPr>
        <w:t>.</w:t>
      </w:r>
    </w:p>
    <w:p w14:paraId="2638E1BD" w14:textId="77777777" w:rsidR="00DD6820" w:rsidRDefault="00DD6820" w:rsidP="00DD6820"/>
    <w:p w14:paraId="6F38DD35" w14:textId="77777777" w:rsidR="00DD6820" w:rsidRDefault="00DD6820" w:rsidP="00DD6820"/>
    <w:p w14:paraId="738B3A61" w14:textId="77777777" w:rsidR="00DD6820" w:rsidRDefault="00DD6820" w:rsidP="00DD6820"/>
    <w:p w14:paraId="3F4B8C75" w14:textId="77777777" w:rsidR="00DD6820" w:rsidRDefault="00DD6820" w:rsidP="00DD6820"/>
    <w:p w14:paraId="505829A9" w14:textId="77777777" w:rsidR="00DD6820" w:rsidRDefault="00DD6820" w:rsidP="00DD6820"/>
    <w:p w14:paraId="61432B55" w14:textId="77777777" w:rsidR="00DD6820" w:rsidRDefault="00DD6820" w:rsidP="00DD6820"/>
    <w:p w14:paraId="68E24E24" w14:textId="77777777" w:rsidR="00DD6820" w:rsidRDefault="00DD6820" w:rsidP="00DD6820">
      <w:pPr>
        <w:rPr>
          <w:rFonts w:asciiTheme="minorHAnsi" w:hAnsiTheme="minorHAnsi" w:cstheme="minorBidi"/>
        </w:rPr>
      </w:pPr>
    </w:p>
    <w:p w14:paraId="4CDCBB5B" w14:textId="77777777" w:rsidR="00DD6820" w:rsidRDefault="00DD6820" w:rsidP="00DD6820">
      <w:pPr>
        <w:pStyle w:val="Heading3"/>
      </w:pPr>
      <w:r>
        <w:t>2AC---uq---tech leadership</w:t>
      </w:r>
    </w:p>
    <w:p w14:paraId="4B0C6AB3" w14:textId="77777777" w:rsidR="00DD6820" w:rsidRDefault="00DD6820" w:rsidP="00DD6820">
      <w:pPr>
        <w:pStyle w:val="Heading4"/>
      </w:pPr>
      <w:r>
        <w:t xml:space="preserve">China </w:t>
      </w:r>
      <w:r>
        <w:rPr>
          <w:u w:val="single"/>
        </w:rPr>
        <w:t>can’t</w:t>
      </w:r>
      <w:r>
        <w:t xml:space="preserve"> be a leader---limited </w:t>
      </w:r>
      <w:r>
        <w:rPr>
          <w:u w:val="single"/>
        </w:rPr>
        <w:t>diffusion capacity</w:t>
      </w:r>
      <w:r>
        <w:t xml:space="preserve"> prevents them from exporting their innovative power.</w:t>
      </w:r>
    </w:p>
    <w:p w14:paraId="36662A4C" w14:textId="77777777" w:rsidR="00DD6820" w:rsidRDefault="00DD6820" w:rsidP="00DD6820">
      <w:pPr>
        <w:rPr>
          <w:b/>
          <w:bCs/>
          <w:sz w:val="26"/>
        </w:rPr>
      </w:pPr>
      <w:r>
        <w:t xml:space="preserve">Jeffrey </w:t>
      </w:r>
      <w:r>
        <w:rPr>
          <w:rStyle w:val="Style13ptBold"/>
        </w:rPr>
        <w:t>Ding 23</w:t>
      </w:r>
      <w:r>
        <w:t xml:space="preserve">, Assistant Professor of Political Science at George Washington University and postdoctoral fellow at Stanford's Center for International Security and Cooperation, being interviewed by Johanna M. Costigan, 6/7/23, “The U.S. May Be Overstating China’s Technological Prowess”, </w:t>
      </w:r>
      <w:r w:rsidRPr="00DD6820">
        <w:t>https://www.chinafile.com/reporting-opinion/notes-chinafile/us-may-be-overstating-chinas-technological-prowess</w:t>
      </w:r>
      <w:r>
        <w:t>, vivi!</w:t>
      </w:r>
    </w:p>
    <w:p w14:paraId="08717436" w14:textId="77777777" w:rsidR="00DD6820" w:rsidRDefault="00DD6820" w:rsidP="00DD6820">
      <w:pPr>
        <w:rPr>
          <w:sz w:val="16"/>
        </w:rPr>
      </w:pPr>
      <w:r>
        <w:rPr>
          <w:sz w:val="16"/>
        </w:rPr>
        <w:t xml:space="preserve">Johanna Costigan: Can you explain the </w:t>
      </w:r>
      <w:r w:rsidRPr="00010DC6">
        <w:rPr>
          <w:rStyle w:val="TitleChar"/>
          <w:highlight w:val="cyan"/>
        </w:rPr>
        <w:t xml:space="preserve">distinction between </w:t>
      </w:r>
      <w:r w:rsidRPr="00010DC6">
        <w:rPr>
          <w:rStyle w:val="Emphasis"/>
          <w:highlight w:val="cyan"/>
        </w:rPr>
        <w:t>innovation capacity</w:t>
      </w:r>
      <w:r w:rsidRPr="00010DC6">
        <w:rPr>
          <w:rStyle w:val="TitleChar"/>
          <w:highlight w:val="cyan"/>
        </w:rPr>
        <w:t xml:space="preserve"> and </w:t>
      </w:r>
      <w:r w:rsidRPr="00010DC6">
        <w:rPr>
          <w:rStyle w:val="Emphasis"/>
          <w:highlight w:val="cyan"/>
        </w:rPr>
        <w:t>diffusion capacity</w:t>
      </w:r>
      <w:r>
        <w:rPr>
          <w:sz w:val="16"/>
        </w:rPr>
        <w:t>?</w:t>
      </w:r>
    </w:p>
    <w:p w14:paraId="038403DA" w14:textId="77777777" w:rsidR="00DD6820" w:rsidRDefault="00DD6820" w:rsidP="00DD6820">
      <w:pPr>
        <w:rPr>
          <w:sz w:val="16"/>
        </w:rPr>
      </w:pPr>
      <w:r>
        <w:rPr>
          <w:sz w:val="16"/>
        </w:rPr>
        <w:t xml:space="preserve">Jeffrey Ding: </w:t>
      </w:r>
      <w:r>
        <w:rPr>
          <w:rStyle w:val="TitleChar"/>
        </w:rPr>
        <w:t>Innovation capacity refers to a state’s ability to pioneer</w:t>
      </w:r>
      <w:r>
        <w:rPr>
          <w:sz w:val="16"/>
        </w:rPr>
        <w:t xml:space="preserve"> new-to-the-world </w:t>
      </w:r>
      <w:r>
        <w:rPr>
          <w:rStyle w:val="Emphasis"/>
        </w:rPr>
        <w:t>breakthroughs</w:t>
      </w:r>
      <w:r>
        <w:rPr>
          <w:sz w:val="16"/>
        </w:rPr>
        <w:t xml:space="preserve"> in science and technology. </w:t>
      </w:r>
      <w:r w:rsidRPr="00010DC6">
        <w:rPr>
          <w:rStyle w:val="Emphasis"/>
          <w:highlight w:val="cyan"/>
        </w:rPr>
        <w:t>Diffusion capacity</w:t>
      </w:r>
      <w:r w:rsidRPr="00010DC6">
        <w:rPr>
          <w:rStyle w:val="TitleChar"/>
          <w:highlight w:val="cyan"/>
        </w:rPr>
        <w:t xml:space="preserve"> refers to a state’s ability to </w:t>
      </w:r>
      <w:r w:rsidRPr="00010DC6">
        <w:rPr>
          <w:rStyle w:val="Emphasis"/>
          <w:highlight w:val="cyan"/>
        </w:rPr>
        <w:t>spread</w:t>
      </w:r>
      <w:r>
        <w:rPr>
          <w:rStyle w:val="TitleChar"/>
        </w:rPr>
        <w:t xml:space="preserve"> those </w:t>
      </w:r>
      <w:r w:rsidRPr="00010DC6">
        <w:rPr>
          <w:rStyle w:val="TitleChar"/>
          <w:highlight w:val="cyan"/>
        </w:rPr>
        <w:t>innovations across</w:t>
      </w:r>
      <w:r>
        <w:rPr>
          <w:sz w:val="16"/>
        </w:rPr>
        <w:t xml:space="preserve"> a wide range of productive processes in </w:t>
      </w:r>
      <w:r w:rsidRPr="00010DC6">
        <w:rPr>
          <w:rStyle w:val="TitleChar"/>
          <w:highlight w:val="cyan"/>
        </w:rPr>
        <w:t>an economy</w:t>
      </w:r>
      <w:r>
        <w:rPr>
          <w:sz w:val="16"/>
        </w:rPr>
        <w:t xml:space="preserve">. I argue in my paper that </w:t>
      </w:r>
      <w:r w:rsidRPr="00010DC6">
        <w:rPr>
          <w:rStyle w:val="TitleChar"/>
          <w:highlight w:val="cyan"/>
        </w:rPr>
        <w:t>we</w:t>
      </w:r>
      <w:r>
        <w:rPr>
          <w:rStyle w:val="TitleChar"/>
        </w:rPr>
        <w:t xml:space="preserve"> tend to</w:t>
      </w:r>
      <w:r>
        <w:rPr>
          <w:sz w:val="16"/>
        </w:rPr>
        <w:t xml:space="preserve"> gravitate toward measures of innovation and </w:t>
      </w:r>
      <w:r w:rsidRPr="00010DC6">
        <w:rPr>
          <w:rStyle w:val="TitleChar"/>
          <w:highlight w:val="cyan"/>
        </w:rPr>
        <w:t xml:space="preserve">pay </w:t>
      </w:r>
      <w:r w:rsidRPr="00010DC6">
        <w:rPr>
          <w:rStyle w:val="Emphasis"/>
          <w:highlight w:val="cyan"/>
        </w:rPr>
        <w:t>insufficient attention</w:t>
      </w:r>
      <w:r w:rsidRPr="00010DC6">
        <w:rPr>
          <w:rStyle w:val="TitleChar"/>
          <w:highlight w:val="cyan"/>
        </w:rPr>
        <w:t xml:space="preserve"> to diffusion</w:t>
      </w:r>
      <w:r>
        <w:rPr>
          <w:sz w:val="16"/>
        </w:rPr>
        <w:t>.</w:t>
      </w:r>
    </w:p>
    <w:p w14:paraId="7A947990" w14:textId="77777777" w:rsidR="00DD6820" w:rsidRDefault="00DD6820" w:rsidP="00DD6820">
      <w:pPr>
        <w:rPr>
          <w:sz w:val="16"/>
        </w:rPr>
      </w:pPr>
      <w:r>
        <w:rPr>
          <w:sz w:val="16"/>
        </w:rPr>
        <w:t>How did diffusion occur in the second Industrial Revolution in the U.S., and why does that example show diffusion is an essential metric?</w:t>
      </w:r>
    </w:p>
    <w:p w14:paraId="2D08926F" w14:textId="77777777" w:rsidR="00DD6820" w:rsidRDefault="00DD6820" w:rsidP="00DD6820">
      <w:pPr>
        <w:rPr>
          <w:sz w:val="16"/>
        </w:rPr>
      </w:pPr>
      <w:r>
        <w:rPr>
          <w:sz w:val="16"/>
        </w:rPr>
        <w:t>In the late 19th century, the U.S. was not at the forefront of science and technology—our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CE66F63" w14:textId="77777777" w:rsidR="00DD6820" w:rsidRDefault="00DD6820" w:rsidP="00DD6820">
      <w:pPr>
        <w:rPr>
          <w:sz w:val="16"/>
        </w:rPr>
      </w:pPr>
      <w:r>
        <w:rPr>
          <w:sz w:val="16"/>
        </w:rPr>
        <w:t>Assessments that are more oriented around diffusion capacity would have predicted the U.S. to sustain its economic rise and become the preeminent economic power. Back then, there wasn’t a global innovation index, but the case study was to go back and see if we rank different countries based on this, only using the innovation indicators provides an incorrect view. Diffusion is central to a state’s ability to convert science and technology into economic strength.</w:t>
      </w:r>
    </w:p>
    <w:p w14:paraId="6F4BF23E" w14:textId="77777777" w:rsidR="00DD6820" w:rsidRDefault="00DD6820" w:rsidP="00DD6820">
      <w:pPr>
        <w:rPr>
          <w:sz w:val="16"/>
        </w:rPr>
      </w:pPr>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4F992717" w14:textId="77777777" w:rsidR="00DD6820" w:rsidRDefault="00DD6820" w:rsidP="00DD6820">
      <w:pPr>
        <w:rPr>
          <w:sz w:val="16"/>
        </w:rPr>
      </w:pPr>
      <w:r>
        <w:rPr>
          <w:rStyle w:val="TitleChar"/>
        </w:rPr>
        <w:t xml:space="preserve">The </w:t>
      </w:r>
      <w:r w:rsidRPr="00010DC6">
        <w:rPr>
          <w:rStyle w:val="TitleChar"/>
          <w:highlight w:val="cyan"/>
        </w:rPr>
        <w:t xml:space="preserve">government acts as a </w:t>
      </w:r>
      <w:r w:rsidRPr="00010DC6">
        <w:rPr>
          <w:rStyle w:val="Emphasis"/>
          <w:highlight w:val="cyan"/>
        </w:rPr>
        <w:t>bottleneck</w:t>
      </w:r>
      <w:r w:rsidRPr="00010DC6">
        <w:rPr>
          <w:rStyle w:val="TitleChar"/>
          <w:highlight w:val="cyan"/>
        </w:rPr>
        <w:t xml:space="preserve"> within China</w:t>
      </w:r>
      <w:r>
        <w:rPr>
          <w:rStyle w:val="TitleChar"/>
        </w:rPr>
        <w:t>’s scitech ecosystem</w:t>
      </w:r>
      <w:r>
        <w:rPr>
          <w:sz w:val="16"/>
        </w:rPr>
        <w:t xml:space="preserve">, stifling organic industry-university collaborations. </w:t>
      </w:r>
      <w:r>
        <w:rPr>
          <w:rStyle w:val="TitleChar"/>
        </w:rPr>
        <w:t xml:space="preserve">A lot of the </w:t>
      </w:r>
      <w:r w:rsidRPr="00010DC6">
        <w:rPr>
          <w:rStyle w:val="TitleChar"/>
          <w:highlight w:val="cyan"/>
        </w:rPr>
        <w:t xml:space="preserve">research happens at </w:t>
      </w:r>
      <w:r w:rsidRPr="00010DC6">
        <w:rPr>
          <w:rStyle w:val="Emphasis"/>
          <w:highlight w:val="cyan"/>
        </w:rPr>
        <w:t>government institutions</w:t>
      </w:r>
      <w:r w:rsidRPr="00010DC6">
        <w:rPr>
          <w:rStyle w:val="TitleChar"/>
          <w:highlight w:val="cyan"/>
        </w:rPr>
        <w:t xml:space="preserve"> as opposed to</w:t>
      </w:r>
      <w:r>
        <w:rPr>
          <w:rStyle w:val="TitleChar"/>
        </w:rPr>
        <w:t xml:space="preserve"> corporate-sponsored </w:t>
      </w:r>
      <w:r w:rsidRPr="00010DC6">
        <w:rPr>
          <w:rStyle w:val="Emphasis"/>
          <w:highlight w:val="cyan"/>
        </w:rPr>
        <w:t>R&amp;D</w:t>
      </w:r>
      <w:r>
        <w:rPr>
          <w:sz w:val="16"/>
        </w:rPr>
        <w:t xml:space="preserve"> [research and development]. The </w:t>
      </w:r>
      <w:r>
        <w:rPr>
          <w:rStyle w:val="TitleChar"/>
        </w:rPr>
        <w:t xml:space="preserve">channels between universities and industry are </w:t>
      </w:r>
      <w:r>
        <w:rPr>
          <w:rStyle w:val="Emphasis"/>
        </w:rPr>
        <w:t>not</w:t>
      </w:r>
      <w:r>
        <w:rPr>
          <w:sz w:val="16"/>
        </w:rPr>
        <w:t xml:space="preserve"> as </w:t>
      </w:r>
      <w:r>
        <w:rPr>
          <w:rStyle w:val="Emphasis"/>
        </w:rPr>
        <w:t>robust</w:t>
      </w:r>
      <w:r>
        <w:rPr>
          <w:sz w:val="16"/>
        </w:rPr>
        <w:t xml:space="preserve">, so some of that has to do with surrounding legal regimes and whether university research can be translated into a startup company. </w:t>
      </w:r>
      <w:r>
        <w:rPr>
          <w:rStyle w:val="Emphasis"/>
        </w:rPr>
        <w:t>Unlike China</w:t>
      </w:r>
      <w:r>
        <w:rPr>
          <w:rStyle w:val="TitleChar"/>
        </w:rPr>
        <w:t xml:space="preserve">, the U.S. has a </w:t>
      </w:r>
      <w:r>
        <w:rPr>
          <w:rStyle w:val="Emphasis"/>
        </w:rPr>
        <w:t>really good set</w:t>
      </w:r>
      <w:r>
        <w:rPr>
          <w:rStyle w:val="TitleChar"/>
        </w:rPr>
        <w:t xml:space="preserve"> of legal rules</w:t>
      </w:r>
      <w:r>
        <w:rPr>
          <w:sz w:val="16"/>
        </w:rPr>
        <w:t xml:space="preserve"> that enable that to happen.</w:t>
      </w:r>
    </w:p>
    <w:p w14:paraId="417D6CDB" w14:textId="77777777" w:rsidR="00DD6820" w:rsidRDefault="00DD6820" w:rsidP="00DD6820">
      <w:pPr>
        <w:rPr>
          <w:sz w:val="16"/>
        </w:rPr>
      </w:pPr>
      <w:r>
        <w:rPr>
          <w:sz w:val="16"/>
        </w:rPr>
        <w:t xml:space="preserve">But Chinese companies are trying to address this; more AI companies, for example, are trying to set up labs in universities to foster that. But </w:t>
      </w:r>
      <w:r>
        <w:rPr>
          <w:rStyle w:val="TitleChar"/>
        </w:rPr>
        <w:t xml:space="preserve">if you look at </w:t>
      </w:r>
      <w:r w:rsidRPr="00010DC6">
        <w:rPr>
          <w:rStyle w:val="TitleChar"/>
          <w:highlight w:val="cyan"/>
        </w:rPr>
        <w:t>co-authorship rates</w:t>
      </w:r>
      <w:r>
        <w:rPr>
          <w:rStyle w:val="TitleChar"/>
        </w:rPr>
        <w:t xml:space="preserve"> in publications on AI</w:t>
      </w:r>
      <w:r>
        <w:rPr>
          <w:sz w:val="16"/>
        </w:rPr>
        <w:t xml:space="preserve"> (papers that have at least one author from a university and one from industry), </w:t>
      </w:r>
      <w:r>
        <w:rPr>
          <w:rStyle w:val="TitleChar"/>
        </w:rPr>
        <w:t xml:space="preserve">those rates </w:t>
      </w:r>
      <w:r w:rsidRPr="00010DC6">
        <w:rPr>
          <w:rStyle w:val="TitleChar"/>
          <w:highlight w:val="cyan"/>
        </w:rPr>
        <w:t xml:space="preserve">are </w:t>
      </w:r>
      <w:r w:rsidRPr="00010DC6">
        <w:rPr>
          <w:rStyle w:val="Emphasis"/>
          <w:highlight w:val="cyan"/>
        </w:rPr>
        <w:t>very low</w:t>
      </w:r>
      <w:r w:rsidRPr="00010DC6">
        <w:rPr>
          <w:rStyle w:val="TitleChar"/>
          <w:highlight w:val="cyan"/>
        </w:rPr>
        <w:t xml:space="preserve"> in China compared to</w:t>
      </w:r>
      <w:r>
        <w:rPr>
          <w:sz w:val="16"/>
        </w:rPr>
        <w:t xml:space="preserve"> countries in Europe and </w:t>
      </w:r>
      <w:r w:rsidRPr="00010DC6">
        <w:rPr>
          <w:rStyle w:val="TitleChar"/>
          <w:highlight w:val="cyan"/>
        </w:rPr>
        <w:t>the U.S.</w:t>
      </w:r>
      <w:r>
        <w:rPr>
          <w:sz w:val="16"/>
        </w:rPr>
        <w:t xml:space="preserve"> A lot of the story here is just </w:t>
      </w:r>
      <w:r w:rsidRPr="00010DC6">
        <w:rPr>
          <w:rStyle w:val="TitleChar"/>
          <w:highlight w:val="cyan"/>
        </w:rPr>
        <w:t xml:space="preserve">the vestiges of </w:t>
      </w:r>
      <w:r w:rsidRPr="00010DC6">
        <w:rPr>
          <w:rStyle w:val="Emphasis"/>
          <w:highlight w:val="cyan"/>
        </w:rPr>
        <w:t>central planning</w:t>
      </w:r>
      <w:r>
        <w:rPr>
          <w:sz w:val="16"/>
        </w:rPr>
        <w:t xml:space="preserve"> that are still </w:t>
      </w:r>
      <w:r w:rsidRPr="00010DC6">
        <w:rPr>
          <w:rStyle w:val="TitleChar"/>
          <w:highlight w:val="cyan"/>
        </w:rPr>
        <w:t>in China’s scitech</w:t>
      </w:r>
      <w:r>
        <w:rPr>
          <w:rStyle w:val="TitleChar"/>
        </w:rPr>
        <w:t xml:space="preserve"> ecosystem</w:t>
      </w:r>
      <w:r>
        <w:rPr>
          <w:sz w:val="16"/>
        </w:rPr>
        <w:t xml:space="preserve"> and that just </w:t>
      </w:r>
      <w:r w:rsidRPr="00010DC6">
        <w:rPr>
          <w:rStyle w:val="Emphasis"/>
          <w:highlight w:val="cyan"/>
        </w:rPr>
        <w:t>don’t foster</w:t>
      </w:r>
      <w:r>
        <w:rPr>
          <w:rStyle w:val="TitleChar"/>
        </w:rPr>
        <w:t xml:space="preserve"> the </w:t>
      </w:r>
      <w:r w:rsidRPr="00010DC6">
        <w:rPr>
          <w:rStyle w:val="TitleChar"/>
          <w:highlight w:val="cyan"/>
        </w:rPr>
        <w:t>organic</w:t>
      </w:r>
      <w:r>
        <w:rPr>
          <w:rStyle w:val="TitleChar"/>
        </w:rPr>
        <w:t xml:space="preserve"> fast-acting processing that is required for </w:t>
      </w:r>
      <w:r w:rsidRPr="00010DC6">
        <w:rPr>
          <w:rStyle w:val="Emphasis"/>
          <w:highlight w:val="cyan"/>
        </w:rPr>
        <w:t>diffusion</w:t>
      </w:r>
      <w:r>
        <w:rPr>
          <w:sz w:val="16"/>
        </w:rPr>
        <w:t>.</w:t>
      </w:r>
    </w:p>
    <w:p w14:paraId="03C5DCB0" w14:textId="77777777" w:rsidR="00DD6820" w:rsidRDefault="00DD6820" w:rsidP="00DD6820">
      <w:pPr>
        <w:rPr>
          <w:sz w:val="16"/>
        </w:rPr>
      </w:pPr>
      <w:r>
        <w:rPr>
          <w:sz w:val="16"/>
        </w:rPr>
        <w:t>How would you characterize American assessments of China’s science and technology power? What’s missing?</w:t>
      </w:r>
    </w:p>
    <w:p w14:paraId="58AFF838" w14:textId="77777777" w:rsidR="00DD6820" w:rsidRDefault="00DD6820" w:rsidP="00DD6820">
      <w:pPr>
        <w:rPr>
          <w:sz w:val="16"/>
        </w:rPr>
      </w:pPr>
      <w:r>
        <w:rPr>
          <w:sz w:val="16"/>
        </w:rPr>
        <w:t xml:space="preserve">The </w:t>
      </w:r>
      <w:r w:rsidRPr="00010DC6">
        <w:rPr>
          <w:rStyle w:val="TitleChar"/>
          <w:highlight w:val="cyan"/>
        </w:rPr>
        <w:t xml:space="preserve">consensus </w:t>
      </w:r>
      <w:r w:rsidRPr="00010DC6">
        <w:rPr>
          <w:rStyle w:val="Emphasis"/>
          <w:highlight w:val="cyan"/>
        </w:rPr>
        <w:t>significantly overstates</w:t>
      </w:r>
      <w:r w:rsidRPr="00010DC6">
        <w:rPr>
          <w:rStyle w:val="TitleChar"/>
          <w:highlight w:val="cyan"/>
        </w:rPr>
        <w:t xml:space="preserve"> China’s scitech capability</w:t>
      </w:r>
      <w:r>
        <w:rPr>
          <w:sz w:val="16"/>
        </w:rPr>
        <w:t xml:space="preserve">. </w:t>
      </w:r>
      <w:r w:rsidRPr="00010DC6">
        <w:rPr>
          <w:rStyle w:val="TitleChar"/>
          <w:highlight w:val="cyan"/>
        </w:rPr>
        <w:t>One</w:t>
      </w:r>
      <w:r>
        <w:rPr>
          <w:rStyle w:val="TitleChar"/>
        </w:rPr>
        <w:t xml:space="preserve"> recent </w:t>
      </w:r>
      <w:r w:rsidRPr="00010DC6">
        <w:rPr>
          <w:rStyle w:val="TitleChar"/>
          <w:highlight w:val="cyan"/>
        </w:rPr>
        <w:t>example</w:t>
      </w:r>
      <w:r>
        <w:rPr>
          <w:sz w:val="16"/>
        </w:rPr>
        <w:t xml:space="preserve"> from the Australian Strategic Policy Institute (ASPI), which while it is not American has been used to justify more extreme China policy, </w:t>
      </w:r>
      <w:r w:rsidRPr="00010DC6">
        <w:rPr>
          <w:rStyle w:val="TitleChar"/>
          <w:highlight w:val="cyan"/>
        </w:rPr>
        <w:t xml:space="preserve">says China is leading the U.S. in </w:t>
      </w:r>
      <w:r w:rsidRPr="00010DC6">
        <w:rPr>
          <w:rStyle w:val="Emphasis"/>
          <w:highlight w:val="cyan"/>
        </w:rPr>
        <w:t>37 of 44 considered technologies</w:t>
      </w:r>
      <w:r>
        <w:rPr>
          <w:sz w:val="16"/>
        </w:rPr>
        <w:t>, all of which were focused on innovation. (</w:t>
      </w:r>
      <w:r>
        <w:rPr>
          <w:rStyle w:val="TitleChar"/>
        </w:rPr>
        <w:t>I don’t even think that conclusion is accurate based just on innovation</w:t>
      </w:r>
      <w:r>
        <w:rPr>
          <w:sz w:val="16"/>
        </w:rPr>
        <w:t xml:space="preserve">.) It </w:t>
      </w:r>
      <w:r w:rsidRPr="00010DC6">
        <w:rPr>
          <w:rStyle w:val="TitleChar"/>
          <w:highlight w:val="cyan"/>
        </w:rPr>
        <w:t>reflects</w:t>
      </w:r>
      <w:r>
        <w:rPr>
          <w:rStyle w:val="TitleChar"/>
        </w:rPr>
        <w:t xml:space="preserve"> the United States’ </w:t>
      </w:r>
      <w:r w:rsidRPr="00010DC6">
        <w:rPr>
          <w:rStyle w:val="TitleChar"/>
          <w:highlight w:val="cyan"/>
        </w:rPr>
        <w:t xml:space="preserve">obsession with </w:t>
      </w:r>
      <w:r w:rsidRPr="00010DC6">
        <w:rPr>
          <w:rStyle w:val="Emphasis"/>
          <w:highlight w:val="cyan"/>
        </w:rPr>
        <w:t>innovation capacity</w:t>
      </w:r>
      <w:r>
        <w:rPr>
          <w:sz w:val="16"/>
        </w:rPr>
        <w:t xml:space="preserve"> when it comes to assessing scitech power. Even if you go back and review Biden’s first remarks to Congress, he argued that China is closing in quickly and that it’s a race to see who can dominate new innovations in these technologies.</w:t>
      </w:r>
    </w:p>
    <w:p w14:paraId="71D26398" w14:textId="77777777" w:rsidR="00DD6820" w:rsidRDefault="00DD6820" w:rsidP="00DD6820">
      <w:pPr>
        <w:rPr>
          <w:sz w:val="16"/>
        </w:rPr>
      </w:pPr>
      <w:r>
        <w:rPr>
          <w:sz w:val="16"/>
        </w:rPr>
        <w:t xml:space="preserve">The contribution of my paper is partly to argue that </w:t>
      </w:r>
      <w:r>
        <w:rPr>
          <w:rStyle w:val="TitleChar"/>
        </w:rPr>
        <w:t xml:space="preserve">assumptions about innovation shape the perception that China is </w:t>
      </w:r>
      <w:r>
        <w:rPr>
          <w:rStyle w:val="Emphasis"/>
        </w:rPr>
        <w:t>improving rapidly</w:t>
      </w:r>
      <w:r>
        <w:rPr>
          <w:sz w:val="16"/>
        </w:rPr>
        <w:t xml:space="preserve"> and has already taken over the U.S. in some critical technologies. </w:t>
      </w:r>
      <w:r>
        <w:rPr>
          <w:rStyle w:val="TitleChar"/>
        </w:rPr>
        <w:t xml:space="preserve">Reorienting ourselves to a </w:t>
      </w:r>
      <w:r w:rsidRPr="00010DC6">
        <w:rPr>
          <w:rStyle w:val="Emphasis"/>
          <w:highlight w:val="cyan"/>
        </w:rPr>
        <w:t>diffusion-centric framework</w:t>
      </w:r>
      <w:r w:rsidRPr="00010DC6">
        <w:rPr>
          <w:rStyle w:val="TitleChar"/>
          <w:highlight w:val="cyan"/>
        </w:rPr>
        <w:t xml:space="preserve"> is</w:t>
      </w:r>
      <w:r>
        <w:rPr>
          <w:sz w:val="16"/>
        </w:rPr>
        <w:t xml:space="preserve"> an </w:t>
      </w:r>
      <w:r w:rsidRPr="00010DC6">
        <w:rPr>
          <w:rStyle w:val="Emphasis"/>
          <w:highlight w:val="cyan"/>
        </w:rPr>
        <w:t>important</w:t>
      </w:r>
      <w:r>
        <w:rPr>
          <w:sz w:val="16"/>
        </w:rPr>
        <w:t xml:space="preserve"> first step to having a more balanced understanding of what’s happening in China’s scitech ecosystem.</w:t>
      </w:r>
    </w:p>
    <w:p w14:paraId="2F43A399" w14:textId="77777777" w:rsidR="00DD6820" w:rsidRDefault="00DD6820" w:rsidP="00DD6820">
      <w:pPr>
        <w:rPr>
          <w:sz w:val="16"/>
        </w:rPr>
      </w:pPr>
    </w:p>
    <w:p w14:paraId="50E7F547" w14:textId="77777777" w:rsidR="00DD6820" w:rsidRDefault="00DD6820" w:rsidP="00DD6820"/>
    <w:p w14:paraId="6DB996AE" w14:textId="77777777" w:rsidR="00DD6820" w:rsidRDefault="00DD6820" w:rsidP="00DD6820"/>
    <w:p w14:paraId="03D69504" w14:textId="77777777" w:rsidR="00DD6820" w:rsidRDefault="00DD6820" w:rsidP="00DD6820">
      <w:pPr>
        <w:pStyle w:val="Heading3"/>
      </w:pPr>
      <w:r>
        <w:t>1AR---uq---tech leadership</w:t>
      </w:r>
    </w:p>
    <w:p w14:paraId="5A1F5B0C" w14:textId="77777777" w:rsidR="00DD6820" w:rsidRDefault="00DD6820" w:rsidP="00DD6820">
      <w:pPr>
        <w:pStyle w:val="Heading4"/>
      </w:pPr>
      <w:r>
        <w:t>The US is ahead---</w:t>
      </w:r>
      <w:r>
        <w:rPr>
          <w:u w:val="single"/>
        </w:rPr>
        <w:t>raw data</w:t>
      </w:r>
      <w:r>
        <w:t xml:space="preserve"> doesn’t show the full picture.</w:t>
      </w:r>
    </w:p>
    <w:p w14:paraId="7FF4B5B8" w14:textId="77777777" w:rsidR="00DD6820" w:rsidRDefault="00DD6820" w:rsidP="00DD6820">
      <w:r>
        <w:t xml:space="preserve">Jon </w:t>
      </w:r>
      <w:r>
        <w:rPr>
          <w:rStyle w:val="Style13ptBold"/>
        </w:rPr>
        <w:t>Schmid 23</w:t>
      </w:r>
      <w:r>
        <w:t xml:space="preserve">, political scientist at the RAND Corporation, 8/16/23, “Rethinking Who's Winning the U.S.-China Tech Competition”, </w:t>
      </w:r>
      <w:r w:rsidRPr="00DD6820">
        <w:t>https://www.rand.org/pubs/commentary/2023/08/rethinking-whos-winning-the-us-china-tech-competition.html</w:t>
      </w:r>
      <w:r>
        <w:t>, vivi!</w:t>
      </w:r>
    </w:p>
    <w:p w14:paraId="69EC564B" w14:textId="77777777" w:rsidR="00DD6820" w:rsidRDefault="00DD6820" w:rsidP="00DD6820">
      <w:pPr>
        <w:rPr>
          <w:sz w:val="16"/>
        </w:rPr>
      </w:pPr>
      <w:r>
        <w:rPr>
          <w:rStyle w:val="TitleChar"/>
        </w:rPr>
        <w:t xml:space="preserve">A </w:t>
      </w:r>
      <w:r w:rsidRPr="00010DC6">
        <w:rPr>
          <w:rStyle w:val="Emphasis"/>
          <w:highlight w:val="cyan"/>
        </w:rPr>
        <w:t>study</w:t>
      </w:r>
      <w:r>
        <w:rPr>
          <w:sz w:val="16"/>
        </w:rPr>
        <w:t xml:space="preserve"> earlier this year </w:t>
      </w:r>
      <w:r w:rsidRPr="00010DC6">
        <w:rPr>
          <w:rStyle w:val="TitleChar"/>
          <w:highlight w:val="cyan"/>
        </w:rPr>
        <w:t>asserted China has a “</w:t>
      </w:r>
      <w:r w:rsidRPr="00010DC6">
        <w:rPr>
          <w:rStyle w:val="Emphasis"/>
          <w:highlight w:val="cyan"/>
        </w:rPr>
        <w:t>stunning lead</w:t>
      </w:r>
      <w:r w:rsidRPr="00010DC6">
        <w:rPr>
          <w:rStyle w:val="TitleChar"/>
          <w:highlight w:val="cyan"/>
        </w:rPr>
        <w:t>” in</w:t>
      </w:r>
      <w:r>
        <w:rPr>
          <w:rStyle w:val="TitleChar"/>
        </w:rPr>
        <w:t xml:space="preserve"> essential </w:t>
      </w:r>
      <w:r w:rsidRPr="00010DC6">
        <w:rPr>
          <w:rStyle w:val="TitleChar"/>
          <w:highlight w:val="cyan"/>
        </w:rPr>
        <w:t>tech</w:t>
      </w:r>
      <w:r>
        <w:rPr>
          <w:rStyle w:val="TitleChar"/>
        </w:rPr>
        <w:t>nologies</w:t>
      </w:r>
      <w:r>
        <w:rPr>
          <w:sz w:val="16"/>
        </w:rPr>
        <w:t>. And it wasn't the first time this claim has been made.</w:t>
      </w:r>
    </w:p>
    <w:p w14:paraId="2AB75E3A" w14:textId="77777777" w:rsidR="00DD6820" w:rsidRDefault="00DD6820" w:rsidP="00DD6820">
      <w:pPr>
        <w:rPr>
          <w:sz w:val="16"/>
        </w:rPr>
      </w:pPr>
      <w:r>
        <w:rPr>
          <w:rStyle w:val="TitleChar"/>
        </w:rPr>
        <w:t xml:space="preserve">But are these claims </w:t>
      </w:r>
      <w:r>
        <w:rPr>
          <w:rStyle w:val="Emphasis"/>
        </w:rPr>
        <w:t>based in reality</w:t>
      </w:r>
      <w:r>
        <w:rPr>
          <w:sz w:val="16"/>
        </w:rPr>
        <w:t>? When assessing the global impact and reach of American companies like Amazon, Apple, OpenAI, Boeing, Moderna, Microsoft, and Google, it's not immediately clear the United States is lagging in technological innovation.</w:t>
      </w:r>
    </w:p>
    <w:p w14:paraId="57A6AEE3" w14:textId="77777777" w:rsidR="00DD6820" w:rsidRDefault="00DD6820" w:rsidP="00DD6820">
      <w:pPr>
        <w:rPr>
          <w:sz w:val="16"/>
        </w:rPr>
      </w:pPr>
      <w:r>
        <w:rPr>
          <w:sz w:val="16"/>
        </w:rPr>
        <w:t>But the challenge is understanding exactly how to measure a “technology competition” or “strategic competition.” Typically, competitions involve scores, winners, and losers. But how does one keep score in technology competition? Is it the number of patents, academic publications, leading educational institutions, or multibillion-dollar companies? Or is the appropriate scoring system a more-complex mixture of these, and other, factors?</w:t>
      </w:r>
    </w:p>
    <w:p w14:paraId="30900FCF" w14:textId="77777777" w:rsidR="00DD6820" w:rsidRDefault="00DD6820" w:rsidP="00DD6820">
      <w:pPr>
        <w:rPr>
          <w:sz w:val="16"/>
        </w:rPr>
      </w:pPr>
      <w:r>
        <w:rPr>
          <w:sz w:val="16"/>
        </w:rPr>
        <w:t xml:space="preserve">The competition between the United States and China is a multidimensional contest involving technological, economic, military, and political elements. </w:t>
      </w:r>
      <w:r w:rsidRPr="00010DC6">
        <w:rPr>
          <w:rStyle w:val="TitleChar"/>
          <w:highlight w:val="cyan"/>
        </w:rPr>
        <w:t xml:space="preserve">To </w:t>
      </w:r>
      <w:r w:rsidRPr="00010DC6">
        <w:rPr>
          <w:rStyle w:val="Emphasis"/>
          <w:highlight w:val="cyan"/>
        </w:rPr>
        <w:t>accurately assess</w:t>
      </w:r>
      <w:r>
        <w:rPr>
          <w:rStyle w:val="TitleChar"/>
        </w:rPr>
        <w:t xml:space="preserve"> the United States' standing in </w:t>
      </w:r>
      <w:r w:rsidRPr="00010DC6">
        <w:rPr>
          <w:rStyle w:val="TitleChar"/>
          <w:highlight w:val="cyan"/>
        </w:rPr>
        <w:t>this competition</w:t>
      </w:r>
      <w:r>
        <w:rPr>
          <w:sz w:val="16"/>
        </w:rPr>
        <w:t xml:space="preserve">, </w:t>
      </w:r>
      <w:r w:rsidRPr="00010DC6">
        <w:rPr>
          <w:rStyle w:val="TitleChar"/>
          <w:highlight w:val="cyan"/>
        </w:rPr>
        <w:t>we need</w:t>
      </w:r>
      <w:r>
        <w:rPr>
          <w:rStyle w:val="TitleChar"/>
        </w:rPr>
        <w:t xml:space="preserve"> to shift our focus from</w:t>
      </w:r>
      <w:r>
        <w:rPr>
          <w:sz w:val="16"/>
        </w:rPr>
        <w:t xml:space="preserve"> measures (</w:t>
      </w:r>
      <w:r>
        <w:rPr>
          <w:rStyle w:val="TitleChar"/>
        </w:rPr>
        <w:t>raw numerical data</w:t>
      </w:r>
      <w:r>
        <w:rPr>
          <w:sz w:val="16"/>
        </w:rPr>
        <w:t xml:space="preserve">) </w:t>
      </w:r>
      <w:r>
        <w:rPr>
          <w:rStyle w:val="TitleChar"/>
        </w:rPr>
        <w:t xml:space="preserve">to </w:t>
      </w:r>
      <w:r>
        <w:rPr>
          <w:rStyle w:val="Emphasis"/>
        </w:rPr>
        <w:t>metrics</w:t>
      </w:r>
      <w:r>
        <w:rPr>
          <w:sz w:val="16"/>
        </w:rPr>
        <w:t xml:space="preserve">, </w:t>
      </w:r>
      <w:r>
        <w:rPr>
          <w:rStyle w:val="TitleChar"/>
        </w:rPr>
        <w:t xml:space="preserve">which offer </w:t>
      </w:r>
      <w:r w:rsidRPr="00010DC6">
        <w:rPr>
          <w:rStyle w:val="Emphasis"/>
          <w:highlight w:val="cyan"/>
        </w:rPr>
        <w:t>meaningful interpretations</w:t>
      </w:r>
      <w:r w:rsidRPr="00010DC6">
        <w:rPr>
          <w:rStyle w:val="TitleChar"/>
          <w:highlight w:val="cyan"/>
        </w:rPr>
        <w:t xml:space="preserve"> of these numbers</w:t>
      </w:r>
      <w:r>
        <w:rPr>
          <w:sz w:val="16"/>
        </w:rPr>
        <w:t>. This pivot illuminates the contrasts between a free-market economy and a state-driven one.</w:t>
      </w:r>
    </w:p>
    <w:p w14:paraId="21BB4DC5" w14:textId="77777777" w:rsidR="00DD6820" w:rsidRDefault="00DD6820" w:rsidP="00DD6820">
      <w:pPr>
        <w:rPr>
          <w:sz w:val="16"/>
        </w:rPr>
      </w:pPr>
      <w:r>
        <w:rPr>
          <w:sz w:val="16"/>
        </w:rPr>
        <w:t xml:space="preserve">To determine who's winning a technology competition, </w:t>
      </w:r>
      <w:r>
        <w:rPr>
          <w:rStyle w:val="TitleChar"/>
        </w:rPr>
        <w:t xml:space="preserve">it's </w:t>
      </w:r>
      <w:r>
        <w:rPr>
          <w:rStyle w:val="Emphasis"/>
        </w:rPr>
        <w:t>tempting</w:t>
      </w:r>
      <w:r>
        <w:rPr>
          <w:rStyle w:val="TitleChar"/>
        </w:rPr>
        <w:t xml:space="preserve"> to rely on </w:t>
      </w:r>
      <w:r w:rsidRPr="00010DC6">
        <w:rPr>
          <w:rStyle w:val="TitleChar"/>
          <w:highlight w:val="cyan"/>
        </w:rPr>
        <w:t>conventional markers</w:t>
      </w:r>
      <w:r>
        <w:rPr>
          <w:sz w:val="16"/>
        </w:rPr>
        <w:t xml:space="preserve"> of scientific progress, </w:t>
      </w:r>
      <w:r>
        <w:rPr>
          <w:rStyle w:val="TitleChar"/>
        </w:rPr>
        <w:t xml:space="preserve">such as scientific </w:t>
      </w:r>
      <w:r>
        <w:rPr>
          <w:rStyle w:val="Emphasis"/>
        </w:rPr>
        <w:t>citations or patents</w:t>
      </w:r>
      <w:r>
        <w:rPr>
          <w:sz w:val="16"/>
        </w:rPr>
        <w:t xml:space="preserve">, because they </w:t>
      </w:r>
      <w:r>
        <w:rPr>
          <w:rStyle w:val="TitleChar"/>
        </w:rPr>
        <w:t>are objective and quantifiable</w:t>
      </w:r>
      <w:r>
        <w:rPr>
          <w:sz w:val="16"/>
        </w:rPr>
        <w:t xml:space="preserve">. </w:t>
      </w:r>
      <w:r>
        <w:rPr>
          <w:rStyle w:val="TitleChar"/>
        </w:rPr>
        <w:t xml:space="preserve">But doing so risks </w:t>
      </w:r>
      <w:r w:rsidRPr="00010DC6">
        <w:rPr>
          <w:rStyle w:val="TitleChar"/>
          <w:highlight w:val="cyan"/>
        </w:rPr>
        <w:t>ignor</w:t>
      </w:r>
      <w:r>
        <w:rPr>
          <w:rStyle w:val="TitleChar"/>
        </w:rPr>
        <w:t xml:space="preserve">ing other </w:t>
      </w:r>
      <w:r w:rsidRPr="00010DC6">
        <w:rPr>
          <w:rStyle w:val="TitleChar"/>
          <w:highlight w:val="cyan"/>
        </w:rPr>
        <w:t xml:space="preserve">factors with </w:t>
      </w:r>
      <w:r w:rsidRPr="00010DC6">
        <w:rPr>
          <w:rStyle w:val="Emphasis"/>
          <w:highlight w:val="cyan"/>
        </w:rPr>
        <w:t>major implications</w:t>
      </w:r>
      <w:r w:rsidRPr="00010DC6">
        <w:rPr>
          <w:rStyle w:val="TitleChar"/>
          <w:highlight w:val="cyan"/>
        </w:rPr>
        <w:t xml:space="preserve"> for the</w:t>
      </w:r>
      <w:r>
        <w:rPr>
          <w:rStyle w:val="TitleChar"/>
        </w:rPr>
        <w:t xml:space="preserve"> outcome of a U.S.-China technology </w:t>
      </w:r>
      <w:r w:rsidRPr="00010DC6">
        <w:rPr>
          <w:rStyle w:val="TitleChar"/>
          <w:highlight w:val="cyan"/>
        </w:rPr>
        <w:t>competition</w:t>
      </w:r>
      <w:r>
        <w:rPr>
          <w:sz w:val="16"/>
        </w:rPr>
        <w:t>.</w:t>
      </w:r>
    </w:p>
    <w:p w14:paraId="29A342AE" w14:textId="77777777" w:rsidR="00DD6820" w:rsidRDefault="00DD6820" w:rsidP="00DD6820">
      <w:pPr>
        <w:rPr>
          <w:sz w:val="16"/>
        </w:rPr>
      </w:pPr>
      <w:r>
        <w:rPr>
          <w:sz w:val="16"/>
        </w:rPr>
        <w:t xml:space="preserve">These </w:t>
      </w:r>
      <w:r>
        <w:rPr>
          <w:rStyle w:val="TitleChar"/>
        </w:rPr>
        <w:t xml:space="preserve">metrics require </w:t>
      </w:r>
      <w:r>
        <w:rPr>
          <w:rStyle w:val="Emphasis"/>
        </w:rPr>
        <w:t>more-sophisticated</w:t>
      </w:r>
      <w:r>
        <w:rPr>
          <w:rStyle w:val="TitleChar"/>
        </w:rPr>
        <w:t xml:space="preserve"> measurement</w:t>
      </w:r>
      <w:r>
        <w:rPr>
          <w:sz w:val="16"/>
        </w:rPr>
        <w:t>, interpretation, and analysis, which capture variation in quality, context, implementation, and impact. If the United States focuses merely on trying to surpass China on individual measures of technological progress it will likely achieve empty victories yet fail to advance its national security interests.</w:t>
      </w:r>
    </w:p>
    <w:p w14:paraId="7741C4F4" w14:textId="77777777" w:rsidR="00DD6820" w:rsidRDefault="00DD6820" w:rsidP="00DD6820">
      <w:pPr>
        <w:rPr>
          <w:sz w:val="16"/>
        </w:rPr>
      </w:pPr>
      <w:r w:rsidRPr="00010DC6">
        <w:rPr>
          <w:rStyle w:val="TitleChar"/>
          <w:highlight w:val="cyan"/>
        </w:rPr>
        <w:t>Take</w:t>
      </w:r>
      <w:r>
        <w:rPr>
          <w:sz w:val="16"/>
        </w:rPr>
        <w:t xml:space="preserve">, for example, attempts to measure U.S. and Chinese progress in the field of </w:t>
      </w:r>
      <w:r w:rsidRPr="00010DC6">
        <w:rPr>
          <w:rStyle w:val="Emphasis"/>
          <w:highlight w:val="cyan"/>
        </w:rPr>
        <w:t>artificial intelligence</w:t>
      </w:r>
      <w:r>
        <w:rPr>
          <w:sz w:val="16"/>
        </w:rPr>
        <w:t xml:space="preserve">. </w:t>
      </w:r>
      <w:r w:rsidRPr="00010DC6">
        <w:rPr>
          <w:rStyle w:val="TitleChar"/>
          <w:highlight w:val="cyan"/>
        </w:rPr>
        <w:t>China has a large number of AI</w:t>
      </w:r>
      <w:r>
        <w:rPr>
          <w:rStyle w:val="TitleChar"/>
        </w:rPr>
        <w:t xml:space="preserve"> scientific articles and </w:t>
      </w:r>
      <w:r w:rsidRPr="00010DC6">
        <w:rPr>
          <w:rStyle w:val="TitleChar"/>
          <w:highlight w:val="cyan"/>
        </w:rPr>
        <w:t>patents</w:t>
      </w:r>
      <w:r>
        <w:rPr>
          <w:rStyle w:val="TitleChar"/>
        </w:rPr>
        <w:t xml:space="preserve">, </w:t>
      </w:r>
      <w:r w:rsidRPr="00010DC6">
        <w:rPr>
          <w:rStyle w:val="TitleChar"/>
          <w:highlight w:val="cyan"/>
        </w:rPr>
        <w:t>suggesting</w:t>
      </w:r>
      <w:r>
        <w:rPr>
          <w:rStyle w:val="TitleChar"/>
        </w:rPr>
        <w:t xml:space="preserve"> Beijing's </w:t>
      </w:r>
      <w:r w:rsidRPr="00010DC6">
        <w:rPr>
          <w:rStyle w:val="Emphasis"/>
          <w:highlight w:val="cyan"/>
        </w:rPr>
        <w:t>global leadership</w:t>
      </w:r>
      <w:r>
        <w:rPr>
          <w:sz w:val="16"/>
        </w:rPr>
        <w:t xml:space="preserve"> in this area.</w:t>
      </w:r>
    </w:p>
    <w:p w14:paraId="312DCA3D" w14:textId="77777777" w:rsidR="00DD6820" w:rsidRDefault="00DD6820" w:rsidP="00DD6820">
      <w:pPr>
        <w:rPr>
          <w:sz w:val="16"/>
        </w:rPr>
      </w:pPr>
      <w:r w:rsidRPr="00010DC6">
        <w:rPr>
          <w:rStyle w:val="TitleChar"/>
          <w:highlight w:val="cyan"/>
        </w:rPr>
        <w:t>However</w:t>
      </w:r>
      <w:r>
        <w:rPr>
          <w:sz w:val="16"/>
        </w:rPr>
        <w:t xml:space="preserve">, </w:t>
      </w:r>
      <w:r w:rsidRPr="00010DC6">
        <w:rPr>
          <w:rStyle w:val="TitleChar"/>
          <w:highlight w:val="cyan"/>
        </w:rPr>
        <w:t>the U</w:t>
      </w:r>
      <w:r>
        <w:rPr>
          <w:rStyle w:val="TitleChar"/>
        </w:rPr>
        <w:t xml:space="preserve">nited </w:t>
      </w:r>
      <w:r w:rsidRPr="00010DC6">
        <w:rPr>
          <w:rStyle w:val="TitleChar"/>
          <w:highlight w:val="cyan"/>
        </w:rPr>
        <w:t>S</w:t>
      </w:r>
      <w:r>
        <w:rPr>
          <w:rStyle w:val="TitleChar"/>
        </w:rPr>
        <w:t xml:space="preserve">tates </w:t>
      </w:r>
      <w:r w:rsidRPr="00010DC6">
        <w:rPr>
          <w:rStyle w:val="TitleChar"/>
          <w:highlight w:val="cyan"/>
        </w:rPr>
        <w:t xml:space="preserve">maintains a </w:t>
      </w:r>
      <w:r w:rsidRPr="00010DC6">
        <w:rPr>
          <w:rStyle w:val="Emphasis"/>
          <w:highlight w:val="cyan"/>
        </w:rPr>
        <w:t>strong foothold</w:t>
      </w:r>
      <w:r>
        <w:rPr>
          <w:rStyle w:val="TitleChar"/>
        </w:rPr>
        <w:t xml:space="preserve"> in advanced AI developments</w:t>
      </w:r>
      <w:r>
        <w:rPr>
          <w:sz w:val="16"/>
        </w:rPr>
        <w:t xml:space="preserve">, </w:t>
      </w:r>
      <w:r w:rsidRPr="00010DC6">
        <w:rPr>
          <w:rStyle w:val="TitleChar"/>
          <w:highlight w:val="cyan"/>
        </w:rPr>
        <w:t>with organizations like OpenAI</w:t>
      </w:r>
      <w:r>
        <w:rPr>
          <w:rStyle w:val="TitleChar"/>
        </w:rPr>
        <w:t xml:space="preserve">, </w:t>
      </w:r>
      <w:r w:rsidRPr="00010DC6">
        <w:rPr>
          <w:rStyle w:val="TitleChar"/>
          <w:highlight w:val="cyan"/>
        </w:rPr>
        <w:t>Microsoft</w:t>
      </w:r>
      <w:r>
        <w:rPr>
          <w:rStyle w:val="TitleChar"/>
        </w:rPr>
        <w:t xml:space="preserve">, and </w:t>
      </w:r>
      <w:r w:rsidRPr="00010DC6">
        <w:rPr>
          <w:rStyle w:val="TitleChar"/>
          <w:highlight w:val="cyan"/>
        </w:rPr>
        <w:t>Alphabet</w:t>
      </w:r>
      <w:r>
        <w:rPr>
          <w:sz w:val="16"/>
        </w:rPr>
        <w:t xml:space="preserve"> leading in large language model creation and diffusion. </w:t>
      </w:r>
      <w:r>
        <w:rPr>
          <w:rStyle w:val="TitleChar"/>
        </w:rPr>
        <w:t xml:space="preserve">These organizations are </w:t>
      </w:r>
      <w:r w:rsidRPr="00010DC6">
        <w:rPr>
          <w:rStyle w:val="TitleChar"/>
          <w:highlight w:val="cyan"/>
        </w:rPr>
        <w:t xml:space="preserve">part of a </w:t>
      </w:r>
      <w:r w:rsidRPr="00010DC6">
        <w:rPr>
          <w:rStyle w:val="Emphasis"/>
          <w:highlight w:val="cyan"/>
        </w:rPr>
        <w:t>broader innovation ecosystem</w:t>
      </w:r>
      <w:r w:rsidRPr="00010DC6">
        <w:rPr>
          <w:rStyle w:val="TitleChar"/>
          <w:highlight w:val="cyan"/>
        </w:rPr>
        <w:t xml:space="preserve"> that allows</w:t>
      </w:r>
      <w:r>
        <w:rPr>
          <w:rStyle w:val="TitleChar"/>
        </w:rPr>
        <w:t xml:space="preserve"> new </w:t>
      </w:r>
      <w:r w:rsidRPr="00010DC6">
        <w:rPr>
          <w:rStyle w:val="TitleChar"/>
          <w:highlight w:val="cyan"/>
        </w:rPr>
        <w:t>tech</w:t>
      </w:r>
      <w:r>
        <w:rPr>
          <w:rStyle w:val="TitleChar"/>
        </w:rPr>
        <w:t xml:space="preserve">nologies </w:t>
      </w:r>
      <w:r w:rsidRPr="00010DC6">
        <w:rPr>
          <w:rStyle w:val="TitleChar"/>
          <w:highlight w:val="cyan"/>
        </w:rPr>
        <w:t>to</w:t>
      </w:r>
      <w:r>
        <w:rPr>
          <w:sz w:val="16"/>
        </w:rPr>
        <w:t xml:space="preserve"> thrive and </w:t>
      </w:r>
      <w:r w:rsidRPr="00010DC6">
        <w:rPr>
          <w:rStyle w:val="TitleChar"/>
          <w:highlight w:val="cyan"/>
        </w:rPr>
        <w:t xml:space="preserve">be </w:t>
      </w:r>
      <w:r w:rsidRPr="00010DC6">
        <w:rPr>
          <w:rStyle w:val="Emphasis"/>
          <w:highlight w:val="cyan"/>
        </w:rPr>
        <w:t>widely adopted</w:t>
      </w:r>
      <w:r>
        <w:rPr>
          <w:rStyle w:val="TitleChar"/>
        </w:rPr>
        <w:t xml:space="preserve"> throughout the global economy</w:t>
      </w:r>
      <w:r>
        <w:rPr>
          <w:sz w:val="16"/>
        </w:rPr>
        <w:t>. U.S. tech unicorns—start-ups valued over a billion dollars—and the venture capital firms that back them signal both financial success and significant technological advancement.</w:t>
      </w:r>
    </w:p>
    <w:p w14:paraId="44B45AE7" w14:textId="77777777" w:rsidR="00DD6820" w:rsidRDefault="00DD6820" w:rsidP="00DD6820">
      <w:pPr>
        <w:rPr>
          <w:sz w:val="16"/>
        </w:rPr>
      </w:pPr>
      <w:r>
        <w:rPr>
          <w:rStyle w:val="TitleChar"/>
        </w:rPr>
        <w:t xml:space="preserve">In this </w:t>
      </w:r>
      <w:r>
        <w:rPr>
          <w:rStyle w:val="Emphasis"/>
        </w:rPr>
        <w:t>thriving open market</w:t>
      </w:r>
      <w:r>
        <w:rPr>
          <w:sz w:val="16"/>
        </w:rPr>
        <w:t xml:space="preserve">, a product of the United States' commitment to an open society and the free exchange of ideas, </w:t>
      </w:r>
      <w:r>
        <w:rPr>
          <w:rStyle w:val="TitleChar"/>
        </w:rPr>
        <w:t xml:space="preserve">metrics like </w:t>
      </w:r>
      <w:r>
        <w:rPr>
          <w:rStyle w:val="Emphasis"/>
        </w:rPr>
        <w:t>commercial success</w:t>
      </w:r>
      <w:r>
        <w:rPr>
          <w:rStyle w:val="TitleChar"/>
        </w:rPr>
        <w:t xml:space="preserve">, technology </w:t>
      </w:r>
      <w:r>
        <w:rPr>
          <w:rStyle w:val="Emphasis"/>
        </w:rPr>
        <w:t>adoption</w:t>
      </w:r>
      <w:r>
        <w:rPr>
          <w:rStyle w:val="TitleChar"/>
        </w:rPr>
        <w:t xml:space="preserve">, and </w:t>
      </w:r>
      <w:r w:rsidRPr="00010DC6">
        <w:rPr>
          <w:rStyle w:val="TitleChar"/>
          <w:highlight w:val="cyan"/>
        </w:rPr>
        <w:t>real-world impact</w:t>
      </w:r>
      <w:r>
        <w:rPr>
          <w:rStyle w:val="TitleChar"/>
        </w:rPr>
        <w:t xml:space="preserve"> become </w:t>
      </w:r>
      <w:r w:rsidRPr="00010DC6">
        <w:rPr>
          <w:rStyle w:val="Emphasis"/>
          <w:highlight w:val="cyan"/>
        </w:rPr>
        <w:t>more telling</w:t>
      </w:r>
      <w:r w:rsidRPr="00010DC6">
        <w:rPr>
          <w:rStyle w:val="TitleChar"/>
          <w:highlight w:val="cyan"/>
        </w:rPr>
        <w:t xml:space="preserve"> than raw measures</w:t>
      </w:r>
      <w:r>
        <w:rPr>
          <w:sz w:val="16"/>
        </w:rPr>
        <w:t xml:space="preserve">. These metrics, </w:t>
      </w:r>
      <w:r>
        <w:rPr>
          <w:rStyle w:val="TitleChar"/>
        </w:rPr>
        <w:t xml:space="preserve">in the context of the strategic competition with </w:t>
      </w:r>
      <w:r>
        <w:rPr>
          <w:rStyle w:val="Emphasis"/>
        </w:rPr>
        <w:t>China</w:t>
      </w:r>
      <w:r>
        <w:rPr>
          <w:sz w:val="16"/>
        </w:rPr>
        <w:t>, underline the United States' penchant for turning research into impactful, scalable innovations.</w:t>
      </w:r>
    </w:p>
    <w:p w14:paraId="56103A77" w14:textId="77777777" w:rsidR="00DD6820" w:rsidRDefault="00DD6820" w:rsidP="00DD6820">
      <w:pPr>
        <w:rPr>
          <w:sz w:val="16"/>
        </w:rPr>
      </w:pPr>
    </w:p>
    <w:p w14:paraId="479FCC4F" w14:textId="77777777" w:rsidR="00DD6820" w:rsidRDefault="00DD6820" w:rsidP="00DD6820">
      <w:pPr>
        <w:rPr>
          <w:sz w:val="16"/>
        </w:rPr>
      </w:pPr>
    </w:p>
    <w:p w14:paraId="586DCDD0" w14:textId="77777777" w:rsidR="00DD6820" w:rsidRDefault="00DD6820" w:rsidP="00DD6820"/>
    <w:p w14:paraId="077D799C" w14:textId="77777777" w:rsidR="00DD6820" w:rsidRDefault="00DD6820" w:rsidP="00DD6820"/>
    <w:p w14:paraId="73AF0F5D" w14:textId="77777777" w:rsidR="00DD6820" w:rsidRDefault="00DD6820" w:rsidP="00DD6820"/>
    <w:p w14:paraId="1DED5DBF" w14:textId="77777777" w:rsidR="00DD6820" w:rsidRDefault="00DD6820" w:rsidP="00DD6820"/>
    <w:p w14:paraId="36321EB6" w14:textId="77777777" w:rsidR="00DD6820" w:rsidRDefault="00DD6820" w:rsidP="00DD6820">
      <w:pPr>
        <w:pStyle w:val="Heading4"/>
      </w:pPr>
      <w:r>
        <w:rPr>
          <w:u w:val="single"/>
        </w:rPr>
        <w:t>Err aff</w:t>
      </w:r>
      <w:r>
        <w:t xml:space="preserve">---their ev overlooks Chinese </w:t>
      </w:r>
      <w:r>
        <w:rPr>
          <w:u w:val="single"/>
        </w:rPr>
        <w:t>censorship</w:t>
      </w:r>
      <w:r>
        <w:t xml:space="preserve"> and </w:t>
      </w:r>
      <w:r>
        <w:rPr>
          <w:u w:val="single"/>
        </w:rPr>
        <w:t>overregulation</w:t>
      </w:r>
      <w:r>
        <w:t>, which limits the utility of innovation.</w:t>
      </w:r>
    </w:p>
    <w:p w14:paraId="3BD0FA0B" w14:textId="77777777" w:rsidR="00DD6820" w:rsidRDefault="00DD6820" w:rsidP="00DD6820">
      <w:r>
        <w:t xml:space="preserve">Helen </w:t>
      </w:r>
      <w:r>
        <w:rPr>
          <w:rStyle w:val="Style13ptBold"/>
        </w:rPr>
        <w:t>Toner et al. 23</w:t>
      </w:r>
      <w:r>
        <w:t xml:space="preserve">, Director of Strategy and Foundational Research Grants at Georgetown University’s Center for Security and Emerging Technology and member of OpenAI’s Board of Directors, 6/2/23, “The Illusion of China’s AI Prowess”, </w:t>
      </w:r>
      <w:r w:rsidRPr="00DD6820">
        <w:t>https://www.foreignaffairs.com/china/illusion-chinas-ai-prowess-regulation-helen-toner</w:t>
      </w:r>
      <w:r>
        <w:t>, vivi!</w:t>
      </w:r>
    </w:p>
    <w:p w14:paraId="5B154E3D" w14:textId="77777777" w:rsidR="00DD6820" w:rsidRDefault="00DD6820" w:rsidP="00DD6820">
      <w:pPr>
        <w:rPr>
          <w:sz w:val="16"/>
        </w:rPr>
      </w:pPr>
      <w:r w:rsidRPr="00010DC6">
        <w:rPr>
          <w:rStyle w:val="TitleChar"/>
          <w:highlight w:val="cyan"/>
        </w:rPr>
        <w:t xml:space="preserve">Chinese AI developers </w:t>
      </w:r>
      <w:r w:rsidRPr="00010DC6">
        <w:rPr>
          <w:rStyle w:val="Emphasis"/>
          <w:highlight w:val="cyan"/>
        </w:rPr>
        <w:t>struggle</w:t>
      </w:r>
      <w:r>
        <w:rPr>
          <w:sz w:val="16"/>
        </w:rPr>
        <w:t xml:space="preserve"> with the pressure </w:t>
      </w:r>
      <w:r w:rsidRPr="00010DC6">
        <w:rPr>
          <w:rStyle w:val="TitleChar"/>
          <w:highlight w:val="cyan"/>
        </w:rPr>
        <w:t xml:space="preserve">to keep up with their </w:t>
      </w:r>
      <w:r w:rsidRPr="00010DC6">
        <w:rPr>
          <w:rStyle w:val="Emphasis"/>
          <w:highlight w:val="cyan"/>
        </w:rPr>
        <w:t>U.S. counterparts</w:t>
      </w:r>
      <w:r>
        <w:rPr>
          <w:sz w:val="16"/>
        </w:rPr>
        <w:t>. In August 2021, more than 100 researchers at Stanford collaborated on a major paper about the future of so-called foundation models, a category of AI systems that includes LLMs. Seven months later, the Beijing Academy of AI released a similarly lengthy literature review on a related subject, with almost as many co-authors. But within a few weeks, a researcher at Google discovered that large sections of the Chinese paper had been plagiarized from a handful of international papers—perhaps, Chinese-language media speculated, because the graduate students involved in drafting the paper faced extreme pressure and were up against very short deadlines.</w:t>
      </w:r>
    </w:p>
    <w:p w14:paraId="5B67569F" w14:textId="77777777" w:rsidR="00DD6820" w:rsidRDefault="00DD6820" w:rsidP="00DD6820">
      <w:pPr>
        <w:rPr>
          <w:sz w:val="16"/>
        </w:rPr>
      </w:pPr>
      <w:r>
        <w:rPr>
          <w:sz w:val="16"/>
        </w:rPr>
        <w:t xml:space="preserve">Americans should not be haunted by the specter of an imminent Chinese surge in LLM development. </w:t>
      </w:r>
      <w:r>
        <w:rPr>
          <w:rStyle w:val="Emphasis"/>
        </w:rPr>
        <w:t>Chinese AI teams</w:t>
      </w:r>
      <w:r>
        <w:rPr>
          <w:rStyle w:val="TitleChar"/>
        </w:rPr>
        <w:t xml:space="preserve"> are fighting</w:t>
      </w:r>
      <w:r>
        <w:rPr>
          <w:sz w:val="16"/>
        </w:rPr>
        <w:t>—</w:t>
      </w:r>
      <w:r>
        <w:rPr>
          <w:rStyle w:val="TitleChar"/>
        </w:rPr>
        <w:t>and</w:t>
      </w:r>
      <w:r>
        <w:rPr>
          <w:sz w:val="16"/>
        </w:rPr>
        <w:t xml:space="preserve"> often </w:t>
      </w:r>
      <w:r>
        <w:rPr>
          <w:rStyle w:val="Emphasis"/>
        </w:rPr>
        <w:t>failing</w:t>
      </w:r>
      <w:r>
        <w:rPr>
          <w:sz w:val="16"/>
        </w:rPr>
        <w:t>—</w:t>
      </w:r>
      <w:r>
        <w:rPr>
          <w:rStyle w:val="TitleChar"/>
        </w:rPr>
        <w:t xml:space="preserve">to keep up with the blistering speed of </w:t>
      </w:r>
      <w:r>
        <w:rPr>
          <w:rStyle w:val="Emphasis"/>
        </w:rPr>
        <w:t>new research</w:t>
      </w:r>
      <w:r>
        <w:rPr>
          <w:rStyle w:val="TitleChar"/>
        </w:rPr>
        <w:t xml:space="preserve"> and </w:t>
      </w:r>
      <w:r>
        <w:rPr>
          <w:rStyle w:val="Emphasis"/>
        </w:rPr>
        <w:t>products</w:t>
      </w:r>
      <w:r>
        <w:rPr>
          <w:sz w:val="16"/>
        </w:rPr>
        <w:t xml:space="preserve"> emerging elsewhere. When it comes to LLMs, </w:t>
      </w:r>
      <w:r>
        <w:rPr>
          <w:rStyle w:val="TitleChar"/>
        </w:rPr>
        <w:t>China trails</w:t>
      </w:r>
      <w:r>
        <w:rPr>
          <w:sz w:val="16"/>
        </w:rPr>
        <w:t xml:space="preserve"> years, not months, </w:t>
      </w:r>
      <w:r>
        <w:rPr>
          <w:rStyle w:val="TitleChar"/>
        </w:rPr>
        <w:t xml:space="preserve">behind its </w:t>
      </w:r>
      <w:r>
        <w:rPr>
          <w:rStyle w:val="Emphasis"/>
        </w:rPr>
        <w:t>international competitors</w:t>
      </w:r>
      <w:r>
        <w:rPr>
          <w:sz w:val="16"/>
        </w:rPr>
        <w:t>.</w:t>
      </w:r>
    </w:p>
    <w:p w14:paraId="2672F126" w14:textId="77777777" w:rsidR="00DD6820" w:rsidRDefault="00DD6820" w:rsidP="00DD6820">
      <w:pPr>
        <w:rPr>
          <w:sz w:val="16"/>
        </w:rPr>
      </w:pPr>
      <w:r>
        <w:rPr>
          <w:sz w:val="16"/>
        </w:rPr>
        <w:t>HEADWINDS AND HANDICAPS</w:t>
      </w:r>
    </w:p>
    <w:p w14:paraId="2299FB0D" w14:textId="77777777" w:rsidR="00DD6820" w:rsidRDefault="00DD6820" w:rsidP="00DD6820">
      <w:pPr>
        <w:rPr>
          <w:sz w:val="16"/>
        </w:rPr>
      </w:pPr>
      <w:r w:rsidRPr="00010DC6">
        <w:rPr>
          <w:rStyle w:val="TitleChar"/>
          <w:highlight w:val="cyan"/>
        </w:rPr>
        <w:t xml:space="preserve">Forces </w:t>
      </w:r>
      <w:r w:rsidRPr="00010DC6">
        <w:rPr>
          <w:rStyle w:val="Emphasis"/>
          <w:highlight w:val="cyan"/>
        </w:rPr>
        <w:t>external</w:t>
      </w:r>
      <w:r w:rsidRPr="00010DC6">
        <w:rPr>
          <w:rStyle w:val="TitleChar"/>
          <w:highlight w:val="cyan"/>
        </w:rPr>
        <w:t xml:space="preserve"> to</w:t>
      </w:r>
      <w:r>
        <w:rPr>
          <w:rStyle w:val="TitleChar"/>
        </w:rPr>
        <w:t xml:space="preserve"> the </w:t>
      </w:r>
      <w:r w:rsidRPr="00010DC6">
        <w:rPr>
          <w:rStyle w:val="TitleChar"/>
          <w:highlight w:val="cyan"/>
        </w:rPr>
        <w:t>AI</w:t>
      </w:r>
      <w:r>
        <w:rPr>
          <w:rStyle w:val="TitleChar"/>
        </w:rPr>
        <w:t xml:space="preserve"> industry</w:t>
      </w:r>
      <w:r>
        <w:rPr>
          <w:sz w:val="16"/>
        </w:rPr>
        <w:t xml:space="preserve"> also </w:t>
      </w:r>
      <w:r w:rsidRPr="00010DC6">
        <w:rPr>
          <w:rStyle w:val="TitleChar"/>
          <w:highlight w:val="cyan"/>
        </w:rPr>
        <w:t>impede</w:t>
      </w:r>
      <w:r>
        <w:rPr>
          <w:sz w:val="16"/>
        </w:rPr>
        <w:t xml:space="preserve"> the pace of </w:t>
      </w:r>
      <w:r w:rsidRPr="00010DC6">
        <w:rPr>
          <w:rStyle w:val="TitleChar"/>
          <w:highlight w:val="cyan"/>
        </w:rPr>
        <w:t>innovation</w:t>
      </w:r>
      <w:r>
        <w:rPr>
          <w:rStyle w:val="TitleChar"/>
        </w:rPr>
        <w:t xml:space="preserve"> in China</w:t>
      </w:r>
      <w:r>
        <w:rPr>
          <w:sz w:val="16"/>
        </w:rPr>
        <w:t xml:space="preserve">. Because of the outsize computational demands of LLMs, the </w:t>
      </w:r>
      <w:r>
        <w:rPr>
          <w:rStyle w:val="TitleChar"/>
        </w:rPr>
        <w:t xml:space="preserve">international </w:t>
      </w:r>
      <w:r w:rsidRPr="00010DC6">
        <w:rPr>
          <w:rStyle w:val="TitleChar"/>
          <w:highlight w:val="cyan"/>
        </w:rPr>
        <w:t xml:space="preserve">competition over </w:t>
      </w:r>
      <w:r w:rsidRPr="00010DC6">
        <w:rPr>
          <w:rStyle w:val="Emphasis"/>
          <w:highlight w:val="cyan"/>
        </w:rPr>
        <w:t>semiconductors</w:t>
      </w:r>
      <w:r>
        <w:rPr>
          <w:rStyle w:val="TitleChar"/>
        </w:rPr>
        <w:t xml:space="preserve"> inevitably </w:t>
      </w:r>
      <w:r w:rsidRPr="00010DC6">
        <w:rPr>
          <w:rStyle w:val="TitleChar"/>
          <w:highlight w:val="cyan"/>
        </w:rPr>
        <w:t>affects</w:t>
      </w:r>
      <w:r>
        <w:rPr>
          <w:rStyle w:val="TitleChar"/>
        </w:rPr>
        <w:t xml:space="preserve"> AI </w:t>
      </w:r>
      <w:r w:rsidRPr="00010DC6">
        <w:rPr>
          <w:rStyle w:val="Emphasis"/>
          <w:highlight w:val="cyan"/>
        </w:rPr>
        <w:t>research and development</w:t>
      </w:r>
      <w:r>
        <w:rPr>
          <w:sz w:val="16"/>
        </w:rPr>
        <w:t xml:space="preserve">. The </w:t>
      </w:r>
      <w:r w:rsidRPr="00010DC6">
        <w:rPr>
          <w:rStyle w:val="TitleChar"/>
          <w:highlight w:val="cyan"/>
        </w:rPr>
        <w:t xml:space="preserve">Chinese semiconductor industry can only produce chips </w:t>
      </w:r>
      <w:r w:rsidRPr="00010DC6">
        <w:rPr>
          <w:rStyle w:val="Emphasis"/>
          <w:highlight w:val="cyan"/>
        </w:rPr>
        <w:t>several generations behind</w:t>
      </w:r>
      <w:r>
        <w:rPr>
          <w:rStyle w:val="TitleChar"/>
        </w:rPr>
        <w:t xml:space="preserve"> the latest </w:t>
      </w:r>
      <w:r>
        <w:rPr>
          <w:rStyle w:val="Emphasis"/>
        </w:rPr>
        <w:t>cutting-edge</w:t>
      </w:r>
      <w:r>
        <w:rPr>
          <w:rStyle w:val="TitleChar"/>
        </w:rPr>
        <w:t xml:space="preserve"> ones, forcing many </w:t>
      </w:r>
      <w:r w:rsidRPr="00010DC6">
        <w:rPr>
          <w:rStyle w:val="TitleChar"/>
          <w:highlight w:val="cyan"/>
        </w:rPr>
        <w:t>Chinese labs</w:t>
      </w:r>
      <w:r>
        <w:rPr>
          <w:rStyle w:val="TitleChar"/>
        </w:rPr>
        <w:t xml:space="preserve"> to </w:t>
      </w:r>
      <w:r w:rsidRPr="00010DC6">
        <w:rPr>
          <w:rStyle w:val="TitleChar"/>
          <w:highlight w:val="cyan"/>
        </w:rPr>
        <w:t>rely on</w:t>
      </w:r>
      <w:r>
        <w:rPr>
          <w:sz w:val="16"/>
        </w:rPr>
        <w:t xml:space="preserve"> high-end chips developed by </w:t>
      </w:r>
      <w:r w:rsidRPr="00010DC6">
        <w:rPr>
          <w:rStyle w:val="Emphasis"/>
          <w:highlight w:val="cyan"/>
        </w:rPr>
        <w:t>U.S. firms</w:t>
      </w:r>
      <w:r>
        <w:rPr>
          <w:sz w:val="16"/>
        </w:rPr>
        <w:t>. In recent research analyzing Chinese LLMs, we found 17 models that used chips produced by the California-based firm NVIDIA; by contrast, we identified only three models built with Chinese-made chips.</w:t>
      </w:r>
    </w:p>
    <w:p w14:paraId="0840D6B3" w14:textId="77777777" w:rsidR="00DD6820" w:rsidRDefault="00DD6820" w:rsidP="00DD6820">
      <w:pPr>
        <w:rPr>
          <w:sz w:val="16"/>
        </w:rPr>
      </w:pPr>
      <w:r>
        <w:rPr>
          <w:sz w:val="16"/>
        </w:rPr>
        <w:t>Huawei’s PanGu-</w:t>
      </w:r>
      <w:r>
        <w:rPr>
          <w:rFonts w:ascii="Times New Roman" w:hAnsi="Times New Roman" w:cs="Times New Roman"/>
          <w:sz w:val="16"/>
        </w:rPr>
        <w:t>​​</w:t>
      </w:r>
      <w:r>
        <w:rPr>
          <w:rFonts w:cs="Georgia"/>
          <w:sz w:val="16"/>
        </w:rPr>
        <w:t>α</w:t>
      </w:r>
      <w:r>
        <w:rPr>
          <w:sz w:val="16"/>
        </w:rPr>
        <w:t>, released in 2021, was one of the three exceptions. Trained using Huawei</w:t>
      </w:r>
      <w:r>
        <w:rPr>
          <w:rFonts w:cs="Georgia"/>
          <w:sz w:val="16"/>
        </w:rPr>
        <w:t>’</w:t>
      </w:r>
      <w:r>
        <w:rPr>
          <w:sz w:val="16"/>
        </w:rPr>
        <w:t xml:space="preserve">s in-house Ascend processors, the model appears to have been developed with significantly less computational power than best practices would recommend. </w:t>
      </w:r>
      <w:r>
        <w:rPr>
          <w:rStyle w:val="TitleChar"/>
        </w:rPr>
        <w:t xml:space="preserve">Although it is currently </w:t>
      </w:r>
      <w:r>
        <w:rPr>
          <w:rStyle w:val="Emphasis"/>
        </w:rPr>
        <w:t>perfectly legal</w:t>
      </w:r>
      <w:r>
        <w:rPr>
          <w:rStyle w:val="TitleChar"/>
        </w:rPr>
        <w:t xml:space="preserve"> for Chinese research groups to access </w:t>
      </w:r>
      <w:r>
        <w:rPr>
          <w:sz w:val="16"/>
        </w:rPr>
        <w:t xml:space="preserve">cutting-edge </w:t>
      </w:r>
      <w:r>
        <w:rPr>
          <w:rStyle w:val="Emphasis"/>
        </w:rPr>
        <w:t>U.S. chips</w:t>
      </w:r>
      <w:r>
        <w:rPr>
          <w:sz w:val="16"/>
        </w:rPr>
        <w:t xml:space="preserve"> by renting hardware from cloud providers such as Amazon or Microsoft, </w:t>
      </w:r>
      <w:r>
        <w:rPr>
          <w:rStyle w:val="TitleChar"/>
        </w:rPr>
        <w:t>Beijing must be worried that</w:t>
      </w:r>
      <w:r>
        <w:rPr>
          <w:sz w:val="16"/>
        </w:rPr>
        <w:t xml:space="preserve"> the intensifying rhetoric and </w:t>
      </w:r>
      <w:r w:rsidRPr="00010DC6">
        <w:rPr>
          <w:rStyle w:val="Emphasis"/>
          <w:highlight w:val="cyan"/>
        </w:rPr>
        <w:t>restrictions</w:t>
      </w:r>
      <w:r>
        <w:rPr>
          <w:rStyle w:val="TitleChar"/>
        </w:rPr>
        <w:t xml:space="preserve"> around semiconductors </w:t>
      </w:r>
      <w:r w:rsidRPr="00010DC6">
        <w:rPr>
          <w:rStyle w:val="TitleChar"/>
          <w:highlight w:val="cyan"/>
        </w:rPr>
        <w:t xml:space="preserve">will </w:t>
      </w:r>
      <w:r w:rsidRPr="00010DC6">
        <w:rPr>
          <w:rStyle w:val="Emphasis"/>
          <w:highlight w:val="cyan"/>
        </w:rPr>
        <w:t>hobble</w:t>
      </w:r>
      <w:r>
        <w:rPr>
          <w:rStyle w:val="TitleChar"/>
        </w:rPr>
        <w:t xml:space="preserve"> its </w:t>
      </w:r>
      <w:r w:rsidRPr="00010DC6">
        <w:rPr>
          <w:rStyle w:val="TitleChar"/>
          <w:highlight w:val="cyan"/>
        </w:rPr>
        <w:t>AI companies</w:t>
      </w:r>
      <w:r>
        <w:rPr>
          <w:rStyle w:val="TitleChar"/>
        </w:rPr>
        <w:t xml:space="preserve"> and researchers</w:t>
      </w:r>
      <w:r>
        <w:rPr>
          <w:sz w:val="16"/>
        </w:rPr>
        <w:t>.</w:t>
      </w:r>
    </w:p>
    <w:p w14:paraId="3A79549D" w14:textId="77777777" w:rsidR="00DD6820" w:rsidRDefault="00DD6820" w:rsidP="00DD6820">
      <w:pPr>
        <w:rPr>
          <w:sz w:val="16"/>
        </w:rPr>
      </w:pPr>
      <w:r>
        <w:rPr>
          <w:sz w:val="16"/>
        </w:rPr>
        <w:t xml:space="preserve">More broadly, </w:t>
      </w:r>
      <w:r w:rsidRPr="00010DC6">
        <w:rPr>
          <w:rStyle w:val="TitleChar"/>
          <w:highlight w:val="cyan"/>
        </w:rPr>
        <w:t>pessimism</w:t>
      </w:r>
      <w:r>
        <w:rPr>
          <w:rStyle w:val="TitleChar"/>
        </w:rPr>
        <w:t xml:space="preserve"> about the overall </w:t>
      </w:r>
      <w:r>
        <w:rPr>
          <w:rStyle w:val="Emphasis"/>
        </w:rPr>
        <w:t>economic</w:t>
      </w:r>
      <w:r>
        <w:rPr>
          <w:rStyle w:val="TitleChar"/>
        </w:rPr>
        <w:t xml:space="preserve"> and </w:t>
      </w:r>
      <w:r>
        <w:rPr>
          <w:rStyle w:val="Emphasis"/>
        </w:rPr>
        <w:t>technological outlook</w:t>
      </w:r>
      <w:r>
        <w:rPr>
          <w:rStyle w:val="TitleChar"/>
        </w:rPr>
        <w:t xml:space="preserve"> in China </w:t>
      </w:r>
      <w:r w:rsidRPr="00010DC6">
        <w:rPr>
          <w:rStyle w:val="TitleChar"/>
          <w:highlight w:val="cyan"/>
        </w:rPr>
        <w:t>may hamper domestic</w:t>
      </w:r>
      <w:r>
        <w:rPr>
          <w:rStyle w:val="TitleChar"/>
        </w:rPr>
        <w:t xml:space="preserve"> </w:t>
      </w:r>
      <w:r>
        <w:rPr>
          <w:rStyle w:val="Emphasis"/>
        </w:rPr>
        <w:t xml:space="preserve">AI </w:t>
      </w:r>
      <w:r w:rsidRPr="00010DC6">
        <w:rPr>
          <w:rStyle w:val="Emphasis"/>
          <w:highlight w:val="cyan"/>
        </w:rPr>
        <w:t>efforts</w:t>
      </w:r>
      <w:r>
        <w:rPr>
          <w:sz w:val="16"/>
        </w:rPr>
        <w:t xml:space="preserve">. In response to a wave of regulatory scrutiny and a significant economic slowdown in the country, many </w:t>
      </w:r>
      <w:r w:rsidRPr="00010DC6">
        <w:rPr>
          <w:rStyle w:val="TitleChar"/>
          <w:highlight w:val="cyan"/>
        </w:rPr>
        <w:t xml:space="preserve">Chinese </w:t>
      </w:r>
      <w:r w:rsidRPr="00010DC6">
        <w:rPr>
          <w:rStyle w:val="Emphasis"/>
          <w:highlight w:val="cyan"/>
        </w:rPr>
        <w:t>startups</w:t>
      </w:r>
      <w:r w:rsidRPr="00010DC6">
        <w:rPr>
          <w:rStyle w:val="TitleChar"/>
          <w:highlight w:val="cyan"/>
        </w:rPr>
        <w:t xml:space="preserve"> are</w:t>
      </w:r>
      <w:r>
        <w:rPr>
          <w:rStyle w:val="TitleChar"/>
        </w:rPr>
        <w:t xml:space="preserve"> now </w:t>
      </w:r>
      <w:r w:rsidRPr="00010DC6">
        <w:rPr>
          <w:rStyle w:val="TitleChar"/>
          <w:highlight w:val="cyan"/>
        </w:rPr>
        <w:t xml:space="preserve">opting to base their operations </w:t>
      </w:r>
      <w:r w:rsidRPr="00010DC6">
        <w:rPr>
          <w:rStyle w:val="Emphasis"/>
          <w:highlight w:val="cyan"/>
        </w:rPr>
        <w:t>overseas</w:t>
      </w:r>
      <w:r>
        <w:rPr>
          <w:rStyle w:val="TitleChar"/>
        </w:rPr>
        <w:t xml:space="preserve"> and sell to an </w:t>
      </w:r>
      <w:r>
        <w:rPr>
          <w:rStyle w:val="Emphasis"/>
        </w:rPr>
        <w:t>international market</w:t>
      </w:r>
      <w:r>
        <w:rPr>
          <w:sz w:val="16"/>
        </w:rPr>
        <w:t xml:space="preserve"> instead of selling primarily to the Chinese market. </w:t>
      </w:r>
      <w:r>
        <w:rPr>
          <w:rStyle w:val="TitleChar"/>
        </w:rPr>
        <w:t xml:space="preserve">This shift has been driven by the </w:t>
      </w:r>
      <w:r w:rsidRPr="00010DC6">
        <w:rPr>
          <w:rStyle w:val="Emphasis"/>
          <w:highlight w:val="cyan"/>
        </w:rPr>
        <w:t>increasing desire</w:t>
      </w:r>
      <w:r>
        <w:rPr>
          <w:sz w:val="16"/>
        </w:rPr>
        <w:t xml:space="preserve"> among Chinese entrepreneurs to gain easier access to foreign investment and </w:t>
      </w:r>
      <w:r w:rsidRPr="00010DC6">
        <w:rPr>
          <w:rStyle w:val="TitleChar"/>
          <w:highlight w:val="cyan"/>
        </w:rPr>
        <w:t xml:space="preserve">to escape China’s stringent </w:t>
      </w:r>
      <w:r w:rsidRPr="00010DC6">
        <w:rPr>
          <w:rStyle w:val="Emphasis"/>
          <w:highlight w:val="cyan"/>
        </w:rPr>
        <w:t>regulatory environment</w:t>
      </w:r>
      <w:r>
        <w:rPr>
          <w:sz w:val="16"/>
        </w:rPr>
        <w:t>—while also skirting restrictions imposed on Chinese companies by the United States.</w:t>
      </w:r>
    </w:p>
    <w:p w14:paraId="5BAFDEBB" w14:textId="77777777" w:rsidR="00DD6820" w:rsidRDefault="00DD6820" w:rsidP="00DD6820">
      <w:pPr>
        <w:rPr>
          <w:sz w:val="16"/>
        </w:rPr>
      </w:pPr>
      <w:r>
        <w:rPr>
          <w:sz w:val="16"/>
        </w:rPr>
        <w:t>HAL, MEET BIG BROTHER</w:t>
      </w:r>
    </w:p>
    <w:p w14:paraId="050081A8" w14:textId="77777777" w:rsidR="00DD6820" w:rsidRDefault="00DD6820" w:rsidP="00DD6820">
      <w:pPr>
        <w:rPr>
          <w:sz w:val="16"/>
        </w:rPr>
      </w:pPr>
      <w:r>
        <w:rPr>
          <w:sz w:val="16"/>
        </w:rPr>
        <w:t>China’s thicket of restrictions on speech also pose a unique challenge to the development and deployment of LLMs. The freewheeling way in which LLMs operate—following the user’s lead to produce text on any topic, in any style—is a poor fit for China’s strict censorship rules. In a private conversation with one of us (Xiao), one Chinese CEO quipped that China’s LLMs are not even allowed to count to 10, as that would include the numbers eight and nine—a reference to the state’s sensitivity about the number 89 and any discussion of the 1989 Tiananmen Square protests.</w:t>
      </w:r>
    </w:p>
    <w:p w14:paraId="7F7AB5B6" w14:textId="77777777" w:rsidR="00DD6820" w:rsidRDefault="00DD6820" w:rsidP="00DD6820">
      <w:pPr>
        <w:rPr>
          <w:sz w:val="16"/>
        </w:rPr>
      </w:pPr>
      <w:r>
        <w:rPr>
          <w:sz w:val="16"/>
        </w:rPr>
        <w:t xml:space="preserve">Because the inner workings of LLMs are poorly understood—even by their creators—existing methods for putting boundaries around what they can and cannot say function more like sledgehammers than scalpels. This means that </w:t>
      </w:r>
      <w:r>
        <w:rPr>
          <w:rStyle w:val="TitleChar"/>
        </w:rPr>
        <w:t xml:space="preserve">companies face a stark </w:t>
      </w:r>
      <w:r>
        <w:rPr>
          <w:rStyle w:val="Emphasis"/>
        </w:rPr>
        <w:t>tradeoff</w:t>
      </w:r>
      <w:r>
        <w:rPr>
          <w:rStyle w:val="TitleChar"/>
        </w:rPr>
        <w:t xml:space="preserve"> between how </w:t>
      </w:r>
      <w:r>
        <w:rPr>
          <w:rStyle w:val="Emphasis"/>
        </w:rPr>
        <w:t>useful</w:t>
      </w:r>
      <w:r>
        <w:rPr>
          <w:rStyle w:val="TitleChar"/>
        </w:rPr>
        <w:t xml:space="preserve"> the AI’s responses are and how</w:t>
      </w:r>
      <w:r>
        <w:rPr>
          <w:sz w:val="16"/>
          <w:szCs w:val="16"/>
        </w:rPr>
        <w:t xml:space="preserve"> well </w:t>
      </w:r>
      <w:r>
        <w:rPr>
          <w:rStyle w:val="TitleChar"/>
        </w:rPr>
        <w:t xml:space="preserve">they avoid </w:t>
      </w:r>
      <w:r>
        <w:rPr>
          <w:rStyle w:val="Emphasis"/>
        </w:rPr>
        <w:t>undesirable topics</w:t>
      </w:r>
      <w:r>
        <w:rPr>
          <w:sz w:val="16"/>
        </w:rPr>
        <w:t xml:space="preserve">. LLM providers everywhere are still figuring out how to navigate this tradeoff, but </w:t>
      </w:r>
      <w:r>
        <w:rPr>
          <w:rStyle w:val="TitleChar"/>
        </w:rPr>
        <w:t>the</w:t>
      </w:r>
      <w:r>
        <w:rPr>
          <w:sz w:val="16"/>
        </w:rPr>
        <w:t xml:space="preserve"> potentially </w:t>
      </w:r>
      <w:r>
        <w:rPr>
          <w:rStyle w:val="TitleChar"/>
        </w:rPr>
        <w:t xml:space="preserve">severe </w:t>
      </w:r>
      <w:r w:rsidRPr="00010DC6">
        <w:rPr>
          <w:rStyle w:val="Emphasis"/>
          <w:highlight w:val="cyan"/>
        </w:rPr>
        <w:t>ramifications</w:t>
      </w:r>
      <w:r w:rsidRPr="00010DC6">
        <w:rPr>
          <w:rStyle w:val="TitleChar"/>
          <w:highlight w:val="cyan"/>
        </w:rPr>
        <w:t xml:space="preserve"> of a misstep</w:t>
      </w:r>
      <w:r>
        <w:rPr>
          <w:sz w:val="16"/>
        </w:rPr>
        <w:t xml:space="preserve"> in China </w:t>
      </w:r>
      <w:r w:rsidRPr="00010DC6">
        <w:rPr>
          <w:rStyle w:val="TitleChar"/>
          <w:highlight w:val="cyan"/>
        </w:rPr>
        <w:t>force</w:t>
      </w:r>
      <w:r>
        <w:rPr>
          <w:rStyle w:val="TitleChar"/>
        </w:rPr>
        <w:t xml:space="preserve"> companies</w:t>
      </w:r>
      <w:r>
        <w:rPr>
          <w:sz w:val="16"/>
        </w:rPr>
        <w:t xml:space="preserve"> there </w:t>
      </w:r>
      <w:r>
        <w:rPr>
          <w:rStyle w:val="TitleChar"/>
        </w:rPr>
        <w:t xml:space="preserve">to choose </w:t>
      </w:r>
      <w:r w:rsidRPr="00010DC6">
        <w:rPr>
          <w:rStyle w:val="TitleChar"/>
          <w:highlight w:val="cyan"/>
        </w:rPr>
        <w:t>a</w:t>
      </w:r>
      <w:r>
        <w:rPr>
          <w:rStyle w:val="TitleChar"/>
        </w:rPr>
        <w:t xml:space="preserve"> </w:t>
      </w:r>
      <w:r>
        <w:rPr>
          <w:rStyle w:val="Emphasis"/>
        </w:rPr>
        <w:t xml:space="preserve">more </w:t>
      </w:r>
      <w:r w:rsidRPr="00010DC6">
        <w:rPr>
          <w:rStyle w:val="Emphasis"/>
          <w:highlight w:val="cyan"/>
        </w:rPr>
        <w:t>conservative</w:t>
      </w:r>
      <w:r w:rsidRPr="00010DC6">
        <w:rPr>
          <w:rStyle w:val="TitleChar"/>
          <w:highlight w:val="cyan"/>
        </w:rPr>
        <w:t xml:space="preserve"> approach</w:t>
      </w:r>
      <w:r>
        <w:rPr>
          <w:rStyle w:val="TitleChar"/>
        </w:rPr>
        <w:t xml:space="preserve">. </w:t>
      </w:r>
      <w:r>
        <w:rPr>
          <w:rStyle w:val="Emphasis"/>
        </w:rPr>
        <w:t>Popular products</w:t>
      </w:r>
      <w:r>
        <w:rPr>
          <w:sz w:val="16"/>
        </w:rPr>
        <w:t xml:space="preserve"> such as the Microsoft spinout XiaoIce </w:t>
      </w:r>
      <w:r>
        <w:rPr>
          <w:rStyle w:val="TitleChar"/>
        </w:rPr>
        <w:t xml:space="preserve">are </w:t>
      </w:r>
      <w:r>
        <w:rPr>
          <w:rStyle w:val="Emphasis"/>
        </w:rPr>
        <w:t>prohibited</w:t>
      </w:r>
      <w:r>
        <w:rPr>
          <w:rStyle w:val="TitleChar"/>
        </w:rPr>
        <w:t xml:space="preserve"> from discussing </w:t>
      </w:r>
      <w:r>
        <w:rPr>
          <w:rStyle w:val="Emphasis"/>
        </w:rPr>
        <w:t>politically sensitive topics</w:t>
      </w:r>
      <w:r>
        <w:rPr>
          <w:sz w:val="16"/>
        </w:rPr>
        <w:t xml:space="preserve"> such as the Tiananmen Square protests or Chinese leader Xi Jinping. Some users we spoke to even claim that XiaoIce has gotten less functional over time, perhaps as </w:t>
      </w:r>
      <w:r>
        <w:rPr>
          <w:rStyle w:val="TitleChar"/>
        </w:rPr>
        <w:t xml:space="preserve">Microsoft has added </w:t>
      </w:r>
      <w:r>
        <w:rPr>
          <w:rStyle w:val="Emphasis"/>
        </w:rPr>
        <w:t>additional guardrails</w:t>
      </w:r>
      <w:r>
        <w:rPr>
          <w:sz w:val="16"/>
        </w:rPr>
        <w:t>. Journalists have likewise found that Baidu’s Ernie Bot gives canned answers to questions about Xi and refuses to respond on other politically charged topics. Given the wide range of censored opinions and subjects in China—from the health of the Chinese economy to the progress of the war in Ukraine to the definition of “democracy”—developers will struggle to make chatbots that do not cross redlines while still being able to answer most questions normally and effectively.</w:t>
      </w:r>
    </w:p>
    <w:p w14:paraId="219A035A" w14:textId="77777777" w:rsidR="00DD6820" w:rsidRDefault="00DD6820" w:rsidP="00DD6820">
      <w:pPr>
        <w:rPr>
          <w:sz w:val="16"/>
        </w:rPr>
      </w:pPr>
      <w:r>
        <w:rPr>
          <w:sz w:val="16"/>
        </w:rPr>
        <w:t xml:space="preserve">In addition to these political constraints on speech, </w:t>
      </w:r>
      <w:r>
        <w:rPr>
          <w:rStyle w:val="Emphasis"/>
        </w:rPr>
        <w:t>Chinese AI companies</w:t>
      </w:r>
      <w:r>
        <w:rPr>
          <w:rStyle w:val="TitleChar"/>
        </w:rPr>
        <w:t xml:space="preserve"> are also subject to the country’s </w:t>
      </w:r>
      <w:r>
        <w:rPr>
          <w:rStyle w:val="Emphasis"/>
        </w:rPr>
        <w:t>unusually detailed</w:t>
      </w:r>
      <w:r>
        <w:rPr>
          <w:sz w:val="16"/>
        </w:rPr>
        <w:t xml:space="preserve"> and demanding </w:t>
      </w:r>
      <w:r>
        <w:rPr>
          <w:rStyle w:val="TitleChar"/>
        </w:rPr>
        <w:t>regulatory regime</w:t>
      </w:r>
      <w:r>
        <w:rPr>
          <w:sz w:val="16"/>
        </w:rPr>
        <w:t xml:space="preserve"> for AI. One set of rules came into force in January 2023 and applies to providers of online services that use generative AI, including LLMs. A draft of further requirements, which would apply to research and development practices in addition to AI products, was released for comment in April.</w:t>
      </w:r>
    </w:p>
    <w:p w14:paraId="2C7F4D77" w14:textId="77777777" w:rsidR="00DD6820" w:rsidRDefault="00DD6820" w:rsidP="00DD6820">
      <w:pPr>
        <w:rPr>
          <w:sz w:val="16"/>
        </w:rPr>
      </w:pPr>
      <w:r>
        <w:rPr>
          <w:sz w:val="16"/>
        </w:rPr>
        <w:t xml:space="preserve">Some of the rules are straightforward, such as requiring that sensitive data must be handled according to China’s broader data governance regime. Other </w:t>
      </w:r>
      <w:r>
        <w:rPr>
          <w:rStyle w:val="TitleChar"/>
        </w:rPr>
        <w:t>provisions</w:t>
      </w:r>
      <w:r>
        <w:rPr>
          <w:sz w:val="16"/>
        </w:rPr>
        <w:t xml:space="preserve"> may </w:t>
      </w:r>
      <w:r>
        <w:rPr>
          <w:rStyle w:val="TitleChar"/>
        </w:rPr>
        <w:t xml:space="preserve">prove </w:t>
      </w:r>
      <w:r>
        <w:rPr>
          <w:rStyle w:val="Emphasis"/>
        </w:rPr>
        <w:t>quite onerous</w:t>
      </w:r>
      <w:r>
        <w:rPr>
          <w:sz w:val="16"/>
        </w:rPr>
        <w:t xml:space="preserve">. The January regulations, for instance, oblige providers to “dispel rumors” spread using content generated by their products, meaning that </w:t>
      </w:r>
      <w:r w:rsidRPr="00010DC6">
        <w:rPr>
          <w:rStyle w:val="TitleChar"/>
          <w:highlight w:val="cyan"/>
        </w:rPr>
        <w:t xml:space="preserve">companies are </w:t>
      </w:r>
      <w:r w:rsidRPr="00010DC6">
        <w:rPr>
          <w:rStyle w:val="Emphasis"/>
          <w:highlight w:val="cyan"/>
        </w:rPr>
        <w:t>on the hook</w:t>
      </w:r>
      <w:r w:rsidRPr="00010DC6">
        <w:rPr>
          <w:rStyle w:val="TitleChar"/>
          <w:highlight w:val="cyan"/>
        </w:rPr>
        <w:t xml:space="preserve"> if their AI tools</w:t>
      </w:r>
      <w:r>
        <w:rPr>
          <w:rStyle w:val="TitleChar"/>
        </w:rPr>
        <w:t xml:space="preserve"> produce </w:t>
      </w:r>
      <w:r>
        <w:rPr>
          <w:rStyle w:val="Emphasis"/>
        </w:rPr>
        <w:t>information</w:t>
      </w:r>
      <w:r>
        <w:rPr>
          <w:rStyle w:val="TitleChar"/>
        </w:rPr>
        <w:t xml:space="preserve"> or </w:t>
      </w:r>
      <w:r>
        <w:rPr>
          <w:rStyle w:val="Emphasis"/>
        </w:rPr>
        <w:t>opinions</w:t>
      </w:r>
      <w:r>
        <w:rPr>
          <w:rStyle w:val="TitleChar"/>
        </w:rPr>
        <w:t xml:space="preserve"> that </w:t>
      </w:r>
      <w:r w:rsidRPr="00010DC6">
        <w:rPr>
          <w:rStyle w:val="TitleChar"/>
          <w:highlight w:val="cyan"/>
        </w:rPr>
        <w:t xml:space="preserve">go against the </w:t>
      </w:r>
      <w:r w:rsidRPr="00010DC6">
        <w:rPr>
          <w:rStyle w:val="Emphasis"/>
          <w:highlight w:val="cyan"/>
        </w:rPr>
        <w:t>C</w:t>
      </w:r>
      <w:r>
        <w:rPr>
          <w:sz w:val="16"/>
        </w:rPr>
        <w:t xml:space="preserve">hinese </w:t>
      </w:r>
      <w:r w:rsidRPr="00010DC6">
        <w:rPr>
          <w:rStyle w:val="Emphasis"/>
          <w:highlight w:val="cyan"/>
        </w:rPr>
        <w:t>C</w:t>
      </w:r>
      <w:r>
        <w:rPr>
          <w:sz w:val="16"/>
        </w:rPr>
        <w:t xml:space="preserve">ommunist </w:t>
      </w:r>
      <w:r w:rsidRPr="00010DC6">
        <w:rPr>
          <w:rStyle w:val="Emphasis"/>
          <w:highlight w:val="cyan"/>
        </w:rPr>
        <w:t>P</w:t>
      </w:r>
      <w:r>
        <w:rPr>
          <w:sz w:val="16"/>
        </w:rPr>
        <w:t>arty line. The April draft would go further still, forcing LLM developers to verify the truth and accuracy not just of what the AI programs produce but also of the material used to train the programs in the first place. This requirement could be a serious headache in a field that relies on massive stores of data scraped from the Web. When carefully designed, regulation need not obstruct innovation. But so far, the CCP’s approach to regulating LLMs and other generative AI technology appears so heavy-handed that it could prove a real impediment to Chinese firms and researchers.</w:t>
      </w:r>
    </w:p>
    <w:p w14:paraId="2ACBA9CB" w14:textId="77777777" w:rsidR="00DD6820" w:rsidRDefault="00DD6820" w:rsidP="00DD6820">
      <w:pPr>
        <w:rPr>
          <w:sz w:val="16"/>
        </w:rPr>
      </w:pPr>
      <w:r>
        <w:rPr>
          <w:sz w:val="16"/>
        </w:rPr>
        <w:t>FEAR OF THE CHIMERA</w:t>
      </w:r>
    </w:p>
    <w:p w14:paraId="623DA93C" w14:textId="77777777" w:rsidR="00DD6820" w:rsidRDefault="00DD6820" w:rsidP="00DD6820">
      <w:pPr>
        <w:rPr>
          <w:sz w:val="16"/>
        </w:rPr>
      </w:pPr>
      <w:r>
        <w:rPr>
          <w:sz w:val="16"/>
        </w:rPr>
        <w:t xml:space="preserve">Despite the difficulties it currently faces, </w:t>
      </w:r>
      <w:r>
        <w:rPr>
          <w:rStyle w:val="TitleChar"/>
        </w:rPr>
        <w:t xml:space="preserve">Chinese AI development may yet </w:t>
      </w:r>
      <w:r>
        <w:rPr>
          <w:rStyle w:val="Emphasis"/>
        </w:rPr>
        <w:t>turn a corner</w:t>
      </w:r>
      <w:r>
        <w:rPr>
          <w:sz w:val="16"/>
        </w:rPr>
        <w:t xml:space="preserve"> and establish a greater track record of success and innovation. </w:t>
      </w:r>
      <w:r w:rsidRPr="00010DC6">
        <w:rPr>
          <w:rStyle w:val="TitleChar"/>
          <w:highlight w:val="cyan"/>
        </w:rPr>
        <w:t>Americans</w:t>
      </w:r>
      <w:r>
        <w:rPr>
          <w:rStyle w:val="TitleChar"/>
        </w:rPr>
        <w:t>, however,</w:t>
      </w:r>
      <w:r>
        <w:rPr>
          <w:sz w:val="16"/>
          <w:szCs w:val="16"/>
        </w:rPr>
        <w:t xml:space="preserve"> have a history of </w:t>
      </w:r>
      <w:r w:rsidRPr="00010DC6">
        <w:rPr>
          <w:rStyle w:val="Emphasis"/>
          <w:highlight w:val="cyan"/>
        </w:rPr>
        <w:t>overestimat</w:t>
      </w:r>
      <w:r>
        <w:rPr>
          <w:sz w:val="16"/>
          <w:szCs w:val="16"/>
        </w:rPr>
        <w:t xml:space="preserve">ing </w:t>
      </w:r>
      <w:r w:rsidRPr="00010DC6">
        <w:rPr>
          <w:rStyle w:val="TitleChar"/>
          <w:highlight w:val="cyan"/>
        </w:rPr>
        <w:t>the technological prowess of</w:t>
      </w:r>
      <w:r>
        <w:rPr>
          <w:rStyle w:val="TitleChar"/>
        </w:rPr>
        <w:t xml:space="preserve"> their </w:t>
      </w:r>
      <w:r w:rsidRPr="00010DC6">
        <w:rPr>
          <w:rStyle w:val="TitleChar"/>
          <w:highlight w:val="cyan"/>
        </w:rPr>
        <w:t>competitors</w:t>
      </w:r>
      <w:r>
        <w:rPr>
          <w:sz w:val="16"/>
        </w:rPr>
        <w:t xml:space="preserve">. During the Cold War, </w:t>
      </w:r>
      <w:r>
        <w:rPr>
          <w:rStyle w:val="Emphasis"/>
        </w:rPr>
        <w:t>bloated estimates</w:t>
      </w:r>
      <w:r>
        <w:rPr>
          <w:rStyle w:val="TitleChar"/>
        </w:rPr>
        <w:t xml:space="preserve"> of Soviet capabilities</w:t>
      </w:r>
      <w:r>
        <w:rPr>
          <w:sz w:val="16"/>
        </w:rPr>
        <w:t xml:space="preserve"> led U.S. officials to make policy on the basis of a hypothesized “bomber gap” and then “missile gap,” both of which were later </w:t>
      </w:r>
      <w:r>
        <w:rPr>
          <w:rStyle w:val="TitleChar"/>
        </w:rPr>
        <w:t xml:space="preserve">proved to be </w:t>
      </w:r>
      <w:r>
        <w:rPr>
          <w:rStyle w:val="Emphasis"/>
        </w:rPr>
        <w:t>fictional</w:t>
      </w:r>
      <w:r>
        <w:rPr>
          <w:rStyle w:val="TitleChar"/>
        </w:rPr>
        <w:t xml:space="preserve">. A similarly </w:t>
      </w:r>
      <w:r w:rsidRPr="00010DC6">
        <w:rPr>
          <w:rStyle w:val="TitleChar"/>
          <w:highlight w:val="cyan"/>
        </w:rPr>
        <w:t>groundless</w:t>
      </w:r>
      <w:r>
        <w:rPr>
          <w:rStyle w:val="TitleChar"/>
        </w:rPr>
        <w:t xml:space="preserve"> sense of </w:t>
      </w:r>
      <w:r w:rsidRPr="00010DC6">
        <w:rPr>
          <w:rStyle w:val="TitleChar"/>
          <w:highlight w:val="cyan"/>
        </w:rPr>
        <w:t>anxiety should not determine</w:t>
      </w:r>
      <w:r>
        <w:rPr>
          <w:sz w:val="16"/>
        </w:rPr>
        <w:t xml:space="preserve"> the course of AI </w:t>
      </w:r>
      <w:r w:rsidRPr="00010DC6">
        <w:rPr>
          <w:rStyle w:val="TitleChar"/>
          <w:highlight w:val="cyan"/>
        </w:rPr>
        <w:t xml:space="preserve">regulation in the </w:t>
      </w:r>
      <w:r w:rsidRPr="00010DC6">
        <w:rPr>
          <w:rStyle w:val="Emphasis"/>
          <w:highlight w:val="cyan"/>
        </w:rPr>
        <w:t>U</w:t>
      </w:r>
      <w:r>
        <w:rPr>
          <w:sz w:val="16"/>
        </w:rPr>
        <w:t xml:space="preserve">nited </w:t>
      </w:r>
      <w:r w:rsidRPr="00010DC6">
        <w:rPr>
          <w:rStyle w:val="Emphasis"/>
          <w:highlight w:val="cyan"/>
        </w:rPr>
        <w:t>S</w:t>
      </w:r>
      <w:r>
        <w:rPr>
          <w:sz w:val="16"/>
        </w:rPr>
        <w:t>tates. After all, where social media companies resisted regulation, AI firms have already asked for it. Five years ago, Facebook founder Mark Zuckerberg warned Congress that breaking up his social media company would only strengthen Chinese counterparts. In AI, by contrast, industry leaders are proactively calling for regulation.</w:t>
      </w:r>
    </w:p>
    <w:p w14:paraId="7292507D" w14:textId="77777777" w:rsidR="00DD6820" w:rsidRDefault="00DD6820" w:rsidP="00DD6820"/>
    <w:p w14:paraId="7226C89D" w14:textId="77777777" w:rsidR="00DD6820" w:rsidRDefault="00DD6820" w:rsidP="00DD6820"/>
    <w:p w14:paraId="54EB1CF4" w14:textId="77777777" w:rsidR="00DD6820" w:rsidRDefault="00DD6820" w:rsidP="00DD6820">
      <w:pPr>
        <w:pStyle w:val="Heading3"/>
      </w:pPr>
      <w:r>
        <w:t>1AR---uq---tech leadership---at: new initiatives</w:t>
      </w:r>
    </w:p>
    <w:p w14:paraId="5AC2A876" w14:textId="77777777" w:rsidR="00DD6820" w:rsidRDefault="00DD6820" w:rsidP="00DD6820">
      <w:pPr>
        <w:pStyle w:val="Heading4"/>
      </w:pPr>
      <w:r>
        <w:t xml:space="preserve">Improvements are a </w:t>
      </w:r>
      <w:r>
        <w:rPr>
          <w:u w:val="single"/>
        </w:rPr>
        <w:t>smokescreen</w:t>
      </w:r>
      <w:r>
        <w:t xml:space="preserve">---systemic weaknesses </w:t>
      </w:r>
      <w:r>
        <w:rPr>
          <w:u w:val="single"/>
        </w:rPr>
        <w:t>keep China down</w:t>
      </w:r>
      <w:r>
        <w:t>.</w:t>
      </w:r>
    </w:p>
    <w:p w14:paraId="78C59F50" w14:textId="77777777" w:rsidR="00DD6820" w:rsidRDefault="00DD6820" w:rsidP="00DD6820">
      <w:r>
        <w:t xml:space="preserve">George </w:t>
      </w:r>
      <w:r>
        <w:rPr>
          <w:rStyle w:val="Style13ptBold"/>
        </w:rPr>
        <w:t>Magnus 24</w:t>
      </w:r>
      <w:r>
        <w:t xml:space="preserve">, research associate at Oxford University’s China Centre and at the School of Oriental and Asian Studies, 5/29/24, “China’s Quixotic Quest to Innovate”, </w:t>
      </w:r>
      <w:r w:rsidRPr="00DD6820">
        <w:t>https://www.foreignaffairs.com/china/chinas-quixotic-quest-innovate</w:t>
      </w:r>
      <w:r>
        <w:t>, vivi!</w:t>
      </w:r>
    </w:p>
    <w:p w14:paraId="507DC835" w14:textId="77777777" w:rsidR="00DD6820" w:rsidRDefault="00DD6820" w:rsidP="00DD6820">
      <w:pPr>
        <w:rPr>
          <w:sz w:val="16"/>
        </w:rPr>
      </w:pPr>
      <w:r>
        <w:rPr>
          <w:sz w:val="16"/>
        </w:rPr>
        <w:t xml:space="preserve">By now, </w:t>
      </w:r>
      <w:r>
        <w:rPr>
          <w:rStyle w:val="TitleChar"/>
        </w:rPr>
        <w:t xml:space="preserve">the </w:t>
      </w:r>
      <w:r w:rsidRPr="00010DC6">
        <w:rPr>
          <w:rStyle w:val="Emphasis"/>
          <w:highlight w:val="cyan"/>
        </w:rPr>
        <w:t>systemic problems</w:t>
      </w:r>
      <w:r>
        <w:rPr>
          <w:rStyle w:val="TitleChar"/>
        </w:rPr>
        <w:t xml:space="preserve"> that </w:t>
      </w:r>
      <w:r w:rsidRPr="00010DC6">
        <w:rPr>
          <w:rStyle w:val="TitleChar"/>
          <w:highlight w:val="cyan"/>
        </w:rPr>
        <w:t>bedevil China’s economy</w:t>
      </w:r>
      <w:r>
        <w:rPr>
          <w:rStyle w:val="TitleChar"/>
        </w:rPr>
        <w:t xml:space="preserve"> are obvious</w:t>
      </w:r>
      <w:r>
        <w:rPr>
          <w:sz w:val="16"/>
        </w:rPr>
        <w:t xml:space="preserve">. The </w:t>
      </w:r>
      <w:r>
        <w:rPr>
          <w:rStyle w:val="TitleChar"/>
        </w:rPr>
        <w:t xml:space="preserve">country is </w:t>
      </w:r>
      <w:r>
        <w:rPr>
          <w:rStyle w:val="Emphasis"/>
        </w:rPr>
        <w:t>suffering</w:t>
      </w:r>
      <w:r>
        <w:rPr>
          <w:rStyle w:val="TitleChar"/>
        </w:rPr>
        <w:t xml:space="preserve"> from </w:t>
      </w:r>
      <w:r w:rsidRPr="00010DC6">
        <w:rPr>
          <w:rStyle w:val="TitleChar"/>
          <w:highlight w:val="cyan"/>
        </w:rPr>
        <w:t xml:space="preserve">slowing </w:t>
      </w:r>
      <w:r w:rsidRPr="00010DC6">
        <w:rPr>
          <w:rStyle w:val="Emphasis"/>
          <w:highlight w:val="cyan"/>
        </w:rPr>
        <w:t>economic growth</w:t>
      </w:r>
      <w:r>
        <w:rPr>
          <w:rStyle w:val="TitleChar"/>
        </w:rPr>
        <w:t>, stagnating productivity</w:t>
      </w:r>
      <w:r>
        <w:rPr>
          <w:sz w:val="16"/>
        </w:rPr>
        <w:t xml:space="preserve">, a malfunctioning property sector, the misallocation </w:t>
      </w:r>
      <w:r w:rsidRPr="00010DC6">
        <w:rPr>
          <w:rStyle w:val="TitleChar"/>
          <w:highlight w:val="cyan"/>
        </w:rPr>
        <w:t>and</w:t>
      </w:r>
      <w:r>
        <w:rPr>
          <w:sz w:val="16"/>
        </w:rPr>
        <w:t xml:space="preserve"> inefficient use of capital, </w:t>
      </w:r>
      <w:r w:rsidRPr="00010DC6">
        <w:rPr>
          <w:rStyle w:val="Emphasis"/>
          <w:highlight w:val="cyan"/>
        </w:rPr>
        <w:t>debt-capacity constraints</w:t>
      </w:r>
      <w:r>
        <w:rPr>
          <w:sz w:val="16"/>
        </w:rPr>
        <w:t xml:space="preserve">, and weak household income and consumer demand. But it is less clear how Beijing should fix these problems. </w:t>
      </w:r>
      <w:r>
        <w:rPr>
          <w:rStyle w:val="TitleChar"/>
        </w:rPr>
        <w:t>Many economists</w:t>
      </w:r>
      <w:r>
        <w:rPr>
          <w:sz w:val="16"/>
        </w:rPr>
        <w:t xml:space="preserve"> outside China, as well as some inside the country, </w:t>
      </w:r>
      <w:r>
        <w:rPr>
          <w:rStyle w:val="TitleChar"/>
        </w:rPr>
        <w:t xml:space="preserve">believe that it must </w:t>
      </w:r>
      <w:r>
        <w:rPr>
          <w:rStyle w:val="Emphasis"/>
        </w:rPr>
        <w:t>recalibrate</w:t>
      </w:r>
      <w:r>
        <w:rPr>
          <w:rStyle w:val="TitleChar"/>
        </w:rPr>
        <w:t xml:space="preserve"> its development model</w:t>
      </w:r>
      <w:r>
        <w:rPr>
          <w:sz w:val="16"/>
        </w:rPr>
        <w:t xml:space="preserve"> by making it far more market-oriented and driven by consumer spending. Chinese leader </w:t>
      </w:r>
      <w:r w:rsidRPr="00010DC6">
        <w:rPr>
          <w:rStyle w:val="TitleChar"/>
          <w:highlight w:val="cyan"/>
        </w:rPr>
        <w:t>Xi</w:t>
      </w:r>
      <w:r>
        <w:rPr>
          <w:rStyle w:val="TitleChar"/>
        </w:rPr>
        <w:t xml:space="preserve"> Jinping’s</w:t>
      </w:r>
      <w:r>
        <w:rPr>
          <w:sz w:val="16"/>
        </w:rPr>
        <w:t xml:space="preserve"> Chinese Communist Party (</w:t>
      </w:r>
      <w:r>
        <w:rPr>
          <w:rStyle w:val="TitleChar"/>
        </w:rPr>
        <w:t>CCP</w:t>
      </w:r>
      <w:r>
        <w:rPr>
          <w:sz w:val="16"/>
        </w:rPr>
        <w:t xml:space="preserve">), however, </w:t>
      </w:r>
      <w:r w:rsidRPr="00010DC6">
        <w:rPr>
          <w:rStyle w:val="Emphasis"/>
          <w:highlight w:val="cyan"/>
        </w:rPr>
        <w:t>cannot accept</w:t>
      </w:r>
      <w:r>
        <w:rPr>
          <w:rStyle w:val="TitleChar"/>
        </w:rPr>
        <w:t xml:space="preserve"> the political and institutional changes that such </w:t>
      </w:r>
      <w:r w:rsidRPr="00010DC6">
        <w:rPr>
          <w:rStyle w:val="TitleChar"/>
          <w:highlight w:val="cyan"/>
        </w:rPr>
        <w:t>a recalibration</w:t>
      </w:r>
      <w:r>
        <w:rPr>
          <w:rStyle w:val="TitleChar"/>
        </w:rPr>
        <w:t xml:space="preserve"> would require</w:t>
      </w:r>
      <w:r>
        <w:rPr>
          <w:sz w:val="16"/>
        </w:rPr>
        <w:t>.</w:t>
      </w:r>
    </w:p>
    <w:p w14:paraId="047674BF" w14:textId="77777777" w:rsidR="00DD6820" w:rsidRDefault="00DD6820" w:rsidP="00DD6820">
      <w:pPr>
        <w:rPr>
          <w:sz w:val="16"/>
        </w:rPr>
      </w:pPr>
      <w:r>
        <w:rPr>
          <w:rStyle w:val="TitleChar"/>
        </w:rPr>
        <w:t xml:space="preserve">So </w:t>
      </w:r>
      <w:r w:rsidRPr="00010DC6">
        <w:rPr>
          <w:rStyle w:val="TitleChar"/>
          <w:highlight w:val="cyan"/>
        </w:rPr>
        <w:t>Xi has chosen a</w:t>
      </w:r>
      <w:r>
        <w:rPr>
          <w:rStyle w:val="TitleChar"/>
        </w:rPr>
        <w:t xml:space="preserve"> different path: a </w:t>
      </w:r>
      <w:r w:rsidRPr="00010DC6">
        <w:rPr>
          <w:rStyle w:val="TitleChar"/>
          <w:highlight w:val="cyan"/>
        </w:rPr>
        <w:t xml:space="preserve">growth strategy centered on </w:t>
      </w:r>
      <w:r w:rsidRPr="00010DC6">
        <w:rPr>
          <w:rStyle w:val="Emphasis"/>
          <w:highlight w:val="cyan"/>
        </w:rPr>
        <w:t>industrial policy</w:t>
      </w:r>
      <w:r>
        <w:rPr>
          <w:sz w:val="16"/>
        </w:rPr>
        <w:t xml:space="preserve">, </w:t>
      </w:r>
      <w:r>
        <w:rPr>
          <w:rStyle w:val="TitleChar"/>
        </w:rPr>
        <w:t>aimed at boosting</w:t>
      </w:r>
      <w:r>
        <w:rPr>
          <w:sz w:val="16"/>
        </w:rPr>
        <w:t xml:space="preserve"> what he and the CCP call “</w:t>
      </w:r>
      <w:r>
        <w:rPr>
          <w:rStyle w:val="Emphasis"/>
        </w:rPr>
        <w:t>new productive forces</w:t>
      </w:r>
      <w:r>
        <w:rPr>
          <w:sz w:val="16"/>
        </w:rPr>
        <w:t xml:space="preserve">.” In Marx’s thinking, this phrase describes the process whereby major changes in technology clash with the existing economic order, enabling communists to overthrow it. For Xi, these new forces are the sectors now at the vanguard of scientific and technological development, such as clean energy, electric vehicles, and batteries—in which China already leads—as well as industrial machinery, semiconductors and computing, artificial intelligence and robotics, the life sciences industries, and biotechnology and pharmaceuticals. Xi’s ambition is for China to achieve self-sufficiency in all these sectors. </w:t>
      </w:r>
      <w:r>
        <w:rPr>
          <w:rStyle w:val="TitleChar"/>
        </w:rPr>
        <w:t>Xi believes that by focusing on industrial policy and innovation, he can rescue China’s</w:t>
      </w:r>
      <w:r>
        <w:rPr>
          <w:sz w:val="16"/>
        </w:rPr>
        <w:t xml:space="preserve"> beleaguered </w:t>
      </w:r>
      <w:r>
        <w:rPr>
          <w:rStyle w:val="TitleChar"/>
        </w:rPr>
        <w:t>economy</w:t>
      </w:r>
      <w:r>
        <w:rPr>
          <w:sz w:val="16"/>
        </w:rPr>
        <w:t xml:space="preserve">, seize geopolitical opportunities to lead the twenty-first century’s new industrial revolution, </w:t>
      </w:r>
      <w:r>
        <w:rPr>
          <w:rStyle w:val="TitleChar"/>
        </w:rPr>
        <w:t xml:space="preserve">and end the </w:t>
      </w:r>
      <w:r>
        <w:rPr>
          <w:rStyle w:val="Emphasis"/>
        </w:rPr>
        <w:t>United States’ dominance</w:t>
      </w:r>
      <w:r>
        <w:rPr>
          <w:sz w:val="16"/>
        </w:rPr>
        <w:t xml:space="preserve"> in the international system.</w:t>
      </w:r>
    </w:p>
    <w:p w14:paraId="4F696E8B" w14:textId="77777777" w:rsidR="00DD6820" w:rsidRDefault="00DD6820" w:rsidP="00DD6820">
      <w:pPr>
        <w:rPr>
          <w:sz w:val="16"/>
        </w:rPr>
      </w:pPr>
      <w:r>
        <w:rPr>
          <w:sz w:val="16"/>
        </w:rPr>
        <w:t xml:space="preserve">But </w:t>
      </w:r>
      <w:r w:rsidRPr="00010DC6">
        <w:rPr>
          <w:rStyle w:val="TitleChar"/>
          <w:highlight w:val="cyan"/>
        </w:rPr>
        <w:t>this</w:t>
      </w:r>
      <w:r>
        <w:rPr>
          <w:rStyle w:val="TitleChar"/>
        </w:rPr>
        <w:t xml:space="preserve"> strategy </w:t>
      </w:r>
      <w:r w:rsidRPr="00010DC6">
        <w:rPr>
          <w:rStyle w:val="TitleChar"/>
          <w:highlight w:val="cyan"/>
        </w:rPr>
        <w:t xml:space="preserve">is </w:t>
      </w:r>
      <w:r w:rsidRPr="00010DC6">
        <w:rPr>
          <w:rStyle w:val="Emphasis"/>
          <w:highlight w:val="cyan"/>
        </w:rPr>
        <w:t>unlikely to work</w:t>
      </w:r>
      <w:r>
        <w:rPr>
          <w:sz w:val="16"/>
        </w:rPr>
        <w:t xml:space="preserve"> as Xi intends. </w:t>
      </w:r>
      <w:r w:rsidRPr="00010DC6">
        <w:rPr>
          <w:rStyle w:val="TitleChar"/>
          <w:highlight w:val="cyan"/>
        </w:rPr>
        <w:t>China</w:t>
      </w:r>
      <w:r>
        <w:rPr>
          <w:sz w:val="16"/>
        </w:rPr>
        <w:t xml:space="preserve"> is without a doubt the world’s leading manufacturing nation. Beijing has proved that it </w:t>
      </w:r>
      <w:r>
        <w:rPr>
          <w:rStyle w:val="TitleChar"/>
        </w:rPr>
        <w:t>can set successful industrial policy</w:t>
      </w:r>
      <w:r>
        <w:rPr>
          <w:sz w:val="16"/>
        </w:rPr>
        <w:t xml:space="preserve"> in some areas and encourage the rise of powerful companies. </w:t>
      </w:r>
      <w:r>
        <w:rPr>
          <w:rStyle w:val="TitleChar"/>
        </w:rPr>
        <w:t xml:space="preserve">But it </w:t>
      </w:r>
      <w:r w:rsidRPr="00010DC6">
        <w:rPr>
          <w:rStyle w:val="TitleChar"/>
          <w:highlight w:val="cyan"/>
        </w:rPr>
        <w:t xml:space="preserve">cannot create a </w:t>
      </w:r>
      <w:r w:rsidRPr="00010DC6">
        <w:rPr>
          <w:rStyle w:val="Emphasis"/>
          <w:highlight w:val="cyan"/>
        </w:rPr>
        <w:t>true climate of economic innovation</w:t>
      </w:r>
      <w:r>
        <w:rPr>
          <w:rStyle w:val="TitleChar"/>
        </w:rPr>
        <w:t xml:space="preserve"> so long as its </w:t>
      </w:r>
      <w:r>
        <w:rPr>
          <w:rStyle w:val="Emphasis"/>
        </w:rPr>
        <w:t>rigid</w:t>
      </w:r>
      <w:r>
        <w:rPr>
          <w:sz w:val="16"/>
        </w:rPr>
        <w:t xml:space="preserve"> politics and </w:t>
      </w:r>
      <w:r>
        <w:rPr>
          <w:rStyle w:val="Emphasis"/>
        </w:rPr>
        <w:t>governance</w:t>
      </w:r>
      <w:r>
        <w:rPr>
          <w:sz w:val="16"/>
        </w:rPr>
        <w:t xml:space="preserve"> and exclusionary approach to institution building </w:t>
      </w:r>
      <w:r>
        <w:rPr>
          <w:rStyle w:val="TitleChar"/>
        </w:rPr>
        <w:t>remain in place</w:t>
      </w:r>
      <w:r>
        <w:rPr>
          <w:sz w:val="16"/>
        </w:rPr>
        <w:t xml:space="preserve">. In fact, an innovation-based industrial strategy may not be transformative if </w:t>
      </w:r>
      <w:r w:rsidRPr="00010DC6">
        <w:rPr>
          <w:rStyle w:val="TitleChar"/>
          <w:highlight w:val="cyan"/>
        </w:rPr>
        <w:t>the government is unable to address</w:t>
      </w:r>
      <w:r>
        <w:rPr>
          <w:rStyle w:val="TitleChar"/>
        </w:rPr>
        <w:t xml:space="preserve"> </w:t>
      </w:r>
      <w:r>
        <w:rPr>
          <w:rStyle w:val="Emphasis"/>
        </w:rPr>
        <w:t>basic systemic weaknesses</w:t>
      </w:r>
      <w:r>
        <w:rPr>
          <w:rStyle w:val="TitleChar"/>
        </w:rPr>
        <w:t xml:space="preserve"> such as </w:t>
      </w:r>
      <w:r w:rsidRPr="00010DC6">
        <w:rPr>
          <w:rStyle w:val="TitleChar"/>
          <w:highlight w:val="cyan"/>
        </w:rPr>
        <w:t xml:space="preserve">youth </w:t>
      </w:r>
      <w:r w:rsidRPr="00010DC6">
        <w:rPr>
          <w:rStyle w:val="Emphasis"/>
          <w:highlight w:val="cyan"/>
        </w:rPr>
        <w:t>unemployment</w:t>
      </w:r>
      <w:r>
        <w:rPr>
          <w:sz w:val="16"/>
        </w:rPr>
        <w:t xml:space="preserve">, frailties in </w:t>
      </w:r>
      <w:r>
        <w:rPr>
          <w:rStyle w:val="TitleChar"/>
        </w:rPr>
        <w:t>China’s</w:t>
      </w:r>
      <w:r>
        <w:rPr>
          <w:sz w:val="16"/>
        </w:rPr>
        <w:t xml:space="preserve"> banking and </w:t>
      </w:r>
      <w:r w:rsidRPr="00010DC6">
        <w:rPr>
          <w:rStyle w:val="TitleChar"/>
          <w:highlight w:val="cyan"/>
        </w:rPr>
        <w:t>financial systems</w:t>
      </w:r>
      <w:r>
        <w:rPr>
          <w:sz w:val="16"/>
        </w:rPr>
        <w:t xml:space="preserve">, </w:t>
      </w:r>
      <w:r w:rsidRPr="00010DC6">
        <w:rPr>
          <w:rStyle w:val="TitleChar"/>
          <w:highlight w:val="cyan"/>
        </w:rPr>
        <w:t xml:space="preserve">and </w:t>
      </w:r>
      <w:r w:rsidRPr="00010DC6">
        <w:rPr>
          <w:rStyle w:val="Emphasis"/>
          <w:highlight w:val="cyan"/>
        </w:rPr>
        <w:t>weak consumer demand</w:t>
      </w:r>
      <w:r>
        <w:rPr>
          <w:sz w:val="16"/>
        </w:rPr>
        <w:t xml:space="preserve">. </w:t>
      </w:r>
      <w:r>
        <w:rPr>
          <w:rStyle w:val="TitleChar"/>
        </w:rPr>
        <w:t xml:space="preserve">It is unlikely that China can succeed at encouraging </w:t>
      </w:r>
      <w:r>
        <w:rPr>
          <w:sz w:val="16"/>
        </w:rPr>
        <w:t xml:space="preserve">the kind of </w:t>
      </w:r>
      <w:r>
        <w:rPr>
          <w:rStyle w:val="Emphasis"/>
        </w:rPr>
        <w:t>broad innovation</w:t>
      </w:r>
      <w:r>
        <w:rPr>
          <w:rStyle w:val="TitleChar"/>
        </w:rPr>
        <w:t xml:space="preserve"> and </w:t>
      </w:r>
      <w:r>
        <w:rPr>
          <w:rStyle w:val="Emphasis"/>
        </w:rPr>
        <w:t>disruptive change</w:t>
      </w:r>
      <w:r>
        <w:rPr>
          <w:rStyle w:val="TitleChar"/>
        </w:rPr>
        <w:t xml:space="preserve"> on which its economic growth strategy depends</w:t>
      </w:r>
      <w:r>
        <w:rPr>
          <w:sz w:val="16"/>
        </w:rPr>
        <w:t>, especially in its current lower-growth environment.</w:t>
      </w:r>
    </w:p>
    <w:p w14:paraId="1AC2BC51" w14:textId="77777777" w:rsidR="00DD6820" w:rsidRDefault="00DD6820" w:rsidP="00DD6820"/>
    <w:p w14:paraId="3BBF1F88" w14:textId="77777777" w:rsidR="00DD6820" w:rsidRDefault="00DD6820" w:rsidP="00DD6820">
      <w:pPr>
        <w:pStyle w:val="Heading4"/>
      </w:pPr>
      <w:r>
        <w:t xml:space="preserve">New initiatives will </w:t>
      </w:r>
      <w:r>
        <w:rPr>
          <w:u w:val="single"/>
        </w:rPr>
        <w:t>fall short</w:t>
      </w:r>
      <w:r>
        <w:t xml:space="preserve"> and </w:t>
      </w:r>
      <w:r>
        <w:rPr>
          <w:u w:val="single"/>
        </w:rPr>
        <w:t>backfire</w:t>
      </w:r>
      <w:r>
        <w:t>.</w:t>
      </w:r>
    </w:p>
    <w:p w14:paraId="2E296F69" w14:textId="77777777" w:rsidR="00DD6820" w:rsidRDefault="00DD6820" w:rsidP="00DD6820">
      <w:r>
        <w:t xml:space="preserve">George </w:t>
      </w:r>
      <w:r>
        <w:rPr>
          <w:rStyle w:val="Style13ptBold"/>
        </w:rPr>
        <w:t>Magnus 24</w:t>
      </w:r>
      <w:r>
        <w:t xml:space="preserve">, research associate at Oxford University’s China Centre and at the School of Oriental and Asian Studies, 5/29/24, “China’s Quixotic Quest to Innovate”, </w:t>
      </w:r>
      <w:r w:rsidRPr="00DD6820">
        <w:t>https://www.foreignaffairs.com/china/chinas-quixotic-quest-innovate</w:t>
      </w:r>
      <w:r>
        <w:t>, vivi!</w:t>
      </w:r>
    </w:p>
    <w:p w14:paraId="06A3E22B" w14:textId="77777777" w:rsidR="00DD6820" w:rsidRDefault="00DD6820" w:rsidP="00DD6820">
      <w:pPr>
        <w:rPr>
          <w:sz w:val="16"/>
        </w:rPr>
      </w:pPr>
      <w:r>
        <w:rPr>
          <w:sz w:val="16"/>
        </w:rPr>
        <w:t>FALSE ADVERTISING</w:t>
      </w:r>
    </w:p>
    <w:p w14:paraId="582848FC" w14:textId="77777777" w:rsidR="00DD6820" w:rsidRDefault="00DD6820" w:rsidP="00DD6820">
      <w:pPr>
        <w:rPr>
          <w:sz w:val="16"/>
        </w:rPr>
      </w:pPr>
      <w:r>
        <w:rPr>
          <w:rStyle w:val="TitleChar"/>
        </w:rPr>
        <w:t xml:space="preserve">The most </w:t>
      </w:r>
      <w:r>
        <w:rPr>
          <w:rStyle w:val="Emphasis"/>
        </w:rPr>
        <w:t>fundamental challenge</w:t>
      </w:r>
      <w:r>
        <w:rPr>
          <w:sz w:val="16"/>
        </w:rPr>
        <w:t xml:space="preserve">, however, </w:t>
      </w:r>
      <w:r>
        <w:rPr>
          <w:rStyle w:val="TitleChar"/>
        </w:rPr>
        <w:t xml:space="preserve">is that the </w:t>
      </w:r>
      <w:r w:rsidRPr="00010DC6">
        <w:rPr>
          <w:rStyle w:val="TitleChar"/>
          <w:highlight w:val="cyan"/>
        </w:rPr>
        <w:t>CCP</w:t>
      </w:r>
      <w:r>
        <w:rPr>
          <w:sz w:val="16"/>
        </w:rPr>
        <w:t xml:space="preserve"> persistently </w:t>
      </w:r>
      <w:r w:rsidRPr="00010DC6">
        <w:rPr>
          <w:rStyle w:val="TitleChar"/>
          <w:highlight w:val="cyan"/>
        </w:rPr>
        <w:t xml:space="preserve">conflates </w:t>
      </w:r>
      <w:r w:rsidRPr="00010DC6">
        <w:rPr>
          <w:rStyle w:val="Emphasis"/>
          <w:highlight w:val="cyan"/>
        </w:rPr>
        <w:t>industrial policy</w:t>
      </w:r>
      <w:r w:rsidRPr="00010DC6">
        <w:rPr>
          <w:rStyle w:val="TitleChar"/>
          <w:highlight w:val="cyan"/>
        </w:rPr>
        <w:t xml:space="preserve"> with </w:t>
      </w:r>
      <w:r w:rsidRPr="00010DC6">
        <w:rPr>
          <w:rStyle w:val="Emphasis"/>
          <w:highlight w:val="cyan"/>
        </w:rPr>
        <w:t>innovation</w:t>
      </w:r>
      <w:r>
        <w:rPr>
          <w:rStyle w:val="TitleChar"/>
        </w:rPr>
        <w:t>, which are not the same thing</w:t>
      </w:r>
      <w:r>
        <w:rPr>
          <w:sz w:val="16"/>
        </w:rPr>
        <w:t xml:space="preserve">. </w:t>
      </w:r>
      <w:r>
        <w:rPr>
          <w:rStyle w:val="TitleChar"/>
        </w:rPr>
        <w:t>Industrial policy</w:t>
      </w:r>
      <w:r>
        <w:rPr>
          <w:sz w:val="16"/>
        </w:rPr>
        <w:t xml:space="preserve"> is a vertical strategy that </w:t>
      </w:r>
      <w:r>
        <w:rPr>
          <w:rStyle w:val="TitleChar"/>
        </w:rPr>
        <w:t xml:space="preserve">positions the state at the </w:t>
      </w:r>
      <w:r>
        <w:rPr>
          <w:rStyle w:val="Emphasis"/>
        </w:rPr>
        <w:t>apex of the economy</w:t>
      </w:r>
      <w:r>
        <w:rPr>
          <w:sz w:val="16"/>
        </w:rPr>
        <w:t xml:space="preserve">, leading the development, financing, and funding for designated industries and sectors with a view toward creating national champions. </w:t>
      </w:r>
      <w:r>
        <w:rPr>
          <w:rStyle w:val="TitleChar"/>
        </w:rPr>
        <w:t xml:space="preserve">Fostering </w:t>
      </w:r>
      <w:r>
        <w:rPr>
          <w:rStyle w:val="Emphasis"/>
        </w:rPr>
        <w:t>innovation</w:t>
      </w:r>
      <w:r>
        <w:rPr>
          <w:sz w:val="16"/>
        </w:rPr>
        <w:t xml:space="preserve">, by contrast, </w:t>
      </w:r>
      <w:r>
        <w:rPr>
          <w:rStyle w:val="TitleChar"/>
        </w:rPr>
        <w:t>is</w:t>
      </w:r>
      <w:r>
        <w:rPr>
          <w:sz w:val="16"/>
        </w:rPr>
        <w:t xml:space="preserve"> a more horizontal concept in which government initiatives are explicitly </w:t>
      </w:r>
      <w:r>
        <w:rPr>
          <w:rStyle w:val="TitleChar"/>
        </w:rPr>
        <w:t>designed to</w:t>
      </w:r>
      <w:r>
        <w:rPr>
          <w:sz w:val="16"/>
        </w:rPr>
        <w:t xml:space="preserve"> create stronger and more inclusive institutions and conditions that </w:t>
      </w:r>
      <w:r>
        <w:rPr>
          <w:rStyle w:val="TitleChar"/>
        </w:rPr>
        <w:t xml:space="preserve">encourage </w:t>
      </w:r>
      <w:r>
        <w:rPr>
          <w:rStyle w:val="Emphasis"/>
        </w:rPr>
        <w:t>more development</w:t>
      </w:r>
      <w:r>
        <w:rPr>
          <w:rStyle w:val="TitleChar"/>
        </w:rPr>
        <w:t xml:space="preserve"> and </w:t>
      </w:r>
      <w:r>
        <w:rPr>
          <w:rStyle w:val="Emphasis"/>
        </w:rPr>
        <w:t>creativity</w:t>
      </w:r>
      <w:r>
        <w:rPr>
          <w:rStyle w:val="TitleChar"/>
        </w:rPr>
        <w:t xml:space="preserve"> across a swath of sectors</w:t>
      </w:r>
      <w:r>
        <w:rPr>
          <w:sz w:val="16"/>
        </w:rPr>
        <w:t>, including those often considered traditional, such as retail, wholesaling, transportation, and distribution. When a government seeks to boost innovation, it typically focuses on regulatory policies, encouraging competition, education and skill formation, infrastructure investments, and tax and labor policies. The government is mostly an enabler and facilitator, whereas with a more formally defined industrial policy the government takes on a more specific leading role indistinguishable from its role in promoting trade and exports.</w:t>
      </w:r>
    </w:p>
    <w:p w14:paraId="1C84E2AF" w14:textId="77777777" w:rsidR="00DD6820" w:rsidRDefault="00DD6820" w:rsidP="00DD6820">
      <w:pPr>
        <w:rPr>
          <w:sz w:val="16"/>
        </w:rPr>
      </w:pPr>
      <w:r>
        <w:rPr>
          <w:sz w:val="16"/>
        </w:rPr>
        <w:t xml:space="preserve">But </w:t>
      </w:r>
      <w:r w:rsidRPr="00010DC6">
        <w:rPr>
          <w:rStyle w:val="TitleChar"/>
          <w:highlight w:val="cyan"/>
        </w:rPr>
        <w:t xml:space="preserve">China’s track record on innovation is </w:t>
      </w:r>
      <w:r w:rsidRPr="00010DC6">
        <w:rPr>
          <w:rStyle w:val="Emphasis"/>
          <w:highlight w:val="cyan"/>
        </w:rPr>
        <w:t>mixed</w:t>
      </w:r>
      <w:r>
        <w:rPr>
          <w:sz w:val="16"/>
        </w:rPr>
        <w:t xml:space="preserve">. In 2023, the </w:t>
      </w:r>
      <w:r>
        <w:rPr>
          <w:rStyle w:val="TitleChar"/>
        </w:rPr>
        <w:t>World Intellectual Property Organization’s Global Innovation Index</w:t>
      </w:r>
      <w:r>
        <w:rPr>
          <w:sz w:val="16"/>
        </w:rPr>
        <w:t>—which ranks 132 countries by innovativeness based on 80 indicators—</w:t>
      </w:r>
      <w:r>
        <w:rPr>
          <w:rStyle w:val="TitleChar"/>
        </w:rPr>
        <w:t>situated China in 12th place</w:t>
      </w:r>
      <w:r>
        <w:rPr>
          <w:sz w:val="16"/>
        </w:rPr>
        <w:t xml:space="preserve">. This position looks impressive for a country with China’s income per head; China is the only middle-income country ranked among the survey’s top 30 most innovative nations. </w:t>
      </w:r>
      <w:r>
        <w:rPr>
          <w:rStyle w:val="TitleChar"/>
        </w:rPr>
        <w:t>China’s</w:t>
      </w:r>
      <w:r>
        <w:rPr>
          <w:sz w:val="16"/>
        </w:rPr>
        <w:t xml:space="preserve"> overall </w:t>
      </w:r>
      <w:r>
        <w:rPr>
          <w:rStyle w:val="TitleChar"/>
        </w:rPr>
        <w:t>score</w:t>
      </w:r>
      <w:r>
        <w:rPr>
          <w:sz w:val="16"/>
        </w:rPr>
        <w:t xml:space="preserve">, however, </w:t>
      </w:r>
      <w:r>
        <w:rPr>
          <w:rStyle w:val="TitleChar"/>
        </w:rPr>
        <w:t xml:space="preserve">conceals an </w:t>
      </w:r>
      <w:r>
        <w:rPr>
          <w:rStyle w:val="Emphasis"/>
        </w:rPr>
        <w:t>important distinction</w:t>
      </w:r>
      <w:r>
        <w:rPr>
          <w:sz w:val="16"/>
        </w:rPr>
        <w:t xml:space="preserve">. The index’s </w:t>
      </w:r>
      <w:r>
        <w:rPr>
          <w:rStyle w:val="TitleChar"/>
        </w:rPr>
        <w:t>indicators are divided between</w:t>
      </w:r>
      <w:r>
        <w:rPr>
          <w:sz w:val="16"/>
        </w:rPr>
        <w:t xml:space="preserve"> so-called </w:t>
      </w:r>
      <w:r>
        <w:rPr>
          <w:rStyle w:val="Emphasis"/>
        </w:rPr>
        <w:t>innovation inputs</w:t>
      </w:r>
      <w:r>
        <w:rPr>
          <w:sz w:val="16"/>
        </w:rPr>
        <w:t xml:space="preserve">, which capture the aspects of an economy that enable creativity and innovation, </w:t>
      </w:r>
      <w:r>
        <w:rPr>
          <w:rStyle w:val="TitleChar"/>
        </w:rPr>
        <w:t>and</w:t>
      </w:r>
      <w:r>
        <w:rPr>
          <w:sz w:val="16"/>
        </w:rPr>
        <w:t xml:space="preserve"> innovation </w:t>
      </w:r>
      <w:r>
        <w:rPr>
          <w:rStyle w:val="Emphasis"/>
        </w:rPr>
        <w:t>outputs</w:t>
      </w:r>
      <w:r>
        <w:rPr>
          <w:sz w:val="16"/>
        </w:rPr>
        <w:t xml:space="preserve">, </w:t>
      </w:r>
      <w:r>
        <w:rPr>
          <w:rStyle w:val="TitleChar"/>
        </w:rPr>
        <w:t>the end results of innovation</w:t>
      </w:r>
      <w:r>
        <w:rPr>
          <w:sz w:val="16"/>
        </w:rPr>
        <w:t>. Inputs include things like the quality of an economy’s regulatory, legal, and business institutions; educational attainment; research and development; communications and energy infrastructure, and measures of business and market sophistication. Outputs comprise knowledge creation, intellectual property, patents, labor productivity, software spending, intellectual property, high-tech exports, trademarks, brand value, and online creativity.</w:t>
      </w:r>
    </w:p>
    <w:p w14:paraId="30F92612" w14:textId="77777777" w:rsidR="00DD6820" w:rsidRDefault="00DD6820" w:rsidP="00DD6820">
      <w:pPr>
        <w:rPr>
          <w:sz w:val="16"/>
        </w:rPr>
      </w:pPr>
      <w:r>
        <w:rPr>
          <w:sz w:val="16"/>
        </w:rPr>
        <w:t xml:space="preserve">In the World Intellectual Property Organization’s 2023 survey, </w:t>
      </w:r>
      <w:r w:rsidRPr="00010DC6">
        <w:rPr>
          <w:rStyle w:val="TitleChar"/>
          <w:highlight w:val="cyan"/>
        </w:rPr>
        <w:t>China ranks</w:t>
      </w:r>
      <w:r>
        <w:rPr>
          <w:rStyle w:val="TitleChar"/>
        </w:rPr>
        <w:t xml:space="preserve"> eighth in terms of innovation outputs but </w:t>
      </w:r>
      <w:r w:rsidRPr="00010DC6">
        <w:rPr>
          <w:rStyle w:val="Emphasis"/>
          <w:highlight w:val="cyan"/>
        </w:rPr>
        <w:t>25th in terms of inputs</w:t>
      </w:r>
      <w:r>
        <w:rPr>
          <w:sz w:val="16"/>
        </w:rPr>
        <w:t xml:space="preserve">—a noteworthy difference, because </w:t>
      </w:r>
      <w:r w:rsidRPr="00010DC6">
        <w:rPr>
          <w:rStyle w:val="TitleChar"/>
          <w:highlight w:val="cyan"/>
        </w:rPr>
        <w:t xml:space="preserve">over the </w:t>
      </w:r>
      <w:r w:rsidRPr="00010DC6">
        <w:rPr>
          <w:rStyle w:val="Emphasis"/>
          <w:highlight w:val="cyan"/>
        </w:rPr>
        <w:t>long run</w:t>
      </w:r>
      <w:r>
        <w:rPr>
          <w:sz w:val="16"/>
        </w:rPr>
        <w:t xml:space="preserve">, strength in </w:t>
      </w:r>
      <w:r w:rsidRPr="00010DC6">
        <w:rPr>
          <w:rStyle w:val="TitleChar"/>
          <w:highlight w:val="cyan"/>
        </w:rPr>
        <w:t>inputs</w:t>
      </w:r>
      <w:r>
        <w:rPr>
          <w:rStyle w:val="TitleChar"/>
        </w:rPr>
        <w:t xml:space="preserve"> ultimately </w:t>
      </w:r>
      <w:r w:rsidRPr="00010DC6">
        <w:rPr>
          <w:rStyle w:val="Emphasis"/>
          <w:highlight w:val="cyan"/>
        </w:rPr>
        <w:t>determine</w:t>
      </w:r>
      <w:r>
        <w:rPr>
          <w:sz w:val="16"/>
        </w:rPr>
        <w:t xml:space="preserve">s </w:t>
      </w:r>
      <w:r w:rsidRPr="00010DC6">
        <w:rPr>
          <w:rStyle w:val="TitleChar"/>
          <w:highlight w:val="cyan"/>
        </w:rPr>
        <w:t>an economy’s</w:t>
      </w:r>
      <w:r>
        <w:rPr>
          <w:rStyle w:val="TitleChar"/>
        </w:rPr>
        <w:t xml:space="preserve"> strength in </w:t>
      </w:r>
      <w:r w:rsidRPr="00010DC6">
        <w:rPr>
          <w:rStyle w:val="Emphasis"/>
          <w:highlight w:val="cyan"/>
        </w:rPr>
        <w:t>outputs</w:t>
      </w:r>
      <w:r>
        <w:rPr>
          <w:sz w:val="16"/>
        </w:rPr>
        <w:t xml:space="preserve">. That distinction reveals that China’s manufacturing prowess and ability to absorb and exploit knowledge and technology is world-class. But </w:t>
      </w:r>
      <w:r>
        <w:rPr>
          <w:rStyle w:val="TitleChar"/>
        </w:rPr>
        <w:t>the</w:t>
      </w:r>
      <w:r>
        <w:rPr>
          <w:sz w:val="16"/>
        </w:rPr>
        <w:t xml:space="preserve"> broad variety of institutional </w:t>
      </w:r>
      <w:r>
        <w:rPr>
          <w:rStyle w:val="TitleChar"/>
        </w:rPr>
        <w:t>factors that ultimately help nurture creativity</w:t>
      </w:r>
      <w:r>
        <w:rPr>
          <w:sz w:val="16"/>
        </w:rPr>
        <w:t xml:space="preserve"> and initiative across society </w:t>
      </w:r>
      <w:r>
        <w:rPr>
          <w:rStyle w:val="TitleChar"/>
        </w:rPr>
        <w:t xml:space="preserve">are </w:t>
      </w:r>
      <w:r>
        <w:rPr>
          <w:rStyle w:val="Emphasis"/>
        </w:rPr>
        <w:t>not in the same league</w:t>
      </w:r>
      <w:r>
        <w:rPr>
          <w:sz w:val="16"/>
        </w:rPr>
        <w:t xml:space="preserve">. </w:t>
      </w:r>
    </w:p>
    <w:p w14:paraId="613659DA" w14:textId="77777777" w:rsidR="00DD6820" w:rsidRDefault="00DD6820" w:rsidP="00DD6820">
      <w:pPr>
        <w:rPr>
          <w:sz w:val="16"/>
        </w:rPr>
      </w:pPr>
      <w:r>
        <w:rPr>
          <w:sz w:val="16"/>
        </w:rPr>
        <w:t xml:space="preserve">Consider, also, China’s prowess in one often cited measure of innovation capacity, patent registration. Globally, </w:t>
      </w:r>
      <w:r w:rsidRPr="00010DC6">
        <w:rPr>
          <w:rStyle w:val="TitleChar"/>
          <w:highlight w:val="cyan"/>
        </w:rPr>
        <w:t>China</w:t>
      </w:r>
      <w:r>
        <w:rPr>
          <w:rStyle w:val="TitleChar"/>
        </w:rPr>
        <w:t xml:space="preserve"> now </w:t>
      </w:r>
      <w:r w:rsidRPr="00010DC6">
        <w:rPr>
          <w:rStyle w:val="TitleChar"/>
          <w:highlight w:val="cyan"/>
        </w:rPr>
        <w:t>accounts for</w:t>
      </w:r>
      <w:r>
        <w:rPr>
          <w:rStyle w:val="TitleChar"/>
        </w:rPr>
        <w:t xml:space="preserve"> almost </w:t>
      </w:r>
      <w:r w:rsidRPr="00010DC6">
        <w:rPr>
          <w:rStyle w:val="TitleChar"/>
          <w:highlight w:val="cyan"/>
        </w:rPr>
        <w:t>half of global patents. Yet the</w:t>
      </w:r>
      <w:r>
        <w:rPr>
          <w:rStyle w:val="TitleChar"/>
        </w:rPr>
        <w:t xml:space="preserve"> overwhelming </w:t>
      </w:r>
      <w:r w:rsidRPr="00010DC6">
        <w:rPr>
          <w:rStyle w:val="TitleChar"/>
          <w:highlight w:val="cyan"/>
        </w:rPr>
        <w:t>majority</w:t>
      </w:r>
      <w:r>
        <w:rPr>
          <w:rStyle w:val="TitleChar"/>
        </w:rPr>
        <w:t xml:space="preserve"> of Chinese</w:t>
      </w:r>
      <w:r>
        <w:rPr>
          <w:sz w:val="16"/>
        </w:rPr>
        <w:t xml:space="preserve"> registered </w:t>
      </w:r>
      <w:r>
        <w:rPr>
          <w:rStyle w:val="TitleChar"/>
        </w:rPr>
        <w:t xml:space="preserve">patents </w:t>
      </w:r>
      <w:r w:rsidRPr="00010DC6">
        <w:rPr>
          <w:rStyle w:val="TitleChar"/>
          <w:highlight w:val="cyan"/>
        </w:rPr>
        <w:t>are</w:t>
      </w:r>
      <w:r>
        <w:rPr>
          <w:sz w:val="16"/>
        </w:rPr>
        <w:t xml:space="preserve"> of the </w:t>
      </w:r>
      <w:r w:rsidRPr="00010DC6">
        <w:rPr>
          <w:rStyle w:val="Emphasis"/>
          <w:highlight w:val="cyan"/>
        </w:rPr>
        <w:t>lower-value</w:t>
      </w:r>
      <w:r>
        <w:rPr>
          <w:sz w:val="16"/>
        </w:rPr>
        <w:t xml:space="preserve"> utility type—for example, the creation of particular products or processes—</w:t>
      </w:r>
      <w:r w:rsidRPr="00010DC6">
        <w:rPr>
          <w:rStyle w:val="TitleChar"/>
          <w:highlight w:val="cyan"/>
        </w:rPr>
        <w:t>as opposed to</w:t>
      </w:r>
      <w:r>
        <w:rPr>
          <w:sz w:val="16"/>
        </w:rPr>
        <w:t xml:space="preserve"> the more </w:t>
      </w:r>
      <w:r>
        <w:rPr>
          <w:rStyle w:val="TitleChar"/>
        </w:rPr>
        <w:t xml:space="preserve">science- and </w:t>
      </w:r>
      <w:r w:rsidRPr="00010DC6">
        <w:rPr>
          <w:rStyle w:val="Emphasis"/>
          <w:highlight w:val="cyan"/>
        </w:rPr>
        <w:t>innovation-oriented</w:t>
      </w:r>
      <w:r>
        <w:rPr>
          <w:sz w:val="16"/>
        </w:rPr>
        <w:t xml:space="preserve"> design type </w:t>
      </w:r>
      <w:r>
        <w:rPr>
          <w:rStyle w:val="TitleChar"/>
        </w:rPr>
        <w:t>in which</w:t>
      </w:r>
      <w:r>
        <w:rPr>
          <w:sz w:val="16"/>
        </w:rPr>
        <w:t xml:space="preserve"> Germany, Japan, and </w:t>
      </w:r>
      <w:r>
        <w:rPr>
          <w:rStyle w:val="TitleChar"/>
        </w:rPr>
        <w:t xml:space="preserve">the </w:t>
      </w:r>
      <w:r>
        <w:rPr>
          <w:rStyle w:val="Emphasis"/>
        </w:rPr>
        <w:t>United States</w:t>
      </w:r>
      <w:r>
        <w:rPr>
          <w:rStyle w:val="TitleChar"/>
        </w:rPr>
        <w:t xml:space="preserve"> excel</w:t>
      </w:r>
      <w:r>
        <w:rPr>
          <w:sz w:val="16"/>
        </w:rPr>
        <w:t xml:space="preserve">, which safeguard unique design characteristics that could be applied to an infinite array of future products. </w:t>
      </w:r>
      <w:r>
        <w:rPr>
          <w:rStyle w:val="TitleChar"/>
        </w:rPr>
        <w:t xml:space="preserve">Less than </w:t>
      </w:r>
      <w:r>
        <w:rPr>
          <w:rStyle w:val="Emphasis"/>
        </w:rPr>
        <w:t>ten percent</w:t>
      </w:r>
      <w:r>
        <w:rPr>
          <w:rStyle w:val="TitleChar"/>
        </w:rPr>
        <w:t xml:space="preserve"> of Chinese patents are filed and granted </w:t>
      </w:r>
      <w:r>
        <w:rPr>
          <w:rStyle w:val="Emphasis"/>
        </w:rPr>
        <w:t>abroad</w:t>
      </w:r>
      <w:r>
        <w:rPr>
          <w:sz w:val="16"/>
        </w:rPr>
        <w:t>, suggesting that a lot of effort goes into patent registration domestically that is not recognized or valued abroad. In a 2024 study, Yuen Yuen Ang and other authors examined 4.6 million patents filed between 1990 and 2014 in 333 mainland Chinese cities. They discovered a high level of gaming of top-down patent targets. China’s patent registrations can often be attributed to wasteful subsidies and duplicative and low-value patents.</w:t>
      </w:r>
    </w:p>
    <w:p w14:paraId="7D21EDD0" w14:textId="77777777" w:rsidR="00DD6820" w:rsidRDefault="00DD6820" w:rsidP="00DD6820">
      <w:pPr>
        <w:rPr>
          <w:sz w:val="16"/>
        </w:rPr>
      </w:pPr>
      <w:r>
        <w:rPr>
          <w:sz w:val="16"/>
        </w:rPr>
        <w:t>SYSTEMS FAILURE</w:t>
      </w:r>
    </w:p>
    <w:p w14:paraId="19AD3ACD" w14:textId="77777777" w:rsidR="00DD6820" w:rsidRDefault="00DD6820" w:rsidP="00DD6820">
      <w:pPr>
        <w:rPr>
          <w:sz w:val="16"/>
        </w:rPr>
      </w:pPr>
      <w:r w:rsidRPr="00010DC6">
        <w:rPr>
          <w:rStyle w:val="TitleChar"/>
          <w:highlight w:val="cyan"/>
        </w:rPr>
        <w:t>Xi’s new</w:t>
      </w:r>
      <w:r>
        <w:rPr>
          <w:rStyle w:val="TitleChar"/>
        </w:rPr>
        <w:t xml:space="preserve"> “productive forces”-focused </w:t>
      </w:r>
      <w:r w:rsidRPr="00010DC6">
        <w:rPr>
          <w:rStyle w:val="TitleChar"/>
          <w:highlight w:val="cyan"/>
        </w:rPr>
        <w:t>industrial policy</w:t>
      </w:r>
      <w:r>
        <w:rPr>
          <w:sz w:val="16"/>
        </w:rPr>
        <w:t xml:space="preserve"> will also fail to address the systemic weaknesses that have put China’s economy in danger. Because it </w:t>
      </w:r>
      <w:r>
        <w:rPr>
          <w:rStyle w:val="TitleChar"/>
        </w:rPr>
        <w:t>will</w:t>
      </w:r>
      <w:r>
        <w:rPr>
          <w:sz w:val="16"/>
        </w:rPr>
        <w:t xml:space="preserve"> encourage overproduction and expansion in industries with relatively low labor input, it will </w:t>
      </w:r>
      <w:r>
        <w:rPr>
          <w:rStyle w:val="TitleChar"/>
        </w:rPr>
        <w:t xml:space="preserve">be </w:t>
      </w:r>
      <w:r w:rsidRPr="00010DC6">
        <w:rPr>
          <w:rStyle w:val="Emphasis"/>
          <w:highlight w:val="cyan"/>
        </w:rPr>
        <w:t>unlikely</w:t>
      </w:r>
      <w:r w:rsidRPr="00010DC6">
        <w:rPr>
          <w:rStyle w:val="TitleChar"/>
          <w:highlight w:val="cyan"/>
        </w:rPr>
        <w:t xml:space="preserve"> to reverse the tide of jobs flowing</w:t>
      </w:r>
      <w:r>
        <w:rPr>
          <w:sz w:val="16"/>
        </w:rPr>
        <w:t xml:space="preserve"> out of other forms of manufacturing and construction </w:t>
      </w:r>
      <w:r w:rsidRPr="00010DC6">
        <w:rPr>
          <w:rStyle w:val="TitleChar"/>
          <w:highlight w:val="cyan"/>
        </w:rPr>
        <w:t>into</w:t>
      </w:r>
      <w:r>
        <w:rPr>
          <w:rStyle w:val="TitleChar"/>
        </w:rPr>
        <w:t xml:space="preserve"> </w:t>
      </w:r>
      <w:r>
        <w:rPr>
          <w:rStyle w:val="Emphasis"/>
        </w:rPr>
        <w:t>lower-paid</w:t>
      </w:r>
      <w:r>
        <w:rPr>
          <w:rStyle w:val="TitleChar"/>
        </w:rPr>
        <w:t xml:space="preserve">, </w:t>
      </w:r>
      <w:r w:rsidRPr="00010DC6">
        <w:rPr>
          <w:rStyle w:val="Emphasis"/>
          <w:highlight w:val="cyan"/>
        </w:rPr>
        <w:t>lower-skill</w:t>
      </w:r>
      <w:r w:rsidRPr="00010DC6">
        <w:rPr>
          <w:rStyle w:val="TitleChar"/>
          <w:highlight w:val="cyan"/>
        </w:rPr>
        <w:t xml:space="preserve"> sectors</w:t>
      </w:r>
      <w:r>
        <w:rPr>
          <w:sz w:val="16"/>
        </w:rPr>
        <w:t xml:space="preserve"> such as delivery, ride-hailing, and selling products on online platforms.</w:t>
      </w:r>
    </w:p>
    <w:p w14:paraId="25B5963A" w14:textId="77777777" w:rsidR="00DD6820" w:rsidRDefault="00DD6820" w:rsidP="00DD6820">
      <w:pPr>
        <w:rPr>
          <w:sz w:val="16"/>
        </w:rPr>
      </w:pPr>
      <w:r>
        <w:rPr>
          <w:sz w:val="16"/>
        </w:rPr>
        <w:t xml:space="preserve">The </w:t>
      </w:r>
      <w:r>
        <w:rPr>
          <w:rStyle w:val="TitleChar"/>
        </w:rPr>
        <w:t xml:space="preserve">emphasis on industrial </w:t>
      </w:r>
      <w:r w:rsidRPr="00010DC6">
        <w:rPr>
          <w:rStyle w:val="TitleChar"/>
          <w:highlight w:val="cyan"/>
        </w:rPr>
        <w:t>policy</w:t>
      </w:r>
      <w:r>
        <w:rPr>
          <w:sz w:val="16"/>
        </w:rPr>
        <w:t xml:space="preserve"> also </w:t>
      </w:r>
      <w:r w:rsidRPr="00010DC6">
        <w:rPr>
          <w:rStyle w:val="TitleChar"/>
          <w:highlight w:val="cyan"/>
        </w:rPr>
        <w:t xml:space="preserve">fails to address the </w:t>
      </w:r>
      <w:r w:rsidRPr="00010DC6">
        <w:rPr>
          <w:rStyle w:val="Emphasis"/>
          <w:highlight w:val="cyan"/>
        </w:rPr>
        <w:t>serious damage</w:t>
      </w:r>
      <w:r>
        <w:rPr>
          <w:rStyle w:val="TitleChar"/>
        </w:rPr>
        <w:t xml:space="preserve"> that Xi</w:t>
      </w:r>
      <w:r>
        <w:rPr>
          <w:sz w:val="16"/>
        </w:rPr>
        <w:t xml:space="preserve">’s repressive governance </w:t>
      </w:r>
      <w:r>
        <w:rPr>
          <w:rStyle w:val="TitleChar"/>
        </w:rPr>
        <w:t xml:space="preserve">has wrought </w:t>
      </w:r>
      <w:r w:rsidRPr="00010DC6">
        <w:rPr>
          <w:rStyle w:val="TitleChar"/>
          <w:highlight w:val="cyan"/>
        </w:rPr>
        <w:t xml:space="preserve">on the </w:t>
      </w:r>
      <w:r w:rsidRPr="00010DC6">
        <w:rPr>
          <w:rStyle w:val="Emphasis"/>
          <w:highlight w:val="cyan"/>
        </w:rPr>
        <w:t>private sector</w:t>
      </w:r>
      <w:r>
        <w:rPr>
          <w:sz w:val="16"/>
        </w:rPr>
        <w:t xml:space="preserve">. Superficially, Xi’s government has lately adopted more encouraging rhetoric toward private enterprise. But </w:t>
      </w:r>
      <w:r>
        <w:rPr>
          <w:rStyle w:val="TitleChar"/>
        </w:rPr>
        <w:t>Beijing has not made real adjustments to the</w:t>
      </w:r>
      <w:r>
        <w:rPr>
          <w:sz w:val="16"/>
        </w:rPr>
        <w:t xml:space="preserve"> political and </w:t>
      </w:r>
      <w:r w:rsidRPr="00010DC6">
        <w:rPr>
          <w:rStyle w:val="TitleChar"/>
          <w:highlight w:val="cyan"/>
        </w:rPr>
        <w:t>regulatory environment</w:t>
      </w:r>
      <w:r>
        <w:rPr>
          <w:rStyle w:val="TitleChar"/>
        </w:rPr>
        <w:t xml:space="preserve"> that </w:t>
      </w:r>
      <w:r w:rsidRPr="00010DC6">
        <w:rPr>
          <w:rStyle w:val="Emphasis"/>
          <w:highlight w:val="cyan"/>
        </w:rPr>
        <w:t>constrains private enterprise</w:t>
      </w:r>
      <w:r>
        <w:rPr>
          <w:sz w:val="16"/>
        </w:rPr>
        <w:t>, especially the national-security and anti-espionage regulations that conflate the collection, use, and transfer of information that is essential for due diligence with misconduct and criminality.</w:t>
      </w:r>
    </w:p>
    <w:p w14:paraId="4250FB0C" w14:textId="77777777" w:rsidR="00DD6820" w:rsidRDefault="00DD6820" w:rsidP="00DD6820">
      <w:pPr>
        <w:rPr>
          <w:sz w:val="16"/>
        </w:rPr>
      </w:pPr>
      <w:r>
        <w:rPr>
          <w:sz w:val="16"/>
        </w:rPr>
        <w:t xml:space="preserve">In accord with Xi’s famous dictum that “government, military, civilian, and academic; east, west, south, north, and center, the party leads everything,” </w:t>
      </w:r>
      <w:r>
        <w:rPr>
          <w:rStyle w:val="TitleChar"/>
        </w:rPr>
        <w:t xml:space="preserve">the Chinese government </w:t>
      </w:r>
      <w:r>
        <w:rPr>
          <w:rStyle w:val="Emphasis"/>
        </w:rPr>
        <w:t>still affords top priority</w:t>
      </w:r>
      <w:r>
        <w:rPr>
          <w:rStyle w:val="TitleChar"/>
        </w:rPr>
        <w:t xml:space="preserve"> to state-owned firms</w:t>
      </w:r>
      <w:r>
        <w:rPr>
          <w:sz w:val="16"/>
        </w:rPr>
        <w:t xml:space="preserve"> and metes out arbitrary punishments to businesspeople who fall afoul of its wishes. That political inclination also means that </w:t>
      </w:r>
      <w:r>
        <w:rPr>
          <w:rStyle w:val="TitleChar"/>
        </w:rPr>
        <w:t xml:space="preserve">Xi’s industrial policy ignores the need to </w:t>
      </w:r>
      <w:r>
        <w:rPr>
          <w:rStyle w:val="Emphasis"/>
        </w:rPr>
        <w:t>boost consumption</w:t>
      </w:r>
      <w:r>
        <w:rPr>
          <w:rStyle w:val="TitleChar"/>
        </w:rPr>
        <w:t xml:space="preserve"> in China</w:t>
      </w:r>
      <w:r>
        <w:rPr>
          <w:sz w:val="16"/>
        </w:rPr>
        <w:t xml:space="preserve">. While CCP leaders pay lip service to the need to boost consumer demand, they do not actually hold policies to drive consumption in high esteem, </w:t>
      </w:r>
      <w:r>
        <w:rPr>
          <w:rStyle w:val="TitleChar"/>
        </w:rPr>
        <w:t xml:space="preserve">because their ideology </w:t>
      </w:r>
      <w:r>
        <w:rPr>
          <w:rStyle w:val="Emphasis"/>
        </w:rPr>
        <w:t>rejects</w:t>
      </w:r>
      <w:r>
        <w:rPr>
          <w:rStyle w:val="TitleChar"/>
        </w:rPr>
        <w:t xml:space="preserve"> “Western” consumerism</w:t>
      </w:r>
      <w:r>
        <w:rPr>
          <w:sz w:val="16"/>
        </w:rPr>
        <w:t>.</w:t>
      </w:r>
    </w:p>
    <w:p w14:paraId="37BBDC3E" w14:textId="77777777" w:rsidR="00DD6820" w:rsidRDefault="00DD6820" w:rsidP="00DD6820">
      <w:pPr>
        <w:rPr>
          <w:sz w:val="16"/>
        </w:rPr>
      </w:pPr>
      <w:r>
        <w:rPr>
          <w:sz w:val="16"/>
        </w:rPr>
        <w:t xml:space="preserve">Finally, </w:t>
      </w:r>
      <w:r w:rsidRPr="00010DC6">
        <w:rPr>
          <w:rStyle w:val="TitleChar"/>
          <w:highlight w:val="cyan"/>
        </w:rPr>
        <w:t>the new policy risks</w:t>
      </w:r>
      <w:r>
        <w:rPr>
          <w:rStyle w:val="TitleChar"/>
        </w:rPr>
        <w:t xml:space="preserve"> simply </w:t>
      </w:r>
      <w:r w:rsidRPr="00010DC6">
        <w:rPr>
          <w:rStyle w:val="Emphasis"/>
          <w:highlight w:val="cyan"/>
        </w:rPr>
        <w:t>externalizing</w:t>
      </w:r>
      <w:r>
        <w:rPr>
          <w:sz w:val="16"/>
        </w:rPr>
        <w:t xml:space="preserve"> the </w:t>
      </w:r>
      <w:r w:rsidRPr="00010DC6">
        <w:rPr>
          <w:rStyle w:val="TitleChar"/>
          <w:highlight w:val="cyan"/>
        </w:rPr>
        <w:t>consequences</w:t>
      </w:r>
      <w:r>
        <w:rPr>
          <w:sz w:val="16"/>
        </w:rPr>
        <w:t xml:space="preserve"> of its economic and industrial policies </w:t>
      </w:r>
      <w:r w:rsidRPr="00010DC6">
        <w:rPr>
          <w:rStyle w:val="TitleChar"/>
          <w:highlight w:val="cyan"/>
        </w:rPr>
        <w:t xml:space="preserve">in the form of </w:t>
      </w:r>
      <w:r w:rsidRPr="00010DC6">
        <w:rPr>
          <w:rStyle w:val="Emphasis"/>
          <w:highlight w:val="cyan"/>
        </w:rPr>
        <w:t>higher exports</w:t>
      </w:r>
      <w:r>
        <w:rPr>
          <w:rStyle w:val="TitleChar"/>
        </w:rPr>
        <w:t xml:space="preserve">, lower prices, </w:t>
      </w:r>
      <w:r w:rsidRPr="00010DC6">
        <w:rPr>
          <w:rStyle w:val="TitleChar"/>
          <w:highlight w:val="cyan"/>
        </w:rPr>
        <w:t>and</w:t>
      </w:r>
      <w:r>
        <w:rPr>
          <w:rStyle w:val="TitleChar"/>
        </w:rPr>
        <w:t xml:space="preserve">, for countries such as the United States, bigger </w:t>
      </w:r>
      <w:r w:rsidRPr="00010DC6">
        <w:rPr>
          <w:rStyle w:val="Emphasis"/>
          <w:highlight w:val="cyan"/>
        </w:rPr>
        <w:t>trade deficits</w:t>
      </w:r>
      <w:r>
        <w:rPr>
          <w:sz w:val="16"/>
        </w:rPr>
        <w:t xml:space="preserve">. It is impossible to envisage how China, whose manufacturing sector now represents 29 percent of GDP and a third of global manufacturing, could further subsidize and boost manufacturing without incurring bigger imbalances and debt at home and imposing larger trade deficits on the rest of the world. </w:t>
      </w:r>
      <w:r w:rsidRPr="00010DC6">
        <w:rPr>
          <w:rStyle w:val="TitleChar"/>
          <w:highlight w:val="cyan"/>
        </w:rPr>
        <w:t>By externalizing</w:t>
      </w:r>
      <w:r>
        <w:rPr>
          <w:rStyle w:val="TitleChar"/>
        </w:rPr>
        <w:t xml:space="preserve"> the Chinese economy’s </w:t>
      </w:r>
      <w:r w:rsidRPr="00010DC6">
        <w:rPr>
          <w:rStyle w:val="Emphasis"/>
          <w:highlight w:val="cyan"/>
        </w:rPr>
        <w:t>demand weaknesses</w:t>
      </w:r>
      <w:r>
        <w:rPr>
          <w:rStyle w:val="TitleChar"/>
        </w:rPr>
        <w:t xml:space="preserve">, </w:t>
      </w:r>
      <w:r w:rsidRPr="00010DC6">
        <w:rPr>
          <w:rStyle w:val="TitleChar"/>
          <w:highlight w:val="cyan"/>
        </w:rPr>
        <w:t>Beijing will</w:t>
      </w:r>
      <w:r>
        <w:rPr>
          <w:sz w:val="16"/>
        </w:rPr>
        <w:t xml:space="preserve"> likely </w:t>
      </w:r>
      <w:r w:rsidRPr="00010DC6">
        <w:rPr>
          <w:rStyle w:val="TitleChar"/>
          <w:highlight w:val="cyan"/>
        </w:rPr>
        <w:t>trigger</w:t>
      </w:r>
      <w:r>
        <w:rPr>
          <w:sz w:val="16"/>
        </w:rPr>
        <w:t xml:space="preserve"> more and more </w:t>
      </w:r>
      <w:r w:rsidRPr="00010DC6">
        <w:rPr>
          <w:rStyle w:val="Emphasis"/>
          <w:highlight w:val="cyan"/>
        </w:rPr>
        <w:t>retaliatory policies</w:t>
      </w:r>
      <w:r>
        <w:rPr>
          <w:sz w:val="16"/>
        </w:rPr>
        <w:t xml:space="preserve"> from other countries, </w:t>
      </w:r>
      <w:r>
        <w:rPr>
          <w:rStyle w:val="TitleChar"/>
        </w:rPr>
        <w:t xml:space="preserve">and </w:t>
      </w:r>
      <w:r w:rsidRPr="00010DC6">
        <w:rPr>
          <w:rStyle w:val="TitleChar"/>
          <w:highlight w:val="cyan"/>
        </w:rPr>
        <w:t xml:space="preserve">these could </w:t>
      </w:r>
      <w:r w:rsidRPr="00010DC6">
        <w:rPr>
          <w:rStyle w:val="Emphasis"/>
          <w:highlight w:val="cyan"/>
        </w:rPr>
        <w:t>also damage</w:t>
      </w:r>
      <w:r w:rsidRPr="00010DC6">
        <w:rPr>
          <w:rStyle w:val="TitleChar"/>
          <w:highlight w:val="cyan"/>
        </w:rPr>
        <w:t xml:space="preserve"> the Chinese economy</w:t>
      </w:r>
      <w:r>
        <w:rPr>
          <w:sz w:val="16"/>
        </w:rPr>
        <w:t>.</w:t>
      </w:r>
    </w:p>
    <w:p w14:paraId="3CFD0B0B" w14:textId="77777777" w:rsidR="00DD6820" w:rsidRDefault="00DD6820" w:rsidP="00DD6820">
      <w:pPr>
        <w:rPr>
          <w:sz w:val="16"/>
        </w:rPr>
      </w:pPr>
    </w:p>
    <w:p w14:paraId="529D7AA3" w14:textId="77777777" w:rsidR="00DD6820" w:rsidRDefault="00DD6820" w:rsidP="00DD6820"/>
    <w:p w14:paraId="7E76B0A7" w14:textId="77777777" w:rsidR="00DD6820" w:rsidRDefault="00DD6820" w:rsidP="00DD6820"/>
    <w:p w14:paraId="2A63F706" w14:textId="77777777" w:rsidR="00DD6820" w:rsidRDefault="00DD6820" w:rsidP="00DD6820">
      <w:pPr>
        <w:pStyle w:val="Heading3"/>
      </w:pPr>
      <w:r>
        <w:t>1AR---uq---at: patents</w:t>
      </w:r>
    </w:p>
    <w:p w14:paraId="58085A80" w14:textId="77777777" w:rsidR="00DD6820" w:rsidRDefault="00DD6820" w:rsidP="00DD6820">
      <w:r>
        <w:t>Note: obviously don’t read if you have a tech leadership impact (and possibly if you’re reading an innovation scenario).</w:t>
      </w:r>
    </w:p>
    <w:p w14:paraId="5384B89D" w14:textId="77777777" w:rsidR="00DD6820" w:rsidRDefault="00DD6820" w:rsidP="00DD6820">
      <w:pPr>
        <w:pStyle w:val="Heading4"/>
      </w:pPr>
      <w:r>
        <w:t xml:space="preserve">Patent data </w:t>
      </w:r>
      <w:r>
        <w:rPr>
          <w:u w:val="single"/>
        </w:rPr>
        <w:t>doesn’t reflect</w:t>
      </w:r>
      <w:r>
        <w:t xml:space="preserve"> who’s winning the tech race.</w:t>
      </w:r>
    </w:p>
    <w:p w14:paraId="25AB5041" w14:textId="77777777" w:rsidR="00DD6820" w:rsidRDefault="00DD6820" w:rsidP="00DD6820">
      <w:r>
        <w:t xml:space="preserve">Alexander </w:t>
      </w:r>
      <w:r>
        <w:rPr>
          <w:rStyle w:val="Style13ptBold"/>
        </w:rPr>
        <w:t>Kersten et al. 22</w:t>
      </w:r>
      <w:r>
        <w:t xml:space="preserve">,deputy director and fellow with the Renewing American Innovation Project at the Center for Strategic and International Studies, 9/19/22, “What Can Patent Data Reveal about U.S.-China Technology Competition?”, </w:t>
      </w:r>
      <w:r w:rsidRPr="00DD6820">
        <w:t>https://www.csis.org/analysis/what-can-patent-data-reveal-about-us-china-technology-competition</w:t>
      </w:r>
      <w:r>
        <w:t>, vivi!</w:t>
      </w:r>
    </w:p>
    <w:p w14:paraId="383292B3" w14:textId="77777777" w:rsidR="00DD6820" w:rsidRDefault="00DD6820" w:rsidP="00DD6820">
      <w:pPr>
        <w:rPr>
          <w:sz w:val="16"/>
        </w:rPr>
      </w:pPr>
      <w:r>
        <w:rPr>
          <w:sz w:val="16"/>
        </w:rPr>
        <w:t xml:space="preserve">Q3: What are the </w:t>
      </w:r>
      <w:r w:rsidRPr="00010DC6">
        <w:rPr>
          <w:rStyle w:val="Emphasis"/>
          <w:highlight w:val="cyan"/>
        </w:rPr>
        <w:t>drawbacks</w:t>
      </w:r>
      <w:r w:rsidRPr="00010DC6">
        <w:rPr>
          <w:rStyle w:val="TitleChar"/>
          <w:highlight w:val="cyan"/>
        </w:rPr>
        <w:t xml:space="preserve"> of using patent data</w:t>
      </w:r>
      <w:r>
        <w:rPr>
          <w:rStyle w:val="TitleChar"/>
        </w:rPr>
        <w:t xml:space="preserve"> as a measure of competitiveness</w:t>
      </w:r>
      <w:r>
        <w:rPr>
          <w:sz w:val="16"/>
        </w:rPr>
        <w:t>?</w:t>
      </w:r>
    </w:p>
    <w:p w14:paraId="0732A2A4" w14:textId="77777777" w:rsidR="00DD6820" w:rsidRDefault="00DD6820" w:rsidP="00DD6820">
      <w:pPr>
        <w:rPr>
          <w:sz w:val="16"/>
        </w:rPr>
      </w:pPr>
      <w:r>
        <w:rPr>
          <w:sz w:val="16"/>
        </w:rPr>
        <w:t>A3: Major news outlets routinely cite numbers of patent filings as a measure of competitiveness and these numbers should be read with caution.</w:t>
      </w:r>
    </w:p>
    <w:p w14:paraId="3C96173D" w14:textId="77777777" w:rsidR="00DD6820" w:rsidRDefault="00DD6820" w:rsidP="00DD6820">
      <w:pPr>
        <w:rPr>
          <w:sz w:val="16"/>
        </w:rPr>
      </w:pPr>
      <w:r w:rsidRPr="00010DC6">
        <w:rPr>
          <w:rStyle w:val="TitleChar"/>
          <w:highlight w:val="cyan"/>
        </w:rPr>
        <w:t>First</w:t>
      </w:r>
      <w:r>
        <w:rPr>
          <w:rStyle w:val="TitleChar"/>
        </w:rPr>
        <w:t xml:space="preserve">, patenting </w:t>
      </w:r>
      <w:r w:rsidRPr="00010DC6">
        <w:rPr>
          <w:rStyle w:val="TitleChar"/>
          <w:highlight w:val="cyan"/>
        </w:rPr>
        <w:t>data</w:t>
      </w:r>
      <w:r>
        <w:rPr>
          <w:sz w:val="16"/>
        </w:rPr>
        <w:t xml:space="preserve"> by itself </w:t>
      </w:r>
      <w:r w:rsidRPr="00010DC6">
        <w:rPr>
          <w:rStyle w:val="TitleChar"/>
          <w:highlight w:val="cyan"/>
        </w:rPr>
        <w:t xml:space="preserve">does not provide a </w:t>
      </w:r>
      <w:r w:rsidRPr="00010DC6">
        <w:rPr>
          <w:rStyle w:val="Emphasis"/>
          <w:highlight w:val="cyan"/>
        </w:rPr>
        <w:t>full picture</w:t>
      </w:r>
      <w:r>
        <w:rPr>
          <w:sz w:val="16"/>
        </w:rPr>
        <w:t xml:space="preserve"> of the health of a nation’s innovation system. </w:t>
      </w:r>
      <w:r>
        <w:rPr>
          <w:rStyle w:val="TitleChar"/>
        </w:rPr>
        <w:t>Innovation is the result of</w:t>
      </w:r>
      <w:r>
        <w:rPr>
          <w:sz w:val="16"/>
        </w:rPr>
        <w:t xml:space="preserve"> a network of </w:t>
      </w:r>
      <w:r>
        <w:rPr>
          <w:rStyle w:val="Emphasis"/>
        </w:rPr>
        <w:t>collaborative actions</w:t>
      </w:r>
      <w:r>
        <w:rPr>
          <w:sz w:val="16"/>
        </w:rPr>
        <w:t xml:space="preserve"> of which </w:t>
      </w:r>
      <w:r w:rsidRPr="00010DC6">
        <w:rPr>
          <w:rStyle w:val="TitleChar"/>
          <w:highlight w:val="cyan"/>
        </w:rPr>
        <w:t>patent filings</w:t>
      </w:r>
      <w:r>
        <w:rPr>
          <w:sz w:val="16"/>
        </w:rPr>
        <w:t xml:space="preserve"> and citations only </w:t>
      </w:r>
      <w:r w:rsidRPr="00010DC6">
        <w:rPr>
          <w:rStyle w:val="TitleChar"/>
          <w:highlight w:val="cyan"/>
        </w:rPr>
        <w:t xml:space="preserve">capture one </w:t>
      </w:r>
      <w:r w:rsidRPr="00010DC6">
        <w:rPr>
          <w:rStyle w:val="Emphasis"/>
          <w:highlight w:val="cyan"/>
        </w:rPr>
        <w:t>observable</w:t>
      </w:r>
      <w:r>
        <w:rPr>
          <w:sz w:val="16"/>
        </w:rPr>
        <w:t xml:space="preserve">, if somewhat </w:t>
      </w:r>
      <w:r w:rsidRPr="00010DC6">
        <w:rPr>
          <w:rStyle w:val="Emphasis"/>
          <w:highlight w:val="cyan"/>
        </w:rPr>
        <w:t>noisy</w:t>
      </w:r>
      <w:r w:rsidRPr="00010DC6">
        <w:rPr>
          <w:rStyle w:val="TitleChar"/>
          <w:highlight w:val="cyan"/>
        </w:rPr>
        <w:t xml:space="preserve"> “output.”</w:t>
      </w:r>
      <w:r>
        <w:rPr>
          <w:sz w:val="16"/>
        </w:rPr>
        <w:t xml:space="preserve"> Research and development (R&amp;D) intensity, which measures R&amp;D expenditures as a percentage of per capita GDP, is another static marker that shows relative national efforts to sustain innovation. Notably, the World Bank’s June 2022 data on this show the United States, Japan, South Korea, and most Western European nations greatly outperforming China in this regard. </w:t>
      </w:r>
      <w:r>
        <w:rPr>
          <w:rStyle w:val="Emphasis"/>
        </w:rPr>
        <w:t>Other factors</w:t>
      </w:r>
      <w:r>
        <w:rPr>
          <w:sz w:val="16"/>
        </w:rPr>
        <w:t xml:space="preserve"> used for predicting a nation’s innovation potential </w:t>
      </w:r>
      <w:r w:rsidRPr="00010DC6">
        <w:rPr>
          <w:rStyle w:val="TitleChar"/>
          <w:highlight w:val="cyan"/>
        </w:rPr>
        <w:t>include education</w:t>
      </w:r>
      <w:r>
        <w:rPr>
          <w:rStyle w:val="TitleChar"/>
        </w:rPr>
        <w:t>al achievement</w:t>
      </w:r>
      <w:r>
        <w:rPr>
          <w:sz w:val="16"/>
        </w:rPr>
        <w:t xml:space="preserve">, number of </w:t>
      </w:r>
      <w:r w:rsidRPr="00010DC6">
        <w:rPr>
          <w:rStyle w:val="TitleChar"/>
          <w:highlight w:val="cyan"/>
        </w:rPr>
        <w:t>working-age adults</w:t>
      </w:r>
      <w:r>
        <w:rPr>
          <w:sz w:val="16"/>
        </w:rPr>
        <w:t xml:space="preserve">, </w:t>
      </w:r>
      <w:r w:rsidRPr="00010DC6">
        <w:rPr>
          <w:rStyle w:val="TitleChar"/>
          <w:highlight w:val="cyan"/>
        </w:rPr>
        <w:t>firm valuations</w:t>
      </w:r>
      <w:r>
        <w:rPr>
          <w:sz w:val="16"/>
        </w:rPr>
        <w:t xml:space="preserve">, </w:t>
      </w:r>
      <w:r w:rsidRPr="00010DC6">
        <w:rPr>
          <w:rStyle w:val="TitleChar"/>
          <w:highlight w:val="cyan"/>
        </w:rPr>
        <w:t>and royalty payments</w:t>
      </w:r>
      <w:r>
        <w:rPr>
          <w:sz w:val="16"/>
        </w:rPr>
        <w:t>, which recoups the cost of R&amp;D and reveals the value that the market has put on that innovation.</w:t>
      </w:r>
    </w:p>
    <w:p w14:paraId="650658B3" w14:textId="77777777" w:rsidR="00DD6820" w:rsidRDefault="00DD6820" w:rsidP="00DD6820">
      <w:pPr>
        <w:rPr>
          <w:sz w:val="16"/>
        </w:rPr>
      </w:pPr>
      <w:r w:rsidRPr="00010DC6">
        <w:rPr>
          <w:rStyle w:val="TitleChar"/>
          <w:highlight w:val="cyan"/>
        </w:rPr>
        <w:t>Second</w:t>
      </w:r>
      <w:r>
        <w:rPr>
          <w:sz w:val="16"/>
        </w:rPr>
        <w:t xml:space="preserve">, relying on aggregate patent data can be misleading because some </w:t>
      </w:r>
      <w:r w:rsidRPr="00010DC6">
        <w:rPr>
          <w:rStyle w:val="TitleChar"/>
          <w:highlight w:val="cyan"/>
        </w:rPr>
        <w:t>governments</w:t>
      </w:r>
      <w:r>
        <w:rPr>
          <w:rStyle w:val="TitleChar"/>
        </w:rPr>
        <w:t xml:space="preserve"> and firms </w:t>
      </w:r>
      <w:r w:rsidRPr="00010DC6">
        <w:rPr>
          <w:rStyle w:val="Emphasis"/>
          <w:highlight w:val="cyan"/>
        </w:rPr>
        <w:t>manipulate data</w:t>
      </w:r>
      <w:r w:rsidRPr="00010DC6">
        <w:rPr>
          <w:rStyle w:val="TitleChar"/>
          <w:highlight w:val="cyan"/>
        </w:rPr>
        <w:t xml:space="preserve"> by creating incentives</w:t>
      </w:r>
      <w:r>
        <w:rPr>
          <w:sz w:val="16"/>
        </w:rPr>
        <w:t xml:space="preserve"> and targets </w:t>
      </w:r>
      <w:r w:rsidRPr="00010DC6">
        <w:rPr>
          <w:rStyle w:val="TitleChar"/>
          <w:highlight w:val="cyan"/>
        </w:rPr>
        <w:t xml:space="preserve">to </w:t>
      </w:r>
      <w:r w:rsidRPr="00010DC6">
        <w:rPr>
          <w:rStyle w:val="Emphasis"/>
          <w:highlight w:val="cyan"/>
        </w:rPr>
        <w:t>boost</w:t>
      </w:r>
      <w:r w:rsidRPr="00010DC6">
        <w:rPr>
          <w:rStyle w:val="TitleChar"/>
          <w:highlight w:val="cyan"/>
        </w:rPr>
        <w:t xml:space="preserve"> patent applications</w:t>
      </w:r>
      <w:r>
        <w:rPr>
          <w:sz w:val="16"/>
        </w:rPr>
        <w:t xml:space="preserve">. Some researchers have pointed out that </w:t>
      </w:r>
      <w:r w:rsidRPr="00010DC6">
        <w:rPr>
          <w:rStyle w:val="TitleChar"/>
          <w:highlight w:val="cyan"/>
        </w:rPr>
        <w:t xml:space="preserve">Chinese officials incentivize </w:t>
      </w:r>
      <w:r w:rsidRPr="00010DC6">
        <w:rPr>
          <w:rStyle w:val="Emphasis"/>
          <w:highlight w:val="cyan"/>
        </w:rPr>
        <w:t>domestic patent filings</w:t>
      </w:r>
      <w:r>
        <w:rPr>
          <w:sz w:val="16"/>
        </w:rPr>
        <w:t xml:space="preserve">, and that the resulting data is enhanced </w:t>
      </w:r>
      <w:r w:rsidRPr="00010DC6">
        <w:rPr>
          <w:rStyle w:val="TitleChar"/>
          <w:highlight w:val="cyan"/>
        </w:rPr>
        <w:t>to meet</w:t>
      </w:r>
      <w:r>
        <w:rPr>
          <w:rStyle w:val="TitleChar"/>
        </w:rPr>
        <w:t xml:space="preserve"> policy</w:t>
      </w:r>
      <w:r>
        <w:rPr>
          <w:sz w:val="16"/>
        </w:rPr>
        <w:t xml:space="preserve"> or political </w:t>
      </w:r>
      <w:r w:rsidRPr="00010DC6">
        <w:rPr>
          <w:rStyle w:val="TitleChar"/>
          <w:highlight w:val="cyan"/>
        </w:rPr>
        <w:t>targets</w:t>
      </w:r>
      <w:r>
        <w:rPr>
          <w:sz w:val="16"/>
        </w:rPr>
        <w:t xml:space="preserve">. As evidence, they </w:t>
      </w:r>
      <w:r>
        <w:rPr>
          <w:rStyle w:val="TitleChar"/>
        </w:rPr>
        <w:t xml:space="preserve">point to </w:t>
      </w:r>
      <w:r>
        <w:rPr>
          <w:rStyle w:val="Emphasis"/>
        </w:rPr>
        <w:t>unusual trends</w:t>
      </w:r>
      <w:r>
        <w:rPr>
          <w:rStyle w:val="TitleChar"/>
        </w:rPr>
        <w:t xml:space="preserve"> of filings peaking at the end of a calendar year</w:t>
      </w:r>
      <w:r>
        <w:rPr>
          <w:sz w:val="16"/>
        </w:rPr>
        <w:t xml:space="preserve">, which </w:t>
      </w:r>
      <w:r>
        <w:rPr>
          <w:rStyle w:val="TitleChar"/>
        </w:rPr>
        <w:t xml:space="preserve">suggests that a </w:t>
      </w:r>
      <w:r>
        <w:rPr>
          <w:rStyle w:val="Emphasis"/>
        </w:rPr>
        <w:t>quota</w:t>
      </w:r>
      <w:r>
        <w:rPr>
          <w:rStyle w:val="TitleChar"/>
        </w:rPr>
        <w:t xml:space="preserve"> is being achieved</w:t>
      </w:r>
      <w:r>
        <w:rPr>
          <w:sz w:val="16"/>
        </w:rPr>
        <w:t xml:space="preserve"> by firms breaking up their inventions to come up with more applications.</w:t>
      </w:r>
    </w:p>
    <w:p w14:paraId="3F85A731" w14:textId="77777777" w:rsidR="00DD6820" w:rsidRDefault="00DD6820" w:rsidP="00DD6820">
      <w:pPr>
        <w:rPr>
          <w:sz w:val="16"/>
        </w:rPr>
      </w:pPr>
      <w:r>
        <w:rPr>
          <w:rStyle w:val="TitleChar"/>
        </w:rPr>
        <w:t>Third</w:t>
      </w:r>
      <w:r>
        <w:rPr>
          <w:sz w:val="16"/>
        </w:rPr>
        <w:t xml:space="preserve">, simply </w:t>
      </w:r>
      <w:r w:rsidRPr="00010DC6">
        <w:rPr>
          <w:rStyle w:val="TitleChar"/>
          <w:highlight w:val="cyan"/>
        </w:rPr>
        <w:t>counting</w:t>
      </w:r>
      <w:r>
        <w:rPr>
          <w:rStyle w:val="TitleChar"/>
        </w:rPr>
        <w:t xml:space="preserve"> patent </w:t>
      </w:r>
      <w:r w:rsidRPr="00010DC6">
        <w:rPr>
          <w:rStyle w:val="TitleChar"/>
          <w:highlight w:val="cyan"/>
        </w:rPr>
        <w:t xml:space="preserve">applications can mix </w:t>
      </w:r>
      <w:r w:rsidRPr="00010DC6">
        <w:rPr>
          <w:rStyle w:val="Emphasis"/>
          <w:highlight w:val="cyan"/>
        </w:rPr>
        <w:t>low-value</w:t>
      </w:r>
      <w:r w:rsidRPr="00010DC6">
        <w:rPr>
          <w:rStyle w:val="TitleChar"/>
          <w:highlight w:val="cyan"/>
        </w:rPr>
        <w:t xml:space="preserve"> and </w:t>
      </w:r>
      <w:r w:rsidRPr="00010DC6">
        <w:rPr>
          <w:rStyle w:val="Emphasis"/>
          <w:highlight w:val="cyan"/>
        </w:rPr>
        <w:t>high-value</w:t>
      </w:r>
      <w:r w:rsidRPr="00010DC6">
        <w:rPr>
          <w:rStyle w:val="TitleChar"/>
          <w:highlight w:val="cyan"/>
        </w:rPr>
        <w:t xml:space="preserve"> patents</w:t>
      </w:r>
      <w:r>
        <w:rPr>
          <w:sz w:val="16"/>
        </w:rPr>
        <w:t xml:space="preserve">—both those that support incremental innovations and those that support disruptive change. Acknowledging this point, a Chinese official in 2019 stated that </w:t>
      </w:r>
      <w:r w:rsidRPr="00010DC6">
        <w:rPr>
          <w:rStyle w:val="TitleChar"/>
          <w:highlight w:val="cyan"/>
        </w:rPr>
        <w:t xml:space="preserve">only </w:t>
      </w:r>
      <w:r w:rsidRPr="00010DC6">
        <w:rPr>
          <w:rStyle w:val="Emphasis"/>
          <w:highlight w:val="cyan"/>
        </w:rPr>
        <w:t>10 percent</w:t>
      </w:r>
      <w:r w:rsidRPr="00010DC6">
        <w:rPr>
          <w:rStyle w:val="TitleChar"/>
          <w:highlight w:val="cyan"/>
        </w:rPr>
        <w:t xml:space="preserve"> of China’s patents have market value</w:t>
      </w:r>
      <w:r>
        <w:rPr>
          <w:sz w:val="16"/>
        </w:rPr>
        <w:t xml:space="preserve"> and that probably 90 percent of them are “trash.” This reality does not entirely discount measuring patents granted as a mark of national innovativeness, or even the state of the U.S.-China technological competition, but it does mean that doing so should necessarily handle conclusions based on raw patent data with caution.</w:t>
      </w:r>
    </w:p>
    <w:p w14:paraId="056BC651" w14:textId="77777777" w:rsidR="00DD6820" w:rsidRDefault="00DD6820" w:rsidP="00DD6820">
      <w:pPr>
        <w:rPr>
          <w:sz w:val="16"/>
        </w:rPr>
      </w:pPr>
      <w:r w:rsidRPr="00010DC6">
        <w:rPr>
          <w:rStyle w:val="TitleChar"/>
          <w:highlight w:val="cyan"/>
        </w:rPr>
        <w:t>Fourth</w:t>
      </w:r>
      <w:r>
        <w:rPr>
          <w:sz w:val="16"/>
        </w:rPr>
        <w:t xml:space="preserve">, although patent data are one measure of innovation, in the sense that many companies disclose their inventions to safeguard their intellectual property, it is also worth bearing in mind that </w:t>
      </w:r>
      <w:r w:rsidRPr="00010DC6">
        <w:rPr>
          <w:rStyle w:val="TitleChar"/>
          <w:highlight w:val="cyan"/>
        </w:rPr>
        <w:t>companies</w:t>
      </w:r>
      <w:r>
        <w:rPr>
          <w:rStyle w:val="TitleChar"/>
        </w:rPr>
        <w:t xml:space="preserve">, </w:t>
      </w:r>
      <w:r w:rsidRPr="00010DC6">
        <w:rPr>
          <w:rStyle w:val="TitleChar"/>
          <w:highlight w:val="cyan"/>
        </w:rPr>
        <w:t>in some cases</w:t>
      </w:r>
      <w:r>
        <w:rPr>
          <w:rStyle w:val="TitleChar"/>
        </w:rPr>
        <w:t xml:space="preserve">, choose to </w:t>
      </w:r>
      <w:r w:rsidRPr="00010DC6">
        <w:rPr>
          <w:rStyle w:val="TitleChar"/>
          <w:highlight w:val="cyan"/>
        </w:rPr>
        <w:t>keep</w:t>
      </w:r>
      <w:r>
        <w:rPr>
          <w:rStyle w:val="TitleChar"/>
        </w:rPr>
        <w:t xml:space="preserve"> these </w:t>
      </w:r>
      <w:r w:rsidRPr="00010DC6">
        <w:rPr>
          <w:rStyle w:val="TitleChar"/>
          <w:highlight w:val="cyan"/>
        </w:rPr>
        <w:t xml:space="preserve">inventions </w:t>
      </w:r>
      <w:r w:rsidRPr="00010DC6">
        <w:rPr>
          <w:rStyle w:val="Emphasis"/>
          <w:highlight w:val="cyan"/>
        </w:rPr>
        <w:t>secret</w:t>
      </w:r>
      <w:r>
        <w:rPr>
          <w:sz w:val="16"/>
        </w:rPr>
        <w:t xml:space="preserve">. </w:t>
      </w:r>
    </w:p>
    <w:p w14:paraId="12A3B7CB" w14:textId="77777777" w:rsidR="00DD6820" w:rsidRDefault="00DD6820" w:rsidP="00DD6820">
      <w:pPr>
        <w:rPr>
          <w:sz w:val="16"/>
        </w:rPr>
      </w:pPr>
      <w:r>
        <w:rPr>
          <w:sz w:val="16"/>
        </w:rPr>
        <w:t xml:space="preserve">The bottom line is that patent data should be used with care as a measure of national innovative capacity and competitiveness. </w:t>
      </w:r>
      <w:r>
        <w:rPr>
          <w:rStyle w:val="TitleChar"/>
        </w:rPr>
        <w:t>Simply tallying the number of patented inventions</w:t>
      </w:r>
      <w:r>
        <w:rPr>
          <w:sz w:val="16"/>
        </w:rPr>
        <w:t xml:space="preserve"> and using this to declare a leader in whichever technology </w:t>
      </w:r>
      <w:r>
        <w:rPr>
          <w:rStyle w:val="TitleChar"/>
        </w:rPr>
        <w:t xml:space="preserve">is applied can be </w:t>
      </w:r>
      <w:r>
        <w:rPr>
          <w:rStyle w:val="Emphasis"/>
        </w:rPr>
        <w:t>misleading</w:t>
      </w:r>
      <w:r>
        <w:rPr>
          <w:sz w:val="16"/>
        </w:rPr>
        <w:t>.</w:t>
      </w:r>
    </w:p>
    <w:p w14:paraId="2DCE9A39" w14:textId="77777777" w:rsidR="00DD6820" w:rsidRDefault="00DD6820" w:rsidP="00DD6820"/>
    <w:p w14:paraId="69FF4E60" w14:textId="77777777" w:rsidR="00DD6820" w:rsidRDefault="00DD6820" w:rsidP="00DD6820"/>
    <w:p w14:paraId="026EB8A2" w14:textId="77777777" w:rsidR="00DD6820" w:rsidRDefault="00DD6820" w:rsidP="00DD6820"/>
    <w:p w14:paraId="6CADC6B6" w14:textId="77777777" w:rsidR="00DD6820" w:rsidRDefault="00DD6820" w:rsidP="00DD6820">
      <w:pPr>
        <w:pStyle w:val="Heading3"/>
      </w:pPr>
      <w:r>
        <w:t>1AR---uq---at: china rise inev</w:t>
      </w:r>
    </w:p>
    <w:p w14:paraId="61AD263C" w14:textId="77777777" w:rsidR="00DD6820" w:rsidRDefault="00DD6820" w:rsidP="00DD6820">
      <w:pPr>
        <w:pStyle w:val="Heading4"/>
      </w:pPr>
      <w:r>
        <w:t xml:space="preserve">China has neither the ability </w:t>
      </w:r>
      <w:r>
        <w:rPr>
          <w:u w:val="single"/>
        </w:rPr>
        <w:t>nor</w:t>
      </w:r>
      <w:r>
        <w:t xml:space="preserve"> the desire to replace the US.</w:t>
      </w:r>
    </w:p>
    <w:p w14:paraId="4AA0AEC7" w14:textId="77777777" w:rsidR="00DD6820" w:rsidRDefault="00DD6820" w:rsidP="00DD6820">
      <w:r>
        <w:t xml:space="preserve">Jessica Chen </w:t>
      </w:r>
      <w:r>
        <w:rPr>
          <w:rStyle w:val="Style13ptBold"/>
        </w:rPr>
        <w:t>Weiss 23</w:t>
      </w:r>
      <w:r>
        <w:t xml:space="preserve">, author and China expert at Cornell University, 5/4/23, “Even China Isn’t Convinced It Can Replace the U.S.”, </w:t>
      </w:r>
      <w:r w:rsidRPr="00DD6820">
        <w:t>https://www.nytimes.com/2023/05/04/opinion/china-us-world-order.html</w:t>
      </w:r>
      <w:r>
        <w:t>, vivi!</w:t>
      </w:r>
    </w:p>
    <w:p w14:paraId="115DE01D" w14:textId="77777777" w:rsidR="00DD6820" w:rsidRDefault="00DD6820" w:rsidP="00DD6820">
      <w:pPr>
        <w:rPr>
          <w:sz w:val="16"/>
        </w:rPr>
      </w:pPr>
      <w:r>
        <w:rPr>
          <w:rStyle w:val="TitleChar"/>
        </w:rPr>
        <w:t xml:space="preserve">There’s a </w:t>
      </w:r>
      <w:r w:rsidRPr="00010DC6">
        <w:rPr>
          <w:rStyle w:val="Emphasis"/>
          <w:highlight w:val="cyan"/>
        </w:rPr>
        <w:t>hardening view</w:t>
      </w:r>
      <w:r>
        <w:rPr>
          <w:sz w:val="16"/>
        </w:rPr>
        <w:t xml:space="preserve"> in Washington </w:t>
      </w:r>
      <w:r w:rsidRPr="00010DC6">
        <w:rPr>
          <w:rStyle w:val="TitleChar"/>
          <w:highlight w:val="cyan"/>
        </w:rPr>
        <w:t xml:space="preserve">that China seeks to </w:t>
      </w:r>
      <w:r w:rsidRPr="00010DC6">
        <w:rPr>
          <w:rStyle w:val="Emphasis"/>
          <w:highlight w:val="cyan"/>
        </w:rPr>
        <w:t>supplant</w:t>
      </w:r>
      <w:r w:rsidRPr="00010DC6">
        <w:rPr>
          <w:rStyle w:val="TitleChar"/>
          <w:highlight w:val="cyan"/>
        </w:rPr>
        <w:t xml:space="preserve"> the U</w:t>
      </w:r>
      <w:r>
        <w:rPr>
          <w:rStyle w:val="TitleChar"/>
        </w:rPr>
        <w:t xml:space="preserve">nited </w:t>
      </w:r>
      <w:r w:rsidRPr="00010DC6">
        <w:rPr>
          <w:rStyle w:val="TitleChar"/>
          <w:highlight w:val="cyan"/>
        </w:rPr>
        <w:t>S</w:t>
      </w:r>
      <w:r>
        <w:rPr>
          <w:rStyle w:val="TitleChar"/>
        </w:rPr>
        <w:t>tates</w:t>
      </w:r>
      <w:r>
        <w:rPr>
          <w:sz w:val="16"/>
        </w:rPr>
        <w:t xml:space="preserve"> as the leading world power and remake the international system in its illiberal image.</w:t>
      </w:r>
    </w:p>
    <w:p w14:paraId="596B6784" w14:textId="77777777" w:rsidR="00DD6820" w:rsidRDefault="00DD6820" w:rsidP="00DD6820">
      <w:pPr>
        <w:rPr>
          <w:sz w:val="16"/>
        </w:rPr>
      </w:pPr>
      <w:r>
        <w:rPr>
          <w:rStyle w:val="TitleChar"/>
        </w:rPr>
        <w:t>China has</w:t>
      </w:r>
      <w:r>
        <w:rPr>
          <w:sz w:val="16"/>
        </w:rPr>
        <w:t xml:space="preserve"> of course </w:t>
      </w:r>
      <w:r>
        <w:rPr>
          <w:rStyle w:val="Emphasis"/>
        </w:rPr>
        <w:t>fed these fears</w:t>
      </w:r>
      <w:r>
        <w:rPr>
          <w:sz w:val="16"/>
        </w:rPr>
        <w:t xml:space="preserve"> by building up its military, pressing disputed territorial claims, partnering with a revanchist Russia and with its own rhetoric. President </w:t>
      </w:r>
      <w:r>
        <w:rPr>
          <w:rStyle w:val="TitleChar"/>
        </w:rPr>
        <w:t>Xi</w:t>
      </w:r>
      <w:r>
        <w:rPr>
          <w:sz w:val="16"/>
        </w:rPr>
        <w:t xml:space="preserve"> Jinping of China </w:t>
      </w:r>
      <w:r>
        <w:rPr>
          <w:rStyle w:val="TitleChar"/>
        </w:rPr>
        <w:t>has vowed to thwart</w:t>
      </w:r>
      <w:r>
        <w:rPr>
          <w:sz w:val="16"/>
        </w:rPr>
        <w:t xml:space="preserve"> what he views as </w:t>
      </w:r>
      <w:r>
        <w:rPr>
          <w:rStyle w:val="TitleChar"/>
        </w:rPr>
        <w:t>U.S.-led efforts to</w:t>
      </w:r>
      <w:r>
        <w:rPr>
          <w:sz w:val="16"/>
        </w:rPr>
        <w:t xml:space="preserve"> “contain, encircle and </w:t>
      </w:r>
      <w:r>
        <w:rPr>
          <w:rStyle w:val="Emphasis"/>
        </w:rPr>
        <w:t>suppress</w:t>
      </w:r>
      <w:r>
        <w:rPr>
          <w:sz w:val="16"/>
        </w:rPr>
        <w:t xml:space="preserve">” </w:t>
      </w:r>
      <w:r>
        <w:rPr>
          <w:rStyle w:val="Emphasis"/>
        </w:rPr>
        <w:t>China</w:t>
      </w:r>
      <w:r>
        <w:rPr>
          <w:sz w:val="16"/>
        </w:rPr>
        <w:t>, and has said “capitalism will inevitably perish and socialism will inevitably triumph.”</w:t>
      </w:r>
    </w:p>
    <w:p w14:paraId="086F0886" w14:textId="77777777" w:rsidR="00DD6820" w:rsidRDefault="00DD6820" w:rsidP="00DD6820">
      <w:pPr>
        <w:rPr>
          <w:sz w:val="16"/>
        </w:rPr>
      </w:pPr>
      <w:r>
        <w:rPr>
          <w:rStyle w:val="TitleChar"/>
        </w:rPr>
        <w:t xml:space="preserve">But </w:t>
      </w:r>
      <w:r w:rsidRPr="00010DC6">
        <w:rPr>
          <w:rStyle w:val="TitleChar"/>
          <w:highlight w:val="cyan"/>
        </w:rPr>
        <w:t>such</w:t>
      </w:r>
      <w:r>
        <w:rPr>
          <w:rStyle w:val="TitleChar"/>
        </w:rPr>
        <w:t xml:space="preserve"> </w:t>
      </w:r>
      <w:r>
        <w:rPr>
          <w:rStyle w:val="Emphasis"/>
        </w:rPr>
        <w:t xml:space="preserve">ideological </w:t>
      </w:r>
      <w:r w:rsidRPr="00010DC6">
        <w:rPr>
          <w:rStyle w:val="Emphasis"/>
          <w:highlight w:val="cyan"/>
        </w:rPr>
        <w:t>proclamations</w:t>
      </w:r>
      <w:r>
        <w:rPr>
          <w:rStyle w:val="TitleChar"/>
        </w:rPr>
        <w:t xml:space="preserve"> are in part motivated by </w:t>
      </w:r>
      <w:r>
        <w:rPr>
          <w:rStyle w:val="Emphasis"/>
        </w:rPr>
        <w:t>insecurity</w:t>
      </w:r>
      <w:r>
        <w:rPr>
          <w:sz w:val="16"/>
        </w:rPr>
        <w:t xml:space="preserve"> — most Communist states have collapsed, and the Chinese leadership fears being next — </w:t>
      </w:r>
      <w:r>
        <w:rPr>
          <w:rStyle w:val="TitleChar"/>
        </w:rPr>
        <w:t xml:space="preserve">and </w:t>
      </w:r>
      <w:r w:rsidRPr="00010DC6">
        <w:rPr>
          <w:rStyle w:val="TitleChar"/>
          <w:highlight w:val="cyan"/>
        </w:rPr>
        <w:t xml:space="preserve">are meant more to instill </w:t>
      </w:r>
      <w:r w:rsidRPr="00010DC6">
        <w:rPr>
          <w:rStyle w:val="Emphasis"/>
          <w:highlight w:val="cyan"/>
        </w:rPr>
        <w:t>domestic confidence</w:t>
      </w:r>
      <w:r>
        <w:rPr>
          <w:sz w:val="16"/>
        </w:rPr>
        <w:t xml:space="preserve"> and loyalty to the party </w:t>
      </w:r>
      <w:r w:rsidRPr="00010DC6">
        <w:rPr>
          <w:rStyle w:val="TitleChar"/>
          <w:highlight w:val="cyan"/>
        </w:rPr>
        <w:t xml:space="preserve">than to reflect </w:t>
      </w:r>
      <w:r w:rsidRPr="00010DC6">
        <w:rPr>
          <w:rStyle w:val="Emphasis"/>
          <w:highlight w:val="cyan"/>
        </w:rPr>
        <w:t>actual policy</w:t>
      </w:r>
      <w:r>
        <w:rPr>
          <w:sz w:val="16"/>
        </w:rPr>
        <w:t xml:space="preserve"> or fixed beliefs.</w:t>
      </w:r>
    </w:p>
    <w:p w14:paraId="26A6C0CB" w14:textId="77777777" w:rsidR="00DD6820" w:rsidRDefault="00DD6820" w:rsidP="00DD6820">
      <w:pPr>
        <w:rPr>
          <w:sz w:val="16"/>
        </w:rPr>
      </w:pPr>
      <w:r>
        <w:rPr>
          <w:sz w:val="16"/>
        </w:rPr>
        <w:t>Ideology in China is itself malleable,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China’s economy today is more capitalist than Marxist and highly dependent on access to world markets.</w:t>
      </w:r>
    </w:p>
    <w:p w14:paraId="663EE37E" w14:textId="77777777" w:rsidR="00DD6820" w:rsidRDefault="00DD6820" w:rsidP="00DD6820">
      <w:pPr>
        <w:rPr>
          <w:sz w:val="16"/>
        </w:rPr>
      </w:pPr>
      <w:r>
        <w:rPr>
          <w:rStyle w:val="TitleChar"/>
        </w:rPr>
        <w:t xml:space="preserve">Assessments of China based on </w:t>
      </w:r>
      <w:r w:rsidRPr="00010DC6">
        <w:rPr>
          <w:rStyle w:val="Emphasis"/>
          <w:highlight w:val="cyan"/>
        </w:rPr>
        <w:t>cherry-picked phrases</w:t>
      </w:r>
      <w:r>
        <w:rPr>
          <w:sz w:val="16"/>
        </w:rPr>
        <w:t xml:space="preserve"> from party propaganda </w:t>
      </w:r>
      <w:r w:rsidRPr="00010DC6">
        <w:rPr>
          <w:rStyle w:val="TitleChar"/>
          <w:highlight w:val="cyan"/>
        </w:rPr>
        <w:t xml:space="preserve">overlook the </w:t>
      </w:r>
      <w:r w:rsidRPr="00010DC6">
        <w:rPr>
          <w:rStyle w:val="Emphasis"/>
          <w:highlight w:val="cyan"/>
        </w:rPr>
        <w:t>frequent gap</w:t>
      </w:r>
      <w:r w:rsidRPr="00010DC6">
        <w:rPr>
          <w:rStyle w:val="TitleChar"/>
          <w:highlight w:val="cyan"/>
        </w:rPr>
        <w:t xml:space="preserve"> between rhetoric and reality</w:t>
      </w:r>
      <w:r>
        <w:rPr>
          <w:sz w:val="16"/>
        </w:rPr>
        <w:t>. In 2018, for example, China cracked down on Marxist student groups and labor organizers, possibly because — as the labor scholar and sociologist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w:t>
      </w:r>
    </w:p>
    <w:p w14:paraId="15AA3803" w14:textId="77777777" w:rsidR="00DD6820" w:rsidRDefault="00DD6820" w:rsidP="00DD6820">
      <w:pPr>
        <w:rPr>
          <w:sz w:val="16"/>
        </w:rPr>
      </w:pPr>
      <w:r>
        <w:rPr>
          <w:rStyle w:val="TitleChar"/>
        </w:rPr>
        <w:t xml:space="preserve">Leading </w:t>
      </w:r>
      <w:r w:rsidRPr="00010DC6">
        <w:rPr>
          <w:rStyle w:val="Emphasis"/>
          <w:highlight w:val="cyan"/>
        </w:rPr>
        <w:t>Chinese intellectuals</w:t>
      </w:r>
      <w:r>
        <w:rPr>
          <w:rStyle w:val="TitleChar"/>
        </w:rPr>
        <w:t xml:space="preserve"> openly </w:t>
      </w:r>
      <w:r w:rsidRPr="00010DC6">
        <w:rPr>
          <w:rStyle w:val="TitleChar"/>
          <w:highlight w:val="cyan"/>
        </w:rPr>
        <w:t xml:space="preserve">acknowledge the </w:t>
      </w:r>
      <w:r w:rsidRPr="00010DC6">
        <w:rPr>
          <w:rStyle w:val="Emphasis"/>
          <w:highlight w:val="cyan"/>
        </w:rPr>
        <w:t>difficulty of reconciling</w:t>
      </w:r>
      <w:r w:rsidRPr="00010DC6">
        <w:rPr>
          <w:rStyle w:val="TitleChar"/>
          <w:highlight w:val="cyan"/>
        </w:rPr>
        <w:t xml:space="preserve"> what China says with what it does</w:t>
      </w:r>
      <w:r>
        <w:rPr>
          <w:sz w:val="16"/>
        </w:rPr>
        <w:t>. “</w:t>
      </w:r>
      <w:r>
        <w:rPr>
          <w:rStyle w:val="TitleChar"/>
        </w:rPr>
        <w:t xml:space="preserve">Even </w:t>
      </w:r>
      <w:r>
        <w:rPr>
          <w:rStyle w:val="Emphasis"/>
        </w:rPr>
        <w:t>we don’t believe</w:t>
      </w:r>
      <w:r>
        <w:rPr>
          <w:sz w:val="16"/>
        </w:rPr>
        <w:t xml:space="preserve"> much of </w:t>
      </w:r>
      <w:r>
        <w:rPr>
          <w:rStyle w:val="TitleChar"/>
        </w:rPr>
        <w:t>what we say</w:t>
      </w:r>
      <w:r>
        <w:rPr>
          <w:sz w:val="16"/>
        </w:rPr>
        <w:t xml:space="preserve">,” the </w:t>
      </w:r>
      <w:r>
        <w:rPr>
          <w:rStyle w:val="TitleChar"/>
        </w:rPr>
        <w:t>Chinese economist Yao Yang</w:t>
      </w:r>
      <w:r>
        <w:rPr>
          <w:sz w:val="16"/>
        </w:rPr>
        <w:t xml:space="preserve">, who is known for his pragmatic views, </w:t>
      </w:r>
      <w:r>
        <w:rPr>
          <w:rStyle w:val="TitleChar"/>
        </w:rPr>
        <w:t>has said</w:t>
      </w:r>
      <w:r>
        <w:rPr>
          <w:sz w:val="16"/>
        </w:rPr>
        <w:t>. “Our goal is not to defeat liberalism, but instead to say that what we have can be as good as what you have.” Jiang Shigong, a legal scholar and apologist for Mr. Xi’s political philosophy, has written that “‘Socialism’ is not ossified dogma, but instead an open concept awaiting exploration and definition.”</w:t>
      </w:r>
    </w:p>
    <w:p w14:paraId="3E337965" w14:textId="77777777" w:rsidR="00DD6820" w:rsidRDefault="00DD6820" w:rsidP="00DD6820">
      <w:pPr>
        <w:rPr>
          <w:sz w:val="16"/>
        </w:rPr>
      </w:pPr>
      <w:r>
        <w:rPr>
          <w:rStyle w:val="TitleChar"/>
        </w:rPr>
        <w:t xml:space="preserve">China’s </w:t>
      </w:r>
      <w:r>
        <w:rPr>
          <w:rStyle w:val="Emphasis"/>
        </w:rPr>
        <w:t>long-term ambitions</w:t>
      </w:r>
      <w:r>
        <w:rPr>
          <w:rStyle w:val="TitleChar"/>
        </w:rPr>
        <w:t xml:space="preserve"> are difficult to know</w:t>
      </w:r>
      <w:r>
        <w:rPr>
          <w:sz w:val="16"/>
        </w:rPr>
        <w:t xml:space="preserve"> with certainty, and they can change. </w:t>
      </w:r>
      <w:r>
        <w:rPr>
          <w:rStyle w:val="TitleChar"/>
        </w:rPr>
        <w:t xml:space="preserve">But </w:t>
      </w:r>
      <w:r w:rsidRPr="00010DC6">
        <w:rPr>
          <w:rStyle w:val="TitleChar"/>
          <w:highlight w:val="cyan"/>
        </w:rPr>
        <w:t>it is</w:t>
      </w:r>
      <w:r>
        <w:rPr>
          <w:sz w:val="16"/>
        </w:rPr>
        <w:t xml:space="preserve"> presently </w:t>
      </w:r>
      <w:r w:rsidRPr="00010DC6">
        <w:rPr>
          <w:rStyle w:val="Emphasis"/>
          <w:highlight w:val="cyan"/>
        </w:rPr>
        <w:t>far from clear</w:t>
      </w:r>
      <w:r w:rsidRPr="00010DC6">
        <w:rPr>
          <w:rStyle w:val="TitleChar"/>
          <w:highlight w:val="cyan"/>
        </w:rPr>
        <w:t xml:space="preserve"> that it can</w:t>
      </w:r>
      <w:r>
        <w:rPr>
          <w:sz w:val="16"/>
        </w:rPr>
        <w:t xml:space="preserve"> — </w:t>
      </w:r>
      <w:r w:rsidRPr="00010DC6">
        <w:rPr>
          <w:rStyle w:val="TitleChar"/>
          <w:highlight w:val="cyan"/>
        </w:rPr>
        <w:t>or</w:t>
      </w:r>
      <w:r>
        <w:rPr>
          <w:rStyle w:val="TitleChar"/>
        </w:rPr>
        <w:t xml:space="preserve"> even </w:t>
      </w:r>
      <w:r w:rsidRPr="00010DC6">
        <w:rPr>
          <w:rStyle w:val="TitleChar"/>
          <w:highlight w:val="cyan"/>
        </w:rPr>
        <w:t>seeks to</w:t>
      </w:r>
      <w:r>
        <w:rPr>
          <w:sz w:val="16"/>
        </w:rPr>
        <w:t xml:space="preserve"> — </w:t>
      </w:r>
      <w:r w:rsidRPr="00010DC6">
        <w:rPr>
          <w:rStyle w:val="TitleChar"/>
          <w:highlight w:val="cyan"/>
        </w:rPr>
        <w:t>replace the U</w:t>
      </w:r>
      <w:r>
        <w:rPr>
          <w:rStyle w:val="TitleChar"/>
        </w:rPr>
        <w:t xml:space="preserve">nited </w:t>
      </w:r>
      <w:r w:rsidRPr="00010DC6">
        <w:rPr>
          <w:rStyle w:val="TitleChar"/>
          <w:highlight w:val="cyan"/>
        </w:rPr>
        <w:t>S</w:t>
      </w:r>
      <w:r>
        <w:rPr>
          <w:rStyle w:val="TitleChar"/>
        </w:rPr>
        <w:t>tates</w:t>
      </w:r>
      <w:r>
        <w:rPr>
          <w:sz w:val="16"/>
        </w:rPr>
        <w:t xml:space="preserve"> as the world’s dominant power.</w:t>
      </w:r>
    </w:p>
    <w:p w14:paraId="57C4FB45" w14:textId="77777777" w:rsidR="00DD6820" w:rsidRDefault="00DD6820" w:rsidP="00DD6820">
      <w:pPr>
        <w:rPr>
          <w:sz w:val="16"/>
        </w:rPr>
      </w:pPr>
      <w:r>
        <w:rPr>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w:t>
      </w:r>
      <w:r>
        <w:rPr>
          <w:rStyle w:val="TitleChar"/>
        </w:rPr>
        <w:t xml:space="preserve">China seems </w:t>
      </w:r>
      <w:r w:rsidRPr="00010DC6">
        <w:rPr>
          <w:rStyle w:val="TitleChar"/>
          <w:highlight w:val="cyan"/>
        </w:rPr>
        <w:t xml:space="preserve">more intent on </w:t>
      </w:r>
      <w:r w:rsidRPr="00010DC6">
        <w:rPr>
          <w:rStyle w:val="Emphasis"/>
          <w:highlight w:val="cyan"/>
        </w:rPr>
        <w:t>modifying</w:t>
      </w:r>
      <w:r>
        <w:rPr>
          <w:rStyle w:val="Emphasis"/>
        </w:rPr>
        <w:t xml:space="preserve"> aspects</w:t>
      </w:r>
      <w:r>
        <w:rPr>
          <w:rStyle w:val="TitleChar"/>
        </w:rPr>
        <w:t xml:space="preserve"> of a system</w:t>
      </w:r>
      <w:r>
        <w:rPr>
          <w:sz w:val="16"/>
        </w:rPr>
        <w:t xml:space="preserve"> under which it has prospered — making it safer for autocracy — rather </w:t>
      </w:r>
      <w:r w:rsidRPr="00010DC6">
        <w:rPr>
          <w:rStyle w:val="TitleChar"/>
          <w:highlight w:val="cyan"/>
        </w:rPr>
        <w:t>than replacing</w:t>
      </w:r>
      <w:r>
        <w:rPr>
          <w:rStyle w:val="TitleChar"/>
        </w:rPr>
        <w:t xml:space="preserve"> it</w:t>
      </w:r>
      <w:r>
        <w:rPr>
          <w:sz w:val="16"/>
        </w:rPr>
        <w:t>.</w:t>
      </w:r>
    </w:p>
    <w:p w14:paraId="3AE86F44" w14:textId="77777777" w:rsidR="00DD6820" w:rsidRDefault="00DD6820" w:rsidP="00DD6820">
      <w:pPr>
        <w:rPr>
          <w:sz w:val="16"/>
        </w:rPr>
      </w:pPr>
    </w:p>
    <w:p w14:paraId="02015E72" w14:textId="77777777" w:rsidR="00DD6820" w:rsidRDefault="00DD6820" w:rsidP="00DD6820"/>
    <w:p w14:paraId="0990ED9F" w14:textId="77777777" w:rsidR="00DD6820" w:rsidRDefault="00DD6820" w:rsidP="00DD6820">
      <w:pPr>
        <w:pStyle w:val="Heading4"/>
      </w:pPr>
      <w:r>
        <w:t>Here’s some warrants!</w:t>
      </w:r>
    </w:p>
    <w:p w14:paraId="17F894B4" w14:textId="77777777" w:rsidR="00DD6820" w:rsidRDefault="00DD6820" w:rsidP="00DD6820">
      <w:r>
        <w:t xml:space="preserve">Loren </w:t>
      </w:r>
      <w:r>
        <w:rPr>
          <w:rStyle w:val="Style13ptBold"/>
        </w:rPr>
        <w:t>Thompson 23</w:t>
      </w:r>
      <w:r>
        <w:t xml:space="preserve">, Chief Operating Officer of the Lexington Institute and Aerospace &amp; Defense Senior Contributor at Forbes, 8/25/24, “Why China’s Bid To Become A Superpower Is Doomed To Failure”, </w:t>
      </w:r>
      <w:r w:rsidRPr="00DD6820">
        <w:t>https://www.forbes.com/sites/lorenthompson/2023/08/25/why-chinas-bid-to-become-a-superpower-is-doomed-to-failure/</w:t>
      </w:r>
      <w:r>
        <w:t>, vivi!</w:t>
      </w:r>
    </w:p>
    <w:p w14:paraId="366D80BE" w14:textId="77777777" w:rsidR="00DD6820" w:rsidRDefault="00DD6820" w:rsidP="00DD6820">
      <w:pPr>
        <w:rPr>
          <w:sz w:val="16"/>
        </w:rPr>
      </w:pPr>
      <w:r w:rsidRPr="00010DC6">
        <w:rPr>
          <w:rStyle w:val="Emphasis"/>
          <w:highlight w:val="cyan"/>
        </w:rPr>
        <w:t>Economy</w:t>
      </w:r>
      <w:r>
        <w:rPr>
          <w:sz w:val="16"/>
        </w:rPr>
        <w:t>. America, with 4% of the world’s population, currently generates about 25% of global GDP. That is the same share of global wealth it generated in 1990. China, with nearly a fifth of the world’s population, generates about 18% of global GDP.</w:t>
      </w:r>
    </w:p>
    <w:p w14:paraId="21F0CEEE" w14:textId="77777777" w:rsidR="00DD6820" w:rsidRDefault="00DD6820" w:rsidP="00DD6820">
      <w:pPr>
        <w:rPr>
          <w:sz w:val="16"/>
        </w:rPr>
      </w:pPr>
      <w:r>
        <w:rPr>
          <w:sz w:val="16"/>
        </w:rPr>
        <w:t>That makes China a middle-income nation. Its per capita generation of wealth, about $13,000 annually, is roughly a sixth of America’s $76,000. So while China is the world’s second biggest economy, it only ranks 64th globally in per capita GDP.</w:t>
      </w:r>
    </w:p>
    <w:p w14:paraId="2E3F50C9" w14:textId="77777777" w:rsidR="00DD6820" w:rsidRDefault="00DD6820" w:rsidP="00DD6820">
      <w:pPr>
        <w:rPr>
          <w:sz w:val="16"/>
        </w:rPr>
      </w:pPr>
      <w:r>
        <w:rPr>
          <w:rStyle w:val="TitleChar"/>
        </w:rPr>
        <w:t xml:space="preserve">The </w:t>
      </w:r>
      <w:r w:rsidRPr="00010DC6">
        <w:rPr>
          <w:rStyle w:val="TitleChar"/>
          <w:highlight w:val="cyan"/>
        </w:rPr>
        <w:t>country’s ability to grow</w:t>
      </w:r>
      <w:r>
        <w:rPr>
          <w:rStyle w:val="TitleChar"/>
        </w:rPr>
        <w:t xml:space="preserve"> fast in the future </w:t>
      </w:r>
      <w:r w:rsidRPr="00010DC6">
        <w:rPr>
          <w:rStyle w:val="TitleChar"/>
          <w:highlight w:val="cyan"/>
        </w:rPr>
        <w:t xml:space="preserve">is </w:t>
      </w:r>
      <w:r w:rsidRPr="00010DC6">
        <w:rPr>
          <w:rStyle w:val="Emphasis"/>
          <w:highlight w:val="cyan"/>
        </w:rPr>
        <w:t>doubtful</w:t>
      </w:r>
      <w:r>
        <w:rPr>
          <w:sz w:val="16"/>
        </w:rPr>
        <w:t xml:space="preserve">. The Wall Street Journal, noting </w:t>
      </w:r>
      <w:r>
        <w:rPr>
          <w:rStyle w:val="TitleChar"/>
        </w:rPr>
        <w:t xml:space="preserve">extensive </w:t>
      </w:r>
      <w:r>
        <w:rPr>
          <w:rStyle w:val="Emphasis"/>
        </w:rPr>
        <w:t>signs of decay</w:t>
      </w:r>
      <w:r>
        <w:rPr>
          <w:rStyle w:val="TitleChar"/>
        </w:rPr>
        <w:t xml:space="preserve"> in the Chinese economy</w:t>
      </w:r>
      <w:r>
        <w:rPr>
          <w:sz w:val="16"/>
        </w:rPr>
        <w:t>, stated in a front-page headline on August 20 that “</w:t>
      </w:r>
      <w:r w:rsidRPr="00010DC6">
        <w:rPr>
          <w:rStyle w:val="TitleChar"/>
          <w:highlight w:val="cyan"/>
        </w:rPr>
        <w:t>China’s</w:t>
      </w:r>
      <w:r>
        <w:rPr>
          <w:rStyle w:val="TitleChar"/>
        </w:rPr>
        <w:t xml:space="preserve"> 40-Year </w:t>
      </w:r>
      <w:r w:rsidRPr="00010DC6">
        <w:rPr>
          <w:rStyle w:val="TitleChar"/>
          <w:highlight w:val="cyan"/>
        </w:rPr>
        <w:t xml:space="preserve">Boom Is </w:t>
      </w:r>
      <w:r w:rsidRPr="00010DC6">
        <w:rPr>
          <w:rStyle w:val="Emphasis"/>
          <w:highlight w:val="cyan"/>
        </w:rPr>
        <w:t>Over</w:t>
      </w:r>
      <w:r>
        <w:rPr>
          <w:sz w:val="16"/>
        </w:rPr>
        <w:t>.” It went on to cite sources such as the International Monetary Fund that project an annual growth rate through 2030 in the 2-3% range.</w:t>
      </w:r>
    </w:p>
    <w:p w14:paraId="4E0AFE11" w14:textId="77777777" w:rsidR="00DD6820" w:rsidRDefault="00DD6820" w:rsidP="00DD6820">
      <w:pPr>
        <w:rPr>
          <w:sz w:val="16"/>
        </w:rPr>
      </w:pPr>
      <w:r>
        <w:rPr>
          <w:rStyle w:val="Emphasis"/>
        </w:rPr>
        <w:t>Demography</w:t>
      </w:r>
      <w:r>
        <w:rPr>
          <w:sz w:val="16"/>
        </w:rPr>
        <w:t xml:space="preserve">. French mathematician and philosopher Auguste Comte is widely credited with coining the phrase, “demography is destiny.” By that measure, </w:t>
      </w:r>
      <w:r w:rsidRPr="00010DC6">
        <w:rPr>
          <w:rStyle w:val="TitleChar"/>
          <w:highlight w:val="cyan"/>
        </w:rPr>
        <w:t>China’s</w:t>
      </w:r>
      <w:r>
        <w:rPr>
          <w:rStyle w:val="TitleChar"/>
        </w:rPr>
        <w:t xml:space="preserve"> future looks bleak</w:t>
      </w:r>
      <w:r>
        <w:rPr>
          <w:sz w:val="16"/>
        </w:rPr>
        <w:t xml:space="preserve">, because it is </w:t>
      </w:r>
      <w:r w:rsidRPr="00010DC6">
        <w:rPr>
          <w:rStyle w:val="TitleChar"/>
          <w:highlight w:val="cyan"/>
        </w:rPr>
        <w:t xml:space="preserve">aging faster than </w:t>
      </w:r>
      <w:r w:rsidRPr="00010DC6">
        <w:rPr>
          <w:rStyle w:val="Emphasis"/>
          <w:highlight w:val="cyan"/>
        </w:rPr>
        <w:t>any other nation</w:t>
      </w:r>
      <w:r>
        <w:rPr>
          <w:sz w:val="16"/>
        </w:rPr>
        <w:t xml:space="preserve"> thanks to a government policy from 1979 to 2015 that allowed each family to have only one child.</w:t>
      </w:r>
    </w:p>
    <w:p w14:paraId="16C1C438" w14:textId="77777777" w:rsidR="00DD6820" w:rsidRDefault="00DD6820" w:rsidP="00DD6820">
      <w:pPr>
        <w:rPr>
          <w:sz w:val="16"/>
        </w:rPr>
      </w:pPr>
      <w:r>
        <w:rPr>
          <w:sz w:val="16"/>
        </w:rPr>
        <w:t xml:space="preserve">The year the one-child policy became law, the average age of China’s population was 20. In 2024 it will reach 40. According to current projections, </w:t>
      </w:r>
      <w:r w:rsidRPr="00010DC6">
        <w:rPr>
          <w:rStyle w:val="TitleChar"/>
          <w:highlight w:val="cyan"/>
        </w:rPr>
        <w:t xml:space="preserve">by mid-century </w:t>
      </w:r>
      <w:r w:rsidRPr="00010DC6">
        <w:rPr>
          <w:rStyle w:val="Emphasis"/>
          <w:highlight w:val="cyan"/>
        </w:rPr>
        <w:t>39% of China</w:t>
      </w:r>
      <w:r>
        <w:rPr>
          <w:sz w:val="16"/>
        </w:rPr>
        <w:t xml:space="preserve">’s citizens </w:t>
      </w:r>
      <w:r w:rsidRPr="00010DC6">
        <w:rPr>
          <w:rStyle w:val="TitleChar"/>
          <w:highlight w:val="cyan"/>
        </w:rPr>
        <w:t>will be beyond retirement age</w:t>
      </w:r>
      <w:r>
        <w:rPr>
          <w:sz w:val="16"/>
        </w:rPr>
        <w:t>, saddling the society with a huge burden of caring for the elderly.</w:t>
      </w:r>
    </w:p>
    <w:p w14:paraId="22915D5B" w14:textId="77777777" w:rsidR="00DD6820" w:rsidRDefault="00DD6820" w:rsidP="00DD6820">
      <w:pPr>
        <w:rPr>
          <w:sz w:val="16"/>
        </w:rPr>
      </w:pPr>
      <w:r>
        <w:rPr>
          <w:sz w:val="16"/>
        </w:rPr>
        <w:t xml:space="preserve">This problem is not going to fix itself, because </w:t>
      </w:r>
      <w:r>
        <w:rPr>
          <w:rStyle w:val="TitleChar"/>
        </w:rPr>
        <w:t>Chinese women have stopped having babies</w:t>
      </w:r>
      <w:r>
        <w:rPr>
          <w:sz w:val="16"/>
        </w:rPr>
        <w:t xml:space="preserve">. As of 2022, the </w:t>
      </w:r>
      <w:r w:rsidRPr="00010DC6">
        <w:rPr>
          <w:rStyle w:val="Emphasis"/>
          <w:highlight w:val="cyan"/>
        </w:rPr>
        <w:t>fertility rate</w:t>
      </w:r>
      <w:r w:rsidRPr="00010DC6">
        <w:rPr>
          <w:rStyle w:val="TitleChar"/>
          <w:highlight w:val="cyan"/>
        </w:rPr>
        <w:t xml:space="preserve"> averaged 1.1—</w:t>
      </w:r>
      <w:r w:rsidRPr="00010DC6">
        <w:rPr>
          <w:rStyle w:val="Emphasis"/>
          <w:highlight w:val="cyan"/>
        </w:rPr>
        <w:t>barely half</w:t>
      </w:r>
      <w:r w:rsidRPr="00010DC6">
        <w:rPr>
          <w:rStyle w:val="TitleChar"/>
          <w:highlight w:val="cyan"/>
        </w:rPr>
        <w:t xml:space="preserve"> the 2.1</w:t>
      </w:r>
      <w:r>
        <w:rPr>
          <w:sz w:val="16"/>
        </w:rPr>
        <w:t xml:space="preserve"> babies per woman </w:t>
      </w:r>
      <w:r w:rsidRPr="00010DC6">
        <w:rPr>
          <w:rStyle w:val="TitleChar"/>
          <w:highlight w:val="cyan"/>
        </w:rPr>
        <w:t xml:space="preserve">needed to </w:t>
      </w:r>
      <w:r w:rsidRPr="00010DC6">
        <w:rPr>
          <w:rStyle w:val="Emphasis"/>
          <w:highlight w:val="cyan"/>
        </w:rPr>
        <w:t>stabilize</w:t>
      </w:r>
      <w:r>
        <w:rPr>
          <w:rStyle w:val="TitleChar"/>
        </w:rPr>
        <w:t xml:space="preserve"> the population</w:t>
      </w:r>
      <w:r>
        <w:rPr>
          <w:sz w:val="16"/>
        </w:rPr>
        <w:t xml:space="preserve">. The challenge of a shrinking workforce is </w:t>
      </w:r>
      <w:r>
        <w:rPr>
          <w:rStyle w:val="TitleChar"/>
        </w:rPr>
        <w:t xml:space="preserve">exacerbated by the government’s suppression of </w:t>
      </w:r>
      <w:r>
        <w:rPr>
          <w:rStyle w:val="Emphasis"/>
        </w:rPr>
        <w:t>women’s rights</w:t>
      </w:r>
      <w:r>
        <w:rPr>
          <w:sz w:val="16"/>
        </w:rPr>
        <w:t>; no women serve on the ruling Politburo.</w:t>
      </w:r>
    </w:p>
    <w:p w14:paraId="3DB72AB3" w14:textId="77777777" w:rsidR="00DD6820" w:rsidRDefault="00DD6820" w:rsidP="00DD6820">
      <w:pPr>
        <w:rPr>
          <w:sz w:val="16"/>
        </w:rPr>
      </w:pPr>
      <w:r>
        <w:rPr>
          <w:rStyle w:val="Emphasis"/>
        </w:rPr>
        <w:t>Diplomacy</w:t>
      </w:r>
      <w:r>
        <w:rPr>
          <w:sz w:val="16"/>
        </w:rPr>
        <w:t xml:space="preserve">. Chinese officials complain that Washington is trying to contain China’s growth. It’s true. The </w:t>
      </w:r>
      <w:r w:rsidRPr="00010DC6">
        <w:rPr>
          <w:rStyle w:val="TitleChar"/>
          <w:highlight w:val="cyan"/>
        </w:rPr>
        <w:t>Biden</w:t>
      </w:r>
      <w:r>
        <w:rPr>
          <w:rStyle w:val="TitleChar"/>
        </w:rPr>
        <w:t xml:space="preserve"> administration has </w:t>
      </w:r>
      <w:r w:rsidRPr="00010DC6">
        <w:rPr>
          <w:rStyle w:val="TitleChar"/>
          <w:highlight w:val="cyan"/>
        </w:rPr>
        <w:t>made</w:t>
      </w:r>
      <w:r>
        <w:rPr>
          <w:sz w:val="16"/>
        </w:rPr>
        <w:t xml:space="preserve"> strengthening </w:t>
      </w:r>
      <w:r>
        <w:rPr>
          <w:rStyle w:val="TitleChar"/>
        </w:rPr>
        <w:t xml:space="preserve">US </w:t>
      </w:r>
      <w:r w:rsidRPr="00010DC6">
        <w:rPr>
          <w:rStyle w:val="TitleChar"/>
          <w:highlight w:val="cyan"/>
        </w:rPr>
        <w:t xml:space="preserve">alliances the </w:t>
      </w:r>
      <w:r w:rsidRPr="00010DC6">
        <w:rPr>
          <w:rStyle w:val="Emphasis"/>
          <w:highlight w:val="cyan"/>
        </w:rPr>
        <w:t>centerpiece</w:t>
      </w:r>
      <w:r w:rsidRPr="00010DC6">
        <w:rPr>
          <w:rStyle w:val="TitleChar"/>
          <w:highlight w:val="cyan"/>
        </w:rPr>
        <w:t xml:space="preserve"> of its strategy</w:t>
      </w:r>
      <w:r>
        <w:rPr>
          <w:rStyle w:val="TitleChar"/>
        </w:rPr>
        <w:t xml:space="preserve"> for the Indo-Pacific</w:t>
      </w:r>
      <w:r>
        <w:rPr>
          <w:sz w:val="16"/>
        </w:rPr>
        <w:t xml:space="preserve">, and </w:t>
      </w:r>
      <w:r w:rsidRPr="00010DC6">
        <w:rPr>
          <w:rStyle w:val="TitleChar"/>
          <w:highlight w:val="cyan"/>
        </w:rPr>
        <w:t xml:space="preserve">Beijing’s </w:t>
      </w:r>
      <w:r w:rsidRPr="00010DC6">
        <w:rPr>
          <w:rStyle w:val="Emphasis"/>
          <w:highlight w:val="cyan"/>
        </w:rPr>
        <w:t>abrasive diplomacy</w:t>
      </w:r>
      <w:r w:rsidRPr="00010DC6">
        <w:rPr>
          <w:rStyle w:val="TitleChar"/>
          <w:highlight w:val="cyan"/>
        </w:rPr>
        <w:t xml:space="preserve"> has aided</w:t>
      </w:r>
      <w:r>
        <w:rPr>
          <w:sz w:val="16"/>
        </w:rPr>
        <w:t xml:space="preserve"> the administration in </w:t>
      </w:r>
      <w:r w:rsidRPr="00010DC6">
        <w:rPr>
          <w:rStyle w:val="TitleChar"/>
          <w:highlight w:val="cyan"/>
        </w:rPr>
        <w:t>its efforts</w:t>
      </w:r>
      <w:r>
        <w:rPr>
          <w:sz w:val="16"/>
        </w:rPr>
        <w:t>.</w:t>
      </w:r>
    </w:p>
    <w:p w14:paraId="36EDE92C" w14:textId="77777777" w:rsidR="00DD6820" w:rsidRDefault="00DD6820" w:rsidP="00DD6820">
      <w:pPr>
        <w:rPr>
          <w:sz w:val="16"/>
        </w:rPr>
      </w:pPr>
      <w:r>
        <w:rPr>
          <w:sz w:val="16"/>
        </w:rPr>
        <w:t xml:space="preserve">Many of </w:t>
      </w:r>
      <w:r w:rsidRPr="00010DC6">
        <w:rPr>
          <w:rStyle w:val="TitleChar"/>
          <w:highlight w:val="cyan"/>
        </w:rPr>
        <w:t>China’s neighbors</w:t>
      </w:r>
      <w:r>
        <w:rPr>
          <w:sz w:val="16"/>
        </w:rPr>
        <w:t xml:space="preserve">, from Australia to India to Japan to the Philippines to South Korea, </w:t>
      </w:r>
      <w:r>
        <w:rPr>
          <w:rStyle w:val="TitleChar"/>
        </w:rPr>
        <w:t xml:space="preserve">have taken </w:t>
      </w:r>
      <w:r>
        <w:rPr>
          <w:rStyle w:val="Emphasis"/>
        </w:rPr>
        <w:t>firm stances</w:t>
      </w:r>
      <w:r>
        <w:rPr>
          <w:rStyle w:val="TitleChar"/>
        </w:rPr>
        <w:t xml:space="preserve"> </w:t>
      </w:r>
      <w:r w:rsidRPr="00010DC6">
        <w:rPr>
          <w:rStyle w:val="TitleChar"/>
          <w:highlight w:val="cyan"/>
        </w:rPr>
        <w:t>in opposition to Beijing</w:t>
      </w:r>
      <w:r>
        <w:rPr>
          <w:sz w:val="16"/>
        </w:rPr>
        <w:t xml:space="preserve">’s policies. </w:t>
      </w:r>
      <w:r>
        <w:rPr>
          <w:rStyle w:val="TitleChar"/>
        </w:rPr>
        <w:t>Beijing’s embrace of Russia following</w:t>
      </w:r>
      <w:r>
        <w:rPr>
          <w:sz w:val="16"/>
        </w:rPr>
        <w:t xml:space="preserve"> the invasion of </w:t>
      </w:r>
      <w:r>
        <w:rPr>
          <w:rStyle w:val="TitleChar"/>
        </w:rPr>
        <w:t xml:space="preserve">Ukraine has resulted in </w:t>
      </w:r>
      <w:r>
        <w:rPr>
          <w:rStyle w:val="Emphasis"/>
        </w:rPr>
        <w:t>unprecedented cooperation</w:t>
      </w:r>
      <w:r>
        <w:rPr>
          <w:rStyle w:val="TitleChar"/>
        </w:rPr>
        <w:t xml:space="preserve"> between</w:t>
      </w:r>
      <w:r>
        <w:rPr>
          <w:sz w:val="16"/>
        </w:rPr>
        <w:t xml:space="preserve"> European </w:t>
      </w:r>
      <w:r>
        <w:rPr>
          <w:rStyle w:val="Emphasis"/>
        </w:rPr>
        <w:t>NATO</w:t>
      </w:r>
      <w:r>
        <w:rPr>
          <w:sz w:val="16"/>
        </w:rPr>
        <w:t xml:space="preserve"> nations </w:t>
      </w:r>
      <w:r>
        <w:rPr>
          <w:rStyle w:val="TitleChar"/>
        </w:rPr>
        <w:t xml:space="preserve">and US allies in the </w:t>
      </w:r>
      <w:r>
        <w:rPr>
          <w:rStyle w:val="Emphasis"/>
        </w:rPr>
        <w:t>Pacific</w:t>
      </w:r>
      <w:r>
        <w:rPr>
          <w:sz w:val="16"/>
        </w:rPr>
        <w:t>.</w:t>
      </w:r>
    </w:p>
    <w:p w14:paraId="60171626" w14:textId="77777777" w:rsidR="00DD6820" w:rsidRDefault="00DD6820" w:rsidP="00DD6820">
      <w:pPr>
        <w:rPr>
          <w:sz w:val="16"/>
        </w:rPr>
      </w:pPr>
      <w:r>
        <w:rPr>
          <w:rStyle w:val="TitleChar"/>
        </w:rPr>
        <w:t>Even Germany</w:t>
      </w:r>
      <w:r>
        <w:rPr>
          <w:sz w:val="16"/>
        </w:rPr>
        <w:t xml:space="preserve">, </w:t>
      </w:r>
      <w:r>
        <w:rPr>
          <w:rStyle w:val="TitleChar"/>
        </w:rPr>
        <w:t>which</w:t>
      </w:r>
      <w:r>
        <w:rPr>
          <w:sz w:val="16"/>
        </w:rPr>
        <w:t xml:space="preserve"> in the past </w:t>
      </w:r>
      <w:r>
        <w:rPr>
          <w:rStyle w:val="TitleChar"/>
        </w:rPr>
        <w:t xml:space="preserve">has sought to </w:t>
      </w:r>
      <w:r>
        <w:rPr>
          <w:rStyle w:val="Emphasis"/>
        </w:rPr>
        <w:t>avoid tensions</w:t>
      </w:r>
      <w:r>
        <w:rPr>
          <w:rStyle w:val="TitleChar"/>
        </w:rPr>
        <w:t xml:space="preserve"> with Beijing</w:t>
      </w:r>
      <w:r>
        <w:rPr>
          <w:sz w:val="16"/>
        </w:rPr>
        <w:t xml:space="preserve"> to protect its commercial interests, </w:t>
      </w:r>
      <w:r>
        <w:rPr>
          <w:rStyle w:val="TitleChar"/>
        </w:rPr>
        <w:t>has now issued a strategy document describing China as a “</w:t>
      </w:r>
      <w:r>
        <w:rPr>
          <w:rStyle w:val="Emphasis"/>
        </w:rPr>
        <w:t>systemic rival</w:t>
      </w:r>
      <w:r>
        <w:rPr>
          <w:rStyle w:val="TitleChar"/>
        </w:rPr>
        <w:t>.”</w:t>
      </w:r>
      <w:r>
        <w:rPr>
          <w:sz w:val="16"/>
        </w:rPr>
        <w:t xml:space="preserve"> The Ukraine debacle has made Moscow more favorably disposed to Beijing, but like China’s other friends, </w:t>
      </w:r>
      <w:r>
        <w:rPr>
          <w:rStyle w:val="TitleChar"/>
        </w:rPr>
        <w:t xml:space="preserve">Russia looks more like a </w:t>
      </w:r>
      <w:r>
        <w:rPr>
          <w:rStyle w:val="Emphasis"/>
        </w:rPr>
        <w:t>dependency</w:t>
      </w:r>
      <w:r>
        <w:rPr>
          <w:rStyle w:val="TitleChar"/>
        </w:rPr>
        <w:t xml:space="preserve"> than an ally</w:t>
      </w:r>
      <w:r>
        <w:rPr>
          <w:sz w:val="16"/>
        </w:rPr>
        <w:t>.</w:t>
      </w:r>
    </w:p>
    <w:p w14:paraId="70B98F7C" w14:textId="77777777" w:rsidR="00DD6820" w:rsidRDefault="00DD6820" w:rsidP="00DD6820">
      <w:pPr>
        <w:rPr>
          <w:sz w:val="16"/>
        </w:rPr>
      </w:pPr>
      <w:r>
        <w:rPr>
          <w:rStyle w:val="Emphasis"/>
        </w:rPr>
        <w:t>Security</w:t>
      </w:r>
      <w:r>
        <w:rPr>
          <w:sz w:val="16"/>
        </w:rPr>
        <w:t xml:space="preserve">. China generates about 13% of global military spending. The United States, at 39%, spends three times more. Even after correcting for purchasing-power disparities, it is clear that </w:t>
      </w:r>
      <w:r>
        <w:rPr>
          <w:rStyle w:val="TitleChar"/>
        </w:rPr>
        <w:t xml:space="preserve">the </w:t>
      </w:r>
      <w:r w:rsidRPr="00010DC6">
        <w:rPr>
          <w:rStyle w:val="TitleChar"/>
          <w:highlight w:val="cyan"/>
        </w:rPr>
        <w:t>Biden administration’s</w:t>
      </w:r>
      <w:r>
        <w:rPr>
          <w:sz w:val="16"/>
        </w:rPr>
        <w:t xml:space="preserve"> request for $886 billion in </w:t>
      </w:r>
      <w:r w:rsidRPr="00010DC6">
        <w:rPr>
          <w:rStyle w:val="TitleChar"/>
          <w:highlight w:val="cyan"/>
        </w:rPr>
        <w:t>defense spending</w:t>
      </w:r>
      <w:r>
        <w:rPr>
          <w:sz w:val="16"/>
        </w:rPr>
        <w:t xml:space="preserve"> during the fiscal year commencing October 1 </w:t>
      </w:r>
      <w:r w:rsidRPr="00010DC6">
        <w:rPr>
          <w:rStyle w:val="TitleChar"/>
          <w:highlight w:val="cyan"/>
        </w:rPr>
        <w:t xml:space="preserve">will </w:t>
      </w:r>
      <w:r w:rsidRPr="00010DC6">
        <w:rPr>
          <w:rStyle w:val="Emphasis"/>
          <w:highlight w:val="cyan"/>
        </w:rPr>
        <w:t>dwarf</w:t>
      </w:r>
      <w:r w:rsidRPr="00010DC6">
        <w:rPr>
          <w:rStyle w:val="TitleChar"/>
          <w:highlight w:val="cyan"/>
        </w:rPr>
        <w:t xml:space="preserve"> Beijing’s</w:t>
      </w:r>
      <w:r>
        <w:rPr>
          <w:sz w:val="16"/>
        </w:rPr>
        <w:t xml:space="preserve"> level of </w:t>
      </w:r>
      <w:r>
        <w:rPr>
          <w:rStyle w:val="TitleChar"/>
        </w:rPr>
        <w:t>effort</w:t>
      </w:r>
      <w:r>
        <w:rPr>
          <w:sz w:val="16"/>
        </w:rPr>
        <w:t>.</w:t>
      </w:r>
    </w:p>
    <w:p w14:paraId="19C28687" w14:textId="77777777" w:rsidR="00DD6820" w:rsidRDefault="00DD6820" w:rsidP="00DD6820">
      <w:pPr>
        <w:rPr>
          <w:sz w:val="16"/>
        </w:rPr>
      </w:pPr>
      <w:r>
        <w:rPr>
          <w:sz w:val="16"/>
        </w:rPr>
        <w:t xml:space="preserve">The </w:t>
      </w:r>
      <w:r w:rsidRPr="00010DC6">
        <w:rPr>
          <w:rStyle w:val="TitleChar"/>
          <w:highlight w:val="cyan"/>
        </w:rPr>
        <w:t>P</w:t>
      </w:r>
      <w:r>
        <w:rPr>
          <w:rStyle w:val="TitleChar"/>
        </w:rPr>
        <w:t xml:space="preserve">eople’s </w:t>
      </w:r>
      <w:r w:rsidRPr="00010DC6">
        <w:rPr>
          <w:rStyle w:val="TitleChar"/>
          <w:highlight w:val="cyan"/>
        </w:rPr>
        <w:t>L</w:t>
      </w:r>
      <w:r>
        <w:rPr>
          <w:rStyle w:val="TitleChar"/>
        </w:rPr>
        <w:t xml:space="preserve">iberation </w:t>
      </w:r>
      <w:r w:rsidRPr="00010DC6">
        <w:rPr>
          <w:rStyle w:val="TitleChar"/>
          <w:highlight w:val="cyan"/>
        </w:rPr>
        <w:t>A</w:t>
      </w:r>
      <w:r>
        <w:rPr>
          <w:rStyle w:val="TitleChar"/>
        </w:rPr>
        <w:t>rmy has not seen significant combat since</w:t>
      </w:r>
      <w:r>
        <w:rPr>
          <w:sz w:val="16"/>
        </w:rPr>
        <w:t xml:space="preserve"> it fought </w:t>
      </w:r>
      <w:r>
        <w:rPr>
          <w:rStyle w:val="TitleChar"/>
        </w:rPr>
        <w:t>Vietnam</w:t>
      </w:r>
      <w:r>
        <w:rPr>
          <w:sz w:val="16"/>
        </w:rPr>
        <w:t xml:space="preserve"> in 1979, and thus </w:t>
      </w:r>
      <w:r>
        <w:rPr>
          <w:rStyle w:val="TitleChar"/>
        </w:rPr>
        <w:t xml:space="preserve">its </w:t>
      </w:r>
      <w:r w:rsidRPr="00010DC6">
        <w:rPr>
          <w:rStyle w:val="TitleChar"/>
          <w:highlight w:val="cyan"/>
        </w:rPr>
        <w:t>performance</w:t>
      </w:r>
      <w:r>
        <w:rPr>
          <w:sz w:val="16"/>
        </w:rPr>
        <w:t xml:space="preserve"> in conflicts </w:t>
      </w:r>
      <w:r w:rsidRPr="00010DC6">
        <w:rPr>
          <w:rStyle w:val="TitleChar"/>
          <w:highlight w:val="cyan"/>
        </w:rPr>
        <w:t xml:space="preserve">is </w:t>
      </w:r>
      <w:r w:rsidRPr="00010DC6">
        <w:rPr>
          <w:rStyle w:val="Emphasis"/>
          <w:highlight w:val="cyan"/>
        </w:rPr>
        <w:t>uncertain</w:t>
      </w:r>
      <w:r>
        <w:rPr>
          <w:sz w:val="16"/>
        </w:rPr>
        <w:t>. America’s joint force, in contrast, has been continuously engaged in overseas military action since 9/11. Although Beijing speaks occasionally of trying to seize Taiwan by force, it lacks the wherewithal to do so and fears the consequences of confrontation with America. Washington is aiding Taipei in its buildup of defensive forces, including most recently the sale of precision targeting devices for F-16 fighters.</w:t>
      </w:r>
    </w:p>
    <w:p w14:paraId="56AFB3E5" w14:textId="77777777" w:rsidR="00DD6820" w:rsidRDefault="00DD6820" w:rsidP="00DD6820">
      <w:pPr>
        <w:rPr>
          <w:sz w:val="16"/>
        </w:rPr>
      </w:pPr>
      <w:r>
        <w:rPr>
          <w:sz w:val="16"/>
        </w:rPr>
        <w:t xml:space="preserve">Critics of China in Washington frequently express alarm at the pace of Beijing’s naval shipbuilding program, but </w:t>
      </w:r>
      <w:r w:rsidRPr="00010DC6">
        <w:rPr>
          <w:rStyle w:val="TitleChar"/>
          <w:highlight w:val="cyan"/>
        </w:rPr>
        <w:t xml:space="preserve">a </w:t>
      </w:r>
      <w:r w:rsidRPr="00010DC6">
        <w:rPr>
          <w:rStyle w:val="Emphasis"/>
          <w:highlight w:val="cyan"/>
        </w:rPr>
        <w:t>handful of US bombers</w:t>
      </w:r>
      <w:r>
        <w:rPr>
          <w:rStyle w:val="TitleChar"/>
        </w:rPr>
        <w:t xml:space="preserve"> equipped with stealthy antiship missiles </w:t>
      </w:r>
      <w:r w:rsidRPr="00010DC6">
        <w:rPr>
          <w:rStyle w:val="TitleChar"/>
          <w:highlight w:val="cyan"/>
        </w:rPr>
        <w:t xml:space="preserve">would make </w:t>
      </w:r>
      <w:r w:rsidRPr="00010DC6">
        <w:rPr>
          <w:rStyle w:val="Emphasis"/>
          <w:highlight w:val="cyan"/>
        </w:rPr>
        <w:t>quick work</w:t>
      </w:r>
      <w:r w:rsidRPr="00010DC6">
        <w:rPr>
          <w:rStyle w:val="TitleChar"/>
          <w:highlight w:val="cyan"/>
        </w:rPr>
        <w:t xml:space="preserve"> of the Chinese fleet</w:t>
      </w:r>
      <w:r>
        <w:rPr>
          <w:sz w:val="16"/>
        </w:rPr>
        <w:t xml:space="preserve"> in a war. </w:t>
      </w:r>
      <w:r>
        <w:rPr>
          <w:rStyle w:val="TitleChar"/>
        </w:rPr>
        <w:t>Washington</w:t>
      </w:r>
      <w:r>
        <w:rPr>
          <w:sz w:val="16"/>
        </w:rPr>
        <w:t xml:space="preserve"> and its allies are </w:t>
      </w:r>
      <w:r>
        <w:rPr>
          <w:rStyle w:val="Emphasis"/>
        </w:rPr>
        <w:t>steadily increasing</w:t>
      </w:r>
      <w:r>
        <w:rPr>
          <w:sz w:val="16"/>
        </w:rPr>
        <w:t xml:space="preserve"> their </w:t>
      </w:r>
      <w:r>
        <w:rPr>
          <w:rStyle w:val="TitleChar"/>
        </w:rPr>
        <w:t>investment in technology</w:t>
      </w:r>
      <w:r>
        <w:rPr>
          <w:sz w:val="16"/>
        </w:rPr>
        <w:t xml:space="preserve"> needed to track and target shipping in the region.</w:t>
      </w:r>
    </w:p>
    <w:p w14:paraId="2D9543A4" w14:textId="77777777" w:rsidR="00DD6820" w:rsidRDefault="00DD6820" w:rsidP="00DD6820">
      <w:pPr>
        <w:rPr>
          <w:sz w:val="16"/>
        </w:rPr>
      </w:pPr>
      <w:r>
        <w:rPr>
          <w:rStyle w:val="Emphasis"/>
        </w:rPr>
        <w:t>Technology</w:t>
      </w:r>
      <w:r>
        <w:rPr>
          <w:sz w:val="16"/>
        </w:rPr>
        <w:t xml:space="preserve">. China’s economic growth over the last four decades has been enabled more by cheap labor than advanced technology. </w:t>
      </w:r>
      <w:r>
        <w:rPr>
          <w:rStyle w:val="TitleChar"/>
        </w:rPr>
        <w:t>Now that</w:t>
      </w:r>
      <w:r>
        <w:rPr>
          <w:sz w:val="16"/>
        </w:rPr>
        <w:t xml:space="preserve"> the availability of </w:t>
      </w:r>
      <w:r w:rsidRPr="00010DC6">
        <w:rPr>
          <w:rStyle w:val="TitleChar"/>
          <w:highlight w:val="cyan"/>
        </w:rPr>
        <w:t xml:space="preserve">low-cost labor is </w:t>
      </w:r>
      <w:r w:rsidRPr="00010DC6">
        <w:rPr>
          <w:rStyle w:val="Emphasis"/>
          <w:highlight w:val="cyan"/>
        </w:rPr>
        <w:t>waning</w:t>
      </w:r>
      <w:r>
        <w:rPr>
          <w:sz w:val="16"/>
        </w:rPr>
        <w:t xml:space="preserve">, </w:t>
      </w:r>
      <w:r w:rsidRPr="00010DC6">
        <w:rPr>
          <w:rStyle w:val="TitleChar"/>
          <w:highlight w:val="cyan"/>
        </w:rPr>
        <w:t>Beijing needs to grow its indigenous technology base</w:t>
      </w:r>
      <w:r>
        <w:rPr>
          <w:sz w:val="16"/>
        </w:rPr>
        <w:t xml:space="preserve">. </w:t>
      </w:r>
      <w:r>
        <w:rPr>
          <w:rStyle w:val="Emphasis"/>
        </w:rPr>
        <w:t>However</w:t>
      </w:r>
      <w:r>
        <w:rPr>
          <w:sz w:val="16"/>
        </w:rPr>
        <w:t xml:space="preserve">, </w:t>
      </w:r>
      <w:r>
        <w:rPr>
          <w:rStyle w:val="TitleChar"/>
        </w:rPr>
        <w:t>China tends to perform better in industrial activities than in leveraging</w:t>
      </w:r>
      <w:r>
        <w:rPr>
          <w:sz w:val="16"/>
        </w:rPr>
        <w:t xml:space="preserve"> the </w:t>
      </w:r>
      <w:r>
        <w:rPr>
          <w:rStyle w:val="TitleChar"/>
        </w:rPr>
        <w:t>potential</w:t>
      </w:r>
      <w:r>
        <w:rPr>
          <w:sz w:val="16"/>
        </w:rPr>
        <w:t xml:space="preserve"> of the software-driven digital revolution.</w:t>
      </w:r>
    </w:p>
    <w:p w14:paraId="5250B030" w14:textId="77777777" w:rsidR="00DD6820" w:rsidRDefault="00DD6820" w:rsidP="00DD6820">
      <w:pPr>
        <w:rPr>
          <w:sz w:val="16"/>
        </w:rPr>
      </w:pPr>
      <w:r>
        <w:rPr>
          <w:sz w:val="16"/>
        </w:rPr>
        <w:t xml:space="preserve">The </w:t>
      </w:r>
      <w:r w:rsidRPr="00010DC6">
        <w:rPr>
          <w:rStyle w:val="TitleChar"/>
          <w:highlight w:val="cyan"/>
        </w:rPr>
        <w:t>Biden</w:t>
      </w:r>
      <w:r>
        <w:rPr>
          <w:sz w:val="16"/>
        </w:rPr>
        <w:t xml:space="preserve"> administration intends to keep it that way by </w:t>
      </w:r>
      <w:r w:rsidRPr="00010DC6">
        <w:rPr>
          <w:rStyle w:val="Emphasis"/>
          <w:highlight w:val="cyan"/>
        </w:rPr>
        <w:t>limiting the availability</w:t>
      </w:r>
      <w:r w:rsidRPr="00010DC6">
        <w:rPr>
          <w:rStyle w:val="TitleChar"/>
          <w:highlight w:val="cyan"/>
        </w:rPr>
        <w:t xml:space="preserve"> of</w:t>
      </w:r>
      <w:r>
        <w:rPr>
          <w:rStyle w:val="TitleChar"/>
        </w:rPr>
        <w:t xml:space="preserve"> chipmaking </w:t>
      </w:r>
      <w:r w:rsidRPr="00010DC6">
        <w:rPr>
          <w:rStyle w:val="TitleChar"/>
          <w:highlight w:val="cyan"/>
        </w:rPr>
        <w:t>technology</w:t>
      </w:r>
      <w:r>
        <w:rPr>
          <w:rStyle w:val="TitleChar"/>
        </w:rPr>
        <w:t xml:space="preserve">, </w:t>
      </w:r>
      <w:r>
        <w:rPr>
          <w:rStyle w:val="Emphasis"/>
        </w:rPr>
        <w:t>blocking access</w:t>
      </w:r>
      <w:r>
        <w:rPr>
          <w:rStyle w:val="TitleChar"/>
        </w:rPr>
        <w:t xml:space="preserve"> to cloud computing services, and </w:t>
      </w:r>
      <w:r>
        <w:rPr>
          <w:rStyle w:val="Emphasis"/>
        </w:rPr>
        <w:t>pressuring companies</w:t>
      </w:r>
      <w:r>
        <w:rPr>
          <w:rStyle w:val="TitleChar"/>
        </w:rPr>
        <w:t xml:space="preserve"> to limit their China tech investments</w:t>
      </w:r>
      <w:r>
        <w:rPr>
          <w:sz w:val="16"/>
        </w:rPr>
        <w:t>. MicrosoftMSFT +1.4%, a big employer of software engineers in Beijing and Shanghai, has recently moved to shift its Chinese talent offshore.</w:t>
      </w:r>
    </w:p>
    <w:p w14:paraId="7C83F175" w14:textId="77777777" w:rsidR="00DD6820" w:rsidRDefault="00DD6820" w:rsidP="00DD6820">
      <w:pPr>
        <w:rPr>
          <w:rStyle w:val="TitleChar"/>
        </w:rPr>
      </w:pPr>
      <w:r>
        <w:rPr>
          <w:sz w:val="16"/>
        </w:rPr>
        <w:t xml:space="preserve">I could go on to address the reserve-currency dominance of the dollar and other sources of US strength, but the bottom line is that China probably will never match America’s power, much less surpass it. </w:t>
      </w:r>
      <w:r>
        <w:rPr>
          <w:rStyle w:val="TitleChar"/>
        </w:rPr>
        <w:t xml:space="preserve">A combination of </w:t>
      </w:r>
      <w:r>
        <w:rPr>
          <w:rStyle w:val="Emphasis"/>
        </w:rPr>
        <w:t>smart policies</w:t>
      </w:r>
      <w:r>
        <w:rPr>
          <w:rStyle w:val="TitleChar"/>
        </w:rPr>
        <w:t xml:space="preserve"> in Washington and </w:t>
      </w:r>
      <w:r>
        <w:rPr>
          <w:rStyle w:val="Emphasis"/>
        </w:rPr>
        <w:t>deep-seated defects in China</w:t>
      </w:r>
      <w:r>
        <w:rPr>
          <w:rStyle w:val="TitleChar"/>
        </w:rPr>
        <w:t xml:space="preserve"> precludes the Middle Kingdom from ever being a </w:t>
      </w:r>
      <w:r>
        <w:rPr>
          <w:rStyle w:val="Emphasis"/>
        </w:rPr>
        <w:t>true superpower</w:t>
      </w:r>
      <w:r>
        <w:rPr>
          <w:rStyle w:val="TitleChar"/>
        </w:rPr>
        <w:t>.</w:t>
      </w:r>
    </w:p>
    <w:p w14:paraId="6CD31567" w14:textId="77777777" w:rsidR="00DD6820" w:rsidRDefault="00DD6820" w:rsidP="00DD6820"/>
    <w:p w14:paraId="78E91304" w14:textId="77777777" w:rsidR="00DD6820" w:rsidRDefault="00DD6820" w:rsidP="00DD6820"/>
    <w:p w14:paraId="208B715F" w14:textId="77777777" w:rsidR="00DD6820" w:rsidRDefault="00DD6820" w:rsidP="00DD6820"/>
    <w:p w14:paraId="2089192A" w14:textId="77777777" w:rsidR="00DD6820" w:rsidRDefault="00DD6820" w:rsidP="00DD6820">
      <w:pPr>
        <w:pStyle w:val="Heading4"/>
      </w:pPr>
      <w:r>
        <w:t xml:space="preserve">Demographics </w:t>
      </w:r>
      <w:r>
        <w:rPr>
          <w:u w:val="single"/>
        </w:rPr>
        <w:t>alone</w:t>
      </w:r>
      <w:r>
        <w:t xml:space="preserve"> prevent leadership.</w:t>
      </w:r>
    </w:p>
    <w:p w14:paraId="469716F5" w14:textId="77777777" w:rsidR="00DD6820" w:rsidRDefault="00DD6820" w:rsidP="00DD6820">
      <w:r>
        <w:t xml:space="preserve">Peter </w:t>
      </w:r>
      <w:r>
        <w:rPr>
          <w:rStyle w:val="Style13ptBold"/>
        </w:rPr>
        <w:t>Zeihan 23</w:t>
      </w:r>
      <w:r>
        <w:t xml:space="preserve">, geopolitical strategist and author, 7/26/23, “China in advanced stage of demographic collapse”, </w:t>
      </w:r>
      <w:r w:rsidRPr="00DD6820">
        <w:t>https://www.firstlinks.com.au/china-advanced-stage-demographic-collapse</w:t>
      </w:r>
      <w:r>
        <w:t>, vivi!</w:t>
      </w:r>
    </w:p>
    <w:p w14:paraId="2D587F69" w14:textId="77777777" w:rsidR="00DD6820" w:rsidRDefault="00DD6820" w:rsidP="00DD6820">
      <w:pPr>
        <w:rPr>
          <w:sz w:val="16"/>
        </w:rPr>
      </w:pPr>
      <w:r>
        <w:rPr>
          <w:sz w:val="16"/>
        </w:rPr>
        <w:t xml:space="preserve">Today we're breaking down the </w:t>
      </w:r>
      <w:r w:rsidRPr="00010DC6">
        <w:rPr>
          <w:rStyle w:val="TitleChar"/>
          <w:highlight w:val="cyan"/>
        </w:rPr>
        <w:t>new demographic data</w:t>
      </w:r>
      <w:r>
        <w:rPr>
          <w:rStyle w:val="TitleChar"/>
        </w:rPr>
        <w:t xml:space="preserve"> from the Chinese space</w:t>
      </w:r>
      <w:r>
        <w:rPr>
          <w:sz w:val="16"/>
        </w:rPr>
        <w:t xml:space="preserve">. This will allow us to make some much-needed updates to </w:t>
      </w:r>
      <w:r w:rsidRPr="00010DC6">
        <w:rPr>
          <w:rStyle w:val="TitleChar"/>
          <w:highlight w:val="cyan"/>
        </w:rPr>
        <w:t>an already bleak assessment</w:t>
      </w:r>
      <w:r>
        <w:rPr>
          <w:sz w:val="16"/>
        </w:rPr>
        <w:t xml:space="preserve">...and spoiler alert, it's </w:t>
      </w:r>
      <w:r w:rsidRPr="00010DC6">
        <w:rPr>
          <w:rStyle w:val="Emphasis"/>
          <w:highlight w:val="cyan"/>
        </w:rPr>
        <w:t>going to get a lot worse</w:t>
      </w:r>
      <w:r>
        <w:rPr>
          <w:sz w:val="16"/>
        </w:rPr>
        <w:t>.</w:t>
      </w:r>
    </w:p>
    <w:p w14:paraId="371CA0C8" w14:textId="77777777" w:rsidR="00DD6820" w:rsidRDefault="00DD6820" w:rsidP="00DD6820">
      <w:pPr>
        <w:rPr>
          <w:sz w:val="16"/>
        </w:rPr>
      </w:pPr>
      <w:r>
        <w:rPr>
          <w:sz w:val="16"/>
        </w:rPr>
        <w:t>Okay, let's start with this first graphic to show you where the official data had us as of a year and two years ago.</w:t>
      </w:r>
    </w:p>
    <w:p w14:paraId="6050F6FD" w14:textId="77777777" w:rsidR="00DD6820" w:rsidRDefault="00DD6820" w:rsidP="00DD6820">
      <w:pPr>
        <w:rPr>
          <w:sz w:val="16"/>
        </w:rPr>
      </w:pPr>
      <w:r>
        <w:rPr>
          <w:sz w:val="16"/>
        </w:rPr>
        <w:t xml:space="preserve">This </w:t>
      </w:r>
      <w:r>
        <w:rPr>
          <w:rStyle w:val="TitleChar"/>
        </w:rPr>
        <w:t xml:space="preserve">narrowing for the bottom seven age blocks is the </w:t>
      </w:r>
      <w:r w:rsidRPr="00010DC6">
        <w:rPr>
          <w:rStyle w:val="Emphasis"/>
          <w:highlight w:val="cyan"/>
        </w:rPr>
        <w:t>fastest aging workforce</w:t>
      </w:r>
      <w:r w:rsidRPr="00010DC6">
        <w:rPr>
          <w:rStyle w:val="TitleChar"/>
          <w:highlight w:val="cyan"/>
        </w:rPr>
        <w:t xml:space="preserve"> in the world and</w:t>
      </w:r>
      <w:r>
        <w:rPr>
          <w:rStyle w:val="TitleChar"/>
        </w:rPr>
        <w:t xml:space="preserve"> arguably the fastest one in </w:t>
      </w:r>
      <w:r w:rsidRPr="00010DC6">
        <w:rPr>
          <w:rStyle w:val="Emphasis"/>
          <w:highlight w:val="cyan"/>
        </w:rPr>
        <w:t>human history</w:t>
      </w:r>
      <w:r>
        <w:rPr>
          <w:sz w:val="16"/>
        </w:rPr>
        <w:t xml:space="preserve">. This indicates that </w:t>
      </w:r>
      <w:r>
        <w:rPr>
          <w:rStyle w:val="TitleChar"/>
        </w:rPr>
        <w:t xml:space="preserve">the number of new workers coming in is </w:t>
      </w:r>
      <w:r>
        <w:rPr>
          <w:rStyle w:val="Emphasis"/>
        </w:rPr>
        <w:t>so small</w:t>
      </w:r>
      <w:r>
        <w:rPr>
          <w:sz w:val="16"/>
        </w:rPr>
        <w:t xml:space="preserve"> compared to the number that are retiring </w:t>
      </w:r>
      <w:r>
        <w:rPr>
          <w:rStyle w:val="TitleChar"/>
        </w:rPr>
        <w:t xml:space="preserve">that you're having </w:t>
      </w:r>
      <w:r w:rsidRPr="00010DC6">
        <w:rPr>
          <w:rStyle w:val="Emphasis"/>
          <w:highlight w:val="cyan"/>
        </w:rPr>
        <w:t>massive increase</w:t>
      </w:r>
      <w:r w:rsidRPr="00010DC6">
        <w:rPr>
          <w:rStyle w:val="TitleChar"/>
          <w:highlight w:val="cyan"/>
        </w:rPr>
        <w:t xml:space="preserve"> in labor costs</w:t>
      </w:r>
      <w:r>
        <w:rPr>
          <w:sz w:val="16"/>
        </w:rPr>
        <w:t xml:space="preserve"> and from adjacent numbers that we do trust. I mean, Chinese data is always a little touch-and-go. But from the numbers that we do have that we do trust, which is labor costs, Chinese labor is increasing at the fastest pace of any country in any era at any time in history, including during the Black Death itself.</w:t>
      </w:r>
    </w:p>
    <w:p w14:paraId="1D203C0D" w14:textId="77777777" w:rsidR="00DD6820" w:rsidRDefault="00DD6820" w:rsidP="00DD6820">
      <w:pPr>
        <w:rPr>
          <w:sz w:val="16"/>
        </w:rPr>
      </w:pPr>
      <w:r>
        <w:rPr>
          <w:sz w:val="16"/>
        </w:rPr>
        <w:t>Since 2000 the cost of Chinese labor has gone up by about a factor of 15 while the size of the Chinese economy has only expanded by a factor of roughly 3.5 to 4. The Chinese are only an industrial power today under this data because of the sunk cost of the industrial plant that it took to build everything that's there in the first place.</w:t>
      </w:r>
    </w:p>
    <w:p w14:paraId="78AC8706" w14:textId="77777777" w:rsidR="00DD6820" w:rsidRDefault="00DD6820" w:rsidP="00DD6820">
      <w:pPr>
        <w:rPr>
          <w:sz w:val="16"/>
        </w:rPr>
      </w:pPr>
      <w:r>
        <w:rPr>
          <w:sz w:val="16"/>
        </w:rPr>
        <w:t xml:space="preserve">Now, that's not nothing. That is huge. That's trillions of dollars, tens of trillions of dollars. And it's highly relevant. But </w:t>
      </w:r>
      <w:r w:rsidRPr="00010DC6">
        <w:rPr>
          <w:rStyle w:val="TitleChar"/>
          <w:highlight w:val="cyan"/>
        </w:rPr>
        <w:t>most industries</w:t>
      </w:r>
      <w:r>
        <w:rPr>
          <w:sz w:val="16"/>
        </w:rPr>
        <w:t xml:space="preserve"> and most subsectors that </w:t>
      </w:r>
      <w:r w:rsidRPr="00010DC6">
        <w:rPr>
          <w:rStyle w:val="TitleChar"/>
          <w:highlight w:val="cyan"/>
        </w:rPr>
        <w:t xml:space="preserve">have decided to </w:t>
      </w:r>
      <w:r w:rsidRPr="00010DC6">
        <w:rPr>
          <w:rStyle w:val="Emphasis"/>
          <w:highlight w:val="cyan"/>
        </w:rPr>
        <w:t>relocate</w:t>
      </w:r>
      <w:r>
        <w:rPr>
          <w:sz w:val="16"/>
        </w:rPr>
        <w:t xml:space="preserve"> to other countries have discovered that they've got shorter, simpler supply chains, where </w:t>
      </w:r>
      <w:r>
        <w:rPr>
          <w:rStyle w:val="TitleChar"/>
        </w:rPr>
        <w:t xml:space="preserve">there's a lot less of a </w:t>
      </w:r>
      <w:r>
        <w:rPr>
          <w:rStyle w:val="Emphasis"/>
        </w:rPr>
        <w:t>political headache</w:t>
      </w:r>
      <w:r>
        <w:rPr>
          <w:sz w:val="16"/>
        </w:rPr>
        <w:t>.</w:t>
      </w:r>
    </w:p>
    <w:p w14:paraId="0DC4FC40" w14:textId="77777777" w:rsidR="00DD6820" w:rsidRDefault="00DD6820" w:rsidP="00DD6820">
      <w:pPr>
        <w:rPr>
          <w:sz w:val="16"/>
        </w:rPr>
      </w:pPr>
      <w:r>
        <w:rPr>
          <w:sz w:val="16"/>
        </w:rPr>
        <w:t xml:space="preserve">Okay, here is the new data. And as you can see that </w:t>
      </w:r>
      <w:r>
        <w:rPr>
          <w:rStyle w:val="TitleChar"/>
        </w:rPr>
        <w:t>the number of children who are under age 5 has</w:t>
      </w:r>
      <w:r>
        <w:rPr>
          <w:sz w:val="16"/>
        </w:rPr>
        <w:t xml:space="preserve"> just </w:t>
      </w:r>
      <w:r>
        <w:rPr>
          <w:rStyle w:val="Emphasis"/>
        </w:rPr>
        <w:t>collapsed</w:t>
      </w:r>
      <w:r>
        <w:rPr>
          <w:sz w:val="16"/>
        </w:rPr>
        <w:t xml:space="preserve"> and there are now roughly twice as many that are aged 15 as there are aged 5.</w:t>
      </w:r>
    </w:p>
    <w:p w14:paraId="590DDB85" w14:textId="77777777" w:rsidR="00DD6820" w:rsidRDefault="00DD6820" w:rsidP="00DD6820">
      <w:pPr>
        <w:rPr>
          <w:sz w:val="16"/>
        </w:rPr>
      </w:pPr>
      <w:r>
        <w:rPr>
          <w:sz w:val="16"/>
        </w:rPr>
        <w:t xml:space="preserve">What happened back in 2017, well </w:t>
      </w:r>
      <w:r w:rsidRPr="00010DC6">
        <w:rPr>
          <w:rStyle w:val="TitleChar"/>
          <w:highlight w:val="cyan"/>
        </w:rPr>
        <w:t>before COVID</w:t>
      </w:r>
      <w:r>
        <w:rPr>
          <w:sz w:val="16"/>
        </w:rPr>
        <w:t xml:space="preserve">, is that </w:t>
      </w:r>
      <w:r w:rsidRPr="00010DC6">
        <w:rPr>
          <w:rStyle w:val="TitleChar"/>
          <w:highlight w:val="cyan"/>
        </w:rPr>
        <w:t xml:space="preserve">we had a </w:t>
      </w:r>
      <w:r w:rsidRPr="00010DC6">
        <w:rPr>
          <w:rStyle w:val="Emphasis"/>
          <w:highlight w:val="cyan"/>
        </w:rPr>
        <w:t>sudden collapse</w:t>
      </w:r>
      <w:r w:rsidRPr="00010DC6">
        <w:rPr>
          <w:rStyle w:val="TitleChar"/>
          <w:highlight w:val="cyan"/>
        </w:rPr>
        <w:t xml:space="preserve"> in the birth rate</w:t>
      </w:r>
      <w:r>
        <w:rPr>
          <w:sz w:val="16"/>
        </w:rPr>
        <w:t xml:space="preserve">, roughly 40% over the next five years among the Chinese, the ethnic Han population and more than 50% among a lot of the minorities. And that is before COVID, which saw anecdotally the birth rate drop considerably more </w:t>
      </w:r>
      <w:r w:rsidRPr="00010DC6">
        <w:rPr>
          <w:rStyle w:val="TitleChar"/>
          <w:highlight w:val="cyan"/>
        </w:rPr>
        <w:t>and</w:t>
      </w:r>
      <w:r>
        <w:rPr>
          <w:sz w:val="16"/>
        </w:rPr>
        <w:t xml:space="preserve"> before </w:t>
      </w:r>
      <w:r w:rsidRPr="00010DC6">
        <w:rPr>
          <w:rStyle w:val="TitleChar"/>
          <w:highlight w:val="cyan"/>
        </w:rPr>
        <w:t>COVID</w:t>
      </w:r>
      <w:r>
        <w:rPr>
          <w:sz w:val="16"/>
        </w:rPr>
        <w:t xml:space="preserve">, which probably </w:t>
      </w:r>
      <w:r w:rsidRPr="00010DC6">
        <w:rPr>
          <w:rStyle w:val="TitleChar"/>
          <w:highlight w:val="cyan"/>
        </w:rPr>
        <w:t xml:space="preserve">raised the death rate </w:t>
      </w:r>
      <w:r w:rsidRPr="00010DC6">
        <w:rPr>
          <w:rStyle w:val="Emphasis"/>
          <w:highlight w:val="cyan"/>
        </w:rPr>
        <w:t>considerably</w:t>
      </w:r>
      <w:r>
        <w:rPr>
          <w:sz w:val="16"/>
        </w:rPr>
        <w:t xml:space="preserve">. We're now never going to get good data on death rate, or at least not anytime soon, because </w:t>
      </w:r>
      <w:r>
        <w:rPr>
          <w:rStyle w:val="TitleChar"/>
        </w:rPr>
        <w:t>the Chinese</w:t>
      </w:r>
      <w:r>
        <w:rPr>
          <w:sz w:val="16"/>
        </w:rPr>
        <w:t xml:space="preserve">, when they did the reopening, they just </w:t>
      </w:r>
      <w:r>
        <w:rPr>
          <w:rStyle w:val="Emphasis"/>
        </w:rPr>
        <w:t>stopped collecting</w:t>
      </w:r>
      <w:r>
        <w:rPr>
          <w:rStyle w:val="TitleChar"/>
        </w:rPr>
        <w:t xml:space="preserve"> the data on deaths and COVID</w:t>
      </w:r>
      <w:r>
        <w:rPr>
          <w:sz w:val="16"/>
        </w:rPr>
        <w:t xml:space="preserve"> and everything </w:t>
      </w:r>
      <w:r>
        <w:rPr>
          <w:rStyle w:val="TitleChar"/>
        </w:rPr>
        <w:t xml:space="preserve">because they </w:t>
      </w:r>
      <w:r>
        <w:rPr>
          <w:rStyle w:val="Emphasis"/>
        </w:rPr>
        <w:t>didn't want the world to know</w:t>
      </w:r>
      <w:r>
        <w:rPr>
          <w:rStyle w:val="TitleChar"/>
        </w:rPr>
        <w:t xml:space="preserve"> how many Chinese died</w:t>
      </w:r>
      <w:r>
        <w:rPr>
          <w:sz w:val="16"/>
        </w:rPr>
        <w:t>, so they don't know.</w:t>
      </w:r>
    </w:p>
    <w:p w14:paraId="03AB66F8" w14:textId="77777777" w:rsidR="00DD6820" w:rsidRDefault="00DD6820" w:rsidP="00DD6820">
      <w:pPr>
        <w:rPr>
          <w:sz w:val="16"/>
        </w:rPr>
      </w:pPr>
      <w:r>
        <w:rPr>
          <w:sz w:val="16"/>
        </w:rPr>
        <w:t>With this data, the snapshot in time, this is official state data, it's still probably not wildly accurate. We still have the Shanghai Academy of Sciences, which is like the biggest nerd group you've got in the country, saying that the country has overcounted their population under age 45 by over 100 million people in the aftermath of the one child policy. And so, really, what we need to consider is that that official data now at the very bottom, you need to play that up. And this last graphic shows you our internal estimate of where that is. Now, this is not official. Those yellow bars probably don't exist, but that is not what the official data is saying. This is an extrapolation from what the Shanghai Academy of Sciences is saying.</w:t>
      </w:r>
    </w:p>
    <w:p w14:paraId="6199EFEA" w14:textId="77777777" w:rsidR="00DD6820" w:rsidRDefault="00DD6820" w:rsidP="00DD6820">
      <w:pPr>
        <w:rPr>
          <w:sz w:val="16"/>
        </w:rPr>
      </w:pPr>
      <w:r>
        <w:rPr>
          <w:sz w:val="16"/>
        </w:rPr>
        <w:t xml:space="preserve">Anyway. Some version of this is probably the truth, which means that </w:t>
      </w:r>
      <w:r>
        <w:rPr>
          <w:rStyle w:val="TitleChar"/>
        </w:rPr>
        <w:t xml:space="preserve">China aged past the </w:t>
      </w:r>
      <w:r>
        <w:rPr>
          <w:rStyle w:val="Emphasis"/>
        </w:rPr>
        <w:t>point of demographic no return</w:t>
      </w:r>
      <w:r>
        <w:rPr>
          <w:rStyle w:val="TitleChar"/>
        </w:rPr>
        <w:t xml:space="preserve"> over 20 years ago</w:t>
      </w:r>
      <w:r>
        <w:rPr>
          <w:sz w:val="16"/>
        </w:rPr>
        <w:t xml:space="preserve">. And it wasn't just this year that India became the world's most populous country. That probably happened roughly a decade ago. And it wasn't in 2018 that the average Chinese aged past the average American. That was probably roughly in 2007 or 2008. So, </w:t>
      </w:r>
      <w:r>
        <w:rPr>
          <w:rStyle w:val="TitleChar"/>
        </w:rPr>
        <w:t>this is not a country</w:t>
      </w:r>
      <w:r>
        <w:rPr>
          <w:sz w:val="16"/>
        </w:rPr>
        <w:t xml:space="preserve"> that is </w:t>
      </w:r>
      <w:r>
        <w:rPr>
          <w:rStyle w:val="TitleChar"/>
        </w:rPr>
        <w:t>in demographic decay</w:t>
      </w:r>
      <w:r>
        <w:rPr>
          <w:sz w:val="16"/>
        </w:rPr>
        <w:t xml:space="preserve">. </w:t>
      </w:r>
      <w:r>
        <w:rPr>
          <w:rStyle w:val="TitleChar"/>
        </w:rPr>
        <w:t>This is a country</w:t>
      </w:r>
      <w:r>
        <w:rPr>
          <w:sz w:val="16"/>
        </w:rPr>
        <w:t xml:space="preserve"> that is </w:t>
      </w:r>
      <w:r>
        <w:rPr>
          <w:rStyle w:val="TitleChar"/>
        </w:rPr>
        <w:t>in the advanced stages of demographic collapse</w:t>
      </w:r>
      <w:r>
        <w:rPr>
          <w:sz w:val="16"/>
        </w:rPr>
        <w:t xml:space="preserve">, and </w:t>
      </w:r>
      <w:r w:rsidRPr="00010DC6">
        <w:rPr>
          <w:rStyle w:val="Emphasis"/>
          <w:sz w:val="40"/>
          <w:szCs w:val="40"/>
          <w:highlight w:val="cyan"/>
        </w:rPr>
        <w:t>this is going to be the final decade that China can exist as a modern industrialized nation-state because it simply isn't going to have the people to even try</w:t>
      </w:r>
      <w:r>
        <w:rPr>
          <w:sz w:val="16"/>
        </w:rPr>
        <w:t>.</w:t>
      </w:r>
    </w:p>
    <w:p w14:paraId="6995CA35" w14:textId="77777777" w:rsidR="00DD6820" w:rsidRDefault="00DD6820" w:rsidP="00DD6820"/>
    <w:p w14:paraId="327B4A2B" w14:textId="77777777" w:rsidR="00DD6820" w:rsidRDefault="00DD6820" w:rsidP="00DD6820"/>
    <w:p w14:paraId="3ED91136" w14:textId="77777777" w:rsidR="00DD6820" w:rsidRDefault="00DD6820" w:rsidP="00DD6820"/>
    <w:p w14:paraId="28762A4C" w14:textId="77777777" w:rsidR="00DD6820" w:rsidRDefault="00DD6820" w:rsidP="00DD6820"/>
    <w:p w14:paraId="58416BBE" w14:textId="77777777" w:rsidR="00DD6820" w:rsidRDefault="00DD6820" w:rsidP="00DD6820"/>
    <w:p w14:paraId="60CF3276" w14:textId="77777777" w:rsidR="00DD6820" w:rsidRDefault="00DD6820" w:rsidP="00DD6820">
      <w:pPr>
        <w:rPr>
          <w:rFonts w:asciiTheme="minorHAnsi" w:hAnsiTheme="minorHAnsi" w:cstheme="minorBidi"/>
        </w:rPr>
      </w:pPr>
    </w:p>
    <w:p w14:paraId="193320BD" w14:textId="77777777" w:rsidR="00205353" w:rsidRDefault="00205353" w:rsidP="00205353">
      <w:pPr>
        <w:pStyle w:val="Heading3"/>
      </w:pPr>
      <w:r>
        <w:t>Uniqueness---Patents---2NC</w:t>
      </w:r>
    </w:p>
    <w:p w14:paraId="597BB904" w14:textId="77777777" w:rsidR="00205353" w:rsidRDefault="00205353" w:rsidP="00205353">
      <w:pPr>
        <w:pStyle w:val="Heading4"/>
      </w:pPr>
      <w:r>
        <w:t xml:space="preserve">China’s ahead in patents and </w:t>
      </w:r>
      <w:r>
        <w:rPr>
          <w:u w:val="single"/>
        </w:rPr>
        <w:t>moving quickly</w:t>
      </w:r>
      <w:r>
        <w:t>.</w:t>
      </w:r>
    </w:p>
    <w:p w14:paraId="7A75BDCB" w14:textId="77777777" w:rsidR="00205353" w:rsidRDefault="00205353" w:rsidP="00205353">
      <w:r>
        <w:t xml:space="preserve">Stephanie </w:t>
      </w:r>
      <w:r>
        <w:rPr>
          <w:rStyle w:val="Style13ptBold"/>
        </w:rPr>
        <w:t>Nebehay 20</w:t>
      </w:r>
      <w:r>
        <w:t xml:space="preserve">, reporter for Reuters, 4/7/20, “In a first, China knocks U.S. from top spot in global patent race”, </w:t>
      </w:r>
      <w:r w:rsidRPr="00DD6820">
        <w:t>https://www.reuters.com/article/technology/in-a-first-china-knocks-us-from-top-spot-in-global-patent-race-idUSKBN21P1QQ/#:~:text=GENEVA%20%28Reuters%29%20-%20China%20was%20the%20biggest%20source,ago%2C%20the%20U.N.%20patent%20agency%20said%20on%20Tuesday</w:t>
      </w:r>
      <w:r>
        <w:t>, vivi!</w:t>
      </w:r>
    </w:p>
    <w:p w14:paraId="11FF11CE" w14:textId="77777777" w:rsidR="00205353" w:rsidRDefault="00205353" w:rsidP="00205353">
      <w:pPr>
        <w:rPr>
          <w:sz w:val="16"/>
        </w:rPr>
      </w:pPr>
      <w:r w:rsidRPr="00010DC6">
        <w:rPr>
          <w:rStyle w:val="TitleChar"/>
          <w:highlight w:val="cyan"/>
        </w:rPr>
        <w:t xml:space="preserve">China was the </w:t>
      </w:r>
      <w:r w:rsidRPr="00010DC6">
        <w:rPr>
          <w:rStyle w:val="Emphasis"/>
          <w:highlight w:val="cyan"/>
        </w:rPr>
        <w:t>biggest source</w:t>
      </w:r>
      <w:r w:rsidRPr="00010DC6">
        <w:rPr>
          <w:rStyle w:val="TitleChar"/>
          <w:highlight w:val="cyan"/>
        </w:rPr>
        <w:t xml:space="preserve"> of applications for international </w:t>
      </w:r>
      <w:r w:rsidRPr="00010DC6">
        <w:rPr>
          <w:rStyle w:val="Emphasis"/>
          <w:highlight w:val="cyan"/>
        </w:rPr>
        <w:t>patents</w:t>
      </w:r>
      <w:r>
        <w:rPr>
          <w:rStyle w:val="TitleChar"/>
        </w:rPr>
        <w:t xml:space="preserve"> </w:t>
      </w:r>
      <w:r>
        <w:rPr>
          <w:sz w:val="16"/>
        </w:rPr>
        <w:t xml:space="preserve">in the world last year, </w:t>
      </w:r>
      <w:r>
        <w:rPr>
          <w:rStyle w:val="TitleChar"/>
        </w:rPr>
        <w:t xml:space="preserve">pushing the United States </w:t>
      </w:r>
      <w:r>
        <w:rPr>
          <w:rStyle w:val="Emphasis"/>
        </w:rPr>
        <w:t>out of the top spot</w:t>
      </w:r>
      <w:r>
        <w:rPr>
          <w:sz w:val="16"/>
        </w:rPr>
        <w:t xml:space="preserve"> it has held since the global system was set up more than 40 years ago, the U.N. patent agency said on Tuesday.</w:t>
      </w:r>
    </w:p>
    <w:p w14:paraId="015AC576" w14:textId="77777777" w:rsidR="00205353" w:rsidRDefault="00205353" w:rsidP="00205353">
      <w:pPr>
        <w:rPr>
          <w:sz w:val="16"/>
        </w:rPr>
      </w:pPr>
      <w:r>
        <w:rPr>
          <w:sz w:val="16"/>
        </w:rPr>
        <w:t>The World Intellectual Property Organization, which oversees a system for countries to share recognition of patents, said 58,990 applications were filed from China last year, beating out the United States which filed 57,840.</w:t>
      </w:r>
    </w:p>
    <w:p w14:paraId="1255E722" w14:textId="77777777" w:rsidR="00205353" w:rsidRDefault="00205353" w:rsidP="00205353">
      <w:pPr>
        <w:rPr>
          <w:sz w:val="16"/>
        </w:rPr>
      </w:pPr>
      <w:r>
        <w:rPr>
          <w:rStyle w:val="TitleChar"/>
        </w:rPr>
        <w:t xml:space="preserve">China's </w:t>
      </w:r>
      <w:r w:rsidRPr="00010DC6">
        <w:rPr>
          <w:rStyle w:val="TitleChar"/>
          <w:highlight w:val="cyan"/>
        </w:rPr>
        <w:t xml:space="preserve">figure was a </w:t>
      </w:r>
      <w:r w:rsidRPr="00010DC6">
        <w:rPr>
          <w:rStyle w:val="Emphasis"/>
          <w:highlight w:val="cyan"/>
        </w:rPr>
        <w:t>200-fold increase</w:t>
      </w:r>
      <w:r>
        <w:rPr>
          <w:rStyle w:val="TitleChar"/>
        </w:rPr>
        <w:t xml:space="preserve"> in just 20 years</w:t>
      </w:r>
      <w:r>
        <w:rPr>
          <w:sz w:val="16"/>
        </w:rPr>
        <w:t>, it said. The United States had filed the most applications in the world every year since the Patent Cooperation Treaty system was set up in 1978.</w:t>
      </w:r>
    </w:p>
    <w:p w14:paraId="0490BDBA" w14:textId="77777777" w:rsidR="00205353" w:rsidRDefault="00205353" w:rsidP="00205353">
      <w:pPr>
        <w:rPr>
          <w:sz w:val="16"/>
        </w:rPr>
      </w:pPr>
      <w:r>
        <w:rPr>
          <w:sz w:val="16"/>
        </w:rPr>
        <w:t>More than half of patent applications - 52.4 % - now come from Asia, with Japan ranking third, followed by Germany and South Korea.</w:t>
      </w:r>
    </w:p>
    <w:p w14:paraId="3FCB344B" w14:textId="77777777" w:rsidR="00205353" w:rsidRDefault="00205353" w:rsidP="00205353">
      <w:pPr>
        <w:rPr>
          <w:sz w:val="16"/>
        </w:rPr>
      </w:pPr>
      <w:r w:rsidRPr="00010DC6">
        <w:rPr>
          <w:rStyle w:val="TitleChar"/>
          <w:highlight w:val="cyan"/>
        </w:rPr>
        <w:t>Ownership of patents is</w:t>
      </w:r>
      <w:r>
        <w:rPr>
          <w:rStyle w:val="TitleChar"/>
        </w:rPr>
        <w:t xml:space="preserve"> widely seen as </w:t>
      </w:r>
      <w:r w:rsidRPr="00010DC6">
        <w:rPr>
          <w:rStyle w:val="TitleChar"/>
          <w:highlight w:val="cyan"/>
        </w:rPr>
        <w:t xml:space="preserve">an </w:t>
      </w:r>
      <w:r w:rsidRPr="00010DC6">
        <w:rPr>
          <w:rStyle w:val="Emphasis"/>
          <w:highlight w:val="cyan"/>
        </w:rPr>
        <w:t>important sign</w:t>
      </w:r>
      <w:r w:rsidRPr="00010DC6">
        <w:rPr>
          <w:rStyle w:val="TitleChar"/>
          <w:highlight w:val="cyan"/>
        </w:rPr>
        <w:t xml:space="preserve"> of</w:t>
      </w:r>
      <w:r>
        <w:rPr>
          <w:rStyle w:val="TitleChar"/>
        </w:rPr>
        <w:t xml:space="preserve"> a country's </w:t>
      </w:r>
      <w:r w:rsidRPr="00010DC6">
        <w:rPr>
          <w:rStyle w:val="Emphasis"/>
          <w:highlight w:val="cyan"/>
        </w:rPr>
        <w:t>economic strength</w:t>
      </w:r>
      <w:r w:rsidRPr="00010DC6">
        <w:rPr>
          <w:rStyle w:val="TitleChar"/>
          <w:highlight w:val="cyan"/>
        </w:rPr>
        <w:t xml:space="preserve"> and industrial </w:t>
      </w:r>
      <w:r w:rsidRPr="00010DC6">
        <w:rPr>
          <w:rStyle w:val="Emphasis"/>
          <w:highlight w:val="cyan"/>
        </w:rPr>
        <w:t>know-how</w:t>
      </w:r>
      <w:r>
        <w:rPr>
          <w:sz w:val="16"/>
        </w:rPr>
        <w:t>.</w:t>
      </w:r>
    </w:p>
    <w:p w14:paraId="71A1E76A" w14:textId="77777777" w:rsidR="00205353" w:rsidRDefault="00205353" w:rsidP="00205353">
      <w:pPr>
        <w:rPr>
          <w:sz w:val="16"/>
        </w:rPr>
      </w:pPr>
      <w:r>
        <w:rPr>
          <w:sz w:val="16"/>
        </w:rPr>
        <w:t>WIPO's head, Francis Gurry, told a news conference China's success was "</w:t>
      </w:r>
      <w:r>
        <w:rPr>
          <w:rStyle w:val="TitleChar"/>
        </w:rPr>
        <w:t xml:space="preserve">down to a very </w:t>
      </w:r>
      <w:r w:rsidRPr="00010DC6">
        <w:rPr>
          <w:rStyle w:val="Emphasis"/>
          <w:highlight w:val="cyan"/>
        </w:rPr>
        <w:t>deliberate strategy</w:t>
      </w:r>
      <w:r>
        <w:rPr>
          <w:rStyle w:val="TitleChar"/>
        </w:rPr>
        <w:t xml:space="preserve"> on the part of Chinese leadership </w:t>
      </w:r>
      <w:r w:rsidRPr="00010DC6">
        <w:rPr>
          <w:rStyle w:val="TitleChar"/>
          <w:highlight w:val="cyan"/>
        </w:rPr>
        <w:t>to advance innovation</w:t>
      </w:r>
      <w:r>
        <w:rPr>
          <w:sz w:val="16"/>
        </w:rPr>
        <w:t xml:space="preserve"> and to make the country a country whose economy operates at a higher level of value.</w:t>
      </w:r>
    </w:p>
    <w:p w14:paraId="6B37BEA6" w14:textId="77777777" w:rsidR="00205353" w:rsidRDefault="00205353" w:rsidP="00205353">
      <w:pPr>
        <w:rPr>
          <w:sz w:val="16"/>
        </w:rPr>
      </w:pPr>
      <w:r>
        <w:rPr>
          <w:sz w:val="16"/>
        </w:rPr>
        <w:t xml:space="preserve">"It is working, and </w:t>
      </w:r>
      <w:r>
        <w:rPr>
          <w:rStyle w:val="TitleChar"/>
        </w:rPr>
        <w:t xml:space="preserve">intellectual property is </w:t>
      </w:r>
      <w:r>
        <w:rPr>
          <w:rStyle w:val="Emphasis"/>
        </w:rPr>
        <w:t>certainly</w:t>
      </w:r>
      <w:r>
        <w:rPr>
          <w:rStyle w:val="TitleChar"/>
        </w:rPr>
        <w:t xml:space="preserve"> part of that strategy</w:t>
      </w:r>
      <w:r>
        <w:rPr>
          <w:sz w:val="16"/>
        </w:rPr>
        <w:t>. I would put it down to that broad movement towards becoming a higher-value economy," he said.</w:t>
      </w:r>
    </w:p>
    <w:p w14:paraId="5499CAEF" w14:textId="77777777" w:rsidR="00205353" w:rsidRDefault="00205353" w:rsidP="00205353">
      <w:pPr>
        <w:rPr>
          <w:sz w:val="16"/>
        </w:rPr>
      </w:pPr>
    </w:p>
    <w:p w14:paraId="2B0B0A91" w14:textId="77777777" w:rsidR="00205353" w:rsidRDefault="00205353" w:rsidP="00205353">
      <w:pPr>
        <w:rPr>
          <w:sz w:val="16"/>
        </w:rPr>
      </w:pPr>
    </w:p>
    <w:p w14:paraId="61A12B0D" w14:textId="77777777" w:rsidR="00205353" w:rsidRDefault="00205353" w:rsidP="00205353"/>
    <w:p w14:paraId="7EFD6B69" w14:textId="77777777" w:rsidR="00205353" w:rsidRDefault="00205353" w:rsidP="00205353"/>
    <w:p w14:paraId="5B0E853E" w14:textId="77777777" w:rsidR="00205353" w:rsidRDefault="00205353" w:rsidP="00205353">
      <w:pPr>
        <w:pStyle w:val="Heading4"/>
      </w:pPr>
      <w:r>
        <w:t>They’re committed to innovation---that’s reflected in patent filings.</w:t>
      </w:r>
    </w:p>
    <w:p w14:paraId="571A7D27" w14:textId="77777777" w:rsidR="00205353" w:rsidRDefault="00205353" w:rsidP="00205353">
      <w:r>
        <w:t>--at: patents = bad indicator</w:t>
      </w:r>
    </w:p>
    <w:p w14:paraId="2E403502" w14:textId="77777777" w:rsidR="00205353" w:rsidRDefault="00205353" w:rsidP="00205353">
      <w:r>
        <w:t xml:space="preserve">Gerald J. </w:t>
      </w:r>
      <w:r>
        <w:rPr>
          <w:rStyle w:val="Style13ptBold"/>
        </w:rPr>
        <w:t>Krieger 24</w:t>
      </w:r>
      <w:r>
        <w:t xml:space="preserve">, independent scholar with a PhD in International Relations from Salve Regina University, 2/16/24, “From ‘Made in China’ to ‘Created in China’: Intellectual Property Rights in the People’s Republic of China”, </w:t>
      </w:r>
      <w:r w:rsidRPr="00DD6820">
        <w:t>https://ndupress.ndu.edu/Media/News/News-Article-View/Article/3679322/from-made-in-china-to-created-in-china-intellectual-property-rights-in-the-peop/</w:t>
      </w:r>
      <w:r>
        <w:t>, vivi!</w:t>
      </w:r>
    </w:p>
    <w:p w14:paraId="703E6085" w14:textId="77777777" w:rsidR="00205353" w:rsidRDefault="00205353" w:rsidP="00205353">
      <w:pPr>
        <w:rPr>
          <w:sz w:val="16"/>
        </w:rPr>
      </w:pPr>
      <w:r>
        <w:rPr>
          <w:sz w:val="16"/>
        </w:rPr>
        <w:t>Patents</w:t>
      </w:r>
    </w:p>
    <w:p w14:paraId="2409C382" w14:textId="77777777" w:rsidR="00205353" w:rsidRDefault="00205353" w:rsidP="00205353">
      <w:pPr>
        <w:rPr>
          <w:sz w:val="16"/>
        </w:rPr>
      </w:pPr>
      <w:r w:rsidRPr="00010DC6">
        <w:rPr>
          <w:rStyle w:val="TitleChar"/>
          <w:highlight w:val="cyan"/>
        </w:rPr>
        <w:t>China’s commitment to becoming a</w:t>
      </w:r>
      <w:r>
        <w:rPr>
          <w:sz w:val="16"/>
        </w:rPr>
        <w:t xml:space="preserve"> technological leader and </w:t>
      </w:r>
      <w:r w:rsidRPr="00010DC6">
        <w:rPr>
          <w:rStyle w:val="Emphasis"/>
          <w:highlight w:val="cyan"/>
        </w:rPr>
        <w:t>global innovator</w:t>
      </w:r>
      <w:r w:rsidRPr="00010DC6">
        <w:rPr>
          <w:rStyle w:val="TitleChar"/>
          <w:highlight w:val="cyan"/>
        </w:rPr>
        <w:t xml:space="preserve"> is driving an increase in</w:t>
      </w:r>
      <w:r>
        <w:rPr>
          <w:rStyle w:val="TitleChar"/>
        </w:rPr>
        <w:t xml:space="preserve"> </w:t>
      </w:r>
      <w:r>
        <w:rPr>
          <w:sz w:val="16"/>
        </w:rPr>
        <w:t xml:space="preserve">registered </w:t>
      </w:r>
      <w:r w:rsidRPr="00010DC6">
        <w:rPr>
          <w:rStyle w:val="Emphasis"/>
          <w:highlight w:val="cyan"/>
        </w:rPr>
        <w:t>patents</w:t>
      </w:r>
      <w:r>
        <w:rPr>
          <w:sz w:val="16"/>
        </w:rPr>
        <w:t xml:space="preserve">, which stood at 13,751 in 1998, and with an astonishing 353,313 by 2012.40 According to the World Bank, </w:t>
      </w:r>
      <w:r>
        <w:rPr>
          <w:rStyle w:val="TitleChar"/>
        </w:rPr>
        <w:t xml:space="preserve">by 2019, Chinese patent applications more than </w:t>
      </w:r>
      <w:r>
        <w:rPr>
          <w:rStyle w:val="Emphasis"/>
        </w:rPr>
        <w:t>tripled</w:t>
      </w:r>
      <w:r>
        <w:rPr>
          <w:sz w:val="16"/>
        </w:rPr>
        <w:t xml:space="preserve"> to 1,243,568.41 While the </w:t>
      </w:r>
      <w:r w:rsidRPr="00010DC6">
        <w:rPr>
          <w:rStyle w:val="TitleChar"/>
          <w:highlight w:val="cyan"/>
        </w:rPr>
        <w:t>sharp increase</w:t>
      </w:r>
      <w:r>
        <w:rPr>
          <w:rStyle w:val="TitleChar"/>
        </w:rPr>
        <w:t xml:space="preserve"> in patent applications</w:t>
      </w:r>
      <w:r>
        <w:rPr>
          <w:sz w:val="16"/>
        </w:rPr>
        <w:t xml:space="preserve"> does not necessarily translate into patent grants and true innovation, it </w:t>
      </w:r>
      <w:r w:rsidRPr="00010DC6">
        <w:rPr>
          <w:rStyle w:val="Emphasis"/>
          <w:highlight w:val="cyan"/>
        </w:rPr>
        <w:t>does represent a trend</w:t>
      </w:r>
      <w:r>
        <w:rPr>
          <w:sz w:val="16"/>
        </w:rPr>
        <w:t xml:space="preserve">. The number of registered patents increased by 122 percent between 1998 and 2012, </w:t>
      </w:r>
      <w:r w:rsidRPr="00010DC6">
        <w:rPr>
          <w:rStyle w:val="TitleChar"/>
          <w:highlight w:val="cyan"/>
        </w:rPr>
        <w:t>reinforcing changes</w:t>
      </w:r>
      <w:r>
        <w:rPr>
          <w:sz w:val="16"/>
        </w:rPr>
        <w:t xml:space="preserve"> in China </w:t>
      </w:r>
      <w:r w:rsidRPr="00010DC6">
        <w:rPr>
          <w:rStyle w:val="TitleChar"/>
          <w:highlight w:val="cyan"/>
        </w:rPr>
        <w:t xml:space="preserve">as the CCP attempts to </w:t>
      </w:r>
      <w:r w:rsidRPr="00010DC6">
        <w:rPr>
          <w:rStyle w:val="Emphasis"/>
          <w:highlight w:val="cyan"/>
        </w:rPr>
        <w:t>stimulate innovation</w:t>
      </w:r>
      <w:r>
        <w:rPr>
          <w:sz w:val="16"/>
        </w:rPr>
        <w:t xml:space="preserve"> and establish a creative environment like that in the West. The World Intellectual Property Organization database highlights in 2022 that IP filings for Chinese residents were 1,464,605, though only 798,347 patents were granted.42 This suggests that many patent applications are frivolous and useless for industry and consumers. The top Chinese patent applicants are Huawei, BOE Technology Group, Guang Dong Oppo Mobile Telecommunications, and ZTE Corporation, dwarfing all other patent applications.43</w:t>
      </w:r>
    </w:p>
    <w:p w14:paraId="259E0900" w14:textId="77777777" w:rsidR="00205353" w:rsidRDefault="00205353" w:rsidP="00205353"/>
    <w:p w14:paraId="3ACC165F" w14:textId="77777777" w:rsidR="00205353" w:rsidRDefault="00205353" w:rsidP="00205353"/>
    <w:p w14:paraId="42831E64" w14:textId="77777777" w:rsidR="00205353" w:rsidRDefault="00205353" w:rsidP="00205353">
      <w:pPr>
        <w:pStyle w:val="Heading4"/>
      </w:pPr>
      <w:r>
        <w:t xml:space="preserve">The US is </w:t>
      </w:r>
      <w:r>
        <w:rPr>
          <w:u w:val="single"/>
        </w:rPr>
        <w:t>stagnating</w:t>
      </w:r>
      <w:r>
        <w:t>.</w:t>
      </w:r>
    </w:p>
    <w:p w14:paraId="3B31C10A" w14:textId="77777777" w:rsidR="00205353" w:rsidRDefault="00205353" w:rsidP="00205353">
      <w:r>
        <w:t xml:space="preserve">Josh </w:t>
      </w:r>
      <w:r>
        <w:rPr>
          <w:rStyle w:val="Style13ptBold"/>
        </w:rPr>
        <w:t>Luckenbaugh 23</w:t>
      </w:r>
      <w:r>
        <w:t xml:space="preserve">, staff writer at National Defense, 7/17/23, “U.S. Falling Behind China in Critical Tech Race, Report Finds”, </w:t>
      </w:r>
      <w:r w:rsidRPr="00DD6820">
        <w:t>https://www.nationaldefensemagazine.org/articles/2023/7/17/us-falling-behind-china-in-critical-tech-race-report-finds</w:t>
      </w:r>
      <w:r>
        <w:t>, vivi!</w:t>
      </w:r>
    </w:p>
    <w:p w14:paraId="7EC766E2" w14:textId="77777777" w:rsidR="00205353" w:rsidRDefault="00205353" w:rsidP="00205353">
      <w:pPr>
        <w:rPr>
          <w:sz w:val="16"/>
        </w:rPr>
      </w:pPr>
      <w:r>
        <w:rPr>
          <w:sz w:val="16"/>
        </w:rPr>
        <w:t>However, the picture of the industrial base Ark.ai currently paints is not encouraging for the United States, the report said. Govini found that in all 12 technology areas, “</w:t>
      </w:r>
      <w:r w:rsidRPr="00010DC6">
        <w:rPr>
          <w:rStyle w:val="TitleChar"/>
          <w:highlight w:val="cyan"/>
        </w:rPr>
        <w:t>the</w:t>
      </w:r>
      <w:r>
        <w:rPr>
          <w:rStyle w:val="TitleChar"/>
        </w:rPr>
        <w:t xml:space="preserve"> </w:t>
      </w:r>
      <w:r w:rsidRPr="00010DC6">
        <w:rPr>
          <w:rStyle w:val="Emphasis"/>
          <w:highlight w:val="cyan"/>
        </w:rPr>
        <w:t>U</w:t>
      </w:r>
      <w:r>
        <w:rPr>
          <w:sz w:val="16"/>
        </w:rPr>
        <w:t xml:space="preserve">nited </w:t>
      </w:r>
      <w:r w:rsidRPr="00010DC6">
        <w:rPr>
          <w:rStyle w:val="Emphasis"/>
          <w:highlight w:val="cyan"/>
        </w:rPr>
        <w:t>S</w:t>
      </w:r>
      <w:r>
        <w:rPr>
          <w:sz w:val="16"/>
        </w:rPr>
        <w:t xml:space="preserve">tates </w:t>
      </w:r>
      <w:r w:rsidRPr="00010DC6">
        <w:rPr>
          <w:rStyle w:val="TitleChar"/>
          <w:highlight w:val="cyan"/>
        </w:rPr>
        <w:t>is falling behind China in</w:t>
      </w:r>
      <w:r>
        <w:rPr>
          <w:sz w:val="16"/>
        </w:rPr>
        <w:t xml:space="preserve"> the </w:t>
      </w:r>
      <w:r w:rsidRPr="00010DC6">
        <w:rPr>
          <w:rStyle w:val="Emphasis"/>
          <w:highlight w:val="cyan"/>
        </w:rPr>
        <w:t>core science</w:t>
      </w:r>
      <w:r>
        <w:rPr>
          <w:rStyle w:val="TitleChar"/>
        </w:rPr>
        <w:t xml:space="preserve"> as measured by</w:t>
      </w:r>
      <w:r>
        <w:rPr>
          <w:sz w:val="16"/>
        </w:rPr>
        <w:t xml:space="preserve"> the </w:t>
      </w:r>
      <w:r>
        <w:rPr>
          <w:rStyle w:val="TitleChar"/>
        </w:rPr>
        <w:t>patents</w:t>
      </w:r>
      <w:r>
        <w:rPr>
          <w:sz w:val="16"/>
        </w:rPr>
        <w:t xml:space="preserve"> granted in each country.”</w:t>
      </w:r>
    </w:p>
    <w:p w14:paraId="42C2EC87" w14:textId="77777777" w:rsidR="00205353" w:rsidRDefault="00205353" w:rsidP="00205353">
      <w:pPr>
        <w:rPr>
          <w:sz w:val="16"/>
        </w:rPr>
      </w:pPr>
      <w:r>
        <w:rPr>
          <w:rStyle w:val="TitleChar"/>
        </w:rPr>
        <w:t xml:space="preserve">Patents are “a </w:t>
      </w:r>
      <w:r w:rsidRPr="00010DC6">
        <w:rPr>
          <w:rStyle w:val="Emphasis"/>
          <w:highlight w:val="cyan"/>
        </w:rPr>
        <w:t>leading indicator</w:t>
      </w:r>
      <w:r w:rsidRPr="00010DC6">
        <w:rPr>
          <w:rStyle w:val="TitleChar"/>
          <w:highlight w:val="cyan"/>
        </w:rPr>
        <w:t xml:space="preserve"> of tech</w:t>
      </w:r>
      <w:r>
        <w:rPr>
          <w:sz w:val="16"/>
        </w:rPr>
        <w:t xml:space="preserve">nological </w:t>
      </w:r>
      <w:r w:rsidRPr="00010DC6">
        <w:rPr>
          <w:rStyle w:val="TitleChar"/>
          <w:highlight w:val="cyan"/>
        </w:rPr>
        <w:t>dominance</w:t>
      </w:r>
      <w:r>
        <w:rPr>
          <w:sz w:val="16"/>
        </w:rPr>
        <w:t xml:space="preserve"> in the future,” said Govini Chairman and former Deputy Secretary of Defense Bob Work. They are “the seed corn for making new discoveries that put you on the top of the competitive food chain. And that's what scares me the most: China's doing far better than us in terms of the overall number of patents.”</w:t>
      </w:r>
    </w:p>
    <w:p w14:paraId="4AF8DDC5" w14:textId="77777777" w:rsidR="00205353" w:rsidRDefault="00205353" w:rsidP="00205353">
      <w:pPr>
        <w:rPr>
          <w:sz w:val="16"/>
        </w:rPr>
      </w:pPr>
      <w:r w:rsidRPr="00010DC6">
        <w:rPr>
          <w:rStyle w:val="TitleChar"/>
          <w:highlight w:val="cyan"/>
        </w:rPr>
        <w:t>For most</w:t>
      </w:r>
      <w:r>
        <w:rPr>
          <w:sz w:val="16"/>
        </w:rPr>
        <w:t xml:space="preserve"> of the </w:t>
      </w:r>
      <w:r w:rsidRPr="00010DC6">
        <w:rPr>
          <w:rStyle w:val="Emphasis"/>
          <w:highlight w:val="cyan"/>
        </w:rPr>
        <w:t>critical technologies</w:t>
      </w:r>
      <w:r>
        <w:rPr>
          <w:sz w:val="16"/>
        </w:rPr>
        <w:t>, “</w:t>
      </w:r>
      <w:r w:rsidRPr="00010DC6">
        <w:rPr>
          <w:rStyle w:val="TitleChar"/>
          <w:highlight w:val="cyan"/>
        </w:rPr>
        <w:t>the</w:t>
      </w:r>
      <w:r>
        <w:rPr>
          <w:sz w:val="16"/>
        </w:rPr>
        <w:t xml:space="preserve"> </w:t>
      </w:r>
      <w:r w:rsidRPr="00010DC6">
        <w:rPr>
          <w:rStyle w:val="Emphasis"/>
          <w:highlight w:val="cyan"/>
        </w:rPr>
        <w:t>U</w:t>
      </w:r>
      <w:r>
        <w:rPr>
          <w:sz w:val="16"/>
        </w:rPr>
        <w:t xml:space="preserve">nited </w:t>
      </w:r>
      <w:r w:rsidRPr="00010DC6">
        <w:rPr>
          <w:rStyle w:val="Emphasis"/>
          <w:highlight w:val="cyan"/>
        </w:rPr>
        <w:t>S</w:t>
      </w:r>
      <w:r>
        <w:rPr>
          <w:sz w:val="16"/>
        </w:rPr>
        <w:t xml:space="preserve">tates </w:t>
      </w:r>
      <w:r w:rsidRPr="00010DC6">
        <w:rPr>
          <w:rStyle w:val="TitleChar"/>
          <w:highlight w:val="cyan"/>
        </w:rPr>
        <w:t>is</w:t>
      </w:r>
      <w:r>
        <w:rPr>
          <w:sz w:val="16"/>
        </w:rPr>
        <w:t xml:space="preserve"> largely </w:t>
      </w:r>
      <w:r w:rsidRPr="00010DC6">
        <w:rPr>
          <w:rStyle w:val="Emphasis"/>
          <w:highlight w:val="cyan"/>
        </w:rPr>
        <w:t>stagnating</w:t>
      </w:r>
      <w:r>
        <w:rPr>
          <w:sz w:val="16"/>
        </w:rPr>
        <w:t xml:space="preserve"> in patents in these areas, [</w:t>
      </w:r>
      <w:r w:rsidRPr="00010DC6">
        <w:rPr>
          <w:rStyle w:val="TitleChar"/>
          <w:highlight w:val="cyan"/>
        </w:rPr>
        <w:t>and</w:t>
      </w:r>
      <w:r>
        <w:rPr>
          <w:sz w:val="16"/>
        </w:rPr>
        <w:t xml:space="preserve">] </w:t>
      </w:r>
      <w:r w:rsidRPr="00010DC6">
        <w:rPr>
          <w:rStyle w:val="TitleChar"/>
          <w:highlight w:val="cyan"/>
        </w:rPr>
        <w:t>in many cases</w:t>
      </w:r>
      <w:r>
        <w:rPr>
          <w:sz w:val="16"/>
        </w:rPr>
        <w:t xml:space="preserve"> United States </w:t>
      </w:r>
      <w:r>
        <w:rPr>
          <w:rStyle w:val="TitleChar"/>
        </w:rPr>
        <w:t xml:space="preserve">patent grants are actually </w:t>
      </w:r>
      <w:r w:rsidRPr="00010DC6">
        <w:rPr>
          <w:rStyle w:val="Emphasis"/>
          <w:highlight w:val="cyan"/>
        </w:rPr>
        <w:t>declining</w:t>
      </w:r>
      <w:r>
        <w:rPr>
          <w:sz w:val="16"/>
        </w:rPr>
        <w:t>,” Govini CEO Tara Murphy Dougherty said during the company’s release briefing for the report. And for the capabilities actually in development, the United States heavily relies upon Chinese suppliers, she said.</w:t>
      </w:r>
    </w:p>
    <w:p w14:paraId="4860A987" w14:textId="77777777" w:rsidR="00205353" w:rsidRDefault="00205353" w:rsidP="00205353">
      <w:pPr>
        <w:rPr>
          <w:sz w:val="16"/>
        </w:rPr>
      </w:pPr>
      <w:r>
        <w:rPr>
          <w:sz w:val="16"/>
        </w:rPr>
        <w:t xml:space="preserve">“This is not just a defense problem,” Dougherty said. “This isn't just a microelectronics problem. </w:t>
      </w:r>
      <w:r w:rsidRPr="00010DC6">
        <w:rPr>
          <w:rStyle w:val="TitleChar"/>
          <w:highlight w:val="cyan"/>
        </w:rPr>
        <w:t xml:space="preserve">This is an </w:t>
      </w:r>
      <w:r w:rsidRPr="00010DC6">
        <w:rPr>
          <w:rStyle w:val="Emphasis"/>
          <w:highlight w:val="cyan"/>
        </w:rPr>
        <w:t>overriding trend</w:t>
      </w:r>
      <w:r>
        <w:rPr>
          <w:rStyle w:val="TitleChar"/>
        </w:rPr>
        <w:t xml:space="preserve"> that spans all U.S. federal programs and activities</w:t>
      </w:r>
      <w:r>
        <w:rPr>
          <w:sz w:val="16"/>
        </w:rPr>
        <w:t xml:space="preserve">.” All 12 of the </w:t>
      </w:r>
      <w:r>
        <w:rPr>
          <w:rStyle w:val="TitleChar"/>
        </w:rPr>
        <w:t>critical technologies</w:t>
      </w:r>
      <w:r>
        <w:rPr>
          <w:sz w:val="16"/>
        </w:rPr>
        <w:t xml:space="preserve"> Govini analyzed “</w:t>
      </w:r>
      <w:r>
        <w:rPr>
          <w:rStyle w:val="TitleChar"/>
        </w:rPr>
        <w:t xml:space="preserve">are </w:t>
      </w:r>
      <w:r w:rsidRPr="00010DC6">
        <w:rPr>
          <w:rStyle w:val="Emphasis"/>
          <w:highlight w:val="cyan"/>
        </w:rPr>
        <w:t>highly dependent</w:t>
      </w:r>
      <w:r w:rsidRPr="00010DC6">
        <w:rPr>
          <w:rStyle w:val="TitleChar"/>
          <w:highlight w:val="cyan"/>
        </w:rPr>
        <w:t xml:space="preserve"> on Chinese entities</w:t>
      </w:r>
      <w:r>
        <w:rPr>
          <w:sz w:val="16"/>
        </w:rPr>
        <w:t xml:space="preserve"> for completing their projects, for developing their products, for bringing their goods and services to the market, and that market includes some of our most sensitive national security programs.”</w:t>
      </w:r>
    </w:p>
    <w:p w14:paraId="3F548D83" w14:textId="77777777" w:rsidR="00205353" w:rsidRDefault="00205353" w:rsidP="00205353"/>
    <w:p w14:paraId="29C5C2E4" w14:textId="77777777" w:rsidR="00205353" w:rsidRDefault="00205353" w:rsidP="00205353"/>
    <w:p w14:paraId="22D278AD" w14:textId="77777777" w:rsidR="00205353" w:rsidRDefault="00205353" w:rsidP="00205353"/>
    <w:p w14:paraId="7F6C4223" w14:textId="77777777" w:rsidR="00205353" w:rsidRDefault="00205353" w:rsidP="00205353"/>
    <w:p w14:paraId="773228E1" w14:textId="77777777" w:rsidR="00205353" w:rsidRDefault="00205353" w:rsidP="00205353"/>
    <w:p w14:paraId="5FFD0871" w14:textId="6EC7C9B1" w:rsidR="00CF6325" w:rsidRDefault="00CF6325" w:rsidP="00CF6325">
      <w:pPr>
        <w:pStyle w:val="Heading2"/>
      </w:pPr>
      <w:r>
        <w:t>Impact</w:t>
      </w:r>
    </w:p>
    <w:p w14:paraId="0939C041" w14:textId="77777777" w:rsidR="00CF6325" w:rsidRDefault="00CF6325" w:rsidP="00CF6325">
      <w:pPr>
        <w:pStyle w:val="Heading3"/>
      </w:pPr>
      <w:r>
        <w:t>China Lead Bad---2AC</w:t>
      </w:r>
    </w:p>
    <w:p w14:paraId="079131FE" w14:textId="77777777" w:rsidR="00CF6325" w:rsidRDefault="00CF6325" w:rsidP="00CF6325">
      <w:pPr>
        <w:pStyle w:val="Heading4"/>
      </w:pPr>
      <w:r>
        <w:rPr>
          <w:u w:val="single"/>
        </w:rPr>
        <w:t>Chinese-led order</w:t>
      </w:r>
      <w:r>
        <w:t xml:space="preserve"> causes </w:t>
      </w:r>
      <w:r>
        <w:rPr>
          <w:u w:val="single"/>
        </w:rPr>
        <w:t>extinction</w:t>
      </w:r>
    </w:p>
    <w:p w14:paraId="68378F79" w14:textId="77777777" w:rsidR="00CF6325" w:rsidRDefault="00CF6325" w:rsidP="00CF6325">
      <w:r>
        <w:rPr>
          <w:rStyle w:val="Style13ptBold"/>
        </w:rPr>
        <w:t xml:space="preserve">Wang ’19 </w:t>
      </w:r>
      <w:r w:rsidRPr="00050F58">
        <w:t xml:space="preserve">[Fei-Ling; October 24; Professor at the Sam Nunn School of International Affairs, Ph.D. from the University of Pennsylvania; The Cipher Brief, “The China Order: A Challenge for the U.S. and the World,” </w:t>
      </w:r>
      <w:hyperlink r:id="rId10" w:history="1">
        <w:r w:rsidRPr="001D2BE5">
          <w:rPr>
            <w:rStyle w:val="Hyperlink"/>
          </w:rPr>
          <w:t>https://www.thecipherbrief.com/column_article/the-china-order-a-challenge-for-the-u-s-and-the-world</w:t>
        </w:r>
      </w:hyperlink>
      <w:r w:rsidRPr="00050F58">
        <w:t>]</w:t>
      </w:r>
    </w:p>
    <w:p w14:paraId="3688099F" w14:textId="77777777" w:rsidR="00CF6325" w:rsidRPr="005270CC" w:rsidRDefault="00CF6325" w:rsidP="00CF6325">
      <w:pPr>
        <w:rPr>
          <w:sz w:val="16"/>
        </w:rPr>
      </w:pPr>
      <w:r w:rsidRPr="005270CC">
        <w:rPr>
          <w:sz w:val="16"/>
        </w:rPr>
        <w:t xml:space="preserve">It is no longer hard to see that </w:t>
      </w:r>
      <w:r w:rsidRPr="00437240">
        <w:rPr>
          <w:rStyle w:val="StyleUnderline"/>
        </w:rPr>
        <w:t xml:space="preserve">the </w:t>
      </w:r>
      <w:r w:rsidRPr="00437240">
        <w:rPr>
          <w:rStyle w:val="Emphasis"/>
        </w:rPr>
        <w:t>rising power</w:t>
      </w:r>
      <w:r w:rsidRPr="005270CC">
        <w:rPr>
          <w:sz w:val="16"/>
        </w:rPr>
        <w:t xml:space="preserve"> and the mounting pugnaciousness </w:t>
      </w:r>
      <w:r w:rsidRPr="00437240">
        <w:rPr>
          <w:rStyle w:val="StyleUnderline"/>
        </w:rPr>
        <w:t xml:space="preserve">of </w:t>
      </w:r>
      <w:r w:rsidRPr="005954E2">
        <w:rPr>
          <w:rStyle w:val="StyleUnderline"/>
          <w:highlight w:val="cyan"/>
        </w:rPr>
        <w:t xml:space="preserve">the </w:t>
      </w:r>
      <w:r w:rsidRPr="005954E2">
        <w:rPr>
          <w:rStyle w:val="Emphasis"/>
          <w:highlight w:val="cyan"/>
        </w:rPr>
        <w:t>P</w:t>
      </w:r>
      <w:r w:rsidRPr="005270CC">
        <w:rPr>
          <w:sz w:val="16"/>
        </w:rPr>
        <w:t xml:space="preserve">eople’s </w:t>
      </w:r>
      <w:r w:rsidRPr="005954E2">
        <w:rPr>
          <w:rStyle w:val="Emphasis"/>
          <w:highlight w:val="cyan"/>
        </w:rPr>
        <w:t>R</w:t>
      </w:r>
      <w:r w:rsidRPr="005270CC">
        <w:rPr>
          <w:sz w:val="16"/>
        </w:rPr>
        <w:t xml:space="preserve">epublic of </w:t>
      </w:r>
      <w:r w:rsidRPr="005954E2">
        <w:rPr>
          <w:rStyle w:val="Emphasis"/>
          <w:highlight w:val="cyan"/>
        </w:rPr>
        <w:t>C</w:t>
      </w:r>
      <w:r w:rsidRPr="005270CC">
        <w:rPr>
          <w:sz w:val="16"/>
        </w:rPr>
        <w:t xml:space="preserve">hina (PRC) </w:t>
      </w:r>
      <w:r w:rsidRPr="00437240">
        <w:rPr>
          <w:rStyle w:val="StyleUnderline"/>
        </w:rPr>
        <w:t>have become a</w:t>
      </w:r>
      <w:r w:rsidRPr="005270CC">
        <w:rPr>
          <w:sz w:val="16"/>
        </w:rPr>
        <w:t xml:space="preserve"> comprehensive </w:t>
      </w:r>
      <w:r w:rsidRPr="005954E2">
        <w:rPr>
          <w:rStyle w:val="Emphasis"/>
          <w:highlight w:val="cyan"/>
        </w:rPr>
        <w:t>challenge</w:t>
      </w:r>
      <w:r w:rsidRPr="00437240">
        <w:rPr>
          <w:rStyle w:val="StyleUnderline"/>
        </w:rPr>
        <w:t xml:space="preserve"> for </w:t>
      </w:r>
      <w:r w:rsidRPr="001B3879">
        <w:rPr>
          <w:rStyle w:val="StyleUnderline"/>
        </w:rPr>
        <w:t xml:space="preserve">the </w:t>
      </w:r>
      <w:r w:rsidRPr="005954E2">
        <w:rPr>
          <w:rStyle w:val="Emphasis"/>
          <w:highlight w:val="cyan"/>
        </w:rPr>
        <w:t>U</w:t>
      </w:r>
      <w:r w:rsidRPr="005270CC">
        <w:rPr>
          <w:sz w:val="16"/>
        </w:rPr>
        <w:t xml:space="preserve">nited </w:t>
      </w:r>
      <w:r w:rsidRPr="005954E2">
        <w:rPr>
          <w:rStyle w:val="Emphasis"/>
          <w:highlight w:val="cyan"/>
        </w:rPr>
        <w:t>S</w:t>
      </w:r>
      <w:r w:rsidRPr="005270CC">
        <w:rPr>
          <w:sz w:val="16"/>
        </w:rPr>
        <w:t xml:space="preserve">tates. </w:t>
      </w:r>
      <w:r w:rsidRPr="00437240">
        <w:rPr>
          <w:rStyle w:val="StyleUnderline"/>
        </w:rPr>
        <w:t xml:space="preserve">China’s </w:t>
      </w:r>
      <w:r w:rsidRPr="00437240">
        <w:rPr>
          <w:rStyle w:val="Emphasis"/>
        </w:rPr>
        <w:t>Machiavellian policies</w:t>
      </w:r>
      <w:r w:rsidRPr="005270CC">
        <w:rPr>
          <w:sz w:val="16"/>
        </w:rPr>
        <w:t xml:space="preserve"> and actions </w:t>
      </w:r>
      <w:r w:rsidRPr="00437240">
        <w:rPr>
          <w:rStyle w:val="StyleUnderline"/>
        </w:rPr>
        <w:t>at home and abroad have turned a</w:t>
      </w:r>
      <w:r w:rsidRPr="005270CC">
        <w:rPr>
          <w:sz w:val="16"/>
        </w:rPr>
        <w:t xml:space="preserve">n otherwise naturally complementary </w:t>
      </w:r>
      <w:r w:rsidRPr="00437240">
        <w:rPr>
          <w:rStyle w:val="StyleUnderline"/>
        </w:rPr>
        <w:t>Sino-American</w:t>
      </w:r>
      <w:r w:rsidRPr="005270CC">
        <w:rPr>
          <w:sz w:val="16"/>
        </w:rPr>
        <w:t xml:space="preserve"> economic </w:t>
      </w:r>
      <w:r w:rsidRPr="00437240">
        <w:rPr>
          <w:rStyle w:val="StyleUnderline"/>
        </w:rPr>
        <w:t>relationship into a</w:t>
      </w:r>
      <w:r w:rsidRPr="005270CC">
        <w:rPr>
          <w:sz w:val="16"/>
        </w:rPr>
        <w:t xml:space="preserve"> near </w:t>
      </w:r>
      <w:r w:rsidRPr="00437240">
        <w:rPr>
          <w:rStyle w:val="Emphasis"/>
        </w:rPr>
        <w:t>zero-sum</w:t>
      </w:r>
      <w:r w:rsidRPr="005270CC">
        <w:rPr>
          <w:sz w:val="16"/>
        </w:rPr>
        <w:t xml:space="preserve">, if not already a zero-sum, </w:t>
      </w:r>
      <w:r w:rsidRPr="00437240">
        <w:rPr>
          <w:rStyle w:val="StyleUnderline"/>
        </w:rPr>
        <w:t>competition for</w:t>
      </w:r>
      <w:r w:rsidRPr="005270CC">
        <w:rPr>
          <w:sz w:val="16"/>
        </w:rPr>
        <w:t xml:space="preserve"> market, jobs, technology, and financial </w:t>
      </w:r>
      <w:r w:rsidRPr="005954E2">
        <w:rPr>
          <w:rStyle w:val="Emphasis"/>
          <w:highlight w:val="cyan"/>
        </w:rPr>
        <w:t>primacy</w:t>
      </w:r>
      <w:r w:rsidRPr="00437240">
        <w:rPr>
          <w:rStyle w:val="StyleUnderline"/>
        </w:rPr>
        <w:t>. Beijing</w:t>
      </w:r>
      <w:r w:rsidRPr="005270CC">
        <w:rPr>
          <w:sz w:val="16"/>
        </w:rPr>
        <w:t xml:space="preserve"> now </w:t>
      </w:r>
      <w:r w:rsidRPr="00437240">
        <w:rPr>
          <w:rStyle w:val="StyleUnderline"/>
        </w:rPr>
        <w:t xml:space="preserve">openly </w:t>
      </w:r>
      <w:r w:rsidRPr="00437240">
        <w:rPr>
          <w:rStyle w:val="Emphasis"/>
        </w:rPr>
        <w:t>flexes its</w:t>
      </w:r>
      <w:r w:rsidRPr="005270CC">
        <w:rPr>
          <w:sz w:val="16"/>
        </w:rPr>
        <w:t xml:space="preserve"> new </w:t>
      </w:r>
      <w:r w:rsidRPr="00437240">
        <w:rPr>
          <w:rStyle w:val="Emphasis"/>
        </w:rPr>
        <w:t>muscles</w:t>
      </w:r>
      <w:r w:rsidRPr="00437240">
        <w:rPr>
          <w:rStyle w:val="StyleUnderline"/>
        </w:rPr>
        <w:t xml:space="preserve"> in its neighborhood</w:t>
      </w:r>
      <w:r w:rsidRPr="005270CC">
        <w:rPr>
          <w:sz w:val="16"/>
        </w:rPr>
        <w:t xml:space="preserve"> and beyond </w:t>
      </w:r>
      <w:r w:rsidRPr="005954E2">
        <w:rPr>
          <w:rStyle w:val="StyleUnderline"/>
          <w:highlight w:val="cyan"/>
        </w:rPr>
        <w:t>to</w:t>
      </w:r>
      <w:r w:rsidRPr="00437240">
        <w:rPr>
          <w:rStyle w:val="StyleUnderline"/>
        </w:rPr>
        <w:t xml:space="preserve"> resist</w:t>
      </w:r>
      <w:r w:rsidRPr="005270CC">
        <w:rPr>
          <w:sz w:val="16"/>
        </w:rPr>
        <w:t xml:space="preserve">, reduce, </w:t>
      </w:r>
      <w:r w:rsidRPr="00437240">
        <w:rPr>
          <w:rStyle w:val="StyleUnderline"/>
        </w:rPr>
        <w:t xml:space="preserve">and </w:t>
      </w:r>
      <w:r w:rsidRPr="005954E2">
        <w:rPr>
          <w:rStyle w:val="Emphasis"/>
          <w:highlight w:val="cyan"/>
        </w:rPr>
        <w:t>replace</w:t>
      </w:r>
      <w:r w:rsidRPr="00437240">
        <w:rPr>
          <w:rStyle w:val="StyleUnderline"/>
        </w:rPr>
        <w:t xml:space="preserve"> American </w:t>
      </w:r>
      <w:r w:rsidRPr="00437240">
        <w:rPr>
          <w:rStyle w:val="Emphasis"/>
        </w:rPr>
        <w:t>leadership</w:t>
      </w:r>
      <w:r w:rsidRPr="005270CC">
        <w:rPr>
          <w:sz w:val="16"/>
        </w:rPr>
        <w:t xml:space="preserve"> and presence </w:t>
      </w:r>
      <w:r w:rsidRPr="00437240">
        <w:rPr>
          <w:rStyle w:val="StyleUnderline"/>
        </w:rPr>
        <w:t xml:space="preserve">everywhere possible, seeking to </w:t>
      </w:r>
      <w:r w:rsidRPr="00437240">
        <w:rPr>
          <w:rStyle w:val="Emphasis"/>
        </w:rPr>
        <w:t>undermine</w:t>
      </w:r>
      <w:r w:rsidRPr="00437240">
        <w:rPr>
          <w:rStyle w:val="StyleUnderline"/>
        </w:rPr>
        <w:t xml:space="preserve"> </w:t>
      </w:r>
      <w:r w:rsidRPr="005954E2">
        <w:rPr>
          <w:rStyle w:val="StyleUnderline"/>
          <w:highlight w:val="cyan"/>
        </w:rPr>
        <w:t>the</w:t>
      </w:r>
      <w:r w:rsidRPr="00437240">
        <w:rPr>
          <w:rStyle w:val="StyleUnderline"/>
        </w:rPr>
        <w:t xml:space="preserve"> U.S.-led </w:t>
      </w:r>
      <w:r w:rsidRPr="005954E2">
        <w:rPr>
          <w:rStyle w:val="Emphasis"/>
          <w:highlight w:val="cyan"/>
        </w:rPr>
        <w:t>international</w:t>
      </w:r>
      <w:r w:rsidRPr="005270CC">
        <w:rPr>
          <w:sz w:val="16"/>
        </w:rPr>
        <w:t xml:space="preserve"> economic </w:t>
      </w:r>
      <w:r w:rsidRPr="005954E2">
        <w:rPr>
          <w:rStyle w:val="Emphasis"/>
          <w:highlight w:val="cyan"/>
        </w:rPr>
        <w:t>order</w:t>
      </w:r>
      <w:r w:rsidRPr="005954E2">
        <w:rPr>
          <w:rStyle w:val="StyleUnderline"/>
          <w:highlight w:val="cyan"/>
        </w:rPr>
        <w:t xml:space="preserve"> and</w:t>
      </w:r>
      <w:r w:rsidRPr="00437240">
        <w:rPr>
          <w:rStyle w:val="StyleUnderline"/>
        </w:rPr>
        <w:t xml:space="preserve"> American-anchored </w:t>
      </w:r>
      <w:r w:rsidRPr="00437240">
        <w:rPr>
          <w:rStyle w:val="Emphasis"/>
        </w:rPr>
        <w:t xml:space="preserve">collective </w:t>
      </w:r>
      <w:r w:rsidRPr="005954E2">
        <w:rPr>
          <w:rStyle w:val="Emphasis"/>
          <w:highlight w:val="cyan"/>
        </w:rPr>
        <w:t>security</w:t>
      </w:r>
      <w:r w:rsidRPr="00437240">
        <w:rPr>
          <w:rStyle w:val="StyleUnderline"/>
        </w:rPr>
        <w:t xml:space="preserve"> arrangements</w:t>
      </w:r>
      <w:r w:rsidRPr="005270CC">
        <w:rPr>
          <w:sz w:val="16"/>
        </w:rPr>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1BE5EB7C" w14:textId="77777777" w:rsidR="00CF6325" w:rsidRPr="005270CC" w:rsidRDefault="00CF6325" w:rsidP="00CF6325">
      <w:pPr>
        <w:rPr>
          <w:sz w:val="16"/>
        </w:rPr>
      </w:pPr>
      <w:r w:rsidRPr="005270CC">
        <w:rPr>
          <w:sz w:val="16"/>
        </w:rPr>
        <w:t xml:space="preserve">What is less known, perhaps, is that </w:t>
      </w:r>
      <w:r w:rsidRPr="00A37776">
        <w:rPr>
          <w:rStyle w:val="StyleUnderline"/>
        </w:rPr>
        <w:t xml:space="preserve">the </w:t>
      </w:r>
      <w:r w:rsidRPr="00A37776">
        <w:rPr>
          <w:rStyle w:val="Emphasis"/>
        </w:rPr>
        <w:t xml:space="preserve">rising </w:t>
      </w:r>
      <w:r w:rsidRPr="005954E2">
        <w:rPr>
          <w:rStyle w:val="Emphasis"/>
          <w:highlight w:val="cyan"/>
        </w:rPr>
        <w:t>PRC</w:t>
      </w:r>
      <w:r w:rsidRPr="005270CC">
        <w:rPr>
          <w:sz w:val="16"/>
        </w:rPr>
        <w:t xml:space="preserve"> state also </w:t>
      </w:r>
      <w:r w:rsidRPr="005954E2">
        <w:rPr>
          <w:rStyle w:val="StyleUnderline"/>
          <w:highlight w:val="cyan"/>
        </w:rPr>
        <w:t xml:space="preserve">seeks an </w:t>
      </w:r>
      <w:r w:rsidRPr="005954E2">
        <w:rPr>
          <w:rStyle w:val="Emphasis"/>
          <w:highlight w:val="cyan"/>
        </w:rPr>
        <w:t>overhaul</w:t>
      </w:r>
      <w:r w:rsidRPr="005954E2">
        <w:rPr>
          <w:rStyle w:val="StyleUnderline"/>
          <w:highlight w:val="cyan"/>
        </w:rPr>
        <w:t xml:space="preserve"> of</w:t>
      </w:r>
      <w:r w:rsidRPr="00A37776">
        <w:rPr>
          <w:rStyle w:val="StyleUnderline"/>
        </w:rPr>
        <w:t xml:space="preserve"> the </w:t>
      </w:r>
      <w:r w:rsidRPr="00A37776">
        <w:rPr>
          <w:rStyle w:val="Emphasis"/>
        </w:rPr>
        <w:t>very world order</w:t>
      </w:r>
      <w:r w:rsidRPr="00A37776">
        <w:rPr>
          <w:rStyle w:val="StyleUnderline"/>
        </w:rPr>
        <w:t xml:space="preserve"> that</w:t>
      </w:r>
      <w:r w:rsidRPr="005270CC">
        <w:rPr>
          <w:sz w:val="16"/>
        </w:rPr>
        <w:t xml:space="preserve"> has </w:t>
      </w:r>
      <w:r w:rsidRPr="00A37776">
        <w:rPr>
          <w:rStyle w:val="StyleUnderline"/>
        </w:rPr>
        <w:t xml:space="preserve">enabled the </w:t>
      </w:r>
      <w:r w:rsidRPr="00A37776">
        <w:rPr>
          <w:rStyle w:val="Emphasis"/>
        </w:rPr>
        <w:t>greatest advances</w:t>
      </w:r>
      <w:r w:rsidRPr="00A37776">
        <w:rPr>
          <w:rStyle w:val="StyleUnderline"/>
        </w:rPr>
        <w:t xml:space="preserve"> of human civilization</w:t>
      </w:r>
      <w:r w:rsidRPr="005270CC">
        <w:rPr>
          <w:sz w:val="16"/>
        </w:rPr>
        <w:t xml:space="preserve"> over the past few centuries – </w:t>
      </w:r>
      <w:r w:rsidRPr="00A37776">
        <w:rPr>
          <w:rStyle w:val="StyleUnderline"/>
        </w:rPr>
        <w:t xml:space="preserve">the Westphalian system of </w:t>
      </w:r>
      <w:r w:rsidRPr="005954E2">
        <w:rPr>
          <w:rStyle w:val="Emphasis"/>
          <w:highlight w:val="cyan"/>
        </w:rPr>
        <w:t>nation-states</w:t>
      </w:r>
      <w:r w:rsidRPr="005270CC">
        <w:rPr>
          <w:sz w:val="16"/>
        </w:rPr>
        <w:t xml:space="preserve">. This world order was codified in the 17th century, expanded to a global scale in the 20th century, and now is in its post-World War II and post-Cold War iteration — </w:t>
      </w:r>
      <w:r w:rsidRPr="00A37776">
        <w:rPr>
          <w:rStyle w:val="StyleUnderline"/>
        </w:rPr>
        <w:t xml:space="preserve">the so-called </w:t>
      </w:r>
      <w:r w:rsidRPr="00A37776">
        <w:rPr>
          <w:rStyle w:val="Emphasis"/>
        </w:rPr>
        <w:t>America-led L</w:t>
      </w:r>
      <w:r w:rsidRPr="005270CC">
        <w:rPr>
          <w:sz w:val="16"/>
        </w:rPr>
        <w:t xml:space="preserve">iberal </w:t>
      </w:r>
      <w:r w:rsidRPr="00A37776">
        <w:rPr>
          <w:rStyle w:val="Emphasis"/>
        </w:rPr>
        <w:t>I</w:t>
      </w:r>
      <w:r w:rsidRPr="005270CC">
        <w:rPr>
          <w:sz w:val="16"/>
        </w:rPr>
        <w:t xml:space="preserve">nternational </w:t>
      </w:r>
      <w:r w:rsidRPr="00A37776">
        <w:rPr>
          <w:rStyle w:val="Emphasis"/>
        </w:rPr>
        <w:t>O</w:t>
      </w:r>
      <w:r w:rsidRPr="005270CC">
        <w:rPr>
          <w:sz w:val="16"/>
        </w:rPr>
        <w:t xml:space="preserve">rder (LIO). </w:t>
      </w:r>
      <w:r w:rsidRPr="00A37776">
        <w:rPr>
          <w:rStyle w:val="StyleUnderline"/>
        </w:rPr>
        <w:t xml:space="preserve">The rise of Chinese power, under the </w:t>
      </w:r>
      <w:r w:rsidRPr="00A37776">
        <w:rPr>
          <w:rStyle w:val="Emphasis"/>
        </w:rPr>
        <w:t>autocracy</w:t>
      </w:r>
      <w:r w:rsidRPr="00A37776">
        <w:rPr>
          <w:rStyle w:val="StyleUnderline"/>
        </w:rPr>
        <w:t xml:space="preserve"> of the </w:t>
      </w:r>
      <w:r w:rsidRPr="00A37776">
        <w:rPr>
          <w:rStyle w:val="Emphasis"/>
        </w:rPr>
        <w:t>C</w:t>
      </w:r>
      <w:r w:rsidRPr="005270CC">
        <w:rPr>
          <w:sz w:val="16"/>
        </w:rPr>
        <w:t xml:space="preserve">hinese </w:t>
      </w:r>
      <w:r w:rsidRPr="00A37776">
        <w:rPr>
          <w:rStyle w:val="Emphasis"/>
        </w:rPr>
        <w:t>C</w:t>
      </w:r>
      <w:r w:rsidRPr="005270CC">
        <w:rPr>
          <w:sz w:val="16"/>
        </w:rPr>
        <w:t xml:space="preserve">ommunist </w:t>
      </w:r>
      <w:r w:rsidRPr="00A37776">
        <w:rPr>
          <w:rStyle w:val="Emphasis"/>
        </w:rPr>
        <w:t>P</w:t>
      </w:r>
      <w:r w:rsidRPr="005270CC">
        <w:rPr>
          <w:sz w:val="16"/>
        </w:rPr>
        <w:t xml:space="preserve">arty (CCP), </w:t>
      </w:r>
      <w:r w:rsidRPr="00A37776">
        <w:rPr>
          <w:rStyle w:val="StyleUnderline"/>
        </w:rPr>
        <w:t xml:space="preserve">is not just </w:t>
      </w:r>
      <w:r w:rsidRPr="001B3879">
        <w:rPr>
          <w:rStyle w:val="StyleUnderline"/>
        </w:rPr>
        <w:t>contesting</w:t>
      </w:r>
      <w:r w:rsidRPr="005270CC">
        <w:rPr>
          <w:sz w:val="16"/>
        </w:rPr>
        <w:t xml:space="preserve"> U.S. national security and </w:t>
      </w:r>
      <w:r w:rsidRPr="00A37776">
        <w:rPr>
          <w:rStyle w:val="StyleUnderline"/>
        </w:rPr>
        <w:t>American global leadership but</w:t>
      </w:r>
      <w:r w:rsidRPr="005270CC">
        <w:rPr>
          <w:sz w:val="16"/>
        </w:rPr>
        <w:t xml:space="preserve"> also </w:t>
      </w:r>
      <w:r w:rsidRPr="00A37776">
        <w:rPr>
          <w:rStyle w:val="StyleUnderline"/>
        </w:rPr>
        <w:t xml:space="preserve">the </w:t>
      </w:r>
      <w:r w:rsidRPr="00A37776">
        <w:rPr>
          <w:rStyle w:val="Emphasis"/>
        </w:rPr>
        <w:t>existing world order</w:t>
      </w:r>
      <w:r w:rsidRPr="00A37776">
        <w:rPr>
          <w:rStyle w:val="StyleUnderline"/>
        </w:rPr>
        <w:t xml:space="preserve">. Never since the heyday of the Cold War has the world seen such a </w:t>
      </w:r>
      <w:r w:rsidRPr="00A37776">
        <w:rPr>
          <w:rStyle w:val="Emphasis"/>
        </w:rPr>
        <w:t>full challenge</w:t>
      </w:r>
      <w:r w:rsidRPr="00A37776">
        <w:rPr>
          <w:rStyle w:val="StyleUnderline"/>
        </w:rPr>
        <w:t xml:space="preserve"> to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and</w:t>
      </w:r>
      <w:r w:rsidRPr="005270CC">
        <w:rPr>
          <w:sz w:val="16"/>
        </w:rPr>
        <w:t xml:space="preserve"> to </w:t>
      </w:r>
      <w:r w:rsidRPr="00A37776">
        <w:rPr>
          <w:rStyle w:val="StyleUnderline"/>
        </w:rPr>
        <w:t>the Westphalian system</w:t>
      </w:r>
      <w:r w:rsidRPr="005270CC">
        <w:rPr>
          <w:sz w:val="16"/>
        </w:rPr>
        <w:t>.</w:t>
      </w:r>
    </w:p>
    <w:p w14:paraId="5E87BBE7" w14:textId="77777777" w:rsidR="00CF6325" w:rsidRPr="005270CC" w:rsidRDefault="00CF6325" w:rsidP="00CF6325">
      <w:pPr>
        <w:rPr>
          <w:sz w:val="16"/>
        </w:rPr>
      </w:pPr>
      <w:r w:rsidRPr="00A37776">
        <w:rPr>
          <w:rStyle w:val="StyleUnderline"/>
        </w:rPr>
        <w:t>The CCP is leading</w:t>
      </w:r>
      <w:r w:rsidRPr="005270CC">
        <w:rPr>
          <w:sz w:val="16"/>
        </w:rPr>
        <w:t xml:space="preserve"> the PRC </w:t>
      </w:r>
      <w:r w:rsidRPr="00A37776">
        <w:rPr>
          <w:rStyle w:val="StyleUnderline"/>
        </w:rPr>
        <w:t>toward</w:t>
      </w:r>
      <w:r w:rsidRPr="005270CC">
        <w:rPr>
          <w:sz w:val="16"/>
        </w:rPr>
        <w:t xml:space="preserve"> a Chinese Dream of a world order in its own image, which I call </w:t>
      </w:r>
      <w:r w:rsidRPr="001B3879">
        <w:rPr>
          <w:rStyle w:val="StyleUnderline"/>
        </w:rPr>
        <w:t xml:space="preserve">the </w:t>
      </w:r>
      <w:r w:rsidRPr="001B3879">
        <w:rPr>
          <w:rStyle w:val="Emphasis"/>
        </w:rPr>
        <w:t>China Order</w:t>
      </w:r>
      <w:r w:rsidRPr="005270CC">
        <w:rPr>
          <w:sz w:val="16"/>
        </w:rPr>
        <w:t xml:space="preserve">. The China Order is a millennia-old political tradition and ideology that mandates </w:t>
      </w:r>
      <w:r w:rsidRPr="00A37776">
        <w:rPr>
          <w:rStyle w:val="StyleUnderline"/>
        </w:rPr>
        <w:t>a unitary, authoritarian</w:t>
      </w:r>
      <w:r w:rsidRPr="005270CC">
        <w:rPr>
          <w:sz w:val="16"/>
        </w:rPr>
        <w:t xml:space="preserve"> (often totalitarian), </w:t>
      </w:r>
      <w:r w:rsidRPr="00A37776">
        <w:rPr>
          <w:rStyle w:val="StyleUnderline"/>
        </w:rPr>
        <w:t xml:space="preserve">omnipotent and omnipresent government for the </w:t>
      </w:r>
      <w:r w:rsidRPr="00A37776">
        <w:rPr>
          <w:rStyle w:val="Emphasis"/>
        </w:rPr>
        <w:t>whole</w:t>
      </w:r>
      <w:r w:rsidRPr="005270CC">
        <w:rPr>
          <w:sz w:val="16"/>
        </w:rPr>
        <w:t xml:space="preserve"> known </w:t>
      </w:r>
      <w:r w:rsidRPr="00A37776">
        <w:rPr>
          <w:rStyle w:val="Emphasis"/>
        </w:rPr>
        <w:t>world</w:t>
      </w:r>
      <w:r w:rsidRPr="005270CC">
        <w:rPr>
          <w:sz w:val="16"/>
        </w:rPr>
        <w:t xml:space="preserve">. This alternative world order has had a variety of euphemisms in the long history of China: from tinaxia yitong (unification of all under heaven) and shijie datong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A37776">
        <w:rPr>
          <w:rStyle w:val="StyleUnderline"/>
        </w:rPr>
        <w:t xml:space="preserve">global </w:t>
      </w:r>
      <w:r w:rsidRPr="005954E2">
        <w:rPr>
          <w:rStyle w:val="StyleUnderline"/>
          <w:highlight w:val="cyan"/>
        </w:rPr>
        <w:t>governance</w:t>
      </w:r>
      <w:r w:rsidRPr="005270CC">
        <w:rPr>
          <w:sz w:val="16"/>
        </w:rPr>
        <w:t xml:space="preserve"> to </w:t>
      </w:r>
      <w:r w:rsidRPr="005954E2">
        <w:rPr>
          <w:rStyle w:val="StyleUnderline"/>
          <w:highlight w:val="cyan"/>
        </w:rPr>
        <w:t>address</w:t>
      </w:r>
      <w:r w:rsidRPr="00A37776">
        <w:rPr>
          <w:rStyle w:val="StyleUnderline"/>
        </w:rPr>
        <w:t xml:space="preserve"> </w:t>
      </w:r>
      <w:r w:rsidRPr="00A37776">
        <w:rPr>
          <w:rStyle w:val="Emphasis"/>
        </w:rPr>
        <w:t xml:space="preserve">transnational </w:t>
      </w:r>
      <w:r w:rsidRPr="00AE50AA">
        <w:rPr>
          <w:rStyle w:val="Emphasis"/>
        </w:rPr>
        <w:t>issues</w:t>
      </w:r>
      <w:r w:rsidRPr="00AE50AA">
        <w:rPr>
          <w:rStyle w:val="StyleUnderline"/>
        </w:rPr>
        <w:t xml:space="preserve"> such as </w:t>
      </w:r>
      <w:r w:rsidRPr="005954E2">
        <w:rPr>
          <w:rStyle w:val="Emphasis"/>
          <w:highlight w:val="cyan"/>
        </w:rPr>
        <w:t>climate</w:t>
      </w:r>
      <w:r w:rsidRPr="00A37776">
        <w:rPr>
          <w:rStyle w:val="Emphasis"/>
        </w:rPr>
        <w:t xml:space="preserve"> change</w:t>
      </w:r>
      <w:r w:rsidRPr="00A37776">
        <w:rPr>
          <w:rStyle w:val="StyleUnderline"/>
        </w:rPr>
        <w:t xml:space="preserve">, </w:t>
      </w:r>
      <w:r w:rsidRPr="005954E2">
        <w:rPr>
          <w:rStyle w:val="Emphasis"/>
          <w:highlight w:val="cyan"/>
        </w:rPr>
        <w:t>inequality</w:t>
      </w:r>
      <w:r w:rsidRPr="005954E2">
        <w:rPr>
          <w:rStyle w:val="StyleUnderline"/>
          <w:highlight w:val="cyan"/>
        </w:rPr>
        <w:t xml:space="preserve">, </w:t>
      </w:r>
      <w:r w:rsidRPr="005954E2">
        <w:rPr>
          <w:rStyle w:val="Emphasis"/>
          <w:highlight w:val="cyan"/>
        </w:rPr>
        <w:t>epidemics</w:t>
      </w:r>
      <w:r w:rsidRPr="005954E2">
        <w:rPr>
          <w:rStyle w:val="StyleUnderline"/>
          <w:highlight w:val="cyan"/>
        </w:rPr>
        <w:t xml:space="preserve">, and </w:t>
      </w:r>
      <w:r w:rsidRPr="005954E2">
        <w:rPr>
          <w:rStyle w:val="Emphasis"/>
          <w:highlight w:val="cyan"/>
        </w:rPr>
        <w:t>terrorism</w:t>
      </w:r>
      <w:r w:rsidRPr="005270CC">
        <w:rPr>
          <w:sz w:val="16"/>
        </w:rPr>
        <w:t>.</w:t>
      </w:r>
    </w:p>
    <w:p w14:paraId="18406E2D" w14:textId="77777777" w:rsidR="00CF6325" w:rsidRPr="005270CC" w:rsidRDefault="00CF6325" w:rsidP="00CF6325">
      <w:pPr>
        <w:rPr>
          <w:sz w:val="16"/>
        </w:rPr>
      </w:pPr>
      <w:r w:rsidRPr="00A37776">
        <w:rPr>
          <w:rStyle w:val="StyleUnderline"/>
        </w:rPr>
        <w:t xml:space="preserve">This </w:t>
      </w:r>
      <w:r w:rsidRPr="005954E2">
        <w:rPr>
          <w:rStyle w:val="StyleUnderline"/>
          <w:highlight w:val="cyan"/>
        </w:rPr>
        <w:t>China</w:t>
      </w:r>
      <w:r w:rsidRPr="00A37776">
        <w:rPr>
          <w:rStyle w:val="StyleUnderline"/>
        </w:rPr>
        <w:t xml:space="preserve"> </w:t>
      </w:r>
      <w:r w:rsidRPr="00AE50AA">
        <w:rPr>
          <w:rStyle w:val="StyleUnderline"/>
        </w:rPr>
        <w:t>Order is</w:t>
      </w:r>
      <w:r w:rsidRPr="00AE50AA">
        <w:rPr>
          <w:sz w:val="16"/>
        </w:rPr>
        <w:t xml:space="preserve"> no</w:t>
      </w:r>
      <w:r w:rsidRPr="005270CC">
        <w:rPr>
          <w:sz w:val="16"/>
        </w:rPr>
        <w:t xml:space="preserve">rmatively and practically </w:t>
      </w:r>
      <w:r w:rsidRPr="005954E2">
        <w:rPr>
          <w:rStyle w:val="StyleUnderline"/>
          <w:highlight w:val="cyan"/>
        </w:rPr>
        <w:t>at</w:t>
      </w:r>
      <w:r w:rsidRPr="00A37776">
        <w:rPr>
          <w:rStyle w:val="StyleUnderline"/>
        </w:rPr>
        <w:t xml:space="preserve"> </w:t>
      </w:r>
      <w:r w:rsidRPr="00A37776">
        <w:rPr>
          <w:rStyle w:val="Emphasis"/>
        </w:rPr>
        <w:t xml:space="preserve">fundamental </w:t>
      </w:r>
      <w:r w:rsidRPr="005954E2">
        <w:rPr>
          <w:rStyle w:val="Emphasis"/>
          <w:highlight w:val="cyan"/>
        </w:rPr>
        <w:t>odds</w:t>
      </w:r>
      <w:r w:rsidRPr="005954E2">
        <w:rPr>
          <w:rStyle w:val="StyleUnderline"/>
          <w:highlight w:val="cyan"/>
        </w:rPr>
        <w:t xml:space="preserve"> with the </w:t>
      </w:r>
      <w:r w:rsidRPr="005954E2">
        <w:rPr>
          <w:rStyle w:val="Emphasis"/>
          <w:highlight w:val="cyan"/>
        </w:rPr>
        <w:t>LIO</w:t>
      </w:r>
      <w:r w:rsidRPr="005270CC">
        <w:rPr>
          <w:sz w:val="16"/>
        </w:rPr>
        <w:t xml:space="preserve"> version of the Westphalia system </w:t>
      </w:r>
      <w:r w:rsidRPr="00A37776">
        <w:rPr>
          <w:rStyle w:val="StyleUnderline"/>
        </w:rPr>
        <w:t>that enshrines</w:t>
      </w:r>
      <w:r w:rsidRPr="005270CC">
        <w:rPr>
          <w:sz w:val="16"/>
        </w:rPr>
        <w:t xml:space="preserve"> comparison and competition among </w:t>
      </w:r>
      <w:r w:rsidRPr="00A37776">
        <w:rPr>
          <w:rStyle w:val="StyleUnderline"/>
        </w:rPr>
        <w:t xml:space="preserve">nations </w:t>
      </w:r>
      <w:r w:rsidRPr="00A37776">
        <w:rPr>
          <w:rStyle w:val="Emphasis"/>
        </w:rPr>
        <w:t>coexisting</w:t>
      </w:r>
      <w:r w:rsidRPr="00A37776">
        <w:rPr>
          <w:rStyle w:val="StyleUnderline"/>
        </w:rPr>
        <w:t xml:space="preserve"> with equal sovereignty</w:t>
      </w:r>
      <w:r w:rsidRPr="005270CC">
        <w:rPr>
          <w:sz w:val="16"/>
        </w:rPr>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w:t>
      </w:r>
      <w:r w:rsidRPr="00AE50AA">
        <w:rPr>
          <w:sz w:val="16"/>
        </w:rPr>
        <w:t xml:space="preserve">by </w:t>
      </w:r>
      <w:r w:rsidRPr="00AE50AA">
        <w:rPr>
          <w:rStyle w:val="StyleUnderline"/>
        </w:rPr>
        <w:t>The China Order</w:t>
      </w:r>
      <w:r w:rsidRPr="00AE50AA">
        <w:rPr>
          <w:sz w:val="16"/>
        </w:rPr>
        <w:t xml:space="preserve"> (#ad), human civilization </w:t>
      </w:r>
      <w:r w:rsidRPr="00AE50AA">
        <w:rPr>
          <w:rStyle w:val="StyleUnderline"/>
        </w:rPr>
        <w:t xml:space="preserve">is socio-economically very </w:t>
      </w:r>
      <w:r w:rsidRPr="00AE50AA">
        <w:rPr>
          <w:rStyle w:val="Emphasis"/>
        </w:rPr>
        <w:t>suboptimal</w:t>
      </w:r>
      <w:r w:rsidRPr="00AE50AA">
        <w:rPr>
          <w:rStyle w:val="StyleUnderline"/>
        </w:rPr>
        <w:t xml:space="preserve"> and </w:t>
      </w:r>
      <w:r w:rsidRPr="00AE50AA">
        <w:rPr>
          <w:rStyle w:val="Emphasis"/>
        </w:rPr>
        <w:t>hopelessly stagnant</w:t>
      </w:r>
      <w:r w:rsidRPr="00AE50AA">
        <w:rPr>
          <w:sz w:val="16"/>
        </w:rPr>
        <w:t>, inevitably shortchanging the lives of just about everyone, especially nonelites, as the tragic and often catastrophic history of Eastern Eurasia under the China Order before the nineteenth century amply demonstrates.</w:t>
      </w:r>
    </w:p>
    <w:p w14:paraId="7ACF8558" w14:textId="77777777" w:rsidR="00CF6325" w:rsidRPr="005270CC" w:rsidRDefault="00CF6325" w:rsidP="00CF6325">
      <w:pPr>
        <w:rPr>
          <w:sz w:val="16"/>
        </w:rPr>
      </w:pPr>
      <w:r w:rsidRPr="005270CC">
        <w:rPr>
          <w:sz w:val="16"/>
        </w:rPr>
        <w:t xml:space="preserve">Since 1949, when the PRC restored traditional Chinese autocracy under the guise of imported Marxism-Leninism, </w:t>
      </w:r>
      <w:r w:rsidRPr="00A37776">
        <w:rPr>
          <w:rStyle w:val="StyleUnderline"/>
        </w:rPr>
        <w:t xml:space="preserve">the CCP has been </w:t>
      </w:r>
      <w:r w:rsidRPr="00A37776">
        <w:rPr>
          <w:rStyle w:val="Emphasis"/>
        </w:rPr>
        <w:t>ceaselessly</w:t>
      </w:r>
      <w:r w:rsidRPr="005270CC">
        <w:rPr>
          <w:sz w:val="16"/>
        </w:rPr>
        <w:t xml:space="preserve"> and callously </w:t>
      </w:r>
      <w:r w:rsidRPr="00A37776">
        <w:rPr>
          <w:rStyle w:val="StyleUnderline"/>
        </w:rPr>
        <w:t xml:space="preserve">fighting its </w:t>
      </w:r>
      <w:r w:rsidRPr="00A37776">
        <w:rPr>
          <w:rStyle w:val="Emphasis"/>
        </w:rPr>
        <w:t>own people</w:t>
      </w:r>
      <w:r w:rsidRPr="00A37776">
        <w:rPr>
          <w:rStyle w:val="StyleUnderline"/>
        </w:rPr>
        <w:t xml:space="preserve"> internally and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American allies</w:t>
      </w:r>
      <w:r w:rsidRPr="005270CC">
        <w:rPr>
          <w:sz w:val="16"/>
        </w:rPr>
        <w:t xml:space="preserve"> externally </w:t>
      </w:r>
      <w:r w:rsidRPr="00A37776">
        <w:rPr>
          <w:rStyle w:val="StyleUnderline"/>
        </w:rPr>
        <w:t xml:space="preserve">to preserve its monopoly </w:t>
      </w:r>
      <w:r w:rsidRPr="00A37776">
        <w:rPr>
          <w:rStyle w:val="Emphasis"/>
        </w:rPr>
        <w:t>over power</w:t>
      </w:r>
      <w:r w:rsidRPr="00A37776">
        <w:rPr>
          <w:rStyle w:val="StyleUnderline"/>
        </w:rPr>
        <w:t xml:space="preserve">. Only </w:t>
      </w:r>
      <w:r w:rsidRPr="00A37776">
        <w:rPr>
          <w:rStyle w:val="Emphasis"/>
        </w:rPr>
        <w:t>sheer exhaustion</w:t>
      </w:r>
      <w:r w:rsidRPr="005270CC">
        <w:rPr>
          <w:sz w:val="16"/>
        </w:rPr>
        <w:t xml:space="preserve"> and near collapse </w:t>
      </w:r>
      <w:r w:rsidRPr="00A37776">
        <w:rPr>
          <w:rStyle w:val="StyleUnderline"/>
        </w:rPr>
        <w:t xml:space="preserve">could force the CCP to </w:t>
      </w:r>
      <w:r w:rsidRPr="00A37776">
        <w:rPr>
          <w:rStyle w:val="Emphasis"/>
        </w:rPr>
        <w:t>slow down</w:t>
      </w:r>
      <w:r w:rsidRPr="00A37776">
        <w:rPr>
          <w:rStyle w:val="StyleUnderline"/>
        </w:rPr>
        <w:t xml:space="preserve"> and </w:t>
      </w:r>
      <w:r w:rsidRPr="00A37776">
        <w:rPr>
          <w:rStyle w:val="Emphasis"/>
        </w:rPr>
        <w:t>retreat</w:t>
      </w:r>
      <w:r w:rsidRPr="005270CC">
        <w:rPr>
          <w:sz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w:t>
      </w:r>
      <w:r w:rsidRPr="00A37776">
        <w:rPr>
          <w:rStyle w:val="StyleUnderline"/>
        </w:rPr>
        <w:t>rationalizations have justified</w:t>
      </w:r>
      <w:r w:rsidRPr="005270CC">
        <w:rPr>
          <w:sz w:val="16"/>
        </w:rPr>
        <w:t xml:space="preserve"> the continuation of </w:t>
      </w:r>
      <w:r w:rsidRPr="00A37776">
        <w:rPr>
          <w:rStyle w:val="StyleUnderline"/>
        </w:rPr>
        <w:t>American</w:t>
      </w:r>
      <w:r w:rsidRPr="005270CC">
        <w:rPr>
          <w:sz w:val="16"/>
        </w:rPr>
        <w:t xml:space="preserve">/Western </w:t>
      </w:r>
      <w:r w:rsidRPr="00A37776">
        <w:rPr>
          <w:rStyle w:val="StyleUnderline"/>
        </w:rPr>
        <w:t>engagement with the PRC, which</w:t>
      </w:r>
      <w:r w:rsidRPr="005270CC">
        <w:rPr>
          <w:sz w:val="16"/>
        </w:rPr>
        <w:t xml:space="preserve"> has greatly enriched and </w:t>
      </w:r>
      <w:r w:rsidRPr="00A37776">
        <w:rPr>
          <w:rStyle w:val="Emphasis"/>
        </w:rPr>
        <w:t>enabled</w:t>
      </w:r>
      <w:r w:rsidRPr="00A37776">
        <w:rPr>
          <w:rStyle w:val="StyleUnderline"/>
        </w:rPr>
        <w:t xml:space="preserve"> the CCP to persist in its </w:t>
      </w:r>
      <w:r w:rsidRPr="005954E2">
        <w:rPr>
          <w:rStyle w:val="Emphasis"/>
          <w:highlight w:val="cyan"/>
        </w:rPr>
        <w:t>consolidation</w:t>
      </w:r>
      <w:r w:rsidRPr="00A37776">
        <w:rPr>
          <w:rStyle w:val="Emphasis"/>
        </w:rPr>
        <w:t xml:space="preserve"> of power</w:t>
      </w:r>
      <w:r w:rsidRPr="00A37776">
        <w:rPr>
          <w:rStyle w:val="StyleUnderline"/>
        </w:rPr>
        <w:t xml:space="preserve">. Beijing’s push for power </w:t>
      </w:r>
      <w:r w:rsidRPr="005954E2">
        <w:rPr>
          <w:rStyle w:val="StyleUnderline"/>
          <w:highlight w:val="cyan"/>
        </w:rPr>
        <w:t>is</w:t>
      </w:r>
      <w:r w:rsidRPr="005270CC">
        <w:rPr>
          <w:sz w:val="16"/>
        </w:rPr>
        <w:t xml:space="preserve"> nothing personal; it is </w:t>
      </w:r>
      <w:r w:rsidRPr="00A37776">
        <w:rPr>
          <w:rStyle w:val="StyleUnderline"/>
        </w:rPr>
        <w:t>a brand of authoritarianism</w:t>
      </w:r>
      <w:r w:rsidRPr="005270CC">
        <w:rPr>
          <w:sz w:val="16"/>
        </w:rPr>
        <w:t xml:space="preserve"> just happens to be </w:t>
      </w:r>
      <w:r w:rsidRPr="005954E2">
        <w:rPr>
          <w:rStyle w:val="Emphasis"/>
          <w:highlight w:val="cyan"/>
        </w:rPr>
        <w:t>anchored</w:t>
      </w:r>
      <w:r w:rsidRPr="005954E2">
        <w:rPr>
          <w:rStyle w:val="StyleUnderline"/>
          <w:highlight w:val="cyan"/>
        </w:rPr>
        <w:t xml:space="preserve"> in</w:t>
      </w:r>
      <w:r w:rsidRPr="00A37776">
        <w:rPr>
          <w:rStyle w:val="StyleUnderline"/>
        </w:rPr>
        <w:t xml:space="preserve"> the</w:t>
      </w:r>
      <w:r w:rsidRPr="005270CC">
        <w:rPr>
          <w:sz w:val="16"/>
        </w:rPr>
        <w:t xml:space="preserve"> remarkably persistent </w:t>
      </w:r>
      <w:r w:rsidRPr="005954E2">
        <w:rPr>
          <w:rStyle w:val="StyleUnderline"/>
          <w:highlight w:val="cyan"/>
        </w:rPr>
        <w:t xml:space="preserve">belief that </w:t>
      </w:r>
      <w:r w:rsidRPr="005954E2">
        <w:rPr>
          <w:rStyle w:val="Emphasis"/>
          <w:highlight w:val="cyan"/>
        </w:rPr>
        <w:t>failing</w:t>
      </w:r>
      <w:r w:rsidRPr="00A37776">
        <w:rPr>
          <w:rStyle w:val="Emphasis"/>
        </w:rPr>
        <w:t xml:space="preserve"> to achieve control</w:t>
      </w:r>
      <w:r w:rsidRPr="00A37776">
        <w:rPr>
          <w:rStyle w:val="StyleUnderline"/>
        </w:rPr>
        <w:t xml:space="preserve"> over the whole </w:t>
      </w:r>
      <w:r w:rsidRPr="005270CC">
        <w:rPr>
          <w:sz w:val="16"/>
        </w:rPr>
        <w:t xml:space="preserve">known </w:t>
      </w:r>
      <w:r w:rsidRPr="00A37776">
        <w:rPr>
          <w:rStyle w:val="StyleUnderline"/>
        </w:rPr>
        <w:t xml:space="preserve">world </w:t>
      </w:r>
      <w:r w:rsidRPr="005954E2">
        <w:rPr>
          <w:rStyle w:val="StyleUnderline"/>
          <w:highlight w:val="cyan"/>
        </w:rPr>
        <w:t>would spell</w:t>
      </w:r>
      <w:r w:rsidRPr="00A37776">
        <w:rPr>
          <w:rStyle w:val="StyleUnderline"/>
        </w:rPr>
        <w:t xml:space="preserve"> the loss of the “mandate of heaven” and </w:t>
      </w:r>
      <w:r w:rsidRPr="00AE50AA">
        <w:rPr>
          <w:rStyle w:val="Emphasis"/>
        </w:rPr>
        <w:t xml:space="preserve">political </w:t>
      </w:r>
      <w:r w:rsidRPr="005954E2">
        <w:rPr>
          <w:rStyle w:val="Emphasis"/>
          <w:highlight w:val="cyan"/>
        </w:rPr>
        <w:t>extinction</w:t>
      </w:r>
      <w:r w:rsidRPr="005270CC">
        <w:rPr>
          <w:sz w:val="16"/>
        </w:rPr>
        <w:t>. Thus, the CCP is driven (or doomed) to methodically and opportunistically seek ever greater influence.</w:t>
      </w:r>
    </w:p>
    <w:p w14:paraId="063B6860" w14:textId="77777777" w:rsidR="00CF6325" w:rsidRPr="005270CC" w:rsidRDefault="00CF6325" w:rsidP="00CF6325">
      <w:pPr>
        <w:rPr>
          <w:sz w:val="16"/>
        </w:rPr>
      </w:pPr>
      <w:r w:rsidRPr="00AE50AA">
        <w:rPr>
          <w:rStyle w:val="StyleUnderline"/>
        </w:rPr>
        <w:t xml:space="preserve">The </w:t>
      </w:r>
      <w:r w:rsidRPr="005954E2">
        <w:rPr>
          <w:rStyle w:val="Emphasis"/>
          <w:highlight w:val="cyan"/>
        </w:rPr>
        <w:t>rise</w:t>
      </w:r>
      <w:r w:rsidRPr="00AE50AA">
        <w:rPr>
          <w:rStyle w:val="Emphasis"/>
        </w:rPr>
        <w:t xml:space="preserve"> of China</w:t>
      </w:r>
      <w:r w:rsidRPr="005270CC">
        <w:rPr>
          <w:sz w:val="16"/>
        </w:rPr>
        <w:t xml:space="preserve">, or more precisely the ever-greater power of the PRC state, </w:t>
      </w:r>
      <w:r w:rsidRPr="00AE50AA">
        <w:rPr>
          <w:rStyle w:val="StyleUnderline"/>
        </w:rPr>
        <w:t>represents a shift of the distribution</w:t>
      </w:r>
      <w:r w:rsidRPr="00AE50AA">
        <w:rPr>
          <w:sz w:val="16"/>
        </w:rPr>
        <w:t xml:space="preserve"> and concentration </w:t>
      </w:r>
      <w:r w:rsidRPr="00AE50AA">
        <w:rPr>
          <w:rStyle w:val="StyleUnderline"/>
        </w:rPr>
        <w:t>of power in the international system</w:t>
      </w:r>
      <w:r w:rsidRPr="005270CC">
        <w:rPr>
          <w:sz w:val="16"/>
        </w:rPr>
        <w:t xml:space="preserve"> (conceptually known as power transition) </w:t>
      </w:r>
      <w:r w:rsidRPr="00A37776">
        <w:rPr>
          <w:rStyle w:val="StyleUnderline"/>
        </w:rPr>
        <w:t xml:space="preserve">and an effort to </w:t>
      </w:r>
      <w:r w:rsidRPr="00A37776">
        <w:rPr>
          <w:rStyle w:val="Emphasis"/>
        </w:rPr>
        <w:t>reorder the units</w:t>
      </w:r>
      <w:r w:rsidRPr="005270CC">
        <w:rPr>
          <w:sz w:val="16"/>
        </w:rPr>
        <w:t xml:space="preserve"> in the system </w:t>
      </w:r>
      <w:r w:rsidRPr="00A37776">
        <w:rPr>
          <w:rStyle w:val="StyleUnderline"/>
        </w:rPr>
        <w:t xml:space="preserve">and change the system’s </w:t>
      </w:r>
      <w:r w:rsidRPr="00A37776">
        <w:rPr>
          <w:rStyle w:val="Emphasis"/>
        </w:rPr>
        <w:t>governing norms</w:t>
      </w:r>
      <w:r w:rsidRPr="00A37776">
        <w:rPr>
          <w:rStyle w:val="StyleUnderline"/>
        </w:rPr>
        <w:t>. Chinese leaders</w:t>
      </w:r>
      <w:r w:rsidRPr="005270CC">
        <w:rPr>
          <w:sz w:val="16"/>
        </w:rPr>
        <w:t xml:space="preserve"> have already </w:t>
      </w:r>
      <w:r w:rsidRPr="00A37776">
        <w:rPr>
          <w:rStyle w:val="Emphasis"/>
        </w:rPr>
        <w:t>openly claimed</w:t>
      </w:r>
      <w:r w:rsidRPr="005270CC">
        <w:rPr>
          <w:sz w:val="16"/>
        </w:rPr>
        <w:t xml:space="preserve"> that </w:t>
      </w:r>
      <w:r w:rsidRPr="00A37776">
        <w:rPr>
          <w:rStyle w:val="StyleUnderline"/>
        </w:rPr>
        <w:t>they are</w:t>
      </w:r>
      <w:r w:rsidRPr="005270CC">
        <w:rPr>
          <w:sz w:val="16"/>
        </w:rPr>
        <w:t xml:space="preserve"> now moving to </w:t>
      </w:r>
      <w:r w:rsidRPr="00A37776">
        <w:rPr>
          <w:rStyle w:val="StyleUnderline"/>
        </w:rPr>
        <w:t>the center of the world stage, leading a revolutionary change in</w:t>
      </w:r>
      <w:r w:rsidRPr="005270CC">
        <w:rPr>
          <w:sz w:val="16"/>
        </w:rPr>
        <w:t xml:space="preserve"> the </w:t>
      </w:r>
      <w:r w:rsidRPr="00A37776">
        <w:rPr>
          <w:rStyle w:val="StyleUnderline"/>
        </w:rPr>
        <w:t xml:space="preserve">world order, </w:t>
      </w:r>
      <w:r w:rsidRPr="005954E2">
        <w:rPr>
          <w:rStyle w:val="Emphasis"/>
          <w:highlight w:val="cyan"/>
        </w:rPr>
        <w:t>upending</w:t>
      </w:r>
      <w:r w:rsidRPr="00AE50AA">
        <w:rPr>
          <w:rStyle w:val="StyleUnderline"/>
        </w:rPr>
        <w:t xml:space="preserve"> the </w:t>
      </w:r>
      <w:r w:rsidRPr="00AE50AA">
        <w:rPr>
          <w:rStyle w:val="Emphasis"/>
        </w:rPr>
        <w:t xml:space="preserve">Peace of </w:t>
      </w:r>
      <w:r w:rsidRPr="005954E2">
        <w:rPr>
          <w:rStyle w:val="Emphasis"/>
          <w:highlight w:val="cyan"/>
        </w:rPr>
        <w:t>Westphalia</w:t>
      </w:r>
      <w:r w:rsidRPr="005270CC">
        <w:rPr>
          <w:sz w:val="16"/>
        </w:rPr>
        <w:t xml:space="preserve"> established “four hundred years ago,” in the words of PRC leaders </w:t>
      </w:r>
      <w:r w:rsidRPr="00A37776">
        <w:rPr>
          <w:rStyle w:val="StyleUnderline"/>
        </w:rPr>
        <w:t>This points to a systemic change of world politics</w:t>
      </w:r>
      <w:r w:rsidRPr="005270CC">
        <w:rPr>
          <w:sz w:val="16"/>
        </w:rPr>
        <w:t xml:space="preserve"> and a choice for all of us at the grandest possible scale: a scale </w:t>
      </w:r>
      <w:r w:rsidRPr="00A37776">
        <w:rPr>
          <w:rStyle w:val="StyleUnderline"/>
        </w:rPr>
        <w:t xml:space="preserve">that could reshape nations </w:t>
      </w:r>
      <w:r w:rsidRPr="005954E2">
        <w:rPr>
          <w:rStyle w:val="StyleUnderline"/>
          <w:highlight w:val="cyan"/>
        </w:rPr>
        <w:t xml:space="preserve">and </w:t>
      </w:r>
      <w:r w:rsidRPr="005954E2">
        <w:rPr>
          <w:rStyle w:val="Emphasis"/>
          <w:highlight w:val="cyan"/>
        </w:rPr>
        <w:t>redirect</w:t>
      </w:r>
      <w:r w:rsidRPr="00A37776">
        <w:rPr>
          <w:rStyle w:val="Emphasis"/>
        </w:rPr>
        <w:t xml:space="preserve"> the path</w:t>
      </w:r>
      <w:r w:rsidRPr="00A37776">
        <w:rPr>
          <w:rStyle w:val="StyleUnderline"/>
        </w:rPr>
        <w:t xml:space="preserve"> of </w:t>
      </w:r>
      <w:r w:rsidRPr="00A37776">
        <w:rPr>
          <w:rStyle w:val="Emphasis"/>
        </w:rPr>
        <w:t xml:space="preserve">human </w:t>
      </w:r>
      <w:r w:rsidRPr="005954E2">
        <w:rPr>
          <w:rStyle w:val="Emphasis"/>
          <w:highlight w:val="cyan"/>
        </w:rPr>
        <w:t>civilization</w:t>
      </w:r>
      <w:r w:rsidRPr="005270CC">
        <w:rPr>
          <w:sz w:val="16"/>
        </w:rPr>
        <w:t xml:space="preserve">. The PRC’s challenge is therefore greater than the struggle between the two European ideologies of Capitalism and Communism. </w:t>
      </w:r>
      <w:r w:rsidRPr="00A37776">
        <w:rPr>
          <w:rStyle w:val="StyleUnderline"/>
        </w:rPr>
        <w:t xml:space="preserve">The confrontation between the </w:t>
      </w:r>
      <w:r w:rsidRPr="00A37776">
        <w:rPr>
          <w:rStyle w:val="Emphasis"/>
        </w:rPr>
        <w:t>U.S.-led LIO</w:t>
      </w:r>
      <w:r w:rsidRPr="00A37776">
        <w:rPr>
          <w:rStyle w:val="StyleUnderline"/>
        </w:rPr>
        <w:t xml:space="preserve"> and the PRC-dreamed </w:t>
      </w:r>
      <w:r w:rsidRPr="00A37776">
        <w:rPr>
          <w:rStyle w:val="Emphasis"/>
        </w:rPr>
        <w:t>China Order</w:t>
      </w:r>
      <w:r w:rsidRPr="00A37776">
        <w:rPr>
          <w:rStyle w:val="StyleUnderline"/>
        </w:rPr>
        <w:t xml:space="preserve"> transcends</w:t>
      </w:r>
      <w:r w:rsidRPr="005270CC">
        <w:rPr>
          <w:sz w:val="16"/>
        </w:rPr>
        <w:t xml:space="preserve"> these often vaguely defined </w:t>
      </w:r>
      <w:r w:rsidRPr="00A37776">
        <w:rPr>
          <w:rStyle w:val="StyleUnderline"/>
        </w:rPr>
        <w:t>civilizational clashes</w:t>
      </w:r>
      <w:r w:rsidRPr="005270CC">
        <w:rPr>
          <w:sz w:val="16"/>
        </w:rPr>
        <w:t>.</w:t>
      </w:r>
    </w:p>
    <w:p w14:paraId="301FD177" w14:textId="77777777" w:rsidR="00CF6325" w:rsidRPr="005270CC" w:rsidRDefault="00CF6325" w:rsidP="00CF6325">
      <w:pPr>
        <w:rPr>
          <w:sz w:val="16"/>
        </w:rPr>
      </w:pPr>
      <w:r w:rsidRPr="005270CC">
        <w:rPr>
          <w:sz w:val="16"/>
        </w:rPr>
        <w:t xml:space="preserve">If the PRC challenge, the rise of an unscrupulous, ever more resourceful and determined PRC state, is not managed well and promptly, </w:t>
      </w:r>
      <w:r w:rsidRPr="005954E2">
        <w:rPr>
          <w:rStyle w:val="StyleUnderline"/>
          <w:highlight w:val="cyan"/>
        </w:rPr>
        <w:t xml:space="preserve">the </w:t>
      </w:r>
      <w:r w:rsidRPr="005954E2">
        <w:rPr>
          <w:rStyle w:val="Emphasis"/>
          <w:highlight w:val="cyan"/>
        </w:rPr>
        <w:t>U</w:t>
      </w:r>
      <w:r w:rsidRPr="005270CC">
        <w:rPr>
          <w:sz w:val="16"/>
        </w:rPr>
        <w:t xml:space="preserve">nited </w:t>
      </w:r>
      <w:r w:rsidRPr="005954E2">
        <w:rPr>
          <w:rStyle w:val="Emphasis"/>
          <w:highlight w:val="cyan"/>
        </w:rPr>
        <w:t>S</w:t>
      </w:r>
      <w:r w:rsidRPr="005270CC">
        <w:rPr>
          <w:sz w:val="16"/>
        </w:rPr>
        <w:t xml:space="preserve">tates </w:t>
      </w:r>
      <w:r w:rsidRPr="005954E2">
        <w:rPr>
          <w:rStyle w:val="StyleUnderline"/>
          <w:highlight w:val="cyan"/>
        </w:rPr>
        <w:t>will</w:t>
      </w:r>
      <w:r w:rsidRPr="00A37776">
        <w:rPr>
          <w:rStyle w:val="StyleUnderline"/>
        </w:rPr>
        <w:t xml:space="preserve"> have to </w:t>
      </w:r>
      <w:r w:rsidRPr="005954E2">
        <w:rPr>
          <w:rStyle w:val="StyleUnderline"/>
          <w:highlight w:val="cyan"/>
        </w:rPr>
        <w:t>face</w:t>
      </w:r>
      <w:r w:rsidRPr="005270CC">
        <w:rPr>
          <w:sz w:val="16"/>
        </w:rPr>
        <w:t xml:space="preserve"> a much worse choice in the not too distant future between tragic capitulation and a </w:t>
      </w:r>
      <w:r w:rsidRPr="00A37776">
        <w:rPr>
          <w:rStyle w:val="Emphasis"/>
        </w:rPr>
        <w:t xml:space="preserve">desperate </w:t>
      </w:r>
      <w:r w:rsidRPr="005954E2">
        <w:rPr>
          <w:rStyle w:val="Emphasis"/>
          <w:highlight w:val="cyan"/>
        </w:rPr>
        <w:t>war</w:t>
      </w:r>
      <w:r w:rsidRPr="00A37776">
        <w:rPr>
          <w:rStyle w:val="StyleUnderline"/>
        </w:rPr>
        <w:t xml:space="preserve"> for its national security </w:t>
      </w:r>
      <w:r w:rsidRPr="005954E2">
        <w:rPr>
          <w:rStyle w:val="StyleUnderline"/>
          <w:highlight w:val="cyan"/>
        </w:rPr>
        <w:t>and</w:t>
      </w:r>
      <w:r w:rsidRPr="00A37776">
        <w:rPr>
          <w:rStyle w:val="StyleUnderline"/>
        </w:rPr>
        <w:t xml:space="preserve"> </w:t>
      </w:r>
      <w:r w:rsidRPr="00A37776">
        <w:rPr>
          <w:rStyle w:val="Emphasis"/>
        </w:rPr>
        <w:t>world leadership</w:t>
      </w:r>
      <w:r w:rsidRPr="005270CC">
        <w:rPr>
          <w:sz w:val="16"/>
        </w:rPr>
        <w:t xml:space="preserve"> and for the way in which humankind is organized worldwide. </w:t>
      </w:r>
      <w:r w:rsidRPr="00A37776">
        <w:rPr>
          <w:rStyle w:val="StyleUnderline"/>
        </w:rPr>
        <w:t>In the age of</w:t>
      </w:r>
      <w:r w:rsidRPr="005270CC">
        <w:rPr>
          <w:sz w:val="16"/>
        </w:rPr>
        <w:t xml:space="preserve"> many kinds of </w:t>
      </w:r>
      <w:r w:rsidRPr="005954E2">
        <w:rPr>
          <w:rStyle w:val="Emphasis"/>
          <w:highlight w:val="cyan"/>
        </w:rPr>
        <w:t>w</w:t>
      </w:r>
      <w:r w:rsidRPr="005270CC">
        <w:rPr>
          <w:sz w:val="16"/>
        </w:rPr>
        <w:t xml:space="preserve">eapons of </w:t>
      </w:r>
      <w:r w:rsidRPr="005954E2">
        <w:rPr>
          <w:rStyle w:val="Emphasis"/>
          <w:highlight w:val="cyan"/>
        </w:rPr>
        <w:t>m</w:t>
      </w:r>
      <w:r w:rsidRPr="005270CC">
        <w:rPr>
          <w:sz w:val="16"/>
        </w:rPr>
        <w:t xml:space="preserve">ass </w:t>
      </w:r>
      <w:r w:rsidRPr="005954E2">
        <w:rPr>
          <w:rStyle w:val="Emphasis"/>
          <w:highlight w:val="cyan"/>
        </w:rPr>
        <w:t>d</w:t>
      </w:r>
      <w:r w:rsidRPr="005270CC">
        <w:rPr>
          <w:sz w:val="16"/>
        </w:rPr>
        <w:t>estruction, this will be a harrowing decision.</w:t>
      </w:r>
    </w:p>
    <w:p w14:paraId="4FB38A9C" w14:textId="77777777" w:rsidR="00CF6325" w:rsidRPr="005270CC" w:rsidRDefault="00CF6325" w:rsidP="00CF6325">
      <w:pPr>
        <w:rPr>
          <w:sz w:val="16"/>
        </w:rPr>
      </w:pPr>
      <w:r w:rsidRPr="005270CC">
        <w:rPr>
          <w:sz w:val="16"/>
        </w:rPr>
        <w:t xml:space="preserve">Of course, one may argue that the grandiose China Dream of a China Order may be just another pretentious way for the CCP to invoke traditional, nationalist, and populist ideals to justify its autocratic governance of the Chinese people forever, similar to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A37776">
        <w:rPr>
          <w:rStyle w:val="StyleUnderline"/>
        </w:rPr>
        <w:t xml:space="preserve">the CCP has been </w:t>
      </w:r>
      <w:r w:rsidRPr="00A37776">
        <w:rPr>
          <w:rStyle w:val="Emphasis"/>
        </w:rPr>
        <w:t>steadily following</w:t>
      </w:r>
      <w:r w:rsidRPr="005270CC">
        <w:rPr>
          <w:sz w:val="16"/>
        </w:rPr>
        <w:t xml:space="preserve"> up </w:t>
      </w:r>
      <w:r w:rsidRPr="00A37776">
        <w:rPr>
          <w:rStyle w:val="StyleUnderline"/>
        </w:rPr>
        <w:t>its words with action</w:t>
      </w:r>
      <w:r w:rsidRPr="005270CC">
        <w:rPr>
          <w:sz w:val="16"/>
        </w:rPr>
        <w:t xml:space="preserve"> and money for years (basically nonstop since 1949); it has just pledged over 10 times the total sum of the Marshall Plan (in today’s dollars) for its Belt and Road Initiative alone, for instance.</w:t>
      </w:r>
    </w:p>
    <w:p w14:paraId="35D96E58" w14:textId="77777777" w:rsidR="00CF6325" w:rsidRPr="00B035A0" w:rsidRDefault="00CF6325" w:rsidP="00CF6325">
      <w:pPr>
        <w:rPr>
          <w:sz w:val="16"/>
        </w:rPr>
      </w:pPr>
      <w:r w:rsidRPr="005270CC">
        <w:rPr>
          <w:sz w:val="16"/>
        </w:rPr>
        <w:t xml:space="preserve">As the logic of the China Order dictates, </w:t>
      </w:r>
      <w:r w:rsidRPr="005954E2">
        <w:rPr>
          <w:rStyle w:val="StyleUnderline"/>
          <w:highlight w:val="cyan"/>
        </w:rPr>
        <w:t>the</w:t>
      </w:r>
      <w:r w:rsidRPr="00A37776">
        <w:rPr>
          <w:rStyle w:val="StyleUnderline"/>
        </w:rPr>
        <w:t xml:space="preserve"> rising Chinese </w:t>
      </w:r>
      <w:r w:rsidRPr="005954E2">
        <w:rPr>
          <w:rStyle w:val="StyleUnderline"/>
          <w:highlight w:val="cyan"/>
        </w:rPr>
        <w:t xml:space="preserve">power will </w:t>
      </w:r>
      <w:r w:rsidRPr="005954E2">
        <w:rPr>
          <w:rStyle w:val="Emphasis"/>
          <w:highlight w:val="cyan"/>
        </w:rPr>
        <w:t>not stop</w:t>
      </w:r>
      <w:r w:rsidRPr="00A37776">
        <w:rPr>
          <w:rStyle w:val="Emphasis"/>
        </w:rPr>
        <w:t xml:space="preserve"> short</w:t>
      </w:r>
      <w:r w:rsidRPr="00A37776">
        <w:rPr>
          <w:rStyle w:val="StyleUnderline"/>
        </w:rPr>
        <w:t xml:space="preserve"> </w:t>
      </w:r>
      <w:r w:rsidRPr="00F46DF0">
        <w:rPr>
          <w:rStyle w:val="StyleUnderline"/>
        </w:rPr>
        <w:t xml:space="preserve">of </w:t>
      </w:r>
      <w:r w:rsidRPr="005954E2">
        <w:rPr>
          <w:rStyle w:val="Emphasis"/>
          <w:highlight w:val="cyan"/>
        </w:rPr>
        <w:t>unseating</w:t>
      </w:r>
      <w:r w:rsidRPr="005954E2">
        <w:rPr>
          <w:rStyle w:val="StyleUnderline"/>
          <w:highlight w:val="cyan"/>
        </w:rPr>
        <w:t xml:space="preserve"> the</w:t>
      </w:r>
      <w:r w:rsidRPr="00A37776">
        <w:rPr>
          <w:rStyle w:val="StyleUnderline"/>
        </w:rPr>
        <w:t xml:space="preserv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 xml:space="preserve">reordering the </w:t>
      </w:r>
      <w:r w:rsidRPr="005954E2">
        <w:rPr>
          <w:rStyle w:val="Emphasis"/>
          <w:highlight w:val="cyan"/>
        </w:rPr>
        <w:t>world</w:t>
      </w:r>
      <w:r w:rsidRPr="005954E2">
        <w:rPr>
          <w:rStyle w:val="StyleUnderline"/>
          <w:highlight w:val="cyan"/>
        </w:rPr>
        <w:t>, unless</w:t>
      </w:r>
      <w:r w:rsidRPr="005270CC">
        <w:rPr>
          <w:sz w:val="16"/>
        </w:rPr>
        <w:t xml:space="preserve"> Beijing’s Qin-Han polity is transformed and/or </w:t>
      </w:r>
      <w:r w:rsidRPr="00A37776">
        <w:rPr>
          <w:rStyle w:val="StyleUnderline"/>
        </w:rPr>
        <w:t>the</w:t>
      </w:r>
      <w:r w:rsidRPr="005270CC">
        <w:rPr>
          <w:sz w:val="16"/>
        </w:rPr>
        <w:t xml:space="preserve"> ever richer and more </w:t>
      </w:r>
      <w:r w:rsidRPr="00A37776">
        <w:rPr>
          <w:rStyle w:val="StyleUnderline"/>
        </w:rPr>
        <w:t xml:space="preserve">powerful PRC is </w:t>
      </w:r>
      <w:r w:rsidRPr="005954E2">
        <w:rPr>
          <w:rStyle w:val="StyleUnderline"/>
          <w:highlight w:val="cyan"/>
        </w:rPr>
        <w:t>checked</w:t>
      </w:r>
      <w:r w:rsidRPr="005270CC">
        <w:rPr>
          <w:sz w:val="16"/>
        </w:rPr>
        <w:t xml:space="preserve">. The alternatives, </w:t>
      </w:r>
      <w:r w:rsidRPr="00A37776">
        <w:rPr>
          <w:rStyle w:val="StyleUnderline"/>
        </w:rPr>
        <w:t xml:space="preserve">American </w:t>
      </w:r>
      <w:r w:rsidRPr="00A37776">
        <w:rPr>
          <w:rStyle w:val="Emphasis"/>
        </w:rPr>
        <w:t>capitulation</w:t>
      </w:r>
      <w:r w:rsidRPr="00A37776">
        <w:rPr>
          <w:rStyle w:val="StyleUnderline"/>
        </w:rPr>
        <w:t xml:space="preserve"> or </w:t>
      </w:r>
      <w:r w:rsidRPr="00A37776">
        <w:rPr>
          <w:rStyle w:val="Emphasis"/>
        </w:rPr>
        <w:t>world war</w:t>
      </w:r>
      <w:r w:rsidRPr="00A37776">
        <w:rPr>
          <w:rStyle w:val="StyleUnderline"/>
        </w:rPr>
        <w:t>, are</w:t>
      </w:r>
      <w:r w:rsidRPr="005270CC">
        <w:rPr>
          <w:sz w:val="16"/>
        </w:rPr>
        <w:t xml:space="preserve"> horrific to contemplate, but </w:t>
      </w:r>
      <w:r w:rsidRPr="00A37776">
        <w:rPr>
          <w:rStyle w:val="StyleUnderline"/>
        </w:rPr>
        <w:t>not</w:t>
      </w:r>
      <w:r w:rsidRPr="005270CC">
        <w:rPr>
          <w:sz w:val="16"/>
        </w:rPr>
        <w:t xml:space="preserve"> necessarily </w:t>
      </w:r>
      <w:r w:rsidRPr="00A37776">
        <w:rPr>
          <w:rStyle w:val="StyleUnderline"/>
        </w:rPr>
        <w:t>impossible</w:t>
      </w:r>
      <w:r w:rsidRPr="005270CC">
        <w:rPr>
          <w:sz w:val="16"/>
        </w:rPr>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5954E2">
        <w:rPr>
          <w:rStyle w:val="StyleUnderline"/>
          <w:highlight w:val="cyan"/>
        </w:rPr>
        <w:t xml:space="preserve">America’s </w:t>
      </w:r>
      <w:r w:rsidRPr="00F46DF0">
        <w:rPr>
          <w:rStyle w:val="Emphasis"/>
        </w:rPr>
        <w:t xml:space="preserve">global </w:t>
      </w:r>
      <w:r w:rsidRPr="005954E2">
        <w:rPr>
          <w:rStyle w:val="Emphasis"/>
          <w:highlight w:val="cyan"/>
        </w:rPr>
        <w:t>position</w:t>
      </w:r>
      <w:r w:rsidRPr="005954E2">
        <w:rPr>
          <w:rStyle w:val="StyleUnderline"/>
          <w:highlight w:val="cyan"/>
        </w:rPr>
        <w:t xml:space="preserve"> and</w:t>
      </w:r>
      <w:r w:rsidRPr="005270CC">
        <w:rPr>
          <w:sz w:val="16"/>
        </w:rPr>
        <w:t xml:space="preserve"> way of life, </w:t>
      </w:r>
      <w:r w:rsidRPr="00F46DF0">
        <w:rPr>
          <w:rStyle w:val="Emphasis"/>
        </w:rPr>
        <w:t xml:space="preserve">world </w:t>
      </w:r>
      <w:r w:rsidRPr="005954E2">
        <w:rPr>
          <w:rStyle w:val="Emphasis"/>
          <w:highlight w:val="cyan"/>
        </w:rPr>
        <w:t>peace</w:t>
      </w:r>
      <w:r w:rsidRPr="005270CC">
        <w:rPr>
          <w:sz w:val="16"/>
        </w:rPr>
        <w:t xml:space="preserve">, and the overall world order </w:t>
      </w:r>
      <w:r w:rsidRPr="001B3879">
        <w:rPr>
          <w:rStyle w:val="StyleUnderline"/>
        </w:rPr>
        <w:t xml:space="preserve">all </w:t>
      </w:r>
      <w:r w:rsidRPr="005954E2">
        <w:rPr>
          <w:rStyle w:val="StyleUnderline"/>
          <w:highlight w:val="cyan"/>
        </w:rPr>
        <w:t>rest on</w:t>
      </w:r>
      <w:r w:rsidRPr="001B3879">
        <w:rPr>
          <w:rStyle w:val="StyleUnderline"/>
        </w:rPr>
        <w:t xml:space="preserve"> how </w:t>
      </w:r>
      <w:r w:rsidRPr="00F46DF0">
        <w:rPr>
          <w:rStyle w:val="StyleUnderline"/>
        </w:rPr>
        <w:t xml:space="preserve">the </w:t>
      </w:r>
      <w:r w:rsidRPr="005954E2">
        <w:rPr>
          <w:rStyle w:val="Emphasis"/>
          <w:highlight w:val="cyan"/>
        </w:rPr>
        <w:t>PRC</w:t>
      </w:r>
      <w:r w:rsidRPr="00F46DF0">
        <w:rPr>
          <w:rStyle w:val="Emphasis"/>
        </w:rPr>
        <w:t xml:space="preserve"> challenge</w:t>
      </w:r>
      <w:r w:rsidRPr="001B3879">
        <w:rPr>
          <w:rStyle w:val="StyleUnderline"/>
        </w:rPr>
        <w:t xml:space="preserve"> is managed</w:t>
      </w:r>
      <w:r w:rsidRPr="005270CC">
        <w:rPr>
          <w:sz w:val="16"/>
        </w:rPr>
        <w:t>—soon.</w:t>
      </w:r>
    </w:p>
    <w:p w14:paraId="716B007B" w14:textId="77777777" w:rsidR="00CF6325" w:rsidRDefault="00CF6325" w:rsidP="00CF6325">
      <w:pPr>
        <w:pStyle w:val="Heading4"/>
      </w:pPr>
      <w:r>
        <w:t>Chinese tech supremacy undermines deterrence and escalates to global nuclear war</w:t>
      </w:r>
    </w:p>
    <w:p w14:paraId="30FE58B5" w14:textId="77777777" w:rsidR="00CF6325" w:rsidRDefault="00CF6325" w:rsidP="00CF6325">
      <w:r w:rsidRPr="003122E1">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289DF27E" w14:textId="77777777" w:rsidR="00CF6325" w:rsidRPr="00E24775" w:rsidRDefault="00CF6325" w:rsidP="00CF6325">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4E6CA457" w14:textId="77777777" w:rsidR="00CF6325" w:rsidRPr="009F5D10" w:rsidRDefault="00CF6325" w:rsidP="00CF6325">
      <w:pPr>
        <w:rPr>
          <w:sz w:val="16"/>
        </w:rPr>
      </w:pPr>
      <w:r w:rsidRPr="00AF7399">
        <w:rPr>
          <w:rStyle w:val="StyleUnderline"/>
          <w:highlight w:val="cyan"/>
        </w:rPr>
        <w:t>The spread of new tech</w:t>
      </w:r>
      <w:r w:rsidRPr="009F5D10">
        <w:rPr>
          <w:sz w:val="16"/>
        </w:rPr>
        <w:t xml:space="preserve">nology </w:t>
      </w:r>
      <w:r w:rsidRPr="00AF7399">
        <w:rPr>
          <w:rStyle w:val="StyleUnderline"/>
          <w:highlight w:val="cyan"/>
        </w:rPr>
        <w:t>to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and its Allies</w:t>
      </w:r>
      <w:r w:rsidRPr="00E24775">
        <w:rPr>
          <w:rStyle w:val="StyleUnderline"/>
        </w:rPr>
        <w:t xml:space="preserve"> and partners </w:t>
      </w:r>
      <w:r w:rsidRPr="00AF7399">
        <w:rPr>
          <w:rStyle w:val="StyleUnderline"/>
          <w:highlight w:val="cyan"/>
        </w:rPr>
        <w:t>would</w:t>
      </w:r>
      <w:r w:rsidRPr="00E24775">
        <w:rPr>
          <w:rStyle w:val="StyleUnderline"/>
        </w:rPr>
        <w:t xml:space="preserve"> likely serve</w:t>
      </w:r>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AF7399">
        <w:rPr>
          <w:rStyle w:val="Emphasis"/>
          <w:highlight w:val="cyan"/>
        </w:rPr>
        <w:t>reinforce</w:t>
      </w:r>
      <w:r w:rsidRPr="00EB5F79">
        <w:rPr>
          <w:rStyle w:val="Emphasis"/>
        </w:rPr>
        <w:t xml:space="preserve"> the existing sources of </w:t>
      </w:r>
      <w:r w:rsidRPr="00AF7399">
        <w:rPr>
          <w:rStyle w:val="Emphasis"/>
          <w:highlight w:val="cya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38E96BE8" w14:textId="77777777" w:rsidR="00CF6325" w:rsidRPr="00E24775" w:rsidRDefault="00CF6325" w:rsidP="00CF6325">
      <w:pPr>
        <w:rPr>
          <w:rStyle w:val="StyleUnderline"/>
        </w:rPr>
      </w:pPr>
      <w:r w:rsidRPr="00E24775">
        <w:rPr>
          <w:rStyle w:val="StyleUnderline"/>
        </w:rPr>
        <w:t xml:space="preserve">In the future, </w:t>
      </w:r>
      <w:r w:rsidRPr="00AF7399">
        <w:rPr>
          <w:rStyle w:val="StyleUnderline"/>
          <w:highlight w:val="cyan"/>
        </w:rPr>
        <w:t>these</w:t>
      </w:r>
      <w:r w:rsidRPr="00E24775">
        <w:rPr>
          <w:rStyle w:val="StyleUnderline"/>
        </w:rPr>
        <w:t xml:space="preserve"> status quo </w:t>
      </w:r>
      <w:r w:rsidRPr="00AF7399">
        <w:rPr>
          <w:rStyle w:val="StyleUnderline"/>
          <w:highlight w:val="cyan"/>
        </w:rPr>
        <w:t>powers</w:t>
      </w:r>
      <w:r w:rsidRPr="00E24775">
        <w:rPr>
          <w:rStyle w:val="StyleUnderline"/>
        </w:rPr>
        <w:t xml:space="preserve"> are apt to </w:t>
      </w:r>
      <w:r w:rsidRPr="00AF7399">
        <w:rPr>
          <w:rStyle w:val="StyleUnderline"/>
          <w:highlight w:val="cyan"/>
        </w:rPr>
        <w:t>use military advantages to</w:t>
      </w:r>
      <w:r w:rsidRPr="00E24775">
        <w:rPr>
          <w:rStyle w:val="StyleUnderline"/>
        </w:rPr>
        <w:t xml:space="preserve"> reinforce their position in the international system and to </w:t>
      </w:r>
      <w:r w:rsidRPr="00AF7399">
        <w:rPr>
          <w:rStyle w:val="StyleUnderline"/>
          <w:highlight w:val="cyan"/>
        </w:rPr>
        <w:t>deter attacks</w:t>
      </w:r>
      <w:r w:rsidRPr="00E24775">
        <w:rPr>
          <w:rStyle w:val="StyleUnderline"/>
        </w:rPr>
        <w:t xml:space="preserve"> against Allies and partners in Europe and the Indo-Pacific. </w:t>
      </w:r>
      <w:r w:rsidRPr="00AF7399">
        <w:rPr>
          <w:rStyle w:val="StyleUnderline"/>
          <w:highlight w:val="cyan"/>
        </w:rPr>
        <w:t>These</w:t>
      </w:r>
      <w:r w:rsidRPr="00E24775">
        <w:rPr>
          <w:rStyle w:val="StyleUnderline"/>
        </w:rPr>
        <w:t xml:space="preserve"> states </w:t>
      </w:r>
      <w:r w:rsidRPr="00AF7399">
        <w:rPr>
          <w:rStyle w:val="StyleUnderline"/>
          <w:highlight w:val="cyan"/>
        </w:rPr>
        <w:t>might also</w:t>
      </w:r>
      <w:r w:rsidRPr="00E24775">
        <w:rPr>
          <w:rStyle w:val="StyleUnderline"/>
        </w:rPr>
        <w:t xml:space="preserve"> employ military power to </w:t>
      </w:r>
      <w:r w:rsidRPr="00AF7399">
        <w:rPr>
          <w:rStyle w:val="StyleUnderline"/>
          <w:highlight w:val="cyan"/>
        </w:rPr>
        <w:t xml:space="preserve">deal with threats posed by </w:t>
      </w:r>
      <w:r w:rsidRPr="00AF7399">
        <w:rPr>
          <w:rStyle w:val="Emphasis"/>
          <w:highlight w:val="cyan"/>
        </w:rPr>
        <w:t>terrorist networks</w:t>
      </w:r>
      <w:r w:rsidRPr="00AF7399">
        <w:rPr>
          <w:rStyle w:val="StyleUnderline"/>
          <w:highlight w:val="cyan"/>
        </w:rPr>
        <w:t xml:space="preserve"> or</w:t>
      </w:r>
      <w:r w:rsidRPr="00E24775">
        <w:rPr>
          <w:rStyle w:val="StyleUnderline"/>
        </w:rPr>
        <w:t xml:space="preserve"> by regional revisionist powers such as </w:t>
      </w:r>
      <w:r w:rsidRPr="00AF7399">
        <w:rPr>
          <w:rStyle w:val="Emphasis"/>
          <w:highlight w:val="cyan"/>
        </w:rPr>
        <w:t>Iran</w:t>
      </w:r>
      <w:r w:rsidRPr="00AF7399">
        <w:rPr>
          <w:rStyle w:val="StyleUnderline"/>
          <w:highlight w:val="cyan"/>
        </w:rPr>
        <w:t xml:space="preserve"> and </w:t>
      </w:r>
      <w:r w:rsidRPr="00AF7399">
        <w:rPr>
          <w:rStyle w:val="Emphasis"/>
          <w:highlight w:val="cyan"/>
        </w:rPr>
        <w:t>North Korea</w:t>
      </w:r>
      <w:r w:rsidRPr="00AF7399">
        <w:rPr>
          <w:rStyle w:val="StyleUnderline"/>
          <w:highlight w:val="cyan"/>
        </w:rPr>
        <w:t>.</w:t>
      </w:r>
      <w:r w:rsidRPr="00E24775">
        <w:rPr>
          <w:rStyle w:val="StyleUnderline"/>
        </w:rPr>
        <w:t xml:space="preserve"> But it is extremely difficult to imagine scenarios in which Washington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6DDD7600" w14:textId="77777777" w:rsidR="00CF6325" w:rsidRPr="009F5D10" w:rsidRDefault="00CF6325" w:rsidP="00CF6325">
      <w:pPr>
        <w:rPr>
          <w:sz w:val="16"/>
        </w:rPr>
      </w:pPr>
      <w:r w:rsidRPr="009F5D10">
        <w:rPr>
          <w:sz w:val="16"/>
        </w:rPr>
        <w:t xml:space="preserve">Similarly, </w:t>
      </w:r>
      <w:r w:rsidRPr="00AF7399">
        <w:rPr>
          <w:rStyle w:val="Emphasis"/>
          <w:highlight w:val="cyan"/>
        </w:rPr>
        <w:t>Moscow</w:t>
      </w:r>
      <w:r w:rsidRPr="00AF7399">
        <w:rPr>
          <w:rStyle w:val="StyleUnderline"/>
          <w:highlight w:val="cyan"/>
        </w:rPr>
        <w:t xml:space="preserve"> and </w:t>
      </w:r>
      <w:r w:rsidRPr="00AF7399">
        <w:rPr>
          <w:rStyle w:val="Emphasis"/>
          <w:highlight w:val="cya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AF7399">
        <w:rPr>
          <w:rStyle w:val="StyleUnderline"/>
          <w:highlight w:val="cyan"/>
        </w:rPr>
        <w:t>employ new</w:t>
      </w:r>
      <w:r w:rsidRPr="009F5D10">
        <w:rPr>
          <w:sz w:val="16"/>
        </w:rPr>
        <w:t xml:space="preserve"> military </w:t>
      </w:r>
      <w:r w:rsidRPr="00AF7399">
        <w:rPr>
          <w:rStyle w:val="StyleUnderline"/>
          <w:highlight w:val="cyan"/>
        </w:rPr>
        <w:t>tech</w:t>
      </w:r>
      <w:r w:rsidRPr="009F5D10">
        <w:rPr>
          <w:sz w:val="16"/>
        </w:rPr>
        <w:t xml:space="preserve">nologies </w:t>
      </w:r>
      <w:r w:rsidRPr="00AF7399">
        <w:rPr>
          <w:rStyle w:val="StyleUnderline"/>
          <w:highlight w:val="cyan"/>
        </w:rPr>
        <w:t xml:space="preserve">in ways that are </w:t>
      </w:r>
      <w:r w:rsidRPr="00AF7399">
        <w:rPr>
          <w:rStyle w:val="Emphasis"/>
          <w:highlight w:val="cya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6404CC38" w14:textId="77777777" w:rsidR="00CF6325" w:rsidRPr="009F5D10" w:rsidRDefault="00CF6325" w:rsidP="00CF6325">
      <w:pPr>
        <w:rPr>
          <w:sz w:val="16"/>
        </w:rPr>
      </w:pPr>
      <w:r w:rsidRPr="00AF7399">
        <w:rPr>
          <w:rStyle w:val="StyleUnderline"/>
          <w:highlight w:val="cya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AF7399">
        <w:rPr>
          <w:rStyle w:val="StyleUnderline"/>
          <w:highlight w:val="cyan"/>
        </w:rPr>
        <w:t>shifted</w:t>
      </w:r>
      <w:r w:rsidRPr="00000334">
        <w:rPr>
          <w:rStyle w:val="StyleUnderline"/>
        </w:rPr>
        <w:t xml:space="preserve"> the </w:t>
      </w:r>
      <w:r w:rsidRPr="00AF7399">
        <w:rPr>
          <w:rStyle w:val="Emphasis"/>
          <w:highlight w:val="cyan"/>
        </w:rPr>
        <w:t>balance of power</w:t>
      </w:r>
      <w:r w:rsidRPr="00000334">
        <w:rPr>
          <w:rStyle w:val="StyleUnderline"/>
        </w:rPr>
        <w:t xml:space="preserve"> in its favor, </w:t>
      </w:r>
      <w:r w:rsidRPr="00AF7399">
        <w:rPr>
          <w:rStyle w:val="StyleUnderline"/>
          <w:highlight w:val="cya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AF7399">
        <w:rPr>
          <w:rStyle w:val="StyleUnderline"/>
          <w:highlight w:val="cyan"/>
        </w:rPr>
        <w:t xml:space="preserve">pursue </w:t>
      </w:r>
      <w:r w:rsidRPr="00AF7399">
        <w:rPr>
          <w:rStyle w:val="Emphasis"/>
          <w:highlight w:val="cya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AF7399">
        <w:rPr>
          <w:rStyle w:val="Emphasis"/>
          <w:highlight w:val="cyan"/>
        </w:rPr>
        <w:t>invade</w:t>
      </w:r>
      <w:r w:rsidRPr="00000334">
        <w:rPr>
          <w:rStyle w:val="StyleUnderline"/>
        </w:rPr>
        <w:t xml:space="preserve"> </w:t>
      </w:r>
      <w:r w:rsidRPr="00AF7399">
        <w:rPr>
          <w:rStyle w:val="StyleUnderline"/>
          <w:highlight w:val="cyan"/>
        </w:rPr>
        <w:t xml:space="preserve">and </w:t>
      </w:r>
      <w:r w:rsidRPr="00AF7399">
        <w:rPr>
          <w:rStyle w:val="Emphasis"/>
          <w:highlight w:val="cya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271B61AD" w14:textId="77777777" w:rsidR="00CF6325" w:rsidRPr="009F5D10" w:rsidRDefault="00CF6325" w:rsidP="00CF6325">
      <w:pPr>
        <w:rPr>
          <w:sz w:val="16"/>
        </w:rPr>
      </w:pPr>
      <w:r w:rsidRPr="009F5D10">
        <w:rPr>
          <w:sz w:val="16"/>
        </w:rPr>
        <w:t xml:space="preserve">Likewise, </w:t>
      </w:r>
      <w:r w:rsidRPr="00000334">
        <w:rPr>
          <w:rStyle w:val="StyleUnderline"/>
        </w:rPr>
        <w:t xml:space="preserve">if </w:t>
      </w:r>
      <w:r w:rsidRPr="00AF7399">
        <w:rPr>
          <w:rStyle w:val="StyleUnderline"/>
          <w:highlight w:val="cya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AF7399">
        <w:rPr>
          <w:rStyle w:val="Emphasis"/>
          <w:highlight w:val="cyan"/>
        </w:rPr>
        <w:t>invade</w:t>
      </w:r>
      <w:r w:rsidRPr="00000334">
        <w:rPr>
          <w:rStyle w:val="StyleUnderline"/>
        </w:rPr>
        <w:t xml:space="preserve"> and </w:t>
      </w:r>
      <w:r w:rsidRPr="00000334">
        <w:rPr>
          <w:rStyle w:val="Emphasis"/>
        </w:rPr>
        <w:t xml:space="preserve">occupy </w:t>
      </w:r>
      <w:r w:rsidRPr="00AF7399">
        <w:rPr>
          <w:rStyle w:val="Emphasis"/>
          <w:highlight w:val="cyan"/>
        </w:rPr>
        <w:t>Taiwan</w:t>
      </w:r>
      <w:r w:rsidRPr="00AF7399">
        <w:rPr>
          <w:rStyle w:val="StyleUnderline"/>
          <w:highlight w:val="cyan"/>
        </w:rPr>
        <w:t xml:space="preserve"> or</w:t>
      </w:r>
      <w:r w:rsidRPr="00000334">
        <w:rPr>
          <w:rStyle w:val="StyleUnderline"/>
        </w:rPr>
        <w:t xml:space="preserve"> </w:t>
      </w:r>
      <w:r w:rsidRPr="009F5D10">
        <w:rPr>
          <w:sz w:val="16"/>
        </w:rPr>
        <w:t xml:space="preserve">contested </w:t>
      </w:r>
      <w:r w:rsidRPr="00AF7399">
        <w:rPr>
          <w:rStyle w:val="StyleUnderline"/>
          <w:highlight w:val="cyan"/>
        </w:rPr>
        <w:t>islands in the</w:t>
      </w:r>
      <w:r w:rsidRPr="00000334">
        <w:rPr>
          <w:rStyle w:val="StyleUnderline"/>
        </w:rPr>
        <w:t xml:space="preserve"> </w:t>
      </w:r>
      <w:r w:rsidRPr="00AF7399">
        <w:rPr>
          <w:rStyle w:val="Emphasis"/>
          <w:highlight w:val="cyan"/>
        </w:rPr>
        <w:t>E</w:t>
      </w:r>
      <w:r w:rsidRPr="009F5D10">
        <w:rPr>
          <w:sz w:val="16"/>
        </w:rPr>
        <w:t xml:space="preserve">ast </w:t>
      </w:r>
      <w:r w:rsidRPr="00AF7399">
        <w:rPr>
          <w:rStyle w:val="StyleUnderline"/>
          <w:highlight w:val="cyan"/>
        </w:rPr>
        <w:t xml:space="preserve">or </w:t>
      </w:r>
      <w:r w:rsidRPr="00AF7399">
        <w:rPr>
          <w:rStyle w:val="Emphasis"/>
          <w:highlight w:val="cyan"/>
        </w:rPr>
        <w:t>S</w:t>
      </w:r>
      <w:r w:rsidRPr="009F5D10">
        <w:rPr>
          <w:sz w:val="16"/>
        </w:rPr>
        <w:t xml:space="preserve">outh </w:t>
      </w:r>
      <w:r w:rsidRPr="00AF7399">
        <w:rPr>
          <w:rStyle w:val="Emphasis"/>
          <w:highlight w:val="cyan"/>
        </w:rPr>
        <w:t>C</w:t>
      </w:r>
      <w:r w:rsidRPr="009F5D10">
        <w:rPr>
          <w:sz w:val="16"/>
        </w:rPr>
        <w:t xml:space="preserve">hina </w:t>
      </w:r>
      <w:r w:rsidRPr="00AF7399">
        <w:rPr>
          <w:rStyle w:val="Emphasis"/>
          <w:highlight w:val="cya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AF7399">
        <w:rPr>
          <w:rStyle w:val="StyleUnderline"/>
          <w:highlight w:val="cya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AF7399">
        <w:rPr>
          <w:rStyle w:val="StyleUnderline"/>
          <w:highlight w:val="cyan"/>
        </w:rPr>
        <w:t xml:space="preserve">attack against a </w:t>
      </w:r>
      <w:r w:rsidRPr="00AF7399">
        <w:rPr>
          <w:rStyle w:val="Emphasis"/>
          <w:highlight w:val="cyan"/>
        </w:rPr>
        <w:t>neighbor</w:t>
      </w:r>
      <w:r w:rsidRPr="00AF7399">
        <w:rPr>
          <w:rStyle w:val="StyleUnderline"/>
          <w:highlight w:val="cyan"/>
        </w:rPr>
        <w:t xml:space="preserve"> and</w:t>
      </w:r>
      <w:r w:rsidRPr="009F5D10">
        <w:rPr>
          <w:sz w:val="16"/>
        </w:rPr>
        <w:t xml:space="preserve"> then </w:t>
      </w:r>
      <w:r w:rsidRPr="00AF7399">
        <w:rPr>
          <w:rStyle w:val="Emphasis"/>
          <w:highlight w:val="cyan"/>
        </w:rPr>
        <w:t>block</w:t>
      </w:r>
      <w:r w:rsidRPr="00000334">
        <w:rPr>
          <w:rStyle w:val="StyleUnderline"/>
        </w:rPr>
        <w:t xml:space="preserve"> a </w:t>
      </w:r>
      <w:r w:rsidRPr="00AF7399">
        <w:rPr>
          <w:rStyle w:val="Emphasis"/>
          <w:highlight w:val="cyan"/>
        </w:rPr>
        <w:t>US</w:t>
      </w:r>
      <w:r w:rsidRPr="00000334">
        <w:rPr>
          <w:rStyle w:val="Emphasis"/>
        </w:rPr>
        <w:t xml:space="preserve">-led </w:t>
      </w:r>
      <w:r w:rsidRPr="00AF7399">
        <w:rPr>
          <w:rStyle w:val="Emphasis"/>
          <w:highlight w:val="cyan"/>
        </w:rPr>
        <w:t>liberation</w:t>
      </w:r>
      <w:r w:rsidRPr="009F5D10">
        <w:rPr>
          <w:sz w:val="16"/>
        </w:rPr>
        <w:t>.</w:t>
      </w:r>
    </w:p>
    <w:p w14:paraId="607F01D0" w14:textId="77777777" w:rsidR="00CF6325" w:rsidRPr="009F5D10" w:rsidRDefault="00CF6325" w:rsidP="00CF6325">
      <w:pPr>
        <w:rPr>
          <w:sz w:val="16"/>
        </w:rPr>
      </w:pPr>
      <w:r w:rsidRPr="00AF7399">
        <w:rPr>
          <w:rStyle w:val="StyleUnderline"/>
          <w:highlight w:val="cya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AF7399">
        <w:rPr>
          <w:rStyle w:val="Emphasis"/>
          <w:highlight w:val="cyan"/>
        </w:rPr>
        <w:t>shifts in</w:t>
      </w:r>
      <w:r w:rsidRPr="00000334">
        <w:rPr>
          <w:rStyle w:val="Emphasis"/>
        </w:rPr>
        <w:t xml:space="preserve"> the balance of </w:t>
      </w:r>
      <w:r w:rsidRPr="00AF7399">
        <w:rPr>
          <w:rStyle w:val="Emphasis"/>
          <w:highlight w:val="cyan"/>
        </w:rPr>
        <w:t>power</w:t>
      </w:r>
      <w:r w:rsidRPr="00000334">
        <w:rPr>
          <w:rStyle w:val="Emphasis"/>
        </w:rPr>
        <w:t xml:space="preserve"> that can </w:t>
      </w:r>
      <w:r w:rsidRPr="00AF7399">
        <w:rPr>
          <w:rStyle w:val="Emphasis"/>
          <w:highlight w:val="cya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AF7399">
        <w:rPr>
          <w:rStyle w:val="StyleUnderline"/>
          <w:highlight w:val="cyan"/>
        </w:rPr>
        <w:t>imperfect</w:t>
      </w:r>
      <w:r w:rsidRPr="00000334">
        <w:rPr>
          <w:rStyle w:val="StyleUnderline"/>
        </w:rPr>
        <w:t xml:space="preserve"> information on the </w:t>
      </w:r>
      <w:r w:rsidRPr="00AF7399">
        <w:rPr>
          <w:rStyle w:val="Emphasis"/>
          <w:highlight w:val="cya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AF7399">
        <w:rPr>
          <w:rStyle w:val="StyleUnderline"/>
          <w:highlight w:val="cyan"/>
        </w:rPr>
        <w:t xml:space="preserve">result in </w:t>
      </w:r>
      <w:r w:rsidRPr="00AF7399">
        <w:rPr>
          <w:rStyle w:val="Emphasis"/>
          <w:highlight w:val="cyan"/>
        </w:rPr>
        <w:t>international conflict</w:t>
      </w:r>
      <w:r w:rsidRPr="009F5D10">
        <w:rPr>
          <w:sz w:val="16"/>
        </w:rPr>
        <w:t xml:space="preserve">.52 </w:t>
      </w:r>
      <w:r w:rsidRPr="00AF7399">
        <w:rPr>
          <w:rStyle w:val="StyleUnderline"/>
          <w:highlight w:val="cyan"/>
        </w:rPr>
        <w:t>New tech</w:t>
      </w:r>
      <w:r w:rsidRPr="009F5D10">
        <w:rPr>
          <w:sz w:val="16"/>
        </w:rPr>
        <w:t xml:space="preserve">nology </w:t>
      </w:r>
      <w:r w:rsidRPr="00AF7399">
        <w:rPr>
          <w:rStyle w:val="StyleUnderline"/>
          <w:highlight w:val="cyan"/>
        </w:rPr>
        <w:t>can exacerbate these</w:t>
      </w:r>
      <w:r w:rsidRPr="009F5D10">
        <w:rPr>
          <w:sz w:val="16"/>
        </w:rPr>
        <w:t xml:space="preserve"> causal </w:t>
      </w:r>
      <w:r w:rsidRPr="00000334">
        <w:rPr>
          <w:rStyle w:val="StyleUnderline"/>
        </w:rPr>
        <w:t xml:space="preserve">mechanisms by increasing </w:t>
      </w:r>
      <w:r w:rsidRPr="00AF7399">
        <w:rPr>
          <w:rStyle w:val="Emphasis"/>
          <w:highlight w:val="cya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Indeed as noted above, </w:t>
      </w:r>
      <w:r w:rsidRPr="00AF7399">
        <w:rPr>
          <w:rStyle w:val="StyleUnderline"/>
          <w:highlight w:val="cyan"/>
        </w:rPr>
        <w:t>new</w:t>
      </w:r>
      <w:r w:rsidRPr="009F5D10">
        <w:rPr>
          <w:sz w:val="16"/>
        </w:rPr>
        <w:t xml:space="preserve"> military </w:t>
      </w:r>
      <w:r w:rsidRPr="00AF7399">
        <w:rPr>
          <w:rStyle w:val="StyleUnderline"/>
          <w:highlight w:val="cya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AF7399">
        <w:rPr>
          <w:rStyle w:val="StyleUnderline"/>
          <w:highlight w:val="cyan"/>
        </w:rPr>
        <w:t>result</w:t>
      </w:r>
      <w:r w:rsidRPr="00000334">
        <w:rPr>
          <w:rStyle w:val="StyleUnderline"/>
        </w:rPr>
        <w:t xml:space="preserve">ed </w:t>
      </w:r>
      <w:r w:rsidRPr="00AF7399">
        <w:rPr>
          <w:rStyle w:val="StyleUnderline"/>
          <w:highlight w:val="cyan"/>
        </w:rPr>
        <w:t>in</w:t>
      </w:r>
      <w:r w:rsidRPr="00000334">
        <w:rPr>
          <w:rStyle w:val="StyleUnderline"/>
        </w:rPr>
        <w:t xml:space="preserve"> </w:t>
      </w:r>
      <w:r w:rsidRPr="00000334">
        <w:rPr>
          <w:rStyle w:val="Emphasis"/>
        </w:rPr>
        <w:t xml:space="preserve">military </w:t>
      </w:r>
      <w:r w:rsidRPr="00AF7399">
        <w:rPr>
          <w:rStyle w:val="Emphasis"/>
          <w:highlight w:val="cyan"/>
        </w:rPr>
        <w:t>conflict</w:t>
      </w:r>
      <w:r w:rsidRPr="00AF7399">
        <w:rPr>
          <w:rStyle w:val="StyleUnderline"/>
          <w:highlight w:val="cyan"/>
        </w:rPr>
        <w:t xml:space="preserve"> throughout history</w:t>
      </w:r>
      <w:r w:rsidRPr="009F5D10">
        <w:rPr>
          <w:sz w:val="16"/>
        </w:rPr>
        <w:t>.</w:t>
      </w:r>
    </w:p>
    <w:p w14:paraId="03756BD9" w14:textId="77777777" w:rsidR="00CF6325" w:rsidRPr="009F5D10" w:rsidRDefault="00CF6325" w:rsidP="00CF6325">
      <w:pPr>
        <w:rPr>
          <w:sz w:val="16"/>
        </w:rPr>
      </w:pPr>
      <w:r w:rsidRPr="009F5D10">
        <w:rPr>
          <w:sz w:val="16"/>
        </w:rPr>
        <w:t xml:space="preserve">Some may argue emerging military technology is more likely to result in a new tech arms race than in conflict. This is possible. But </w:t>
      </w:r>
      <w:r w:rsidRPr="00AF7399">
        <w:rPr>
          <w:rStyle w:val="StyleUnderline"/>
          <w:highlight w:val="cyan"/>
        </w:rPr>
        <w:t>Moscow and Beijing</w:t>
      </w:r>
      <w:r w:rsidRPr="00000334">
        <w:rPr>
          <w:rStyle w:val="StyleUnderline"/>
        </w:rPr>
        <w:t xml:space="preserve"> may</w:t>
      </w:r>
      <w:r w:rsidRPr="009F5D10">
        <w:rPr>
          <w:sz w:val="16"/>
        </w:rPr>
        <w:t xml:space="preserve"> come to </w:t>
      </w:r>
      <w:r w:rsidRPr="00AF7399">
        <w:rPr>
          <w:rStyle w:val="StyleUnderline"/>
          <w:highlight w:val="cyan"/>
        </w:rPr>
        <w:t>believe</w:t>
      </w:r>
      <w:r w:rsidRPr="009F5D10">
        <w:rPr>
          <w:sz w:val="16"/>
        </w:rPr>
        <w:t xml:space="preserve"> (</w:t>
      </w:r>
      <w:r w:rsidRPr="00000334">
        <w:rPr>
          <w:rStyle w:val="Emphasis"/>
        </w:rPr>
        <w:t>correctly or not</w:t>
      </w:r>
      <w:r w:rsidRPr="00000334">
        <w:rPr>
          <w:rStyle w:val="StyleUnderline"/>
        </w:rPr>
        <w:t xml:space="preserve">) that </w:t>
      </w:r>
      <w:r w:rsidRPr="00AF7399">
        <w:rPr>
          <w:rStyle w:val="StyleUnderline"/>
          <w:highlight w:val="cyan"/>
        </w:rPr>
        <w:t>new tech</w:t>
      </w:r>
      <w:r w:rsidRPr="009F5D10">
        <w:rPr>
          <w:sz w:val="16"/>
        </w:rPr>
        <w:t xml:space="preserve">nology </w:t>
      </w:r>
      <w:r w:rsidRPr="00AF7399">
        <w:rPr>
          <w:rStyle w:val="StyleUnderline"/>
          <w:highlight w:val="cyan"/>
        </w:rPr>
        <w:t>provides</w:t>
      </w:r>
      <w:r w:rsidRPr="009F5D10">
        <w:rPr>
          <w:sz w:val="16"/>
        </w:rPr>
        <w:t xml:space="preserve"> them </w:t>
      </w:r>
      <w:r w:rsidRPr="00AF7399">
        <w:rPr>
          <w:rStyle w:val="StyleUnderline"/>
          <w:highlight w:val="cyan"/>
        </w:rPr>
        <w:t>a</w:t>
      </w:r>
      <w:r w:rsidRPr="00000334">
        <w:rPr>
          <w:rStyle w:val="StyleUnderline"/>
        </w:rPr>
        <w:t xml:space="preserve"> </w:t>
      </w:r>
      <w:r w:rsidRPr="00000334">
        <w:rPr>
          <w:rStyle w:val="Emphasis"/>
        </w:rPr>
        <w:t>usable</w:t>
      </w:r>
      <w:r w:rsidRPr="00000334">
        <w:rPr>
          <w:rStyle w:val="StyleUnderline"/>
        </w:rPr>
        <w:t xml:space="preserve"> </w:t>
      </w:r>
      <w:r w:rsidRPr="00AF7399">
        <w:rPr>
          <w:rStyle w:val="StyleUnderline"/>
          <w:highlight w:val="cyan"/>
        </w:rPr>
        <w:t xml:space="preserve">military </w:t>
      </w:r>
      <w:r w:rsidRPr="00AF7399">
        <w:rPr>
          <w:rStyle w:val="Emphasis"/>
          <w:highlight w:val="cyan"/>
        </w:rPr>
        <w:t>advantage</w:t>
      </w:r>
      <w:r w:rsidRPr="00AF7399">
        <w:rPr>
          <w:rStyle w:val="StyleUnderline"/>
          <w:highlight w:val="cyan"/>
        </w:rPr>
        <w:t xml:space="preserve"> over the </w:t>
      </w:r>
      <w:r w:rsidRPr="00AF7399">
        <w:rPr>
          <w:rStyle w:val="Emphasis"/>
          <w:highlight w:val="cyan"/>
        </w:rPr>
        <w:t>U</w:t>
      </w:r>
      <w:r w:rsidRPr="009F5D10">
        <w:rPr>
          <w:sz w:val="16"/>
        </w:rPr>
        <w:t xml:space="preserve">nited </w:t>
      </w:r>
      <w:r w:rsidRPr="00AF7399">
        <w:rPr>
          <w:rStyle w:val="Emphasis"/>
          <w:highlight w:val="cya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4AB70ACB" w14:textId="77777777" w:rsidR="00CF6325" w:rsidRPr="009F5D10" w:rsidRDefault="00CF6325" w:rsidP="00CF6325">
      <w:pPr>
        <w:rPr>
          <w:sz w:val="16"/>
        </w:rPr>
      </w:pPr>
      <w:r w:rsidRPr="00AF7399">
        <w:rPr>
          <w:rStyle w:val="StyleUnderline"/>
          <w:highlight w:val="cyan"/>
        </w:rPr>
        <w:t xml:space="preserve">If </w:t>
      </w:r>
      <w:r w:rsidRPr="00AF7399">
        <w:rPr>
          <w:rStyle w:val="Emphasis"/>
          <w:highlight w:val="cyan"/>
        </w:rPr>
        <w:t>Moscow</w:t>
      </w:r>
      <w:r w:rsidRPr="00AF7399">
        <w:rPr>
          <w:rStyle w:val="StyleUnderline"/>
          <w:highlight w:val="cyan"/>
        </w:rPr>
        <w:t xml:space="preserve"> or </w:t>
      </w:r>
      <w:r w:rsidRPr="00AF7399">
        <w:rPr>
          <w:rStyle w:val="Emphasis"/>
          <w:highlight w:val="cyan"/>
        </w:rPr>
        <w:t>Beijing</w:t>
      </w:r>
      <w:r w:rsidRPr="00AF7399">
        <w:rPr>
          <w:rStyle w:val="StyleUnderline"/>
          <w:highlight w:val="cyan"/>
        </w:rPr>
        <w:t xml:space="preserve"> attacked a </w:t>
      </w:r>
      <w:r w:rsidRPr="00000334">
        <w:rPr>
          <w:rStyle w:val="StyleUnderline"/>
        </w:rPr>
        <w:t xml:space="preserve">vulnerable </w:t>
      </w:r>
      <w:r w:rsidRPr="00AF7399">
        <w:rPr>
          <w:rStyle w:val="Emphasis"/>
          <w:highlight w:val="cya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AF7399">
        <w:rPr>
          <w:rStyle w:val="StyleUnderline"/>
          <w:highlight w:val="cyan"/>
        </w:rPr>
        <w:t>there would be</w:t>
      </w:r>
      <w:r w:rsidRPr="00000334">
        <w:rPr>
          <w:rStyle w:val="StyleUnderline"/>
        </w:rPr>
        <w:t xml:space="preserve"> a risk of </w:t>
      </w:r>
      <w:r w:rsidRPr="009F5D10">
        <w:rPr>
          <w:sz w:val="16"/>
        </w:rPr>
        <w:t xml:space="preserve">major war with the potential for </w:t>
      </w:r>
      <w:r w:rsidRPr="00AF7399">
        <w:rPr>
          <w:rStyle w:val="Emphasis"/>
          <w:highlight w:val="cya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F7399">
        <w:rPr>
          <w:rStyle w:val="StyleUnderline"/>
          <w:highlight w:val="cyan"/>
        </w:rPr>
        <w:t>it would be difficult for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to</w:t>
      </w:r>
      <w:r w:rsidRPr="00000334">
        <w:rPr>
          <w:rStyle w:val="StyleUnderline"/>
        </w:rPr>
        <w:t xml:space="preserve"> </w:t>
      </w:r>
      <w:r w:rsidRPr="00000334">
        <w:rPr>
          <w:rStyle w:val="Emphasis"/>
        </w:rPr>
        <w:t xml:space="preserve">simply </w:t>
      </w:r>
      <w:r w:rsidRPr="00AF7399">
        <w:rPr>
          <w:rStyle w:val="Emphasis"/>
          <w:highlight w:val="cya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6B25F8F7" w14:textId="77777777" w:rsidR="00CF6325" w:rsidRPr="009F5D10" w:rsidRDefault="00CF6325" w:rsidP="00CF6325">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AF7399">
        <w:rPr>
          <w:rStyle w:val="StyleUnderline"/>
          <w:highlight w:val="cyan"/>
        </w:rPr>
        <w:t>risk of nuc</w:t>
      </w:r>
      <w:r w:rsidRPr="009F5D10">
        <w:rPr>
          <w:sz w:val="16"/>
        </w:rPr>
        <w:t xml:space="preserve">lear </w:t>
      </w:r>
      <w:r w:rsidRPr="00AF7399">
        <w:rPr>
          <w:rStyle w:val="StyleUnderline"/>
          <w:highlight w:val="cyan"/>
        </w:rPr>
        <w:t>war</w:t>
      </w:r>
      <w:r w:rsidRPr="00000334">
        <w:rPr>
          <w:rStyle w:val="StyleUnderline"/>
        </w:rPr>
        <w:t xml:space="preserve"> today</w:t>
      </w:r>
      <w:r w:rsidRPr="009F5D10">
        <w:rPr>
          <w:sz w:val="16"/>
        </w:rPr>
        <w:t xml:space="preserve"> does not </w:t>
      </w:r>
      <w:r w:rsidRPr="00AF7399">
        <w:rPr>
          <w:rStyle w:val="StyleUnderline"/>
          <w:highlight w:val="cyan"/>
        </w:rPr>
        <w:t>come from</w:t>
      </w:r>
      <w:r w:rsidRPr="009F5D10">
        <w:rPr>
          <w:sz w:val="16"/>
        </w:rPr>
        <w:t xml:space="preserve"> a bolt-out-of-the-blue strike but from nuclear </w:t>
      </w:r>
      <w:r w:rsidRPr="00AF7399">
        <w:rPr>
          <w:rStyle w:val="StyleUnderline"/>
          <w:highlight w:val="cyan"/>
        </w:rPr>
        <w:t>escalation in</w:t>
      </w:r>
      <w:r w:rsidRPr="00000334">
        <w:rPr>
          <w:rStyle w:val="StyleUnderline"/>
        </w:rPr>
        <w:t xml:space="preserve"> a </w:t>
      </w:r>
      <w:r w:rsidRPr="00000334">
        <w:rPr>
          <w:rStyle w:val="Emphasis"/>
        </w:rPr>
        <w:t>regional</w:t>
      </w:r>
      <w:r w:rsidRPr="00000334">
        <w:rPr>
          <w:rStyle w:val="StyleUnderline"/>
        </w:rPr>
        <w:t xml:space="preserve">, </w:t>
      </w:r>
      <w:r w:rsidRPr="00AF7399">
        <w:rPr>
          <w:rStyle w:val="Emphasis"/>
          <w:highlight w:val="cyan"/>
        </w:rPr>
        <w:t>conventional</w:t>
      </w:r>
      <w:r w:rsidRPr="00AF7399">
        <w:rPr>
          <w:rStyle w:val="StyleUnderline"/>
          <w:highlight w:val="cya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2ACD1929" w14:textId="77777777" w:rsidR="00CF6325" w:rsidRPr="009F5D10" w:rsidRDefault="00CF6325" w:rsidP="00CF6325">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AF7399">
        <w:rPr>
          <w:rStyle w:val="StyleUnderline"/>
          <w:highlight w:val="cyan"/>
        </w:rPr>
        <w:t xml:space="preserve">there is </w:t>
      </w:r>
      <w:r w:rsidRPr="00AF7399">
        <w:rPr>
          <w:rStyle w:val="Emphasis"/>
          <w:highlight w:val="cya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AF7399">
        <w:rPr>
          <w:rStyle w:val="StyleUnderline"/>
          <w:highlight w:val="cyan"/>
        </w:rPr>
        <w:t xml:space="preserve">war </w:t>
      </w:r>
      <w:r w:rsidRPr="00AF7399">
        <w:rPr>
          <w:rStyle w:val="Emphasis"/>
          <w:highlight w:val="cyan"/>
        </w:rPr>
        <w:t>stays limited</w:t>
      </w:r>
      <w:r w:rsidRPr="009F5D10">
        <w:rPr>
          <w:sz w:val="16"/>
        </w:rPr>
        <w:t>.56</w:t>
      </w:r>
    </w:p>
    <w:p w14:paraId="194B166F" w14:textId="77777777" w:rsidR="00CF6325" w:rsidRPr="009F5D10" w:rsidRDefault="00CF6325" w:rsidP="00CF6325">
      <w:pPr>
        <w:rPr>
          <w:sz w:val="16"/>
        </w:rPr>
      </w:pPr>
      <w:r w:rsidRPr="00AF7399">
        <w:rPr>
          <w:rStyle w:val="StyleUnderline"/>
          <w:highlight w:val="cyan"/>
        </w:rPr>
        <w:t>There are</w:t>
      </w:r>
      <w:r w:rsidRPr="009F5D10">
        <w:rPr>
          <w:sz w:val="16"/>
        </w:rPr>
        <w:t xml:space="preserve"> similar </w:t>
      </w:r>
      <w:r w:rsidRPr="00AF7399">
        <w:rPr>
          <w:rStyle w:val="StyleUnderline"/>
          <w:highlight w:val="cyan"/>
        </w:rPr>
        <w:t>risks of</w:t>
      </w:r>
      <w:r w:rsidRPr="00000334">
        <w:rPr>
          <w:rStyle w:val="StyleUnderline"/>
        </w:rPr>
        <w:t xml:space="preserve"> nuclear </w:t>
      </w:r>
      <w:r w:rsidRPr="00AF7399">
        <w:rPr>
          <w:rStyle w:val="StyleUnderline"/>
          <w:highlight w:val="cyan"/>
        </w:rPr>
        <w:t>escalation in</w:t>
      </w:r>
      <w:r w:rsidRPr="00000334">
        <w:rPr>
          <w:rStyle w:val="StyleUnderline"/>
        </w:rPr>
        <w:t xml:space="preserve"> the event of a </w:t>
      </w:r>
      <w:r w:rsidRPr="00AF7399">
        <w:rPr>
          <w:rStyle w:val="Emphasis"/>
          <w:highlight w:val="cya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AF7399">
        <w:rPr>
          <w:rStyle w:val="StyleUnderline"/>
          <w:highlight w:val="cya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AF7399">
        <w:rPr>
          <w:rStyle w:val="StyleUnderline"/>
          <w:highlight w:val="cyan"/>
        </w:rPr>
        <w:t>projected to</w:t>
      </w:r>
      <w:r w:rsidRPr="009F5D10">
        <w:rPr>
          <w:sz w:val="16"/>
        </w:rPr>
        <w:t xml:space="preserve"> double—if not triple or </w:t>
      </w:r>
      <w:r w:rsidRPr="00AF7399">
        <w:rPr>
          <w:rStyle w:val="Emphasis"/>
          <w:highlight w:val="cyan"/>
        </w:rPr>
        <w:t>quadruple</w:t>
      </w:r>
      <w:r w:rsidRPr="009F5D10">
        <w:rPr>
          <w:sz w:val="16"/>
        </w:rPr>
        <w:t>—</w:t>
      </w:r>
      <w:r w:rsidRPr="00000334">
        <w:rPr>
          <w:rStyle w:val="StyleUnderline"/>
        </w:rPr>
        <w:t xml:space="preserve">the size of </w:t>
      </w:r>
      <w:r w:rsidRPr="00AF7399">
        <w:rPr>
          <w:rStyle w:val="StyleUnderline"/>
          <w:highlight w:val="cyan"/>
        </w:rPr>
        <w:t xml:space="preserve">its </w:t>
      </w:r>
      <w:r w:rsidRPr="00AF7399">
        <w:rPr>
          <w:rStyle w:val="Emphasis"/>
          <w:highlight w:val="cyan"/>
        </w:rPr>
        <w:t>nuclear arsenal</w:t>
      </w:r>
      <w:r w:rsidRPr="009F5D10">
        <w:rPr>
          <w:sz w:val="16"/>
        </w:rPr>
        <w:t xml:space="preserve"> in the coming decade.57</w:t>
      </w:r>
    </w:p>
    <w:p w14:paraId="70A8604F" w14:textId="77777777" w:rsidR="00CF6325" w:rsidRPr="008447DF" w:rsidRDefault="00CF6325" w:rsidP="00CF6325">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0683BB8D" w14:textId="77777777" w:rsidR="00CF6325" w:rsidRPr="008447DF" w:rsidRDefault="00CF6325" w:rsidP="00CF6325">
      <w:pPr>
        <w:rPr>
          <w:rStyle w:val="StyleUnderline"/>
        </w:rPr>
      </w:pPr>
      <w:r w:rsidRPr="009F5D10">
        <w:rPr>
          <w:sz w:val="16"/>
        </w:rPr>
        <w:t xml:space="preserve">In short, </w:t>
      </w:r>
      <w:r w:rsidRPr="00340C54">
        <w:rPr>
          <w:rStyle w:val="StyleUnderline"/>
        </w:rPr>
        <w:t xml:space="preserve">if </w:t>
      </w:r>
      <w:r w:rsidRPr="00AF7399">
        <w:rPr>
          <w:rStyle w:val="StyleUnderline"/>
          <w:highlight w:val="cyan"/>
        </w:rPr>
        <w:t>a coming r</w:t>
      </w:r>
      <w:r w:rsidRPr="009F5D10">
        <w:rPr>
          <w:sz w:val="16"/>
        </w:rPr>
        <w:t xml:space="preserve">evolution in </w:t>
      </w:r>
      <w:r w:rsidRPr="00AF7399">
        <w:rPr>
          <w:rStyle w:val="StyleUnderline"/>
          <w:highlight w:val="cyan"/>
        </w:rPr>
        <w:t>m</w:t>
      </w:r>
      <w:r w:rsidRPr="009F5D10">
        <w:rPr>
          <w:sz w:val="16"/>
        </w:rPr>
        <w:t xml:space="preserve">ilitary </w:t>
      </w:r>
      <w:r w:rsidRPr="00AF7399">
        <w:rPr>
          <w:rStyle w:val="StyleUnderline"/>
          <w:highlight w:val="cyan"/>
        </w:rPr>
        <w:t>a</w:t>
      </w:r>
      <w:r w:rsidRPr="009F5D10">
        <w:rPr>
          <w:sz w:val="16"/>
        </w:rPr>
        <w:t xml:space="preserve">ffairs </w:t>
      </w:r>
      <w:r w:rsidRPr="00AF7399">
        <w:rPr>
          <w:rStyle w:val="StyleUnderline"/>
          <w:highlight w:val="cyan"/>
        </w:rPr>
        <w:t>provides</w:t>
      </w:r>
      <w:r w:rsidRPr="008447DF">
        <w:rPr>
          <w:rStyle w:val="StyleUnderline"/>
        </w:rPr>
        <w:t xml:space="preserve"> a </w:t>
      </w:r>
      <w:r w:rsidRPr="00AF7399">
        <w:rPr>
          <w:rStyle w:val="StyleUnderline"/>
          <w:highlight w:val="cyan"/>
        </w:rPr>
        <w:t>real or perceived</w:t>
      </w:r>
      <w:r w:rsidRPr="008447DF">
        <w:rPr>
          <w:rStyle w:val="StyleUnderline"/>
        </w:rPr>
        <w:t xml:space="preserve"> battlefield </w:t>
      </w:r>
      <w:r w:rsidRPr="00AF7399">
        <w:rPr>
          <w:rStyle w:val="StyleUnderline"/>
          <w:highlight w:val="cyan"/>
        </w:rPr>
        <w:t>advantage for Russia or China</w:t>
      </w:r>
      <w:r w:rsidRPr="009F5D10">
        <w:rPr>
          <w:sz w:val="16"/>
        </w:rPr>
        <w:t xml:space="preserve">, </w:t>
      </w:r>
      <w:r w:rsidRPr="008447DF">
        <w:rPr>
          <w:rStyle w:val="StyleUnderline"/>
        </w:rPr>
        <w:t xml:space="preserve">such a development </w:t>
      </w:r>
      <w:r w:rsidRPr="00AF7399">
        <w:rPr>
          <w:rStyle w:val="StyleUnderline"/>
          <w:highlight w:val="cyan"/>
        </w:rPr>
        <w:t xml:space="preserve">raises the likelihood of </w:t>
      </w:r>
      <w:r w:rsidRPr="00AF7399">
        <w:rPr>
          <w:rStyle w:val="Emphasis"/>
          <w:highlight w:val="cyan"/>
        </w:rPr>
        <w:t>armed aggression against</w:t>
      </w:r>
      <w:r w:rsidRPr="008447DF">
        <w:rPr>
          <w:rStyle w:val="Emphasis"/>
        </w:rPr>
        <w:t xml:space="preserve"> US regional </w:t>
      </w:r>
      <w:r w:rsidRPr="00AF7399">
        <w:rPr>
          <w:rStyle w:val="Emphasis"/>
          <w:highlight w:val="cyan"/>
        </w:rPr>
        <w:t>allies</w:t>
      </w:r>
      <w:r w:rsidRPr="00AF7399">
        <w:rPr>
          <w:rStyle w:val="StyleUnderline"/>
          <w:highlight w:val="cyan"/>
        </w:rPr>
        <w:t xml:space="preserve">, </w:t>
      </w:r>
      <w:r w:rsidRPr="00AF7399">
        <w:rPr>
          <w:rStyle w:val="Emphasis"/>
          <w:highlight w:val="cyan"/>
        </w:rPr>
        <w:t>major power war</w:t>
      </w:r>
      <w:r w:rsidRPr="00AF7399">
        <w:rPr>
          <w:rStyle w:val="StyleUnderline"/>
          <w:highlight w:val="cyan"/>
        </w:rPr>
        <w:t>, and</w:t>
      </w:r>
      <w:r w:rsidRPr="008447DF">
        <w:rPr>
          <w:rStyle w:val="StyleUnderline"/>
        </w:rPr>
        <w:t xml:space="preserve"> </w:t>
      </w:r>
      <w:r w:rsidRPr="008447DF">
        <w:rPr>
          <w:rStyle w:val="Emphasis"/>
        </w:rPr>
        <w:t xml:space="preserve">an increased risk of </w:t>
      </w:r>
      <w:r w:rsidRPr="00AF7399">
        <w:rPr>
          <w:rStyle w:val="Emphasis"/>
          <w:highlight w:val="cyan"/>
        </w:rPr>
        <w:t>nuclear escalation</w:t>
      </w:r>
      <w:r w:rsidRPr="00AF7399">
        <w:rPr>
          <w:rStyle w:val="StyleUnderline"/>
          <w:highlight w:val="cyan"/>
        </w:rPr>
        <w:t>.</w:t>
      </w:r>
    </w:p>
    <w:p w14:paraId="06BEC5A6" w14:textId="77777777" w:rsidR="00CF6325" w:rsidRPr="009F5D10" w:rsidRDefault="00CF6325" w:rsidP="00CF6325">
      <w:pPr>
        <w:rPr>
          <w:sz w:val="16"/>
        </w:rPr>
      </w:pPr>
      <w:r w:rsidRPr="009F5D10">
        <w:rPr>
          <w:sz w:val="16"/>
        </w:rPr>
        <w:t>Implications</w:t>
      </w:r>
    </w:p>
    <w:p w14:paraId="5FB13856" w14:textId="77777777" w:rsidR="00CF6325" w:rsidRPr="009F5D10" w:rsidRDefault="00CF6325" w:rsidP="00CF6325">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2CCB1C93" w14:textId="77777777" w:rsidR="00CF6325" w:rsidRPr="008447DF" w:rsidRDefault="00CF6325" w:rsidP="00CF6325">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AF7399">
        <w:rPr>
          <w:rStyle w:val="StyleUnderline"/>
          <w:highlight w:val="cya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AF7399">
        <w:rPr>
          <w:rStyle w:val="Emphasis"/>
          <w:highlight w:val="cyan"/>
        </w:rPr>
        <w:t>disrupt the</w:t>
      </w:r>
      <w:r w:rsidRPr="008447DF">
        <w:rPr>
          <w:rStyle w:val="Emphasis"/>
        </w:rPr>
        <w:t xml:space="preserve"> prevailing </w:t>
      </w:r>
      <w:r w:rsidRPr="00AF7399">
        <w:rPr>
          <w:rStyle w:val="Emphasis"/>
          <w:highlight w:val="cyan"/>
        </w:rPr>
        <w:t>international order</w:t>
      </w:r>
      <w:r w:rsidRPr="00AF7399">
        <w:rPr>
          <w:rStyle w:val="StyleUnderline"/>
          <w:highlight w:val="cyan"/>
        </w:rPr>
        <w:t xml:space="preserve"> and </w:t>
      </w:r>
      <w:r w:rsidRPr="00AF7399">
        <w:rPr>
          <w:rStyle w:val="Emphasis"/>
          <w:highlight w:val="cyan"/>
        </w:rPr>
        <w:t>nuclear strategic stability</w:t>
      </w:r>
      <w:r w:rsidRPr="00AF7399">
        <w:rPr>
          <w:rStyle w:val="StyleUnderline"/>
          <w:highlight w:val="cyan"/>
        </w:rPr>
        <w:t>.</w:t>
      </w:r>
    </w:p>
    <w:p w14:paraId="07140B5F" w14:textId="77777777" w:rsidR="00CF6325" w:rsidRPr="009F5D10" w:rsidRDefault="00CF6325" w:rsidP="00CF6325">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AF7399">
        <w:rPr>
          <w:rStyle w:val="Emphasis"/>
          <w:highlight w:val="cyan"/>
        </w:rPr>
        <w:t>any</w:t>
      </w:r>
      <w:r w:rsidRPr="00AF7399">
        <w:rPr>
          <w:rStyle w:val="StyleUnderline"/>
          <w:highlight w:val="cyan"/>
        </w:rPr>
        <w:t xml:space="preserve"> tech</w:t>
      </w:r>
      <w:r w:rsidRPr="009F5D10">
        <w:rPr>
          <w:sz w:val="16"/>
        </w:rPr>
        <w:t xml:space="preserve">nology </w:t>
      </w:r>
      <w:r w:rsidRPr="00AF7399">
        <w:rPr>
          <w:rStyle w:val="StyleUnderline"/>
          <w:highlight w:val="cyan"/>
        </w:rPr>
        <w:t>that promises to shift the</w:t>
      </w:r>
      <w:r w:rsidRPr="008447DF">
        <w:rPr>
          <w:rStyle w:val="StyleUnderline"/>
        </w:rPr>
        <w:t xml:space="preserve"> local </w:t>
      </w:r>
      <w:r w:rsidRPr="00AF7399">
        <w:rPr>
          <w:rStyle w:val="StyleUnderline"/>
          <w:highlight w:val="cyan"/>
        </w:rPr>
        <w:t>balance of power</w:t>
      </w:r>
      <w:r w:rsidRPr="008447DF">
        <w:rPr>
          <w:rStyle w:val="StyleUnderline"/>
        </w:rPr>
        <w:t xml:space="preserve"> in Eastern Europe or the Indo-Pacific </w:t>
      </w:r>
      <w:r w:rsidRPr="00AF7399">
        <w:rPr>
          <w:rStyle w:val="StyleUnderline"/>
          <w:highlight w:val="cyan"/>
        </w:rPr>
        <w:t>has</w:t>
      </w:r>
      <w:r w:rsidRPr="008447DF">
        <w:rPr>
          <w:rStyle w:val="StyleUnderline"/>
        </w:rPr>
        <w:t xml:space="preserve"> the </w:t>
      </w:r>
      <w:r w:rsidRPr="00AF7399">
        <w:rPr>
          <w:rStyle w:val="StyleUnderline"/>
          <w:highlight w:val="cyan"/>
        </w:rPr>
        <w:t xml:space="preserve">potential to </w:t>
      </w:r>
      <w:r w:rsidRPr="00AF7399">
        <w:rPr>
          <w:rStyle w:val="Emphasis"/>
          <w:highlight w:val="cyan"/>
        </w:rPr>
        <w:t>threaten nuclear strategic stability</w:t>
      </w:r>
      <w:r w:rsidRPr="00AF7399">
        <w:rPr>
          <w:rStyle w:val="StyleUnderline"/>
          <w:highlight w:val="cyan"/>
        </w:rPr>
        <w:t>.</w:t>
      </w:r>
      <w:r w:rsidRPr="009F5D10">
        <w:rPr>
          <w:sz w:val="16"/>
        </w:rPr>
        <w:t xml:space="preserve">  </w:t>
      </w:r>
    </w:p>
    <w:p w14:paraId="2704F86E" w14:textId="77777777" w:rsidR="00CF6325" w:rsidRPr="008355D4" w:rsidRDefault="00CF6325" w:rsidP="00CF6325">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AF7399">
        <w:rPr>
          <w:rStyle w:val="StyleUnderline"/>
          <w:highlight w:val="cyan"/>
        </w:rPr>
        <w:t>Tech</w:t>
      </w:r>
      <w:r w:rsidRPr="009F5D10">
        <w:rPr>
          <w:sz w:val="16"/>
        </w:rPr>
        <w:t xml:space="preserve">nological </w:t>
      </w:r>
      <w:r w:rsidRPr="00AF7399">
        <w:rPr>
          <w:rStyle w:val="StyleUnderline"/>
          <w:highlight w:val="cyan"/>
        </w:rPr>
        <w:t>change that</w:t>
      </w:r>
      <w:r w:rsidRPr="009F5D10">
        <w:rPr>
          <w:sz w:val="16"/>
        </w:rPr>
        <w:t xml:space="preserve">, </w:t>
      </w:r>
      <w:r w:rsidRPr="008355D4">
        <w:rPr>
          <w:rStyle w:val="StyleUnderline"/>
        </w:rPr>
        <w:t>on balance</w:t>
      </w:r>
      <w:r w:rsidRPr="009F5D10">
        <w:rPr>
          <w:sz w:val="16"/>
        </w:rPr>
        <w:t xml:space="preserve">, </w:t>
      </w:r>
      <w:r w:rsidRPr="00AF7399">
        <w:rPr>
          <w:rStyle w:val="Emphasis"/>
          <w:highlight w:val="cyan"/>
        </w:rPr>
        <w:t>reinforces</w:t>
      </w:r>
      <w:r w:rsidRPr="00AF7399">
        <w:rPr>
          <w:rStyle w:val="StyleUnderline"/>
          <w:highlight w:val="cyan"/>
        </w:rPr>
        <w:t xml:space="preserve"> the prevailing</w:t>
      </w:r>
      <w:r w:rsidRPr="008355D4">
        <w:rPr>
          <w:rStyle w:val="StyleUnderline"/>
        </w:rPr>
        <w:t xml:space="preserve"> international </w:t>
      </w:r>
      <w:r w:rsidRPr="00AF7399">
        <w:rPr>
          <w:rStyle w:val="StyleUnderline"/>
          <w:highlight w:val="cyan"/>
        </w:rPr>
        <w:t xml:space="preserve">system should </w:t>
      </w:r>
      <w:r w:rsidRPr="00AF7399">
        <w:rPr>
          <w:rStyle w:val="Emphasis"/>
          <w:highlight w:val="cyan"/>
        </w:rPr>
        <w:t>strengthen</w:t>
      </w:r>
      <w:r w:rsidRPr="00AF7399">
        <w:rPr>
          <w:rStyle w:val="StyleUnderline"/>
          <w:highlight w:val="cyan"/>
        </w:rPr>
        <w:t xml:space="preserve"> stability.</w:t>
      </w:r>
    </w:p>
    <w:p w14:paraId="04BB614A" w14:textId="77777777" w:rsidR="00CF6325" w:rsidRPr="00530C8C" w:rsidRDefault="00CF6325" w:rsidP="00CF6325">
      <w:pPr>
        <w:rPr>
          <w:rStyle w:val="StyleUnderline"/>
          <w:sz w:val="16"/>
        </w:rPr>
      </w:pPr>
      <w:r w:rsidRPr="00AF7399">
        <w:rPr>
          <w:rStyle w:val="StyleUnderline"/>
          <w:highlight w:val="cyan"/>
        </w:rPr>
        <w:t>Leading democracies</w:t>
      </w:r>
      <w:r w:rsidRPr="009F5D10">
        <w:rPr>
          <w:sz w:val="16"/>
        </w:rPr>
        <w:t xml:space="preserve">, </w:t>
      </w:r>
      <w:r w:rsidRPr="008355D4">
        <w:rPr>
          <w:rStyle w:val="StyleUnderline"/>
        </w:rPr>
        <w:t>therefore</w:t>
      </w:r>
      <w:r w:rsidRPr="009F5D10">
        <w:rPr>
          <w:sz w:val="16"/>
        </w:rPr>
        <w:t xml:space="preserve">, </w:t>
      </w:r>
      <w:r w:rsidRPr="00AF7399">
        <w:rPr>
          <w:rStyle w:val="StyleUnderline"/>
          <w:highlight w:val="cyan"/>
        </w:rPr>
        <w:t xml:space="preserve">should </w:t>
      </w:r>
      <w:r w:rsidRPr="00AF7399">
        <w:rPr>
          <w:rStyle w:val="Emphasis"/>
          <w:highlight w:val="cyan"/>
        </w:rPr>
        <w:t>increase investments in emerging tech</w:t>
      </w:r>
      <w:r w:rsidRPr="009F5D10">
        <w:rPr>
          <w:sz w:val="16"/>
        </w:rPr>
        <w:t xml:space="preserve">nology </w:t>
      </w:r>
      <w:r w:rsidRPr="00AF7399">
        <w:rPr>
          <w:rStyle w:val="Emphasis"/>
          <w:highlight w:val="cyan"/>
        </w:rPr>
        <w:t>to maintain a tech</w:t>
      </w:r>
      <w:r w:rsidRPr="009F5D10">
        <w:rPr>
          <w:sz w:val="16"/>
        </w:rPr>
        <w:t xml:space="preserve">nological </w:t>
      </w:r>
      <w:r w:rsidRPr="00AF7399">
        <w:rPr>
          <w:rStyle w:val="Emphasis"/>
          <w:highlight w:val="cya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AF7399">
        <w:rPr>
          <w:rStyle w:val="StyleUnderline"/>
          <w:highlight w:val="cyan"/>
        </w:rPr>
        <w:t xml:space="preserve">consequences of failure could be </w:t>
      </w:r>
      <w:r w:rsidRPr="00AF7399">
        <w:rPr>
          <w:rStyle w:val="Emphasis"/>
          <w:highlight w:val="cyan"/>
        </w:rPr>
        <w:t>shifts in the</w:t>
      </w:r>
      <w:r w:rsidRPr="008355D4">
        <w:rPr>
          <w:rStyle w:val="Emphasis"/>
        </w:rPr>
        <w:t xml:space="preserve"> international </w:t>
      </w:r>
      <w:r w:rsidRPr="00AF7399">
        <w:rPr>
          <w:rStyle w:val="Emphasis"/>
          <w:highlight w:val="cyan"/>
        </w:rPr>
        <w:t>balance of power</w:t>
      </w:r>
      <w:r w:rsidRPr="00AF7399">
        <w:rPr>
          <w:rStyle w:val="StyleUnderline"/>
          <w:highlight w:val="cyan"/>
        </w:rPr>
        <w:t xml:space="preserve">, </w:t>
      </w:r>
      <w:r w:rsidRPr="00AF7399">
        <w:rPr>
          <w:rStyle w:val="Emphasis"/>
          <w:highlight w:val="cyan"/>
        </w:rPr>
        <w:t>conflict among great powers</w:t>
      </w:r>
      <w:r w:rsidRPr="00AF7399">
        <w:rPr>
          <w:rStyle w:val="StyleUnderline"/>
          <w:highlight w:val="cyan"/>
        </w:rPr>
        <w:t>, and</w:t>
      </w:r>
      <w:r w:rsidRPr="008355D4">
        <w:rPr>
          <w:rStyle w:val="StyleUnderline"/>
        </w:rPr>
        <w:t xml:space="preserve"> </w:t>
      </w:r>
      <w:r w:rsidRPr="008355D4">
        <w:rPr>
          <w:rStyle w:val="Emphasis"/>
        </w:rPr>
        <w:t xml:space="preserve">an increased risk of </w:t>
      </w:r>
      <w:r w:rsidRPr="00AF7399">
        <w:rPr>
          <w:rStyle w:val="Emphasis"/>
          <w:highlight w:val="cyan"/>
        </w:rPr>
        <w:t>nuclear war</w:t>
      </w:r>
      <w:r w:rsidRPr="009F5D10">
        <w:rPr>
          <w:sz w:val="16"/>
        </w:rPr>
        <w:t>.</w:t>
      </w:r>
    </w:p>
    <w:p w14:paraId="239018BE" w14:textId="77777777" w:rsidR="00CF6325" w:rsidRDefault="00CF6325" w:rsidP="00CF6325"/>
    <w:p w14:paraId="7467C6A7" w14:textId="77777777" w:rsidR="00CF6325" w:rsidRDefault="00CF6325" w:rsidP="00CF6325">
      <w:pPr>
        <w:pStyle w:val="Heading3"/>
      </w:pPr>
      <w:r>
        <w:t>LIO Good---2AC</w:t>
      </w:r>
    </w:p>
    <w:p w14:paraId="4C3CE04D" w14:textId="77777777" w:rsidR="00CF6325" w:rsidRDefault="00CF6325" w:rsidP="00CF6325">
      <w:pPr>
        <w:pStyle w:val="Heading4"/>
      </w:pPr>
      <w:r>
        <w:t xml:space="preserve">It’s </w:t>
      </w:r>
      <w:r w:rsidRPr="007A1DBD">
        <w:rPr>
          <w:u w:val="single"/>
        </w:rPr>
        <w:t>statistically correlated</w:t>
      </w:r>
      <w:r>
        <w:t xml:space="preserve"> with peace</w:t>
      </w:r>
    </w:p>
    <w:p w14:paraId="5675D44B" w14:textId="77777777" w:rsidR="00CF6325" w:rsidRPr="00B13CB6" w:rsidRDefault="00CF6325" w:rsidP="00CF6325">
      <w:r>
        <w:rPr>
          <w:rStyle w:val="Style13ptBold"/>
        </w:rPr>
        <w:t xml:space="preserve">Brands ’18 </w:t>
      </w:r>
      <w:r w:rsidRPr="00B13CB6">
        <w:t xml:space="preserve">[Hal; August 14; Professor of Global Affairs at Johns Hopkins University’s School of Advanced International Studies, Senior Fellow at the Center for Strategic and Budgetary Assessments; Bloomberg Opinion, “America’s Global Order Is Worth Fighting For,” </w:t>
      </w:r>
      <w:hyperlink r:id="rId11" w:history="1">
        <w:r w:rsidRPr="00B13CB6">
          <w:rPr>
            <w:rStyle w:val="Hyperlink"/>
          </w:rPr>
          <w:t>https://www.bloomberg.com/opinion/articles/2018-08-14/america-s-global-order-is-worth-fighting-for</w:t>
        </w:r>
      </w:hyperlink>
      <w:r w:rsidRPr="00B13CB6">
        <w:t>]</w:t>
      </w:r>
    </w:p>
    <w:p w14:paraId="015E37C9" w14:textId="77777777" w:rsidR="00CF6325" w:rsidRPr="00B13CB6" w:rsidRDefault="00CF6325" w:rsidP="00CF6325">
      <w:pPr>
        <w:rPr>
          <w:sz w:val="16"/>
        </w:rPr>
      </w:pPr>
      <w:r w:rsidRPr="00145534">
        <w:rPr>
          <w:rStyle w:val="StyleUnderline"/>
        </w:rPr>
        <w:t xml:space="preserve">The first argument is </w:t>
      </w:r>
      <w:r w:rsidRPr="00145534">
        <w:rPr>
          <w:rStyle w:val="Emphasis"/>
        </w:rPr>
        <w:t>easily disposed</w:t>
      </w:r>
      <w:r w:rsidRPr="00145534">
        <w:rPr>
          <w:rStyle w:val="StyleUnderline"/>
        </w:rPr>
        <w:t xml:space="preserve"> of.</w:t>
      </w:r>
      <w:r w:rsidRPr="00B13CB6">
        <w:rPr>
          <w:sz w:val="16"/>
        </w:rPr>
        <w:t xml:space="preserve"> Yes, </w:t>
      </w:r>
      <w:r w:rsidRPr="00145534">
        <w:rPr>
          <w:rStyle w:val="StyleUnderline"/>
        </w:rPr>
        <w:t xml:space="preserve">the postwar world has been </w:t>
      </w:r>
      <w:r w:rsidRPr="00145534">
        <w:rPr>
          <w:rStyle w:val="Emphasis"/>
        </w:rPr>
        <w:t>thoroughly imperfect</w:t>
      </w:r>
      <w:r w:rsidRPr="00B13CB6">
        <w:rPr>
          <w:sz w:val="16"/>
        </w:rPr>
        <w:t xml:space="preserve">, featuring nuclear arms races, genocides, widespread poverty and other scourges. </w:t>
      </w:r>
      <w:r w:rsidRPr="00145534">
        <w:rPr>
          <w:rStyle w:val="StyleUnderline"/>
        </w:rPr>
        <w:t xml:space="preserve">But the world has </w:t>
      </w:r>
      <w:r w:rsidRPr="00145534">
        <w:rPr>
          <w:rStyle w:val="Emphasis"/>
        </w:rPr>
        <w:t>always been</w:t>
      </w:r>
      <w:r w:rsidRPr="00145534">
        <w:rPr>
          <w:rStyle w:val="StyleUnderline"/>
        </w:rPr>
        <w:t xml:space="preserve"> imperfect, and by </w:t>
      </w:r>
      <w:r w:rsidRPr="00145534">
        <w:rPr>
          <w:rStyle w:val="Emphasis"/>
        </w:rPr>
        <w:t>any</w:t>
      </w:r>
      <w:r w:rsidRPr="00145534">
        <w:rPr>
          <w:rStyle w:val="StyleUnderline"/>
        </w:rPr>
        <w:t xml:space="preserve"> meaningful </w:t>
      </w:r>
      <w:r w:rsidRPr="00145534">
        <w:rPr>
          <w:rStyle w:val="Emphasis"/>
        </w:rPr>
        <w:t>comparison</w:t>
      </w:r>
      <w:r w:rsidRPr="00145534">
        <w:rPr>
          <w:rStyle w:val="StyleUnderline"/>
        </w:rPr>
        <w:t xml:space="preserve">, the last </w:t>
      </w:r>
      <w:r w:rsidRPr="00145534">
        <w:rPr>
          <w:rStyle w:val="Emphasis"/>
        </w:rPr>
        <w:t>seven decades</w:t>
      </w:r>
      <w:r w:rsidRPr="00B13CB6">
        <w:rPr>
          <w:sz w:val="16"/>
        </w:rPr>
        <w:t xml:space="preserve"> </w:t>
      </w:r>
      <w:r w:rsidRPr="00145534">
        <w:rPr>
          <w:rStyle w:val="StyleUnderline"/>
        </w:rPr>
        <w:t xml:space="preserve">have been a </w:t>
      </w:r>
      <w:r w:rsidRPr="00145534">
        <w:rPr>
          <w:rStyle w:val="Emphasis"/>
        </w:rPr>
        <w:t>veritable golden age</w:t>
      </w:r>
      <w:r w:rsidRPr="00B13CB6">
        <w:rPr>
          <w:sz w:val="16"/>
        </w:rPr>
        <w:t xml:space="preserve">. </w:t>
      </w:r>
    </w:p>
    <w:p w14:paraId="168EDB23" w14:textId="77777777" w:rsidR="00CF6325" w:rsidRPr="00B13CB6" w:rsidRDefault="00CF6325" w:rsidP="00CF6325">
      <w:pPr>
        <w:rPr>
          <w:sz w:val="16"/>
        </w:rPr>
      </w:pPr>
      <w:r w:rsidRPr="00145534">
        <w:rPr>
          <w:rStyle w:val="StyleUnderline"/>
        </w:rPr>
        <w:t xml:space="preserve">The </w:t>
      </w:r>
      <w:r w:rsidRPr="005954E2">
        <w:rPr>
          <w:rStyle w:val="Emphasis"/>
          <w:highlight w:val="cyan"/>
        </w:rPr>
        <w:t>liberal</w:t>
      </w:r>
      <w:r w:rsidRPr="00145534">
        <w:rPr>
          <w:rStyle w:val="Emphasis"/>
        </w:rPr>
        <w:t xml:space="preserve"> international</w:t>
      </w:r>
      <w:r w:rsidRPr="00B13CB6">
        <w:rPr>
          <w:sz w:val="16"/>
        </w:rPr>
        <w:t xml:space="preserve"> economic </w:t>
      </w:r>
      <w:r w:rsidRPr="005954E2">
        <w:rPr>
          <w:rStyle w:val="StyleUnderline"/>
          <w:highlight w:val="cyan"/>
        </w:rPr>
        <w:t xml:space="preserve">order has led to an </w:t>
      </w:r>
      <w:r w:rsidRPr="005954E2">
        <w:rPr>
          <w:rStyle w:val="Emphasis"/>
          <w:highlight w:val="cyan"/>
        </w:rPr>
        <w:t>explosion</w:t>
      </w:r>
      <w:r w:rsidRPr="005954E2">
        <w:rPr>
          <w:rStyle w:val="StyleUnderline"/>
          <w:highlight w:val="cyan"/>
        </w:rPr>
        <w:t xml:space="preserve"> of </w:t>
      </w:r>
      <w:r w:rsidRPr="005954E2">
        <w:rPr>
          <w:rStyle w:val="Emphasis"/>
          <w:highlight w:val="cyan"/>
        </w:rPr>
        <w:t>domestic</w:t>
      </w:r>
      <w:r w:rsidRPr="005954E2">
        <w:rPr>
          <w:rStyle w:val="StyleUnderline"/>
          <w:highlight w:val="cyan"/>
        </w:rPr>
        <w:t xml:space="preserve"> and </w:t>
      </w:r>
      <w:r w:rsidRPr="005954E2">
        <w:rPr>
          <w:rStyle w:val="Emphasis"/>
          <w:highlight w:val="cyan"/>
        </w:rPr>
        <w:t>global prosperity</w:t>
      </w:r>
      <w:r w:rsidRPr="00145534">
        <w:rPr>
          <w:rStyle w:val="StyleUnderline"/>
        </w:rPr>
        <w:t>:</w:t>
      </w:r>
      <w:r w:rsidRPr="00B13CB6">
        <w:rPr>
          <w:sz w:val="16"/>
        </w:rPr>
        <w:t xml:space="preserve"> According to World Bank data, both U.S. and </w:t>
      </w:r>
      <w:r w:rsidRPr="00145534">
        <w:rPr>
          <w:rStyle w:val="StyleUnderline"/>
        </w:rPr>
        <w:t xml:space="preserve">global </w:t>
      </w:r>
      <w:r w:rsidRPr="00145534">
        <w:rPr>
          <w:rStyle w:val="Emphasis"/>
        </w:rPr>
        <w:t>per capita</w:t>
      </w:r>
      <w:r w:rsidRPr="00145534">
        <w:rPr>
          <w:rStyle w:val="StyleUnderline"/>
        </w:rPr>
        <w:t xml:space="preserve"> income have increased </w:t>
      </w:r>
      <w:r w:rsidRPr="00145534">
        <w:rPr>
          <w:rStyle w:val="Emphasis"/>
        </w:rPr>
        <w:t>roughly three-fold</w:t>
      </w:r>
      <w:r w:rsidRPr="00B13CB6">
        <w:rPr>
          <w:sz w:val="16"/>
        </w:rPr>
        <w:t xml:space="preserve"> (in inflation-adjusted terms) since 1960, with U.S. gross domestic product increasing nearly six-fold. </w:t>
      </w:r>
      <w:r w:rsidRPr="00145534">
        <w:rPr>
          <w:rStyle w:val="StyleUnderline"/>
        </w:rPr>
        <w:t>The</w:t>
      </w:r>
      <w:r w:rsidRPr="00B13CB6">
        <w:rPr>
          <w:sz w:val="16"/>
        </w:rPr>
        <w:t xml:space="preserve"> U.S. </w:t>
      </w:r>
      <w:r w:rsidRPr="00145534">
        <w:rPr>
          <w:rStyle w:val="Emphasis"/>
        </w:rPr>
        <w:t>system</w:t>
      </w:r>
      <w:r w:rsidRPr="00B13CB6">
        <w:rPr>
          <w:sz w:val="16"/>
        </w:rPr>
        <w:t xml:space="preserve"> of alliances and forward military deployments </w:t>
      </w:r>
      <w:r w:rsidRPr="00145534">
        <w:rPr>
          <w:rStyle w:val="StyleUnderline"/>
        </w:rPr>
        <w:t xml:space="preserve">has </w:t>
      </w:r>
      <w:r w:rsidRPr="005954E2">
        <w:rPr>
          <w:rStyle w:val="Emphasis"/>
          <w:highlight w:val="cyan"/>
        </w:rPr>
        <w:t>contributed critically</w:t>
      </w:r>
      <w:r w:rsidRPr="005954E2">
        <w:rPr>
          <w:rStyle w:val="StyleUnderline"/>
          <w:highlight w:val="cyan"/>
        </w:rPr>
        <w:t xml:space="preserve"> to the </w:t>
      </w:r>
      <w:r w:rsidRPr="005954E2">
        <w:rPr>
          <w:rStyle w:val="Emphasis"/>
          <w:highlight w:val="cyan"/>
        </w:rPr>
        <w:t>longest period</w:t>
      </w:r>
      <w:r w:rsidRPr="005954E2">
        <w:rPr>
          <w:sz w:val="16"/>
          <w:highlight w:val="cyan"/>
        </w:rPr>
        <w:t xml:space="preserve"> </w:t>
      </w:r>
      <w:r w:rsidRPr="005954E2">
        <w:rPr>
          <w:rStyle w:val="StyleUnderline"/>
          <w:highlight w:val="cyan"/>
        </w:rPr>
        <w:t xml:space="preserve">of </w:t>
      </w:r>
      <w:r w:rsidRPr="005954E2">
        <w:rPr>
          <w:rStyle w:val="Emphasis"/>
          <w:highlight w:val="cyan"/>
        </w:rPr>
        <w:t>great-power peace</w:t>
      </w:r>
      <w:r w:rsidRPr="005954E2">
        <w:rPr>
          <w:rStyle w:val="StyleUnderline"/>
          <w:highlight w:val="cyan"/>
        </w:rPr>
        <w:t xml:space="preserve"> in</w:t>
      </w:r>
      <w:r w:rsidRPr="00145534">
        <w:rPr>
          <w:rStyle w:val="StyleUnderline"/>
        </w:rPr>
        <w:t xml:space="preserve"> modern </w:t>
      </w:r>
      <w:r w:rsidRPr="005954E2">
        <w:rPr>
          <w:rStyle w:val="StyleUnderline"/>
          <w:highlight w:val="cyan"/>
        </w:rPr>
        <w:t xml:space="preserve">history, and </w:t>
      </w:r>
      <w:r w:rsidRPr="005954E2">
        <w:rPr>
          <w:rStyle w:val="Emphasis"/>
          <w:highlight w:val="cyan"/>
        </w:rPr>
        <w:t>the incidence of war</w:t>
      </w:r>
      <w:r w:rsidRPr="005954E2">
        <w:rPr>
          <w:rStyle w:val="StyleUnderline"/>
          <w:highlight w:val="cyan"/>
        </w:rPr>
        <w:t xml:space="preserve"> and conquest</w:t>
      </w:r>
      <w:r w:rsidRPr="00145534">
        <w:rPr>
          <w:rStyle w:val="StyleUnderline"/>
        </w:rPr>
        <w:t xml:space="preserve"> </w:t>
      </w:r>
      <w:r w:rsidRPr="00145534">
        <w:rPr>
          <w:rStyle w:val="Emphasis"/>
        </w:rPr>
        <w:t>more broadly</w:t>
      </w:r>
      <w:r w:rsidRPr="005824F3">
        <w:rPr>
          <w:rStyle w:val="StyleUnderline"/>
        </w:rPr>
        <w:t xml:space="preserve"> </w:t>
      </w:r>
      <w:r w:rsidRPr="005954E2">
        <w:rPr>
          <w:rStyle w:val="StyleUnderline"/>
          <w:highlight w:val="cyan"/>
        </w:rPr>
        <w:t xml:space="preserve">have dropped </w:t>
      </w:r>
      <w:r w:rsidRPr="005954E2">
        <w:rPr>
          <w:rStyle w:val="Emphasis"/>
          <w:highlight w:val="cyan"/>
        </w:rPr>
        <w:t>dramatically</w:t>
      </w:r>
      <w:r w:rsidRPr="00145534">
        <w:rPr>
          <w:rStyle w:val="StyleUnderline"/>
        </w:rPr>
        <w:t xml:space="preserve">. The number of </w:t>
      </w:r>
      <w:r w:rsidRPr="00145534">
        <w:rPr>
          <w:rStyle w:val="Emphasis"/>
        </w:rPr>
        <w:t>democracies</w:t>
      </w:r>
      <w:r w:rsidRPr="00145534">
        <w:rPr>
          <w:rStyle w:val="StyleUnderline"/>
        </w:rPr>
        <w:t xml:space="preserve"> in</w:t>
      </w:r>
      <w:r w:rsidRPr="00B13CB6">
        <w:rPr>
          <w:sz w:val="16"/>
        </w:rPr>
        <w:t xml:space="preserve"> the world </w:t>
      </w:r>
      <w:r w:rsidRPr="00145534">
        <w:rPr>
          <w:rStyle w:val="StyleUnderline"/>
        </w:rPr>
        <w:t xml:space="preserve">has </w:t>
      </w:r>
      <w:r w:rsidRPr="00145534">
        <w:rPr>
          <w:rStyle w:val="Emphasis"/>
        </w:rPr>
        <w:t>increased</w:t>
      </w:r>
      <w:r w:rsidRPr="00B13CB6">
        <w:rPr>
          <w:sz w:val="16"/>
        </w:rPr>
        <w:t xml:space="preserve"> </w:t>
      </w:r>
      <w:r w:rsidRPr="00145534">
        <w:rPr>
          <w:rStyle w:val="StyleUnderline"/>
        </w:rPr>
        <w:t>from</w:t>
      </w:r>
      <w:r w:rsidRPr="00B13CB6">
        <w:rPr>
          <w:sz w:val="16"/>
        </w:rPr>
        <w:t xml:space="preserve"> perhaps </w:t>
      </w:r>
      <w:r w:rsidRPr="00145534">
        <w:rPr>
          <w:rStyle w:val="StyleUnderline"/>
        </w:rPr>
        <w:t>a dozen</w:t>
      </w:r>
      <w:r w:rsidRPr="00B13CB6">
        <w:rPr>
          <w:sz w:val="16"/>
        </w:rPr>
        <w:t xml:space="preserve"> during World War II to well over 100 today; </w:t>
      </w:r>
      <w:r w:rsidRPr="00145534">
        <w:rPr>
          <w:rStyle w:val="Emphasis"/>
        </w:rPr>
        <w:t>respect for basic</w:t>
      </w:r>
      <w:r w:rsidRPr="00B13CB6">
        <w:rPr>
          <w:sz w:val="16"/>
        </w:rPr>
        <w:t xml:space="preserve"> </w:t>
      </w:r>
      <w:r w:rsidRPr="00145534">
        <w:rPr>
          <w:rStyle w:val="StyleUnderline"/>
        </w:rPr>
        <w:t>human rights has</w:t>
      </w:r>
      <w:r w:rsidRPr="00B13CB6">
        <w:rPr>
          <w:sz w:val="16"/>
        </w:rPr>
        <w:t xml:space="preserve"> also </w:t>
      </w:r>
      <w:r w:rsidRPr="00145534">
        <w:rPr>
          <w:rStyle w:val="StyleUnderline"/>
        </w:rPr>
        <w:t xml:space="preserve">reached </w:t>
      </w:r>
      <w:r w:rsidRPr="00145534">
        <w:rPr>
          <w:rStyle w:val="Emphasis"/>
        </w:rPr>
        <w:t>impressive levels</w:t>
      </w:r>
      <w:r w:rsidRPr="00B13CB6">
        <w:rPr>
          <w:sz w:val="16"/>
        </w:rPr>
        <w:t xml:space="preserve">. </w:t>
      </w:r>
    </w:p>
    <w:p w14:paraId="01797B47" w14:textId="77777777" w:rsidR="00CF6325" w:rsidRPr="00B13CB6" w:rsidRDefault="00CF6325" w:rsidP="00CF6325">
      <w:pPr>
        <w:rPr>
          <w:sz w:val="16"/>
        </w:rPr>
      </w:pPr>
      <w:r w:rsidRPr="00145534">
        <w:rPr>
          <w:rStyle w:val="StyleUnderline"/>
        </w:rPr>
        <w:t xml:space="preserve">As </w:t>
      </w:r>
      <w:r w:rsidRPr="005954E2">
        <w:rPr>
          <w:rStyle w:val="StyleUnderline"/>
          <w:highlight w:val="cyan"/>
        </w:rPr>
        <w:t xml:space="preserve">a </w:t>
      </w:r>
      <w:r w:rsidRPr="005954E2">
        <w:rPr>
          <w:rStyle w:val="Emphasis"/>
          <w:highlight w:val="cyan"/>
        </w:rPr>
        <w:t>bevy of scholarship</w:t>
      </w:r>
      <w:r w:rsidRPr="005954E2">
        <w:rPr>
          <w:sz w:val="16"/>
          <w:highlight w:val="cyan"/>
        </w:rPr>
        <w:t xml:space="preserve"> </w:t>
      </w:r>
      <w:r w:rsidRPr="005954E2">
        <w:rPr>
          <w:rStyle w:val="StyleUnderline"/>
          <w:highlight w:val="cyan"/>
        </w:rPr>
        <w:t>has shown</w:t>
      </w:r>
      <w:r w:rsidRPr="00145534">
        <w:rPr>
          <w:rStyle w:val="StyleUnderline"/>
        </w:rPr>
        <w:t>, the policies</w:t>
      </w:r>
      <w:r w:rsidRPr="00B13CB6">
        <w:rPr>
          <w:sz w:val="16"/>
        </w:rPr>
        <w:t xml:space="preserve"> that the </w:t>
      </w:r>
      <w:r w:rsidRPr="00145534">
        <w:rPr>
          <w:rStyle w:val="StyleUnderline"/>
        </w:rPr>
        <w:t xml:space="preserve">U.S. has </w:t>
      </w:r>
      <w:r w:rsidRPr="00145534">
        <w:rPr>
          <w:rStyle w:val="Emphasis"/>
        </w:rPr>
        <w:t>pursued</w:t>
      </w:r>
      <w:r w:rsidRPr="00145534">
        <w:rPr>
          <w:rStyle w:val="StyleUnderline"/>
        </w:rPr>
        <w:t xml:space="preserve"> and </w:t>
      </w:r>
      <w:r w:rsidRPr="005954E2">
        <w:rPr>
          <w:rStyle w:val="StyleUnderline"/>
          <w:highlight w:val="cyan"/>
        </w:rPr>
        <w:t xml:space="preserve">the </w:t>
      </w:r>
      <w:r w:rsidRPr="005954E2">
        <w:rPr>
          <w:rStyle w:val="Emphasis"/>
          <w:highlight w:val="cyan"/>
        </w:rPr>
        <w:t>international order</w:t>
      </w:r>
      <w:r w:rsidRPr="00B13CB6">
        <w:rPr>
          <w:sz w:val="16"/>
        </w:rPr>
        <w:t xml:space="preserve"> it has built </w:t>
      </w:r>
      <w:r w:rsidRPr="005954E2">
        <w:rPr>
          <w:rStyle w:val="StyleUnderline"/>
          <w:highlight w:val="cyan"/>
        </w:rPr>
        <w:t>have contributed</w:t>
      </w:r>
      <w:r w:rsidRPr="00145534">
        <w:rPr>
          <w:rStyle w:val="StyleUnderline"/>
        </w:rPr>
        <w:t xml:space="preserve"> </w:t>
      </w:r>
      <w:r w:rsidRPr="00145534">
        <w:rPr>
          <w:rStyle w:val="Emphasis"/>
        </w:rPr>
        <w:t>enormously</w:t>
      </w:r>
      <w:r w:rsidRPr="00B13CB6">
        <w:rPr>
          <w:sz w:val="16"/>
        </w:rPr>
        <w:t xml:space="preserve"> </w:t>
      </w:r>
      <w:r w:rsidRPr="00145534">
        <w:rPr>
          <w:rStyle w:val="StyleUnderline"/>
        </w:rPr>
        <w:t xml:space="preserve">and </w:t>
      </w:r>
      <w:r w:rsidRPr="005954E2">
        <w:rPr>
          <w:rStyle w:val="Emphasis"/>
          <w:highlight w:val="cyan"/>
        </w:rPr>
        <w:t>directly</w:t>
      </w:r>
      <w:r w:rsidRPr="00042D90">
        <w:rPr>
          <w:rStyle w:val="StyleUnderline"/>
        </w:rPr>
        <w:t xml:space="preserve"> </w:t>
      </w:r>
      <w:r w:rsidRPr="00145534">
        <w:rPr>
          <w:rStyle w:val="StyleUnderline"/>
        </w:rPr>
        <w:t xml:space="preserve">to these </w:t>
      </w:r>
      <w:r w:rsidRPr="00145534">
        <w:rPr>
          <w:rStyle w:val="Emphasis"/>
        </w:rPr>
        <w:t>outcomes</w:t>
      </w:r>
      <w:r w:rsidRPr="00145534">
        <w:rPr>
          <w:rStyle w:val="StyleUnderline"/>
        </w:rPr>
        <w:t xml:space="preserve">. If the </w:t>
      </w:r>
      <w:r w:rsidRPr="00145534">
        <w:rPr>
          <w:rStyle w:val="Emphasis"/>
        </w:rPr>
        <w:t>liberal international order</w:t>
      </w:r>
      <w:r w:rsidRPr="00145534">
        <w:rPr>
          <w:rStyle w:val="StyleUnderline"/>
        </w:rPr>
        <w:t xml:space="preserve"> can’t be considered a </w:t>
      </w:r>
      <w:r w:rsidRPr="00145534">
        <w:rPr>
          <w:rStyle w:val="Emphasis"/>
        </w:rPr>
        <w:t>smashing success</w:t>
      </w:r>
      <w:r w:rsidRPr="00145534">
        <w:rPr>
          <w:rStyle w:val="StyleUnderline"/>
        </w:rPr>
        <w:t xml:space="preserve">, no </w:t>
      </w:r>
      <w:r w:rsidRPr="00145534">
        <w:rPr>
          <w:rStyle w:val="Emphasis"/>
        </w:rPr>
        <w:t>international order</w:t>
      </w:r>
      <w:r w:rsidRPr="00145534">
        <w:rPr>
          <w:rStyle w:val="StyleUnderline"/>
        </w:rPr>
        <w:t xml:space="preserve"> could be</w:t>
      </w:r>
      <w:r w:rsidRPr="00B13CB6">
        <w:rPr>
          <w:sz w:val="16"/>
        </w:rPr>
        <w:t xml:space="preserve">. </w:t>
      </w:r>
    </w:p>
    <w:p w14:paraId="2C7AFC31" w14:textId="77777777" w:rsidR="00CF6325" w:rsidRPr="00B13CB6" w:rsidRDefault="00CF6325" w:rsidP="00CF6325">
      <w:pPr>
        <w:rPr>
          <w:sz w:val="16"/>
        </w:rPr>
      </w:pPr>
      <w:r w:rsidRPr="00B13CB6">
        <w:rPr>
          <w:sz w:val="16"/>
        </w:rPr>
        <w:t xml:space="preserve">The second critique is also overstated. It is true that Washington, like all great powers throughout history, has been willing to bend the rules to get its way. It is hard to reconcile Cold War-era interventions in Guatemala, Chile and other countries with a professed solicitude for human rights and democracy; the Iraq War of 2003 is only one instance in which the U.S. brushed aside the concerns of international organizations such as the U.N. Security Council. Likewise, when the U.S. government determined that the Bretton Woods system of monetary relations no longer suited its interests in the 1970s, it terminated that scheme and insisted on creating a more favorable one. </w:t>
      </w:r>
    </w:p>
    <w:p w14:paraId="0529B823" w14:textId="77777777" w:rsidR="00CF6325" w:rsidRPr="00B13CB6" w:rsidRDefault="00CF6325" w:rsidP="00CF6325">
      <w:pPr>
        <w:rPr>
          <w:sz w:val="16"/>
        </w:rPr>
      </w:pPr>
      <w:r w:rsidRPr="00B13CB6">
        <w:rPr>
          <w:sz w:val="16"/>
        </w:rPr>
        <w:t xml:space="preserve">But again, the proper standard here is not sainthood but reality. And </w:t>
      </w:r>
      <w:r w:rsidRPr="00145534">
        <w:rPr>
          <w:rStyle w:val="StyleUnderline"/>
        </w:rPr>
        <w:t xml:space="preserve">the U.S. has </w:t>
      </w:r>
      <w:r w:rsidRPr="00145534">
        <w:rPr>
          <w:rStyle w:val="Emphasis"/>
        </w:rPr>
        <w:t>generally</w:t>
      </w:r>
      <w:r w:rsidRPr="00B13CB6">
        <w:rPr>
          <w:sz w:val="16"/>
        </w:rPr>
        <w:t xml:space="preserve"> </w:t>
      </w:r>
      <w:r w:rsidRPr="00145534">
        <w:rPr>
          <w:rStyle w:val="StyleUnderline"/>
        </w:rPr>
        <w:t xml:space="preserve">enlisted its power in the </w:t>
      </w:r>
      <w:r w:rsidRPr="00145534">
        <w:rPr>
          <w:rStyle w:val="Emphasis"/>
        </w:rPr>
        <w:t>service</w:t>
      </w:r>
      <w:r w:rsidRPr="00145534">
        <w:rPr>
          <w:rStyle w:val="StyleUnderline"/>
        </w:rPr>
        <w:t xml:space="preserve"> of </w:t>
      </w:r>
      <w:r w:rsidRPr="00145534">
        <w:rPr>
          <w:rStyle w:val="Emphasis"/>
        </w:rPr>
        <w:t>universal values</w:t>
      </w:r>
      <w:r w:rsidRPr="00B13CB6">
        <w:rPr>
          <w:sz w:val="16"/>
        </w:rPr>
        <w:t xml:space="preserve"> </w:t>
      </w:r>
      <w:r w:rsidRPr="00145534">
        <w:rPr>
          <w:rStyle w:val="StyleUnderline"/>
        </w:rPr>
        <w:t xml:space="preserve">such as </w:t>
      </w:r>
      <w:r w:rsidRPr="00145534">
        <w:rPr>
          <w:rStyle w:val="Emphasis"/>
        </w:rPr>
        <w:t>democracy</w:t>
      </w:r>
      <w:r w:rsidRPr="00145534">
        <w:rPr>
          <w:rStyle w:val="StyleUnderline"/>
        </w:rPr>
        <w:t xml:space="preserve"> and </w:t>
      </w:r>
      <w:r w:rsidRPr="00145534">
        <w:rPr>
          <w:rStyle w:val="Emphasis"/>
        </w:rPr>
        <w:t>human rights</w:t>
      </w:r>
      <w:r w:rsidRPr="00145534">
        <w:rPr>
          <w:rStyle w:val="StyleUnderline"/>
        </w:rPr>
        <w:t xml:space="preserve">; it has, more often than not, promoted </w:t>
      </w:r>
      <w:r w:rsidRPr="00145534">
        <w:rPr>
          <w:rStyle w:val="Emphasis"/>
        </w:rPr>
        <w:t>a positive-sum</w:t>
      </w:r>
      <w:r w:rsidRPr="00B13CB6">
        <w:rPr>
          <w:rStyle w:val="StyleUnderline"/>
        </w:rPr>
        <w:t xml:space="preserve"> </w:t>
      </w:r>
      <w:r w:rsidRPr="00145534">
        <w:rPr>
          <w:rStyle w:val="StyleUnderline"/>
        </w:rPr>
        <w:t xml:space="preserve">international system in which </w:t>
      </w:r>
      <w:r w:rsidRPr="00145534">
        <w:rPr>
          <w:rStyle w:val="Emphasis"/>
        </w:rPr>
        <w:t>like-minded</w:t>
      </w:r>
      <w:r w:rsidRPr="00145534">
        <w:rPr>
          <w:rStyle w:val="StyleUnderline"/>
        </w:rPr>
        <w:t xml:space="preserve"> nations can be </w:t>
      </w:r>
      <w:r w:rsidRPr="00145534">
        <w:rPr>
          <w:rStyle w:val="Emphasis"/>
        </w:rPr>
        <w:t>secure</w:t>
      </w:r>
      <w:r w:rsidRPr="00145534">
        <w:rPr>
          <w:rStyle w:val="StyleUnderline"/>
        </w:rPr>
        <w:t xml:space="preserve"> and </w:t>
      </w:r>
      <w:r w:rsidRPr="00145534">
        <w:rPr>
          <w:rStyle w:val="Emphasis"/>
        </w:rPr>
        <w:t>wealthy</w:t>
      </w:r>
      <w:r w:rsidRPr="00145534">
        <w:rPr>
          <w:rStyle w:val="StyleUnderline"/>
        </w:rPr>
        <w:t>.</w:t>
      </w:r>
      <w:r w:rsidRPr="00B13CB6">
        <w:rPr>
          <w:sz w:val="16"/>
        </w:rPr>
        <w:t xml:space="preserve"> This goes back to the very beginning of the liberal order: Washington did not seek to hold its defeated adversaries in subjugation after World War II; it rebuilt Japan and western Germany into thriving, democratic allies that became fierce economic competitors to the U.S. </w:t>
      </w:r>
    </w:p>
    <w:p w14:paraId="2C89D342" w14:textId="77777777" w:rsidR="00CF6325" w:rsidRPr="00B13CB6" w:rsidRDefault="00CF6325" w:rsidP="00CF6325">
      <w:pPr>
        <w:rPr>
          <w:sz w:val="16"/>
        </w:rPr>
      </w:pPr>
      <w:r w:rsidRPr="00B13CB6">
        <w:rPr>
          <w:sz w:val="16"/>
        </w:rPr>
        <w:t xml:space="preserve">The U.S. has taken this approach not simply because it wanted to do good in the world — powerful as this motivation is — but because of a hard-headed desire to do good for itself. In an interdependent global environment, American officials have long calculated, the U.S. cannot divorce its own well-being from that of the wider world. And in contrast to how other great powers — Imperial Japan, for instance, or the Soviet Union — ruled their spheres of influence, American behavior has been positively enlightened. It is this relatively benign behavior that has convinced so many countries to tolerate American leadership — and it is the emergence of a darker form of U.S. hegemony under the Trump administration that so profoundly worries them today. </w:t>
      </w:r>
    </w:p>
    <w:p w14:paraId="3E7A5BD3" w14:textId="77777777" w:rsidR="00CF6325" w:rsidRPr="00D633E9" w:rsidRDefault="00CF6325" w:rsidP="00CF6325">
      <w:pPr>
        <w:rPr>
          <w:u w:val="single"/>
        </w:rPr>
      </w:pPr>
      <w:r w:rsidRPr="00B13CB6">
        <w:rPr>
          <w:sz w:val="16"/>
        </w:rPr>
        <w:t xml:space="preserve">As for the third critique, the premise is right, but </w:t>
      </w:r>
      <w:r w:rsidRPr="00145534">
        <w:rPr>
          <w:rStyle w:val="StyleUnderline"/>
        </w:rPr>
        <w:t xml:space="preserve">the </w:t>
      </w:r>
      <w:r w:rsidRPr="00145534">
        <w:rPr>
          <w:rStyle w:val="Emphasis"/>
        </w:rPr>
        <w:t>conclusion</w:t>
      </w:r>
      <w:r w:rsidRPr="00145534">
        <w:rPr>
          <w:rStyle w:val="StyleUnderline"/>
        </w:rPr>
        <w:t xml:space="preserve"> can easily </w:t>
      </w:r>
      <w:r w:rsidRPr="00145534">
        <w:rPr>
          <w:rStyle w:val="Emphasis"/>
        </w:rPr>
        <w:t>go too far</w:t>
      </w:r>
      <w:r w:rsidRPr="00145534">
        <w:rPr>
          <w:rStyle w:val="StyleUnderline"/>
        </w:rPr>
        <w:t xml:space="preserve">. It is always </w:t>
      </w:r>
      <w:r w:rsidRPr="00145534">
        <w:rPr>
          <w:rStyle w:val="Emphasis"/>
        </w:rPr>
        <w:t>dangerous</w:t>
      </w:r>
      <w:r w:rsidRPr="00145534">
        <w:rPr>
          <w:rStyle w:val="StyleUnderline"/>
        </w:rPr>
        <w:t xml:space="preserve"> to become </w:t>
      </w:r>
      <w:r w:rsidRPr="00145534">
        <w:rPr>
          <w:rStyle w:val="Emphasis"/>
        </w:rPr>
        <w:t>so enraptured</w:t>
      </w:r>
      <w:r w:rsidRPr="00B13CB6">
        <w:rPr>
          <w:sz w:val="16"/>
        </w:rPr>
        <w:t xml:space="preserve"> </w:t>
      </w:r>
      <w:r w:rsidRPr="00145534">
        <w:rPr>
          <w:rStyle w:val="StyleUnderline"/>
        </w:rPr>
        <w:t>by</w:t>
      </w:r>
      <w:r w:rsidRPr="00B13CB6">
        <w:rPr>
          <w:sz w:val="16"/>
        </w:rPr>
        <w:t xml:space="preserve"> past </w:t>
      </w:r>
      <w:r w:rsidRPr="00145534">
        <w:rPr>
          <w:rStyle w:val="Emphasis"/>
        </w:rPr>
        <w:t>achievements</w:t>
      </w:r>
      <w:r w:rsidRPr="00B13CB6">
        <w:rPr>
          <w:sz w:val="16"/>
        </w:rPr>
        <w:t xml:space="preserve"> </w:t>
      </w:r>
      <w:r w:rsidRPr="00145534">
        <w:rPr>
          <w:rStyle w:val="StyleUnderline"/>
        </w:rPr>
        <w:t xml:space="preserve">that one </w:t>
      </w:r>
      <w:r w:rsidRPr="00145534">
        <w:rPr>
          <w:rStyle w:val="Emphasis"/>
        </w:rPr>
        <w:t>loses sight</w:t>
      </w:r>
      <w:r w:rsidRPr="00145534">
        <w:rPr>
          <w:rStyle w:val="StyleUnderline"/>
        </w:rPr>
        <w:t xml:space="preserve"> of the </w:t>
      </w:r>
      <w:r w:rsidRPr="00145534">
        <w:rPr>
          <w:rStyle w:val="Emphasis"/>
        </w:rPr>
        <w:t>need for adaptation</w:t>
      </w:r>
      <w:r w:rsidRPr="00145534">
        <w:rPr>
          <w:rStyle w:val="StyleUnderline"/>
        </w:rPr>
        <w:t xml:space="preserve"> in </w:t>
      </w:r>
      <w:r w:rsidRPr="00145534">
        <w:rPr>
          <w:rStyle w:val="Emphasis"/>
        </w:rPr>
        <w:t>the future</w:t>
      </w:r>
      <w:r w:rsidRPr="00145534">
        <w:rPr>
          <w:rStyle w:val="StyleUnderline"/>
        </w:rPr>
        <w:t xml:space="preserve">. </w:t>
      </w:r>
      <w:r w:rsidRPr="00B13CB6">
        <w:rPr>
          <w:sz w:val="16"/>
        </w:rPr>
        <w:t xml:space="preserve">This is particularly true today, because the strength of the liberal order is being tested from within and without, by issues ranging from unequal burden-sharing among American allies to the ambivalence of the American people themselves. </w:t>
      </w:r>
      <w:r w:rsidRPr="00145534">
        <w:rPr>
          <w:rStyle w:val="StyleUnderline"/>
        </w:rPr>
        <w:t xml:space="preserve">There is </w:t>
      </w:r>
      <w:r w:rsidRPr="005954E2">
        <w:rPr>
          <w:rStyle w:val="Emphasis"/>
          <w:highlight w:val="cyan"/>
        </w:rPr>
        <w:t>little ev</w:t>
      </w:r>
      <w:r w:rsidRPr="00145534">
        <w:rPr>
          <w:rStyle w:val="Emphasis"/>
        </w:rPr>
        <w:t>idence</w:t>
      </w:r>
      <w:r w:rsidRPr="005954E2">
        <w:rPr>
          <w:rStyle w:val="StyleUnderline"/>
          <w:highlight w:val="cyan"/>
        </w:rPr>
        <w:t xml:space="preserve"> </w:t>
      </w:r>
      <w:r w:rsidRPr="00145534">
        <w:rPr>
          <w:rStyle w:val="StyleUnderline"/>
        </w:rPr>
        <w:t xml:space="preserve">to </w:t>
      </w:r>
      <w:r w:rsidRPr="005954E2">
        <w:rPr>
          <w:rStyle w:val="StyleUnderline"/>
          <w:highlight w:val="cyan"/>
        </w:rPr>
        <w:t>suggest</w:t>
      </w:r>
      <w:r w:rsidRPr="00B13CB6">
        <w:rPr>
          <w:sz w:val="16"/>
        </w:rPr>
        <w:t xml:space="preserve">, however, </w:t>
      </w:r>
      <w:r w:rsidRPr="00145534">
        <w:rPr>
          <w:rStyle w:val="StyleUnderline"/>
        </w:rPr>
        <w:t>tha</w:t>
      </w:r>
      <w:r w:rsidRPr="00B13CB6">
        <w:rPr>
          <w:sz w:val="16"/>
        </w:rPr>
        <w:t xml:space="preserve">t either American power or </w:t>
      </w:r>
      <w:r w:rsidRPr="005954E2">
        <w:rPr>
          <w:rStyle w:val="Emphasis"/>
          <w:highlight w:val="cyan"/>
        </w:rPr>
        <w:t xml:space="preserve">the </w:t>
      </w:r>
      <w:r w:rsidRPr="00145534">
        <w:rPr>
          <w:rStyle w:val="Emphasis"/>
        </w:rPr>
        <w:t xml:space="preserve">liberal </w:t>
      </w:r>
      <w:r w:rsidRPr="005954E2">
        <w:rPr>
          <w:rStyle w:val="Emphasis"/>
          <w:highlight w:val="cyan"/>
        </w:rPr>
        <w:t>order</w:t>
      </w:r>
      <w:r w:rsidRPr="00145534">
        <w:rPr>
          <w:rStyle w:val="StyleUnderline"/>
        </w:rPr>
        <w:t xml:space="preserve"> it supports </w:t>
      </w:r>
      <w:r w:rsidRPr="005954E2">
        <w:rPr>
          <w:rStyle w:val="StyleUnderline"/>
          <w:highlight w:val="cyan"/>
        </w:rPr>
        <w:t xml:space="preserve">have </w:t>
      </w:r>
      <w:r w:rsidRPr="005954E2">
        <w:rPr>
          <w:rStyle w:val="Emphasis"/>
          <w:highlight w:val="cyan"/>
        </w:rPr>
        <w:t>eroded</w:t>
      </w:r>
      <w:r w:rsidRPr="005954E2">
        <w:rPr>
          <w:rStyle w:val="StyleUnderline"/>
          <w:highlight w:val="cyan"/>
        </w:rPr>
        <w:t xml:space="preserve"> so </w:t>
      </w:r>
      <w:r w:rsidRPr="005954E2">
        <w:rPr>
          <w:rStyle w:val="Emphasis"/>
          <w:highlight w:val="cyan"/>
        </w:rPr>
        <w:t>dramatically</w:t>
      </w:r>
      <w:r w:rsidRPr="00145534">
        <w:rPr>
          <w:rStyle w:val="StyleUnderline"/>
        </w:rPr>
        <w:t xml:space="preserve"> that </w:t>
      </w:r>
      <w:r w:rsidRPr="005954E2">
        <w:rPr>
          <w:rStyle w:val="Emphasis"/>
          <w:highlight w:val="cyan"/>
        </w:rPr>
        <w:t>Washington</w:t>
      </w:r>
      <w:r w:rsidRPr="00B13CB6">
        <w:rPr>
          <w:sz w:val="16"/>
        </w:rPr>
        <w:t xml:space="preserve">’s postwar project </w:t>
      </w:r>
      <w:r w:rsidRPr="005954E2">
        <w:rPr>
          <w:rStyle w:val="StyleUnderline"/>
          <w:highlight w:val="cyan"/>
        </w:rPr>
        <w:t xml:space="preserve">cannot be </w:t>
      </w:r>
      <w:r w:rsidRPr="005954E2">
        <w:rPr>
          <w:rStyle w:val="Emphasis"/>
          <w:highlight w:val="cyan"/>
        </w:rPr>
        <w:t>sustained</w:t>
      </w:r>
      <w:r w:rsidRPr="00145534">
        <w:rPr>
          <w:rStyle w:val="StyleUnderline"/>
        </w:rPr>
        <w:t>.</w:t>
      </w:r>
      <w:r w:rsidRPr="00B13CB6">
        <w:rPr>
          <w:sz w:val="16"/>
        </w:rPr>
        <w:t xml:space="preserve"> Quite the contrary — </w:t>
      </w:r>
      <w:r w:rsidRPr="005954E2">
        <w:rPr>
          <w:rStyle w:val="StyleUnderline"/>
          <w:highlight w:val="cyan"/>
        </w:rPr>
        <w:t>the U.S. is</w:t>
      </w:r>
      <w:r w:rsidRPr="00145534">
        <w:rPr>
          <w:rStyle w:val="StyleUnderline"/>
        </w:rPr>
        <w:t xml:space="preserve"> likely </w:t>
      </w:r>
      <w:r w:rsidRPr="005954E2">
        <w:rPr>
          <w:rStyle w:val="StyleUnderline"/>
          <w:highlight w:val="cyan"/>
        </w:rPr>
        <w:t>to remain the</w:t>
      </w:r>
      <w:r w:rsidRPr="00145534">
        <w:rPr>
          <w:rStyle w:val="StyleUnderline"/>
        </w:rPr>
        <w:t xml:space="preserve"> </w:t>
      </w:r>
      <w:r w:rsidRPr="00145534">
        <w:rPr>
          <w:rStyle w:val="Emphasis"/>
        </w:rPr>
        <w:t xml:space="preserve">world’s </w:t>
      </w:r>
      <w:r w:rsidRPr="005954E2">
        <w:rPr>
          <w:rStyle w:val="Emphasis"/>
          <w:highlight w:val="cyan"/>
        </w:rPr>
        <w:t>strongest power</w:t>
      </w:r>
      <w:r w:rsidRPr="005954E2">
        <w:rPr>
          <w:rStyle w:val="StyleUnderline"/>
          <w:highlight w:val="cyan"/>
        </w:rPr>
        <w:t xml:space="preserve"> for </w:t>
      </w:r>
      <w:r w:rsidRPr="005954E2">
        <w:rPr>
          <w:rStyle w:val="Emphasis"/>
          <w:highlight w:val="cyan"/>
        </w:rPr>
        <w:t>decades to come</w:t>
      </w:r>
      <w:r w:rsidRPr="00B13CB6">
        <w:rPr>
          <w:sz w:val="16"/>
        </w:rPr>
        <w:t>.</w:t>
      </w:r>
    </w:p>
    <w:p w14:paraId="7721871D" w14:textId="77777777" w:rsidR="00CF6325" w:rsidRDefault="00CF6325" w:rsidP="00CF6325">
      <w:pPr>
        <w:pStyle w:val="Heading3"/>
      </w:pPr>
      <w:r>
        <w:t>Tech Leadership Impact---2AC</w:t>
      </w:r>
    </w:p>
    <w:p w14:paraId="5C495F17" w14:textId="77777777" w:rsidR="00CF6325" w:rsidRDefault="00CF6325" w:rsidP="00CF6325">
      <w:pPr>
        <w:pStyle w:val="Heading4"/>
      </w:pPr>
      <w:r>
        <w:t xml:space="preserve">US and allied tech capacity determines deterrence and warfighting effectiveness war. </w:t>
      </w:r>
    </w:p>
    <w:p w14:paraId="05D1E36E" w14:textId="77777777" w:rsidR="00CF6325" w:rsidRPr="00A270B3" w:rsidRDefault="00CF6325" w:rsidP="00CF6325">
      <w:r>
        <w:rPr>
          <w:rStyle w:val="Style13ptBold"/>
        </w:rPr>
        <w:t xml:space="preserve">Greenwalt ’19 </w:t>
      </w:r>
      <w:r w:rsidRPr="00C075C6">
        <w:t>[William; April; Senior Fellow at the Atlantic Council within the Snowcroft Center for Strategy and Security, former Deputy Undersecretary of Defense for Industrial Policy in the U.S. Pentagon; Atlantic Council, “Leveraging the National Technology Industrial Base to Address Great-power Competition: The Imperative to Integrate Industrial Capabilities of Close Allies,” p. 6-7]</w:t>
      </w:r>
      <w:r w:rsidRPr="0068240B">
        <w:rPr>
          <w:sz w:val="16"/>
        </w:rPr>
        <w:t>.</w:t>
      </w:r>
    </w:p>
    <w:p w14:paraId="600E9FEB" w14:textId="77777777" w:rsidR="00CF6325" w:rsidRPr="0068240B" w:rsidRDefault="00CF6325" w:rsidP="00CF6325">
      <w:pPr>
        <w:rPr>
          <w:sz w:val="16"/>
        </w:rPr>
      </w:pPr>
      <w:r w:rsidRPr="0068240B">
        <w:rPr>
          <w:sz w:val="16"/>
        </w:rPr>
        <w:t>The Rise of Great-Power Competition</w:t>
      </w:r>
    </w:p>
    <w:p w14:paraId="2C19D39D" w14:textId="77777777" w:rsidR="00CF6325" w:rsidRPr="0068240B" w:rsidRDefault="00CF6325" w:rsidP="00CF6325">
      <w:pPr>
        <w:rPr>
          <w:sz w:val="16"/>
        </w:rPr>
      </w:pPr>
      <w:r w:rsidRPr="00AF7399">
        <w:rPr>
          <w:rStyle w:val="StyleUnderline"/>
          <w:highlight w:val="cyan"/>
        </w:rPr>
        <w:t xml:space="preserve">The </w:t>
      </w:r>
      <w:r w:rsidRPr="00AF7399">
        <w:rPr>
          <w:rStyle w:val="Emphasis"/>
          <w:highlight w:val="cyan"/>
        </w:rPr>
        <w:t>U</w:t>
      </w:r>
      <w:r w:rsidRPr="00C075C6">
        <w:rPr>
          <w:rStyle w:val="StyleUnderline"/>
        </w:rPr>
        <w:t xml:space="preserve">nited </w:t>
      </w:r>
      <w:r w:rsidRPr="00AF7399">
        <w:rPr>
          <w:rStyle w:val="Emphasis"/>
          <w:highlight w:val="cyan"/>
        </w:rPr>
        <w:t>S</w:t>
      </w:r>
      <w:r w:rsidRPr="00C075C6">
        <w:rPr>
          <w:rStyle w:val="StyleUnderline"/>
        </w:rPr>
        <w:t xml:space="preserve">tates </w:t>
      </w:r>
      <w:r w:rsidRPr="00AF7399">
        <w:rPr>
          <w:rStyle w:val="StyleUnderline"/>
          <w:highlight w:val="cyan"/>
        </w:rPr>
        <w:t>faces a new</w:t>
      </w:r>
      <w:r w:rsidRPr="00C075C6">
        <w:rPr>
          <w:rStyle w:val="StyleUnderline"/>
        </w:rPr>
        <w:t xml:space="preserve"> </w:t>
      </w:r>
      <w:r w:rsidRPr="00C075C6">
        <w:rPr>
          <w:rStyle w:val="Emphasis"/>
        </w:rPr>
        <w:t xml:space="preserve">threat </w:t>
      </w:r>
      <w:r w:rsidRPr="00AF7399">
        <w:rPr>
          <w:rStyle w:val="Emphasis"/>
          <w:highlight w:val="cyan"/>
        </w:rPr>
        <w:t>environment</w:t>
      </w:r>
      <w:r w:rsidRPr="0068240B">
        <w:rPr>
          <w:sz w:val="16"/>
        </w:rPr>
        <w:t xml:space="preserve"> that has </w:t>
      </w:r>
      <w:r w:rsidRPr="00AF7399">
        <w:rPr>
          <w:rStyle w:val="StyleUnderline"/>
          <w:highlight w:val="cyan"/>
        </w:rPr>
        <w:t>not</w:t>
      </w:r>
      <w:r w:rsidRPr="0068240B">
        <w:rPr>
          <w:sz w:val="16"/>
        </w:rPr>
        <w:t xml:space="preserve"> been </w:t>
      </w:r>
      <w:r w:rsidRPr="00C075C6">
        <w:rPr>
          <w:rStyle w:val="StyleUnderline"/>
        </w:rPr>
        <w:t xml:space="preserve">seen </w:t>
      </w:r>
      <w:r w:rsidRPr="00AF7399">
        <w:rPr>
          <w:rStyle w:val="StyleUnderline"/>
          <w:highlight w:val="cyan"/>
        </w:rPr>
        <w:t>since the</w:t>
      </w:r>
      <w:r w:rsidRPr="00C075C6">
        <w:rPr>
          <w:rStyle w:val="StyleUnderline"/>
        </w:rPr>
        <w:t xml:space="preserve"> height of the </w:t>
      </w:r>
      <w:r w:rsidRPr="00AF7399">
        <w:rPr>
          <w:rStyle w:val="Emphasis"/>
          <w:highlight w:val="cyan"/>
        </w:rPr>
        <w:t>Cold War</w:t>
      </w:r>
      <w:r w:rsidRPr="0068240B">
        <w:rPr>
          <w:sz w:val="16"/>
        </w:rPr>
        <w:t xml:space="preserve">. In fact, </w:t>
      </w:r>
      <w:r w:rsidRPr="00AF7399">
        <w:rPr>
          <w:rStyle w:val="StyleUnderline"/>
          <w:highlight w:val="cyan"/>
        </w:rPr>
        <w:t>this</w:t>
      </w:r>
      <w:r w:rsidRPr="00C075C6">
        <w:rPr>
          <w:rStyle w:val="StyleUnderline"/>
        </w:rPr>
        <w:t xml:space="preserve"> threat </w:t>
      </w:r>
      <w:r w:rsidRPr="00AF7399">
        <w:rPr>
          <w:rStyle w:val="StyleUnderline"/>
          <w:highlight w:val="cyan"/>
        </w:rPr>
        <w:t>is</w:t>
      </w:r>
      <w:r w:rsidRPr="00C075C6">
        <w:rPr>
          <w:rStyle w:val="StyleUnderline"/>
        </w:rPr>
        <w:t xml:space="preserve"> </w:t>
      </w:r>
      <w:r w:rsidRPr="00C075C6">
        <w:rPr>
          <w:rStyle w:val="Emphasis"/>
        </w:rPr>
        <w:t xml:space="preserve">more </w:t>
      </w:r>
      <w:r w:rsidRPr="00AF7399">
        <w:rPr>
          <w:rStyle w:val="Emphasis"/>
          <w:highlight w:val="cyan"/>
        </w:rPr>
        <w:t>dangerous</w:t>
      </w:r>
      <w:r w:rsidRPr="00C075C6">
        <w:rPr>
          <w:rStyle w:val="StyleUnderline"/>
        </w:rPr>
        <w:t xml:space="preserve"> and </w:t>
      </w:r>
      <w:r w:rsidRPr="00C075C6">
        <w:rPr>
          <w:rStyle w:val="Emphasis"/>
        </w:rPr>
        <w:t>complicated</w:t>
      </w:r>
      <w:r w:rsidRPr="00C075C6">
        <w:rPr>
          <w:rStyle w:val="StyleUnderline"/>
        </w:rPr>
        <w:t xml:space="preserve">, </w:t>
      </w:r>
      <w:r w:rsidRPr="00AF7399">
        <w:rPr>
          <w:rStyle w:val="StyleUnderline"/>
          <w:highlight w:val="cyan"/>
        </w:rPr>
        <w:t>with a resurgent</w:t>
      </w:r>
      <w:r w:rsidRPr="00C075C6">
        <w:rPr>
          <w:rStyle w:val="StyleUnderline"/>
        </w:rPr>
        <w:t xml:space="preserve"> </w:t>
      </w:r>
      <w:r w:rsidRPr="00C075C6">
        <w:rPr>
          <w:rStyle w:val="Emphasis"/>
        </w:rPr>
        <w:t>military</w:t>
      </w:r>
      <w:r w:rsidRPr="00C075C6">
        <w:rPr>
          <w:rStyle w:val="StyleUnderline"/>
        </w:rPr>
        <w:t xml:space="preserve"> and </w:t>
      </w:r>
      <w:r w:rsidRPr="00AF7399">
        <w:rPr>
          <w:rStyle w:val="Emphasis"/>
          <w:highlight w:val="cyan"/>
        </w:rPr>
        <w:t>nuclear</w:t>
      </w:r>
      <w:r w:rsidRPr="00C075C6">
        <w:rPr>
          <w:rStyle w:val="Emphasis"/>
        </w:rPr>
        <w:t xml:space="preserve"> power</w:t>
      </w:r>
      <w:r w:rsidRPr="00C075C6">
        <w:rPr>
          <w:rStyle w:val="StyleUnderline"/>
        </w:rPr>
        <w:t xml:space="preserve"> in </w:t>
      </w:r>
      <w:r w:rsidRPr="00AF7399">
        <w:rPr>
          <w:rStyle w:val="Emphasis"/>
          <w:highlight w:val="cyan"/>
        </w:rPr>
        <w:t>Russia</w:t>
      </w:r>
      <w:r w:rsidRPr="00C075C6">
        <w:rPr>
          <w:rStyle w:val="StyleUnderline"/>
        </w:rPr>
        <w:t xml:space="preserve">, an emerging </w:t>
      </w:r>
      <w:r w:rsidRPr="00C075C6">
        <w:rPr>
          <w:rStyle w:val="Emphasis"/>
        </w:rPr>
        <w:t>superpower</w:t>
      </w:r>
      <w:r w:rsidRPr="00C075C6">
        <w:rPr>
          <w:rStyle w:val="StyleUnderline"/>
        </w:rPr>
        <w:t xml:space="preserve"> in </w:t>
      </w:r>
      <w:r w:rsidRPr="00AF7399">
        <w:rPr>
          <w:rStyle w:val="Emphasis"/>
          <w:highlight w:val="cyan"/>
        </w:rPr>
        <w:t>China</w:t>
      </w:r>
      <w:r w:rsidRPr="00AF7399">
        <w:rPr>
          <w:rStyle w:val="StyleUnderline"/>
          <w:highlight w:val="cyan"/>
        </w:rPr>
        <w:t>, and</w:t>
      </w:r>
      <w:r w:rsidRPr="0068240B">
        <w:rPr>
          <w:sz w:val="16"/>
        </w:rPr>
        <w:t xml:space="preserve"> medium-sized </w:t>
      </w:r>
      <w:r w:rsidRPr="00C075C6">
        <w:rPr>
          <w:rStyle w:val="StyleUnderline"/>
        </w:rPr>
        <w:t xml:space="preserve">powers such as </w:t>
      </w:r>
      <w:r w:rsidRPr="00AF7399">
        <w:rPr>
          <w:rStyle w:val="Emphasis"/>
          <w:highlight w:val="cyan"/>
        </w:rPr>
        <w:t>Iran</w:t>
      </w:r>
      <w:r w:rsidRPr="00AF7399">
        <w:rPr>
          <w:rStyle w:val="StyleUnderline"/>
          <w:highlight w:val="cyan"/>
        </w:rPr>
        <w:t xml:space="preserve"> and</w:t>
      </w:r>
      <w:r w:rsidRPr="00C075C6">
        <w:rPr>
          <w:rStyle w:val="StyleUnderline"/>
        </w:rPr>
        <w:t xml:space="preserve"> </w:t>
      </w:r>
      <w:r w:rsidRPr="00C075C6">
        <w:rPr>
          <w:rStyle w:val="Emphasis"/>
        </w:rPr>
        <w:t xml:space="preserve">North </w:t>
      </w:r>
      <w:r w:rsidRPr="00AF7399">
        <w:rPr>
          <w:rStyle w:val="Emphasis"/>
          <w:highlight w:val="cyan"/>
        </w:rPr>
        <w:t>Korea</w:t>
      </w:r>
      <w:r w:rsidRPr="00C075C6">
        <w:rPr>
          <w:rStyle w:val="StyleUnderline"/>
        </w:rPr>
        <w:t xml:space="preserve"> growing their</w:t>
      </w:r>
      <w:r w:rsidRPr="0068240B">
        <w:rPr>
          <w:sz w:val="16"/>
        </w:rPr>
        <w:t xml:space="preserve"> military and </w:t>
      </w:r>
      <w:r w:rsidRPr="00C075C6">
        <w:rPr>
          <w:rStyle w:val="Emphasis"/>
        </w:rPr>
        <w:t>nuclear</w:t>
      </w:r>
      <w:r w:rsidRPr="00C075C6">
        <w:rPr>
          <w:rStyle w:val="StyleUnderline"/>
        </w:rPr>
        <w:t xml:space="preserve"> capabilities</w:t>
      </w:r>
      <w:r w:rsidRPr="0068240B">
        <w:rPr>
          <w:sz w:val="16"/>
        </w:rPr>
        <w:t>. The 2018 National Security Strategy and National Defense Strategy documents are unlike those of the recent past, which were severely budget-constrained and primarily focused on antiterrorism operations. US strategy now significantly recognizes the current threat, and outlines the new challenges facing the United States in an emerging era of great-power competition.</w:t>
      </w:r>
    </w:p>
    <w:p w14:paraId="75D7EE52" w14:textId="77777777" w:rsidR="00CF6325" w:rsidRPr="0068240B" w:rsidRDefault="00CF6325" w:rsidP="00CF6325">
      <w:pPr>
        <w:rPr>
          <w:sz w:val="16"/>
        </w:rPr>
      </w:pPr>
      <w:r w:rsidRPr="0068240B">
        <w:rPr>
          <w:sz w:val="16"/>
        </w:rPr>
        <w:t xml:space="preserve">Strategy documents are one thing; doing </w:t>
      </w:r>
      <w:r w:rsidRPr="00AF7399">
        <w:rPr>
          <w:rStyle w:val="StyleUnderline"/>
          <w:highlight w:val="cyan"/>
        </w:rPr>
        <w:t>what is necessary</w:t>
      </w:r>
      <w:r w:rsidRPr="0068240B">
        <w:rPr>
          <w:sz w:val="16"/>
        </w:rPr>
        <w:t xml:space="preserve"> to implement a strategy </w:t>
      </w:r>
      <w:r w:rsidRPr="00AF7399">
        <w:rPr>
          <w:rStyle w:val="StyleUnderline"/>
          <w:highlight w:val="cyan"/>
        </w:rPr>
        <w:t>is</w:t>
      </w:r>
      <w:r w:rsidRPr="0068240B">
        <w:rPr>
          <w:sz w:val="16"/>
        </w:rPr>
        <w:t xml:space="preserve"> something else. A significant effort will be required </w:t>
      </w:r>
      <w:r w:rsidRPr="00AF7399">
        <w:rPr>
          <w:rStyle w:val="StyleUnderline"/>
          <w:highlight w:val="cyan"/>
        </w:rPr>
        <w:t xml:space="preserve">to </w:t>
      </w:r>
      <w:r w:rsidRPr="00AF7399">
        <w:rPr>
          <w:rStyle w:val="Emphasis"/>
          <w:highlight w:val="cyan"/>
        </w:rPr>
        <w:t>mobilize</w:t>
      </w:r>
      <w:r w:rsidRPr="00AF7399">
        <w:rPr>
          <w:rStyle w:val="StyleUnderline"/>
          <w:highlight w:val="cyan"/>
        </w:rPr>
        <w:t xml:space="preserve"> and</w:t>
      </w:r>
      <w:r w:rsidRPr="0068240B">
        <w:rPr>
          <w:rStyle w:val="StyleUnderline"/>
        </w:rPr>
        <w:t xml:space="preserve"> </w:t>
      </w:r>
      <w:r w:rsidRPr="0068240B">
        <w:rPr>
          <w:rStyle w:val="Emphasis"/>
        </w:rPr>
        <w:t xml:space="preserve">sufficiently </w:t>
      </w:r>
      <w:r w:rsidRPr="00AF7399">
        <w:rPr>
          <w:rStyle w:val="Emphasis"/>
          <w:highlight w:val="cyan"/>
        </w:rPr>
        <w:t>prepare</w:t>
      </w:r>
      <w:r w:rsidRPr="00AF7399">
        <w:rPr>
          <w:rStyle w:val="StyleUnderline"/>
          <w:highlight w:val="cyan"/>
        </w:rPr>
        <w:t xml:space="preserve"> for</w:t>
      </w:r>
      <w:r w:rsidRPr="0068240B">
        <w:rPr>
          <w:rStyle w:val="StyleUnderline"/>
        </w:rPr>
        <w:t xml:space="preserve"> any major </w:t>
      </w:r>
      <w:r w:rsidRPr="0068240B">
        <w:rPr>
          <w:rStyle w:val="Emphasis"/>
        </w:rPr>
        <w:t xml:space="preserve">great-power </w:t>
      </w:r>
      <w:r w:rsidRPr="00AF7399">
        <w:rPr>
          <w:rStyle w:val="Emphasis"/>
          <w:highlight w:val="cyan"/>
        </w:rPr>
        <w:t>conflict</w:t>
      </w:r>
      <w:r w:rsidRPr="0068240B">
        <w:rPr>
          <w:sz w:val="16"/>
        </w:rPr>
        <w:t>.</w:t>
      </w:r>
    </w:p>
    <w:p w14:paraId="77DEBA25" w14:textId="77777777" w:rsidR="00CF6325" w:rsidRDefault="00CF6325" w:rsidP="00CF6325">
      <w:pPr>
        <w:rPr>
          <w:sz w:val="16"/>
        </w:rPr>
      </w:pPr>
      <w:r w:rsidRPr="0068240B">
        <w:rPr>
          <w:sz w:val="16"/>
        </w:rPr>
        <w:t xml:space="preserve">Still, the primary purpose of US and allied military and foreign policy over the past seventy years has been to prevent any such conflict. </w:t>
      </w:r>
      <w:r w:rsidRPr="0068240B">
        <w:rPr>
          <w:rStyle w:val="StyleUnderline"/>
        </w:rPr>
        <w:t>During the recent decades of US</w:t>
      </w:r>
      <w:r w:rsidRPr="0068240B">
        <w:rPr>
          <w:sz w:val="16"/>
        </w:rPr>
        <w:t xml:space="preserve"> and allied </w:t>
      </w:r>
      <w:r w:rsidRPr="0068240B">
        <w:rPr>
          <w:rStyle w:val="StyleUnderline"/>
        </w:rPr>
        <w:t>hegemony</w:t>
      </w:r>
      <w:r w:rsidRPr="0068240B">
        <w:rPr>
          <w:sz w:val="16"/>
        </w:rPr>
        <w:t xml:space="preserve">, it could be argued that </w:t>
      </w:r>
      <w:r w:rsidRPr="0068240B">
        <w:rPr>
          <w:rStyle w:val="StyleUnderline"/>
        </w:rPr>
        <w:t xml:space="preserve">a significant lesson from the Cold War has been forgotten: that </w:t>
      </w:r>
      <w:r w:rsidRPr="0068240B">
        <w:rPr>
          <w:rStyle w:val="Emphasis"/>
        </w:rPr>
        <w:t xml:space="preserve">military </w:t>
      </w:r>
      <w:r w:rsidRPr="00AF7399">
        <w:rPr>
          <w:rStyle w:val="Emphasis"/>
          <w:highlight w:val="cyan"/>
        </w:rPr>
        <w:t>capability</w:t>
      </w:r>
      <w:r w:rsidRPr="00AF7399">
        <w:rPr>
          <w:rStyle w:val="StyleUnderline"/>
          <w:highlight w:val="cyan"/>
        </w:rPr>
        <w:t xml:space="preserve"> is required</w:t>
      </w:r>
      <w:r w:rsidRPr="0068240B">
        <w:rPr>
          <w:rStyle w:val="StyleUnderline"/>
        </w:rPr>
        <w:t xml:space="preserve"> not just to </w:t>
      </w:r>
      <w:r w:rsidRPr="0068240B">
        <w:rPr>
          <w:rStyle w:val="Emphasis"/>
        </w:rPr>
        <w:t>fight</w:t>
      </w:r>
      <w:r w:rsidRPr="0068240B">
        <w:rPr>
          <w:rStyle w:val="StyleUnderline"/>
        </w:rPr>
        <w:t xml:space="preserve"> a war, but </w:t>
      </w:r>
      <w:r w:rsidRPr="00AF7399">
        <w:rPr>
          <w:rStyle w:val="StyleUnderline"/>
          <w:highlight w:val="cyan"/>
        </w:rPr>
        <w:t xml:space="preserve">to </w:t>
      </w:r>
      <w:r w:rsidRPr="00AF7399">
        <w:rPr>
          <w:rStyle w:val="Emphasis"/>
          <w:highlight w:val="cyan"/>
        </w:rPr>
        <w:t>prevent it</w:t>
      </w:r>
      <w:r w:rsidRPr="00AF7399">
        <w:rPr>
          <w:rStyle w:val="StyleUnderline"/>
          <w:highlight w:val="cyan"/>
        </w:rPr>
        <w:t>. If US</w:t>
      </w:r>
      <w:r w:rsidRPr="00EA1AE0">
        <w:rPr>
          <w:rStyle w:val="StyleUnderline"/>
        </w:rPr>
        <w:t xml:space="preserve"> </w:t>
      </w:r>
      <w:r w:rsidRPr="00AF7399">
        <w:rPr>
          <w:rStyle w:val="Emphasis"/>
          <w:highlight w:val="cyan"/>
        </w:rPr>
        <w:t>and allied</w:t>
      </w:r>
      <w:r w:rsidRPr="00EA1AE0">
        <w:rPr>
          <w:rStyle w:val="StyleUnderline"/>
        </w:rPr>
        <w:t xml:space="preserve"> military</w:t>
      </w:r>
      <w:r w:rsidRPr="0068240B">
        <w:rPr>
          <w:rStyle w:val="StyleUnderline"/>
        </w:rPr>
        <w:t xml:space="preserve"> </w:t>
      </w:r>
      <w:r w:rsidRPr="00AF7399">
        <w:rPr>
          <w:rStyle w:val="StyleUnderline"/>
          <w:highlight w:val="cyan"/>
        </w:rPr>
        <w:t xml:space="preserve">capability </w:t>
      </w:r>
      <w:r w:rsidRPr="00AF7399">
        <w:rPr>
          <w:rStyle w:val="Emphasis"/>
          <w:highlight w:val="cyan"/>
        </w:rPr>
        <w:t>can</w:t>
      </w:r>
      <w:r w:rsidRPr="0068240B">
        <w:rPr>
          <w:rStyle w:val="Emphasis"/>
        </w:rPr>
        <w:t>no</w:t>
      </w:r>
      <w:r w:rsidRPr="00AF7399">
        <w:rPr>
          <w:rStyle w:val="Emphasis"/>
          <w:highlight w:val="cyan"/>
        </w:rPr>
        <w:t>t respond</w:t>
      </w:r>
      <w:r w:rsidRPr="0068240B">
        <w:rPr>
          <w:rStyle w:val="StyleUnderline"/>
        </w:rPr>
        <w:t xml:space="preserve"> to current </w:t>
      </w:r>
      <w:r w:rsidRPr="0068240B">
        <w:rPr>
          <w:rStyle w:val="Emphasis"/>
        </w:rPr>
        <w:t>challenges</w:t>
      </w:r>
      <w:r w:rsidRPr="0068240B">
        <w:rPr>
          <w:rStyle w:val="StyleUnderline"/>
        </w:rPr>
        <w:t xml:space="preserve"> </w:t>
      </w:r>
      <w:r w:rsidRPr="00AF7399">
        <w:rPr>
          <w:rStyle w:val="StyleUnderline"/>
          <w:highlight w:val="cyan"/>
        </w:rPr>
        <w:t>quickly</w:t>
      </w:r>
      <w:r w:rsidRPr="0068240B">
        <w:rPr>
          <w:sz w:val="16"/>
        </w:rPr>
        <w:t xml:space="preserve"> enough, </w:t>
      </w:r>
      <w:r w:rsidRPr="00AF7399">
        <w:rPr>
          <w:rStyle w:val="StyleUnderline"/>
          <w:highlight w:val="cyan"/>
        </w:rPr>
        <w:t>a</w:t>
      </w:r>
      <w:r w:rsidRPr="0068240B">
        <w:rPr>
          <w:sz w:val="16"/>
        </w:rPr>
        <w:t xml:space="preserve"> potential </w:t>
      </w:r>
      <w:r w:rsidRPr="00AF7399">
        <w:rPr>
          <w:rStyle w:val="Emphasis"/>
          <w:highlight w:val="cyan"/>
        </w:rPr>
        <w:t>great-power</w:t>
      </w:r>
      <w:r w:rsidRPr="0068240B">
        <w:rPr>
          <w:rStyle w:val="Emphasis"/>
        </w:rPr>
        <w:t xml:space="preserve"> adversary</w:t>
      </w:r>
      <w:r w:rsidRPr="0068240B">
        <w:rPr>
          <w:rStyle w:val="StyleUnderline"/>
        </w:rPr>
        <w:t xml:space="preserve"> </w:t>
      </w:r>
      <w:r w:rsidRPr="00AF7399">
        <w:rPr>
          <w:rStyle w:val="StyleUnderline"/>
          <w:highlight w:val="cyan"/>
        </w:rPr>
        <w:t xml:space="preserve">may </w:t>
      </w:r>
      <w:r w:rsidRPr="00AF7399">
        <w:rPr>
          <w:rStyle w:val="Emphasis"/>
          <w:highlight w:val="cyan"/>
        </w:rPr>
        <w:t>no longer</w:t>
      </w:r>
      <w:r w:rsidRPr="00AF7399">
        <w:rPr>
          <w:rStyle w:val="StyleUnderline"/>
          <w:highlight w:val="cyan"/>
        </w:rPr>
        <w:t xml:space="preserve"> feel</w:t>
      </w:r>
      <w:r w:rsidRPr="0068240B">
        <w:rPr>
          <w:rStyle w:val="StyleUnderline"/>
        </w:rPr>
        <w:t xml:space="preserve"> </w:t>
      </w:r>
      <w:r w:rsidRPr="0068240B">
        <w:rPr>
          <w:rStyle w:val="Emphasis"/>
        </w:rPr>
        <w:t xml:space="preserve">sufficiently </w:t>
      </w:r>
      <w:r w:rsidRPr="00AF7399">
        <w:rPr>
          <w:rStyle w:val="Emphasis"/>
          <w:highlight w:val="cyan"/>
        </w:rPr>
        <w:t>deterred</w:t>
      </w:r>
      <w:r w:rsidRPr="00AF7399">
        <w:rPr>
          <w:rStyle w:val="StyleUnderline"/>
          <w:highlight w:val="cyan"/>
        </w:rPr>
        <w:t xml:space="preserve"> from</w:t>
      </w:r>
      <w:r w:rsidRPr="0068240B">
        <w:rPr>
          <w:sz w:val="16"/>
        </w:rPr>
        <w:t xml:space="preserve"> taking steps that could bring about </w:t>
      </w:r>
      <w:r w:rsidRPr="00AF7399">
        <w:rPr>
          <w:rStyle w:val="StyleUnderline"/>
          <w:highlight w:val="cyan"/>
        </w:rPr>
        <w:t>conflict</w:t>
      </w:r>
      <w:r w:rsidRPr="0068240B">
        <w:rPr>
          <w:sz w:val="16"/>
        </w:rPr>
        <w:t xml:space="preserve">. So, </w:t>
      </w:r>
      <w:r w:rsidRPr="00AF7399">
        <w:rPr>
          <w:rStyle w:val="StyleUnderline"/>
          <w:highlight w:val="cyan"/>
        </w:rPr>
        <w:t>technological and doctrinal innovation is as critical for deterrence as</w:t>
      </w:r>
      <w:r w:rsidRPr="0068240B">
        <w:rPr>
          <w:sz w:val="16"/>
        </w:rPr>
        <w:t xml:space="preserve"> it is for </w:t>
      </w:r>
      <w:r w:rsidRPr="00AF7399">
        <w:rPr>
          <w:rStyle w:val="Emphasis"/>
          <w:highlight w:val="cyan"/>
        </w:rPr>
        <w:t>warfighting</w:t>
      </w:r>
      <w:r w:rsidRPr="0068240B">
        <w:rPr>
          <w:sz w:val="16"/>
        </w:rPr>
        <w:t>.</w:t>
      </w:r>
    </w:p>
    <w:p w14:paraId="36980F1C" w14:textId="77777777" w:rsidR="00CF6325" w:rsidRDefault="00CF6325" w:rsidP="00CF6325">
      <w:pPr>
        <w:pStyle w:val="Heading4"/>
      </w:pPr>
      <w:r>
        <w:t xml:space="preserve">Collapse causes </w:t>
      </w:r>
      <w:r>
        <w:rPr>
          <w:u w:val="single"/>
        </w:rPr>
        <w:t>disease</w:t>
      </w:r>
      <w:r>
        <w:t xml:space="preserve">, </w:t>
      </w:r>
      <w:r>
        <w:rPr>
          <w:u w:val="single"/>
        </w:rPr>
        <w:t>terrorism</w:t>
      </w:r>
      <w:r>
        <w:t xml:space="preserve">, and </w:t>
      </w:r>
      <w:r>
        <w:rPr>
          <w:u w:val="single"/>
        </w:rPr>
        <w:t>EMP attacks</w:t>
      </w:r>
      <w:r>
        <w:t xml:space="preserve">---extinction. </w:t>
      </w:r>
    </w:p>
    <w:p w14:paraId="02886DC8" w14:textId="77777777" w:rsidR="00CF6325" w:rsidRPr="00263263" w:rsidRDefault="00CF6325" w:rsidP="00CF6325">
      <w:r>
        <w:rPr>
          <w:rStyle w:val="Style13ptBold"/>
        </w:rPr>
        <w:t xml:space="preserve">Helprin ’15 </w:t>
      </w:r>
      <w:r w:rsidRPr="008C5DF1">
        <w:t>[</w:t>
      </w:r>
      <w:r w:rsidRPr="009B7B03">
        <w:t>Mark</w:t>
      </w:r>
      <w:r w:rsidRPr="008C5DF1">
        <w:t xml:space="preserve">; January </w:t>
      </w:r>
      <w:r>
        <w:t>15</w:t>
      </w:r>
      <w:r w:rsidRPr="008C5DF1">
        <w:t xml:space="preserve">; </w:t>
      </w:r>
      <w:r w:rsidRPr="009B7B03">
        <w:t>Senior Fellow of the Claremont Institute for the Study of Statesmanship and Political Philosophy</w:t>
      </w:r>
      <w:r w:rsidRPr="008C5DF1">
        <w:t xml:space="preserve">; </w:t>
      </w:r>
      <w:r w:rsidRPr="009B7B03">
        <w:t>National Review</w:t>
      </w:r>
      <w:r w:rsidRPr="008C5DF1">
        <w:t>, “</w:t>
      </w:r>
      <w:r w:rsidRPr="009B7B03">
        <w:t>Indefensible Defense</w:t>
      </w:r>
      <w:r w:rsidRPr="002D3D5C">
        <w:t xml:space="preserve">,” </w:t>
      </w:r>
      <w:r w:rsidRPr="009B7B03">
        <w:t>https://www.nationalreview.com/2015/06/indefensible-defense/</w:t>
      </w:r>
      <w:r w:rsidRPr="002D3D5C">
        <w:t>]</w:t>
      </w:r>
    </w:p>
    <w:p w14:paraId="46E84582" w14:textId="77777777" w:rsidR="00CF6325" w:rsidRPr="00034668" w:rsidRDefault="00CF6325" w:rsidP="00CF6325">
      <w:pPr>
        <w:rPr>
          <w:rStyle w:val="Emphasis"/>
        </w:rPr>
      </w:pPr>
      <w:r w:rsidRPr="009B7B03">
        <w:rPr>
          <w:sz w:val="16"/>
        </w:rPr>
        <w:t xml:space="preserve">Continual </w:t>
      </w:r>
      <w:r w:rsidRPr="00AF7399">
        <w:rPr>
          <w:rStyle w:val="Emphasis"/>
          <w:highlight w:val="cyan"/>
        </w:rPr>
        <w:t>war</w:t>
      </w:r>
      <w:r w:rsidRPr="009B7B03">
        <w:rPr>
          <w:sz w:val="16"/>
        </w:rPr>
        <w:t xml:space="preserve">fare </w:t>
      </w:r>
      <w:r w:rsidRPr="00AF7399">
        <w:rPr>
          <w:rStyle w:val="StyleUnderline"/>
          <w:highlight w:val="cyan"/>
        </w:rPr>
        <w:t>in</w:t>
      </w:r>
      <w:r w:rsidRPr="009B7B03">
        <w:rPr>
          <w:rStyle w:val="StyleUnderline"/>
        </w:rPr>
        <w:t xml:space="preserve"> the</w:t>
      </w:r>
      <w:r w:rsidRPr="009B7B03">
        <w:rPr>
          <w:sz w:val="16"/>
        </w:rPr>
        <w:t xml:space="preserve"> </w:t>
      </w:r>
      <w:r w:rsidRPr="00AF7399">
        <w:rPr>
          <w:rStyle w:val="Emphasis"/>
          <w:highlight w:val="cyan"/>
        </w:rPr>
        <w:t>Middle East</w:t>
      </w:r>
      <w:r w:rsidRPr="009B7B03">
        <w:rPr>
          <w:rStyle w:val="StyleUnderline"/>
        </w:rPr>
        <w:t>, a</w:t>
      </w:r>
      <w:r w:rsidRPr="009B7B03">
        <w:rPr>
          <w:sz w:val="16"/>
        </w:rPr>
        <w:t xml:space="preserve"> </w:t>
      </w:r>
      <w:r w:rsidRPr="009B7B03">
        <w:rPr>
          <w:rStyle w:val="Emphasis"/>
        </w:rPr>
        <w:t xml:space="preserve">nuclear </w:t>
      </w:r>
      <w:r w:rsidRPr="00AF7399">
        <w:rPr>
          <w:rStyle w:val="Emphasis"/>
          <w:highlight w:val="cyan"/>
        </w:rPr>
        <w:t>Iran</w:t>
      </w:r>
      <w:r w:rsidRPr="00AF7399">
        <w:rPr>
          <w:rStyle w:val="StyleUnderline"/>
          <w:highlight w:val="cyan"/>
        </w:rPr>
        <w:t xml:space="preserve">, </w:t>
      </w:r>
      <w:r w:rsidRPr="00AF7399">
        <w:rPr>
          <w:rStyle w:val="Emphasis"/>
          <w:highlight w:val="cyan"/>
        </w:rPr>
        <w:t>e</w:t>
      </w:r>
      <w:r w:rsidRPr="00F12BDC">
        <w:rPr>
          <w:rStyle w:val="StyleUnderline"/>
        </w:rPr>
        <w:t>lectro</w:t>
      </w:r>
      <w:r w:rsidRPr="00AF7399">
        <w:rPr>
          <w:rStyle w:val="Emphasis"/>
          <w:highlight w:val="cyan"/>
        </w:rPr>
        <w:t>m</w:t>
      </w:r>
      <w:r w:rsidRPr="00F12BDC">
        <w:rPr>
          <w:rStyle w:val="StyleUnderline"/>
        </w:rPr>
        <w:t>agnetic-</w:t>
      </w:r>
      <w:r w:rsidRPr="00AF7399">
        <w:rPr>
          <w:rStyle w:val="Emphasis"/>
          <w:highlight w:val="cyan"/>
        </w:rPr>
        <w:t>p</w:t>
      </w:r>
      <w:r w:rsidRPr="00F12BDC">
        <w:rPr>
          <w:rStyle w:val="StyleUnderline"/>
        </w:rPr>
        <w:t xml:space="preserve">ulse </w:t>
      </w:r>
      <w:r w:rsidRPr="00AF7399">
        <w:rPr>
          <w:rStyle w:val="StyleUnderline"/>
          <w:highlight w:val="cyan"/>
        </w:rPr>
        <w:t>weapons</w:t>
      </w:r>
      <w:r w:rsidRPr="009B7B03">
        <w:rPr>
          <w:rStyle w:val="StyleUnderline"/>
        </w:rPr>
        <w:t>, emerging</w:t>
      </w:r>
      <w:r w:rsidRPr="009B7B03">
        <w:rPr>
          <w:sz w:val="16"/>
        </w:rPr>
        <w:t xml:space="preserve"> </w:t>
      </w:r>
      <w:r w:rsidRPr="00AF7399">
        <w:rPr>
          <w:rStyle w:val="Emphasis"/>
          <w:highlight w:val="cyan"/>
        </w:rPr>
        <w:t>pathogens</w:t>
      </w:r>
      <w:r w:rsidRPr="009B7B03">
        <w:rPr>
          <w:rStyle w:val="StyleUnderline"/>
        </w:rPr>
        <w:t>, and</w:t>
      </w:r>
      <w:r w:rsidRPr="009B7B03">
        <w:rPr>
          <w:sz w:val="16"/>
        </w:rPr>
        <w:t xml:space="preserve"> </w:t>
      </w:r>
      <w:r w:rsidRPr="00AF7399">
        <w:rPr>
          <w:rStyle w:val="Emphasis"/>
          <w:highlight w:val="cyan"/>
        </w:rPr>
        <w:t>terrorism</w:t>
      </w:r>
      <w:r w:rsidRPr="009B7B03">
        <w:rPr>
          <w:sz w:val="16"/>
        </w:rPr>
        <w:t xml:space="preserve"> </w:t>
      </w:r>
      <w:r w:rsidRPr="009B7B03">
        <w:rPr>
          <w:rStyle w:val="StyleUnderline"/>
        </w:rPr>
        <w:t>involving</w:t>
      </w:r>
      <w:r w:rsidRPr="009B7B03">
        <w:rPr>
          <w:sz w:val="16"/>
        </w:rPr>
        <w:t xml:space="preserve"> </w:t>
      </w:r>
      <w:r w:rsidRPr="009B7B03">
        <w:rPr>
          <w:rStyle w:val="Emphasis"/>
        </w:rPr>
        <w:t>w</w:t>
      </w:r>
      <w:r w:rsidRPr="009B7B03">
        <w:rPr>
          <w:sz w:val="16"/>
        </w:rPr>
        <w:t xml:space="preserve">eapons of </w:t>
      </w:r>
      <w:r w:rsidRPr="009B7B03">
        <w:rPr>
          <w:rStyle w:val="Emphasis"/>
        </w:rPr>
        <w:t>m</w:t>
      </w:r>
      <w:r w:rsidRPr="009B7B03">
        <w:rPr>
          <w:sz w:val="16"/>
        </w:rPr>
        <w:t xml:space="preserve">ass </w:t>
      </w:r>
      <w:r w:rsidRPr="009B7B03">
        <w:rPr>
          <w:rStyle w:val="Emphasis"/>
        </w:rPr>
        <w:t>d</w:t>
      </w:r>
      <w:r w:rsidRPr="009B7B03">
        <w:rPr>
          <w:sz w:val="16"/>
        </w:rPr>
        <w:t xml:space="preserve">estruction variously </w:t>
      </w:r>
      <w:r w:rsidRPr="009B7B03">
        <w:rPr>
          <w:rStyle w:val="StyleUnderline"/>
        </w:rPr>
        <w:t>threaten</w:t>
      </w:r>
      <w:r w:rsidRPr="009B7B03">
        <w:rPr>
          <w:sz w:val="16"/>
        </w:rPr>
        <w:t xml:space="preserve"> the United States, some </w:t>
      </w:r>
      <w:r w:rsidRPr="009B7B03">
        <w:rPr>
          <w:rStyle w:val="StyleUnderline"/>
        </w:rPr>
        <w:t xml:space="preserve">with catastrophe </w:t>
      </w:r>
      <w:r w:rsidRPr="00AF7399">
        <w:rPr>
          <w:rStyle w:val="StyleUnderline"/>
          <w:highlight w:val="cyan"/>
        </w:rPr>
        <w:t>on a scale</w:t>
      </w:r>
      <w:r w:rsidRPr="009B7B03">
        <w:rPr>
          <w:sz w:val="16"/>
        </w:rPr>
        <w:t xml:space="preserve"> we have </w:t>
      </w:r>
      <w:r w:rsidRPr="00B55F23">
        <w:rPr>
          <w:rStyle w:val="StyleUnderline"/>
        </w:rPr>
        <w:t>not experienced since</w:t>
      </w:r>
      <w:r w:rsidRPr="009B7B03">
        <w:rPr>
          <w:rStyle w:val="StyleUnderline"/>
        </w:rPr>
        <w:t xml:space="preserve"> the</w:t>
      </w:r>
      <w:r w:rsidRPr="009B7B03">
        <w:rPr>
          <w:sz w:val="16"/>
        </w:rPr>
        <w:t xml:space="preserve"> </w:t>
      </w:r>
      <w:r w:rsidRPr="00B55F23">
        <w:rPr>
          <w:rStyle w:val="Emphasis"/>
        </w:rPr>
        <w:t>Civil War</w:t>
      </w:r>
      <w:r w:rsidRPr="009B7B03">
        <w:rPr>
          <w:sz w:val="16"/>
        </w:rPr>
        <w:t xml:space="preserve">. Nevertheless, these are phenomena that bloom and fade, and that, with redirection and augmentation of resources we possess, we are equipped to face, given the wit and will to do so. But underlying the surface chaos that dominates the news cycle are the </w:t>
      </w:r>
      <w:r w:rsidRPr="009B7B03">
        <w:rPr>
          <w:rStyle w:val="StyleUnderline"/>
        </w:rPr>
        <w:t>currents</w:t>
      </w:r>
      <w:r w:rsidRPr="009B7B03">
        <w:rPr>
          <w:sz w:val="16"/>
        </w:rPr>
        <w:t xml:space="preserve"> that </w:t>
      </w:r>
      <w:r w:rsidRPr="00AF7399">
        <w:rPr>
          <w:rStyle w:val="StyleUnderline"/>
          <w:highlight w:val="cyan"/>
        </w:rPr>
        <w:t xml:space="preserve">lead to </w:t>
      </w:r>
      <w:r w:rsidRPr="00AF7399">
        <w:rPr>
          <w:rStyle w:val="Emphasis"/>
          <w:highlight w:val="cyan"/>
        </w:rPr>
        <w:t>world war</w:t>
      </w:r>
      <w:r w:rsidRPr="009B7B03">
        <w:rPr>
          <w:sz w:val="16"/>
        </w:rPr>
        <w:t xml:space="preserve">. In governance by tweet, these are insufficiently addressed for being insufficiently immediate. And yet, </w:t>
      </w:r>
      <w:r w:rsidRPr="009B7B03">
        <w:rPr>
          <w:rStyle w:val="StyleUnderline"/>
        </w:rPr>
        <w:t>more than</w:t>
      </w:r>
      <w:r w:rsidRPr="009B7B03">
        <w:rPr>
          <w:sz w:val="16"/>
        </w:rPr>
        <w:t xml:space="preserve"> </w:t>
      </w:r>
      <w:r w:rsidRPr="009B7B03">
        <w:rPr>
          <w:rStyle w:val="Emphasis"/>
        </w:rPr>
        <w:t>anything else</w:t>
      </w:r>
      <w:r w:rsidRPr="009B7B03">
        <w:rPr>
          <w:sz w:val="16"/>
        </w:rPr>
        <w:t xml:space="preserve">, how we approach </w:t>
      </w:r>
      <w:r w:rsidRPr="009B7B03">
        <w:rPr>
          <w:rStyle w:val="StyleUnderline"/>
        </w:rPr>
        <w:t>the</w:t>
      </w:r>
      <w:r w:rsidRPr="009B7B03">
        <w:rPr>
          <w:sz w:val="16"/>
        </w:rPr>
        <w:t xml:space="preserve"> </w:t>
      </w:r>
      <w:r w:rsidRPr="00AF7399">
        <w:rPr>
          <w:rStyle w:val="Emphasis"/>
          <w:highlight w:val="cyan"/>
        </w:rPr>
        <w:t>strength of the</w:t>
      </w:r>
      <w:r w:rsidRPr="009B7B03">
        <w:rPr>
          <w:sz w:val="16"/>
        </w:rPr>
        <w:t xml:space="preserve"> American </w:t>
      </w:r>
      <w:r w:rsidRPr="00AF7399">
        <w:rPr>
          <w:rStyle w:val="Emphasis"/>
          <w:highlight w:val="cyan"/>
        </w:rPr>
        <w:t>military</w:t>
      </w:r>
      <w:r w:rsidRPr="009B7B03">
        <w:rPr>
          <w:sz w:val="16"/>
        </w:rPr>
        <w:t xml:space="preserve">, the nuclear calculus, China, and Russia </w:t>
      </w:r>
      <w:r w:rsidRPr="00AF7399">
        <w:rPr>
          <w:rStyle w:val="StyleUnderline"/>
          <w:highlight w:val="cyan"/>
        </w:rPr>
        <w:t>will determine</w:t>
      </w:r>
      <w:r w:rsidRPr="009B7B03">
        <w:rPr>
          <w:sz w:val="16"/>
        </w:rPr>
        <w:t xml:space="preserve"> the security, prosperity, honor, and at long range even the sovereignty and </w:t>
      </w:r>
      <w:r w:rsidRPr="00AF7399">
        <w:rPr>
          <w:rStyle w:val="Emphasis"/>
          <w:highlight w:val="cyan"/>
        </w:rPr>
        <w:t>existence</w:t>
      </w:r>
      <w:r w:rsidRPr="009B7B03">
        <w:rPr>
          <w:sz w:val="16"/>
        </w:rPr>
        <w:t xml:space="preserve"> of this country. THE AMERICAN WAY OF WAR Upon our will to provide for defense, all else rests. Without it, even the most brilliant innovations and trenchant strategies will not suffice. In one form or another, the American way of war and of the deterrence of war has always been reliance on surplus.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w:t>
      </w:r>
      <w:r w:rsidRPr="00AF7399">
        <w:rPr>
          <w:rStyle w:val="StyleUnderline"/>
          <w:highlight w:val="cyan"/>
        </w:rPr>
        <w:t>Subtract the</w:t>
      </w:r>
      <w:r w:rsidRPr="009B7B03">
        <w:rPr>
          <w:sz w:val="16"/>
        </w:rPr>
        <w:t xml:space="preserve"> monumental preparations, cripple the </w:t>
      </w:r>
      <w:r w:rsidRPr="00AF7399">
        <w:rPr>
          <w:rStyle w:val="Emphasis"/>
          <w:highlight w:val="cyan"/>
        </w:rPr>
        <w:t>d</w:t>
      </w:r>
      <w:r w:rsidRPr="00B976D0">
        <w:rPr>
          <w:rStyle w:val="StyleUnderline"/>
        </w:rPr>
        <w:t xml:space="preserve">efense </w:t>
      </w:r>
      <w:r w:rsidRPr="00AF7399">
        <w:rPr>
          <w:rStyle w:val="Emphasis"/>
          <w:highlight w:val="cyan"/>
        </w:rPr>
        <w:t>i</w:t>
      </w:r>
      <w:r w:rsidRPr="00B976D0">
        <w:rPr>
          <w:rStyle w:val="StyleUnderline"/>
        </w:rPr>
        <w:t xml:space="preserve">ndustrial </w:t>
      </w:r>
      <w:r w:rsidRPr="00AF7399">
        <w:rPr>
          <w:rStyle w:val="Emphasis"/>
          <w:highlight w:val="cyan"/>
        </w:rPr>
        <w:t>b</w:t>
      </w:r>
      <w:r w:rsidRPr="00B976D0">
        <w:rPr>
          <w:rStyle w:val="StyleUnderline"/>
        </w:rPr>
        <w:t>ase,</w:t>
      </w:r>
      <w:r w:rsidRPr="009B7B03">
        <w:rPr>
          <w:rStyle w:val="StyleUnderline"/>
        </w:rPr>
        <w:t xml:space="preserve"> </w:t>
      </w:r>
      <w:r w:rsidRPr="00AF7399">
        <w:rPr>
          <w:rStyle w:val="StyleUnderline"/>
          <w:highlight w:val="cyan"/>
        </w:rPr>
        <w:t>and we will</w:t>
      </w:r>
      <w:r w:rsidRPr="00AF7399">
        <w:rPr>
          <w:sz w:val="16"/>
          <w:highlight w:val="cyan"/>
        </w:rPr>
        <w:t xml:space="preserve"> </w:t>
      </w:r>
      <w:r w:rsidRPr="00AF7399">
        <w:rPr>
          <w:rStyle w:val="Emphasis"/>
          <w:highlight w:val="cyan"/>
        </w:rPr>
        <w:t>fail to deter wars that we will</w:t>
      </w:r>
      <w:r w:rsidRPr="005B4F00">
        <w:rPr>
          <w:rStyle w:val="Emphasis"/>
        </w:rPr>
        <w:t xml:space="preserve"> then go on to </w:t>
      </w:r>
      <w:r w:rsidRPr="00AF7399">
        <w:rPr>
          <w:rStyle w:val="Emphasis"/>
          <w:highlight w:val="cyan"/>
        </w:rPr>
        <w:t>lose</w:t>
      </w:r>
      <w:r w:rsidRPr="005B4F00">
        <w:t>.</w:t>
      </w:r>
    </w:p>
    <w:p w14:paraId="57BF5A61" w14:textId="77777777" w:rsidR="00CF6325" w:rsidRDefault="00CF6325" w:rsidP="00CF6325">
      <w:pPr>
        <w:rPr>
          <w:rFonts w:asciiTheme="minorHAnsi" w:hAnsiTheme="minorHAnsi"/>
        </w:rPr>
      </w:pPr>
    </w:p>
    <w:p w14:paraId="62FB1706" w14:textId="77777777" w:rsidR="00CF6325" w:rsidRDefault="00CF6325" w:rsidP="00CF6325">
      <w:pPr>
        <w:pStyle w:val="Heading3"/>
      </w:pPr>
      <w:r>
        <w:t>China Heg Impact---2AC</w:t>
      </w:r>
    </w:p>
    <w:p w14:paraId="55AF2E93" w14:textId="77777777" w:rsidR="00CF6325" w:rsidRPr="00CE3542" w:rsidRDefault="00CF6325" w:rsidP="00CF6325">
      <w:pPr>
        <w:pStyle w:val="Heading4"/>
      </w:pPr>
      <w:r>
        <w:t xml:space="preserve">Chinese expansion </w:t>
      </w:r>
      <w:r>
        <w:rPr>
          <w:u w:val="single"/>
        </w:rPr>
        <w:t>obliterates</w:t>
      </w:r>
      <w:r>
        <w:t xml:space="preserve"> the international order, inaugurating an </w:t>
      </w:r>
      <w:r>
        <w:rPr>
          <w:u w:val="single"/>
        </w:rPr>
        <w:t>authoritarian</w:t>
      </w:r>
      <w:r>
        <w:t xml:space="preserve"> regime </w:t>
      </w:r>
      <w:r>
        <w:rPr>
          <w:u w:val="single"/>
        </w:rPr>
        <w:t>regardless</w:t>
      </w:r>
      <w:r>
        <w:t xml:space="preserve"> of their intent---that </w:t>
      </w:r>
      <w:r>
        <w:rPr>
          <w:u w:val="single"/>
        </w:rPr>
        <w:t>spells doom</w:t>
      </w:r>
      <w:r>
        <w:t xml:space="preserve"> for transnational cooperation on </w:t>
      </w:r>
      <w:r>
        <w:rPr>
          <w:u w:val="single"/>
        </w:rPr>
        <w:t>climate change</w:t>
      </w:r>
      <w:r>
        <w:t xml:space="preserve">, </w:t>
      </w:r>
      <w:r>
        <w:rPr>
          <w:u w:val="single"/>
        </w:rPr>
        <w:t>inequality</w:t>
      </w:r>
      <w:r>
        <w:t xml:space="preserve">, </w:t>
      </w:r>
      <w:r>
        <w:rPr>
          <w:u w:val="single"/>
        </w:rPr>
        <w:t>pandemics</w:t>
      </w:r>
      <w:r>
        <w:t xml:space="preserve">, and </w:t>
      </w:r>
      <w:r>
        <w:rPr>
          <w:u w:val="single"/>
        </w:rPr>
        <w:t>terrorism</w:t>
      </w:r>
      <w:r>
        <w:t xml:space="preserve">, AND </w:t>
      </w:r>
      <w:r>
        <w:rPr>
          <w:u w:val="single"/>
        </w:rPr>
        <w:t>reverses</w:t>
      </w:r>
      <w:r>
        <w:t xml:space="preserve"> 400 years of great-power peace---that’s Wang. </w:t>
      </w:r>
    </w:p>
    <w:p w14:paraId="3C9A9EBC" w14:textId="77777777" w:rsidR="00CF6325" w:rsidRPr="00323955" w:rsidRDefault="00CF6325" w:rsidP="00CF6325"/>
    <w:p w14:paraId="12C86A44" w14:textId="77777777" w:rsidR="00CF6325" w:rsidRDefault="00CF6325" w:rsidP="00CF6325">
      <w:pPr>
        <w:pStyle w:val="Heading3"/>
      </w:pPr>
      <w:r>
        <w:t xml:space="preserve">China </w:t>
      </w:r>
      <w:r w:rsidRPr="00C43390">
        <w:t>Revisionism---</w:t>
      </w:r>
      <w:r>
        <w:t>2AC</w:t>
      </w:r>
    </w:p>
    <w:p w14:paraId="2DA16F9F" w14:textId="77777777" w:rsidR="00CF6325" w:rsidRPr="00323955" w:rsidRDefault="00CF6325" w:rsidP="00CF6325">
      <w:pPr>
        <w:pStyle w:val="Heading4"/>
      </w:pPr>
      <w:r w:rsidRPr="00323955">
        <w:t xml:space="preserve">China is a revisionist power: </w:t>
      </w:r>
    </w:p>
    <w:p w14:paraId="2543F417" w14:textId="77777777" w:rsidR="00CF6325" w:rsidRPr="00323955" w:rsidRDefault="00CF6325" w:rsidP="00CF6325">
      <w:pPr>
        <w:pStyle w:val="Heading4"/>
      </w:pPr>
      <w:r w:rsidRPr="00323955">
        <w:t>Revisionism is structural---all states operate within anarchy and seek expansion to guarantee their survival</w:t>
      </w:r>
    </w:p>
    <w:p w14:paraId="3AF7DB37" w14:textId="77777777" w:rsidR="00CF6325" w:rsidRPr="00323955" w:rsidRDefault="00CF6325" w:rsidP="00CF6325">
      <w:pPr>
        <w:pStyle w:val="Heading4"/>
      </w:pPr>
      <w:r w:rsidRPr="00323955">
        <w:t>Revisionism is certain:</w:t>
      </w:r>
    </w:p>
    <w:p w14:paraId="51A1A40C" w14:textId="77777777" w:rsidR="00CF6325" w:rsidRPr="00323955" w:rsidRDefault="00CF6325" w:rsidP="00CF6325">
      <w:pPr>
        <w:pStyle w:val="Heading4"/>
        <w:numPr>
          <w:ilvl w:val="0"/>
          <w:numId w:val="66"/>
        </w:numPr>
        <w:tabs>
          <w:tab w:val="num" w:pos="720"/>
        </w:tabs>
      </w:pPr>
      <w:r w:rsidRPr="00323955">
        <w:t>Political leadership---the CCP endorses a “mandate from heaven” to dominate the globe and recenter China as a historic “Middle Kingdom”---that’s Wang</w:t>
      </w:r>
    </w:p>
    <w:p w14:paraId="411F3CBF" w14:textId="77777777" w:rsidR="00CF6325" w:rsidRDefault="00CF6325" w:rsidP="00CF6325">
      <w:pPr>
        <w:pStyle w:val="Heading4"/>
      </w:pPr>
      <w:r w:rsidRPr="00DC5393">
        <w:t xml:space="preserve">2. </w:t>
      </w:r>
      <w:r>
        <w:rPr>
          <w:u w:val="single"/>
        </w:rPr>
        <w:t>Statistics</w:t>
      </w:r>
      <w:r>
        <w:t xml:space="preserve">---offensive realism is </w:t>
      </w:r>
      <w:r>
        <w:rPr>
          <w:u w:val="single"/>
        </w:rPr>
        <w:t>robustly correlated</w:t>
      </w:r>
      <w:r>
        <w:t xml:space="preserve"> with Chinese behavior. </w:t>
      </w:r>
    </w:p>
    <w:p w14:paraId="666A43CD" w14:textId="77777777" w:rsidR="00CF6325" w:rsidRDefault="00CF6325" w:rsidP="00CF6325">
      <w:r>
        <w:rPr>
          <w:rStyle w:val="Style13ptBold"/>
        </w:rPr>
        <w:t xml:space="preserve">Jung and Lee ’17 </w:t>
      </w:r>
      <w:r w:rsidRPr="00F434E9">
        <w:t>[Sungchul and Kihyun; 2017; Professor of Political Science and Diplomacy at Myongji University, Ph.D. from the University of Central Florida; Ph.D. in Political Science from Beijing University, currently at the Korea Institute for National Unification; Pacific Focus, “The Offensive Realists Are Not Wrong: China's Growth and Aggression, 1976–2001,” vol. 32]</w:t>
      </w:r>
    </w:p>
    <w:p w14:paraId="15B7F634" w14:textId="77777777" w:rsidR="00CF6325" w:rsidRPr="002648EE" w:rsidRDefault="00CF6325" w:rsidP="00CF6325">
      <w:pPr>
        <w:rPr>
          <w:sz w:val="16"/>
        </w:rPr>
      </w:pPr>
      <w:r w:rsidRPr="002648EE">
        <w:rPr>
          <w:sz w:val="16"/>
        </w:rPr>
        <w:t>Results and Discussion</w:t>
      </w:r>
    </w:p>
    <w:p w14:paraId="4D6CDD7D" w14:textId="77777777" w:rsidR="00CF6325" w:rsidRPr="002648EE" w:rsidRDefault="00CF6325" w:rsidP="00CF6325">
      <w:pPr>
        <w:rPr>
          <w:sz w:val="16"/>
        </w:rPr>
      </w:pPr>
      <w:r w:rsidRPr="002648EE">
        <w:rPr>
          <w:sz w:val="16"/>
        </w:rPr>
        <w:t xml:space="preserve">We conduct logit analyses of China's initiation of military conflict from 1976 to 2001 (Table 2: Models 1 &amp; 3) but also rare event logit analyses because the binary dependent variable is heavily skewed to zero (Table 2: Models 2 &amp; 4). Generally speaking, </w:t>
      </w:r>
      <w:r w:rsidRPr="002648EE">
        <w:rPr>
          <w:rStyle w:val="Emphasis"/>
        </w:rPr>
        <w:t>th</w:t>
      </w:r>
      <w:r w:rsidRPr="00FC3631">
        <w:rPr>
          <w:rStyle w:val="Emphasis"/>
        </w:rPr>
        <w:t xml:space="preserve">e </w:t>
      </w:r>
      <w:r w:rsidRPr="008E6BB7">
        <w:rPr>
          <w:rStyle w:val="Emphasis"/>
          <w:highlight w:val="cyan"/>
        </w:rPr>
        <w:t>results of the statistic</w:t>
      </w:r>
      <w:r w:rsidRPr="00FC3631">
        <w:rPr>
          <w:rStyle w:val="Emphasis"/>
        </w:rPr>
        <w:t>al</w:t>
      </w:r>
      <w:r w:rsidRPr="002648EE">
        <w:rPr>
          <w:rStyle w:val="Emphasis"/>
        </w:rPr>
        <w:t xml:space="preserve"> analyses</w:t>
      </w:r>
      <w:r w:rsidRPr="002648EE">
        <w:rPr>
          <w:rStyle w:val="StyleUnderline"/>
        </w:rPr>
        <w:t xml:space="preserve"> </w:t>
      </w:r>
      <w:r w:rsidRPr="008E6BB7">
        <w:rPr>
          <w:rStyle w:val="StyleUnderline"/>
          <w:highlight w:val="cyan"/>
        </w:rPr>
        <w:t>provide</w:t>
      </w:r>
      <w:r w:rsidRPr="002648EE">
        <w:rPr>
          <w:rStyle w:val="StyleUnderline"/>
        </w:rPr>
        <w:t xml:space="preserve"> </w:t>
      </w:r>
      <w:r w:rsidRPr="002648EE">
        <w:rPr>
          <w:rStyle w:val="Emphasis"/>
        </w:rPr>
        <w:t xml:space="preserve">strong </w:t>
      </w:r>
      <w:r w:rsidRPr="008E6BB7">
        <w:rPr>
          <w:rStyle w:val="Emphasis"/>
          <w:highlight w:val="cyan"/>
        </w:rPr>
        <w:t>support</w:t>
      </w:r>
      <w:r w:rsidRPr="002648EE">
        <w:rPr>
          <w:sz w:val="16"/>
        </w:rPr>
        <w:t xml:space="preserve"> for the hypotheses about economic power itself and territorial disputes (H1a, H2b) and weak support for those regarding economic power growth and US alliance (H1b, H2a) (see Table 2). 41 </w:t>
      </w:r>
      <w:r w:rsidRPr="005954E2">
        <w:rPr>
          <w:rStyle w:val="StyleUnderline"/>
          <w:highlight w:val="cyan"/>
        </w:rPr>
        <w:t>As China's</w:t>
      </w:r>
      <w:r w:rsidRPr="002648EE">
        <w:rPr>
          <w:sz w:val="16"/>
        </w:rPr>
        <w:t xml:space="preserve"> economic </w:t>
      </w:r>
      <w:r w:rsidRPr="005954E2">
        <w:rPr>
          <w:rStyle w:val="StyleUnderline"/>
          <w:highlight w:val="cyan"/>
        </w:rPr>
        <w:t>power grows</w:t>
      </w:r>
      <w:r w:rsidRPr="002648EE">
        <w:rPr>
          <w:sz w:val="16"/>
        </w:rPr>
        <w:t xml:space="preserve">, whether it is assessed relative to all states or only Asian states, </w:t>
      </w:r>
      <w:r w:rsidRPr="002648EE">
        <w:rPr>
          <w:rStyle w:val="StyleUnderline"/>
        </w:rPr>
        <w:t xml:space="preserve">its </w:t>
      </w:r>
      <w:r w:rsidRPr="005954E2">
        <w:rPr>
          <w:rStyle w:val="StyleUnderline"/>
          <w:highlight w:val="cyan"/>
        </w:rPr>
        <w:t>likelihood of</w:t>
      </w:r>
      <w:r w:rsidRPr="002648EE">
        <w:rPr>
          <w:rStyle w:val="StyleUnderline"/>
        </w:rPr>
        <w:t xml:space="preserve"> </w:t>
      </w:r>
      <w:r w:rsidRPr="00FC3631">
        <w:rPr>
          <w:rStyle w:val="Emphasis"/>
        </w:rPr>
        <w:t xml:space="preserve">initiating </w:t>
      </w:r>
      <w:r w:rsidRPr="005954E2">
        <w:rPr>
          <w:rStyle w:val="Emphasis"/>
          <w:highlight w:val="cyan"/>
        </w:rPr>
        <w:t>conflict</w:t>
      </w:r>
      <w:r w:rsidRPr="005954E2">
        <w:rPr>
          <w:rStyle w:val="StyleUnderline"/>
          <w:highlight w:val="cyan"/>
        </w:rPr>
        <w:t xml:space="preserve"> increases in </w:t>
      </w:r>
      <w:r w:rsidRPr="005954E2">
        <w:rPr>
          <w:rStyle w:val="Emphasis"/>
          <w:highlight w:val="cyan"/>
        </w:rPr>
        <w:t>a</w:t>
      </w:r>
      <w:r w:rsidRPr="002648EE">
        <w:rPr>
          <w:rStyle w:val="Emphasis"/>
        </w:rPr>
        <w:t xml:space="preserve"> statistically </w:t>
      </w:r>
      <w:r w:rsidRPr="005954E2">
        <w:rPr>
          <w:rStyle w:val="Emphasis"/>
          <w:highlight w:val="cyan"/>
        </w:rPr>
        <w:t>significant way</w:t>
      </w:r>
      <w:r w:rsidRPr="002648EE">
        <w:rPr>
          <w:sz w:val="16"/>
        </w:rPr>
        <w:t xml:space="preserve"> (H1a). </w:t>
      </w:r>
      <w:r w:rsidRPr="008E6BB7">
        <w:rPr>
          <w:rStyle w:val="StyleUnderline"/>
        </w:rPr>
        <w:t xml:space="preserve">As </w:t>
      </w:r>
      <w:r w:rsidRPr="005954E2">
        <w:rPr>
          <w:rStyle w:val="StyleUnderline"/>
          <w:highlight w:val="cyan"/>
        </w:rPr>
        <w:t>offensive realists argue</w:t>
      </w:r>
      <w:r w:rsidRPr="002648EE">
        <w:rPr>
          <w:sz w:val="16"/>
        </w:rPr>
        <w:t xml:space="preserve">, China's economic </w:t>
      </w:r>
      <w:r w:rsidRPr="002648EE">
        <w:rPr>
          <w:rStyle w:val="StyleUnderline"/>
        </w:rPr>
        <w:t xml:space="preserve">power had a </w:t>
      </w:r>
      <w:r w:rsidRPr="002648EE">
        <w:rPr>
          <w:rStyle w:val="Emphasis"/>
        </w:rPr>
        <w:t>positive effect</w:t>
      </w:r>
      <w:r w:rsidRPr="002648EE">
        <w:rPr>
          <w:rStyle w:val="StyleUnderline"/>
        </w:rPr>
        <w:t xml:space="preserve"> on </w:t>
      </w:r>
      <w:r w:rsidRPr="002648EE">
        <w:rPr>
          <w:rStyle w:val="Emphasis"/>
        </w:rPr>
        <w:t>its foreign aggression</w:t>
      </w:r>
      <w:r w:rsidRPr="002648EE">
        <w:rPr>
          <w:sz w:val="16"/>
        </w:rPr>
        <w:t xml:space="preserve"> during the period </w:t>
      </w:r>
      <w:r w:rsidRPr="002648EE">
        <w:rPr>
          <w:rStyle w:val="StyleUnderline"/>
        </w:rPr>
        <w:t>from 1976 to 2001</w:t>
      </w:r>
      <w:r w:rsidRPr="002648EE">
        <w:rPr>
          <w:sz w:val="16"/>
        </w:rPr>
        <w:t xml:space="preserve"> (Models 1, 2, 3, 4). China's economic power growth rate also shows a positive but insignificant effect on conflict initiation when measured relative to all states (Models 1 &amp; 2). But the effect of rapid growth on conflict initiation becomes negative, not positive, and negative in the model when China's power is measured relative to Asian states (Models 3 &amp; 4). This means that when China was rising rapidly compared to its regional neighbors, it was less aggressive toward Asian neighbors and major powers.</w:t>
      </w:r>
    </w:p>
    <w:p w14:paraId="6479F1E1" w14:textId="77777777" w:rsidR="00CF6325" w:rsidRPr="002648EE" w:rsidRDefault="00CF6325" w:rsidP="00CF6325">
      <w:pPr>
        <w:rPr>
          <w:sz w:val="16"/>
        </w:rPr>
      </w:pPr>
      <w:r w:rsidRPr="002648EE">
        <w:rPr>
          <w:sz w:val="16"/>
        </w:rPr>
        <w:t>Table 2</w:t>
      </w:r>
      <w:r>
        <w:rPr>
          <w:sz w:val="16"/>
        </w:rPr>
        <w:t xml:space="preserve">, </w:t>
      </w:r>
      <w:r w:rsidRPr="002648EE">
        <w:rPr>
          <w:sz w:val="16"/>
        </w:rPr>
        <w:t>(Rare Event) Logit Analysis</w:t>
      </w:r>
      <w:r>
        <w:rPr>
          <w:sz w:val="16"/>
        </w:rPr>
        <w:t>, omitted.</w:t>
      </w:r>
    </w:p>
    <w:p w14:paraId="35412D0A" w14:textId="77777777" w:rsidR="00CF6325" w:rsidRPr="002648EE" w:rsidRDefault="00CF6325" w:rsidP="00CF6325">
      <w:pPr>
        <w:rPr>
          <w:sz w:val="16"/>
        </w:rPr>
      </w:pPr>
      <w:r w:rsidRPr="002648EE">
        <w:rPr>
          <w:sz w:val="16"/>
        </w:rPr>
        <w:t xml:space="preserve">In support of H2b, the effect of territorial disputes on conflict initiation is positive and significant in Models 1, 2, 3, and 4. Not surprisingly, </w:t>
      </w:r>
      <w:r w:rsidRPr="002648EE">
        <w:rPr>
          <w:rStyle w:val="StyleUnderline"/>
        </w:rPr>
        <w:t xml:space="preserve">China was </w:t>
      </w:r>
      <w:r w:rsidRPr="002648EE">
        <w:rPr>
          <w:rStyle w:val="Emphasis"/>
        </w:rPr>
        <w:t>more prone</w:t>
      </w:r>
      <w:r w:rsidRPr="002648EE">
        <w:rPr>
          <w:rStyle w:val="StyleUnderline"/>
        </w:rPr>
        <w:t xml:space="preserve"> to using </w:t>
      </w:r>
      <w:r w:rsidRPr="002648EE">
        <w:rPr>
          <w:rStyle w:val="Emphasis"/>
        </w:rPr>
        <w:t>military options</w:t>
      </w:r>
      <w:r w:rsidRPr="002648EE">
        <w:rPr>
          <w:rStyle w:val="StyleUnderline"/>
        </w:rPr>
        <w:t xml:space="preserve"> against its opponents in </w:t>
      </w:r>
      <w:r w:rsidRPr="002648EE">
        <w:rPr>
          <w:rStyle w:val="Emphasis"/>
        </w:rPr>
        <w:t>territorial disputes</w:t>
      </w:r>
      <w:r w:rsidRPr="002648EE">
        <w:rPr>
          <w:rStyle w:val="StyleUnderline"/>
        </w:rPr>
        <w:t xml:space="preserve"> than against other nations</w:t>
      </w:r>
      <w:r w:rsidRPr="002648EE">
        <w:rPr>
          <w:sz w:val="16"/>
        </w:rPr>
        <w:t>. Many international relations scholars argue that territory is a major reason why states fight each other, because it cannot be easily divided and often possesses symbolic and religious meanings. 37 China and its opponents are not an exception to this rule.</w:t>
      </w:r>
    </w:p>
    <w:p w14:paraId="2069AC7B" w14:textId="77777777" w:rsidR="00CF6325" w:rsidRPr="002648EE" w:rsidRDefault="00CF6325" w:rsidP="00CF6325">
      <w:pPr>
        <w:rPr>
          <w:sz w:val="16"/>
        </w:rPr>
      </w:pPr>
      <w:r w:rsidRPr="002648EE">
        <w:rPr>
          <w:sz w:val="16"/>
        </w:rPr>
        <w:t xml:space="preserve">However, in contrast to H2a, China was not more aggressive toward US allies than toward other countries. Whether its opponent had a defense pact with the United States did not affect China's decision to initiate military conflict. This implies that China did not seek a direct military confrontation with the United States during the period from 1976 to 2001. Because </w:t>
      </w:r>
      <w:r w:rsidRPr="002648EE">
        <w:rPr>
          <w:rStyle w:val="StyleUnderline"/>
        </w:rPr>
        <w:t>this finding</w:t>
      </w:r>
      <w:r w:rsidRPr="002648EE">
        <w:rPr>
          <w:sz w:val="16"/>
        </w:rPr>
        <w:t xml:space="preserve"> is about China's behaviors during the second half of the 20th century, however, it </w:t>
      </w:r>
      <w:r w:rsidRPr="002648EE">
        <w:rPr>
          <w:rStyle w:val="StyleUnderline"/>
        </w:rPr>
        <w:t xml:space="preserve">does not </w:t>
      </w:r>
      <w:r w:rsidRPr="002648EE">
        <w:rPr>
          <w:rStyle w:val="Emphasis"/>
        </w:rPr>
        <w:t>directly contradict</w:t>
      </w:r>
      <w:r w:rsidRPr="002648EE">
        <w:rPr>
          <w:rStyle w:val="StyleUnderline"/>
        </w:rPr>
        <w:t xml:space="preserve"> the offensive realists’ expectation</w:t>
      </w:r>
      <w:r w:rsidRPr="002648EE">
        <w:rPr>
          <w:sz w:val="16"/>
        </w:rPr>
        <w:t xml:space="preserve"> that </w:t>
      </w:r>
      <w:r w:rsidRPr="005954E2">
        <w:rPr>
          <w:rStyle w:val="StyleUnderline"/>
          <w:highlight w:val="cyan"/>
        </w:rPr>
        <w:t xml:space="preserve">China </w:t>
      </w:r>
      <w:r w:rsidRPr="005954E2">
        <w:rPr>
          <w:rStyle w:val="Emphasis"/>
          <w:highlight w:val="cyan"/>
        </w:rPr>
        <w:t>will</w:t>
      </w:r>
      <w:r w:rsidRPr="005954E2">
        <w:rPr>
          <w:rStyle w:val="StyleUnderline"/>
          <w:highlight w:val="cyan"/>
        </w:rPr>
        <w:t xml:space="preserve"> challenge the U</w:t>
      </w:r>
      <w:r w:rsidRPr="002648EE">
        <w:rPr>
          <w:sz w:val="16"/>
        </w:rPr>
        <w:t xml:space="preserve">nited </w:t>
      </w:r>
      <w:r w:rsidRPr="005954E2">
        <w:rPr>
          <w:rStyle w:val="StyleUnderline"/>
          <w:highlight w:val="cyan"/>
        </w:rPr>
        <w:t>S</w:t>
      </w:r>
      <w:r w:rsidRPr="002648EE">
        <w:rPr>
          <w:sz w:val="16"/>
        </w:rPr>
        <w:t xml:space="preserve">tates </w:t>
      </w:r>
      <w:r w:rsidRPr="002648EE">
        <w:rPr>
          <w:rStyle w:val="StyleUnderline"/>
        </w:rPr>
        <w:t xml:space="preserve">in the future </w:t>
      </w:r>
      <w:r w:rsidRPr="005954E2">
        <w:rPr>
          <w:rStyle w:val="StyleUnderline"/>
          <w:highlight w:val="cyan"/>
        </w:rPr>
        <w:t>when</w:t>
      </w:r>
      <w:r w:rsidRPr="002648EE">
        <w:rPr>
          <w:rStyle w:val="StyleUnderline"/>
        </w:rPr>
        <w:t xml:space="preserve"> the two </w:t>
      </w:r>
      <w:r w:rsidRPr="005954E2">
        <w:rPr>
          <w:rStyle w:val="StyleUnderline"/>
          <w:highlight w:val="cyan"/>
        </w:rPr>
        <w:t xml:space="preserve">nations are </w:t>
      </w:r>
      <w:r w:rsidRPr="005954E2">
        <w:rPr>
          <w:rStyle w:val="Emphasis"/>
          <w:highlight w:val="cyan"/>
        </w:rPr>
        <w:t>equal</w:t>
      </w:r>
      <w:r w:rsidRPr="002648EE">
        <w:rPr>
          <w:rStyle w:val="Emphasis"/>
        </w:rPr>
        <w:t xml:space="preserve"> in power</w:t>
      </w:r>
      <w:r w:rsidRPr="002648EE">
        <w:rPr>
          <w:rStyle w:val="StyleUnderline"/>
        </w:rPr>
        <w:t xml:space="preserve">, at least </w:t>
      </w:r>
      <w:r w:rsidRPr="005954E2">
        <w:rPr>
          <w:rStyle w:val="StyleUnderline"/>
          <w:highlight w:val="cyan"/>
        </w:rPr>
        <w:t>in</w:t>
      </w:r>
      <w:r w:rsidRPr="002648EE">
        <w:rPr>
          <w:rStyle w:val="StyleUnderline"/>
        </w:rPr>
        <w:t xml:space="preserve"> </w:t>
      </w:r>
      <w:r w:rsidRPr="002648EE">
        <w:rPr>
          <w:rStyle w:val="Emphasis"/>
        </w:rPr>
        <w:t xml:space="preserve">East </w:t>
      </w:r>
      <w:r w:rsidRPr="005954E2">
        <w:rPr>
          <w:rStyle w:val="Emphasis"/>
          <w:highlight w:val="cyan"/>
        </w:rPr>
        <w:t>Asia</w:t>
      </w:r>
      <w:r w:rsidRPr="002648EE">
        <w:rPr>
          <w:sz w:val="16"/>
        </w:rPr>
        <w:t>.</w:t>
      </w:r>
    </w:p>
    <w:p w14:paraId="110AA7FA" w14:textId="77777777" w:rsidR="00CF6325" w:rsidRPr="002648EE" w:rsidRDefault="00CF6325" w:rsidP="00CF6325">
      <w:pPr>
        <w:rPr>
          <w:sz w:val="16"/>
        </w:rPr>
      </w:pPr>
      <w:r w:rsidRPr="002648EE">
        <w:rPr>
          <w:sz w:val="16"/>
        </w:rPr>
        <w:t>Among the four control variables, Distance has a significant effect on conflict initiation in Models 1 and 3. However, the other three variables – Relative Power, Economic Dependence, and Contiguity – do not affect China's military aggression in a statistically significant way.</w:t>
      </w:r>
    </w:p>
    <w:p w14:paraId="60DAEB9F" w14:textId="77777777" w:rsidR="00CF6325" w:rsidRPr="002648EE" w:rsidRDefault="00CF6325" w:rsidP="00CF6325">
      <w:pPr>
        <w:rPr>
          <w:sz w:val="16"/>
        </w:rPr>
      </w:pPr>
      <w:r w:rsidRPr="002648EE">
        <w:rPr>
          <w:sz w:val="16"/>
        </w:rPr>
        <w:t>Next, we illustrate the prediction of China's initiation of military conflict against a non‐US ally. 38 As China's share of global economic power changes from 0.05 to 0.35, its probability of conflict initiation against a territorial dispute opponent increases from 0.01 to 0.81, and its probability of conflict initiation against a non‐territorial dispute opponent increases from 0.002 to 0.45 (see Fig. 3). Although this prediction derives from China's past military behaviors, we can draw two implications: (i) China's economic power has some positive effects on its military aggression; and (ii) China's territorial dispute opponents are likely targets of the rising power.</w:t>
      </w:r>
    </w:p>
    <w:p w14:paraId="498E2FBE" w14:textId="77777777" w:rsidR="00CF6325" w:rsidRPr="002648EE" w:rsidRDefault="00CF6325" w:rsidP="00CF6325">
      <w:pPr>
        <w:rPr>
          <w:sz w:val="16"/>
        </w:rPr>
      </w:pPr>
      <w:r w:rsidRPr="002648EE">
        <w:rPr>
          <w:sz w:val="16"/>
        </w:rPr>
        <w:t>Summary and Implications</w:t>
      </w:r>
    </w:p>
    <w:p w14:paraId="6ECA64F6" w14:textId="77777777" w:rsidR="00CF6325" w:rsidRPr="003176BD" w:rsidRDefault="00CF6325" w:rsidP="00CF6325">
      <w:pPr>
        <w:rPr>
          <w:sz w:val="16"/>
        </w:rPr>
      </w:pPr>
      <w:r w:rsidRPr="002648EE">
        <w:rPr>
          <w:rStyle w:val="Emphasis"/>
        </w:rPr>
        <w:t xml:space="preserve">Offensive </w:t>
      </w:r>
      <w:r w:rsidRPr="005954E2">
        <w:rPr>
          <w:rStyle w:val="Emphasis"/>
          <w:highlight w:val="cyan"/>
        </w:rPr>
        <w:t>realists</w:t>
      </w:r>
      <w:r w:rsidRPr="005954E2">
        <w:rPr>
          <w:rStyle w:val="StyleUnderline"/>
          <w:highlight w:val="cyan"/>
        </w:rPr>
        <w:t xml:space="preserve"> are </w:t>
      </w:r>
      <w:r w:rsidRPr="005954E2">
        <w:rPr>
          <w:rStyle w:val="Emphasis"/>
          <w:highlight w:val="cyan"/>
        </w:rPr>
        <w:t>right</w:t>
      </w:r>
      <w:r w:rsidRPr="002648EE">
        <w:rPr>
          <w:rStyle w:val="StyleUnderline"/>
        </w:rPr>
        <w:t xml:space="preserve">: China's </w:t>
      </w:r>
      <w:r w:rsidRPr="005954E2">
        <w:rPr>
          <w:rStyle w:val="StyleUnderline"/>
          <w:highlight w:val="cyan"/>
        </w:rPr>
        <w:t>growth</w:t>
      </w:r>
      <w:r w:rsidRPr="002648EE">
        <w:rPr>
          <w:sz w:val="16"/>
        </w:rPr>
        <w:t xml:space="preserve"> has </w:t>
      </w:r>
      <w:r w:rsidRPr="005954E2">
        <w:rPr>
          <w:rStyle w:val="StyleUnderline"/>
          <w:highlight w:val="cyan"/>
        </w:rPr>
        <w:t>destabilized</w:t>
      </w:r>
      <w:r w:rsidRPr="002648EE">
        <w:rPr>
          <w:rStyle w:val="StyleUnderline"/>
        </w:rPr>
        <w:t xml:space="preserve"> </w:t>
      </w:r>
      <w:r w:rsidRPr="002648EE">
        <w:rPr>
          <w:rStyle w:val="Emphasis"/>
        </w:rPr>
        <w:t xml:space="preserve">regional </w:t>
      </w:r>
      <w:r w:rsidRPr="005954E2">
        <w:rPr>
          <w:rStyle w:val="Emphasis"/>
          <w:highlight w:val="cyan"/>
        </w:rPr>
        <w:t>stability</w:t>
      </w:r>
      <w:r w:rsidRPr="002648EE">
        <w:rPr>
          <w:sz w:val="16"/>
        </w:rPr>
        <w:t xml:space="preserve"> in the post‐Mao period. Our statistical analysis of China's initiation of military conflict shows that its economic power has had significant and positive effects. In addition, China was more aggressive toward its territorial dispute opponents, although the United States’ Asian allies were no more likely to be military targets than other Asian states. In short, </w:t>
      </w:r>
      <w:r w:rsidRPr="002648EE">
        <w:rPr>
          <w:rStyle w:val="StyleUnderline"/>
        </w:rPr>
        <w:t xml:space="preserve">China's </w:t>
      </w:r>
      <w:r w:rsidRPr="002648EE">
        <w:rPr>
          <w:rStyle w:val="Emphasis"/>
        </w:rPr>
        <w:t xml:space="preserve">greater </w:t>
      </w:r>
      <w:r w:rsidRPr="005954E2">
        <w:rPr>
          <w:rStyle w:val="Emphasis"/>
          <w:highlight w:val="cyan"/>
        </w:rPr>
        <w:t>power</w:t>
      </w:r>
      <w:r w:rsidRPr="005954E2">
        <w:rPr>
          <w:rStyle w:val="StyleUnderline"/>
          <w:highlight w:val="cyan"/>
        </w:rPr>
        <w:t xml:space="preserve"> made the country</w:t>
      </w:r>
      <w:r w:rsidRPr="002648EE">
        <w:rPr>
          <w:rStyle w:val="StyleUnderline"/>
        </w:rPr>
        <w:t xml:space="preserve"> </w:t>
      </w:r>
      <w:r w:rsidRPr="002648EE">
        <w:rPr>
          <w:rStyle w:val="Emphasis"/>
        </w:rPr>
        <w:t xml:space="preserve">more </w:t>
      </w:r>
      <w:r w:rsidRPr="005954E2">
        <w:rPr>
          <w:rStyle w:val="Emphasis"/>
          <w:highlight w:val="cyan"/>
        </w:rPr>
        <w:t>assertive</w:t>
      </w:r>
      <w:r w:rsidRPr="002648EE">
        <w:rPr>
          <w:rStyle w:val="Emphasis"/>
        </w:rPr>
        <w:t>, rather than cooperative</w:t>
      </w:r>
      <w:r w:rsidRPr="002648EE">
        <w:rPr>
          <w:rStyle w:val="StyleUnderline"/>
        </w:rPr>
        <w:t>, toward Asian states and major powers</w:t>
      </w:r>
      <w:r w:rsidRPr="002648EE">
        <w:rPr>
          <w:sz w:val="16"/>
        </w:rPr>
        <w:t>. This leads us to expect that China will maintain its current uncompromising and firm position in the South and East China Seas if its economic rise continues. Also, China's growth will accelerate its resolute protection of core interests in strategic and economic matters.</w:t>
      </w:r>
    </w:p>
    <w:p w14:paraId="65902282" w14:textId="77777777" w:rsidR="00CF6325" w:rsidRPr="00A179ED" w:rsidRDefault="00CF6325" w:rsidP="00CF6325">
      <w:pPr>
        <w:pStyle w:val="Heading4"/>
      </w:pPr>
      <w:r>
        <w:t xml:space="preserve">3. </w:t>
      </w:r>
      <w:r>
        <w:rPr>
          <w:u w:val="single"/>
        </w:rPr>
        <w:t>Predictive accuracy</w:t>
      </w:r>
      <w:r>
        <w:t xml:space="preserve">---they’ve </w:t>
      </w:r>
      <w:r>
        <w:rPr>
          <w:u w:val="single"/>
        </w:rPr>
        <w:t>repeatedly demonstrated</w:t>
      </w:r>
      <w:r>
        <w:t xml:space="preserve"> revisionist tactics </w:t>
      </w:r>
      <w:r>
        <w:rPr>
          <w:u w:val="single"/>
        </w:rPr>
        <w:t>across the board</w:t>
      </w:r>
      <w:r>
        <w:t xml:space="preserve"> AND </w:t>
      </w:r>
      <w:r>
        <w:rPr>
          <w:u w:val="single"/>
        </w:rPr>
        <w:t>consistently match</w:t>
      </w:r>
      <w:r>
        <w:t xml:space="preserve"> expected behavior.  </w:t>
      </w:r>
    </w:p>
    <w:p w14:paraId="6588B9DA" w14:textId="77777777" w:rsidR="00CF6325" w:rsidRPr="003A07C8" w:rsidRDefault="00CF6325" w:rsidP="00CF6325">
      <w:r>
        <w:rPr>
          <w:rStyle w:val="Style13ptBold"/>
        </w:rPr>
        <w:t xml:space="preserve">Denmark ’20 </w:t>
      </w:r>
      <w:r w:rsidRPr="008B1AE7">
        <w:t>[Abraham; August 18; Professor at the Edmund A. Walsh School of Foreign Service at Georgetown University, Senior Fellow at the Center’s Kissinger Institute on China and the United States, Director of the Asia Program at the Woodrow Wilson International Center for Scholars; U.S. Strategy in the Asian Century, “Empowering U.S. Allies and Partners in the Indo-Pacific,” Ch. 3]</w:t>
      </w:r>
    </w:p>
    <w:p w14:paraId="494EDE39" w14:textId="77777777" w:rsidR="00CF6325" w:rsidRPr="00DA458D" w:rsidRDefault="00CF6325" w:rsidP="00CF6325">
      <w:pPr>
        <w:rPr>
          <w:sz w:val="16"/>
        </w:rPr>
      </w:pPr>
      <w:r w:rsidRPr="00C43390">
        <w:rPr>
          <w:rStyle w:val="StyleUnderline"/>
        </w:rPr>
        <w:t xml:space="preserve">A </w:t>
      </w:r>
      <w:r w:rsidRPr="00C43390">
        <w:rPr>
          <w:rStyle w:val="Emphasis"/>
        </w:rPr>
        <w:t xml:space="preserve">rising </w:t>
      </w:r>
      <w:r w:rsidRPr="00DA458D">
        <w:rPr>
          <w:rStyle w:val="Emphasis"/>
          <w:highlight w:val="cyan"/>
        </w:rPr>
        <w:t>China</w:t>
      </w:r>
      <w:r w:rsidRPr="00DA458D">
        <w:rPr>
          <w:rStyle w:val="StyleUnderline"/>
          <w:highlight w:val="cyan"/>
        </w:rPr>
        <w:t xml:space="preserve"> with ambitions to </w:t>
      </w:r>
      <w:r w:rsidRPr="00DA458D">
        <w:rPr>
          <w:rStyle w:val="Emphasis"/>
          <w:highlight w:val="cyan"/>
        </w:rPr>
        <w:t>dominate</w:t>
      </w:r>
      <w:r w:rsidRPr="00C43390">
        <w:rPr>
          <w:rStyle w:val="StyleUnderline"/>
        </w:rPr>
        <w:t xml:space="preserve"> Asia and </w:t>
      </w:r>
      <w:r w:rsidRPr="00C43390">
        <w:rPr>
          <w:rStyle w:val="Emphasis"/>
        </w:rPr>
        <w:t>reconfigure</w:t>
      </w:r>
      <w:r w:rsidRPr="00C43390">
        <w:rPr>
          <w:rStyle w:val="StyleUnderline"/>
        </w:rPr>
        <w:t xml:space="preserve"> </w:t>
      </w:r>
      <w:r w:rsidRPr="00DA458D">
        <w:rPr>
          <w:rStyle w:val="StyleUnderline"/>
          <w:highlight w:val="cyan"/>
        </w:rPr>
        <w:t>the</w:t>
      </w:r>
      <w:r w:rsidRPr="00C43390">
        <w:rPr>
          <w:rStyle w:val="StyleUnderline"/>
        </w:rPr>
        <w:t xml:space="preserve"> </w:t>
      </w:r>
      <w:r w:rsidRPr="00C43390">
        <w:rPr>
          <w:rStyle w:val="Emphasis"/>
        </w:rPr>
        <w:t xml:space="preserve">regional </w:t>
      </w:r>
      <w:r w:rsidRPr="00DA458D">
        <w:rPr>
          <w:rStyle w:val="Emphasis"/>
          <w:highlight w:val="cyan"/>
        </w:rPr>
        <w:t>order</w:t>
      </w:r>
      <w:r w:rsidRPr="00C43390">
        <w:rPr>
          <w:rStyle w:val="StyleUnderline"/>
        </w:rPr>
        <w:t xml:space="preserve"> to</w:t>
      </w:r>
      <w:r w:rsidRPr="00DA458D">
        <w:rPr>
          <w:sz w:val="16"/>
        </w:rPr>
        <w:t xml:space="preserve"> better </w:t>
      </w:r>
      <w:r w:rsidRPr="00C43390">
        <w:rPr>
          <w:rStyle w:val="StyleUnderline"/>
        </w:rPr>
        <w:t>accord with the</w:t>
      </w:r>
      <w:r w:rsidRPr="00DA458D">
        <w:rPr>
          <w:sz w:val="16"/>
        </w:rPr>
        <w:t xml:space="preserve"> interests of the </w:t>
      </w:r>
      <w:r w:rsidRPr="00C43390">
        <w:rPr>
          <w:rStyle w:val="StyleUnderline"/>
        </w:rPr>
        <w:t xml:space="preserve">CCP threatens to </w:t>
      </w:r>
      <w:r w:rsidRPr="00DA458D">
        <w:rPr>
          <w:rStyle w:val="Emphasis"/>
          <w:highlight w:val="cyan"/>
        </w:rPr>
        <w:t>undermine</w:t>
      </w:r>
      <w:r w:rsidRPr="00C43390">
        <w:rPr>
          <w:rStyle w:val="StyleUnderline"/>
        </w:rPr>
        <w:t xml:space="preserve"> the </w:t>
      </w:r>
      <w:r w:rsidRPr="00C43390">
        <w:rPr>
          <w:rStyle w:val="Emphasis"/>
        </w:rPr>
        <w:t>liberal character</w:t>
      </w:r>
      <w:r w:rsidRPr="00C43390">
        <w:rPr>
          <w:rStyle w:val="StyleUnderline"/>
        </w:rPr>
        <w:t xml:space="preserve"> of </w:t>
      </w:r>
      <w:r w:rsidRPr="00DA458D">
        <w:rPr>
          <w:rStyle w:val="StyleUnderline"/>
          <w:highlight w:val="cyan"/>
        </w:rPr>
        <w:t>the Indo-Pacific</w:t>
      </w:r>
      <w:r w:rsidRPr="00C43390">
        <w:rPr>
          <w:rStyle w:val="StyleUnderline"/>
        </w:rPr>
        <w:t xml:space="preserve"> order</w:t>
      </w:r>
      <w:r w:rsidRPr="00DA458D">
        <w:rPr>
          <w:sz w:val="16"/>
        </w:rPr>
        <w:t xml:space="preserve"> and the stability and prosperity it has achieved. </w:t>
      </w:r>
      <w:r w:rsidRPr="00C43390">
        <w:rPr>
          <w:rStyle w:val="StyleUnderline"/>
        </w:rPr>
        <w:t xml:space="preserve">This is a challenge that </w:t>
      </w:r>
      <w:r w:rsidRPr="00DA458D">
        <w:rPr>
          <w:rStyle w:val="StyleUnderline"/>
          <w:highlight w:val="cyan"/>
        </w:rPr>
        <w:t>crosses</w:t>
      </w:r>
      <w:r w:rsidRPr="00C43390">
        <w:rPr>
          <w:rStyle w:val="StyleUnderline"/>
        </w:rPr>
        <w:t xml:space="preserve"> </w:t>
      </w:r>
      <w:r w:rsidRPr="00C43390">
        <w:rPr>
          <w:rStyle w:val="Emphasis"/>
        </w:rPr>
        <w:t xml:space="preserve">multiple </w:t>
      </w:r>
      <w:r w:rsidRPr="00DA458D">
        <w:rPr>
          <w:rStyle w:val="Emphasis"/>
          <w:highlight w:val="cyan"/>
        </w:rPr>
        <w:t>domains</w:t>
      </w:r>
      <w:r w:rsidRPr="00DA458D">
        <w:rPr>
          <w:rStyle w:val="StyleUnderline"/>
          <w:highlight w:val="cyan"/>
        </w:rPr>
        <w:t xml:space="preserve"> and</w:t>
      </w:r>
      <w:r w:rsidRPr="00C43390">
        <w:rPr>
          <w:rStyle w:val="StyleUnderline"/>
        </w:rPr>
        <w:t xml:space="preserve"> </w:t>
      </w:r>
      <w:r w:rsidRPr="00C43390">
        <w:rPr>
          <w:rStyle w:val="Emphasis"/>
        </w:rPr>
        <w:t xml:space="preserve">geographic </w:t>
      </w:r>
      <w:r w:rsidRPr="00DA458D">
        <w:rPr>
          <w:rStyle w:val="Emphasis"/>
          <w:highlight w:val="cyan"/>
        </w:rPr>
        <w:t>locations</w:t>
      </w:r>
      <w:r w:rsidRPr="00C43390">
        <w:rPr>
          <w:rStyle w:val="StyleUnderline"/>
        </w:rPr>
        <w:t xml:space="preserve">, yet </w:t>
      </w:r>
      <w:r w:rsidRPr="00DA458D">
        <w:rPr>
          <w:rStyle w:val="StyleUnderline"/>
          <w:highlight w:val="cyan"/>
        </w:rPr>
        <w:t xml:space="preserve">the theme is </w:t>
      </w:r>
      <w:r w:rsidRPr="00DA458D">
        <w:rPr>
          <w:rStyle w:val="Emphasis"/>
          <w:highlight w:val="cyan"/>
        </w:rPr>
        <w:t>consistent</w:t>
      </w:r>
      <w:r w:rsidRPr="00C43390">
        <w:rPr>
          <w:rStyle w:val="StyleUnderline"/>
        </w:rPr>
        <w:t xml:space="preserve">: Beijing seeks to </w:t>
      </w:r>
      <w:r w:rsidRPr="00DA458D">
        <w:rPr>
          <w:rStyle w:val="Emphasis"/>
          <w:highlight w:val="cyan"/>
        </w:rPr>
        <w:t>rewrite</w:t>
      </w:r>
      <w:r w:rsidRPr="00DA458D">
        <w:rPr>
          <w:rStyle w:val="StyleUnderline"/>
          <w:highlight w:val="cyan"/>
        </w:rPr>
        <w:t xml:space="preserve"> the</w:t>
      </w:r>
      <w:r w:rsidRPr="00C43390">
        <w:rPr>
          <w:rStyle w:val="StyleUnderline"/>
        </w:rPr>
        <w:t xml:space="preserve"> </w:t>
      </w:r>
      <w:r w:rsidRPr="00C43390">
        <w:rPr>
          <w:rStyle w:val="Emphasis"/>
        </w:rPr>
        <w:t xml:space="preserve">existing </w:t>
      </w:r>
      <w:r w:rsidRPr="00DA458D">
        <w:rPr>
          <w:rStyle w:val="Emphasis"/>
          <w:highlight w:val="cyan"/>
        </w:rPr>
        <w:t>order</w:t>
      </w:r>
      <w:r w:rsidRPr="00DA458D">
        <w:rPr>
          <w:rStyle w:val="StyleUnderline"/>
          <w:highlight w:val="cyan"/>
        </w:rPr>
        <w:t>, and</w:t>
      </w:r>
      <w:r w:rsidRPr="00C43390">
        <w:rPr>
          <w:rStyle w:val="StyleUnderline"/>
        </w:rPr>
        <w:t xml:space="preserve"> will </w:t>
      </w:r>
      <w:r w:rsidRPr="00DA458D">
        <w:rPr>
          <w:rStyle w:val="StyleUnderline"/>
          <w:highlight w:val="cyan"/>
        </w:rPr>
        <w:t xml:space="preserve">challenge </w:t>
      </w:r>
      <w:r w:rsidRPr="00DA458D">
        <w:rPr>
          <w:rStyle w:val="Emphasis"/>
          <w:highlight w:val="cyan"/>
        </w:rPr>
        <w:t>any country</w:t>
      </w:r>
      <w:r w:rsidRPr="00C43390">
        <w:rPr>
          <w:rStyle w:val="StyleUnderline"/>
        </w:rPr>
        <w:t xml:space="preserve"> it perceives to be unsupportive of its ambitions. </w:t>
      </w:r>
      <w:r w:rsidRPr="00DA458D">
        <w:rPr>
          <w:rStyle w:val="StyleUnderline"/>
          <w:highlight w:val="cyan"/>
        </w:rPr>
        <w:t>This can be seen in</w:t>
      </w:r>
      <w:r w:rsidRPr="00DA458D">
        <w:rPr>
          <w:sz w:val="16"/>
        </w:rPr>
        <w:t xml:space="preserve"> its </w:t>
      </w:r>
      <w:r w:rsidRPr="00C43390">
        <w:rPr>
          <w:rStyle w:val="Emphasis"/>
        </w:rPr>
        <w:t>coercive tactics</w:t>
      </w:r>
      <w:r w:rsidRPr="00C43390">
        <w:rPr>
          <w:rStyle w:val="StyleUnderline"/>
        </w:rPr>
        <w:t xml:space="preserve"> that</w:t>
      </w:r>
      <w:r w:rsidRPr="00DA458D">
        <w:rPr>
          <w:sz w:val="16"/>
        </w:rPr>
        <w:t xml:space="preserve"> seek to </w:t>
      </w:r>
      <w:r w:rsidRPr="00C43390">
        <w:rPr>
          <w:rStyle w:val="StyleUnderline"/>
        </w:rPr>
        <w:t xml:space="preserve">assert </w:t>
      </w:r>
      <w:r w:rsidRPr="00DA458D">
        <w:rPr>
          <w:rStyle w:val="Emphasis"/>
          <w:highlight w:val="cyan"/>
        </w:rPr>
        <w:t>expansionist</w:t>
      </w:r>
      <w:r w:rsidRPr="00C43390">
        <w:rPr>
          <w:rStyle w:val="StyleUnderline"/>
        </w:rPr>
        <w:t xml:space="preserve"> territorial and maritime </w:t>
      </w:r>
      <w:r w:rsidRPr="00DA458D">
        <w:rPr>
          <w:rStyle w:val="StyleUnderline"/>
          <w:highlight w:val="cyan"/>
        </w:rPr>
        <w:t>claims with no</w:t>
      </w:r>
      <w:r w:rsidRPr="00C43390">
        <w:rPr>
          <w:rStyle w:val="StyleUnderline"/>
        </w:rPr>
        <w:t xml:space="preserve"> basis in </w:t>
      </w:r>
      <w:r w:rsidRPr="00DA458D">
        <w:rPr>
          <w:rStyle w:val="Emphasis"/>
          <w:highlight w:val="cyan"/>
        </w:rPr>
        <w:t>i</w:t>
      </w:r>
      <w:r w:rsidRPr="00C43390">
        <w:rPr>
          <w:rStyle w:val="Emphasis"/>
        </w:rPr>
        <w:t xml:space="preserve">nternational </w:t>
      </w:r>
      <w:r w:rsidRPr="00DA458D">
        <w:rPr>
          <w:rStyle w:val="Emphasis"/>
          <w:highlight w:val="cyan"/>
        </w:rPr>
        <w:t>law</w:t>
      </w:r>
      <w:r w:rsidRPr="00C43390">
        <w:rPr>
          <w:rStyle w:val="StyleUnderline"/>
        </w:rPr>
        <w:t xml:space="preserve">, and by its efforts to </w:t>
      </w:r>
      <w:r w:rsidRPr="00C43390">
        <w:rPr>
          <w:rStyle w:val="Emphasis"/>
        </w:rPr>
        <w:t>weaken the bonds</w:t>
      </w:r>
      <w:r w:rsidRPr="00C43390">
        <w:rPr>
          <w:rStyle w:val="StyleUnderline"/>
        </w:rPr>
        <w:t xml:space="preserve"> between the </w:t>
      </w:r>
      <w:r w:rsidRPr="00C43390">
        <w:rPr>
          <w:rStyle w:val="Emphasis"/>
        </w:rPr>
        <w:t>U</w:t>
      </w:r>
      <w:r w:rsidRPr="00DA458D">
        <w:rPr>
          <w:sz w:val="16"/>
        </w:rPr>
        <w:t xml:space="preserve">nited </w:t>
      </w:r>
      <w:r w:rsidRPr="00C43390">
        <w:rPr>
          <w:rStyle w:val="Emphasis"/>
        </w:rPr>
        <w:t>S</w:t>
      </w:r>
      <w:r w:rsidRPr="00DA458D">
        <w:rPr>
          <w:sz w:val="16"/>
        </w:rPr>
        <w:t xml:space="preserve">tates </w:t>
      </w:r>
      <w:r w:rsidRPr="00C43390">
        <w:rPr>
          <w:rStyle w:val="StyleUnderline"/>
        </w:rPr>
        <w:t>and its allies, which</w:t>
      </w:r>
      <w:r w:rsidRPr="00DA458D">
        <w:rPr>
          <w:sz w:val="16"/>
        </w:rPr>
        <w:t xml:space="preserve"> have </w:t>
      </w:r>
      <w:r w:rsidRPr="00C43390">
        <w:rPr>
          <w:rStyle w:val="StyleUnderline"/>
        </w:rPr>
        <w:t>underpinned this order in terms of</w:t>
      </w:r>
      <w:r w:rsidRPr="00DA458D">
        <w:rPr>
          <w:sz w:val="16"/>
        </w:rPr>
        <w:t xml:space="preserve"> both </w:t>
      </w:r>
      <w:r w:rsidRPr="00C43390">
        <w:rPr>
          <w:rStyle w:val="StyleUnderline"/>
        </w:rPr>
        <w:t>power and legitimacy</w:t>
      </w:r>
      <w:r w:rsidRPr="00DA458D">
        <w:rPr>
          <w:sz w:val="16"/>
        </w:rPr>
        <w:t xml:space="preserve">. </w:t>
      </w:r>
    </w:p>
    <w:p w14:paraId="71B01E79" w14:textId="77777777" w:rsidR="00CF6325" w:rsidRPr="00DA458D" w:rsidRDefault="00CF6325" w:rsidP="00CF6325">
      <w:pPr>
        <w:rPr>
          <w:sz w:val="16"/>
        </w:rPr>
      </w:pPr>
      <w:r w:rsidRPr="00C43390">
        <w:rPr>
          <w:rStyle w:val="StyleUnderline"/>
        </w:rPr>
        <w:t xml:space="preserve">In the </w:t>
      </w:r>
      <w:r w:rsidRPr="00C43390">
        <w:rPr>
          <w:rStyle w:val="Emphasis"/>
        </w:rPr>
        <w:t>E</w:t>
      </w:r>
      <w:r w:rsidRPr="00DA458D">
        <w:rPr>
          <w:sz w:val="16"/>
        </w:rPr>
        <w:t xml:space="preserve">ast </w:t>
      </w:r>
      <w:r w:rsidRPr="00C43390">
        <w:rPr>
          <w:rStyle w:val="Emphasis"/>
        </w:rPr>
        <w:t>C</w:t>
      </w:r>
      <w:r w:rsidRPr="00DA458D">
        <w:rPr>
          <w:sz w:val="16"/>
        </w:rPr>
        <w:t xml:space="preserve">hina </w:t>
      </w:r>
      <w:r w:rsidRPr="00C43390">
        <w:rPr>
          <w:rStyle w:val="Emphasis"/>
        </w:rPr>
        <w:t>S</w:t>
      </w:r>
      <w:r w:rsidRPr="00DA458D">
        <w:rPr>
          <w:sz w:val="16"/>
        </w:rPr>
        <w:t xml:space="preserve">ea, a dispute between China and Japan over the Senkaku/Diaoyu Islands continues to fester, even though Japan has administered the islands since 1895 as a result of its victory in the First Sino-Japanese War. Although tensions between China and Japan over the islands have ebbed and flowed, particularly since the early 2000s, </w:t>
      </w:r>
      <w:r w:rsidRPr="00C43390">
        <w:rPr>
          <w:rStyle w:val="StyleUnderline"/>
        </w:rPr>
        <w:t>recent years have seen the dispute grow</w:t>
      </w:r>
      <w:r w:rsidRPr="00DA458D">
        <w:rPr>
          <w:sz w:val="16"/>
        </w:rPr>
        <w:t xml:space="preserve"> ever more </w:t>
      </w:r>
      <w:r w:rsidRPr="00C43390">
        <w:rPr>
          <w:rStyle w:val="StyleUnderline"/>
        </w:rPr>
        <w:t>strident</w:t>
      </w:r>
      <w:r w:rsidRPr="00DA458D">
        <w:rPr>
          <w:sz w:val="16"/>
        </w:rPr>
        <w:t xml:space="preserve">. In 2010, </w:t>
      </w:r>
      <w:r w:rsidRPr="00C43390">
        <w:rPr>
          <w:rStyle w:val="StyleUnderline"/>
        </w:rPr>
        <w:t>a Chinese</w:t>
      </w:r>
      <w:r w:rsidRPr="00DA458D">
        <w:rPr>
          <w:sz w:val="16"/>
        </w:rPr>
        <w:t xml:space="preserve"> fishing vessel </w:t>
      </w:r>
      <w:r w:rsidRPr="00C43390">
        <w:rPr>
          <w:rStyle w:val="StyleUnderline"/>
        </w:rPr>
        <w:t>rammed</w:t>
      </w:r>
      <w:r w:rsidRPr="00DA458D">
        <w:rPr>
          <w:sz w:val="16"/>
        </w:rPr>
        <w:t xml:space="preserve"> two </w:t>
      </w:r>
      <w:r w:rsidRPr="00C43390">
        <w:rPr>
          <w:rStyle w:val="StyleUnderline"/>
        </w:rPr>
        <w:t>Japanese</w:t>
      </w:r>
      <w:r w:rsidRPr="00DA458D">
        <w:rPr>
          <w:sz w:val="16"/>
        </w:rPr>
        <w:t xml:space="preserve"> Coast Guard </w:t>
      </w:r>
      <w:r w:rsidRPr="00C43390">
        <w:rPr>
          <w:rStyle w:val="StyleUnderline"/>
        </w:rPr>
        <w:t>ships</w:t>
      </w:r>
      <w:r w:rsidRPr="00DA458D">
        <w:rPr>
          <w:sz w:val="16"/>
        </w:rPr>
        <w:t xml:space="preserve">. Japan held the captain for seventeen days, prompting demonstrations in both countries. In 2012, as a result of burgeoning nationalism across sectors of Japan’s politics, the mayor of Tokyo announced a plan to purchase three of the islands. To prevent this, the Japanese government purchased them instead. Large protests erupted in major cities across China,66 and Chinese incursions into the islands’ territorial waters spiked dramatically,67 raising the odds of a collision or other military incident in the vicinity. </w:t>
      </w:r>
      <w:r w:rsidRPr="00C43390">
        <w:rPr>
          <w:rStyle w:val="StyleUnderline"/>
        </w:rPr>
        <w:t xml:space="preserve">Chinese vessels </w:t>
      </w:r>
      <w:r w:rsidRPr="00C43390">
        <w:rPr>
          <w:rStyle w:val="Emphasis"/>
        </w:rPr>
        <w:t>routinely operate</w:t>
      </w:r>
      <w:r w:rsidRPr="00C43390">
        <w:rPr>
          <w:rStyle w:val="StyleUnderline"/>
        </w:rPr>
        <w:t xml:space="preserve"> within</w:t>
      </w:r>
      <w:r w:rsidRPr="00DA458D">
        <w:rPr>
          <w:sz w:val="16"/>
        </w:rPr>
        <w:t xml:space="preserve"> close </w:t>
      </w:r>
      <w:r w:rsidRPr="00C43390">
        <w:rPr>
          <w:rStyle w:val="StyleUnderline"/>
        </w:rPr>
        <w:t>proximity</w:t>
      </w:r>
      <w:r w:rsidRPr="00DA458D">
        <w:rPr>
          <w:sz w:val="16"/>
        </w:rPr>
        <w:t xml:space="preserve"> of these vessels, </w:t>
      </w:r>
      <w:r w:rsidRPr="00C43390">
        <w:rPr>
          <w:rStyle w:val="StyleUnderline"/>
        </w:rPr>
        <w:t xml:space="preserve">and suggest </w:t>
      </w:r>
      <w:r w:rsidRPr="00C43390">
        <w:rPr>
          <w:rStyle w:val="Emphasis"/>
        </w:rPr>
        <w:t>ambitions</w:t>
      </w:r>
      <w:r w:rsidRPr="00C43390">
        <w:rPr>
          <w:rStyle w:val="StyleUnderline"/>
        </w:rPr>
        <w:t xml:space="preserve"> from Beijing to</w:t>
      </w:r>
      <w:r w:rsidRPr="00DA458D">
        <w:rPr>
          <w:sz w:val="16"/>
        </w:rPr>
        <w:t xml:space="preserve"> eventually </w:t>
      </w:r>
      <w:r w:rsidRPr="00C43390">
        <w:rPr>
          <w:rStyle w:val="StyleUnderline"/>
        </w:rPr>
        <w:t>bring the islands under its administration</w:t>
      </w:r>
      <w:r w:rsidRPr="00DA458D">
        <w:rPr>
          <w:sz w:val="16"/>
        </w:rPr>
        <w:t>.</w:t>
      </w:r>
    </w:p>
    <w:p w14:paraId="0C8E0C22" w14:textId="77777777" w:rsidR="00CF6325" w:rsidRPr="00DA458D" w:rsidRDefault="00CF6325" w:rsidP="00CF6325">
      <w:pPr>
        <w:rPr>
          <w:sz w:val="16"/>
        </w:rPr>
      </w:pPr>
      <w:r w:rsidRPr="00DA458D">
        <w:rPr>
          <w:sz w:val="16"/>
        </w:rPr>
        <w:t xml:space="preserve">Similarly, </w:t>
      </w:r>
      <w:r w:rsidRPr="00DA458D">
        <w:rPr>
          <w:rStyle w:val="StyleUnderline"/>
          <w:highlight w:val="cyan"/>
        </w:rPr>
        <w:t xml:space="preserve">the </w:t>
      </w:r>
      <w:r w:rsidRPr="00DA458D">
        <w:rPr>
          <w:rStyle w:val="Emphasis"/>
          <w:highlight w:val="cyan"/>
        </w:rPr>
        <w:t>S</w:t>
      </w:r>
      <w:r w:rsidRPr="00DA458D">
        <w:rPr>
          <w:sz w:val="16"/>
        </w:rPr>
        <w:t xml:space="preserve">outh </w:t>
      </w:r>
      <w:r w:rsidRPr="00DA458D">
        <w:rPr>
          <w:rStyle w:val="Emphasis"/>
          <w:highlight w:val="cyan"/>
        </w:rPr>
        <w:t>C</w:t>
      </w:r>
      <w:r w:rsidRPr="00DA458D">
        <w:rPr>
          <w:sz w:val="16"/>
        </w:rPr>
        <w:t xml:space="preserve">hina </w:t>
      </w:r>
      <w:r w:rsidRPr="00DA458D">
        <w:rPr>
          <w:rStyle w:val="Emphasis"/>
          <w:highlight w:val="cyan"/>
        </w:rPr>
        <w:t>S</w:t>
      </w:r>
      <w:r w:rsidRPr="00DA458D">
        <w:rPr>
          <w:sz w:val="16"/>
        </w:rPr>
        <w:t xml:space="preserve">ea </w:t>
      </w:r>
      <w:r w:rsidRPr="00C43390">
        <w:rPr>
          <w:rStyle w:val="StyleUnderline"/>
        </w:rPr>
        <w:t xml:space="preserve">has been a locus for </w:t>
      </w:r>
      <w:r w:rsidRPr="00C43390">
        <w:rPr>
          <w:rStyle w:val="Emphasis"/>
        </w:rPr>
        <w:t>regional tensions</w:t>
      </w:r>
      <w:r w:rsidRPr="00C43390">
        <w:rPr>
          <w:rStyle w:val="StyleUnderline"/>
        </w:rPr>
        <w:t xml:space="preserve"> wrought by Chinese ambitions. Although China, </w:t>
      </w:r>
      <w:r w:rsidRPr="00DA458D">
        <w:rPr>
          <w:rStyle w:val="Emphasis"/>
          <w:highlight w:val="cyan"/>
        </w:rPr>
        <w:t>Taiwan</w:t>
      </w:r>
      <w:r w:rsidRPr="00DA458D">
        <w:rPr>
          <w:rStyle w:val="StyleUnderline"/>
          <w:highlight w:val="cyan"/>
        </w:rPr>
        <w:t xml:space="preserve">, </w:t>
      </w:r>
      <w:r w:rsidRPr="00DA458D">
        <w:rPr>
          <w:rStyle w:val="Emphasis"/>
          <w:highlight w:val="cyan"/>
        </w:rPr>
        <w:t>Vietnam</w:t>
      </w:r>
      <w:r w:rsidRPr="00DA458D">
        <w:rPr>
          <w:rStyle w:val="StyleUnderline"/>
          <w:highlight w:val="cyan"/>
        </w:rPr>
        <w:t>,</w:t>
      </w:r>
      <w:r w:rsidRPr="00C43390">
        <w:rPr>
          <w:rStyle w:val="StyleUnderline"/>
        </w:rPr>
        <w:t xml:space="preserve"> the </w:t>
      </w:r>
      <w:r w:rsidRPr="00DA458D">
        <w:rPr>
          <w:rStyle w:val="Emphasis"/>
          <w:highlight w:val="cyan"/>
        </w:rPr>
        <w:t>Philippines</w:t>
      </w:r>
      <w:r w:rsidRPr="00DA458D">
        <w:rPr>
          <w:rStyle w:val="StyleUnderline"/>
          <w:highlight w:val="cyan"/>
        </w:rPr>
        <w:t xml:space="preserve">, </w:t>
      </w:r>
      <w:r w:rsidRPr="00DA458D">
        <w:rPr>
          <w:rStyle w:val="Emphasis"/>
          <w:highlight w:val="cyan"/>
        </w:rPr>
        <w:t>Malaysia</w:t>
      </w:r>
      <w:r w:rsidRPr="00DA458D">
        <w:rPr>
          <w:rStyle w:val="StyleUnderline"/>
          <w:highlight w:val="cyan"/>
        </w:rPr>
        <w:t xml:space="preserve">, and </w:t>
      </w:r>
      <w:r w:rsidRPr="00DA458D">
        <w:rPr>
          <w:rStyle w:val="Emphasis"/>
          <w:highlight w:val="cyan"/>
        </w:rPr>
        <w:t>Brunei</w:t>
      </w:r>
      <w:r w:rsidRPr="00C43390">
        <w:rPr>
          <w:rStyle w:val="StyleUnderline"/>
        </w:rPr>
        <w:t xml:space="preserve"> all claim features in the Spratly</w:t>
      </w:r>
      <w:r w:rsidRPr="00DA458D">
        <w:rPr>
          <w:sz w:val="16"/>
        </w:rPr>
        <w:t xml:space="preserve"> and/or Paracel </w:t>
      </w:r>
      <w:r w:rsidRPr="00C43390">
        <w:rPr>
          <w:rStyle w:val="StyleUnderline"/>
        </w:rPr>
        <w:t xml:space="preserve">Islands, the most </w:t>
      </w:r>
      <w:r w:rsidRPr="00C43390">
        <w:rPr>
          <w:rStyle w:val="Emphasis"/>
        </w:rPr>
        <w:t>geopolitically significant</w:t>
      </w:r>
      <w:r w:rsidRPr="00C43390">
        <w:rPr>
          <w:rStyle w:val="StyleUnderline"/>
        </w:rPr>
        <w:t xml:space="preserve"> claim is that of China, which has drawn a</w:t>
      </w:r>
      <w:r w:rsidRPr="00DA458D">
        <w:rPr>
          <w:sz w:val="16"/>
        </w:rPr>
        <w:t xml:space="preserve"> large </w:t>
      </w:r>
      <w:r w:rsidRPr="00C43390">
        <w:rPr>
          <w:rStyle w:val="StyleUnderline"/>
        </w:rPr>
        <w:t>“</w:t>
      </w:r>
      <w:r w:rsidRPr="00C43390">
        <w:rPr>
          <w:rStyle w:val="Emphasis"/>
        </w:rPr>
        <w:t>nine-dash line</w:t>
      </w:r>
      <w:r w:rsidRPr="00C43390">
        <w:rPr>
          <w:rStyle w:val="StyleUnderline"/>
        </w:rPr>
        <w:t>” across</w:t>
      </w:r>
      <w:r w:rsidRPr="00DA458D">
        <w:rPr>
          <w:sz w:val="16"/>
        </w:rPr>
        <w:t xml:space="preserve"> most of </w:t>
      </w:r>
      <w:r w:rsidRPr="00C43390">
        <w:rPr>
          <w:rStyle w:val="StyleUnderline"/>
        </w:rPr>
        <w:t>the sea itself, cutting across</w:t>
      </w:r>
      <w:r w:rsidRPr="00DA458D">
        <w:rPr>
          <w:sz w:val="16"/>
        </w:rPr>
        <w:t xml:space="preserve"> the claims of </w:t>
      </w:r>
      <w:r w:rsidRPr="00C43390">
        <w:rPr>
          <w:rStyle w:val="Emphasis"/>
        </w:rPr>
        <w:t>every other nation</w:t>
      </w:r>
      <w:r w:rsidRPr="00C43390">
        <w:rPr>
          <w:rStyle w:val="StyleUnderline"/>
        </w:rPr>
        <w:t xml:space="preserve"> involved</w:t>
      </w:r>
      <w:r w:rsidRPr="00DA458D">
        <w:rPr>
          <w:sz w:val="16"/>
        </w:rPr>
        <w:t xml:space="preserve">. And though Beijing has not clarified the specific nature of its claims (e.g., whether it claims all the waters or just the land features within the line), the US State Department has argued that </w:t>
      </w:r>
      <w:r w:rsidRPr="00C43390">
        <w:rPr>
          <w:rStyle w:val="StyleUnderline"/>
        </w:rPr>
        <w:t xml:space="preserve">China’s position is </w:t>
      </w:r>
      <w:r w:rsidRPr="00C43390">
        <w:rPr>
          <w:rStyle w:val="Emphasis"/>
        </w:rPr>
        <w:t>incompatible</w:t>
      </w:r>
      <w:r w:rsidRPr="00C43390">
        <w:rPr>
          <w:rStyle w:val="StyleUnderline"/>
        </w:rPr>
        <w:t xml:space="preserve"> with established international law</w:t>
      </w:r>
      <w:r w:rsidRPr="00DA458D">
        <w:rPr>
          <w:sz w:val="16"/>
        </w:rPr>
        <w:t xml:space="preserve">.68 </w:t>
      </w:r>
    </w:p>
    <w:p w14:paraId="407437B6" w14:textId="77777777" w:rsidR="00CF6325" w:rsidRPr="00DA458D" w:rsidRDefault="00CF6325" w:rsidP="00CF6325">
      <w:pPr>
        <w:rPr>
          <w:sz w:val="16"/>
        </w:rPr>
      </w:pPr>
      <w:r w:rsidRPr="00DA458D">
        <w:rPr>
          <w:sz w:val="16"/>
        </w:rPr>
        <w:t xml:space="preserve">Nevertheless, in December 2013, </w:t>
      </w:r>
      <w:r w:rsidRPr="00E024D9">
        <w:rPr>
          <w:rStyle w:val="StyleUnderline"/>
        </w:rPr>
        <w:t xml:space="preserve">China began </w:t>
      </w:r>
      <w:r w:rsidRPr="00E024D9">
        <w:rPr>
          <w:rStyle w:val="Emphasis"/>
        </w:rPr>
        <w:t>reclaiming</w:t>
      </w:r>
      <w:r w:rsidRPr="00E024D9">
        <w:rPr>
          <w:rStyle w:val="StyleUnderline"/>
        </w:rPr>
        <w:t xml:space="preserve"> land to build up</w:t>
      </w:r>
      <w:r w:rsidRPr="00DA458D">
        <w:rPr>
          <w:sz w:val="16"/>
        </w:rPr>
        <w:t xml:space="preserve"> the </w:t>
      </w:r>
      <w:r w:rsidRPr="00E024D9">
        <w:rPr>
          <w:rStyle w:val="StyleUnderline"/>
        </w:rPr>
        <w:t>features under its</w:t>
      </w:r>
      <w:r w:rsidRPr="00DA458D">
        <w:rPr>
          <w:sz w:val="16"/>
        </w:rPr>
        <w:t xml:space="preserve"> control. By June 2015, </w:t>
      </w:r>
      <w:r w:rsidRPr="00E024D9">
        <w:rPr>
          <w:rStyle w:val="StyleUnderline"/>
        </w:rPr>
        <w:t xml:space="preserve">the PRC had constructed over </w:t>
      </w:r>
      <w:r w:rsidRPr="00E024D9">
        <w:rPr>
          <w:rStyle w:val="Emphasis"/>
        </w:rPr>
        <w:t>2,900 acres</w:t>
      </w:r>
      <w:r w:rsidRPr="00E024D9">
        <w:rPr>
          <w:rStyle w:val="StyleUnderline"/>
        </w:rPr>
        <w:t xml:space="preserve"> of </w:t>
      </w:r>
      <w:r w:rsidRPr="00DA458D">
        <w:rPr>
          <w:rStyle w:val="Emphasis"/>
          <w:highlight w:val="cyan"/>
        </w:rPr>
        <w:t>artificial islands</w:t>
      </w:r>
      <w:r w:rsidRPr="00E024D9">
        <w:rPr>
          <w:rStyle w:val="StyleUnderline"/>
        </w:rPr>
        <w:t xml:space="preserve"> in the Spratlys</w:t>
      </w:r>
      <w:r w:rsidRPr="00DA458D">
        <w:rPr>
          <w:sz w:val="16"/>
        </w:rPr>
        <w:t>—</w:t>
      </w:r>
      <w:r w:rsidRPr="00E024D9">
        <w:rPr>
          <w:rStyle w:val="StyleUnderline"/>
        </w:rPr>
        <w:t>seventeen times more land in twenty months than</w:t>
      </w:r>
      <w:r w:rsidRPr="00DA458D">
        <w:rPr>
          <w:sz w:val="16"/>
        </w:rPr>
        <w:t xml:space="preserve"> the </w:t>
      </w:r>
      <w:r w:rsidRPr="00E024D9">
        <w:rPr>
          <w:rStyle w:val="StyleUnderline"/>
        </w:rPr>
        <w:t xml:space="preserve">other claimants </w:t>
      </w:r>
      <w:r w:rsidRPr="00E024D9">
        <w:rPr>
          <w:rStyle w:val="Emphasis"/>
        </w:rPr>
        <w:t>combined</w:t>
      </w:r>
      <w:r w:rsidRPr="00E024D9">
        <w:rPr>
          <w:rStyle w:val="StyleUnderline"/>
        </w:rPr>
        <w:t xml:space="preserve"> over the past </w:t>
      </w:r>
      <w:r w:rsidRPr="00E024D9">
        <w:rPr>
          <w:rStyle w:val="Emphasis"/>
        </w:rPr>
        <w:t>forty years</w:t>
      </w:r>
      <w:r w:rsidRPr="00E024D9">
        <w:rPr>
          <w:rStyle w:val="StyleUnderline"/>
        </w:rPr>
        <w:t xml:space="preserve">, </w:t>
      </w:r>
      <w:r w:rsidRPr="00DA458D">
        <w:rPr>
          <w:rStyle w:val="StyleUnderline"/>
          <w:highlight w:val="cyan"/>
        </w:rPr>
        <w:t>accounting for</w:t>
      </w:r>
      <w:r w:rsidRPr="00DA458D">
        <w:rPr>
          <w:sz w:val="16"/>
        </w:rPr>
        <w:t xml:space="preserve"> about </w:t>
      </w:r>
      <w:r w:rsidRPr="00DA458D">
        <w:rPr>
          <w:rStyle w:val="Emphasis"/>
          <w:highlight w:val="cyan"/>
        </w:rPr>
        <w:t>95 percent</w:t>
      </w:r>
      <w:r w:rsidRPr="00DA458D">
        <w:rPr>
          <w:rStyle w:val="StyleUnderline"/>
          <w:highlight w:val="cyan"/>
        </w:rPr>
        <w:t xml:space="preserve"> of all</w:t>
      </w:r>
      <w:r w:rsidRPr="00E024D9">
        <w:rPr>
          <w:rStyle w:val="StyleUnderline"/>
        </w:rPr>
        <w:t xml:space="preserve"> reclaimed </w:t>
      </w:r>
      <w:r w:rsidRPr="00DA458D">
        <w:rPr>
          <w:rStyle w:val="StyleUnderline"/>
          <w:highlight w:val="cyan"/>
        </w:rPr>
        <w:t>land</w:t>
      </w:r>
      <w:r w:rsidRPr="00E024D9">
        <w:rPr>
          <w:rStyle w:val="StyleUnderline"/>
        </w:rPr>
        <w:t xml:space="preserve"> in the Spratly Islands</w:t>
      </w:r>
      <w:r w:rsidRPr="00DA458D">
        <w:rPr>
          <w:sz w:val="16"/>
        </w:rPr>
        <w:t xml:space="preserve">.69 The Philippines filed a 2013 case against China with an arbitral tribunal constituted under Annex VII of the UN Convention on the Law of the Sea (UNCLOS). In </w:t>
      </w:r>
      <w:r w:rsidRPr="00E024D9">
        <w:rPr>
          <w:rStyle w:val="StyleUnderline"/>
        </w:rPr>
        <w:t>the tribunal</w:t>
      </w:r>
      <w:r w:rsidRPr="00DA458D">
        <w:rPr>
          <w:sz w:val="16"/>
        </w:rPr>
        <w:t xml:space="preserve">’s 2016 decision, it </w:t>
      </w:r>
      <w:r w:rsidRPr="00E024D9">
        <w:rPr>
          <w:rStyle w:val="StyleUnderline"/>
        </w:rPr>
        <w:t>ruled that China’s claimed features</w:t>
      </w:r>
      <w:r w:rsidRPr="00DA458D">
        <w:rPr>
          <w:sz w:val="16"/>
        </w:rPr>
        <w:t xml:space="preserve"> in the Spratlys </w:t>
      </w:r>
      <w:r w:rsidRPr="00E024D9">
        <w:rPr>
          <w:rStyle w:val="StyleUnderline"/>
        </w:rPr>
        <w:t xml:space="preserve">were </w:t>
      </w:r>
      <w:r w:rsidRPr="00DA458D">
        <w:rPr>
          <w:rStyle w:val="Emphasis"/>
          <w:highlight w:val="cyan"/>
        </w:rPr>
        <w:t>incapable</w:t>
      </w:r>
      <w:r w:rsidRPr="00DA458D">
        <w:rPr>
          <w:rStyle w:val="StyleUnderline"/>
          <w:highlight w:val="cyan"/>
        </w:rPr>
        <w:t xml:space="preserve"> of generating</w:t>
      </w:r>
      <w:r w:rsidRPr="00E024D9">
        <w:rPr>
          <w:rStyle w:val="StyleUnderline"/>
        </w:rPr>
        <w:t xml:space="preserve"> </w:t>
      </w:r>
      <w:r w:rsidRPr="00E024D9">
        <w:rPr>
          <w:rStyle w:val="Emphasis"/>
        </w:rPr>
        <w:t>e</w:t>
      </w:r>
      <w:r w:rsidRPr="00DA458D">
        <w:rPr>
          <w:sz w:val="16"/>
        </w:rPr>
        <w:t xml:space="preserve">xclusive </w:t>
      </w:r>
      <w:r w:rsidRPr="00E024D9">
        <w:rPr>
          <w:rStyle w:val="Emphasis"/>
        </w:rPr>
        <w:t>e</w:t>
      </w:r>
      <w:r w:rsidRPr="00DA458D">
        <w:rPr>
          <w:sz w:val="16"/>
        </w:rPr>
        <w:t xml:space="preserve">conomic </w:t>
      </w:r>
      <w:r w:rsidRPr="00E024D9">
        <w:rPr>
          <w:rStyle w:val="Emphasis"/>
        </w:rPr>
        <w:t>z</w:t>
      </w:r>
      <w:r w:rsidRPr="00DA458D">
        <w:rPr>
          <w:sz w:val="16"/>
        </w:rPr>
        <w:t xml:space="preserve">ones (EEZs) and that </w:t>
      </w:r>
      <w:r w:rsidRPr="00E024D9">
        <w:rPr>
          <w:rStyle w:val="StyleUnderline"/>
        </w:rPr>
        <w:t xml:space="preserve">its nine-dash line had </w:t>
      </w:r>
      <w:r w:rsidRPr="00E024D9">
        <w:rPr>
          <w:rStyle w:val="Emphasis"/>
        </w:rPr>
        <w:t xml:space="preserve">no </w:t>
      </w:r>
      <w:r w:rsidRPr="00DA458D">
        <w:rPr>
          <w:rStyle w:val="Emphasis"/>
          <w:highlight w:val="cyan"/>
        </w:rPr>
        <w:t>basis</w:t>
      </w:r>
      <w:r w:rsidRPr="00DA458D">
        <w:rPr>
          <w:rStyle w:val="StyleUnderline"/>
          <w:highlight w:val="cyan"/>
        </w:rPr>
        <w:t xml:space="preserve"> in </w:t>
      </w:r>
      <w:r w:rsidRPr="00DA458D">
        <w:rPr>
          <w:rStyle w:val="Emphasis"/>
          <w:highlight w:val="cyan"/>
        </w:rPr>
        <w:t>i</w:t>
      </w:r>
      <w:r w:rsidRPr="00E024D9">
        <w:rPr>
          <w:rStyle w:val="Emphasis"/>
        </w:rPr>
        <w:t xml:space="preserve">nternational </w:t>
      </w:r>
      <w:r w:rsidRPr="00DA458D">
        <w:rPr>
          <w:rStyle w:val="Emphasis"/>
          <w:highlight w:val="cyan"/>
        </w:rPr>
        <w:t>law</w:t>
      </w:r>
      <w:r w:rsidRPr="00DA458D">
        <w:rPr>
          <w:sz w:val="16"/>
        </w:rPr>
        <w:t xml:space="preserve">. The tribunal also declared illegal Chinese fishing and other activities in the Philippines’ EEZ and around other land features, along with Chinese military installations on seven Spratly formations. Philippines president Rodrigo Duterte has softened his country’s position on China since taking office in 2016, just before the tribunal’s decision, though there have been instances since when Duterte has taken a less conciliatory approach to Beijing. Meanwhile, ASEAN has likewise omitted references to Chinese land reclamation in its official statements.70 </w:t>
      </w:r>
    </w:p>
    <w:p w14:paraId="458A2645" w14:textId="77777777" w:rsidR="00CF6325" w:rsidRDefault="00CF6325" w:rsidP="00CF6325">
      <w:pPr>
        <w:pStyle w:val="Heading3"/>
      </w:pPr>
      <w:r>
        <w:t>---China Revisionism---CCP---1AR</w:t>
      </w:r>
    </w:p>
    <w:p w14:paraId="5FEB0725" w14:textId="77777777" w:rsidR="00CF6325" w:rsidRDefault="00CF6325" w:rsidP="00CF6325">
      <w:pPr>
        <w:pStyle w:val="Heading4"/>
      </w:pPr>
      <w:r>
        <w:t xml:space="preserve">The </w:t>
      </w:r>
      <w:r>
        <w:rPr>
          <w:u w:val="single"/>
        </w:rPr>
        <w:t>CCP’s leadership</w:t>
      </w:r>
      <w:r>
        <w:t xml:space="preserve"> is </w:t>
      </w:r>
      <w:r>
        <w:rPr>
          <w:u w:val="single"/>
        </w:rPr>
        <w:t>wedded</w:t>
      </w:r>
      <w:r>
        <w:t xml:space="preserve"> to revisionist ambitions---cultural, documentation, and political strategy prove. </w:t>
      </w:r>
    </w:p>
    <w:p w14:paraId="567E0DBA" w14:textId="77777777" w:rsidR="00CF6325" w:rsidRPr="003A07C8" w:rsidRDefault="00CF6325" w:rsidP="00CF6325">
      <w:r>
        <w:rPr>
          <w:rStyle w:val="Style13ptBold"/>
        </w:rPr>
        <w:t xml:space="preserve">Denmark ’20 </w:t>
      </w:r>
      <w:r w:rsidRPr="008B1AE7">
        <w:t>[Abraham; August 18; Professor at the Edmund A. Walsh School of Foreign Service at Georgetown University, Senior Fellow at the Center’s Kissinger Institute on China and the United States, Director of the Asia Program at the Woodrow Wilson International Center for Scholars; U.S. Strategy in the Asian Century, “Empowering U.S. Allies and Partners in the Indo-Pacific,” Ch. 3]</w:t>
      </w:r>
    </w:p>
    <w:p w14:paraId="3CE17901" w14:textId="77777777" w:rsidR="00CF6325" w:rsidRPr="00CD659A" w:rsidRDefault="00CF6325" w:rsidP="00CF6325">
      <w:pPr>
        <w:rPr>
          <w:sz w:val="16"/>
        </w:rPr>
      </w:pPr>
      <w:r w:rsidRPr="005954E2">
        <w:rPr>
          <w:rStyle w:val="StyleUnderline"/>
          <w:highlight w:val="cyan"/>
        </w:rPr>
        <w:t>For</w:t>
      </w:r>
      <w:r w:rsidRPr="004640BB">
        <w:rPr>
          <w:rStyle w:val="StyleUnderline"/>
        </w:rPr>
        <w:t xml:space="preserve"> Chinese </w:t>
      </w:r>
      <w:r w:rsidRPr="005954E2">
        <w:rPr>
          <w:rStyle w:val="StyleUnderline"/>
          <w:highlight w:val="cyan"/>
        </w:rPr>
        <w:t>leaders</w:t>
      </w:r>
      <w:r w:rsidRPr="004640BB">
        <w:rPr>
          <w:rStyle w:val="StyleUnderline"/>
        </w:rPr>
        <w:t xml:space="preserve">, </w:t>
      </w:r>
      <w:r w:rsidRPr="004640BB">
        <w:rPr>
          <w:rStyle w:val="Emphasis"/>
        </w:rPr>
        <w:t xml:space="preserve">Chinese </w:t>
      </w:r>
      <w:r w:rsidRPr="005954E2">
        <w:rPr>
          <w:rStyle w:val="Emphasis"/>
          <w:highlight w:val="cyan"/>
        </w:rPr>
        <w:t>exceptionalism</w:t>
      </w:r>
      <w:r w:rsidRPr="005954E2">
        <w:rPr>
          <w:rStyle w:val="StyleUnderline"/>
          <w:highlight w:val="cyan"/>
        </w:rPr>
        <w:t xml:space="preserve"> is based on</w:t>
      </w:r>
      <w:r w:rsidRPr="004640BB">
        <w:rPr>
          <w:rStyle w:val="StyleUnderline"/>
        </w:rPr>
        <w:t xml:space="preserve"> a</w:t>
      </w:r>
      <w:r w:rsidRPr="00CD659A">
        <w:rPr>
          <w:rStyle w:val="StyleUnderline"/>
        </w:rPr>
        <w:t xml:space="preserve"> </w:t>
      </w:r>
      <w:r w:rsidRPr="004640BB">
        <w:rPr>
          <w:rStyle w:val="Emphasis"/>
        </w:rPr>
        <w:t>fundamental belief</w:t>
      </w:r>
      <w:r w:rsidRPr="00CD659A">
        <w:rPr>
          <w:sz w:val="16"/>
        </w:rPr>
        <w:t xml:space="preserve"> </w:t>
      </w:r>
      <w:r w:rsidRPr="004640BB">
        <w:rPr>
          <w:rStyle w:val="StyleUnderline"/>
        </w:rPr>
        <w:t xml:space="preserve">in China’s </w:t>
      </w:r>
      <w:r w:rsidRPr="005954E2">
        <w:rPr>
          <w:rStyle w:val="Emphasis"/>
          <w:highlight w:val="cyan"/>
        </w:rPr>
        <w:t>inherent superiority</w:t>
      </w:r>
      <w:r w:rsidRPr="00CD659A">
        <w:rPr>
          <w:sz w:val="16"/>
        </w:rPr>
        <w:t>—</w:t>
      </w:r>
      <w:r w:rsidRPr="004640BB">
        <w:rPr>
          <w:rStyle w:val="StyleUnderline"/>
        </w:rPr>
        <w:t xml:space="preserve">that </w:t>
      </w:r>
      <w:r w:rsidRPr="005954E2">
        <w:rPr>
          <w:rStyle w:val="StyleUnderline"/>
          <w:highlight w:val="cyan"/>
        </w:rPr>
        <w:t xml:space="preserve">China’s </w:t>
      </w:r>
      <w:r w:rsidRPr="005954E2">
        <w:rPr>
          <w:rStyle w:val="Emphasis"/>
          <w:highlight w:val="cyan"/>
        </w:rPr>
        <w:t>historical</w:t>
      </w:r>
      <w:r w:rsidRPr="00CD659A">
        <w:rPr>
          <w:rStyle w:val="Emphasis"/>
        </w:rPr>
        <w:t>ly appropriate</w:t>
      </w:r>
      <w:r w:rsidRPr="004640BB">
        <w:rPr>
          <w:rStyle w:val="StyleUnderline"/>
        </w:rPr>
        <w:t xml:space="preserve"> </w:t>
      </w:r>
      <w:r w:rsidRPr="005954E2">
        <w:rPr>
          <w:rStyle w:val="StyleUnderline"/>
          <w:highlight w:val="cyan"/>
        </w:rPr>
        <w:t>role is to be</w:t>
      </w:r>
      <w:r w:rsidRPr="004640BB">
        <w:rPr>
          <w:rStyle w:val="StyleUnderline"/>
        </w:rPr>
        <w:t xml:space="preserve"> Asia’s </w:t>
      </w:r>
      <w:r w:rsidRPr="005954E2">
        <w:rPr>
          <w:rStyle w:val="Emphasis"/>
          <w:highlight w:val="cyan"/>
        </w:rPr>
        <w:t>dominant</w:t>
      </w:r>
      <w:r w:rsidRPr="004640BB">
        <w:rPr>
          <w:rStyle w:val="Emphasis"/>
        </w:rPr>
        <w:t xml:space="preserve"> power</w:t>
      </w:r>
      <w:r w:rsidRPr="00CD659A">
        <w:rPr>
          <w:sz w:val="16"/>
        </w:rPr>
        <w:t xml:space="preserve"> and its primary source of culture and civilization. China’s leaders therefore do not necessarily see Chinese exceptionalism as necessarily beneficial to its neighbors, but rather as </w:t>
      </w:r>
      <w:r w:rsidRPr="005954E2">
        <w:rPr>
          <w:rStyle w:val="StyleUnderline"/>
          <w:highlight w:val="cyan"/>
        </w:rPr>
        <w:t>its</w:t>
      </w:r>
      <w:r w:rsidRPr="004640BB">
        <w:rPr>
          <w:rStyle w:val="StyleUnderline"/>
        </w:rPr>
        <w:t xml:space="preserve"> </w:t>
      </w:r>
      <w:r w:rsidRPr="004640BB">
        <w:rPr>
          <w:rStyle w:val="Emphasis"/>
        </w:rPr>
        <w:t xml:space="preserve">inherent </w:t>
      </w:r>
      <w:r w:rsidRPr="005954E2">
        <w:rPr>
          <w:rStyle w:val="Emphasis"/>
          <w:highlight w:val="cyan"/>
        </w:rPr>
        <w:t>right</w:t>
      </w:r>
      <w:r w:rsidRPr="00CD659A">
        <w:rPr>
          <w:sz w:val="16"/>
        </w:rPr>
        <w:t xml:space="preserve"> </w:t>
      </w:r>
      <w:r w:rsidRPr="004640BB">
        <w:rPr>
          <w:rStyle w:val="StyleUnderline"/>
        </w:rPr>
        <w:t xml:space="preserve">given its </w:t>
      </w:r>
      <w:r w:rsidRPr="004640BB">
        <w:rPr>
          <w:rStyle w:val="Emphasis"/>
        </w:rPr>
        <w:t>history</w:t>
      </w:r>
      <w:r w:rsidRPr="00CD659A">
        <w:rPr>
          <w:rStyle w:val="StyleUnderline"/>
        </w:rPr>
        <w:t xml:space="preserve"> </w:t>
      </w:r>
      <w:r w:rsidRPr="004640BB">
        <w:rPr>
          <w:rStyle w:val="StyleUnderline"/>
        </w:rPr>
        <w:t>and</w:t>
      </w:r>
      <w:r w:rsidRPr="00CD659A">
        <w:rPr>
          <w:rStyle w:val="StyleUnderline"/>
        </w:rPr>
        <w:t xml:space="preserve"> </w:t>
      </w:r>
      <w:r w:rsidRPr="004640BB">
        <w:rPr>
          <w:rStyle w:val="Emphasis"/>
        </w:rPr>
        <w:t>power</w:t>
      </w:r>
      <w:r w:rsidRPr="00CD659A">
        <w:rPr>
          <w:sz w:val="16"/>
        </w:rPr>
        <w:t xml:space="preserve">. </w:t>
      </w:r>
    </w:p>
    <w:p w14:paraId="30EBEC70" w14:textId="77777777" w:rsidR="00CF6325" w:rsidRPr="00CD659A" w:rsidRDefault="00CF6325" w:rsidP="00CF6325">
      <w:pPr>
        <w:rPr>
          <w:sz w:val="16"/>
        </w:rPr>
      </w:pPr>
      <w:r w:rsidRPr="00CD659A">
        <w:rPr>
          <w:sz w:val="16"/>
        </w:rPr>
        <w:t xml:space="preserve">The key difference is that American exceptionalism on the world stage, though at times problematic, has yet to fundamentally undermine the liberal order it helped establish. Yet </w:t>
      </w:r>
      <w:r w:rsidRPr="004640BB">
        <w:rPr>
          <w:rStyle w:val="StyleUnderline"/>
        </w:rPr>
        <w:t xml:space="preserve">Chinese exceptionalism </w:t>
      </w:r>
      <w:r w:rsidRPr="005954E2">
        <w:rPr>
          <w:rStyle w:val="StyleUnderline"/>
          <w:highlight w:val="cyan"/>
        </w:rPr>
        <w:t>will have</w:t>
      </w:r>
      <w:r w:rsidRPr="00CD659A">
        <w:rPr>
          <w:rStyle w:val="StyleUnderline"/>
        </w:rPr>
        <w:t xml:space="preserve"> </w:t>
      </w:r>
      <w:r w:rsidRPr="004640BB">
        <w:rPr>
          <w:rStyle w:val="Emphasis"/>
        </w:rPr>
        <w:t xml:space="preserve">significant </w:t>
      </w:r>
      <w:r w:rsidRPr="005954E2">
        <w:rPr>
          <w:rStyle w:val="Emphasis"/>
          <w:highlight w:val="cyan"/>
        </w:rPr>
        <w:t>implications</w:t>
      </w:r>
      <w:r w:rsidRPr="005954E2">
        <w:rPr>
          <w:rStyle w:val="StyleUnderline"/>
          <w:highlight w:val="cyan"/>
        </w:rPr>
        <w:t xml:space="preserve"> for the</w:t>
      </w:r>
      <w:r w:rsidRPr="00CD659A">
        <w:rPr>
          <w:sz w:val="16"/>
        </w:rPr>
        <w:t xml:space="preserve"> existing </w:t>
      </w:r>
      <w:r w:rsidRPr="005954E2">
        <w:rPr>
          <w:rStyle w:val="Emphasis"/>
          <w:highlight w:val="cyan"/>
        </w:rPr>
        <w:t>liberal order</w:t>
      </w:r>
      <w:r w:rsidRPr="00CD659A">
        <w:rPr>
          <w:sz w:val="16"/>
        </w:rPr>
        <w:t xml:space="preserve">. </w:t>
      </w:r>
    </w:p>
    <w:p w14:paraId="65DA4CB1" w14:textId="77777777" w:rsidR="00CF6325" w:rsidRPr="00CD659A" w:rsidRDefault="00CF6325" w:rsidP="00CF6325">
      <w:pPr>
        <w:rPr>
          <w:sz w:val="16"/>
        </w:rPr>
      </w:pPr>
      <w:r w:rsidRPr="004640BB">
        <w:rPr>
          <w:rStyle w:val="StyleUnderline"/>
        </w:rPr>
        <w:t xml:space="preserve">Official Chinese </w:t>
      </w:r>
      <w:r w:rsidRPr="005954E2">
        <w:rPr>
          <w:rStyle w:val="Emphasis"/>
          <w:highlight w:val="cyan"/>
        </w:rPr>
        <w:t>statements</w:t>
      </w:r>
      <w:r w:rsidRPr="005954E2">
        <w:rPr>
          <w:rStyle w:val="StyleUnderline"/>
          <w:highlight w:val="cyan"/>
        </w:rPr>
        <w:t xml:space="preserve"> are replete with </w:t>
      </w:r>
      <w:r w:rsidRPr="005954E2">
        <w:rPr>
          <w:rStyle w:val="Emphasis"/>
          <w:highlight w:val="cyan"/>
        </w:rPr>
        <w:t>criticisms</w:t>
      </w:r>
      <w:r w:rsidRPr="008A6144">
        <w:rPr>
          <w:rStyle w:val="StyleUnderline"/>
        </w:rPr>
        <w:t xml:space="preserve"> </w:t>
      </w:r>
      <w:r w:rsidRPr="004640BB">
        <w:rPr>
          <w:rStyle w:val="StyleUnderline"/>
        </w:rPr>
        <w:t>that the established liberal order needs to be “democratized”</w:t>
      </w:r>
      <w:r w:rsidRPr="00CD659A">
        <w:rPr>
          <w:sz w:val="16"/>
        </w:rPr>
        <w:t xml:space="preserve"> and that China (e.g., the People’s Republic of China, PRC) did not have a sufficient voice in its inception. </w:t>
      </w:r>
      <w:r w:rsidRPr="004640BB">
        <w:rPr>
          <w:rStyle w:val="StyleUnderline"/>
        </w:rPr>
        <w:t>Chinese diplomats</w:t>
      </w:r>
      <w:r w:rsidRPr="00CD659A">
        <w:rPr>
          <w:sz w:val="16"/>
        </w:rPr>
        <w:t xml:space="preserve"> also </w:t>
      </w:r>
      <w:r w:rsidRPr="004640BB">
        <w:rPr>
          <w:rStyle w:val="StyleUnderline"/>
        </w:rPr>
        <w:t>often say they seek</w:t>
      </w:r>
      <w:r w:rsidRPr="00CD659A">
        <w:rPr>
          <w:sz w:val="16"/>
        </w:rPr>
        <w:t xml:space="preserve"> </w:t>
      </w:r>
      <w:r w:rsidRPr="00CD659A">
        <w:rPr>
          <w:rFonts w:ascii="MS Gothic" w:eastAsia="MS Gothic" w:hAnsi="MS Gothic" w:cs="MS Gothic" w:hint="eastAsia"/>
          <w:sz w:val="16"/>
        </w:rPr>
        <w:t>和而不同</w:t>
      </w:r>
      <w:r w:rsidRPr="00CD659A">
        <w:rPr>
          <w:sz w:val="16"/>
        </w:rPr>
        <w:t xml:space="preserve"> (he er butong), which translates as </w:t>
      </w:r>
      <w:r w:rsidRPr="00CD659A">
        <w:rPr>
          <w:rStyle w:val="StyleUnderline"/>
        </w:rPr>
        <w:t>“harmony</w:t>
      </w:r>
      <w:r w:rsidRPr="004640BB">
        <w:rPr>
          <w:rStyle w:val="StyleUnderline"/>
        </w:rPr>
        <w:t xml:space="preserve">, not </w:t>
      </w:r>
      <w:r w:rsidRPr="00CD659A">
        <w:rPr>
          <w:rStyle w:val="StyleUnderline"/>
        </w:rPr>
        <w:t>uniformity.”</w:t>
      </w:r>
      <w:r w:rsidRPr="00CD659A">
        <w:rPr>
          <w:sz w:val="16"/>
        </w:rPr>
        <w:t xml:space="preserve"> This is a reference to an aphorism of Confucius, who said that “the gentleman aims at harmony, and not at uniformity. The mean man aims at uniformity, and not at harmony.” This is a way to emphasize the traditional Confucian relationship dynamics of benevolence and propriety. </w:t>
      </w:r>
    </w:p>
    <w:p w14:paraId="02BD1180" w14:textId="77777777" w:rsidR="00CF6325" w:rsidRDefault="00CF6325" w:rsidP="00CF6325">
      <w:pPr>
        <w:rPr>
          <w:sz w:val="16"/>
        </w:rPr>
      </w:pPr>
      <w:r w:rsidRPr="00CD659A">
        <w:rPr>
          <w:sz w:val="16"/>
        </w:rPr>
        <w:t xml:space="preserve">In other words, from Beijing’s view, China does not seek to explicitly dominate international relations, but only to ensure that the rest of the world can live in harmony with China as it pursues its interests. </w:t>
      </w:r>
      <w:r w:rsidRPr="004640BB">
        <w:rPr>
          <w:rStyle w:val="StyleUnderline"/>
        </w:rPr>
        <w:t xml:space="preserve">China’s leaders believe it </w:t>
      </w:r>
      <w:r w:rsidRPr="00CD659A">
        <w:rPr>
          <w:rStyle w:val="Emphasis"/>
        </w:rPr>
        <w:t>need not adapt</w:t>
      </w:r>
      <w:r w:rsidRPr="004640BB">
        <w:rPr>
          <w:rStyle w:val="StyleUnderline"/>
        </w:rPr>
        <w:t xml:space="preserve"> to the world</w:t>
      </w:r>
      <w:r w:rsidRPr="00CD659A">
        <w:rPr>
          <w:sz w:val="16"/>
        </w:rPr>
        <w:t xml:space="preserve">—it is </w:t>
      </w:r>
      <w:r w:rsidRPr="005954E2">
        <w:rPr>
          <w:rStyle w:val="StyleUnderline"/>
          <w:highlight w:val="cyan"/>
        </w:rPr>
        <w:t>the world</w:t>
      </w:r>
      <w:r w:rsidRPr="00CD659A">
        <w:rPr>
          <w:rStyle w:val="StyleUnderline"/>
        </w:rPr>
        <w:t xml:space="preserve"> that </w:t>
      </w:r>
      <w:r w:rsidRPr="005954E2">
        <w:rPr>
          <w:rStyle w:val="Emphasis"/>
          <w:highlight w:val="cyan"/>
        </w:rPr>
        <w:t>must adapt</w:t>
      </w:r>
      <w:r w:rsidRPr="005954E2">
        <w:rPr>
          <w:sz w:val="16"/>
          <w:highlight w:val="cyan"/>
        </w:rPr>
        <w:t xml:space="preserve"> </w:t>
      </w:r>
      <w:r w:rsidRPr="005954E2">
        <w:rPr>
          <w:rStyle w:val="StyleUnderline"/>
          <w:highlight w:val="cyan"/>
        </w:rPr>
        <w:t>to China</w:t>
      </w:r>
      <w:r w:rsidRPr="00CD659A">
        <w:rPr>
          <w:sz w:val="16"/>
        </w:rPr>
        <w:t xml:space="preserve">. Practically, </w:t>
      </w:r>
      <w:r w:rsidRPr="004640BB">
        <w:rPr>
          <w:rStyle w:val="StyleUnderline"/>
        </w:rPr>
        <w:t xml:space="preserve">this suggests that Chinese </w:t>
      </w:r>
      <w:r w:rsidRPr="005954E2">
        <w:rPr>
          <w:rStyle w:val="StyleUnderline"/>
          <w:highlight w:val="cyan"/>
        </w:rPr>
        <w:t>leaders</w:t>
      </w:r>
      <w:r w:rsidRPr="00CD659A">
        <w:rPr>
          <w:sz w:val="16"/>
        </w:rPr>
        <w:t xml:space="preserve"> do indeed </w:t>
      </w:r>
      <w:r w:rsidRPr="005954E2">
        <w:rPr>
          <w:rStyle w:val="StyleUnderline"/>
          <w:highlight w:val="cyan"/>
        </w:rPr>
        <w:t>have a</w:t>
      </w:r>
      <w:r w:rsidRPr="00CD659A">
        <w:rPr>
          <w:rStyle w:val="StyleUnderline"/>
        </w:rPr>
        <w:t xml:space="preserve">n </w:t>
      </w:r>
      <w:r w:rsidRPr="004640BB">
        <w:rPr>
          <w:rStyle w:val="Emphasis"/>
        </w:rPr>
        <w:t xml:space="preserve">implicit </w:t>
      </w:r>
      <w:r w:rsidRPr="005954E2">
        <w:rPr>
          <w:rStyle w:val="Emphasis"/>
          <w:highlight w:val="cyan"/>
        </w:rPr>
        <w:t>vision</w:t>
      </w:r>
      <w:r w:rsidRPr="005954E2">
        <w:rPr>
          <w:rStyle w:val="StyleUnderline"/>
          <w:highlight w:val="cyan"/>
        </w:rPr>
        <w:t xml:space="preserve"> of</w:t>
      </w:r>
      <w:r w:rsidRPr="00CD659A">
        <w:rPr>
          <w:rStyle w:val="StyleUnderline"/>
        </w:rPr>
        <w:t xml:space="preserve"> </w:t>
      </w:r>
      <w:r w:rsidRPr="004640BB">
        <w:rPr>
          <w:rStyle w:val="Emphasis"/>
        </w:rPr>
        <w:t>global order</w:t>
      </w:r>
      <w:r w:rsidRPr="00CD659A">
        <w:rPr>
          <w:sz w:val="16"/>
        </w:rPr>
        <w:t xml:space="preserve"> in mind. </w:t>
      </w:r>
      <w:r w:rsidRPr="004640BB">
        <w:rPr>
          <w:rStyle w:val="StyleUnderline"/>
        </w:rPr>
        <w:t>At the heart of this apparent vision is a</w:t>
      </w:r>
      <w:r w:rsidRPr="00CD659A">
        <w:rPr>
          <w:sz w:val="16"/>
        </w:rPr>
        <w:t xml:space="preserve"> </w:t>
      </w:r>
      <w:r w:rsidRPr="004640BB">
        <w:rPr>
          <w:rStyle w:val="Emphasis"/>
        </w:rPr>
        <w:t xml:space="preserve">rejuvenated </w:t>
      </w:r>
      <w:r w:rsidRPr="005954E2">
        <w:rPr>
          <w:rStyle w:val="Emphasis"/>
          <w:highlight w:val="cyan"/>
        </w:rPr>
        <w:t>China</w:t>
      </w:r>
      <w:r w:rsidRPr="00CD659A">
        <w:rPr>
          <w:rStyle w:val="StyleUnderline"/>
        </w:rPr>
        <w:t xml:space="preserve"> </w:t>
      </w:r>
      <w:r w:rsidRPr="004640BB">
        <w:rPr>
          <w:rStyle w:val="StyleUnderline"/>
        </w:rPr>
        <w:t xml:space="preserve">resting </w:t>
      </w:r>
      <w:r w:rsidRPr="005954E2">
        <w:rPr>
          <w:rStyle w:val="StyleUnderline"/>
          <w:highlight w:val="cyan"/>
        </w:rPr>
        <w:t>at the</w:t>
      </w:r>
      <w:r w:rsidRPr="005954E2">
        <w:rPr>
          <w:sz w:val="16"/>
          <w:highlight w:val="cyan"/>
        </w:rPr>
        <w:t xml:space="preserve"> </w:t>
      </w:r>
      <w:r w:rsidRPr="005954E2">
        <w:rPr>
          <w:rStyle w:val="Emphasis"/>
          <w:highlight w:val="cyan"/>
        </w:rPr>
        <w:t>center</w:t>
      </w:r>
      <w:r w:rsidRPr="005954E2">
        <w:rPr>
          <w:rStyle w:val="StyleUnderline"/>
          <w:highlight w:val="cyan"/>
        </w:rPr>
        <w:t xml:space="preserve"> of</w:t>
      </w:r>
      <w:r w:rsidRPr="004640BB">
        <w:rPr>
          <w:rStyle w:val="StyleUnderline"/>
        </w:rPr>
        <w:t xml:space="preserve"> an interconnected </w:t>
      </w:r>
      <w:r w:rsidRPr="005954E2">
        <w:rPr>
          <w:rStyle w:val="StyleUnderline"/>
          <w:highlight w:val="cyan"/>
        </w:rPr>
        <w:t>Asia</w:t>
      </w:r>
      <w:r w:rsidRPr="004640BB">
        <w:rPr>
          <w:rStyle w:val="StyleUnderline"/>
        </w:rPr>
        <w:t xml:space="preserve">, in which Beijing is </w:t>
      </w:r>
      <w:r w:rsidRPr="005954E2">
        <w:rPr>
          <w:rStyle w:val="StyleUnderline"/>
          <w:highlight w:val="cyan"/>
        </w:rPr>
        <w:t xml:space="preserve">able to shape </w:t>
      </w:r>
      <w:r w:rsidRPr="005954E2">
        <w:rPr>
          <w:rStyle w:val="Emphasis"/>
          <w:highlight w:val="cyan"/>
        </w:rPr>
        <w:t>every</w:t>
      </w:r>
      <w:r w:rsidRPr="00CD659A">
        <w:rPr>
          <w:rStyle w:val="Emphasis"/>
        </w:rPr>
        <w:t xml:space="preserve"> critical </w:t>
      </w:r>
      <w:r w:rsidRPr="005954E2">
        <w:rPr>
          <w:rStyle w:val="Emphasis"/>
          <w:highlight w:val="cyan"/>
        </w:rPr>
        <w:t>issue</w:t>
      </w:r>
      <w:r w:rsidRPr="004640BB">
        <w:rPr>
          <w:rStyle w:val="StyleUnderline"/>
        </w:rPr>
        <w:t xml:space="preserve"> in the region </w:t>
      </w:r>
      <w:r w:rsidRPr="005954E2">
        <w:rPr>
          <w:rStyle w:val="StyleUnderline"/>
          <w:highlight w:val="cyan"/>
        </w:rPr>
        <w:t>and</w:t>
      </w:r>
      <w:r w:rsidRPr="004640BB">
        <w:rPr>
          <w:rStyle w:val="StyleUnderline"/>
        </w:rPr>
        <w:t xml:space="preserve"> the ability to </w:t>
      </w:r>
      <w:r w:rsidRPr="005954E2">
        <w:rPr>
          <w:rStyle w:val="Emphasis"/>
          <w:highlight w:val="cyan"/>
        </w:rPr>
        <w:t>exercise influence globally</w:t>
      </w:r>
      <w:r w:rsidRPr="00CD659A">
        <w:rPr>
          <w:rStyle w:val="StyleUnderline"/>
        </w:rPr>
        <w:t>. International</w:t>
      </w:r>
      <w:r w:rsidRPr="004640BB">
        <w:rPr>
          <w:rStyle w:val="StyleUnderline"/>
        </w:rPr>
        <w:t xml:space="preserve"> laws, norms, and </w:t>
      </w:r>
      <w:r w:rsidRPr="005954E2">
        <w:rPr>
          <w:rStyle w:val="StyleUnderline"/>
          <w:highlight w:val="cyan"/>
        </w:rPr>
        <w:t>institutions</w:t>
      </w:r>
      <w:r w:rsidRPr="00CD659A">
        <w:rPr>
          <w:sz w:val="16"/>
        </w:rPr>
        <w:t xml:space="preserve"> can largely remain, but </w:t>
      </w:r>
      <w:r w:rsidRPr="005954E2">
        <w:rPr>
          <w:rStyle w:val="StyleUnderline"/>
          <w:highlight w:val="cyan"/>
        </w:rPr>
        <w:t>must be</w:t>
      </w:r>
      <w:r w:rsidRPr="004640BB">
        <w:rPr>
          <w:rStyle w:val="StyleUnderline"/>
        </w:rPr>
        <w:t xml:space="preserve"> “correctly” shaped by, and</w:t>
      </w:r>
      <w:r w:rsidRPr="00CD659A">
        <w:rPr>
          <w:sz w:val="16"/>
        </w:rPr>
        <w:t xml:space="preserve"> </w:t>
      </w:r>
      <w:r w:rsidRPr="005954E2">
        <w:rPr>
          <w:rStyle w:val="Emphasis"/>
          <w:highlight w:val="cyan"/>
        </w:rPr>
        <w:t>deferential</w:t>
      </w:r>
      <w:r w:rsidRPr="005954E2">
        <w:rPr>
          <w:rStyle w:val="StyleUnderline"/>
          <w:highlight w:val="cyan"/>
        </w:rPr>
        <w:t xml:space="preserve"> to, the</w:t>
      </w:r>
      <w:r w:rsidRPr="004640BB">
        <w:rPr>
          <w:rStyle w:val="StyleUnderline"/>
        </w:rPr>
        <w:t xml:space="preserve"> </w:t>
      </w:r>
      <w:r w:rsidRPr="004640BB">
        <w:rPr>
          <w:rStyle w:val="Emphasis"/>
        </w:rPr>
        <w:t>needs</w:t>
      </w:r>
      <w:r w:rsidRPr="004640BB">
        <w:rPr>
          <w:rStyle w:val="StyleUnderline"/>
        </w:rPr>
        <w:t xml:space="preserve"> and </w:t>
      </w:r>
      <w:r w:rsidRPr="004640BB">
        <w:rPr>
          <w:rStyle w:val="Emphasis"/>
        </w:rPr>
        <w:t>interests</w:t>
      </w:r>
      <w:r w:rsidRPr="00CD659A">
        <w:rPr>
          <w:rStyle w:val="StyleUnderline"/>
        </w:rPr>
        <w:t xml:space="preserve"> </w:t>
      </w:r>
      <w:r w:rsidRPr="004640BB">
        <w:rPr>
          <w:rStyle w:val="StyleUnderline"/>
        </w:rPr>
        <w:t>of the</w:t>
      </w:r>
      <w:r w:rsidRPr="00CD659A">
        <w:rPr>
          <w:rStyle w:val="StyleUnderline"/>
        </w:rPr>
        <w:t xml:space="preserve"> </w:t>
      </w:r>
      <w:r w:rsidRPr="005954E2">
        <w:rPr>
          <w:rStyle w:val="Emphasis"/>
          <w:highlight w:val="cyan"/>
        </w:rPr>
        <w:t>CCP</w:t>
      </w:r>
      <w:r w:rsidRPr="00CD659A">
        <w:rPr>
          <w:sz w:val="16"/>
        </w:rPr>
        <w:t xml:space="preserve">. This means that </w:t>
      </w:r>
      <w:r w:rsidRPr="005954E2">
        <w:rPr>
          <w:rStyle w:val="StyleUnderline"/>
          <w:highlight w:val="cyan"/>
        </w:rPr>
        <w:t>China’s approach</w:t>
      </w:r>
      <w:r w:rsidRPr="004640BB">
        <w:rPr>
          <w:rStyle w:val="StyleUnderline"/>
        </w:rPr>
        <w:t xml:space="preserve"> to international order</w:t>
      </w:r>
      <w:r w:rsidRPr="00CD659A">
        <w:rPr>
          <w:sz w:val="16"/>
        </w:rPr>
        <w:t xml:space="preserve">, though piecemeal in its exceptionalism, </w:t>
      </w:r>
      <w:r w:rsidRPr="005954E2">
        <w:rPr>
          <w:rStyle w:val="StyleUnderline"/>
          <w:highlight w:val="cyan"/>
        </w:rPr>
        <w:t>would</w:t>
      </w:r>
      <w:r w:rsidRPr="004640BB">
        <w:rPr>
          <w:rStyle w:val="StyleUnderline"/>
        </w:rPr>
        <w:t xml:space="preserve"> ultimately </w:t>
      </w:r>
      <w:r w:rsidRPr="005954E2">
        <w:rPr>
          <w:rStyle w:val="StyleUnderline"/>
          <w:highlight w:val="cyan"/>
        </w:rPr>
        <w:t>be</w:t>
      </w:r>
      <w:r w:rsidRPr="005954E2">
        <w:rPr>
          <w:sz w:val="16"/>
          <w:highlight w:val="cyan"/>
        </w:rPr>
        <w:t xml:space="preserve"> </w:t>
      </w:r>
      <w:r w:rsidRPr="005954E2">
        <w:rPr>
          <w:rStyle w:val="Emphasis"/>
          <w:highlight w:val="cyan"/>
        </w:rPr>
        <w:t>revisionist</w:t>
      </w:r>
      <w:r w:rsidRPr="00CD659A">
        <w:rPr>
          <w:sz w:val="16"/>
        </w:rPr>
        <w:t>.</w:t>
      </w:r>
    </w:p>
    <w:p w14:paraId="2A54FDE5" w14:textId="77777777" w:rsidR="00CF6325" w:rsidRDefault="00CF6325" w:rsidP="00CF6325">
      <w:pPr>
        <w:pStyle w:val="Heading3"/>
      </w:pPr>
      <w:r>
        <w:t>---China Revisionism---Culture---1AR</w:t>
      </w:r>
    </w:p>
    <w:p w14:paraId="199CFBFC" w14:textId="77777777" w:rsidR="00CF6325" w:rsidRPr="00A179ED" w:rsidRDefault="00CF6325" w:rsidP="00CF6325">
      <w:pPr>
        <w:pStyle w:val="Heading4"/>
      </w:pPr>
      <w:r>
        <w:rPr>
          <w:u w:val="single"/>
        </w:rPr>
        <w:t>Culture</w:t>
      </w:r>
      <w:r>
        <w:t xml:space="preserve">---internal documents </w:t>
      </w:r>
      <w:r>
        <w:rPr>
          <w:u w:val="single"/>
        </w:rPr>
        <w:t>confirm</w:t>
      </w:r>
      <w:r>
        <w:t xml:space="preserve"> Chinese ambitions to attain </w:t>
      </w:r>
      <w:r>
        <w:rPr>
          <w:u w:val="single"/>
        </w:rPr>
        <w:t>global dominance</w:t>
      </w:r>
      <w:r>
        <w:t xml:space="preserve">. </w:t>
      </w:r>
    </w:p>
    <w:p w14:paraId="367BA918" w14:textId="77777777" w:rsidR="00CF6325" w:rsidRPr="00A179ED" w:rsidRDefault="00CF6325" w:rsidP="00CF6325">
      <w:r>
        <w:rPr>
          <w:rStyle w:val="Style13ptBold"/>
        </w:rPr>
        <w:t xml:space="preserve">Denmark ’20 </w:t>
      </w:r>
      <w:r w:rsidRPr="008B1AE7">
        <w:t>[Abraham; August 18; Professor at the Edmund A. Walsh School of Foreign Service at Georgetown University, Senior Fellow at the Center’s Kissinger Institute on China and the United States, Director of the Asia Program at the Woodrow Wilson International Center for Scholars; U.S. Strategy in the Asian Century, “Empowering U.S. Allies and Partners in the Indo-Pacific,” Ch. 3]</w:t>
      </w:r>
    </w:p>
    <w:p w14:paraId="4112E08D" w14:textId="77777777" w:rsidR="00CF6325" w:rsidRPr="00633977" w:rsidRDefault="00CF6325" w:rsidP="00CF6325">
      <w:pPr>
        <w:rPr>
          <w:sz w:val="16"/>
        </w:rPr>
      </w:pPr>
      <w:r w:rsidRPr="00633977">
        <w:rPr>
          <w:sz w:val="16"/>
        </w:rPr>
        <w:t xml:space="preserve">In the minds of many in Beijing, </w:t>
      </w:r>
      <w:r w:rsidRPr="00A179ED">
        <w:rPr>
          <w:rStyle w:val="StyleUnderline"/>
        </w:rPr>
        <w:t xml:space="preserve">its </w:t>
      </w:r>
      <w:r w:rsidRPr="00633977">
        <w:rPr>
          <w:rStyle w:val="Emphasis"/>
          <w:highlight w:val="cyan"/>
        </w:rPr>
        <w:t>dependence</w:t>
      </w:r>
      <w:r w:rsidRPr="00633977">
        <w:rPr>
          <w:rStyle w:val="StyleUnderline"/>
          <w:highlight w:val="cyan"/>
        </w:rPr>
        <w:t xml:space="preserve"> on the</w:t>
      </w:r>
      <w:r w:rsidRPr="00A179ED">
        <w:rPr>
          <w:rStyle w:val="StyleUnderline"/>
        </w:rPr>
        <w:t xml:space="preserve"> existing </w:t>
      </w:r>
      <w:r w:rsidRPr="00633977">
        <w:rPr>
          <w:rStyle w:val="Emphasis"/>
          <w:highlight w:val="cyan"/>
        </w:rPr>
        <w:t>liberal order</w:t>
      </w:r>
      <w:r w:rsidRPr="00633977">
        <w:rPr>
          <w:rStyle w:val="StyleUnderline"/>
          <w:highlight w:val="cyan"/>
        </w:rPr>
        <w:t xml:space="preserve"> makes</w:t>
      </w:r>
      <w:r w:rsidRPr="00A179ED">
        <w:rPr>
          <w:rStyle w:val="StyleUnderline"/>
        </w:rPr>
        <w:t xml:space="preserve"> it dependent on the </w:t>
      </w:r>
      <w:r w:rsidRPr="00A179ED">
        <w:rPr>
          <w:rStyle w:val="Emphasis"/>
        </w:rPr>
        <w:t>U</w:t>
      </w:r>
      <w:r w:rsidRPr="00633977">
        <w:rPr>
          <w:sz w:val="16"/>
        </w:rPr>
        <w:t xml:space="preserve">nited </w:t>
      </w:r>
      <w:r w:rsidRPr="00A179ED">
        <w:rPr>
          <w:rStyle w:val="Emphasis"/>
        </w:rPr>
        <w:t>S</w:t>
      </w:r>
      <w:r w:rsidRPr="00633977">
        <w:rPr>
          <w:sz w:val="16"/>
        </w:rPr>
        <w:t>tates—</w:t>
      </w:r>
      <w:r w:rsidRPr="00633977">
        <w:rPr>
          <w:rStyle w:val="StyleUnderline"/>
          <w:highlight w:val="cyan"/>
        </w:rPr>
        <w:t xml:space="preserve">an </w:t>
      </w:r>
      <w:r w:rsidRPr="00633977">
        <w:rPr>
          <w:rStyle w:val="Emphasis"/>
          <w:highlight w:val="cyan"/>
        </w:rPr>
        <w:t>unacceptable</w:t>
      </w:r>
      <w:r w:rsidRPr="00633977">
        <w:rPr>
          <w:rStyle w:val="StyleUnderline"/>
          <w:highlight w:val="cyan"/>
        </w:rPr>
        <w:t xml:space="preserve"> arrangement, considering</w:t>
      </w:r>
      <w:r w:rsidRPr="00A179ED">
        <w:rPr>
          <w:rStyle w:val="StyleUnderline"/>
        </w:rPr>
        <w:t xml:space="preserve"> what</w:t>
      </w:r>
      <w:r w:rsidRPr="00633977">
        <w:rPr>
          <w:rStyle w:val="StyleUnderline"/>
        </w:rPr>
        <w:t xml:space="preserve"> </w:t>
      </w:r>
      <w:r w:rsidRPr="00633977">
        <w:rPr>
          <w:rStyle w:val="Emphasis"/>
          <w:highlight w:val="cyan"/>
        </w:rPr>
        <w:t>Beijing</w:t>
      </w:r>
      <w:r w:rsidRPr="00A179ED">
        <w:rPr>
          <w:rStyle w:val="Emphasis"/>
        </w:rPr>
        <w:t xml:space="preserve"> sees</w:t>
      </w:r>
      <w:r w:rsidRPr="00A179ED">
        <w:rPr>
          <w:rStyle w:val="StyleUnderline"/>
        </w:rPr>
        <w:t xml:space="preserve"> as Washington’s determination to prevent China from assuming its “</w:t>
      </w:r>
      <w:r w:rsidRPr="00A179ED">
        <w:rPr>
          <w:rStyle w:val="Emphasis"/>
        </w:rPr>
        <w:t>proper</w:t>
      </w:r>
      <w:r w:rsidRPr="00A179ED">
        <w:rPr>
          <w:rStyle w:val="StyleUnderline"/>
        </w:rPr>
        <w:t>” place in the</w:t>
      </w:r>
      <w:r w:rsidRPr="00633977">
        <w:rPr>
          <w:sz w:val="16"/>
        </w:rPr>
        <w:t xml:space="preserve"> regional and </w:t>
      </w:r>
      <w:r w:rsidRPr="00A179ED">
        <w:rPr>
          <w:rStyle w:val="Emphasis"/>
        </w:rPr>
        <w:t>global order</w:t>
      </w:r>
      <w:r w:rsidRPr="00633977">
        <w:rPr>
          <w:sz w:val="16"/>
        </w:rPr>
        <w:t xml:space="preserve">.79 When discussing the liberal order itself, </w:t>
      </w:r>
      <w:r w:rsidRPr="00A179ED">
        <w:rPr>
          <w:rStyle w:val="StyleUnderline"/>
        </w:rPr>
        <w:t>Chinese scholars</w:t>
      </w:r>
      <w:r w:rsidRPr="00633977">
        <w:rPr>
          <w:sz w:val="16"/>
        </w:rPr>
        <w:t xml:space="preserve"> and officials often </w:t>
      </w:r>
      <w:r w:rsidRPr="00A179ED">
        <w:rPr>
          <w:rStyle w:val="Emphasis"/>
        </w:rPr>
        <w:t>object</w:t>
      </w:r>
      <w:r w:rsidRPr="00A179ED">
        <w:rPr>
          <w:rStyle w:val="StyleUnderline"/>
        </w:rPr>
        <w:t xml:space="preserve"> to its</w:t>
      </w:r>
      <w:r w:rsidRPr="00633977">
        <w:rPr>
          <w:sz w:val="16"/>
        </w:rPr>
        <w:t xml:space="preserve"> highly </w:t>
      </w:r>
      <w:r w:rsidRPr="00A179ED">
        <w:rPr>
          <w:rStyle w:val="StyleUnderline"/>
        </w:rPr>
        <w:t>unipolar quality</w:t>
      </w:r>
      <w:r w:rsidRPr="00633977">
        <w:rPr>
          <w:sz w:val="16"/>
        </w:rPr>
        <w:t xml:space="preserve"> and call for it to become “more democratic” by giving added weight to emerging powers.80 </w:t>
      </w:r>
    </w:p>
    <w:p w14:paraId="0C3D4B1B" w14:textId="77777777" w:rsidR="00CF6325" w:rsidRPr="00633977" w:rsidRDefault="00CF6325" w:rsidP="00CF6325">
      <w:pPr>
        <w:rPr>
          <w:sz w:val="16"/>
        </w:rPr>
      </w:pPr>
      <w:r w:rsidRPr="00A179ED">
        <w:rPr>
          <w:rStyle w:val="StyleUnderline"/>
        </w:rPr>
        <w:t>China’s objections to the global order</w:t>
      </w:r>
      <w:r w:rsidRPr="00633977">
        <w:rPr>
          <w:sz w:val="16"/>
        </w:rPr>
        <w:t xml:space="preserve"> often </w:t>
      </w:r>
      <w:r w:rsidRPr="00A179ED">
        <w:rPr>
          <w:rStyle w:val="StyleUnderline"/>
        </w:rPr>
        <w:t>seem</w:t>
      </w:r>
      <w:r w:rsidRPr="00633977">
        <w:rPr>
          <w:sz w:val="16"/>
        </w:rPr>
        <w:t xml:space="preserve"> to be primarily </w:t>
      </w:r>
      <w:r w:rsidRPr="00A179ED">
        <w:rPr>
          <w:rStyle w:val="StyleUnderline"/>
        </w:rPr>
        <w:t xml:space="preserve">focused on objections to </w:t>
      </w:r>
      <w:r w:rsidRPr="00A179ED">
        <w:rPr>
          <w:rStyle w:val="Emphasis"/>
        </w:rPr>
        <w:t>American preeminence</w:t>
      </w:r>
      <w:r w:rsidRPr="00633977">
        <w:rPr>
          <w:sz w:val="16"/>
        </w:rPr>
        <w:t xml:space="preserve"> itself. For Chinese scholars, </w:t>
      </w:r>
      <w:r w:rsidRPr="00633977">
        <w:rPr>
          <w:rStyle w:val="StyleUnderline"/>
          <w:highlight w:val="cyan"/>
        </w:rPr>
        <w:t>the</w:t>
      </w:r>
      <w:r w:rsidRPr="00A179ED">
        <w:rPr>
          <w:rStyle w:val="StyleUnderline"/>
        </w:rPr>
        <w:t xml:space="preserve"> </w:t>
      </w:r>
      <w:r w:rsidRPr="00A179ED">
        <w:rPr>
          <w:rStyle w:val="Emphasis"/>
        </w:rPr>
        <w:t xml:space="preserve">key </w:t>
      </w:r>
      <w:r w:rsidRPr="00633977">
        <w:rPr>
          <w:rStyle w:val="Emphasis"/>
          <w:highlight w:val="cyan"/>
        </w:rPr>
        <w:t>features</w:t>
      </w:r>
      <w:r w:rsidRPr="00A179ED">
        <w:rPr>
          <w:rStyle w:val="StyleUnderline"/>
        </w:rPr>
        <w:t xml:space="preserve"> of the liberal order </w:t>
      </w:r>
      <w:r w:rsidRPr="00633977">
        <w:rPr>
          <w:rStyle w:val="StyleUnderline"/>
          <w:highlight w:val="cyan"/>
        </w:rPr>
        <w:t>they find</w:t>
      </w:r>
      <w:r w:rsidRPr="00633977">
        <w:rPr>
          <w:sz w:val="16"/>
        </w:rPr>
        <w:t xml:space="preserve"> most </w:t>
      </w:r>
      <w:r w:rsidRPr="00633977">
        <w:rPr>
          <w:rStyle w:val="StyleUnderline"/>
          <w:highlight w:val="cyan"/>
        </w:rPr>
        <w:t>problematic are</w:t>
      </w:r>
      <w:r w:rsidRPr="00A179ED">
        <w:rPr>
          <w:rStyle w:val="StyleUnderline"/>
        </w:rPr>
        <w:t xml:space="preserve"> the </w:t>
      </w:r>
      <w:r w:rsidRPr="00A179ED">
        <w:rPr>
          <w:rStyle w:val="Emphasis"/>
        </w:rPr>
        <w:t xml:space="preserve">continued </w:t>
      </w:r>
      <w:r w:rsidRPr="00633977">
        <w:rPr>
          <w:rStyle w:val="Emphasis"/>
          <w:highlight w:val="cyan"/>
        </w:rPr>
        <w:t>existence</w:t>
      </w:r>
      <w:r w:rsidRPr="00633977">
        <w:rPr>
          <w:rStyle w:val="StyleUnderline"/>
          <w:highlight w:val="cyan"/>
        </w:rPr>
        <w:t xml:space="preserve"> of US alliances and</w:t>
      </w:r>
      <w:r w:rsidRPr="00A179ED">
        <w:rPr>
          <w:rStyle w:val="StyleUnderline"/>
        </w:rPr>
        <w:t xml:space="preserve"> global </w:t>
      </w:r>
      <w:r w:rsidRPr="00A179ED">
        <w:rPr>
          <w:rStyle w:val="Emphasis"/>
        </w:rPr>
        <w:t xml:space="preserve">military </w:t>
      </w:r>
      <w:r w:rsidRPr="00633977">
        <w:rPr>
          <w:rStyle w:val="Emphasis"/>
          <w:highlight w:val="cyan"/>
        </w:rPr>
        <w:t>presence</w:t>
      </w:r>
      <w:r w:rsidRPr="00A179ED">
        <w:rPr>
          <w:rStyle w:val="StyleUnderline"/>
        </w:rPr>
        <w:t>; American</w:t>
      </w:r>
      <w:r w:rsidRPr="00633977">
        <w:rPr>
          <w:sz w:val="16"/>
        </w:rPr>
        <w:t xml:space="preserve"> ideological </w:t>
      </w:r>
      <w:r w:rsidRPr="00A179ED">
        <w:rPr>
          <w:rStyle w:val="StyleUnderline"/>
        </w:rPr>
        <w:t>hostility to China’s political system; and an assessed belief</w:t>
      </w:r>
      <w:r w:rsidRPr="00633977">
        <w:rPr>
          <w:sz w:val="16"/>
        </w:rPr>
        <w:t xml:space="preserve"> that </w:t>
      </w:r>
      <w:r w:rsidRPr="00A179ED">
        <w:rPr>
          <w:rStyle w:val="StyleUnderline"/>
        </w:rPr>
        <w:t xml:space="preserve">the </w:t>
      </w:r>
      <w:r w:rsidRPr="00A179ED">
        <w:rPr>
          <w:rStyle w:val="Emphasis"/>
        </w:rPr>
        <w:t>U</w:t>
      </w:r>
      <w:r w:rsidRPr="00633977">
        <w:rPr>
          <w:sz w:val="16"/>
        </w:rPr>
        <w:t xml:space="preserve">nited </w:t>
      </w:r>
      <w:r w:rsidRPr="00A179ED">
        <w:rPr>
          <w:rStyle w:val="Emphasis"/>
        </w:rPr>
        <w:t>S</w:t>
      </w:r>
      <w:r w:rsidRPr="00633977">
        <w:rPr>
          <w:sz w:val="16"/>
        </w:rPr>
        <w:t xml:space="preserve">tates </w:t>
      </w:r>
      <w:r w:rsidRPr="00A179ED">
        <w:rPr>
          <w:rStyle w:val="StyleUnderline"/>
        </w:rPr>
        <w:t xml:space="preserve">is determined to </w:t>
      </w:r>
      <w:r w:rsidRPr="00A179ED">
        <w:rPr>
          <w:rStyle w:val="Emphasis"/>
        </w:rPr>
        <w:t>undermine China’s rise</w:t>
      </w:r>
      <w:r w:rsidRPr="00A179ED">
        <w:rPr>
          <w:rStyle w:val="StyleUnderline"/>
        </w:rPr>
        <w:t xml:space="preserve"> to global geopolitical power</w:t>
      </w:r>
      <w:r w:rsidRPr="00633977">
        <w:rPr>
          <w:sz w:val="16"/>
        </w:rPr>
        <w:t xml:space="preserve">. </w:t>
      </w:r>
    </w:p>
    <w:p w14:paraId="26770208" w14:textId="77777777" w:rsidR="00CF6325" w:rsidRPr="00633977" w:rsidRDefault="00CF6325" w:rsidP="00CF6325">
      <w:pPr>
        <w:rPr>
          <w:sz w:val="16"/>
        </w:rPr>
      </w:pPr>
      <w:r w:rsidRPr="00633977">
        <w:rPr>
          <w:sz w:val="16"/>
        </w:rPr>
        <w:t xml:space="preserve">Although still not detailed, </w:t>
      </w:r>
      <w:r w:rsidRPr="00633977">
        <w:rPr>
          <w:rStyle w:val="Emphasis"/>
          <w:highlight w:val="cyan"/>
        </w:rPr>
        <w:t>statements</w:t>
      </w:r>
      <w:r w:rsidRPr="00A179ED">
        <w:rPr>
          <w:rStyle w:val="StyleUnderline"/>
        </w:rPr>
        <w:t xml:space="preserve"> by</w:t>
      </w:r>
      <w:r w:rsidRPr="00633977">
        <w:rPr>
          <w:sz w:val="16"/>
        </w:rPr>
        <w:t xml:space="preserve"> Chinese </w:t>
      </w:r>
      <w:r w:rsidRPr="00A179ED">
        <w:rPr>
          <w:rStyle w:val="StyleUnderline"/>
        </w:rPr>
        <w:t xml:space="preserve">leaders </w:t>
      </w:r>
      <w:r w:rsidRPr="00633977">
        <w:rPr>
          <w:rStyle w:val="StyleUnderline"/>
          <w:highlight w:val="cyan"/>
        </w:rPr>
        <w:t>suggest</w:t>
      </w:r>
      <w:r w:rsidRPr="00A179ED">
        <w:rPr>
          <w:rStyle w:val="StyleUnderline"/>
        </w:rPr>
        <w:t xml:space="preserve"> the outlines of </w:t>
      </w:r>
      <w:r w:rsidRPr="00633977">
        <w:rPr>
          <w:rStyle w:val="StyleUnderline"/>
          <w:highlight w:val="cyan"/>
        </w:rPr>
        <w:t xml:space="preserve">a </w:t>
      </w:r>
      <w:r w:rsidRPr="00633977">
        <w:rPr>
          <w:rStyle w:val="Emphasis"/>
          <w:highlight w:val="cyan"/>
        </w:rPr>
        <w:t>Chinese vision</w:t>
      </w:r>
      <w:r w:rsidRPr="00A179ED">
        <w:rPr>
          <w:rStyle w:val="StyleUnderline"/>
        </w:rPr>
        <w:t xml:space="preserve"> for </w:t>
      </w:r>
      <w:r w:rsidRPr="00A179ED">
        <w:rPr>
          <w:rStyle w:val="Emphasis"/>
        </w:rPr>
        <w:t>revising</w:t>
      </w:r>
      <w:r w:rsidRPr="00A179ED">
        <w:rPr>
          <w:rStyle w:val="StyleUnderline"/>
        </w:rPr>
        <w:t xml:space="preserve"> the global order</w:t>
      </w:r>
      <w:r w:rsidRPr="00633977">
        <w:rPr>
          <w:sz w:val="16"/>
        </w:rPr>
        <w:t xml:space="preserve">. In his work report to the Nineteenth Party Congress in October 2017, President Xi Jinping said that the world is entering a “new era that sees China moving closer to center stage and making greater contributions to mankind.” He noted that “the path, the theory, the system, and the culture of socialism with Chinese characteristics have kept developing, blazing a new trail for other developing countries to achieve modernization. It offers a new option for other countries and nations who want to speed up their development while preserving their independence; and it offers Chinese wisdom and a Chinese approach to solving the problems facing mankind.”81 </w:t>
      </w:r>
      <w:r w:rsidRPr="00633977">
        <w:rPr>
          <w:rStyle w:val="StyleUnderline"/>
          <w:highlight w:val="cyan"/>
        </w:rPr>
        <w:t xml:space="preserve">At the </w:t>
      </w:r>
      <w:r w:rsidRPr="00633977">
        <w:rPr>
          <w:rStyle w:val="Emphasis"/>
          <w:highlight w:val="cyan"/>
        </w:rPr>
        <w:t>heart</w:t>
      </w:r>
      <w:r w:rsidRPr="00A179ED">
        <w:rPr>
          <w:rStyle w:val="Emphasis"/>
        </w:rPr>
        <w:t xml:space="preserve"> of this vision</w:t>
      </w:r>
      <w:r w:rsidRPr="00A179ED">
        <w:rPr>
          <w:rStyle w:val="StyleUnderline"/>
        </w:rPr>
        <w:t xml:space="preserve"> is a revitalized China that</w:t>
      </w:r>
      <w:r w:rsidRPr="00633977">
        <w:rPr>
          <w:sz w:val="16"/>
        </w:rPr>
        <w:t xml:space="preserve"> is stable and prosperous at home, </w:t>
      </w:r>
      <w:r w:rsidRPr="00633977">
        <w:rPr>
          <w:rStyle w:val="StyleUnderline"/>
          <w:highlight w:val="cyan"/>
        </w:rPr>
        <w:t xml:space="preserve">is the </w:t>
      </w:r>
      <w:r w:rsidRPr="00633977">
        <w:rPr>
          <w:rStyle w:val="Emphasis"/>
          <w:highlight w:val="cyan"/>
        </w:rPr>
        <w:t>dominant power</w:t>
      </w:r>
      <w:r w:rsidRPr="00A179ED">
        <w:rPr>
          <w:rStyle w:val="StyleUnderline"/>
        </w:rPr>
        <w:t xml:space="preserve"> in the Indo-Pacific, and</w:t>
      </w:r>
      <w:r w:rsidRPr="00633977">
        <w:rPr>
          <w:sz w:val="16"/>
        </w:rPr>
        <w:t xml:space="preserve"> is </w:t>
      </w:r>
      <w:r w:rsidRPr="00633977">
        <w:rPr>
          <w:rStyle w:val="StyleUnderline"/>
          <w:highlight w:val="cyan"/>
        </w:rPr>
        <w:t xml:space="preserve">able to </w:t>
      </w:r>
      <w:r w:rsidRPr="00633977">
        <w:rPr>
          <w:rStyle w:val="Emphasis"/>
          <w:highlight w:val="cyan"/>
        </w:rPr>
        <w:t>shape events</w:t>
      </w:r>
      <w:r w:rsidRPr="00A179ED">
        <w:rPr>
          <w:rStyle w:val="StyleUnderline"/>
        </w:rPr>
        <w:t xml:space="preserve"> around the world </w:t>
      </w:r>
      <w:r w:rsidRPr="00633977">
        <w:rPr>
          <w:rStyle w:val="StyleUnderline"/>
          <w:highlight w:val="cyan"/>
        </w:rPr>
        <w:t>through</w:t>
      </w:r>
      <w:r w:rsidRPr="00A179ED">
        <w:rPr>
          <w:rStyle w:val="StyleUnderline"/>
        </w:rPr>
        <w:t xml:space="preserve"> an informal </w:t>
      </w:r>
      <w:r w:rsidRPr="00633977">
        <w:rPr>
          <w:rStyle w:val="Emphasis"/>
          <w:highlight w:val="cyan"/>
        </w:rPr>
        <w:t>hierarchical system</w:t>
      </w:r>
      <w:r w:rsidRPr="00633977">
        <w:rPr>
          <w:rStyle w:val="StyleUnderline"/>
          <w:highlight w:val="cyan"/>
        </w:rPr>
        <w:t xml:space="preserve"> with China </w:t>
      </w:r>
      <w:r w:rsidRPr="00633977">
        <w:rPr>
          <w:rStyle w:val="Emphasis"/>
          <w:highlight w:val="cyan"/>
        </w:rPr>
        <w:t>at the center</w:t>
      </w:r>
      <w:r w:rsidRPr="00633977">
        <w:rPr>
          <w:sz w:val="16"/>
        </w:rPr>
        <w:t xml:space="preserve">. Chinese leaders do not appear to see this vision as a coercive arrangement; rather, </w:t>
      </w:r>
      <w:r w:rsidRPr="00A179ED">
        <w:rPr>
          <w:rStyle w:val="StyleUnderline"/>
        </w:rPr>
        <w:t xml:space="preserve">they paint </w:t>
      </w:r>
      <w:r w:rsidRPr="00633977">
        <w:rPr>
          <w:rStyle w:val="StyleUnderline"/>
          <w:highlight w:val="cyan"/>
        </w:rPr>
        <w:t>this</w:t>
      </w:r>
      <w:r w:rsidRPr="00A179ED">
        <w:rPr>
          <w:rStyle w:val="StyleUnderline"/>
        </w:rPr>
        <w:t xml:space="preserve"> system as </w:t>
      </w:r>
      <w:r w:rsidRPr="00633977">
        <w:rPr>
          <w:rStyle w:val="StyleUnderline"/>
          <w:highlight w:val="cyan"/>
        </w:rPr>
        <w:t>founded upon</w:t>
      </w:r>
      <w:r w:rsidRPr="00633977">
        <w:rPr>
          <w:sz w:val="16"/>
        </w:rPr>
        <w:t xml:space="preserve"> tight economic integration and </w:t>
      </w:r>
      <w:r w:rsidRPr="00A179ED">
        <w:rPr>
          <w:rStyle w:val="Emphasis"/>
        </w:rPr>
        <w:t>dependence on China</w:t>
      </w:r>
      <w:r w:rsidRPr="00A179ED">
        <w:rPr>
          <w:rStyle w:val="StyleUnderline"/>
        </w:rPr>
        <w:t>, as well as</w:t>
      </w:r>
      <w:r w:rsidRPr="00633977">
        <w:rPr>
          <w:sz w:val="16"/>
        </w:rPr>
        <w:t xml:space="preserve"> the region’s eventual </w:t>
      </w:r>
      <w:r w:rsidRPr="00633977">
        <w:rPr>
          <w:rStyle w:val="StyleUnderline"/>
          <w:highlight w:val="cyan"/>
        </w:rPr>
        <w:t>recognition of China as the</w:t>
      </w:r>
      <w:r w:rsidRPr="00A179ED">
        <w:rPr>
          <w:rStyle w:val="StyleUnderline"/>
        </w:rPr>
        <w:t xml:space="preserve"> </w:t>
      </w:r>
      <w:r w:rsidRPr="00A179ED">
        <w:rPr>
          <w:rStyle w:val="Emphasis"/>
        </w:rPr>
        <w:t>natural</w:t>
      </w:r>
      <w:r w:rsidRPr="00A179ED">
        <w:rPr>
          <w:rStyle w:val="StyleUnderline"/>
        </w:rPr>
        <w:t xml:space="preserve">, and </w:t>
      </w:r>
      <w:r w:rsidRPr="00633977">
        <w:rPr>
          <w:rStyle w:val="Emphasis"/>
          <w:highlight w:val="cyan"/>
        </w:rPr>
        <w:t>rightful</w:t>
      </w:r>
      <w:r w:rsidRPr="00A179ED">
        <w:rPr>
          <w:rStyle w:val="StyleUnderline"/>
        </w:rPr>
        <w:t xml:space="preserve">, </w:t>
      </w:r>
      <w:r w:rsidRPr="00A179ED">
        <w:rPr>
          <w:rStyle w:val="Emphasis"/>
        </w:rPr>
        <w:t>dominant</w:t>
      </w:r>
      <w:r w:rsidRPr="00A179ED">
        <w:rPr>
          <w:rStyle w:val="StyleUnderline"/>
        </w:rPr>
        <w:t xml:space="preserve"> regional </w:t>
      </w:r>
      <w:r w:rsidRPr="00633977">
        <w:rPr>
          <w:rStyle w:val="StyleUnderline"/>
          <w:highlight w:val="cyan"/>
        </w:rPr>
        <w:t>power</w:t>
      </w:r>
      <w:r w:rsidRPr="00633977">
        <w:rPr>
          <w:sz w:val="16"/>
        </w:rPr>
        <w:t xml:space="preserve">. </w:t>
      </w:r>
    </w:p>
    <w:p w14:paraId="3E95C1BA" w14:textId="77777777" w:rsidR="00CF6325" w:rsidRDefault="00CF6325" w:rsidP="00CF6325">
      <w:pPr>
        <w:pStyle w:val="Heading3"/>
      </w:pPr>
      <w:r>
        <w:t>AT: Defensive Realism---2AC</w:t>
      </w:r>
    </w:p>
    <w:p w14:paraId="1235C7BA" w14:textId="77777777" w:rsidR="00CF6325" w:rsidRDefault="00CF6325" w:rsidP="00CF6325">
      <w:pPr>
        <w:pStyle w:val="Heading4"/>
      </w:pPr>
      <w:r>
        <w:t xml:space="preserve">Defensive realism is </w:t>
      </w:r>
      <w:r>
        <w:rPr>
          <w:u w:val="single"/>
        </w:rPr>
        <w:t>wrong</w:t>
      </w:r>
      <w:r>
        <w:t>:</w:t>
      </w:r>
    </w:p>
    <w:p w14:paraId="343BE52A" w14:textId="77777777" w:rsidR="00CF6325" w:rsidRPr="009824E5" w:rsidRDefault="00CF6325" w:rsidP="00CF6325">
      <w:pPr>
        <w:pStyle w:val="Heading4"/>
      </w:pPr>
      <w:r>
        <w:t xml:space="preserve">1. Realism is </w:t>
      </w:r>
      <w:r>
        <w:rPr>
          <w:u w:val="single"/>
        </w:rPr>
        <w:t>predictive</w:t>
      </w:r>
      <w:r>
        <w:t xml:space="preserve">, not </w:t>
      </w:r>
      <w:r>
        <w:rPr>
          <w:u w:val="single"/>
        </w:rPr>
        <w:t>analytical</w:t>
      </w:r>
      <w:r>
        <w:t xml:space="preserve">---it’s a </w:t>
      </w:r>
      <w:r>
        <w:rPr>
          <w:u w:val="single"/>
        </w:rPr>
        <w:t>structural theory</w:t>
      </w:r>
      <w:r>
        <w:t xml:space="preserve"> that foretells future behavior. </w:t>
      </w:r>
    </w:p>
    <w:p w14:paraId="78D357BE" w14:textId="77777777" w:rsidR="00CF6325" w:rsidRPr="008933C2" w:rsidRDefault="00CF6325" w:rsidP="00CF6325">
      <w:pPr>
        <w:pStyle w:val="Heading4"/>
      </w:pPr>
      <w:r>
        <w:t xml:space="preserve">2. </w:t>
      </w:r>
      <w:r>
        <w:rPr>
          <w:u w:val="single"/>
        </w:rPr>
        <w:t>Burden of proof</w:t>
      </w:r>
      <w:r>
        <w:t xml:space="preserve">---states will </w:t>
      </w:r>
      <w:r w:rsidRPr="009824E5">
        <w:rPr>
          <w:u w:val="single"/>
        </w:rPr>
        <w:t>sometimes</w:t>
      </w:r>
      <w:r>
        <w:t xml:space="preserve"> be conciliatory to bide their time, but defensive states would </w:t>
      </w:r>
      <w:r>
        <w:rPr>
          <w:u w:val="single"/>
        </w:rPr>
        <w:t>never</w:t>
      </w:r>
      <w:r>
        <w:t xml:space="preserve"> aggress without provocation, so the aff must win </w:t>
      </w:r>
      <w:r>
        <w:rPr>
          <w:u w:val="single"/>
        </w:rPr>
        <w:t>every</w:t>
      </w:r>
      <w:r>
        <w:t xml:space="preserve"> example. </w:t>
      </w:r>
    </w:p>
    <w:p w14:paraId="5EDA0BE8" w14:textId="77777777" w:rsidR="00CF6325" w:rsidRPr="009824E5" w:rsidRDefault="00CF6325" w:rsidP="00CF6325">
      <w:pPr>
        <w:pStyle w:val="Heading4"/>
      </w:pPr>
      <w:r>
        <w:t xml:space="preserve">3. </w:t>
      </w:r>
      <w:r>
        <w:rPr>
          <w:u w:val="single"/>
        </w:rPr>
        <w:t>Propaganda</w:t>
      </w:r>
      <w:r>
        <w:t xml:space="preserve">---China has complex political machinery and </w:t>
      </w:r>
      <w:r>
        <w:rPr>
          <w:u w:val="single"/>
        </w:rPr>
        <w:t>lies regularly</w:t>
      </w:r>
      <w:r>
        <w:t xml:space="preserve">---err on the side of suspicion. </w:t>
      </w:r>
    </w:p>
    <w:p w14:paraId="6E07B518" w14:textId="77777777" w:rsidR="00CF6325" w:rsidRDefault="00CF6325" w:rsidP="00CF6325"/>
    <w:p w14:paraId="38BB568D" w14:textId="77777777" w:rsidR="00CF6325" w:rsidRDefault="00CF6325" w:rsidP="00CF6325">
      <w:pPr>
        <w:pStyle w:val="Heading4"/>
      </w:pPr>
      <w:r w:rsidRPr="00DA458D">
        <w:t>BUT---</w:t>
      </w:r>
      <w:r>
        <w:rPr>
          <w:u w:val="single"/>
        </w:rPr>
        <w:t>regardless</w:t>
      </w:r>
      <w:r>
        <w:t xml:space="preserve"> of Chinese </w:t>
      </w:r>
      <w:r>
        <w:rPr>
          <w:u w:val="single"/>
        </w:rPr>
        <w:t>intent</w:t>
      </w:r>
      <w:r>
        <w:t xml:space="preserve">, the </w:t>
      </w:r>
      <w:r>
        <w:rPr>
          <w:u w:val="single"/>
        </w:rPr>
        <w:t>effect</w:t>
      </w:r>
      <w:r>
        <w:t xml:space="preserve"> of their regional provocations is to </w:t>
      </w:r>
      <w:r>
        <w:rPr>
          <w:u w:val="single"/>
        </w:rPr>
        <w:t>upend</w:t>
      </w:r>
      <w:r>
        <w:t xml:space="preserve"> the international order. </w:t>
      </w:r>
    </w:p>
    <w:p w14:paraId="05F42A61" w14:textId="77777777" w:rsidR="00CF6325" w:rsidRDefault="00CF6325" w:rsidP="00CF6325">
      <w:r>
        <w:rPr>
          <w:rStyle w:val="Style13ptBold"/>
        </w:rPr>
        <w:t xml:space="preserve">Liff ’20 </w:t>
      </w:r>
      <w:r w:rsidRPr="00D60903">
        <w:t>[Adam; February 4; Ph.D. and M.A. in Politics from Princeton University, nonresident Senior Fellow with the Center for East Asia Policy Studies at Brookings, Associate Professor of East Asian international relations at Indiana University’s Hamilton Lugar School of Global and International Studies; The Crisis of Liberal Internationalism: Japan and the World Order, “Proactive Stabilizer: Japan’s Role in the Asia-Pacific Security Order” Ch. 1]</w:t>
      </w:r>
    </w:p>
    <w:p w14:paraId="030A85D6" w14:textId="77777777" w:rsidR="00CF6325" w:rsidRPr="002970B7" w:rsidRDefault="00CF6325" w:rsidP="00CF6325">
      <w:pPr>
        <w:rPr>
          <w:sz w:val="16"/>
        </w:rPr>
      </w:pPr>
      <w:r w:rsidRPr="002970B7">
        <w:rPr>
          <w:sz w:val="16"/>
        </w:rPr>
        <w:t xml:space="preserve">Such </w:t>
      </w:r>
      <w:r w:rsidRPr="002970B7">
        <w:rPr>
          <w:rStyle w:val="StyleUnderline"/>
        </w:rPr>
        <w:t>high-profile</w:t>
      </w:r>
      <w:r w:rsidRPr="002970B7">
        <w:rPr>
          <w:sz w:val="16"/>
        </w:rPr>
        <w:t xml:space="preserve"> </w:t>
      </w:r>
      <w:r w:rsidRPr="002970B7">
        <w:rPr>
          <w:rStyle w:val="Emphasis"/>
        </w:rPr>
        <w:t>statements</w:t>
      </w:r>
      <w:r w:rsidRPr="002970B7">
        <w:rPr>
          <w:sz w:val="16"/>
        </w:rPr>
        <w:t xml:space="preserve"> </w:t>
      </w:r>
      <w:r w:rsidRPr="002970B7">
        <w:rPr>
          <w:rStyle w:val="StyleUnderline"/>
        </w:rPr>
        <w:t>demonstrate that</w:t>
      </w:r>
      <w:r w:rsidRPr="002970B7">
        <w:rPr>
          <w:sz w:val="16"/>
        </w:rPr>
        <w:t xml:space="preserve"> </w:t>
      </w:r>
      <w:r w:rsidRPr="002970B7">
        <w:rPr>
          <w:rStyle w:val="Emphasis"/>
        </w:rPr>
        <w:t>concerns</w:t>
      </w:r>
      <w:r w:rsidRPr="002970B7">
        <w:rPr>
          <w:sz w:val="16"/>
        </w:rPr>
        <w:t xml:space="preserve"> </w:t>
      </w:r>
      <w:r w:rsidRPr="002970B7">
        <w:rPr>
          <w:rStyle w:val="StyleUnderline"/>
        </w:rPr>
        <w:t xml:space="preserve">about </w:t>
      </w:r>
      <w:r w:rsidRPr="005954E2">
        <w:rPr>
          <w:rStyle w:val="Emphasis"/>
          <w:highlight w:val="cyan"/>
        </w:rPr>
        <w:t>China</w:t>
      </w:r>
      <w:r w:rsidRPr="005954E2">
        <w:rPr>
          <w:rStyle w:val="StyleUnderline"/>
          <w:highlight w:val="cyan"/>
        </w:rPr>
        <w:t xml:space="preserve"> as a “</w:t>
      </w:r>
      <w:r w:rsidRPr="005954E2">
        <w:rPr>
          <w:rStyle w:val="Emphasis"/>
          <w:highlight w:val="cyan"/>
        </w:rPr>
        <w:t>revisionist</w:t>
      </w:r>
      <w:r w:rsidRPr="005954E2">
        <w:rPr>
          <w:rStyle w:val="StyleUnderline"/>
          <w:highlight w:val="cyan"/>
        </w:rPr>
        <w:t>” threat</w:t>
      </w:r>
      <w:r w:rsidRPr="002970B7">
        <w:rPr>
          <w:rStyle w:val="StyleUnderline"/>
        </w:rPr>
        <w:t xml:space="preserve"> to the </w:t>
      </w:r>
      <w:r w:rsidRPr="002970B7">
        <w:rPr>
          <w:rStyle w:val="Emphasis"/>
        </w:rPr>
        <w:t>liberal international order</w:t>
      </w:r>
      <w:r w:rsidRPr="002970B7">
        <w:rPr>
          <w:sz w:val="16"/>
        </w:rPr>
        <w:t xml:space="preserve"> </w:t>
      </w:r>
      <w:r w:rsidRPr="002970B7">
        <w:rPr>
          <w:rStyle w:val="StyleUnderline"/>
        </w:rPr>
        <w:t>are now</w:t>
      </w:r>
      <w:r w:rsidRPr="002970B7">
        <w:rPr>
          <w:sz w:val="16"/>
        </w:rPr>
        <w:t xml:space="preserve"> </w:t>
      </w:r>
      <w:r w:rsidRPr="002970B7">
        <w:rPr>
          <w:rStyle w:val="Emphasis"/>
        </w:rPr>
        <w:t>mainstream</w:t>
      </w:r>
      <w:r w:rsidRPr="002970B7">
        <w:rPr>
          <w:sz w:val="16"/>
        </w:rPr>
        <w:t xml:space="preserve">. Viewed holistically, however, </w:t>
      </w:r>
      <w:r w:rsidRPr="002970B7">
        <w:rPr>
          <w:rStyle w:val="StyleUnderline"/>
        </w:rPr>
        <w:t>China’s posture toward the order</w:t>
      </w:r>
      <w:r w:rsidRPr="002970B7">
        <w:rPr>
          <w:sz w:val="16"/>
        </w:rPr>
        <w:t>—</w:t>
      </w:r>
      <w:r w:rsidRPr="002970B7">
        <w:rPr>
          <w:rStyle w:val="StyleUnderline"/>
        </w:rPr>
        <w:t xml:space="preserve">including </w:t>
      </w:r>
      <w:r w:rsidRPr="002970B7">
        <w:rPr>
          <w:rStyle w:val="Emphasis"/>
        </w:rPr>
        <w:t>free trade</w:t>
      </w:r>
      <w:r w:rsidRPr="002970B7">
        <w:rPr>
          <w:sz w:val="16"/>
        </w:rPr>
        <w:t xml:space="preserve">, </w:t>
      </w:r>
      <w:r w:rsidRPr="002970B7">
        <w:rPr>
          <w:rStyle w:val="StyleUnderline"/>
        </w:rPr>
        <w:t>international</w:t>
      </w:r>
      <w:r w:rsidRPr="002970B7">
        <w:rPr>
          <w:sz w:val="16"/>
        </w:rPr>
        <w:t xml:space="preserve"> </w:t>
      </w:r>
      <w:r w:rsidRPr="002970B7">
        <w:rPr>
          <w:rStyle w:val="Emphasis"/>
        </w:rPr>
        <w:t>institutions</w:t>
      </w:r>
      <w:r w:rsidRPr="002970B7">
        <w:rPr>
          <w:sz w:val="16"/>
        </w:rPr>
        <w:t xml:space="preserve">, </w:t>
      </w:r>
      <w:r w:rsidRPr="002970B7">
        <w:rPr>
          <w:rStyle w:val="StyleUnderline"/>
        </w:rPr>
        <w:t>and some components of the security order</w:t>
      </w:r>
      <w:r w:rsidRPr="002970B7">
        <w:rPr>
          <w:sz w:val="16"/>
        </w:rPr>
        <w:t>—</w:t>
      </w:r>
      <w:r w:rsidRPr="005954E2">
        <w:rPr>
          <w:rStyle w:val="StyleUnderline"/>
          <w:highlight w:val="cyan"/>
        </w:rPr>
        <w:t xml:space="preserve">is </w:t>
      </w:r>
      <w:r w:rsidRPr="005954E2">
        <w:rPr>
          <w:rStyle w:val="Emphasis"/>
          <w:highlight w:val="cyan"/>
        </w:rPr>
        <w:t>complex</w:t>
      </w:r>
      <w:r w:rsidRPr="002970B7">
        <w:rPr>
          <w:sz w:val="16"/>
        </w:rPr>
        <w:t xml:space="preserve"> and its record is mixed (as, it should be noted, is that of the United States). As a 2018 RAND report </w:t>
      </w:r>
      <w:r w:rsidRPr="00D60903">
        <w:rPr>
          <w:sz w:val="16"/>
        </w:rPr>
        <w:t xml:space="preserve">notes, </w:t>
      </w:r>
      <w:r w:rsidRPr="00D60903">
        <w:rPr>
          <w:rStyle w:val="StyleUnderline"/>
        </w:rPr>
        <w:t>“It is not entirely accurate to speak of China’s interaction with ‘the’ internation</w:t>
      </w:r>
      <w:r w:rsidRPr="002970B7">
        <w:rPr>
          <w:rStyle w:val="StyleUnderline"/>
        </w:rPr>
        <w:t xml:space="preserve">al order.” </w:t>
      </w:r>
      <w:r w:rsidRPr="005954E2">
        <w:rPr>
          <w:rStyle w:val="StyleUnderline"/>
          <w:highlight w:val="cyan"/>
        </w:rPr>
        <w:t>Beijing has been</w:t>
      </w:r>
      <w:r w:rsidRPr="002970B7">
        <w:rPr>
          <w:rStyle w:val="StyleUnderline"/>
        </w:rPr>
        <w:t xml:space="preserve"> </w:t>
      </w:r>
      <w:r w:rsidRPr="002970B7">
        <w:rPr>
          <w:rStyle w:val="Emphasis"/>
        </w:rPr>
        <w:t xml:space="preserve">generally </w:t>
      </w:r>
      <w:r w:rsidRPr="005954E2">
        <w:rPr>
          <w:rStyle w:val="Emphasis"/>
          <w:highlight w:val="cyan"/>
        </w:rPr>
        <w:t>supportive</w:t>
      </w:r>
      <w:r w:rsidRPr="005954E2">
        <w:rPr>
          <w:sz w:val="16"/>
          <w:highlight w:val="cyan"/>
        </w:rPr>
        <w:t xml:space="preserve"> </w:t>
      </w:r>
      <w:r w:rsidRPr="005954E2">
        <w:rPr>
          <w:rStyle w:val="StyleUnderline"/>
          <w:highlight w:val="cyan"/>
        </w:rPr>
        <w:t>of</w:t>
      </w:r>
      <w:r w:rsidRPr="002970B7">
        <w:rPr>
          <w:rStyle w:val="StyleUnderline"/>
        </w:rPr>
        <w:t xml:space="preserve"> the global</w:t>
      </w:r>
      <w:r w:rsidRPr="002970B7">
        <w:rPr>
          <w:sz w:val="16"/>
        </w:rPr>
        <w:t xml:space="preserve"> </w:t>
      </w:r>
      <w:r w:rsidRPr="005954E2">
        <w:rPr>
          <w:rStyle w:val="Emphasis"/>
          <w:highlight w:val="cyan"/>
        </w:rPr>
        <w:t>economic order</w:t>
      </w:r>
      <w:r w:rsidRPr="005954E2">
        <w:rPr>
          <w:rStyle w:val="StyleUnderline"/>
          <w:highlight w:val="cyan"/>
        </w:rPr>
        <w:t xml:space="preserve"> while</w:t>
      </w:r>
      <w:r w:rsidRPr="002970B7">
        <w:rPr>
          <w:rStyle w:val="StyleUnderline"/>
        </w:rPr>
        <w:t xml:space="preserve"> far more </w:t>
      </w:r>
      <w:r w:rsidRPr="005954E2">
        <w:rPr>
          <w:rStyle w:val="StyleUnderline"/>
          <w:highlight w:val="cyan"/>
        </w:rPr>
        <w:t>circumspect in</w:t>
      </w:r>
      <w:r w:rsidRPr="002970B7">
        <w:rPr>
          <w:sz w:val="16"/>
        </w:rPr>
        <w:t xml:space="preserve"> </w:t>
      </w:r>
      <w:r w:rsidRPr="002970B7">
        <w:rPr>
          <w:rStyle w:val="Emphasis"/>
        </w:rPr>
        <w:t>political</w:t>
      </w:r>
      <w:r w:rsidRPr="002970B7">
        <w:rPr>
          <w:sz w:val="16"/>
        </w:rPr>
        <w:t xml:space="preserve">, </w:t>
      </w:r>
      <w:r w:rsidRPr="002970B7">
        <w:rPr>
          <w:rStyle w:val="StyleUnderline"/>
        </w:rPr>
        <w:t>such as</w:t>
      </w:r>
      <w:r w:rsidRPr="002970B7">
        <w:rPr>
          <w:sz w:val="16"/>
        </w:rPr>
        <w:t xml:space="preserve"> </w:t>
      </w:r>
      <w:r w:rsidRPr="002970B7">
        <w:rPr>
          <w:rStyle w:val="Emphasis"/>
        </w:rPr>
        <w:t>human rights</w:t>
      </w:r>
      <w:r w:rsidRPr="002970B7">
        <w:rPr>
          <w:sz w:val="16"/>
        </w:rPr>
        <w:t xml:space="preserve"> </w:t>
      </w:r>
      <w:r w:rsidRPr="002970B7">
        <w:rPr>
          <w:rStyle w:val="StyleUnderline"/>
        </w:rPr>
        <w:t>conventions and</w:t>
      </w:r>
      <w:r w:rsidRPr="002970B7">
        <w:rPr>
          <w:sz w:val="16"/>
        </w:rPr>
        <w:t xml:space="preserve"> </w:t>
      </w:r>
      <w:r w:rsidRPr="002970B7">
        <w:rPr>
          <w:rStyle w:val="Emphasis"/>
        </w:rPr>
        <w:t>liberal democracy</w:t>
      </w:r>
      <w:r w:rsidRPr="002970B7">
        <w:rPr>
          <w:sz w:val="16"/>
        </w:rPr>
        <w:t xml:space="preserve">, </w:t>
      </w:r>
      <w:r w:rsidRPr="002970B7">
        <w:rPr>
          <w:rStyle w:val="StyleUnderline"/>
        </w:rPr>
        <w:t>and</w:t>
      </w:r>
      <w:r w:rsidRPr="002970B7">
        <w:rPr>
          <w:sz w:val="16"/>
        </w:rPr>
        <w:t xml:space="preserve"> </w:t>
      </w:r>
      <w:r w:rsidRPr="005954E2">
        <w:rPr>
          <w:rStyle w:val="Emphasis"/>
          <w:highlight w:val="cyan"/>
        </w:rPr>
        <w:t>security</w:t>
      </w:r>
      <w:r w:rsidRPr="00D60903">
        <w:rPr>
          <w:rStyle w:val="Emphasis"/>
        </w:rPr>
        <w:t xml:space="preserve"> elements</w:t>
      </w:r>
      <w:r w:rsidRPr="00D60903">
        <w:rPr>
          <w:rStyle w:val="StyleUnderline"/>
        </w:rPr>
        <w:t>. It</w:t>
      </w:r>
      <w:r w:rsidRPr="002970B7">
        <w:rPr>
          <w:rStyle w:val="StyleUnderline"/>
        </w:rPr>
        <w:t xml:space="preserve"> has also been more</w:t>
      </w:r>
      <w:r w:rsidRPr="008A7526">
        <w:rPr>
          <w:rStyle w:val="StyleUnderline"/>
        </w:rPr>
        <w:t xml:space="preserve"> </w:t>
      </w:r>
      <w:r w:rsidRPr="002970B7">
        <w:rPr>
          <w:rStyle w:val="Emphasis"/>
        </w:rPr>
        <w:t>supportive</w:t>
      </w:r>
      <w:r w:rsidRPr="002970B7">
        <w:rPr>
          <w:sz w:val="16"/>
        </w:rPr>
        <w:t xml:space="preserve"> </w:t>
      </w:r>
      <w:r w:rsidRPr="002970B7">
        <w:rPr>
          <w:rStyle w:val="StyleUnderline"/>
        </w:rPr>
        <w:t xml:space="preserve">of the </w:t>
      </w:r>
      <w:r w:rsidRPr="002970B7">
        <w:rPr>
          <w:rStyle w:val="Emphasis"/>
        </w:rPr>
        <w:t>UN</w:t>
      </w:r>
      <w:r w:rsidRPr="002970B7">
        <w:rPr>
          <w:sz w:val="16"/>
        </w:rPr>
        <w:t xml:space="preserve">-centric order than </w:t>
      </w:r>
      <w:r w:rsidRPr="002970B7">
        <w:rPr>
          <w:rStyle w:val="StyleUnderline"/>
        </w:rPr>
        <w:t xml:space="preserve">more liberal aspects centered on the </w:t>
      </w:r>
      <w:r w:rsidRPr="002970B7">
        <w:rPr>
          <w:rStyle w:val="Emphasis"/>
        </w:rPr>
        <w:t>U</w:t>
      </w:r>
      <w:r w:rsidRPr="002970B7">
        <w:rPr>
          <w:rStyle w:val="StyleUnderline"/>
        </w:rPr>
        <w:t xml:space="preserve">nited </w:t>
      </w:r>
      <w:r w:rsidRPr="002970B7">
        <w:rPr>
          <w:rStyle w:val="Emphasis"/>
        </w:rPr>
        <w:t>S</w:t>
      </w:r>
      <w:r w:rsidRPr="002970B7">
        <w:rPr>
          <w:rStyle w:val="StyleUnderline"/>
        </w:rPr>
        <w:t>tates</w:t>
      </w:r>
      <w:r w:rsidRPr="002970B7">
        <w:rPr>
          <w:sz w:val="16"/>
        </w:rPr>
        <w:t xml:space="preserve">.21 Indeed, </w:t>
      </w:r>
      <w:r w:rsidRPr="002970B7">
        <w:rPr>
          <w:rStyle w:val="StyleUnderline"/>
        </w:rPr>
        <w:t>one of the major challenges</w:t>
      </w:r>
      <w:r w:rsidRPr="002970B7">
        <w:rPr>
          <w:sz w:val="16"/>
        </w:rPr>
        <w:t xml:space="preserve"> for policymakers </w:t>
      </w:r>
      <w:r w:rsidRPr="002970B7">
        <w:rPr>
          <w:rStyle w:val="StyleUnderline"/>
        </w:rPr>
        <w:t xml:space="preserve">is to recognize the seriousness of China’s challenges, without falling victim to </w:t>
      </w:r>
      <w:r w:rsidRPr="002970B7">
        <w:rPr>
          <w:rStyle w:val="Emphasis"/>
        </w:rPr>
        <w:t>zero-sum</w:t>
      </w:r>
      <w:r w:rsidRPr="002970B7">
        <w:rPr>
          <w:rStyle w:val="StyleUnderline"/>
        </w:rPr>
        <w:t xml:space="preserve">, </w:t>
      </w:r>
      <w:r w:rsidRPr="002970B7">
        <w:rPr>
          <w:rStyle w:val="Emphasis"/>
        </w:rPr>
        <w:t>Manichean interpretations</w:t>
      </w:r>
      <w:r w:rsidRPr="00D60903">
        <w:rPr>
          <w:rStyle w:val="StyleUnderline"/>
        </w:rPr>
        <w:t xml:space="preserve">. </w:t>
      </w:r>
      <w:r w:rsidRPr="005954E2">
        <w:rPr>
          <w:rStyle w:val="StyleUnderline"/>
          <w:highlight w:val="cyan"/>
        </w:rPr>
        <w:t>The goal is</w:t>
      </w:r>
      <w:r w:rsidRPr="002970B7">
        <w:rPr>
          <w:rStyle w:val="StyleUnderline"/>
        </w:rPr>
        <w:t xml:space="preserve"> to</w:t>
      </w:r>
      <w:r w:rsidRPr="002970B7">
        <w:rPr>
          <w:sz w:val="16"/>
        </w:rPr>
        <w:t xml:space="preserve"> </w:t>
      </w:r>
      <w:r w:rsidRPr="005954E2">
        <w:rPr>
          <w:rStyle w:val="Emphasis"/>
          <w:highlight w:val="cyan"/>
        </w:rPr>
        <w:t>deter regional coercion</w:t>
      </w:r>
      <w:r w:rsidRPr="002970B7">
        <w:rPr>
          <w:sz w:val="16"/>
        </w:rPr>
        <w:t xml:space="preserve"> and aggression </w:t>
      </w:r>
      <w:r w:rsidRPr="005954E2">
        <w:rPr>
          <w:rStyle w:val="StyleUnderline"/>
          <w:highlight w:val="cyan"/>
        </w:rPr>
        <w:t>while encouraging Beijing</w:t>
      </w:r>
      <w:r w:rsidRPr="002970B7">
        <w:rPr>
          <w:rStyle w:val="StyleUnderline"/>
        </w:rPr>
        <w:t xml:space="preserve"> to more </w:t>
      </w:r>
      <w:r w:rsidRPr="002970B7">
        <w:rPr>
          <w:rStyle w:val="Emphasis"/>
        </w:rPr>
        <w:t>positively</w:t>
      </w:r>
      <w:r w:rsidRPr="002970B7">
        <w:rPr>
          <w:rStyle w:val="StyleUnderline"/>
        </w:rPr>
        <w:t xml:space="preserve">, </w:t>
      </w:r>
      <w:r w:rsidRPr="002970B7">
        <w:rPr>
          <w:rStyle w:val="Emphasis"/>
        </w:rPr>
        <w:t>proactively support</w:t>
      </w:r>
      <w:r w:rsidRPr="002970B7">
        <w:rPr>
          <w:rStyle w:val="StyleUnderline"/>
        </w:rPr>
        <w:t xml:space="preserve"> </w:t>
      </w:r>
      <w:r w:rsidRPr="005954E2">
        <w:rPr>
          <w:rStyle w:val="StyleUnderline"/>
          <w:highlight w:val="cyan"/>
        </w:rPr>
        <w:t xml:space="preserve">a </w:t>
      </w:r>
      <w:r w:rsidRPr="005954E2">
        <w:rPr>
          <w:rStyle w:val="Emphasis"/>
          <w:highlight w:val="cyan"/>
        </w:rPr>
        <w:t>liberal order</w:t>
      </w:r>
      <w:r w:rsidRPr="005954E2">
        <w:rPr>
          <w:rStyle w:val="StyleUnderline"/>
          <w:highlight w:val="cyan"/>
        </w:rPr>
        <w:t xml:space="preserve"> that</w:t>
      </w:r>
      <w:r w:rsidRPr="002970B7">
        <w:rPr>
          <w:rStyle w:val="StyleUnderline"/>
        </w:rPr>
        <w:t xml:space="preserve"> has not only </w:t>
      </w:r>
      <w:r w:rsidRPr="005954E2">
        <w:rPr>
          <w:rStyle w:val="Emphasis"/>
          <w:highlight w:val="cyan"/>
        </w:rPr>
        <w:t>enabled</w:t>
      </w:r>
      <w:r w:rsidRPr="002970B7">
        <w:rPr>
          <w:rStyle w:val="StyleUnderline"/>
        </w:rPr>
        <w:t xml:space="preserve"> but actively </w:t>
      </w:r>
      <w:r w:rsidRPr="002970B7">
        <w:rPr>
          <w:rStyle w:val="Emphasis"/>
        </w:rPr>
        <w:t>encouraged</w:t>
      </w:r>
      <w:r w:rsidRPr="002970B7">
        <w:rPr>
          <w:rStyle w:val="StyleUnderline"/>
        </w:rPr>
        <w:t xml:space="preserve"> its </w:t>
      </w:r>
      <w:r w:rsidRPr="005954E2">
        <w:rPr>
          <w:rStyle w:val="Emphasis"/>
          <w:highlight w:val="cyan"/>
        </w:rPr>
        <w:t>peaceful rise</w:t>
      </w:r>
      <w:r w:rsidRPr="002970B7">
        <w:rPr>
          <w:sz w:val="16"/>
        </w:rPr>
        <w:t>.22</w:t>
      </w:r>
    </w:p>
    <w:p w14:paraId="45BD17DE" w14:textId="77777777" w:rsidR="00CF6325" w:rsidRPr="00DA458D" w:rsidRDefault="00CF6325" w:rsidP="00CF6325">
      <w:pPr>
        <w:rPr>
          <w:sz w:val="16"/>
        </w:rPr>
      </w:pPr>
      <w:r w:rsidRPr="002970B7">
        <w:rPr>
          <w:rStyle w:val="StyleUnderline"/>
        </w:rPr>
        <w:t xml:space="preserve">That </w:t>
      </w:r>
      <w:r w:rsidRPr="005954E2">
        <w:rPr>
          <w:rStyle w:val="StyleUnderline"/>
          <w:highlight w:val="cyan"/>
        </w:rPr>
        <w:t>China</w:t>
      </w:r>
      <w:r w:rsidRPr="002970B7">
        <w:rPr>
          <w:rStyle w:val="StyleUnderline"/>
        </w:rPr>
        <w:t xml:space="preserve"> is not an unabashed, across-the- board revisionist makes it a</w:t>
      </w:r>
      <w:r w:rsidRPr="002970B7">
        <w:rPr>
          <w:sz w:val="16"/>
        </w:rPr>
        <w:t xml:space="preserve"> particularly </w:t>
      </w:r>
      <w:r w:rsidRPr="002970B7">
        <w:rPr>
          <w:rStyle w:val="Emphasis"/>
        </w:rPr>
        <w:t>complicated challenge</w:t>
      </w:r>
      <w:r w:rsidRPr="002970B7">
        <w:rPr>
          <w:sz w:val="16"/>
        </w:rPr>
        <w:t xml:space="preserve">. </w:t>
      </w:r>
      <w:r w:rsidRPr="002970B7">
        <w:rPr>
          <w:rStyle w:val="StyleUnderline"/>
        </w:rPr>
        <w:t xml:space="preserve">To many, it </w:t>
      </w:r>
      <w:r w:rsidRPr="005954E2">
        <w:rPr>
          <w:rStyle w:val="StyleUnderline"/>
          <w:highlight w:val="cyan"/>
        </w:rPr>
        <w:t>has been</w:t>
      </w:r>
      <w:r w:rsidRPr="002970B7">
        <w:rPr>
          <w:rStyle w:val="StyleUnderline"/>
        </w:rPr>
        <w:t xml:space="preserve"> far </w:t>
      </w:r>
      <w:r w:rsidRPr="002970B7">
        <w:rPr>
          <w:rStyle w:val="Emphasis"/>
        </w:rPr>
        <w:t xml:space="preserve">more </w:t>
      </w:r>
      <w:r w:rsidRPr="005954E2">
        <w:rPr>
          <w:rStyle w:val="Emphasis"/>
          <w:highlight w:val="cyan"/>
        </w:rPr>
        <w:t>supportive</w:t>
      </w:r>
      <w:r w:rsidRPr="002970B7">
        <w:rPr>
          <w:sz w:val="16"/>
        </w:rPr>
        <w:t xml:space="preserve"> </w:t>
      </w:r>
      <w:r w:rsidRPr="002970B7">
        <w:rPr>
          <w:rStyle w:val="StyleUnderline"/>
        </w:rPr>
        <w:t xml:space="preserve">of the liberal international order </w:t>
      </w:r>
      <w:r w:rsidRPr="005954E2">
        <w:rPr>
          <w:rStyle w:val="StyleUnderline"/>
          <w:highlight w:val="cyan"/>
        </w:rPr>
        <w:t>at the</w:t>
      </w:r>
      <w:r w:rsidRPr="005954E2">
        <w:rPr>
          <w:sz w:val="16"/>
          <w:highlight w:val="cyan"/>
        </w:rPr>
        <w:t xml:space="preserve"> </w:t>
      </w:r>
      <w:r w:rsidRPr="005954E2">
        <w:rPr>
          <w:rStyle w:val="Emphasis"/>
          <w:highlight w:val="cyan"/>
        </w:rPr>
        <w:t>global level</w:t>
      </w:r>
      <w:r w:rsidRPr="005954E2">
        <w:rPr>
          <w:rStyle w:val="StyleUnderline"/>
          <w:highlight w:val="cyan"/>
        </w:rPr>
        <w:t>, while at the</w:t>
      </w:r>
      <w:r w:rsidRPr="005954E2">
        <w:rPr>
          <w:sz w:val="16"/>
          <w:highlight w:val="cyan"/>
        </w:rPr>
        <w:t xml:space="preserve"> </w:t>
      </w:r>
      <w:r w:rsidRPr="005954E2">
        <w:rPr>
          <w:rStyle w:val="Emphasis"/>
          <w:highlight w:val="cyan"/>
        </w:rPr>
        <w:t>regional</w:t>
      </w:r>
      <w:r w:rsidRPr="002970B7">
        <w:rPr>
          <w:rStyle w:val="Emphasis"/>
        </w:rPr>
        <w:t xml:space="preserve"> level</w:t>
      </w:r>
      <w:r w:rsidRPr="002970B7">
        <w:rPr>
          <w:sz w:val="16"/>
        </w:rPr>
        <w:t xml:space="preserve"> </w:t>
      </w:r>
      <w:r w:rsidRPr="002970B7">
        <w:rPr>
          <w:rStyle w:val="StyleUnderline"/>
        </w:rPr>
        <w:t xml:space="preserve">it is already </w:t>
      </w:r>
      <w:r w:rsidRPr="005954E2">
        <w:rPr>
          <w:rStyle w:val="Emphasis"/>
          <w:highlight w:val="cyan"/>
        </w:rPr>
        <w:t>seeking changes</w:t>
      </w:r>
      <w:r w:rsidRPr="002970B7">
        <w:rPr>
          <w:rStyle w:val="StyleUnderline"/>
        </w:rPr>
        <w:t xml:space="preserve">, sometimes </w:t>
      </w:r>
      <w:r w:rsidRPr="005954E2">
        <w:rPr>
          <w:rStyle w:val="StyleUnderline"/>
          <w:highlight w:val="cyan"/>
        </w:rPr>
        <w:t>through</w:t>
      </w:r>
      <w:r w:rsidRPr="002970B7">
        <w:rPr>
          <w:rStyle w:val="StyleUnderline"/>
        </w:rPr>
        <w:t xml:space="preserve"> </w:t>
      </w:r>
      <w:r w:rsidRPr="002970B7">
        <w:rPr>
          <w:rStyle w:val="Emphasis"/>
        </w:rPr>
        <w:t>coercive</w:t>
      </w:r>
      <w:r w:rsidRPr="002970B7">
        <w:rPr>
          <w:sz w:val="16"/>
        </w:rPr>
        <w:t xml:space="preserve"> </w:t>
      </w:r>
      <w:r w:rsidRPr="002970B7">
        <w:rPr>
          <w:rStyle w:val="StyleUnderline"/>
        </w:rPr>
        <w:t>and</w:t>
      </w:r>
      <w:r w:rsidRPr="002970B7">
        <w:rPr>
          <w:sz w:val="16"/>
        </w:rPr>
        <w:t xml:space="preserve"> </w:t>
      </w:r>
      <w:r w:rsidRPr="005954E2">
        <w:rPr>
          <w:rStyle w:val="Emphasis"/>
          <w:highlight w:val="cyan"/>
        </w:rPr>
        <w:t>destabilizing means</w:t>
      </w:r>
      <w:r w:rsidRPr="005954E2">
        <w:rPr>
          <w:rStyle w:val="StyleUnderline"/>
          <w:highlight w:val="cyan"/>
        </w:rPr>
        <w:t>. Whether the latter is</w:t>
      </w:r>
      <w:r w:rsidRPr="002970B7">
        <w:rPr>
          <w:rStyle w:val="StyleUnderline"/>
        </w:rPr>
        <w:t xml:space="preserve"> merely a </w:t>
      </w:r>
      <w:r w:rsidRPr="005954E2">
        <w:rPr>
          <w:rStyle w:val="StyleUnderline"/>
          <w:highlight w:val="cyan"/>
        </w:rPr>
        <w:t xml:space="preserve">prologue to </w:t>
      </w:r>
      <w:r w:rsidRPr="005954E2">
        <w:rPr>
          <w:rStyle w:val="Emphasis"/>
          <w:highlight w:val="cyan"/>
        </w:rPr>
        <w:t>greater revisionism</w:t>
      </w:r>
      <w:r w:rsidRPr="002970B7">
        <w:rPr>
          <w:sz w:val="16"/>
        </w:rPr>
        <w:t xml:space="preserve"> </w:t>
      </w:r>
      <w:r w:rsidRPr="002970B7">
        <w:rPr>
          <w:rStyle w:val="StyleUnderline"/>
        </w:rPr>
        <w:t>on a</w:t>
      </w:r>
      <w:r w:rsidRPr="002970B7">
        <w:rPr>
          <w:sz w:val="16"/>
        </w:rPr>
        <w:t xml:space="preserve"> </w:t>
      </w:r>
      <w:r w:rsidRPr="002970B7">
        <w:rPr>
          <w:rStyle w:val="Emphasis"/>
        </w:rPr>
        <w:t>global level</w:t>
      </w:r>
      <w:r w:rsidRPr="002970B7">
        <w:rPr>
          <w:sz w:val="16"/>
        </w:rPr>
        <w:t xml:space="preserve"> </w:t>
      </w:r>
      <w:r w:rsidRPr="005954E2">
        <w:rPr>
          <w:rStyle w:val="StyleUnderline"/>
          <w:highlight w:val="cyan"/>
        </w:rPr>
        <w:t>remains</w:t>
      </w:r>
      <w:r w:rsidRPr="002970B7">
        <w:rPr>
          <w:rStyle w:val="StyleUnderline"/>
        </w:rPr>
        <w:t xml:space="preserve"> an </w:t>
      </w:r>
      <w:r w:rsidRPr="005954E2">
        <w:rPr>
          <w:rStyle w:val="Emphasis"/>
          <w:highlight w:val="cyan"/>
        </w:rPr>
        <w:t>open</w:t>
      </w:r>
      <w:r w:rsidRPr="002970B7">
        <w:rPr>
          <w:rStyle w:val="Emphasis"/>
        </w:rPr>
        <w:t xml:space="preserve"> question</w:t>
      </w:r>
      <w:r w:rsidRPr="002970B7">
        <w:rPr>
          <w:sz w:val="16"/>
        </w:rPr>
        <w:t xml:space="preserve">. </w:t>
      </w:r>
      <w:r w:rsidRPr="005954E2">
        <w:rPr>
          <w:rStyle w:val="StyleUnderline"/>
          <w:highlight w:val="cyan"/>
        </w:rPr>
        <w:t>But</w:t>
      </w:r>
      <w:r w:rsidRPr="002970B7">
        <w:rPr>
          <w:rStyle w:val="StyleUnderline"/>
        </w:rPr>
        <w:t xml:space="preserve"> that also may </w:t>
      </w:r>
      <w:r w:rsidRPr="002970B7">
        <w:rPr>
          <w:rStyle w:val="Emphasis"/>
        </w:rPr>
        <w:t>not be the most important question</w:t>
      </w:r>
      <w:r w:rsidRPr="002970B7">
        <w:rPr>
          <w:sz w:val="16"/>
        </w:rPr>
        <w:t xml:space="preserve"> to ask. As Thomas Wright cautions, “</w:t>
      </w:r>
      <w:r w:rsidRPr="002970B7">
        <w:rPr>
          <w:rStyle w:val="StyleUnderline"/>
        </w:rPr>
        <w:t xml:space="preserve">The </w:t>
      </w:r>
      <w:r w:rsidRPr="005954E2">
        <w:rPr>
          <w:rStyle w:val="StyleUnderline"/>
          <w:highlight w:val="cyan"/>
        </w:rPr>
        <w:t xml:space="preserve">most </w:t>
      </w:r>
      <w:r w:rsidRPr="005954E2">
        <w:rPr>
          <w:rStyle w:val="Emphasis"/>
          <w:highlight w:val="cyan"/>
        </w:rPr>
        <w:t>important</w:t>
      </w:r>
      <w:r w:rsidRPr="002970B7">
        <w:rPr>
          <w:rStyle w:val="Emphasis"/>
        </w:rPr>
        <w:t xml:space="preserve"> piece</w:t>
      </w:r>
      <w:r w:rsidRPr="002970B7">
        <w:rPr>
          <w:rStyle w:val="StyleUnderline"/>
        </w:rPr>
        <w:t xml:space="preserve"> of the liberal order is not the UN or international financial institutions</w:t>
      </w:r>
      <w:r w:rsidRPr="002970B7">
        <w:rPr>
          <w:sz w:val="16"/>
        </w:rPr>
        <w:t xml:space="preserve">, important as they are. </w:t>
      </w:r>
      <w:r w:rsidRPr="002970B7">
        <w:rPr>
          <w:rStyle w:val="StyleUnderline"/>
        </w:rPr>
        <w:t xml:space="preserve">It </w:t>
      </w:r>
      <w:r w:rsidRPr="005954E2">
        <w:rPr>
          <w:rStyle w:val="StyleUnderline"/>
          <w:highlight w:val="cyan"/>
        </w:rPr>
        <w:t>is</w:t>
      </w:r>
      <w:r w:rsidRPr="005954E2">
        <w:rPr>
          <w:sz w:val="16"/>
          <w:highlight w:val="cyan"/>
        </w:rPr>
        <w:t xml:space="preserve"> </w:t>
      </w:r>
      <w:r w:rsidRPr="005954E2">
        <w:rPr>
          <w:rStyle w:val="Emphasis"/>
          <w:highlight w:val="cyan"/>
        </w:rPr>
        <w:t>healthy regional orders</w:t>
      </w:r>
      <w:r w:rsidRPr="002970B7">
        <w:rPr>
          <w:sz w:val="16"/>
        </w:rPr>
        <w:t xml:space="preserve">… </w:t>
      </w:r>
      <w:r w:rsidRPr="005954E2">
        <w:rPr>
          <w:rStyle w:val="StyleUnderline"/>
          <w:highlight w:val="cyan"/>
        </w:rPr>
        <w:t>If those</w:t>
      </w:r>
      <w:r w:rsidRPr="002970B7">
        <w:rPr>
          <w:rStyle w:val="StyleUnderline"/>
        </w:rPr>
        <w:t xml:space="preserve"> regional orders </w:t>
      </w:r>
      <w:r w:rsidRPr="005954E2">
        <w:rPr>
          <w:rStyle w:val="Emphasis"/>
          <w:highlight w:val="cyan"/>
        </w:rPr>
        <w:t>fall apart</w:t>
      </w:r>
      <w:r w:rsidRPr="005954E2">
        <w:rPr>
          <w:rStyle w:val="StyleUnderline"/>
          <w:highlight w:val="cyan"/>
        </w:rPr>
        <w:t>, so</w:t>
      </w:r>
      <w:r w:rsidRPr="00D60903">
        <w:rPr>
          <w:rStyle w:val="StyleUnderline"/>
        </w:rPr>
        <w:t xml:space="preserve">, too, </w:t>
      </w:r>
      <w:r w:rsidRPr="005954E2">
        <w:rPr>
          <w:rStyle w:val="StyleUnderline"/>
          <w:highlight w:val="cyan"/>
        </w:rPr>
        <w:t>will</w:t>
      </w:r>
      <w:r w:rsidRPr="002970B7">
        <w:rPr>
          <w:rStyle w:val="StyleUnderline"/>
        </w:rPr>
        <w:t xml:space="preserve"> the </w:t>
      </w:r>
      <w:r w:rsidRPr="005954E2">
        <w:rPr>
          <w:rStyle w:val="Emphasis"/>
          <w:highlight w:val="cyan"/>
        </w:rPr>
        <w:t>global order</w:t>
      </w:r>
      <w:r w:rsidRPr="002970B7">
        <w:rPr>
          <w:sz w:val="16"/>
        </w:rPr>
        <w:t>.”23</w:t>
      </w:r>
    </w:p>
    <w:p w14:paraId="0249712D" w14:textId="77777777" w:rsidR="00CF6325" w:rsidRDefault="00CF6325" w:rsidP="00CF6325">
      <w:pPr>
        <w:pStyle w:val="Heading3"/>
      </w:pPr>
      <w:r>
        <w:t>AT: China Rise Good---2AC</w:t>
      </w:r>
    </w:p>
    <w:p w14:paraId="56878770" w14:textId="77777777" w:rsidR="00CF6325" w:rsidRDefault="00CF6325" w:rsidP="00CF6325">
      <w:pPr>
        <w:pStyle w:val="Heading4"/>
      </w:pPr>
      <w:r>
        <w:t xml:space="preserve">China’s </w:t>
      </w:r>
      <w:r w:rsidRPr="0048305A">
        <w:rPr>
          <w:u w:val="single"/>
        </w:rPr>
        <w:t xml:space="preserve">military </w:t>
      </w:r>
      <w:r>
        <w:rPr>
          <w:u w:val="single"/>
        </w:rPr>
        <w:t>rise</w:t>
      </w:r>
      <w:r>
        <w:t xml:space="preserve"> will </w:t>
      </w:r>
      <w:r>
        <w:rPr>
          <w:u w:val="single"/>
        </w:rPr>
        <w:t>imperil</w:t>
      </w:r>
      <w:r>
        <w:t xml:space="preserve"> liberalism in </w:t>
      </w:r>
      <w:r>
        <w:rPr>
          <w:u w:val="single"/>
        </w:rPr>
        <w:t>every theatre</w:t>
      </w:r>
      <w:r>
        <w:t xml:space="preserve">, driving </w:t>
      </w:r>
      <w:r>
        <w:rPr>
          <w:u w:val="single"/>
        </w:rPr>
        <w:t>global aggression</w:t>
      </w:r>
      <w:r>
        <w:t xml:space="preserve"> and </w:t>
      </w:r>
      <w:r>
        <w:rPr>
          <w:u w:val="single"/>
        </w:rPr>
        <w:t>war</w:t>
      </w:r>
      <w:r>
        <w:t xml:space="preserve">. </w:t>
      </w:r>
    </w:p>
    <w:p w14:paraId="2863C775" w14:textId="77777777" w:rsidR="00CF6325" w:rsidRDefault="00CF6325" w:rsidP="00CF6325">
      <w:r>
        <w:rPr>
          <w:rStyle w:val="Style13ptBold"/>
        </w:rPr>
        <w:t xml:space="preserve">Gertz ’20 </w:t>
      </w:r>
      <w:r w:rsidRPr="0048305A">
        <w:t xml:space="preserve">[Bill; February 20; National Security Correspondent, guest lecturer at the Federal Bureau of Investigation, the Central Intelligence Agency, and the National Defense University at Fort McNair; Washington Times, “China's military buildup, global ambitions on collision course with U.S., Pentagon official warns,” </w:t>
      </w:r>
      <w:hyperlink r:id="rId12" w:history="1">
        <w:r w:rsidRPr="007A5CAD">
          <w:rPr>
            <w:rStyle w:val="Hyperlink"/>
          </w:rPr>
          <w:t>https://www.washingtontimes.com/news/2020/feb/20/chad-sbragia-warns-xi-jinping-china-military-build/</w:t>
        </w:r>
      </w:hyperlink>
      <w:r w:rsidRPr="0048305A">
        <w:t>]</w:t>
      </w:r>
    </w:p>
    <w:p w14:paraId="16E78FF9" w14:textId="77777777" w:rsidR="00CF6325" w:rsidRPr="0048305A" w:rsidRDefault="00CF6325" w:rsidP="00CF6325">
      <w:pPr>
        <w:rPr>
          <w:sz w:val="16"/>
        </w:rPr>
      </w:pPr>
      <w:r w:rsidRPr="005954E2">
        <w:rPr>
          <w:rStyle w:val="StyleUnderline"/>
          <w:highlight w:val="cyan"/>
        </w:rPr>
        <w:t>China</w:t>
      </w:r>
      <w:r w:rsidRPr="00502046">
        <w:rPr>
          <w:rStyle w:val="StyleUnderline"/>
        </w:rPr>
        <w:t xml:space="preserve">’s decades long </w:t>
      </w:r>
      <w:r w:rsidRPr="00502046">
        <w:rPr>
          <w:rStyle w:val="Emphasis"/>
        </w:rPr>
        <w:t xml:space="preserve">military </w:t>
      </w:r>
      <w:r w:rsidRPr="005954E2">
        <w:rPr>
          <w:rStyle w:val="Emphasis"/>
          <w:highlight w:val="cyan"/>
        </w:rPr>
        <w:t>buildup</w:t>
      </w:r>
      <w:r w:rsidRPr="00E234D0">
        <w:rPr>
          <w:rStyle w:val="StyleUnderline"/>
        </w:rPr>
        <w:t xml:space="preserve"> </w:t>
      </w:r>
      <w:r w:rsidRPr="00502046">
        <w:rPr>
          <w:rStyle w:val="StyleUnderline"/>
        </w:rPr>
        <w:t xml:space="preserve">now </w:t>
      </w:r>
      <w:r w:rsidRPr="005954E2">
        <w:rPr>
          <w:rStyle w:val="StyleUnderline"/>
          <w:highlight w:val="cyan"/>
        </w:rPr>
        <w:t xml:space="preserve">poses a </w:t>
      </w:r>
      <w:r w:rsidRPr="005954E2">
        <w:rPr>
          <w:rStyle w:val="Emphasis"/>
          <w:highlight w:val="cyan"/>
        </w:rPr>
        <w:t>threat</w:t>
      </w:r>
      <w:r w:rsidRPr="00502046">
        <w:rPr>
          <w:rStyle w:val="StyleUnderline"/>
        </w:rPr>
        <w:t xml:space="preserve"> to U.S. security not just in Asia but also </w:t>
      </w:r>
      <w:r w:rsidRPr="005954E2">
        <w:rPr>
          <w:rStyle w:val="Emphasis"/>
          <w:highlight w:val="cyan"/>
        </w:rPr>
        <w:t>around the globe</w:t>
      </w:r>
      <w:r w:rsidRPr="0048305A">
        <w:rPr>
          <w:sz w:val="16"/>
        </w:rPr>
        <w:t xml:space="preserve">, </w:t>
      </w:r>
      <w:r w:rsidRPr="00502046">
        <w:rPr>
          <w:rStyle w:val="StyleUnderline"/>
        </w:rPr>
        <w:t xml:space="preserve">and a </w:t>
      </w:r>
      <w:r w:rsidRPr="00502046">
        <w:rPr>
          <w:rStyle w:val="Emphasis"/>
        </w:rPr>
        <w:t>confrontation</w:t>
      </w:r>
      <w:r w:rsidRPr="00502046">
        <w:rPr>
          <w:rStyle w:val="StyleUnderline"/>
        </w:rPr>
        <w:t xml:space="preserve"> with China could emerge </w:t>
      </w:r>
      <w:r w:rsidRPr="005954E2">
        <w:rPr>
          <w:rStyle w:val="StyleUnderline"/>
          <w:highlight w:val="cyan"/>
        </w:rPr>
        <w:t>at</w:t>
      </w:r>
      <w:r w:rsidRPr="00502046">
        <w:rPr>
          <w:rStyle w:val="StyleUnderline"/>
        </w:rPr>
        <w:t xml:space="preserve"> one of several</w:t>
      </w:r>
      <w:r w:rsidRPr="0048305A">
        <w:rPr>
          <w:rStyle w:val="StyleUnderline"/>
        </w:rPr>
        <w:t xml:space="preserve"> </w:t>
      </w:r>
      <w:r w:rsidRPr="005954E2">
        <w:rPr>
          <w:rStyle w:val="Emphasis"/>
          <w:highlight w:val="cyan"/>
        </w:rPr>
        <w:t>flashpoints</w:t>
      </w:r>
      <w:r w:rsidRPr="0048305A">
        <w:rPr>
          <w:sz w:val="16"/>
        </w:rPr>
        <w:t>, a senior Pentagon official warned Thursday.</w:t>
      </w:r>
    </w:p>
    <w:p w14:paraId="4C8B0D56" w14:textId="77777777" w:rsidR="00CF6325" w:rsidRPr="0048305A" w:rsidRDefault="00CF6325" w:rsidP="00CF6325">
      <w:pPr>
        <w:rPr>
          <w:sz w:val="16"/>
        </w:rPr>
      </w:pPr>
      <w:r w:rsidRPr="0048305A">
        <w:rPr>
          <w:sz w:val="16"/>
        </w:rPr>
        <w:t xml:space="preserve">Chad Sbragia, deputy assistant defense secretary for China, told a congressional commission that </w:t>
      </w:r>
      <w:r w:rsidRPr="00B54287">
        <w:rPr>
          <w:rStyle w:val="StyleUnderline"/>
        </w:rPr>
        <w:t xml:space="preserve">Beijing’s </w:t>
      </w:r>
      <w:r w:rsidRPr="00B857F2">
        <w:rPr>
          <w:rStyle w:val="StyleUnderline"/>
        </w:rPr>
        <w:t>buildup</w:t>
      </w:r>
      <w:r w:rsidRPr="00B54287">
        <w:rPr>
          <w:rStyle w:val="StyleUnderline"/>
        </w:rPr>
        <w:t xml:space="preserve"> of </w:t>
      </w:r>
      <w:r w:rsidRPr="00B54287">
        <w:rPr>
          <w:rStyle w:val="Emphasis"/>
        </w:rPr>
        <w:t>missiles</w:t>
      </w:r>
      <w:r w:rsidRPr="000D1FEC">
        <w:rPr>
          <w:rStyle w:val="StyleUnderline"/>
        </w:rPr>
        <w:t xml:space="preserve">, </w:t>
      </w:r>
      <w:r w:rsidRPr="00B54287">
        <w:rPr>
          <w:rStyle w:val="Emphasis"/>
        </w:rPr>
        <w:t>warships</w:t>
      </w:r>
      <w:r w:rsidRPr="000D1FEC">
        <w:rPr>
          <w:rStyle w:val="StyleUnderline"/>
        </w:rPr>
        <w:t xml:space="preserve">, </w:t>
      </w:r>
      <w:r w:rsidRPr="00B54287">
        <w:rPr>
          <w:rStyle w:val="Emphasis"/>
        </w:rPr>
        <w:t>aircraft</w:t>
      </w:r>
      <w:r w:rsidRPr="000D1FEC">
        <w:rPr>
          <w:rStyle w:val="StyleUnderline"/>
        </w:rPr>
        <w:t xml:space="preserve">, </w:t>
      </w:r>
      <w:r w:rsidRPr="00B54287">
        <w:rPr>
          <w:rStyle w:val="Emphasis"/>
        </w:rPr>
        <w:t>space weaponry</w:t>
      </w:r>
      <w:r w:rsidRPr="000D1FEC">
        <w:rPr>
          <w:rStyle w:val="StyleUnderline"/>
        </w:rPr>
        <w:t xml:space="preserve"> </w:t>
      </w:r>
      <w:r w:rsidRPr="00B54287">
        <w:rPr>
          <w:rStyle w:val="StyleUnderline"/>
        </w:rPr>
        <w:t xml:space="preserve">and </w:t>
      </w:r>
      <w:r w:rsidRPr="00B54287">
        <w:rPr>
          <w:rStyle w:val="Emphasis"/>
        </w:rPr>
        <w:t>cybercapabilities</w:t>
      </w:r>
      <w:r w:rsidRPr="0048305A">
        <w:rPr>
          <w:sz w:val="16"/>
        </w:rPr>
        <w:t xml:space="preserve"> </w:t>
      </w:r>
      <w:r w:rsidRPr="00B54287">
        <w:rPr>
          <w:rStyle w:val="StyleUnderline"/>
        </w:rPr>
        <w:t>has accelerated under President Xi</w:t>
      </w:r>
      <w:r w:rsidRPr="0048305A">
        <w:rPr>
          <w:sz w:val="16"/>
        </w:rPr>
        <w:t xml:space="preserve"> Jinping. He described it as “one of the most ambitious military modernization efforts in recent history.”</w:t>
      </w:r>
    </w:p>
    <w:p w14:paraId="0D8B79D5" w14:textId="77777777" w:rsidR="00CF6325" w:rsidRPr="0048305A" w:rsidRDefault="00CF6325" w:rsidP="00CF6325">
      <w:pPr>
        <w:rPr>
          <w:sz w:val="16"/>
        </w:rPr>
      </w:pPr>
      <w:r w:rsidRPr="005954E2">
        <w:rPr>
          <w:rStyle w:val="StyleUnderline"/>
          <w:highlight w:val="cyan"/>
        </w:rPr>
        <w:t>“In</w:t>
      </w:r>
      <w:r w:rsidRPr="00B54287">
        <w:rPr>
          <w:rStyle w:val="StyleUnderline"/>
        </w:rPr>
        <w:t xml:space="preserve"> most of the potential flashpoints</w:t>
      </w:r>
      <w:r w:rsidRPr="0048305A">
        <w:rPr>
          <w:sz w:val="16"/>
        </w:rPr>
        <w:t xml:space="preserve"> in the Indo-Pacific region — </w:t>
      </w:r>
      <w:r w:rsidRPr="00B54287">
        <w:rPr>
          <w:rStyle w:val="StyleUnderline"/>
        </w:rPr>
        <w:t xml:space="preserve">the </w:t>
      </w:r>
      <w:r w:rsidRPr="005954E2">
        <w:rPr>
          <w:rStyle w:val="Emphasis"/>
          <w:highlight w:val="cyan"/>
        </w:rPr>
        <w:t>Taiwan</w:t>
      </w:r>
      <w:r w:rsidRPr="00B54287">
        <w:rPr>
          <w:rStyle w:val="StyleUnderline"/>
        </w:rPr>
        <w:t xml:space="preserve"> Strait</w:t>
      </w:r>
      <w:r w:rsidRPr="005954E2">
        <w:rPr>
          <w:rStyle w:val="StyleUnderline"/>
          <w:highlight w:val="cyan"/>
        </w:rPr>
        <w:t xml:space="preserve">, the </w:t>
      </w:r>
      <w:r w:rsidRPr="005954E2">
        <w:rPr>
          <w:rStyle w:val="Emphasis"/>
          <w:highlight w:val="cyan"/>
        </w:rPr>
        <w:t>S</w:t>
      </w:r>
      <w:r w:rsidRPr="00B54287">
        <w:rPr>
          <w:rStyle w:val="StyleUnderline"/>
        </w:rPr>
        <w:t xml:space="preserve">outh </w:t>
      </w:r>
      <w:r w:rsidRPr="005954E2">
        <w:rPr>
          <w:rStyle w:val="Emphasis"/>
          <w:highlight w:val="cyan"/>
        </w:rPr>
        <w:t>C</w:t>
      </w:r>
      <w:r w:rsidRPr="00B54287">
        <w:rPr>
          <w:rStyle w:val="StyleUnderline"/>
        </w:rPr>
        <w:t xml:space="preserve">hina </w:t>
      </w:r>
      <w:r w:rsidRPr="005954E2">
        <w:rPr>
          <w:rStyle w:val="Emphasis"/>
          <w:highlight w:val="cyan"/>
        </w:rPr>
        <w:t>S</w:t>
      </w:r>
      <w:r w:rsidRPr="00B54287">
        <w:rPr>
          <w:rStyle w:val="StyleUnderline"/>
        </w:rPr>
        <w:t xml:space="preserve">ea, the </w:t>
      </w:r>
      <w:r w:rsidRPr="005954E2">
        <w:rPr>
          <w:rStyle w:val="StyleUnderline"/>
          <w:highlight w:val="cyan"/>
        </w:rPr>
        <w:t>Senkaku Islands or</w:t>
      </w:r>
      <w:r w:rsidRPr="00B54287">
        <w:rPr>
          <w:rStyle w:val="StyleUnderline"/>
        </w:rPr>
        <w:t xml:space="preserve"> the </w:t>
      </w:r>
      <w:r w:rsidRPr="005954E2">
        <w:rPr>
          <w:rStyle w:val="Emphasis"/>
          <w:highlight w:val="cyan"/>
        </w:rPr>
        <w:t>Korea</w:t>
      </w:r>
      <w:r w:rsidRPr="00B857F2">
        <w:rPr>
          <w:rStyle w:val="StyleUnderline"/>
        </w:rPr>
        <w:t>n</w:t>
      </w:r>
      <w:r w:rsidRPr="00B54287">
        <w:rPr>
          <w:rStyle w:val="StyleUnderline"/>
        </w:rPr>
        <w:t xml:space="preserve"> Peninsula</w:t>
      </w:r>
      <w:r w:rsidRPr="0048305A">
        <w:rPr>
          <w:sz w:val="16"/>
        </w:rPr>
        <w:t xml:space="preserve"> — </w:t>
      </w:r>
      <w:r w:rsidRPr="005954E2">
        <w:rPr>
          <w:rStyle w:val="StyleUnderline"/>
          <w:highlight w:val="cyan"/>
        </w:rPr>
        <w:t xml:space="preserve">the </w:t>
      </w:r>
      <w:r w:rsidRPr="005954E2">
        <w:rPr>
          <w:rStyle w:val="Emphasis"/>
          <w:highlight w:val="cyan"/>
        </w:rPr>
        <w:t>U</w:t>
      </w:r>
      <w:r w:rsidRPr="00B54287">
        <w:rPr>
          <w:rStyle w:val="StyleUnderline"/>
        </w:rPr>
        <w:t xml:space="preserve">nited </w:t>
      </w:r>
      <w:r w:rsidRPr="005954E2">
        <w:rPr>
          <w:rStyle w:val="Emphasis"/>
          <w:highlight w:val="cyan"/>
        </w:rPr>
        <w:t>S</w:t>
      </w:r>
      <w:r w:rsidRPr="00B54287">
        <w:rPr>
          <w:rStyle w:val="StyleUnderline"/>
        </w:rPr>
        <w:t xml:space="preserve">tates </w:t>
      </w:r>
      <w:r w:rsidRPr="005954E2">
        <w:rPr>
          <w:rStyle w:val="StyleUnderline"/>
          <w:highlight w:val="cyan"/>
        </w:rPr>
        <w:t>may find</w:t>
      </w:r>
      <w:r w:rsidRPr="00B54287">
        <w:rPr>
          <w:rStyle w:val="StyleUnderline"/>
        </w:rPr>
        <w:t xml:space="preserve"> itself in </w:t>
      </w:r>
      <w:r w:rsidRPr="005954E2">
        <w:rPr>
          <w:rStyle w:val="StyleUnderline"/>
          <w:highlight w:val="cyan"/>
        </w:rPr>
        <w:t xml:space="preserve">a </w:t>
      </w:r>
      <w:r w:rsidRPr="005954E2">
        <w:rPr>
          <w:rStyle w:val="Emphasis"/>
          <w:highlight w:val="cyan"/>
        </w:rPr>
        <w:t>military crisis</w:t>
      </w:r>
      <w:r w:rsidRPr="00B54287">
        <w:rPr>
          <w:rStyle w:val="StyleUnderline"/>
        </w:rPr>
        <w:t xml:space="preserve"> with China</w:t>
      </w:r>
      <w:r w:rsidRPr="0048305A">
        <w:rPr>
          <w:sz w:val="16"/>
        </w:rPr>
        <w:t>,” Mr. Sbragia told a hearing of the congressionally created United States-China Economic and Security Review Commission. He said the challenge posed by Chinese military and economic expansion requires a Cold War-type response.</w:t>
      </w:r>
    </w:p>
    <w:p w14:paraId="3ACD8ED6" w14:textId="77777777" w:rsidR="00CF6325" w:rsidRPr="0048305A" w:rsidRDefault="00CF6325" w:rsidP="00CF6325">
      <w:pPr>
        <w:rPr>
          <w:sz w:val="16"/>
        </w:rPr>
      </w:pPr>
      <w:r w:rsidRPr="00B54287">
        <w:rPr>
          <w:rStyle w:val="StyleUnderline"/>
        </w:rPr>
        <w:t>While not a replica of</w:t>
      </w:r>
      <w:r w:rsidRPr="0048305A">
        <w:rPr>
          <w:sz w:val="16"/>
        </w:rPr>
        <w:t xml:space="preserve"> the standoff with </w:t>
      </w:r>
      <w:r w:rsidRPr="00B54287">
        <w:rPr>
          <w:rStyle w:val="StyleUnderline"/>
        </w:rPr>
        <w:t>the Soviet Union in the Cold War, the China threat is “equally as consequential</w:t>
      </w:r>
      <w:r w:rsidRPr="0048305A">
        <w:rPr>
          <w:sz w:val="16"/>
        </w:rPr>
        <w:t xml:space="preserve"> and therefore merits the same concentration of effort as put forth in the past,” he said.</w:t>
      </w:r>
    </w:p>
    <w:p w14:paraId="7AED72E4" w14:textId="77777777" w:rsidR="00CF6325" w:rsidRPr="0048305A" w:rsidRDefault="00CF6325" w:rsidP="00CF6325">
      <w:pPr>
        <w:rPr>
          <w:sz w:val="16"/>
        </w:rPr>
      </w:pPr>
      <w:r w:rsidRPr="00B54287">
        <w:rPr>
          <w:rStyle w:val="StyleUnderline"/>
        </w:rPr>
        <w:t>China’s military</w:t>
      </w:r>
      <w:r w:rsidRPr="0048305A">
        <w:rPr>
          <w:sz w:val="16"/>
        </w:rPr>
        <w:t xml:space="preserve"> now </w:t>
      </w:r>
      <w:r w:rsidRPr="00B54287">
        <w:rPr>
          <w:rStyle w:val="StyleUnderline"/>
        </w:rPr>
        <w:t>boasts 2 million personnel</w:t>
      </w:r>
      <w:r w:rsidRPr="0048305A">
        <w:rPr>
          <w:sz w:val="16"/>
        </w:rPr>
        <w:t xml:space="preserve"> in uniform. </w:t>
      </w:r>
      <w:r w:rsidRPr="00B54287">
        <w:rPr>
          <w:rStyle w:val="StyleUnderline"/>
        </w:rPr>
        <w:t>The Chinese navy</w:t>
      </w:r>
      <w:r w:rsidRPr="0048305A">
        <w:rPr>
          <w:sz w:val="16"/>
        </w:rPr>
        <w:t xml:space="preserve">, after decades of building large numbers of warships, </w:t>
      </w:r>
      <w:r w:rsidRPr="00B54287">
        <w:rPr>
          <w:rStyle w:val="StyleUnderline"/>
        </w:rPr>
        <w:t>is now the world’s</w:t>
      </w:r>
      <w:r w:rsidRPr="0048305A">
        <w:rPr>
          <w:sz w:val="16"/>
        </w:rPr>
        <w:t xml:space="preserve"> </w:t>
      </w:r>
      <w:r w:rsidRPr="00B54287">
        <w:rPr>
          <w:rStyle w:val="Emphasis"/>
        </w:rPr>
        <w:t>largest</w:t>
      </w:r>
      <w:r w:rsidRPr="0048305A">
        <w:rPr>
          <w:sz w:val="16"/>
        </w:rPr>
        <w:t xml:space="preserve"> </w:t>
      </w:r>
      <w:r w:rsidRPr="00B54287">
        <w:rPr>
          <w:rStyle w:val="StyleUnderline"/>
        </w:rPr>
        <w:t>in terms of total assets</w:t>
      </w:r>
      <w:r w:rsidRPr="0048305A">
        <w:rPr>
          <w:sz w:val="16"/>
        </w:rPr>
        <w:t>, he said.</w:t>
      </w:r>
    </w:p>
    <w:p w14:paraId="025D9C27" w14:textId="77777777" w:rsidR="00CF6325" w:rsidRPr="0048305A" w:rsidRDefault="00CF6325" w:rsidP="00CF6325">
      <w:pPr>
        <w:rPr>
          <w:sz w:val="16"/>
        </w:rPr>
      </w:pPr>
      <w:r w:rsidRPr="005954E2">
        <w:rPr>
          <w:rStyle w:val="StyleUnderline"/>
          <w:highlight w:val="cyan"/>
        </w:rPr>
        <w:t>“China’s</w:t>
      </w:r>
      <w:r w:rsidRPr="00B54287">
        <w:rPr>
          <w:rStyle w:val="StyleUnderline"/>
        </w:rPr>
        <w:t xml:space="preserve"> </w:t>
      </w:r>
      <w:r w:rsidRPr="0048305A">
        <w:rPr>
          <w:rStyle w:val="Emphasis"/>
        </w:rPr>
        <w:t>military</w:t>
      </w:r>
      <w:r w:rsidRPr="00B54287">
        <w:rPr>
          <w:rStyle w:val="StyleUnderline"/>
        </w:rPr>
        <w:t xml:space="preserve"> is </w:t>
      </w:r>
      <w:r w:rsidRPr="005954E2">
        <w:rPr>
          <w:rStyle w:val="StyleUnderline"/>
          <w:highlight w:val="cyan"/>
        </w:rPr>
        <w:t>fielding</w:t>
      </w:r>
      <w:r w:rsidRPr="00B54287">
        <w:rPr>
          <w:rStyle w:val="StyleUnderline"/>
        </w:rPr>
        <w:t xml:space="preserve"> an </w:t>
      </w:r>
      <w:r w:rsidRPr="0061114E">
        <w:rPr>
          <w:rStyle w:val="StyleUnderline"/>
        </w:rPr>
        <w:t>increasingly</w:t>
      </w:r>
      <w:r w:rsidRPr="00B54287">
        <w:rPr>
          <w:rStyle w:val="StyleUnderline"/>
        </w:rPr>
        <w:t xml:space="preserve"> </w:t>
      </w:r>
      <w:r w:rsidRPr="005954E2">
        <w:rPr>
          <w:rStyle w:val="StyleUnderline"/>
          <w:highlight w:val="cyan"/>
        </w:rPr>
        <w:t>formidable</w:t>
      </w:r>
      <w:r w:rsidRPr="00B54287">
        <w:rPr>
          <w:rStyle w:val="StyleUnderline"/>
        </w:rPr>
        <w:t xml:space="preserve"> array of </w:t>
      </w:r>
      <w:r w:rsidRPr="00B54287">
        <w:rPr>
          <w:rStyle w:val="Emphasis"/>
        </w:rPr>
        <w:t>ballistic</w:t>
      </w:r>
      <w:r w:rsidRPr="00B54287">
        <w:rPr>
          <w:rStyle w:val="StyleUnderline"/>
        </w:rPr>
        <w:t xml:space="preserve"> and</w:t>
      </w:r>
      <w:r w:rsidRPr="0048305A">
        <w:rPr>
          <w:sz w:val="16"/>
        </w:rPr>
        <w:t xml:space="preserve"> </w:t>
      </w:r>
      <w:r w:rsidRPr="00B54287">
        <w:rPr>
          <w:rStyle w:val="Emphasis"/>
        </w:rPr>
        <w:t>cruise</w:t>
      </w:r>
      <w:r w:rsidRPr="0048305A">
        <w:rPr>
          <w:sz w:val="16"/>
        </w:rPr>
        <w:t xml:space="preserve"> </w:t>
      </w:r>
      <w:r w:rsidRPr="00B54287">
        <w:rPr>
          <w:rStyle w:val="StyleUnderline"/>
        </w:rPr>
        <w:t xml:space="preserve">missiles, modern fighter aircraft, autonomous systems, and a suite of </w:t>
      </w:r>
      <w:r w:rsidRPr="0048305A">
        <w:rPr>
          <w:rStyle w:val="Emphasis"/>
        </w:rPr>
        <w:t>cyber</w:t>
      </w:r>
      <w:r w:rsidRPr="00B54287">
        <w:rPr>
          <w:rStyle w:val="StyleUnderline"/>
        </w:rPr>
        <w:t xml:space="preserve"> and </w:t>
      </w:r>
      <w:r w:rsidRPr="0048305A">
        <w:rPr>
          <w:rStyle w:val="Emphasis"/>
        </w:rPr>
        <w:t xml:space="preserve">space </w:t>
      </w:r>
      <w:r w:rsidRPr="005954E2">
        <w:rPr>
          <w:rStyle w:val="Emphasis"/>
          <w:highlight w:val="cyan"/>
        </w:rPr>
        <w:t>capabilities</w:t>
      </w:r>
      <w:r w:rsidRPr="00B54287">
        <w:rPr>
          <w:rStyle w:val="StyleUnderline"/>
        </w:rPr>
        <w:t xml:space="preserve">, postured to </w:t>
      </w:r>
      <w:r w:rsidRPr="0048305A">
        <w:rPr>
          <w:rStyle w:val="Emphasis"/>
        </w:rPr>
        <w:t>deny</w:t>
      </w:r>
      <w:r w:rsidRPr="00B54287">
        <w:rPr>
          <w:rStyle w:val="StyleUnderline"/>
        </w:rPr>
        <w:t xml:space="preserve"> the U.S. </w:t>
      </w:r>
      <w:r w:rsidRPr="0048305A">
        <w:rPr>
          <w:rStyle w:val="Emphasis"/>
        </w:rPr>
        <w:t>military access</w:t>
      </w:r>
      <w:r w:rsidRPr="0048305A">
        <w:rPr>
          <w:sz w:val="16"/>
        </w:rPr>
        <w:t xml:space="preserve"> to the Indo-Pacific theater if called upon,” Mr. Sbragia said.</w:t>
      </w:r>
    </w:p>
    <w:p w14:paraId="5C3C3971" w14:textId="77777777" w:rsidR="00CF6325" w:rsidRPr="0048305A" w:rsidRDefault="00CF6325" w:rsidP="00CF6325">
      <w:pPr>
        <w:rPr>
          <w:sz w:val="16"/>
        </w:rPr>
      </w:pPr>
      <w:r w:rsidRPr="00B54287">
        <w:rPr>
          <w:rStyle w:val="StyleUnderline"/>
        </w:rPr>
        <w:t xml:space="preserve">Military </w:t>
      </w:r>
      <w:r w:rsidRPr="005954E2">
        <w:rPr>
          <w:rStyle w:val="Emphasis"/>
          <w:highlight w:val="cyan"/>
        </w:rPr>
        <w:t>power projection</w:t>
      </w:r>
      <w:r w:rsidRPr="005954E2">
        <w:rPr>
          <w:rStyle w:val="StyleUnderline"/>
          <w:highlight w:val="cyan"/>
        </w:rPr>
        <w:t xml:space="preserve"> efforts are</w:t>
      </w:r>
      <w:r w:rsidRPr="00B54287">
        <w:rPr>
          <w:rStyle w:val="StyleUnderline"/>
        </w:rPr>
        <w:t xml:space="preserve"> also </w:t>
      </w:r>
      <w:r w:rsidRPr="005954E2">
        <w:rPr>
          <w:rStyle w:val="StyleUnderline"/>
          <w:highlight w:val="cyan"/>
        </w:rPr>
        <w:t>linked to</w:t>
      </w:r>
      <w:r w:rsidRPr="00B54287">
        <w:rPr>
          <w:rStyle w:val="StyleUnderline"/>
        </w:rPr>
        <w:t xml:space="preserve"> China’s </w:t>
      </w:r>
      <w:r w:rsidRPr="0048305A">
        <w:rPr>
          <w:rStyle w:val="Emphasis"/>
        </w:rPr>
        <w:t xml:space="preserve">expanding </w:t>
      </w:r>
      <w:r w:rsidRPr="005954E2">
        <w:rPr>
          <w:rStyle w:val="Emphasis"/>
          <w:highlight w:val="cyan"/>
        </w:rPr>
        <w:t>economic might</w:t>
      </w:r>
      <w:r w:rsidRPr="00B54287">
        <w:rPr>
          <w:rStyle w:val="StyleUnderline"/>
        </w:rPr>
        <w:t xml:space="preserve"> through such programs as</w:t>
      </w:r>
      <w:r w:rsidRPr="0048305A">
        <w:rPr>
          <w:sz w:val="16"/>
        </w:rPr>
        <w:t xml:space="preserve"> Mr. </w:t>
      </w:r>
      <w:r w:rsidRPr="00B54287">
        <w:rPr>
          <w:rStyle w:val="StyleUnderline"/>
        </w:rPr>
        <w:t xml:space="preserve">Xi’s </w:t>
      </w:r>
      <w:r w:rsidRPr="00B54287">
        <w:rPr>
          <w:rStyle w:val="Emphasis"/>
        </w:rPr>
        <w:t>B</w:t>
      </w:r>
      <w:r w:rsidRPr="00B54287">
        <w:rPr>
          <w:rStyle w:val="StyleUnderline"/>
        </w:rPr>
        <w:t xml:space="preserve">elt and </w:t>
      </w:r>
      <w:r w:rsidRPr="00B54287">
        <w:rPr>
          <w:rStyle w:val="Emphasis"/>
        </w:rPr>
        <w:t>R</w:t>
      </w:r>
      <w:r w:rsidRPr="00B54287">
        <w:rPr>
          <w:rStyle w:val="StyleUnderline"/>
        </w:rPr>
        <w:t xml:space="preserve">oad </w:t>
      </w:r>
      <w:r w:rsidRPr="00B54287">
        <w:rPr>
          <w:rStyle w:val="Emphasis"/>
        </w:rPr>
        <w:t>I</w:t>
      </w:r>
      <w:r w:rsidRPr="00B54287">
        <w:rPr>
          <w:rStyle w:val="StyleUnderline"/>
        </w:rPr>
        <w:t>nitiative and military-civilian fusion. China’s single overseas military base</w:t>
      </w:r>
      <w:r w:rsidRPr="0048305A">
        <w:rPr>
          <w:sz w:val="16"/>
        </w:rPr>
        <w:t xml:space="preserve"> in Djibouti, on the Horn of Africa, </w:t>
      </w:r>
      <w:r w:rsidRPr="00B54287">
        <w:rPr>
          <w:rStyle w:val="StyleUnderline"/>
        </w:rPr>
        <w:t>is just the beginning of a</w:t>
      </w:r>
      <w:r w:rsidRPr="0048305A">
        <w:rPr>
          <w:sz w:val="16"/>
        </w:rPr>
        <w:t xml:space="preserve"> </w:t>
      </w:r>
      <w:r w:rsidRPr="00B54287">
        <w:rPr>
          <w:rStyle w:val="Emphasis"/>
        </w:rPr>
        <w:t>global basing structure</w:t>
      </w:r>
      <w:r w:rsidRPr="0048305A">
        <w:rPr>
          <w:sz w:val="16"/>
        </w:rPr>
        <w:t xml:space="preserve"> </w:t>
      </w:r>
      <w:r w:rsidRPr="00B54287">
        <w:rPr>
          <w:rStyle w:val="StyleUnderline"/>
        </w:rPr>
        <w:t>to match the U.S. military’s</w:t>
      </w:r>
      <w:r w:rsidRPr="0048305A">
        <w:rPr>
          <w:sz w:val="16"/>
        </w:rPr>
        <w:t xml:space="preserve"> reach, U.S. officials say.</w:t>
      </w:r>
    </w:p>
    <w:p w14:paraId="0D748384" w14:textId="77777777" w:rsidR="00CF6325" w:rsidRPr="0048305A" w:rsidRDefault="00CF6325" w:rsidP="00CF6325">
      <w:pPr>
        <w:rPr>
          <w:sz w:val="16"/>
        </w:rPr>
      </w:pPr>
      <w:r w:rsidRPr="0048305A">
        <w:rPr>
          <w:sz w:val="16"/>
        </w:rPr>
        <w:t xml:space="preserve">“In other words, </w:t>
      </w:r>
      <w:r w:rsidRPr="00B54287">
        <w:rPr>
          <w:rStyle w:val="StyleUnderline"/>
        </w:rPr>
        <w:t xml:space="preserve">it is not a matter of </w:t>
      </w:r>
      <w:r w:rsidRPr="0048305A">
        <w:rPr>
          <w:rStyle w:val="Emphasis"/>
        </w:rPr>
        <w:t>whether</w:t>
      </w:r>
      <w:r w:rsidRPr="00B54287">
        <w:rPr>
          <w:rStyle w:val="StyleUnderline"/>
        </w:rPr>
        <w:t xml:space="preserve"> t</w:t>
      </w:r>
      <w:r w:rsidRPr="0048305A">
        <w:rPr>
          <w:rStyle w:val="StyleUnderline"/>
        </w:rPr>
        <w:t>he</w:t>
      </w:r>
      <w:r w:rsidRPr="0048305A">
        <w:rPr>
          <w:sz w:val="16"/>
        </w:rPr>
        <w:t xml:space="preserve"> [</w:t>
      </w:r>
      <w:r w:rsidRPr="0048305A">
        <w:rPr>
          <w:rStyle w:val="Emphasis"/>
        </w:rPr>
        <w:t>P</w:t>
      </w:r>
      <w:r w:rsidRPr="0048305A">
        <w:rPr>
          <w:sz w:val="16"/>
        </w:rPr>
        <w:t xml:space="preserve">eople’s </w:t>
      </w:r>
      <w:r w:rsidRPr="0048305A">
        <w:rPr>
          <w:rStyle w:val="Emphasis"/>
        </w:rPr>
        <w:t>L</w:t>
      </w:r>
      <w:r w:rsidRPr="0048305A">
        <w:rPr>
          <w:sz w:val="16"/>
        </w:rPr>
        <w:t xml:space="preserve">iberation </w:t>
      </w:r>
      <w:r w:rsidRPr="0048305A">
        <w:rPr>
          <w:rStyle w:val="Emphasis"/>
        </w:rPr>
        <w:t>A</w:t>
      </w:r>
      <w:r w:rsidRPr="0048305A">
        <w:rPr>
          <w:sz w:val="16"/>
        </w:rPr>
        <w:t xml:space="preserve">rmy] </w:t>
      </w:r>
      <w:r w:rsidRPr="00B54287">
        <w:rPr>
          <w:rStyle w:val="StyleUnderline"/>
        </w:rPr>
        <w:t>intends to establish another military base</w:t>
      </w:r>
      <w:r w:rsidRPr="0048305A">
        <w:rPr>
          <w:sz w:val="16"/>
        </w:rPr>
        <w:t xml:space="preserve"> overseas, </w:t>
      </w:r>
      <w:r w:rsidRPr="00B54287">
        <w:rPr>
          <w:rStyle w:val="StyleUnderline"/>
        </w:rPr>
        <w:t xml:space="preserve">but </w:t>
      </w:r>
      <w:r w:rsidRPr="0048305A">
        <w:rPr>
          <w:rStyle w:val="Emphasis"/>
        </w:rPr>
        <w:t>when</w:t>
      </w:r>
      <w:r w:rsidRPr="00B54287">
        <w:rPr>
          <w:rStyle w:val="StyleUnderline"/>
        </w:rPr>
        <w:t xml:space="preserve"> and </w:t>
      </w:r>
      <w:r w:rsidRPr="0048305A">
        <w:rPr>
          <w:rStyle w:val="Emphasis"/>
        </w:rPr>
        <w:t>how</w:t>
      </w:r>
      <w:r w:rsidRPr="0048305A">
        <w:rPr>
          <w:sz w:val="16"/>
        </w:rPr>
        <w:t xml:space="preserve"> they plan to do it,” Mr. Sbragia said.</w:t>
      </w:r>
    </w:p>
    <w:p w14:paraId="49E612CE" w14:textId="77777777" w:rsidR="00CF6325" w:rsidRPr="0048305A" w:rsidRDefault="00CF6325" w:rsidP="00CF6325">
      <w:pPr>
        <w:rPr>
          <w:sz w:val="16"/>
        </w:rPr>
      </w:pPr>
      <w:r w:rsidRPr="0048305A">
        <w:rPr>
          <w:sz w:val="16"/>
        </w:rPr>
        <w:t>“</w:t>
      </w:r>
      <w:r w:rsidRPr="00B54287">
        <w:rPr>
          <w:rStyle w:val="StyleUnderline"/>
        </w:rPr>
        <w:t>The implications</w:t>
      </w:r>
      <w:r w:rsidRPr="0048305A">
        <w:rPr>
          <w:sz w:val="16"/>
        </w:rPr>
        <w:t xml:space="preserve"> of China’s military modernization </w:t>
      </w:r>
      <w:r w:rsidRPr="00B54287">
        <w:rPr>
          <w:rStyle w:val="StyleUnderline"/>
        </w:rPr>
        <w:t xml:space="preserve">are profound. </w:t>
      </w:r>
      <w:r w:rsidRPr="005954E2">
        <w:rPr>
          <w:rStyle w:val="StyleUnderline"/>
          <w:highlight w:val="cyan"/>
        </w:rPr>
        <w:t>This is a long-term challenge</w:t>
      </w:r>
      <w:r w:rsidRPr="0048305A">
        <w:rPr>
          <w:sz w:val="16"/>
        </w:rPr>
        <w:t xml:space="preserve"> that will require sustained funding and strategic planning to address …,” Mr. Sbragia said. “</w:t>
      </w:r>
      <w:r w:rsidRPr="00B54287">
        <w:rPr>
          <w:rStyle w:val="StyleUnderline"/>
        </w:rPr>
        <w:t>There is no zero-cost solution to global competition with China</w:t>
      </w:r>
      <w:r w:rsidRPr="0048305A">
        <w:rPr>
          <w:sz w:val="16"/>
        </w:rPr>
        <w:t>.”</w:t>
      </w:r>
    </w:p>
    <w:p w14:paraId="1A6C36FD" w14:textId="77777777" w:rsidR="00CF6325" w:rsidRPr="0048305A" w:rsidRDefault="00CF6325" w:rsidP="00CF6325">
      <w:pPr>
        <w:rPr>
          <w:sz w:val="16"/>
        </w:rPr>
      </w:pPr>
      <w:r w:rsidRPr="0048305A">
        <w:rPr>
          <w:sz w:val="16"/>
        </w:rPr>
        <w:t>Global ambitions</w:t>
      </w:r>
    </w:p>
    <w:p w14:paraId="44864CB2" w14:textId="77777777" w:rsidR="00CF6325" w:rsidRPr="0048305A" w:rsidRDefault="00CF6325" w:rsidP="00CF6325">
      <w:pPr>
        <w:rPr>
          <w:sz w:val="16"/>
        </w:rPr>
      </w:pPr>
      <w:r w:rsidRPr="0048305A">
        <w:rPr>
          <w:sz w:val="16"/>
        </w:rPr>
        <w:t xml:space="preserve">The Capitol Hill hearing also included witnesses who revealed how </w:t>
      </w:r>
      <w:r w:rsidRPr="00B54287">
        <w:rPr>
          <w:rStyle w:val="StyleUnderline"/>
        </w:rPr>
        <w:t xml:space="preserve">Chinese military </w:t>
      </w:r>
      <w:r w:rsidRPr="005954E2">
        <w:rPr>
          <w:rStyle w:val="StyleUnderline"/>
          <w:highlight w:val="cyan"/>
        </w:rPr>
        <w:t>power is expanding</w:t>
      </w:r>
      <w:r w:rsidRPr="00B54287">
        <w:rPr>
          <w:rStyle w:val="StyleUnderline"/>
        </w:rPr>
        <w:t xml:space="preserve"> globally </w:t>
      </w:r>
      <w:r w:rsidRPr="005954E2">
        <w:rPr>
          <w:rStyle w:val="StyleUnderline"/>
          <w:highlight w:val="cyan"/>
        </w:rPr>
        <w:t>and could</w:t>
      </w:r>
      <w:r w:rsidRPr="00B54287">
        <w:rPr>
          <w:rStyle w:val="StyleUnderline"/>
        </w:rPr>
        <w:t xml:space="preserve"> help </w:t>
      </w:r>
      <w:r w:rsidRPr="005954E2">
        <w:rPr>
          <w:rStyle w:val="Emphasis"/>
          <w:highlight w:val="cyan"/>
        </w:rPr>
        <w:t>spread</w:t>
      </w:r>
      <w:r w:rsidRPr="00B54287">
        <w:rPr>
          <w:rStyle w:val="StyleUnderline"/>
        </w:rPr>
        <w:t xml:space="preserve"> </w:t>
      </w:r>
      <w:r w:rsidRPr="005954E2">
        <w:rPr>
          <w:rStyle w:val="StyleUnderline"/>
          <w:highlight w:val="cyan"/>
        </w:rPr>
        <w:t>the</w:t>
      </w:r>
      <w:r w:rsidRPr="00B54287">
        <w:rPr>
          <w:rStyle w:val="StyleUnderline"/>
        </w:rPr>
        <w:t xml:space="preserve"> ruling Communist </w:t>
      </w:r>
      <w:r w:rsidRPr="005954E2">
        <w:rPr>
          <w:rStyle w:val="StyleUnderline"/>
          <w:highlight w:val="cyan"/>
        </w:rPr>
        <w:t xml:space="preserve">Party’s </w:t>
      </w:r>
      <w:r w:rsidRPr="005954E2">
        <w:rPr>
          <w:rStyle w:val="Emphasis"/>
          <w:highlight w:val="cyan"/>
        </w:rPr>
        <w:t>authoritarian model</w:t>
      </w:r>
      <w:r w:rsidRPr="0048305A">
        <w:rPr>
          <w:sz w:val="16"/>
        </w:rPr>
        <w:t xml:space="preserve">. Isaac B. Kardon, a professor at the Naval War College, said </w:t>
      </w:r>
      <w:r w:rsidRPr="00B54287">
        <w:rPr>
          <w:rStyle w:val="StyleUnderline"/>
        </w:rPr>
        <w:t>the PLA navy could use a network of Chinese commercial ports for logistics in projecting military power. Chinese companies</w:t>
      </w:r>
      <w:r w:rsidRPr="0048305A">
        <w:rPr>
          <w:sz w:val="16"/>
        </w:rPr>
        <w:t xml:space="preserve">, he noted, </w:t>
      </w:r>
      <w:r w:rsidRPr="00B54287">
        <w:rPr>
          <w:rStyle w:val="StyleUnderline"/>
        </w:rPr>
        <w:t>own or operate 94 ports around the world</w:t>
      </w:r>
      <w:r w:rsidRPr="0048305A">
        <w:rPr>
          <w:sz w:val="16"/>
        </w:rPr>
        <w:t>, including the ports at either end of the Panama Canal.</w:t>
      </w:r>
    </w:p>
    <w:p w14:paraId="6F3918C3" w14:textId="77777777" w:rsidR="00CF6325" w:rsidRPr="0048305A" w:rsidRDefault="00CF6325" w:rsidP="00CF6325">
      <w:pPr>
        <w:rPr>
          <w:sz w:val="16"/>
        </w:rPr>
      </w:pPr>
      <w:r w:rsidRPr="0048305A">
        <w:rPr>
          <w:sz w:val="16"/>
        </w:rPr>
        <w:t>“</w:t>
      </w:r>
      <w:r w:rsidRPr="00B54287">
        <w:rPr>
          <w:rStyle w:val="StyleUnderline"/>
        </w:rPr>
        <w:t xml:space="preserve">The [Chinese navy] depends on </w:t>
      </w:r>
      <w:r w:rsidRPr="00B54287">
        <w:rPr>
          <w:rStyle w:val="Emphasis"/>
        </w:rPr>
        <w:t>commercial ports</w:t>
      </w:r>
      <w:r w:rsidRPr="0048305A">
        <w:rPr>
          <w:sz w:val="16"/>
        </w:rPr>
        <w:t xml:space="preserve"> </w:t>
      </w:r>
      <w:r w:rsidRPr="00B54287">
        <w:rPr>
          <w:rStyle w:val="StyleUnderline"/>
        </w:rPr>
        <w:t xml:space="preserve">to support its </w:t>
      </w:r>
      <w:r w:rsidRPr="00B54287">
        <w:rPr>
          <w:rStyle w:val="Emphasis"/>
        </w:rPr>
        <w:t>growing operations</w:t>
      </w:r>
      <w:r w:rsidRPr="0048305A">
        <w:rPr>
          <w:sz w:val="16"/>
        </w:rPr>
        <w:t xml:space="preserve"> </w:t>
      </w:r>
      <w:r w:rsidRPr="00B54287">
        <w:rPr>
          <w:rStyle w:val="StyleUnderline"/>
        </w:rPr>
        <w:t>overseas</w:t>
      </w:r>
      <w:r w:rsidRPr="0048305A">
        <w:rPr>
          <w:sz w:val="16"/>
        </w:rPr>
        <w:t>,” he said.</w:t>
      </w:r>
    </w:p>
    <w:p w14:paraId="7C77D158" w14:textId="77777777" w:rsidR="00CF6325" w:rsidRPr="0048305A" w:rsidRDefault="00CF6325" w:rsidP="00CF6325">
      <w:pPr>
        <w:rPr>
          <w:sz w:val="16"/>
        </w:rPr>
      </w:pPr>
      <w:r w:rsidRPr="0048305A">
        <w:rPr>
          <w:sz w:val="16"/>
        </w:rPr>
        <w:t>Mr. Kardon cited an unidentified PLA officer who was quoted as saying of the Pakistani port of Gwadar that “the food is already on the plate. We’ll eat it whenever we want to.”</w:t>
      </w:r>
    </w:p>
    <w:p w14:paraId="1BA71B60" w14:textId="77777777" w:rsidR="00CF6325" w:rsidRPr="0048305A" w:rsidRDefault="00CF6325" w:rsidP="00CF6325">
      <w:pPr>
        <w:rPr>
          <w:sz w:val="16"/>
        </w:rPr>
      </w:pPr>
      <w:r w:rsidRPr="005954E2">
        <w:rPr>
          <w:rStyle w:val="StyleUnderline"/>
          <w:highlight w:val="cyan"/>
        </w:rPr>
        <w:t>Beijing</w:t>
      </w:r>
      <w:r w:rsidRPr="00B54287">
        <w:rPr>
          <w:rStyle w:val="StyleUnderline"/>
        </w:rPr>
        <w:t xml:space="preserve"> also </w:t>
      </w:r>
      <w:r w:rsidRPr="005954E2">
        <w:rPr>
          <w:rStyle w:val="StyleUnderline"/>
          <w:highlight w:val="cyan"/>
        </w:rPr>
        <w:t>has set</w:t>
      </w:r>
      <w:r w:rsidRPr="0061114E">
        <w:rPr>
          <w:rStyle w:val="StyleUnderline"/>
        </w:rPr>
        <w:t xml:space="preserve"> as</w:t>
      </w:r>
      <w:r w:rsidRPr="00B54287">
        <w:rPr>
          <w:rStyle w:val="StyleUnderline"/>
        </w:rPr>
        <w:t xml:space="preserve"> </w:t>
      </w:r>
      <w:r w:rsidRPr="005954E2">
        <w:rPr>
          <w:rStyle w:val="StyleUnderline"/>
          <w:highlight w:val="cyan"/>
        </w:rPr>
        <w:t>a goal</w:t>
      </w:r>
      <w:r w:rsidRPr="00B54287">
        <w:rPr>
          <w:rStyle w:val="StyleUnderline"/>
        </w:rPr>
        <w:t xml:space="preserve"> the</w:t>
      </w:r>
      <w:r w:rsidRPr="0048305A">
        <w:rPr>
          <w:sz w:val="16"/>
        </w:rPr>
        <w:t xml:space="preserve"> </w:t>
      </w:r>
      <w:r w:rsidRPr="00B54287">
        <w:rPr>
          <w:rStyle w:val="Emphasis"/>
        </w:rPr>
        <w:t xml:space="preserve">reunification of </w:t>
      </w:r>
      <w:r w:rsidRPr="005954E2">
        <w:rPr>
          <w:rStyle w:val="Emphasis"/>
          <w:highlight w:val="cyan"/>
        </w:rPr>
        <w:t>Taiwan</w:t>
      </w:r>
      <w:r w:rsidRPr="0048305A">
        <w:rPr>
          <w:rStyle w:val="StyleUnderline"/>
        </w:rPr>
        <w:t xml:space="preserve"> </w:t>
      </w:r>
      <w:r w:rsidRPr="00B54287">
        <w:rPr>
          <w:rStyle w:val="StyleUnderline"/>
        </w:rPr>
        <w:t>with the mainland by 2049</w:t>
      </w:r>
      <w:r w:rsidRPr="0048305A">
        <w:rPr>
          <w:sz w:val="16"/>
        </w:rPr>
        <w:t>, the 100th anniversary of the rise to power of Mao Zedong’s communists.</w:t>
      </w:r>
    </w:p>
    <w:p w14:paraId="74D1F5D5" w14:textId="77777777" w:rsidR="00CF6325" w:rsidRPr="0048305A" w:rsidRDefault="00CF6325" w:rsidP="00CF6325">
      <w:pPr>
        <w:rPr>
          <w:sz w:val="16"/>
        </w:rPr>
      </w:pPr>
      <w:r w:rsidRPr="00B54287">
        <w:rPr>
          <w:rStyle w:val="StyleUnderline"/>
        </w:rPr>
        <w:t xml:space="preserve">By 2035, China plans to deploy a high-technology force with </w:t>
      </w:r>
      <w:r w:rsidRPr="00B54287">
        <w:rPr>
          <w:rStyle w:val="Emphasis"/>
        </w:rPr>
        <w:t>modernized weapons</w:t>
      </w:r>
      <w:r w:rsidRPr="0048305A">
        <w:rPr>
          <w:sz w:val="16"/>
        </w:rPr>
        <w:t xml:space="preserve"> </w:t>
      </w:r>
      <w:r w:rsidRPr="00B54287">
        <w:rPr>
          <w:rStyle w:val="StyleUnderline"/>
        </w:rPr>
        <w:t>and command and control systems to be able to follow</w:t>
      </w:r>
      <w:r w:rsidRPr="0048305A">
        <w:rPr>
          <w:sz w:val="16"/>
        </w:rPr>
        <w:t xml:space="preserve"> Mr. </w:t>
      </w:r>
      <w:r w:rsidRPr="00B54287">
        <w:rPr>
          <w:rStyle w:val="StyleUnderline"/>
        </w:rPr>
        <w:t>Xi’s guidance to “fight and win wars</w:t>
      </w:r>
      <w:r w:rsidRPr="0048305A">
        <w:rPr>
          <w:rStyle w:val="StyleUnderline"/>
        </w:rPr>
        <w:t>.”</w:t>
      </w:r>
    </w:p>
    <w:p w14:paraId="35D0E2EB" w14:textId="77777777" w:rsidR="00CF6325" w:rsidRPr="0048305A" w:rsidRDefault="00CF6325" w:rsidP="00CF6325">
      <w:pPr>
        <w:rPr>
          <w:sz w:val="16"/>
        </w:rPr>
      </w:pPr>
      <w:r w:rsidRPr="0048305A">
        <w:rPr>
          <w:sz w:val="16"/>
        </w:rPr>
        <w:t xml:space="preserve">Mr. Sbragia said </w:t>
      </w:r>
      <w:r w:rsidRPr="0048305A">
        <w:rPr>
          <w:rStyle w:val="StyleUnderline"/>
        </w:rPr>
        <w:t>China outlined its goals in a</w:t>
      </w:r>
      <w:r w:rsidRPr="0048305A">
        <w:rPr>
          <w:sz w:val="16"/>
        </w:rPr>
        <w:t xml:space="preserve"> 2019 military </w:t>
      </w:r>
      <w:r w:rsidRPr="0048305A">
        <w:rPr>
          <w:rStyle w:val="StyleUnderline"/>
        </w:rPr>
        <w:t xml:space="preserve">white paper that called for the </w:t>
      </w:r>
      <w:r w:rsidRPr="0048305A">
        <w:rPr>
          <w:rStyle w:val="Emphasis"/>
        </w:rPr>
        <w:t>P</w:t>
      </w:r>
      <w:r w:rsidRPr="0048305A">
        <w:rPr>
          <w:sz w:val="16"/>
        </w:rPr>
        <w:t xml:space="preserve">eople’s </w:t>
      </w:r>
      <w:r w:rsidRPr="0048305A">
        <w:rPr>
          <w:rStyle w:val="Emphasis"/>
        </w:rPr>
        <w:t>L</w:t>
      </w:r>
      <w:r w:rsidRPr="0048305A">
        <w:rPr>
          <w:sz w:val="16"/>
        </w:rPr>
        <w:t xml:space="preserve">iberation </w:t>
      </w:r>
      <w:r w:rsidRPr="0048305A">
        <w:rPr>
          <w:rStyle w:val="Emphasis"/>
        </w:rPr>
        <w:t>A</w:t>
      </w:r>
      <w:r w:rsidRPr="0048305A">
        <w:rPr>
          <w:sz w:val="16"/>
        </w:rPr>
        <w:t xml:space="preserve">rmy </w:t>
      </w:r>
      <w:r w:rsidRPr="0048305A">
        <w:rPr>
          <w:rStyle w:val="StyleUnderline"/>
        </w:rPr>
        <w:t xml:space="preserve">to “safeguard China’s </w:t>
      </w:r>
      <w:r w:rsidRPr="0048305A">
        <w:rPr>
          <w:rStyle w:val="Emphasis"/>
        </w:rPr>
        <w:t>overseas interests</w:t>
      </w:r>
      <w:r w:rsidRPr="0048305A">
        <w:rPr>
          <w:rStyle w:val="StyleUnderline"/>
        </w:rPr>
        <w:t>” by</w:t>
      </w:r>
      <w:r w:rsidRPr="0048305A">
        <w:rPr>
          <w:sz w:val="16"/>
        </w:rPr>
        <w:t xml:space="preserve"> such means as </w:t>
      </w:r>
      <w:r w:rsidRPr="0048305A">
        <w:rPr>
          <w:rStyle w:val="StyleUnderline"/>
        </w:rPr>
        <w:t xml:space="preserve">building “offshore forces” and </w:t>
      </w:r>
      <w:r w:rsidRPr="0048305A">
        <w:rPr>
          <w:rStyle w:val="Emphasis"/>
        </w:rPr>
        <w:t>overseas bases</w:t>
      </w:r>
      <w:r w:rsidRPr="0048305A">
        <w:rPr>
          <w:sz w:val="16"/>
        </w:rPr>
        <w:t>. Chinese military strategists justify the expansion by saying the PLA will be “fulfilling international obligations” to secure the global commons and that Beijing will “never threaten any other country or seek any sphere of influence.”</w:t>
      </w:r>
    </w:p>
    <w:p w14:paraId="299E12A3" w14:textId="77777777" w:rsidR="00CF6325" w:rsidRPr="0048305A" w:rsidRDefault="00CF6325" w:rsidP="00CF6325">
      <w:pPr>
        <w:rPr>
          <w:sz w:val="16"/>
        </w:rPr>
      </w:pPr>
      <w:r w:rsidRPr="005954E2">
        <w:rPr>
          <w:rStyle w:val="StyleUnderline"/>
          <w:highlight w:val="cyan"/>
        </w:rPr>
        <w:t>In the</w:t>
      </w:r>
      <w:r w:rsidRPr="005954E2">
        <w:rPr>
          <w:sz w:val="16"/>
          <w:highlight w:val="cyan"/>
        </w:rPr>
        <w:t xml:space="preserve"> </w:t>
      </w:r>
      <w:r w:rsidRPr="005954E2">
        <w:rPr>
          <w:rStyle w:val="Emphasis"/>
          <w:highlight w:val="cyan"/>
        </w:rPr>
        <w:t>Arctic</w:t>
      </w:r>
      <w:r w:rsidRPr="005954E2">
        <w:rPr>
          <w:sz w:val="16"/>
          <w:highlight w:val="cyan"/>
        </w:rPr>
        <w:t xml:space="preserve">, </w:t>
      </w:r>
      <w:r w:rsidRPr="005954E2">
        <w:rPr>
          <w:rStyle w:val="StyleUnderline"/>
          <w:highlight w:val="cyan"/>
        </w:rPr>
        <w:t>China is deploying</w:t>
      </w:r>
      <w:r w:rsidRPr="00B54287">
        <w:rPr>
          <w:rStyle w:val="StyleUnderline"/>
        </w:rPr>
        <w:t xml:space="preserve"> civilian </w:t>
      </w:r>
      <w:r w:rsidRPr="005954E2">
        <w:rPr>
          <w:rStyle w:val="StyleUnderline"/>
          <w:highlight w:val="cyan"/>
        </w:rPr>
        <w:t>research organizations</w:t>
      </w:r>
      <w:r w:rsidRPr="00B54287">
        <w:rPr>
          <w:rStyle w:val="StyleUnderline"/>
        </w:rPr>
        <w:t xml:space="preserve"> that could be used </w:t>
      </w:r>
      <w:r w:rsidRPr="005954E2">
        <w:rPr>
          <w:rStyle w:val="StyleUnderline"/>
          <w:highlight w:val="cyan"/>
        </w:rPr>
        <w:t>for a</w:t>
      </w:r>
      <w:r w:rsidRPr="005954E2">
        <w:rPr>
          <w:sz w:val="16"/>
          <w:highlight w:val="cyan"/>
        </w:rPr>
        <w:t xml:space="preserve"> </w:t>
      </w:r>
      <w:r w:rsidRPr="005954E2">
        <w:rPr>
          <w:rStyle w:val="Emphasis"/>
          <w:highlight w:val="cyan"/>
        </w:rPr>
        <w:t>military presence</w:t>
      </w:r>
      <w:r w:rsidRPr="0048305A">
        <w:rPr>
          <w:sz w:val="16"/>
        </w:rPr>
        <w:t>.</w:t>
      </w:r>
    </w:p>
    <w:p w14:paraId="303DB2B6" w14:textId="77777777" w:rsidR="00CF6325" w:rsidRPr="0048305A" w:rsidRDefault="00CF6325" w:rsidP="00CF6325">
      <w:pPr>
        <w:rPr>
          <w:sz w:val="16"/>
        </w:rPr>
      </w:pPr>
      <w:r w:rsidRPr="00B54287">
        <w:rPr>
          <w:rStyle w:val="Emphasis"/>
        </w:rPr>
        <w:t>Taiwan</w:t>
      </w:r>
      <w:r w:rsidRPr="0048305A">
        <w:rPr>
          <w:sz w:val="16"/>
        </w:rPr>
        <w:t xml:space="preserve"> </w:t>
      </w:r>
      <w:r w:rsidRPr="00B54287">
        <w:rPr>
          <w:rStyle w:val="StyleUnderline"/>
        </w:rPr>
        <w:t xml:space="preserve">and the </w:t>
      </w:r>
      <w:r w:rsidRPr="00B54287">
        <w:rPr>
          <w:rStyle w:val="Emphasis"/>
        </w:rPr>
        <w:t>S</w:t>
      </w:r>
      <w:r w:rsidRPr="00B54287">
        <w:rPr>
          <w:rStyle w:val="StyleUnderline"/>
        </w:rPr>
        <w:t xml:space="preserve">outh </w:t>
      </w:r>
      <w:r w:rsidRPr="00B54287">
        <w:rPr>
          <w:rStyle w:val="Emphasis"/>
        </w:rPr>
        <w:t>C</w:t>
      </w:r>
      <w:r w:rsidRPr="00B54287">
        <w:rPr>
          <w:rStyle w:val="StyleUnderline"/>
        </w:rPr>
        <w:t xml:space="preserve">hina </w:t>
      </w:r>
      <w:r w:rsidRPr="00B54287">
        <w:rPr>
          <w:rStyle w:val="Emphasis"/>
        </w:rPr>
        <w:t>S</w:t>
      </w:r>
      <w:r w:rsidRPr="00B54287">
        <w:rPr>
          <w:rStyle w:val="StyleUnderline"/>
        </w:rPr>
        <w:t xml:space="preserve">ea are </w:t>
      </w:r>
      <w:r w:rsidRPr="00B54287">
        <w:rPr>
          <w:rStyle w:val="Emphasis"/>
        </w:rPr>
        <w:t>prime flashpoints</w:t>
      </w:r>
      <w:r w:rsidRPr="0048305A">
        <w:rPr>
          <w:sz w:val="16"/>
        </w:rPr>
        <w:t xml:space="preserve"> </w:t>
      </w:r>
      <w:r w:rsidRPr="00B54287">
        <w:rPr>
          <w:rStyle w:val="StyleUnderline"/>
        </w:rPr>
        <w:t>for a direct U.S.-clash</w:t>
      </w:r>
      <w:r w:rsidRPr="0048305A">
        <w:rPr>
          <w:sz w:val="16"/>
        </w:rPr>
        <w:t xml:space="preserve">, Mr. Sbragia said. He was reiterating U.S. complaints that </w:t>
      </w:r>
      <w:r w:rsidRPr="00B54287">
        <w:rPr>
          <w:rStyle w:val="StyleUnderline"/>
        </w:rPr>
        <w:t xml:space="preserve">Beijing has “increasingly employed </w:t>
      </w:r>
      <w:r w:rsidRPr="00B54287">
        <w:rPr>
          <w:rStyle w:val="Emphasis"/>
        </w:rPr>
        <w:t>coercive</w:t>
      </w:r>
      <w:r w:rsidRPr="00B54287">
        <w:rPr>
          <w:rStyle w:val="StyleUnderline"/>
        </w:rPr>
        <w:t xml:space="preserve"> tactics and measures in the </w:t>
      </w:r>
      <w:r w:rsidRPr="00B54287">
        <w:rPr>
          <w:rStyle w:val="Emphasis"/>
        </w:rPr>
        <w:t>S</w:t>
      </w:r>
      <w:r w:rsidRPr="00B54287">
        <w:rPr>
          <w:rStyle w:val="StyleUnderline"/>
        </w:rPr>
        <w:t xml:space="preserve">outh </w:t>
      </w:r>
      <w:r w:rsidRPr="00B54287">
        <w:rPr>
          <w:rStyle w:val="Emphasis"/>
        </w:rPr>
        <w:t>C</w:t>
      </w:r>
      <w:r w:rsidRPr="00B54287">
        <w:rPr>
          <w:rStyle w:val="StyleUnderline"/>
        </w:rPr>
        <w:t xml:space="preserve">hina </w:t>
      </w:r>
      <w:r w:rsidRPr="00B54287">
        <w:rPr>
          <w:rStyle w:val="Emphasis"/>
        </w:rPr>
        <w:t>S</w:t>
      </w:r>
      <w:r w:rsidRPr="00B54287">
        <w:rPr>
          <w:rStyle w:val="StyleUnderline"/>
        </w:rPr>
        <w:t>ea to deny claimants the legitimate regulation, exploitation and use of maritime natural resources</w:t>
      </w:r>
      <w:r w:rsidRPr="0048305A">
        <w:rPr>
          <w:sz w:val="16"/>
        </w:rPr>
        <w:t xml:space="preserve"> in their exclusive economic zones.”</w:t>
      </w:r>
    </w:p>
    <w:p w14:paraId="49FDAC22" w14:textId="77777777" w:rsidR="00CF6325" w:rsidRPr="0048305A" w:rsidRDefault="00CF6325" w:rsidP="00CF6325">
      <w:pPr>
        <w:rPr>
          <w:sz w:val="16"/>
        </w:rPr>
      </w:pPr>
      <w:r w:rsidRPr="0048305A">
        <w:rPr>
          <w:sz w:val="16"/>
        </w:rPr>
        <w:t xml:space="preserve">The Pentagon’s 2018 National Defense Strategy concluded that </w:t>
      </w:r>
      <w:r w:rsidRPr="005954E2">
        <w:rPr>
          <w:rStyle w:val="StyleUnderline"/>
          <w:highlight w:val="cyan"/>
        </w:rPr>
        <w:t>China is seeking</w:t>
      </w:r>
      <w:r w:rsidRPr="00860CD1">
        <w:rPr>
          <w:rStyle w:val="StyleUnderline"/>
        </w:rPr>
        <w:t xml:space="preserve"> </w:t>
      </w:r>
      <w:r w:rsidRPr="00860CD1">
        <w:rPr>
          <w:rStyle w:val="Emphasis"/>
        </w:rPr>
        <w:t>regional hegemony</w:t>
      </w:r>
      <w:r w:rsidRPr="00860CD1">
        <w:rPr>
          <w:rStyle w:val="StyleUnderline"/>
        </w:rPr>
        <w:t xml:space="preserve"> in the Indo-Pacific and “</w:t>
      </w:r>
      <w:r w:rsidRPr="005954E2">
        <w:rPr>
          <w:rStyle w:val="Emphasis"/>
          <w:highlight w:val="cyan"/>
        </w:rPr>
        <w:t>displacement</w:t>
      </w:r>
      <w:r w:rsidRPr="005954E2">
        <w:rPr>
          <w:rStyle w:val="StyleUnderline"/>
          <w:highlight w:val="cyan"/>
        </w:rPr>
        <w:t xml:space="preserve"> of the </w:t>
      </w:r>
      <w:r w:rsidRPr="005954E2">
        <w:rPr>
          <w:rStyle w:val="Emphasis"/>
          <w:highlight w:val="cyan"/>
        </w:rPr>
        <w:t>U</w:t>
      </w:r>
      <w:r w:rsidRPr="00860CD1">
        <w:rPr>
          <w:rStyle w:val="StyleUnderline"/>
        </w:rPr>
        <w:t xml:space="preserve">nited </w:t>
      </w:r>
      <w:r w:rsidRPr="005954E2">
        <w:rPr>
          <w:rStyle w:val="Emphasis"/>
          <w:highlight w:val="cyan"/>
        </w:rPr>
        <w:t>S</w:t>
      </w:r>
      <w:r w:rsidRPr="00860CD1">
        <w:rPr>
          <w:rStyle w:val="StyleUnderline"/>
        </w:rPr>
        <w:t>tates to achieve global preeminence in the future</w:t>
      </w:r>
      <w:r w:rsidRPr="0048305A">
        <w:rPr>
          <w:sz w:val="16"/>
        </w:rPr>
        <w:t>.”</w:t>
      </w:r>
    </w:p>
    <w:p w14:paraId="23C18126" w14:textId="77777777" w:rsidR="00CF6325" w:rsidRPr="0048305A" w:rsidRDefault="00CF6325" w:rsidP="00CF6325">
      <w:pPr>
        <w:rPr>
          <w:sz w:val="16"/>
        </w:rPr>
      </w:pPr>
      <w:r w:rsidRPr="0048305A">
        <w:rPr>
          <w:sz w:val="16"/>
        </w:rPr>
        <w:t>Defense Secretary Mark Esper has said repeatedly that a rising China is his department’s top security challenge.</w:t>
      </w:r>
    </w:p>
    <w:p w14:paraId="51845EC1" w14:textId="77777777" w:rsidR="00CF6325" w:rsidRPr="0048305A" w:rsidRDefault="00CF6325" w:rsidP="00CF6325">
      <w:pPr>
        <w:rPr>
          <w:sz w:val="16"/>
        </w:rPr>
      </w:pPr>
      <w:r w:rsidRPr="0048305A">
        <w:rPr>
          <w:sz w:val="16"/>
        </w:rPr>
        <w:t>A break with the past</w:t>
      </w:r>
    </w:p>
    <w:p w14:paraId="5E33E4AF" w14:textId="77777777" w:rsidR="00CF6325" w:rsidRPr="0048305A" w:rsidRDefault="00CF6325" w:rsidP="00CF6325">
      <w:pPr>
        <w:rPr>
          <w:sz w:val="16"/>
        </w:rPr>
      </w:pPr>
      <w:r w:rsidRPr="0048305A">
        <w:rPr>
          <w:sz w:val="16"/>
        </w:rPr>
        <w:t>The Pentagon testimony breaks with previous intelligence assessments that China’s military ambitions were limited to retaking Taiwan.</w:t>
      </w:r>
    </w:p>
    <w:p w14:paraId="07D8EDDC" w14:textId="77777777" w:rsidR="00CF6325" w:rsidRPr="0048305A" w:rsidRDefault="00CF6325" w:rsidP="00CF6325">
      <w:pPr>
        <w:rPr>
          <w:sz w:val="16"/>
        </w:rPr>
      </w:pPr>
      <w:r w:rsidRPr="0048305A">
        <w:rPr>
          <w:sz w:val="16"/>
        </w:rPr>
        <w:t>The Pentagon’s 2003 annual report to Congress on the Chinese military concluded that “preparing for a potential conflict in the Taiwan Strait is the primary driver for China’s military modernization.” Subsequent annual surveys emphasized that the buildup was limited to Taiwan but noted that China’s military was also interested in taking part in international peacekeeping and humanitarian operations.</w:t>
      </w:r>
    </w:p>
    <w:p w14:paraId="2829D40F" w14:textId="77777777" w:rsidR="00CF6325" w:rsidRPr="0048305A" w:rsidRDefault="00CF6325" w:rsidP="00CF6325">
      <w:pPr>
        <w:rPr>
          <w:sz w:val="16"/>
        </w:rPr>
      </w:pPr>
      <w:r w:rsidRPr="0048305A">
        <w:rPr>
          <w:sz w:val="16"/>
        </w:rPr>
        <w:t>Few of the reports suggested that China had global ambitions to achieve military dominance, as conservative military analysts have argued for years.</w:t>
      </w:r>
    </w:p>
    <w:p w14:paraId="67B913B2" w14:textId="77777777" w:rsidR="00CF6325" w:rsidRPr="0048305A" w:rsidRDefault="00CF6325" w:rsidP="00CF6325">
      <w:pPr>
        <w:rPr>
          <w:sz w:val="16"/>
        </w:rPr>
      </w:pPr>
      <w:r w:rsidRPr="0048305A">
        <w:rPr>
          <w:sz w:val="16"/>
        </w:rPr>
        <w:t>Spokesmen for the National Intelligence Council and Defense Intelligence Agency had no immediate comments on the shifting arguments.</w:t>
      </w:r>
    </w:p>
    <w:p w14:paraId="4235821C" w14:textId="77777777" w:rsidR="00CF6325" w:rsidRPr="0048305A" w:rsidRDefault="00CF6325" w:rsidP="00CF6325">
      <w:pPr>
        <w:rPr>
          <w:sz w:val="16"/>
        </w:rPr>
      </w:pPr>
      <w:r w:rsidRPr="0048305A">
        <w:rPr>
          <w:sz w:val="16"/>
        </w:rPr>
        <w:t>Retired Navy Capt. Jim Fanell, a former Pacific Fleet intelligence director, said Mr. Sbragia’s testimony was encouraging.</w:t>
      </w:r>
    </w:p>
    <w:p w14:paraId="19CD3BF9" w14:textId="77777777" w:rsidR="00CF6325" w:rsidRPr="0048305A" w:rsidRDefault="00CF6325" w:rsidP="00CF6325">
      <w:pPr>
        <w:rPr>
          <w:sz w:val="16"/>
        </w:rPr>
      </w:pPr>
      <w:r w:rsidRPr="0048305A">
        <w:rPr>
          <w:rStyle w:val="StyleUnderline"/>
        </w:rPr>
        <w:t>“Even as</w:t>
      </w:r>
      <w:r w:rsidRPr="00860CD1">
        <w:rPr>
          <w:rStyle w:val="StyleUnderline"/>
        </w:rPr>
        <w:t xml:space="preserve"> short as </w:t>
      </w:r>
      <w:r w:rsidRPr="005954E2">
        <w:rPr>
          <w:rStyle w:val="StyleUnderline"/>
          <w:highlight w:val="cyan"/>
        </w:rPr>
        <w:t>five years ago</w:t>
      </w:r>
      <w:r w:rsidRPr="00860CD1">
        <w:rPr>
          <w:rStyle w:val="StyleUnderline"/>
        </w:rPr>
        <w:t xml:space="preserve">, the U.S. intelligence community’s </w:t>
      </w:r>
      <w:r w:rsidRPr="0048305A">
        <w:rPr>
          <w:rStyle w:val="Emphasis"/>
        </w:rPr>
        <w:t xml:space="preserve">conventional </w:t>
      </w:r>
      <w:r w:rsidRPr="005954E2">
        <w:rPr>
          <w:rStyle w:val="Emphasis"/>
          <w:highlight w:val="cyan"/>
        </w:rPr>
        <w:t>wisdom</w:t>
      </w:r>
      <w:r w:rsidRPr="005954E2">
        <w:rPr>
          <w:rStyle w:val="StyleUnderline"/>
          <w:highlight w:val="cyan"/>
        </w:rPr>
        <w:t xml:space="preserve"> held</w:t>
      </w:r>
      <w:r w:rsidRPr="00860CD1">
        <w:rPr>
          <w:rStyle w:val="StyleUnderline"/>
        </w:rPr>
        <w:t xml:space="preserve"> that the PRC’s </w:t>
      </w:r>
      <w:r w:rsidRPr="005954E2">
        <w:rPr>
          <w:rStyle w:val="StyleUnderline"/>
          <w:highlight w:val="cyan"/>
        </w:rPr>
        <w:t>leaders were</w:t>
      </w:r>
      <w:r w:rsidRPr="00860CD1">
        <w:rPr>
          <w:rStyle w:val="StyleUnderline"/>
        </w:rPr>
        <w:t xml:space="preserve"> primarily </w:t>
      </w:r>
      <w:r w:rsidRPr="005954E2">
        <w:rPr>
          <w:rStyle w:val="StyleUnderline"/>
          <w:highlight w:val="cyan"/>
        </w:rPr>
        <w:t>focused on ‘</w:t>
      </w:r>
      <w:r w:rsidRPr="0048305A">
        <w:rPr>
          <w:rStyle w:val="Emphasis"/>
        </w:rPr>
        <w:t xml:space="preserve">domestic </w:t>
      </w:r>
      <w:r w:rsidRPr="005954E2">
        <w:rPr>
          <w:rStyle w:val="Emphasis"/>
          <w:highlight w:val="cyan"/>
        </w:rPr>
        <w:t>concerns</w:t>
      </w:r>
      <w:r w:rsidRPr="005954E2">
        <w:rPr>
          <w:rStyle w:val="StyleUnderline"/>
          <w:highlight w:val="cyan"/>
        </w:rPr>
        <w:t>’ of</w:t>
      </w:r>
      <w:r w:rsidRPr="00860CD1">
        <w:rPr>
          <w:rStyle w:val="StyleUnderline"/>
        </w:rPr>
        <w:t xml:space="preserve"> </w:t>
      </w:r>
      <w:r w:rsidRPr="0048305A">
        <w:rPr>
          <w:rStyle w:val="Emphasis"/>
        </w:rPr>
        <w:t xml:space="preserve">regime </w:t>
      </w:r>
      <w:r w:rsidRPr="005954E2">
        <w:rPr>
          <w:rStyle w:val="Emphasis"/>
          <w:highlight w:val="cyan"/>
        </w:rPr>
        <w:t>survival</w:t>
      </w:r>
      <w:r w:rsidRPr="005954E2">
        <w:rPr>
          <w:rStyle w:val="StyleUnderline"/>
          <w:highlight w:val="cyan"/>
        </w:rPr>
        <w:t xml:space="preserve"> or</w:t>
      </w:r>
      <w:r w:rsidRPr="00860CD1">
        <w:rPr>
          <w:rStyle w:val="StyleUnderline"/>
        </w:rPr>
        <w:t xml:space="preserve"> enacting </w:t>
      </w:r>
      <w:r w:rsidRPr="0048305A">
        <w:rPr>
          <w:rStyle w:val="Emphasis"/>
        </w:rPr>
        <w:t xml:space="preserve">military </w:t>
      </w:r>
      <w:r w:rsidRPr="005954E2">
        <w:rPr>
          <w:rStyle w:val="Emphasis"/>
          <w:highlight w:val="cyan"/>
        </w:rPr>
        <w:t>modernization</w:t>
      </w:r>
      <w:r w:rsidRPr="00860CD1">
        <w:rPr>
          <w:rStyle w:val="StyleUnderline"/>
        </w:rPr>
        <w:t xml:space="preserve"> for regional purposes</w:t>
      </w:r>
      <w:r w:rsidRPr="0048305A">
        <w:rPr>
          <w:sz w:val="16"/>
        </w:rPr>
        <w:t xml:space="preserve"> in order to resolve territorial disputes within the ‘first island chain,’” said Capt. Fanell, referring to the island stretching north to south close to China’s east coast.</w:t>
      </w:r>
    </w:p>
    <w:p w14:paraId="71828417" w14:textId="77777777" w:rsidR="00CF6325" w:rsidRPr="0048305A" w:rsidRDefault="00CF6325" w:rsidP="00CF6325">
      <w:pPr>
        <w:rPr>
          <w:sz w:val="16"/>
          <w:szCs w:val="16"/>
        </w:rPr>
      </w:pPr>
      <w:r w:rsidRPr="0048305A">
        <w:rPr>
          <w:sz w:val="16"/>
          <w:szCs w:val="16"/>
        </w:rPr>
        <w:t>“Despite this all-to-common failure to recognize the PRC’s strategic intentions, the fact is the PRC has and continues to build a naval force that if left unchallenged will not only be sailing the seven seas, as it is today, but will increasingly be able to achieve sea control in the global maritime commons as early as 2030, and potentially even sea superiority by 2049,” he said.</w:t>
      </w:r>
    </w:p>
    <w:p w14:paraId="37124EE2" w14:textId="77777777" w:rsidR="00CF6325" w:rsidRPr="0048305A" w:rsidRDefault="00CF6325" w:rsidP="00CF6325">
      <w:pPr>
        <w:rPr>
          <w:sz w:val="16"/>
        </w:rPr>
      </w:pPr>
      <w:r w:rsidRPr="0048305A">
        <w:rPr>
          <w:sz w:val="16"/>
        </w:rPr>
        <w:t xml:space="preserve">Capt. Fanell said </w:t>
      </w:r>
      <w:r w:rsidRPr="00860CD1">
        <w:rPr>
          <w:rStyle w:val="StyleUnderline"/>
        </w:rPr>
        <w:t xml:space="preserve">the </w:t>
      </w:r>
      <w:r w:rsidRPr="005954E2">
        <w:rPr>
          <w:rStyle w:val="StyleUnderline"/>
          <w:highlight w:val="cyan"/>
        </w:rPr>
        <w:t xml:space="preserve">institutional bias to </w:t>
      </w:r>
      <w:r w:rsidRPr="005954E2">
        <w:rPr>
          <w:rStyle w:val="Emphasis"/>
          <w:highlight w:val="cyan"/>
        </w:rPr>
        <w:t>underestimate</w:t>
      </w:r>
      <w:r w:rsidRPr="0048305A">
        <w:rPr>
          <w:sz w:val="16"/>
        </w:rPr>
        <w:t xml:space="preserve"> </w:t>
      </w:r>
      <w:r w:rsidRPr="00860CD1">
        <w:rPr>
          <w:rStyle w:val="StyleUnderline"/>
        </w:rPr>
        <w:t xml:space="preserve">China’s </w:t>
      </w:r>
      <w:r w:rsidRPr="005954E2">
        <w:rPr>
          <w:rStyle w:val="StyleUnderline"/>
          <w:highlight w:val="cyan"/>
        </w:rPr>
        <w:t>strategic intentions</w:t>
      </w:r>
      <w:r w:rsidRPr="00860CD1">
        <w:rPr>
          <w:rStyle w:val="StyleUnderline"/>
        </w:rPr>
        <w:t xml:space="preserve"> and PLA modernization and global operations </w:t>
      </w:r>
      <w:r w:rsidRPr="005954E2">
        <w:rPr>
          <w:rStyle w:val="StyleUnderline"/>
          <w:highlight w:val="cyan"/>
        </w:rPr>
        <w:t>should lead to</w:t>
      </w:r>
      <w:r w:rsidRPr="00860CD1">
        <w:rPr>
          <w:rStyle w:val="StyleUnderline"/>
        </w:rPr>
        <w:t xml:space="preserve"> updates</w:t>
      </w:r>
      <w:r w:rsidRPr="0048305A">
        <w:rPr>
          <w:sz w:val="16"/>
        </w:rPr>
        <w:t xml:space="preserve"> of the language of the 2018 national defense statement, </w:t>
      </w:r>
      <w:r w:rsidRPr="005954E2">
        <w:rPr>
          <w:rStyle w:val="StyleUnderline"/>
          <w:highlight w:val="cyan"/>
        </w:rPr>
        <w:t>deeming China</w:t>
      </w:r>
      <w:r w:rsidRPr="00B857F2">
        <w:rPr>
          <w:rStyle w:val="StyleUnderline"/>
        </w:rPr>
        <w:t xml:space="preserve"> a </w:t>
      </w:r>
      <w:r w:rsidRPr="00B857F2">
        <w:rPr>
          <w:rStyle w:val="Emphasis"/>
        </w:rPr>
        <w:t>strategic adversary</w:t>
      </w:r>
      <w:r w:rsidRPr="00B857F2">
        <w:rPr>
          <w:rStyle w:val="StyleUnderline"/>
        </w:rPr>
        <w:t xml:space="preserve"> or </w:t>
      </w:r>
      <w:r w:rsidRPr="005954E2">
        <w:rPr>
          <w:rStyle w:val="Emphasis"/>
          <w:highlight w:val="cyan"/>
        </w:rPr>
        <w:t>enemy</w:t>
      </w:r>
      <w:r w:rsidRPr="00C747A9">
        <w:rPr>
          <w:rStyle w:val="StyleUnderline"/>
        </w:rPr>
        <w:t xml:space="preserve"> rather than a strategic competitor</w:t>
      </w:r>
      <w:r w:rsidRPr="00B857F2">
        <w:rPr>
          <w:rStyle w:val="StyleUnderline"/>
        </w:rPr>
        <w:t>.</w:t>
      </w:r>
    </w:p>
    <w:p w14:paraId="5468F690" w14:textId="77777777" w:rsidR="00CF6325" w:rsidRPr="0048305A" w:rsidRDefault="00CF6325" w:rsidP="00CF6325">
      <w:pPr>
        <w:rPr>
          <w:sz w:val="16"/>
        </w:rPr>
      </w:pPr>
      <w:r w:rsidRPr="0048305A">
        <w:rPr>
          <w:sz w:val="16"/>
        </w:rPr>
        <w:t>Rick Fisher, a China military analyst, said a small community of skeptics and conservatives can claim vindication with Mr. Sbragia’s testimony, which echoes what they have been saying for over two decades: that an unconstrained China will become a global threat to America.</w:t>
      </w:r>
    </w:p>
    <w:p w14:paraId="59C7D092" w14:textId="77777777" w:rsidR="00CF6325" w:rsidRPr="000D2C1A" w:rsidRDefault="00CF6325" w:rsidP="00CF6325">
      <w:pPr>
        <w:rPr>
          <w:sz w:val="16"/>
        </w:rPr>
      </w:pPr>
      <w:r w:rsidRPr="0048305A">
        <w:rPr>
          <w:sz w:val="16"/>
        </w:rPr>
        <w:t xml:space="preserve">“Conservatives have also long warned that </w:t>
      </w:r>
      <w:r w:rsidRPr="00B857F2">
        <w:rPr>
          <w:rStyle w:val="StyleUnderline"/>
        </w:rPr>
        <w:t>China’s ambitions go well beyond simply taking over Taiwan</w:t>
      </w:r>
      <w:r w:rsidRPr="0048305A">
        <w:rPr>
          <w:sz w:val="16"/>
        </w:rPr>
        <w:t>,” Mr. Fisher said. “</w:t>
      </w:r>
      <w:r w:rsidRPr="00B857F2">
        <w:rPr>
          <w:rStyle w:val="StyleUnderline"/>
        </w:rPr>
        <w:t xml:space="preserve">What </w:t>
      </w:r>
      <w:r w:rsidRPr="005954E2">
        <w:rPr>
          <w:rStyle w:val="StyleUnderline"/>
          <w:highlight w:val="cyan"/>
        </w:rPr>
        <w:t>China</w:t>
      </w:r>
      <w:r w:rsidRPr="00B857F2">
        <w:rPr>
          <w:rStyle w:val="StyleUnderline"/>
        </w:rPr>
        <w:t xml:space="preserve"> will try to do to Taiwan is</w:t>
      </w:r>
      <w:r w:rsidRPr="009B40CC">
        <w:rPr>
          <w:sz w:val="16"/>
          <w:szCs w:val="16"/>
        </w:rPr>
        <w:t xml:space="preserve"> simply </w:t>
      </w:r>
      <w:r w:rsidRPr="00B857F2">
        <w:rPr>
          <w:rStyle w:val="StyleUnderline"/>
        </w:rPr>
        <w:t>the</w:t>
      </w:r>
      <w:r w:rsidRPr="009B40CC">
        <w:rPr>
          <w:rStyle w:val="StyleUnderline"/>
        </w:rPr>
        <w:t xml:space="preserve"> </w:t>
      </w:r>
      <w:r w:rsidRPr="00B857F2">
        <w:rPr>
          <w:rStyle w:val="Emphasis"/>
        </w:rPr>
        <w:t>template</w:t>
      </w:r>
      <w:r w:rsidRPr="0048305A">
        <w:rPr>
          <w:sz w:val="16"/>
        </w:rPr>
        <w:t xml:space="preserve"> </w:t>
      </w:r>
      <w:r w:rsidRPr="00B857F2">
        <w:rPr>
          <w:rStyle w:val="StyleUnderline"/>
        </w:rPr>
        <w:t xml:space="preserve">for how </w:t>
      </w:r>
      <w:r w:rsidRPr="00C747A9">
        <w:rPr>
          <w:rStyle w:val="StyleUnderline"/>
        </w:rPr>
        <w:t>it</w:t>
      </w:r>
      <w:r w:rsidRPr="00B857F2">
        <w:rPr>
          <w:rStyle w:val="StyleUnderline"/>
        </w:rPr>
        <w:t xml:space="preserve"> </w:t>
      </w:r>
      <w:r w:rsidRPr="005954E2">
        <w:rPr>
          <w:rStyle w:val="StyleUnderline"/>
          <w:highlight w:val="cyan"/>
        </w:rPr>
        <w:t>will</w:t>
      </w:r>
      <w:r w:rsidRPr="00B857F2">
        <w:rPr>
          <w:rStyle w:val="StyleUnderline"/>
        </w:rPr>
        <w:t xml:space="preserve"> eventually</w:t>
      </w:r>
      <w:r w:rsidRPr="0048305A">
        <w:rPr>
          <w:sz w:val="16"/>
        </w:rPr>
        <w:t xml:space="preserve"> </w:t>
      </w:r>
      <w:r w:rsidRPr="005954E2">
        <w:rPr>
          <w:rStyle w:val="Emphasis"/>
          <w:highlight w:val="cyan"/>
        </w:rPr>
        <w:t>threaten every</w:t>
      </w:r>
      <w:r w:rsidRPr="00B857F2">
        <w:rPr>
          <w:rStyle w:val="Emphasis"/>
        </w:rPr>
        <w:t xml:space="preserve"> other </w:t>
      </w:r>
      <w:r w:rsidRPr="005954E2">
        <w:rPr>
          <w:rStyle w:val="Emphasis"/>
          <w:highlight w:val="cyan"/>
        </w:rPr>
        <w:t>democracy</w:t>
      </w:r>
      <w:r w:rsidRPr="005954E2">
        <w:rPr>
          <w:rStyle w:val="StyleUnderline"/>
          <w:highlight w:val="cyan"/>
        </w:rPr>
        <w:t>.”</w:t>
      </w:r>
    </w:p>
    <w:p w14:paraId="61995E35" w14:textId="77777777" w:rsidR="00CF6325" w:rsidRDefault="00CF6325" w:rsidP="00CF6325">
      <w:pPr>
        <w:pStyle w:val="Heading3"/>
      </w:pPr>
      <w:r>
        <w:t>AT: U.S. Not Key to LIO---2AC</w:t>
      </w:r>
    </w:p>
    <w:p w14:paraId="53C00A0B" w14:textId="77777777" w:rsidR="00CF6325" w:rsidRDefault="00CF6325" w:rsidP="00CF6325">
      <w:pPr>
        <w:pStyle w:val="Heading4"/>
      </w:pPr>
      <w:r>
        <w:t xml:space="preserve">Only the U.S. has </w:t>
      </w:r>
      <w:r>
        <w:rPr>
          <w:u w:val="single"/>
        </w:rPr>
        <w:t>military muscle</w:t>
      </w:r>
      <w:r>
        <w:t xml:space="preserve"> and </w:t>
      </w:r>
      <w:r>
        <w:rPr>
          <w:u w:val="single"/>
        </w:rPr>
        <w:t>will</w:t>
      </w:r>
      <w:r>
        <w:t xml:space="preserve"> to overcome Chinese expansion---they’re </w:t>
      </w:r>
      <w:r>
        <w:rPr>
          <w:u w:val="single"/>
        </w:rPr>
        <w:t>uniquely responsible</w:t>
      </w:r>
      <w:r>
        <w:t xml:space="preserve"> for promoting the nation-state system and act as a </w:t>
      </w:r>
      <w:r>
        <w:rPr>
          <w:u w:val="single"/>
        </w:rPr>
        <w:t>stakeholder</w:t>
      </w:r>
      <w:r>
        <w:t xml:space="preserve"> of </w:t>
      </w:r>
      <w:r>
        <w:rPr>
          <w:u w:val="single"/>
        </w:rPr>
        <w:t>every</w:t>
      </w:r>
      <w:r>
        <w:t xml:space="preserve"> major institution---that’s Wang.  </w:t>
      </w:r>
    </w:p>
    <w:p w14:paraId="094E2C54" w14:textId="77777777" w:rsidR="00CF6325" w:rsidRDefault="00CF6325" w:rsidP="00CF6325"/>
    <w:p w14:paraId="17074E50" w14:textId="77777777" w:rsidR="00CF6325" w:rsidRDefault="00CF6325" w:rsidP="00CF6325">
      <w:pPr>
        <w:pStyle w:val="Heading4"/>
      </w:pPr>
      <w:r>
        <w:t xml:space="preserve">U.S. </w:t>
      </w:r>
      <w:r>
        <w:rPr>
          <w:u w:val="single"/>
        </w:rPr>
        <w:t>security collectives</w:t>
      </w:r>
      <w:r>
        <w:t xml:space="preserve"> key to LIO---</w:t>
      </w:r>
      <w:r>
        <w:rPr>
          <w:u w:val="single"/>
        </w:rPr>
        <w:t>other nations</w:t>
      </w:r>
      <w:r>
        <w:t xml:space="preserve"> fail AND </w:t>
      </w:r>
      <w:r>
        <w:rPr>
          <w:u w:val="single"/>
        </w:rPr>
        <w:t>vacuums</w:t>
      </w:r>
      <w:r>
        <w:t xml:space="preserve"> destroy the system. </w:t>
      </w:r>
    </w:p>
    <w:p w14:paraId="0E540498" w14:textId="77777777" w:rsidR="00CF6325" w:rsidRPr="00407C59" w:rsidRDefault="00CF6325" w:rsidP="00CF6325">
      <w:r>
        <w:rPr>
          <w:rStyle w:val="Style13ptBold"/>
        </w:rPr>
        <w:t xml:space="preserve">Hadley ’17 </w:t>
      </w:r>
      <w:r w:rsidRPr="00407C59">
        <w:t xml:space="preserve">[Stephen; March 21; Chair of the United States Institute of Peace, J.D. from Yale University; USIP, “America’s Role in the World,” </w:t>
      </w:r>
      <w:hyperlink r:id="rId13" w:history="1">
        <w:r w:rsidRPr="00407C59">
          <w:rPr>
            <w:rStyle w:val="Hyperlink"/>
          </w:rPr>
          <w:t>https://www.usip.org/publications/2017/03/americas-role-world</w:t>
        </w:r>
      </w:hyperlink>
      <w:r w:rsidRPr="00407C59">
        <w:t>]</w:t>
      </w:r>
    </w:p>
    <w:p w14:paraId="4840F12B" w14:textId="77777777" w:rsidR="00CF6325" w:rsidRPr="00126976" w:rsidRDefault="00CF6325" w:rsidP="00CF6325">
      <w:pPr>
        <w:rPr>
          <w:sz w:val="16"/>
        </w:rPr>
      </w:pPr>
      <w:r w:rsidRPr="005954E2">
        <w:rPr>
          <w:rStyle w:val="StyleUnderline"/>
          <w:highlight w:val="cyan"/>
        </w:rPr>
        <w:t>Over</w:t>
      </w:r>
      <w:r w:rsidRPr="00407C59">
        <w:rPr>
          <w:rStyle w:val="StyleUnderline"/>
        </w:rPr>
        <w:t xml:space="preserve"> the past </w:t>
      </w:r>
      <w:r w:rsidRPr="005954E2">
        <w:rPr>
          <w:rStyle w:val="Emphasis"/>
          <w:highlight w:val="cyan"/>
        </w:rPr>
        <w:t>seventy years</w:t>
      </w:r>
      <w:r w:rsidRPr="00126976">
        <w:rPr>
          <w:sz w:val="16"/>
        </w:rPr>
        <w:t xml:space="preserve">, Democratic and Republican </w:t>
      </w:r>
      <w:r w:rsidRPr="00407C59">
        <w:rPr>
          <w:rStyle w:val="StyleUnderline"/>
        </w:rPr>
        <w:t>administrations</w:t>
      </w:r>
      <w:r w:rsidRPr="00126976">
        <w:rPr>
          <w:sz w:val="16"/>
        </w:rPr>
        <w:t xml:space="preserve"> alike have </w:t>
      </w:r>
      <w:r w:rsidRPr="00407C59">
        <w:rPr>
          <w:rStyle w:val="StyleUnderline"/>
        </w:rPr>
        <w:t>understood</w:t>
      </w:r>
      <w:r w:rsidRPr="00126976">
        <w:rPr>
          <w:sz w:val="16"/>
        </w:rPr>
        <w:t xml:space="preserve"> that </w:t>
      </w:r>
      <w:r w:rsidRPr="005954E2">
        <w:rPr>
          <w:rStyle w:val="Emphasis"/>
          <w:highlight w:val="cyan"/>
        </w:rPr>
        <w:t>America</w:t>
      </w:r>
      <w:r w:rsidRPr="00407C59">
        <w:rPr>
          <w:rStyle w:val="Emphasis"/>
        </w:rPr>
        <w:t>n</w:t>
      </w:r>
      <w:r w:rsidRPr="00407C59">
        <w:rPr>
          <w:rStyle w:val="StyleUnderline"/>
        </w:rPr>
        <w:t xml:space="preserve"> security</w:t>
      </w:r>
      <w:r w:rsidRPr="00126976">
        <w:rPr>
          <w:sz w:val="16"/>
        </w:rPr>
        <w:t xml:space="preserve"> and prosperity </w:t>
      </w:r>
      <w:r w:rsidRPr="00407C59">
        <w:rPr>
          <w:rStyle w:val="StyleUnderline"/>
        </w:rPr>
        <w:t xml:space="preserve">at home are </w:t>
      </w:r>
      <w:r w:rsidRPr="00407C59">
        <w:rPr>
          <w:rStyle w:val="Emphasis"/>
        </w:rPr>
        <w:t>linked</w:t>
      </w:r>
      <w:r w:rsidRPr="00407C59">
        <w:rPr>
          <w:rStyle w:val="StyleUnderline"/>
        </w:rPr>
        <w:t xml:space="preserve"> to</w:t>
      </w:r>
      <w:r w:rsidRPr="00126976">
        <w:rPr>
          <w:sz w:val="16"/>
        </w:rPr>
        <w:t xml:space="preserve"> economic and political </w:t>
      </w:r>
      <w:r w:rsidRPr="00407C59">
        <w:rPr>
          <w:rStyle w:val="StyleUnderline"/>
        </w:rPr>
        <w:t xml:space="preserve">health </w:t>
      </w:r>
      <w:r w:rsidRPr="00407C59">
        <w:rPr>
          <w:rStyle w:val="Emphasis"/>
        </w:rPr>
        <w:t>abroad</w:t>
      </w:r>
      <w:r w:rsidRPr="00407C59">
        <w:rPr>
          <w:rStyle w:val="StyleUnderline"/>
        </w:rPr>
        <w:t xml:space="preserve">, and that America </w:t>
      </w:r>
      <w:r w:rsidRPr="00407C59">
        <w:rPr>
          <w:rStyle w:val="Emphasis"/>
        </w:rPr>
        <w:t>does better</w:t>
      </w:r>
      <w:r w:rsidRPr="00407C59">
        <w:rPr>
          <w:rStyle w:val="StyleUnderline"/>
        </w:rPr>
        <w:t xml:space="preserve"> when</w:t>
      </w:r>
      <w:r w:rsidRPr="00126976">
        <w:rPr>
          <w:sz w:val="16"/>
        </w:rPr>
        <w:t xml:space="preserve"> other </w:t>
      </w:r>
      <w:r w:rsidRPr="00407C59">
        <w:rPr>
          <w:rStyle w:val="StyleUnderline"/>
        </w:rPr>
        <w:t xml:space="preserve">countries have the </w:t>
      </w:r>
      <w:r w:rsidRPr="00407C59">
        <w:rPr>
          <w:rStyle w:val="Emphasis"/>
        </w:rPr>
        <w:t>incentive</w:t>
      </w:r>
      <w:r w:rsidRPr="00407C59">
        <w:rPr>
          <w:rStyle w:val="StyleUnderline"/>
        </w:rPr>
        <w:t xml:space="preserve"> and</w:t>
      </w:r>
      <w:r w:rsidRPr="00126976">
        <w:rPr>
          <w:sz w:val="16"/>
        </w:rPr>
        <w:t xml:space="preserve"> the </w:t>
      </w:r>
      <w:r w:rsidRPr="00407C59">
        <w:rPr>
          <w:rStyle w:val="Emphasis"/>
        </w:rPr>
        <w:t>capacity</w:t>
      </w:r>
      <w:r w:rsidRPr="00407C59">
        <w:rPr>
          <w:rStyle w:val="StyleUnderline"/>
        </w:rPr>
        <w:t xml:space="preserve"> to </w:t>
      </w:r>
      <w:r w:rsidRPr="00407C59">
        <w:rPr>
          <w:rStyle w:val="Emphasis"/>
        </w:rPr>
        <w:t>work alongside</w:t>
      </w:r>
      <w:r w:rsidRPr="00407C59">
        <w:rPr>
          <w:rStyle w:val="StyleUnderline"/>
        </w:rPr>
        <w:t xml:space="preserve"> us in tackling </w:t>
      </w:r>
      <w:r w:rsidRPr="00407C59">
        <w:rPr>
          <w:rStyle w:val="Emphasis"/>
        </w:rPr>
        <w:t>global challenges</w:t>
      </w:r>
      <w:r w:rsidRPr="00126976">
        <w:rPr>
          <w:sz w:val="16"/>
        </w:rPr>
        <w:t xml:space="preserve">. This is why </w:t>
      </w:r>
      <w:r w:rsidRPr="00407C59">
        <w:rPr>
          <w:rStyle w:val="StyleUnderline"/>
        </w:rPr>
        <w:t xml:space="preserve">we constructed a system of </w:t>
      </w:r>
      <w:r w:rsidRPr="00407C59">
        <w:rPr>
          <w:rStyle w:val="Emphasis"/>
        </w:rPr>
        <w:t>international institutions</w:t>
      </w:r>
      <w:r w:rsidRPr="00407C59">
        <w:rPr>
          <w:rStyle w:val="StyleUnderline"/>
        </w:rPr>
        <w:t xml:space="preserve"> and </w:t>
      </w:r>
      <w:r w:rsidRPr="00407C59">
        <w:rPr>
          <w:rStyle w:val="Emphasis"/>
        </w:rPr>
        <w:t>security alliances</w:t>
      </w:r>
      <w:r w:rsidRPr="00407C59">
        <w:rPr>
          <w:rStyle w:val="StyleUnderline"/>
        </w:rPr>
        <w:t xml:space="preserve"> after World War II. They </w:t>
      </w:r>
      <w:r w:rsidRPr="005954E2">
        <w:rPr>
          <w:rStyle w:val="StyleUnderline"/>
          <w:highlight w:val="cyan"/>
        </w:rPr>
        <w:t xml:space="preserve">provided a </w:t>
      </w:r>
      <w:r w:rsidRPr="005954E2">
        <w:rPr>
          <w:rStyle w:val="Emphasis"/>
          <w:highlight w:val="cyan"/>
        </w:rPr>
        <w:t>framework</w:t>
      </w:r>
      <w:r w:rsidRPr="005954E2">
        <w:rPr>
          <w:rStyle w:val="StyleUnderline"/>
          <w:highlight w:val="cyan"/>
        </w:rPr>
        <w:t xml:space="preserve"> for</w:t>
      </w:r>
      <w:r w:rsidRPr="00407C59">
        <w:rPr>
          <w:rStyle w:val="StyleUnderline"/>
        </w:rPr>
        <w:t xml:space="preserve"> advancing </w:t>
      </w:r>
      <w:r w:rsidRPr="00407C59">
        <w:rPr>
          <w:rStyle w:val="Emphasis"/>
        </w:rPr>
        <w:t>economic openness</w:t>
      </w:r>
      <w:r w:rsidRPr="00407C59">
        <w:rPr>
          <w:rStyle w:val="StyleUnderline"/>
        </w:rPr>
        <w:t xml:space="preserve"> and</w:t>
      </w:r>
      <w:r w:rsidRPr="00126976">
        <w:rPr>
          <w:sz w:val="16"/>
        </w:rPr>
        <w:t xml:space="preserve"> political </w:t>
      </w:r>
      <w:r w:rsidRPr="00407C59">
        <w:rPr>
          <w:rStyle w:val="StyleUnderline"/>
        </w:rPr>
        <w:t>freedom</w:t>
      </w:r>
      <w:r w:rsidRPr="00126976">
        <w:rPr>
          <w:sz w:val="16"/>
        </w:rPr>
        <w:t xml:space="preserve"> in the years that followed.</w:t>
      </w:r>
    </w:p>
    <w:p w14:paraId="7E70D011" w14:textId="77777777" w:rsidR="00CF6325" w:rsidRPr="00126976" w:rsidRDefault="00CF6325" w:rsidP="00CF6325">
      <w:pPr>
        <w:rPr>
          <w:sz w:val="16"/>
        </w:rPr>
      </w:pPr>
      <w:r w:rsidRPr="00407C59">
        <w:rPr>
          <w:rStyle w:val="StyleUnderline"/>
        </w:rPr>
        <w:t xml:space="preserve">The </w:t>
      </w:r>
      <w:r w:rsidRPr="00407C59">
        <w:rPr>
          <w:rStyle w:val="Emphasis"/>
        </w:rPr>
        <w:t>international order</w:t>
      </w:r>
      <w:r w:rsidRPr="00407C59">
        <w:rPr>
          <w:rStyle w:val="StyleUnderline"/>
        </w:rPr>
        <w:t xml:space="preserve"> America </w:t>
      </w:r>
      <w:r w:rsidRPr="00407C59">
        <w:rPr>
          <w:rStyle w:val="Emphasis"/>
        </w:rPr>
        <w:t>built</w:t>
      </w:r>
      <w:r w:rsidRPr="00407C59">
        <w:rPr>
          <w:rStyle w:val="StyleUnderline"/>
        </w:rPr>
        <w:t xml:space="preserve"> and </w:t>
      </w:r>
      <w:r w:rsidRPr="00407C59">
        <w:rPr>
          <w:rStyle w:val="Emphasis"/>
        </w:rPr>
        <w:t>led</w:t>
      </w:r>
      <w:r w:rsidRPr="00126976">
        <w:rPr>
          <w:sz w:val="16"/>
        </w:rPr>
        <w:t xml:space="preserve"> has not been perfect, but it </w:t>
      </w:r>
      <w:r w:rsidRPr="00407C59">
        <w:rPr>
          <w:rStyle w:val="StyleUnderline"/>
        </w:rPr>
        <w:t xml:space="preserve">has coincided with a </w:t>
      </w:r>
      <w:r w:rsidRPr="00407C59">
        <w:rPr>
          <w:rStyle w:val="Emphasis"/>
        </w:rPr>
        <w:t xml:space="preserve">period of </w:t>
      </w:r>
      <w:r w:rsidRPr="005954E2">
        <w:rPr>
          <w:rStyle w:val="Emphasis"/>
          <w:highlight w:val="cyan"/>
        </w:rPr>
        <w:t>security</w:t>
      </w:r>
      <w:r w:rsidRPr="00407C59">
        <w:rPr>
          <w:rStyle w:val="StyleUnderline"/>
        </w:rPr>
        <w:t xml:space="preserve"> and prosperity </w:t>
      </w:r>
      <w:r w:rsidRPr="005954E2">
        <w:rPr>
          <w:rStyle w:val="Emphasis"/>
          <w:highlight w:val="cyan"/>
        </w:rPr>
        <w:t>unmatched</w:t>
      </w:r>
      <w:r w:rsidRPr="005954E2">
        <w:rPr>
          <w:rStyle w:val="StyleUnderline"/>
          <w:highlight w:val="cyan"/>
        </w:rPr>
        <w:t xml:space="preserve"> in</w:t>
      </w:r>
      <w:r w:rsidRPr="00126976">
        <w:rPr>
          <w:sz w:val="16"/>
        </w:rPr>
        <w:t xml:space="preserve"> human </w:t>
      </w:r>
      <w:r w:rsidRPr="005954E2">
        <w:rPr>
          <w:rStyle w:val="StyleUnderline"/>
          <w:highlight w:val="cyan"/>
        </w:rPr>
        <w:t>history</w:t>
      </w:r>
      <w:r w:rsidRPr="00126976">
        <w:rPr>
          <w:sz w:val="16"/>
        </w:rPr>
        <w:t xml:space="preserve">. And </w:t>
      </w:r>
      <w:r w:rsidRPr="00407C59">
        <w:rPr>
          <w:rStyle w:val="StyleUnderline"/>
        </w:rPr>
        <w:t>while many nations benefited from</w:t>
      </w:r>
      <w:r w:rsidRPr="00126976">
        <w:rPr>
          <w:sz w:val="16"/>
        </w:rPr>
        <w:t xml:space="preserve"> the </w:t>
      </w:r>
      <w:r w:rsidRPr="00407C59">
        <w:rPr>
          <w:rStyle w:val="StyleUnderline"/>
        </w:rPr>
        <w:t>investments</w:t>
      </w:r>
      <w:r w:rsidRPr="00126976">
        <w:rPr>
          <w:sz w:val="16"/>
        </w:rPr>
        <w:t xml:space="preserve"> America made </w:t>
      </w:r>
      <w:r w:rsidRPr="00407C59">
        <w:rPr>
          <w:rStyle w:val="StyleUnderline"/>
        </w:rPr>
        <w:t>in global security</w:t>
      </w:r>
      <w:r w:rsidRPr="00126976">
        <w:rPr>
          <w:sz w:val="16"/>
        </w:rPr>
        <w:t xml:space="preserve"> and prosperity, </w:t>
      </w:r>
      <w:r w:rsidRPr="00407C59">
        <w:rPr>
          <w:rStyle w:val="StyleUnderline"/>
        </w:rPr>
        <w:t>none</w:t>
      </w:r>
      <w:r w:rsidRPr="00126976">
        <w:rPr>
          <w:sz w:val="16"/>
        </w:rPr>
        <w:t xml:space="preserve"> benefited </w:t>
      </w:r>
      <w:r w:rsidRPr="00407C59">
        <w:rPr>
          <w:rStyle w:val="StyleUnderline"/>
        </w:rPr>
        <w:t>more than the U</w:t>
      </w:r>
      <w:r w:rsidRPr="00126976">
        <w:rPr>
          <w:sz w:val="16"/>
        </w:rPr>
        <w:t xml:space="preserve">nited </w:t>
      </w:r>
      <w:r w:rsidRPr="00407C59">
        <w:rPr>
          <w:rStyle w:val="StyleUnderline"/>
        </w:rPr>
        <w:t>S</w:t>
      </w:r>
      <w:r w:rsidRPr="00126976">
        <w:rPr>
          <w:sz w:val="16"/>
        </w:rPr>
        <w:t>tates.</w:t>
      </w:r>
    </w:p>
    <w:p w14:paraId="48EB0706" w14:textId="77777777" w:rsidR="00CF6325" w:rsidRPr="00126976" w:rsidRDefault="00CF6325" w:rsidP="00CF6325">
      <w:pPr>
        <w:rPr>
          <w:sz w:val="16"/>
        </w:rPr>
      </w:pPr>
      <w:r w:rsidRPr="00126976">
        <w:rPr>
          <w:sz w:val="16"/>
        </w:rPr>
        <w:t xml:space="preserve">Yet today, </w:t>
      </w:r>
      <w:r w:rsidRPr="00407C59">
        <w:rPr>
          <w:rStyle w:val="StyleUnderline"/>
        </w:rPr>
        <w:t xml:space="preserve">the value of America’s </w:t>
      </w:r>
      <w:r w:rsidRPr="00407C59">
        <w:rPr>
          <w:rStyle w:val="Emphasis"/>
        </w:rPr>
        <w:t>global engagement</w:t>
      </w:r>
      <w:r w:rsidRPr="00407C59">
        <w:rPr>
          <w:rStyle w:val="StyleUnderline"/>
        </w:rPr>
        <w:t xml:space="preserve"> is </w:t>
      </w:r>
      <w:r w:rsidRPr="00407C59">
        <w:rPr>
          <w:rStyle w:val="Emphasis"/>
        </w:rPr>
        <w:t>under question</w:t>
      </w:r>
      <w:r w:rsidRPr="00126976">
        <w:rPr>
          <w:sz w:val="16"/>
        </w:rPr>
        <w:t>. A substantial number of Americans feel that their lives and livelihoods have been threatened rather than enhanced by it. They view international trade as having shuttered the factories at which they worked, immigrants as threatening their standard of living or safety, and globalization as undermining American culture.</w:t>
      </w:r>
    </w:p>
    <w:p w14:paraId="7B794BEA" w14:textId="77777777" w:rsidR="00CF6325" w:rsidRPr="00126976" w:rsidRDefault="00CF6325" w:rsidP="00CF6325">
      <w:pPr>
        <w:rPr>
          <w:sz w:val="16"/>
        </w:rPr>
      </w:pPr>
      <w:r w:rsidRPr="00126976">
        <w:rPr>
          <w:sz w:val="16"/>
        </w:rPr>
        <w:t xml:space="preserve">This popular dissatisfaction needs to be understood and acknowledged. Washington needs to ensure that the benefits of America’s international engagement are shared by all of our citizens. But </w:t>
      </w:r>
      <w:r w:rsidRPr="00407C59">
        <w:rPr>
          <w:rStyle w:val="StyleUnderline"/>
        </w:rPr>
        <w:t>we</w:t>
      </w:r>
      <w:r w:rsidRPr="00126976">
        <w:rPr>
          <w:sz w:val="16"/>
        </w:rPr>
        <w:t xml:space="preserve"> also </w:t>
      </w:r>
      <w:r w:rsidRPr="00407C59">
        <w:rPr>
          <w:rStyle w:val="StyleUnderline"/>
        </w:rPr>
        <w:t xml:space="preserve">need to be clear about the </w:t>
      </w:r>
      <w:r w:rsidRPr="00407C59">
        <w:rPr>
          <w:rStyle w:val="Emphasis"/>
        </w:rPr>
        <w:t>consequences</w:t>
      </w:r>
      <w:r w:rsidRPr="00407C59">
        <w:rPr>
          <w:rStyle w:val="StyleUnderline"/>
        </w:rPr>
        <w:t xml:space="preserve"> of </w:t>
      </w:r>
      <w:r w:rsidRPr="00407C59">
        <w:rPr>
          <w:rStyle w:val="Emphasis"/>
        </w:rPr>
        <w:t>disengagement</w:t>
      </w:r>
      <w:r w:rsidRPr="00126976">
        <w:rPr>
          <w:sz w:val="16"/>
        </w:rPr>
        <w:t xml:space="preserve">. For </w:t>
      </w:r>
      <w:r w:rsidRPr="00407C59">
        <w:rPr>
          <w:rStyle w:val="StyleUnderline"/>
        </w:rPr>
        <w:t>while it is comforting to believe</w:t>
      </w:r>
      <w:r w:rsidRPr="00126976">
        <w:rPr>
          <w:sz w:val="16"/>
        </w:rPr>
        <w:t xml:space="preserve"> that </w:t>
      </w:r>
      <w:r w:rsidRPr="00407C59">
        <w:rPr>
          <w:rStyle w:val="StyleUnderline"/>
        </w:rPr>
        <w:t xml:space="preserve">we can </w:t>
      </w:r>
      <w:r w:rsidRPr="00407C59">
        <w:rPr>
          <w:rStyle w:val="Emphasis"/>
        </w:rPr>
        <w:t>wall ourselves off</w:t>
      </w:r>
      <w:r w:rsidRPr="00407C59">
        <w:rPr>
          <w:rStyle w:val="StyleUnderline"/>
        </w:rPr>
        <w:t xml:space="preserve"> from</w:t>
      </w:r>
      <w:r w:rsidRPr="00126976">
        <w:rPr>
          <w:sz w:val="16"/>
        </w:rPr>
        <w:t xml:space="preserve"> the ailments of </w:t>
      </w:r>
      <w:r w:rsidRPr="00407C59">
        <w:rPr>
          <w:rStyle w:val="StyleUnderline"/>
        </w:rPr>
        <w:t xml:space="preserve">the world, </w:t>
      </w:r>
      <w:r w:rsidRPr="00407C59">
        <w:rPr>
          <w:rStyle w:val="Emphasis"/>
        </w:rPr>
        <w:t>history</w:t>
      </w:r>
      <w:r w:rsidRPr="00407C59">
        <w:rPr>
          <w:rStyle w:val="StyleUnderline"/>
        </w:rPr>
        <w:t xml:space="preserve"> teaches us</w:t>
      </w:r>
      <w:r w:rsidRPr="00126976">
        <w:rPr>
          <w:sz w:val="16"/>
        </w:rPr>
        <w:t xml:space="preserve"> that </w:t>
      </w:r>
      <w:r w:rsidRPr="00407C59">
        <w:rPr>
          <w:rStyle w:val="StyleUnderline"/>
        </w:rPr>
        <w:t xml:space="preserve">whenever problems abroad are allowed to </w:t>
      </w:r>
      <w:r w:rsidRPr="00407C59">
        <w:rPr>
          <w:rStyle w:val="Emphasis"/>
        </w:rPr>
        <w:t>fester</w:t>
      </w:r>
      <w:r w:rsidRPr="00407C59">
        <w:rPr>
          <w:rStyle w:val="StyleUnderline"/>
        </w:rPr>
        <w:t xml:space="preserve"> and </w:t>
      </w:r>
      <w:r w:rsidRPr="00407C59">
        <w:rPr>
          <w:rStyle w:val="Emphasis"/>
        </w:rPr>
        <w:t>grow</w:t>
      </w:r>
      <w:r w:rsidRPr="00126976">
        <w:rPr>
          <w:sz w:val="16"/>
        </w:rPr>
        <w:t xml:space="preserve">, sooner or later, </w:t>
      </w:r>
      <w:r w:rsidRPr="00407C59">
        <w:rPr>
          <w:rStyle w:val="StyleUnderline"/>
        </w:rPr>
        <w:t>they come home</w:t>
      </w:r>
      <w:r w:rsidRPr="00126976">
        <w:rPr>
          <w:sz w:val="16"/>
        </w:rPr>
        <w:t xml:space="preserve"> to America.</w:t>
      </w:r>
    </w:p>
    <w:p w14:paraId="77624EEF" w14:textId="77777777" w:rsidR="00CF6325" w:rsidRPr="00126976" w:rsidRDefault="00CF6325" w:rsidP="00CF6325">
      <w:pPr>
        <w:rPr>
          <w:sz w:val="16"/>
        </w:rPr>
      </w:pPr>
      <w:r w:rsidRPr="00407C59">
        <w:rPr>
          <w:rStyle w:val="Emphasis"/>
        </w:rPr>
        <w:t>Isolationism</w:t>
      </w:r>
      <w:r w:rsidRPr="00407C59">
        <w:rPr>
          <w:rStyle w:val="StyleUnderline"/>
        </w:rPr>
        <w:t xml:space="preserve"> and retreat </w:t>
      </w:r>
      <w:r w:rsidRPr="00407C59">
        <w:rPr>
          <w:rStyle w:val="Emphasis"/>
        </w:rPr>
        <w:t>do not work</w:t>
      </w:r>
      <w:r w:rsidRPr="00126976">
        <w:rPr>
          <w:sz w:val="16"/>
        </w:rPr>
        <w:t xml:space="preserve">; we know because </w:t>
      </w:r>
      <w:r w:rsidRPr="00407C59">
        <w:rPr>
          <w:rStyle w:val="StyleUnderline"/>
        </w:rPr>
        <w:t xml:space="preserve">we have </w:t>
      </w:r>
      <w:r w:rsidRPr="00407C59">
        <w:rPr>
          <w:rStyle w:val="Emphasis"/>
        </w:rPr>
        <w:t>tried them before</w:t>
      </w:r>
      <w:r w:rsidRPr="00407C59">
        <w:rPr>
          <w:rStyle w:val="StyleUnderline"/>
        </w:rPr>
        <w:t>. We</w:t>
      </w:r>
      <w:r w:rsidRPr="00126976">
        <w:rPr>
          <w:sz w:val="16"/>
        </w:rPr>
        <w:t xml:space="preserve"> also </w:t>
      </w:r>
      <w:r w:rsidRPr="00407C59">
        <w:rPr>
          <w:rStyle w:val="StyleUnderline"/>
        </w:rPr>
        <w:t>know, from</w:t>
      </w:r>
      <w:r w:rsidRPr="00126976">
        <w:rPr>
          <w:sz w:val="16"/>
        </w:rPr>
        <w:t xml:space="preserve"> recent </w:t>
      </w:r>
      <w:r w:rsidRPr="00407C59">
        <w:rPr>
          <w:rStyle w:val="StyleUnderline"/>
        </w:rPr>
        <w:t>experience</w:t>
      </w:r>
      <w:r w:rsidRPr="00126976">
        <w:rPr>
          <w:sz w:val="16"/>
        </w:rPr>
        <w:t xml:space="preserve">, that </w:t>
      </w:r>
      <w:r w:rsidRPr="005954E2">
        <w:rPr>
          <w:rStyle w:val="StyleUnderline"/>
          <w:highlight w:val="cyan"/>
        </w:rPr>
        <w:t xml:space="preserve">if </w:t>
      </w:r>
      <w:r w:rsidRPr="005954E2">
        <w:rPr>
          <w:rStyle w:val="Emphasis"/>
          <w:highlight w:val="cyan"/>
        </w:rPr>
        <w:t>America recedes</w:t>
      </w:r>
      <w:r w:rsidRPr="00407C59">
        <w:rPr>
          <w:rStyle w:val="StyleUnderline"/>
        </w:rPr>
        <w:t xml:space="preserve"> from the global stage, people in </w:t>
      </w:r>
      <w:r w:rsidRPr="005954E2">
        <w:rPr>
          <w:rStyle w:val="Emphasis"/>
          <w:highlight w:val="cyan"/>
        </w:rPr>
        <w:t>Africa</w:t>
      </w:r>
      <w:r w:rsidRPr="005954E2">
        <w:rPr>
          <w:rStyle w:val="StyleUnderline"/>
          <w:highlight w:val="cyan"/>
        </w:rPr>
        <w:t xml:space="preserve">, </w:t>
      </w:r>
      <w:r w:rsidRPr="005954E2">
        <w:rPr>
          <w:rStyle w:val="Emphasis"/>
          <w:highlight w:val="cyan"/>
        </w:rPr>
        <w:t>Asia</w:t>
      </w:r>
      <w:r w:rsidRPr="005954E2">
        <w:rPr>
          <w:rStyle w:val="StyleUnderline"/>
          <w:highlight w:val="cyan"/>
        </w:rPr>
        <w:t xml:space="preserve">, </w:t>
      </w:r>
      <w:r w:rsidRPr="005954E2">
        <w:rPr>
          <w:rStyle w:val="Emphasis"/>
          <w:highlight w:val="cyan"/>
        </w:rPr>
        <w:t>Europe</w:t>
      </w:r>
      <w:r w:rsidRPr="00407C59">
        <w:rPr>
          <w:rStyle w:val="StyleUnderline"/>
        </w:rPr>
        <w:t xml:space="preserve">, </w:t>
      </w:r>
      <w:r w:rsidRPr="00407C59">
        <w:rPr>
          <w:rStyle w:val="Emphasis"/>
        </w:rPr>
        <w:t xml:space="preserve">Latin </w:t>
      </w:r>
      <w:r w:rsidRPr="005954E2">
        <w:rPr>
          <w:rStyle w:val="Emphasis"/>
          <w:highlight w:val="cyan"/>
        </w:rPr>
        <w:t>America</w:t>
      </w:r>
      <w:r w:rsidRPr="005954E2">
        <w:rPr>
          <w:rStyle w:val="StyleUnderline"/>
          <w:highlight w:val="cyan"/>
        </w:rPr>
        <w:t>, and the</w:t>
      </w:r>
      <w:r w:rsidRPr="00407C59">
        <w:rPr>
          <w:rStyle w:val="StyleUnderline"/>
        </w:rPr>
        <w:t xml:space="preserve"> </w:t>
      </w:r>
      <w:r w:rsidRPr="00407C59">
        <w:rPr>
          <w:rStyle w:val="Emphasis"/>
        </w:rPr>
        <w:t xml:space="preserve">Middle </w:t>
      </w:r>
      <w:r w:rsidRPr="005954E2">
        <w:rPr>
          <w:rStyle w:val="Emphasis"/>
          <w:highlight w:val="cyan"/>
        </w:rPr>
        <w:t>East</w:t>
      </w:r>
      <w:r w:rsidRPr="00407C59">
        <w:rPr>
          <w:rStyle w:val="StyleUnderline"/>
        </w:rPr>
        <w:t xml:space="preserve"> will</w:t>
      </w:r>
      <w:r w:rsidRPr="00126976">
        <w:rPr>
          <w:sz w:val="16"/>
        </w:rPr>
        <w:t xml:space="preserve"> increasingly </w:t>
      </w:r>
      <w:r w:rsidRPr="005954E2">
        <w:rPr>
          <w:rStyle w:val="StyleUnderline"/>
          <w:highlight w:val="cyan"/>
        </w:rPr>
        <w:t>look</w:t>
      </w:r>
      <w:r w:rsidRPr="00407C59">
        <w:rPr>
          <w:rStyle w:val="StyleUnderline"/>
        </w:rPr>
        <w:t xml:space="preserve"> elsewhere for</w:t>
      </w:r>
      <w:r w:rsidRPr="00126976">
        <w:rPr>
          <w:sz w:val="16"/>
        </w:rPr>
        <w:t xml:space="preserve"> inspiration and </w:t>
      </w:r>
      <w:r w:rsidRPr="00407C59">
        <w:rPr>
          <w:rStyle w:val="StyleUnderline"/>
        </w:rPr>
        <w:t>guidance</w:t>
      </w:r>
      <w:r w:rsidRPr="00126976">
        <w:rPr>
          <w:sz w:val="16"/>
        </w:rPr>
        <w:t xml:space="preserve"> – whether </w:t>
      </w:r>
      <w:r w:rsidRPr="005954E2">
        <w:rPr>
          <w:rStyle w:val="StyleUnderline"/>
          <w:highlight w:val="cyan"/>
        </w:rPr>
        <w:t xml:space="preserve">to </w:t>
      </w:r>
      <w:r w:rsidRPr="005954E2">
        <w:rPr>
          <w:rStyle w:val="Emphasis"/>
          <w:highlight w:val="cyan"/>
        </w:rPr>
        <w:t>authoritarian</w:t>
      </w:r>
      <w:r w:rsidRPr="00407C59">
        <w:rPr>
          <w:rStyle w:val="Emphasis"/>
        </w:rPr>
        <w:t>ism</w:t>
      </w:r>
      <w:r w:rsidRPr="00407C59">
        <w:rPr>
          <w:rStyle w:val="StyleUnderline"/>
        </w:rPr>
        <w:t xml:space="preserve"> </w:t>
      </w:r>
      <w:r w:rsidRPr="005954E2">
        <w:rPr>
          <w:rStyle w:val="StyleUnderline"/>
          <w:highlight w:val="cyan"/>
        </w:rPr>
        <w:t xml:space="preserve">or </w:t>
      </w:r>
      <w:r w:rsidRPr="005954E2">
        <w:rPr>
          <w:rStyle w:val="Emphasis"/>
          <w:highlight w:val="cyan"/>
        </w:rPr>
        <w:t>extremist</w:t>
      </w:r>
      <w:r w:rsidRPr="00407C59">
        <w:rPr>
          <w:rStyle w:val="Emphasis"/>
        </w:rPr>
        <w:t xml:space="preserve"> ideology</w:t>
      </w:r>
      <w:r w:rsidRPr="00126976">
        <w:rPr>
          <w:sz w:val="16"/>
        </w:rPr>
        <w:t>.</w:t>
      </w:r>
    </w:p>
    <w:p w14:paraId="117B1BA4" w14:textId="77777777" w:rsidR="00CF6325" w:rsidRPr="00126976" w:rsidRDefault="00CF6325" w:rsidP="00CF6325">
      <w:pPr>
        <w:rPr>
          <w:sz w:val="16"/>
        </w:rPr>
      </w:pPr>
      <w:r w:rsidRPr="00126976">
        <w:rPr>
          <w:sz w:val="16"/>
        </w:rPr>
        <w:t xml:space="preserve">In our opinion, </w:t>
      </w:r>
      <w:r w:rsidRPr="00407C59">
        <w:rPr>
          <w:rStyle w:val="StyleUnderline"/>
        </w:rPr>
        <w:t>such a shift would</w:t>
      </w:r>
      <w:r w:rsidRPr="00126976">
        <w:rPr>
          <w:sz w:val="16"/>
        </w:rPr>
        <w:t xml:space="preserve"> be harmful to the interests of those populations, but it would </w:t>
      </w:r>
      <w:r w:rsidRPr="00407C59">
        <w:rPr>
          <w:rStyle w:val="StyleUnderline"/>
        </w:rPr>
        <w:t xml:space="preserve">be </w:t>
      </w:r>
      <w:r w:rsidRPr="00407C59">
        <w:rPr>
          <w:rStyle w:val="Emphasis"/>
        </w:rPr>
        <w:t>harmful</w:t>
      </w:r>
      <w:r w:rsidRPr="00126976">
        <w:rPr>
          <w:sz w:val="16"/>
        </w:rPr>
        <w:t xml:space="preserve"> above all </w:t>
      </w:r>
      <w:r w:rsidRPr="00407C59">
        <w:rPr>
          <w:rStyle w:val="StyleUnderline"/>
        </w:rPr>
        <w:t>to the interests of the U</w:t>
      </w:r>
      <w:r w:rsidRPr="00126976">
        <w:rPr>
          <w:sz w:val="16"/>
        </w:rPr>
        <w:t xml:space="preserve">nited </w:t>
      </w:r>
      <w:r w:rsidRPr="00407C59">
        <w:rPr>
          <w:rStyle w:val="StyleUnderline"/>
        </w:rPr>
        <w:t>S</w:t>
      </w:r>
      <w:r w:rsidRPr="00126976">
        <w:rPr>
          <w:sz w:val="16"/>
        </w:rPr>
        <w:t xml:space="preserve">tates, </w:t>
      </w:r>
      <w:r w:rsidRPr="00407C59">
        <w:rPr>
          <w:rStyle w:val="StyleUnderline"/>
        </w:rPr>
        <w:t xml:space="preserve">because our security and our prosperity </w:t>
      </w:r>
      <w:r w:rsidRPr="00407C59">
        <w:rPr>
          <w:rStyle w:val="Emphasis"/>
        </w:rPr>
        <w:t>depend</w:t>
      </w:r>
      <w:r w:rsidRPr="00407C59">
        <w:rPr>
          <w:rStyle w:val="StyleUnderline"/>
        </w:rPr>
        <w:t xml:space="preserve"> on having </w:t>
      </w:r>
      <w:r w:rsidRPr="00407C59">
        <w:rPr>
          <w:rStyle w:val="Emphasis"/>
        </w:rPr>
        <w:t>friends abroad</w:t>
      </w:r>
      <w:r w:rsidRPr="00407C59">
        <w:rPr>
          <w:rStyle w:val="StyleUnderline"/>
        </w:rPr>
        <w:t xml:space="preserve"> that share our values</w:t>
      </w:r>
      <w:r w:rsidRPr="00126976">
        <w:rPr>
          <w:sz w:val="16"/>
        </w:rPr>
        <w:t xml:space="preserve"> – </w:t>
      </w:r>
      <w:r w:rsidRPr="00407C59">
        <w:rPr>
          <w:rStyle w:val="StyleUnderline"/>
        </w:rPr>
        <w:t>including</w:t>
      </w:r>
      <w:r w:rsidRPr="00126976">
        <w:rPr>
          <w:sz w:val="16"/>
        </w:rPr>
        <w:t xml:space="preserve"> our belief in the </w:t>
      </w:r>
      <w:r w:rsidRPr="00407C59">
        <w:rPr>
          <w:rStyle w:val="Emphasis"/>
        </w:rPr>
        <w:t>rule of law</w:t>
      </w:r>
      <w:r w:rsidRPr="00126976">
        <w:rPr>
          <w:sz w:val="16"/>
        </w:rPr>
        <w:t>, freedom of movement, and access to markets.</w:t>
      </w:r>
    </w:p>
    <w:p w14:paraId="3AE01CF3" w14:textId="77777777" w:rsidR="00CF6325" w:rsidRPr="00126976" w:rsidRDefault="00CF6325" w:rsidP="00CF6325">
      <w:pPr>
        <w:rPr>
          <w:sz w:val="16"/>
        </w:rPr>
      </w:pPr>
      <w:r w:rsidRPr="005954E2">
        <w:rPr>
          <w:rStyle w:val="StyleUnderline"/>
          <w:highlight w:val="cyan"/>
        </w:rPr>
        <w:t xml:space="preserve">Neither </w:t>
      </w:r>
      <w:r w:rsidRPr="005954E2">
        <w:rPr>
          <w:rStyle w:val="Emphasis"/>
          <w:highlight w:val="cyan"/>
        </w:rPr>
        <w:t>Russia</w:t>
      </w:r>
      <w:r w:rsidRPr="005954E2">
        <w:rPr>
          <w:rStyle w:val="StyleUnderline"/>
          <w:highlight w:val="cyan"/>
        </w:rPr>
        <w:t xml:space="preserve"> nor </w:t>
      </w:r>
      <w:r w:rsidRPr="005954E2">
        <w:rPr>
          <w:rStyle w:val="Emphasis"/>
          <w:highlight w:val="cyan"/>
        </w:rPr>
        <w:t>China</w:t>
      </w:r>
      <w:r w:rsidRPr="005954E2">
        <w:rPr>
          <w:rStyle w:val="StyleUnderline"/>
          <w:highlight w:val="cyan"/>
        </w:rPr>
        <w:t xml:space="preserve"> proclaim</w:t>
      </w:r>
      <w:r w:rsidRPr="00407C59">
        <w:rPr>
          <w:rStyle w:val="StyleUnderline"/>
        </w:rPr>
        <w:t xml:space="preserve"> the </w:t>
      </w:r>
      <w:r w:rsidRPr="00407C59">
        <w:rPr>
          <w:rStyle w:val="Emphasis"/>
        </w:rPr>
        <w:t xml:space="preserve">same </w:t>
      </w:r>
      <w:r w:rsidRPr="005954E2">
        <w:rPr>
          <w:rStyle w:val="Emphasis"/>
          <w:highlight w:val="cyan"/>
        </w:rPr>
        <w:t>loyalty</w:t>
      </w:r>
      <w:r w:rsidRPr="00407C59">
        <w:rPr>
          <w:rStyle w:val="StyleUnderline"/>
        </w:rPr>
        <w:t xml:space="preserve"> to those principles</w:t>
      </w:r>
      <w:r w:rsidRPr="00126976">
        <w:rPr>
          <w:sz w:val="16"/>
        </w:rPr>
        <w:t xml:space="preserve"> as we do. </w:t>
      </w:r>
      <w:r w:rsidRPr="00126976">
        <w:rPr>
          <w:rStyle w:val="StyleUnderline"/>
        </w:rPr>
        <w:t>Were they to</w:t>
      </w:r>
      <w:r w:rsidRPr="00407C59">
        <w:rPr>
          <w:rStyle w:val="StyleUnderline"/>
        </w:rPr>
        <w:t xml:space="preserve"> </w:t>
      </w:r>
      <w:r w:rsidRPr="00407C59">
        <w:rPr>
          <w:rStyle w:val="Emphasis"/>
        </w:rPr>
        <w:t xml:space="preserve">fill </w:t>
      </w:r>
      <w:r w:rsidRPr="005954E2">
        <w:rPr>
          <w:rStyle w:val="Emphasis"/>
          <w:highlight w:val="cyan"/>
        </w:rPr>
        <w:t>a vacuum</w:t>
      </w:r>
      <w:r w:rsidRPr="00407C59">
        <w:rPr>
          <w:rStyle w:val="StyleUnderline"/>
        </w:rPr>
        <w:t xml:space="preserve"> left by the U</w:t>
      </w:r>
      <w:r w:rsidRPr="00126976">
        <w:rPr>
          <w:sz w:val="16"/>
        </w:rPr>
        <w:t xml:space="preserve">nited </w:t>
      </w:r>
      <w:r w:rsidRPr="00407C59">
        <w:rPr>
          <w:rStyle w:val="StyleUnderline"/>
        </w:rPr>
        <w:t>S</w:t>
      </w:r>
      <w:r w:rsidRPr="00126976">
        <w:rPr>
          <w:sz w:val="16"/>
        </w:rPr>
        <w:t xml:space="preserve">tates, </w:t>
      </w:r>
      <w:r w:rsidRPr="00407C59">
        <w:rPr>
          <w:rStyle w:val="StyleUnderline"/>
        </w:rPr>
        <w:t>it could</w:t>
      </w:r>
      <w:r w:rsidRPr="00126976">
        <w:rPr>
          <w:sz w:val="16"/>
        </w:rPr>
        <w:t xml:space="preserve"> very well </w:t>
      </w:r>
      <w:r w:rsidRPr="005954E2">
        <w:rPr>
          <w:rStyle w:val="Emphasis"/>
          <w:highlight w:val="cyan"/>
        </w:rPr>
        <w:t>mark</w:t>
      </w:r>
      <w:r w:rsidRPr="00407C59">
        <w:rPr>
          <w:rStyle w:val="Emphasis"/>
        </w:rPr>
        <w:t xml:space="preserve"> a </w:t>
      </w:r>
      <w:r w:rsidRPr="005954E2">
        <w:rPr>
          <w:rStyle w:val="Emphasis"/>
          <w:highlight w:val="cyan"/>
        </w:rPr>
        <w:t>return</w:t>
      </w:r>
      <w:r w:rsidRPr="005954E2">
        <w:rPr>
          <w:rStyle w:val="StyleUnderline"/>
          <w:highlight w:val="cyan"/>
        </w:rPr>
        <w:t xml:space="preserve"> to</w:t>
      </w:r>
      <w:r w:rsidRPr="00407C59">
        <w:rPr>
          <w:rStyle w:val="StyleUnderline"/>
        </w:rPr>
        <w:t xml:space="preserve"> a </w:t>
      </w:r>
      <w:r w:rsidRPr="005954E2">
        <w:rPr>
          <w:rStyle w:val="Emphasis"/>
          <w:highlight w:val="cyan"/>
        </w:rPr>
        <w:t>balance of power</w:t>
      </w:r>
      <w:r w:rsidRPr="00407C59">
        <w:rPr>
          <w:rStyle w:val="StyleUnderline"/>
        </w:rPr>
        <w:t xml:space="preserve"> system, </w:t>
      </w:r>
      <w:r w:rsidRPr="005954E2">
        <w:rPr>
          <w:rStyle w:val="StyleUnderline"/>
          <w:highlight w:val="cyan"/>
        </w:rPr>
        <w:t>where</w:t>
      </w:r>
      <w:r w:rsidRPr="00407C59">
        <w:rPr>
          <w:rStyle w:val="StyleUnderline"/>
        </w:rPr>
        <w:t xml:space="preserve"> the world’s</w:t>
      </w:r>
      <w:r w:rsidRPr="00126976">
        <w:rPr>
          <w:sz w:val="16"/>
        </w:rPr>
        <w:t xml:space="preserve"> major </w:t>
      </w:r>
      <w:r w:rsidRPr="005954E2">
        <w:rPr>
          <w:rStyle w:val="StyleUnderline"/>
          <w:highlight w:val="cyan"/>
        </w:rPr>
        <w:t xml:space="preserve">powers </w:t>
      </w:r>
      <w:r w:rsidRPr="005954E2">
        <w:rPr>
          <w:rStyle w:val="Emphasis"/>
          <w:highlight w:val="cyan"/>
        </w:rPr>
        <w:t>competed</w:t>
      </w:r>
      <w:r w:rsidRPr="00407C59">
        <w:rPr>
          <w:rStyle w:val="Emphasis"/>
        </w:rPr>
        <w:t xml:space="preserve"> militarily</w:t>
      </w:r>
      <w:r w:rsidRPr="00407C59">
        <w:rPr>
          <w:rStyle w:val="StyleUnderline"/>
        </w:rPr>
        <w:t xml:space="preserve"> for territory and </w:t>
      </w:r>
      <w:r w:rsidRPr="00407C59">
        <w:rPr>
          <w:rStyle w:val="Emphasis"/>
        </w:rPr>
        <w:t xml:space="preserve">spheres of </w:t>
      </w:r>
      <w:r w:rsidRPr="005954E2">
        <w:rPr>
          <w:rStyle w:val="Emphasis"/>
          <w:highlight w:val="cyan"/>
        </w:rPr>
        <w:t>influence</w:t>
      </w:r>
      <w:r w:rsidRPr="00126976">
        <w:rPr>
          <w:sz w:val="16"/>
        </w:rPr>
        <w:t xml:space="preserve"> at great human and financial cost. </w:t>
      </w:r>
      <w:r w:rsidRPr="00407C59">
        <w:rPr>
          <w:rStyle w:val="StyleUnderline"/>
        </w:rPr>
        <w:t>This is a world</w:t>
      </w:r>
      <w:r w:rsidRPr="00126976">
        <w:rPr>
          <w:sz w:val="16"/>
        </w:rPr>
        <w:t xml:space="preserve"> to which </w:t>
      </w:r>
      <w:r w:rsidRPr="00407C59">
        <w:rPr>
          <w:rStyle w:val="Emphasis"/>
        </w:rPr>
        <w:t>none of us</w:t>
      </w:r>
      <w:r w:rsidRPr="00126976">
        <w:rPr>
          <w:sz w:val="16"/>
        </w:rPr>
        <w:t xml:space="preserve"> should </w:t>
      </w:r>
      <w:r w:rsidRPr="00407C59">
        <w:rPr>
          <w:rStyle w:val="StyleUnderline"/>
        </w:rPr>
        <w:t>want to return</w:t>
      </w:r>
      <w:r w:rsidRPr="00126976">
        <w:rPr>
          <w:sz w:val="16"/>
        </w:rPr>
        <w:t>.</w:t>
      </w:r>
    </w:p>
    <w:p w14:paraId="42C35CDC" w14:textId="77777777" w:rsidR="00CF6325" w:rsidRPr="00126976" w:rsidRDefault="00CF6325" w:rsidP="00CF6325">
      <w:pPr>
        <w:rPr>
          <w:sz w:val="16"/>
        </w:rPr>
      </w:pPr>
      <w:r w:rsidRPr="00407C59">
        <w:rPr>
          <w:rStyle w:val="StyleUnderline"/>
        </w:rPr>
        <w:t xml:space="preserve">America’s continued </w:t>
      </w:r>
      <w:r w:rsidRPr="00407C59">
        <w:rPr>
          <w:rStyle w:val="Emphasis"/>
        </w:rPr>
        <w:t xml:space="preserve">global </w:t>
      </w:r>
      <w:r w:rsidRPr="005954E2">
        <w:rPr>
          <w:rStyle w:val="Emphasis"/>
          <w:highlight w:val="cyan"/>
        </w:rPr>
        <w:t>leadership</w:t>
      </w:r>
      <w:r w:rsidRPr="00407C59">
        <w:rPr>
          <w:rStyle w:val="StyleUnderline"/>
        </w:rPr>
        <w:t xml:space="preserve"> cannot be taken for granted, but</w:t>
      </w:r>
      <w:r w:rsidRPr="00126976">
        <w:rPr>
          <w:sz w:val="16"/>
        </w:rPr>
        <w:t xml:space="preserve"> a </w:t>
      </w:r>
      <w:r w:rsidRPr="00407C59">
        <w:rPr>
          <w:rStyle w:val="Emphasis"/>
        </w:rPr>
        <w:t>retreat into isolationism</w:t>
      </w:r>
      <w:r w:rsidRPr="00407C59">
        <w:rPr>
          <w:rStyle w:val="StyleUnderline"/>
        </w:rPr>
        <w:t xml:space="preserve"> is not preordained</w:t>
      </w:r>
      <w:r w:rsidRPr="00126976">
        <w:rPr>
          <w:sz w:val="16"/>
        </w:rPr>
        <w:t>. We have an opportunity – and, in our view, an obligation – to defend those aspects of the international system that work in the twenty-first century, and to adapt those that do not.</w:t>
      </w:r>
    </w:p>
    <w:p w14:paraId="5BCE41CE" w14:textId="77777777" w:rsidR="00CF6325" w:rsidRPr="00126976" w:rsidRDefault="00CF6325" w:rsidP="00CF6325">
      <w:pPr>
        <w:rPr>
          <w:sz w:val="16"/>
        </w:rPr>
      </w:pPr>
      <w:r w:rsidRPr="00126976">
        <w:rPr>
          <w:sz w:val="16"/>
        </w:rPr>
        <w:t xml:space="preserve">In doing so, we should acknowledge that the existing order is in need of revision and refurbishment. </w:t>
      </w:r>
      <w:r w:rsidRPr="00407C59">
        <w:rPr>
          <w:rStyle w:val="StyleUnderline"/>
        </w:rPr>
        <w:t>The international</w:t>
      </w:r>
      <w:r w:rsidRPr="00126976">
        <w:rPr>
          <w:sz w:val="16"/>
        </w:rPr>
        <w:t xml:space="preserve"> system was designed for a different era, and it requires a renewal of purpose and a reform of its structures. Its mission </w:t>
      </w:r>
      <w:r w:rsidRPr="005954E2">
        <w:rPr>
          <w:rStyle w:val="StyleUnderline"/>
          <w:highlight w:val="cyan"/>
        </w:rPr>
        <w:t>should</w:t>
      </w:r>
      <w:r w:rsidRPr="00126976">
        <w:rPr>
          <w:sz w:val="16"/>
        </w:rPr>
        <w:t xml:space="preserve"> more </w:t>
      </w:r>
      <w:r w:rsidRPr="00407C59">
        <w:rPr>
          <w:rStyle w:val="Emphasis"/>
        </w:rPr>
        <w:t xml:space="preserve">clearly </w:t>
      </w:r>
      <w:r w:rsidRPr="005954E2">
        <w:rPr>
          <w:rStyle w:val="Emphasis"/>
          <w:highlight w:val="cyan"/>
        </w:rPr>
        <w:t>extend</w:t>
      </w:r>
      <w:r w:rsidRPr="00407C59">
        <w:rPr>
          <w:rStyle w:val="StyleUnderline"/>
        </w:rPr>
        <w:t xml:space="preserve"> beyond preventing war in </w:t>
      </w:r>
      <w:r w:rsidRPr="00407C59">
        <w:rPr>
          <w:rStyle w:val="Emphasis"/>
        </w:rPr>
        <w:t>Europe</w:t>
      </w:r>
      <w:r w:rsidRPr="00407C59">
        <w:rPr>
          <w:rStyle w:val="StyleUnderline"/>
        </w:rPr>
        <w:t xml:space="preserve"> </w:t>
      </w:r>
      <w:r w:rsidRPr="005954E2">
        <w:rPr>
          <w:rStyle w:val="StyleUnderline"/>
          <w:highlight w:val="cyan"/>
        </w:rPr>
        <w:t>to</w:t>
      </w:r>
      <w:r w:rsidRPr="00407C59">
        <w:rPr>
          <w:rStyle w:val="StyleUnderline"/>
        </w:rPr>
        <w:t xml:space="preserve"> include </w:t>
      </w:r>
      <w:r w:rsidRPr="005954E2">
        <w:rPr>
          <w:rStyle w:val="Emphasis"/>
          <w:highlight w:val="cyan"/>
        </w:rPr>
        <w:t>stabilizing</w:t>
      </w:r>
      <w:r w:rsidRPr="00407C59">
        <w:rPr>
          <w:rStyle w:val="StyleUnderline"/>
        </w:rPr>
        <w:t xml:space="preserve"> other </w:t>
      </w:r>
      <w:r w:rsidRPr="00407C59">
        <w:rPr>
          <w:rStyle w:val="Emphasis"/>
        </w:rPr>
        <w:t xml:space="preserve">strategic </w:t>
      </w:r>
      <w:r w:rsidRPr="005954E2">
        <w:rPr>
          <w:rStyle w:val="Emphasis"/>
          <w:highlight w:val="cyan"/>
        </w:rPr>
        <w:t>regions</w:t>
      </w:r>
      <w:r w:rsidRPr="00126976">
        <w:rPr>
          <w:sz w:val="16"/>
        </w:rPr>
        <w:t xml:space="preserve"> that affect our well-being. Its approach should reflect the fact that </w:t>
      </w:r>
      <w:r w:rsidRPr="00126976">
        <w:rPr>
          <w:rStyle w:val="StyleUnderline"/>
        </w:rPr>
        <w:t xml:space="preserve">long-term stability </w:t>
      </w:r>
      <w:r w:rsidRPr="00126976">
        <w:rPr>
          <w:rStyle w:val="Emphasis"/>
        </w:rPr>
        <w:t>depends</w:t>
      </w:r>
      <w:r w:rsidRPr="00126976">
        <w:rPr>
          <w:rStyle w:val="StyleUnderline"/>
        </w:rPr>
        <w:t xml:space="preserve"> on well-governed states</w:t>
      </w:r>
      <w:r w:rsidRPr="00126976">
        <w:rPr>
          <w:sz w:val="16"/>
        </w:rPr>
        <w:t xml:space="preserve"> whose leaders are </w:t>
      </w:r>
      <w:r w:rsidRPr="00126976">
        <w:rPr>
          <w:rStyle w:val="StyleUnderline"/>
        </w:rPr>
        <w:t>seen as legitimate</w:t>
      </w:r>
      <w:r w:rsidRPr="00126976">
        <w:rPr>
          <w:sz w:val="16"/>
        </w:rPr>
        <w:t xml:space="preserve"> by their people. And its structure must be adapted to the realities of a world in which power is more diffuse, so other countries can take on a greater role commensurate with the contributions they make and the responsibilities they assume.</w:t>
      </w:r>
    </w:p>
    <w:p w14:paraId="12BF6C88" w14:textId="77777777" w:rsidR="00CF6325" w:rsidRPr="00126976" w:rsidRDefault="00CF6325" w:rsidP="00CF6325">
      <w:pPr>
        <w:rPr>
          <w:sz w:val="16"/>
        </w:rPr>
      </w:pPr>
      <w:r w:rsidRPr="00126976">
        <w:rPr>
          <w:rStyle w:val="Emphasis"/>
        </w:rPr>
        <w:t>China</w:t>
      </w:r>
      <w:r w:rsidRPr="00126976">
        <w:rPr>
          <w:rStyle w:val="StyleUnderline"/>
        </w:rPr>
        <w:t xml:space="preserve">, </w:t>
      </w:r>
      <w:r w:rsidRPr="00126976">
        <w:rPr>
          <w:rStyle w:val="Emphasis"/>
        </w:rPr>
        <w:t>Russia</w:t>
      </w:r>
      <w:r w:rsidRPr="00126976">
        <w:rPr>
          <w:rStyle w:val="StyleUnderline"/>
        </w:rPr>
        <w:t xml:space="preserve">, and </w:t>
      </w:r>
      <w:r w:rsidRPr="00126976">
        <w:rPr>
          <w:rStyle w:val="Emphasis"/>
        </w:rPr>
        <w:t xml:space="preserve">other </w:t>
      </w:r>
      <w:r w:rsidRPr="005954E2">
        <w:rPr>
          <w:rStyle w:val="Emphasis"/>
          <w:highlight w:val="cyan"/>
        </w:rPr>
        <w:t>countries</w:t>
      </w:r>
      <w:r w:rsidRPr="00126976">
        <w:rPr>
          <w:rStyle w:val="StyleUnderline"/>
        </w:rPr>
        <w:t xml:space="preserve"> should </w:t>
      </w:r>
      <w:r w:rsidRPr="005954E2">
        <w:rPr>
          <w:rStyle w:val="StyleUnderline"/>
          <w:highlight w:val="cyan"/>
        </w:rPr>
        <w:t>understand</w:t>
      </w:r>
      <w:r w:rsidRPr="00126976">
        <w:rPr>
          <w:sz w:val="16"/>
        </w:rPr>
        <w:t xml:space="preserve"> that </w:t>
      </w:r>
      <w:r w:rsidRPr="005954E2">
        <w:rPr>
          <w:rStyle w:val="StyleUnderline"/>
          <w:highlight w:val="cyan"/>
        </w:rPr>
        <w:t>there is a</w:t>
      </w:r>
      <w:r w:rsidRPr="00126976">
        <w:rPr>
          <w:rStyle w:val="StyleUnderline"/>
        </w:rPr>
        <w:t xml:space="preserve"> </w:t>
      </w:r>
      <w:r w:rsidRPr="00126976">
        <w:rPr>
          <w:rStyle w:val="Emphasis"/>
        </w:rPr>
        <w:t xml:space="preserve">larger </w:t>
      </w:r>
      <w:r w:rsidRPr="005954E2">
        <w:rPr>
          <w:rStyle w:val="Emphasis"/>
          <w:highlight w:val="cyan"/>
        </w:rPr>
        <w:t>place</w:t>
      </w:r>
      <w:r w:rsidRPr="00126976">
        <w:rPr>
          <w:rStyle w:val="StyleUnderline"/>
        </w:rPr>
        <w:t xml:space="preserve"> for them </w:t>
      </w:r>
      <w:r w:rsidRPr="005954E2">
        <w:rPr>
          <w:rStyle w:val="StyleUnderline"/>
          <w:highlight w:val="cyan"/>
        </w:rPr>
        <w:t>at the</w:t>
      </w:r>
      <w:r w:rsidRPr="00126976">
        <w:rPr>
          <w:rStyle w:val="StyleUnderline"/>
        </w:rPr>
        <w:t xml:space="preserve"> </w:t>
      </w:r>
      <w:r w:rsidRPr="00126976">
        <w:rPr>
          <w:rStyle w:val="Emphasis"/>
        </w:rPr>
        <w:t xml:space="preserve">decision-making </w:t>
      </w:r>
      <w:r w:rsidRPr="005954E2">
        <w:rPr>
          <w:rStyle w:val="Emphasis"/>
          <w:highlight w:val="cyan"/>
        </w:rPr>
        <w:t>table</w:t>
      </w:r>
      <w:r w:rsidRPr="005954E2">
        <w:rPr>
          <w:rStyle w:val="StyleUnderline"/>
          <w:highlight w:val="cyan"/>
        </w:rPr>
        <w:t xml:space="preserve">, provided they are </w:t>
      </w:r>
      <w:r w:rsidRPr="005954E2">
        <w:rPr>
          <w:rStyle w:val="Emphasis"/>
          <w:highlight w:val="cyan"/>
        </w:rPr>
        <w:t>constructive</w:t>
      </w:r>
      <w:r w:rsidRPr="00126976">
        <w:rPr>
          <w:rStyle w:val="StyleUnderline"/>
        </w:rPr>
        <w:t xml:space="preserve"> and respect</w:t>
      </w:r>
      <w:r w:rsidRPr="00126976">
        <w:rPr>
          <w:sz w:val="16"/>
        </w:rPr>
        <w:t xml:space="preserve"> the interests of </w:t>
      </w:r>
      <w:r w:rsidRPr="00126976">
        <w:rPr>
          <w:rStyle w:val="StyleUnderline"/>
        </w:rPr>
        <w:t>other nations</w:t>
      </w:r>
      <w:r w:rsidRPr="00126976">
        <w:rPr>
          <w:sz w:val="16"/>
        </w:rPr>
        <w:t xml:space="preserve">. And </w:t>
      </w:r>
      <w:r w:rsidRPr="00126976">
        <w:rPr>
          <w:rStyle w:val="StyleUnderline"/>
        </w:rPr>
        <w:t>they need to understand</w:t>
      </w:r>
      <w:r w:rsidRPr="00126976">
        <w:rPr>
          <w:sz w:val="16"/>
        </w:rPr>
        <w:t xml:space="preserve"> that </w:t>
      </w:r>
      <w:r w:rsidRPr="005954E2">
        <w:rPr>
          <w:rStyle w:val="StyleUnderline"/>
          <w:highlight w:val="cyan"/>
        </w:rPr>
        <w:t xml:space="preserve">there </w:t>
      </w:r>
      <w:r w:rsidRPr="005954E2">
        <w:rPr>
          <w:rStyle w:val="Emphasis"/>
          <w:highlight w:val="cyan"/>
        </w:rPr>
        <w:t>will be costs</w:t>
      </w:r>
      <w:r w:rsidRPr="005954E2">
        <w:rPr>
          <w:rStyle w:val="StyleUnderline"/>
          <w:highlight w:val="cyan"/>
        </w:rPr>
        <w:t xml:space="preserve"> if</w:t>
      </w:r>
      <w:r w:rsidRPr="00126976">
        <w:rPr>
          <w:rStyle w:val="StyleUnderline"/>
        </w:rPr>
        <w:t xml:space="preserve"> they do </w:t>
      </w:r>
      <w:r w:rsidRPr="005954E2">
        <w:rPr>
          <w:rStyle w:val="StyleUnderline"/>
          <w:highlight w:val="cyan"/>
        </w:rPr>
        <w:t>not</w:t>
      </w:r>
      <w:r w:rsidRPr="00126976">
        <w:rPr>
          <w:sz w:val="16"/>
        </w:rPr>
        <w:t>.</w:t>
      </w:r>
    </w:p>
    <w:p w14:paraId="54B35813" w14:textId="77777777" w:rsidR="00CF6325" w:rsidRPr="00126976" w:rsidRDefault="00CF6325" w:rsidP="00CF6325">
      <w:pPr>
        <w:rPr>
          <w:sz w:val="16"/>
        </w:rPr>
      </w:pPr>
      <w:r w:rsidRPr="00126976">
        <w:rPr>
          <w:sz w:val="16"/>
        </w:rPr>
        <w:t xml:space="preserve">For this and other reasons, </w:t>
      </w:r>
      <w:r w:rsidRPr="005954E2">
        <w:rPr>
          <w:rStyle w:val="StyleUnderline"/>
          <w:highlight w:val="cyan"/>
        </w:rPr>
        <w:t>U.S.</w:t>
      </w:r>
      <w:r w:rsidRPr="00126976">
        <w:rPr>
          <w:rStyle w:val="StyleUnderline"/>
        </w:rPr>
        <w:t xml:space="preserve"> </w:t>
      </w:r>
      <w:r w:rsidRPr="00126976">
        <w:rPr>
          <w:rStyle w:val="Emphasis"/>
        </w:rPr>
        <w:t xml:space="preserve">military </w:t>
      </w:r>
      <w:r w:rsidRPr="005954E2">
        <w:rPr>
          <w:rStyle w:val="Emphasis"/>
          <w:highlight w:val="cyan"/>
        </w:rPr>
        <w:t>power</w:t>
      </w:r>
      <w:r w:rsidRPr="00126976">
        <w:rPr>
          <w:rStyle w:val="StyleUnderline"/>
        </w:rPr>
        <w:t xml:space="preserve"> will </w:t>
      </w:r>
      <w:r w:rsidRPr="005954E2">
        <w:rPr>
          <w:rStyle w:val="Emphasis"/>
          <w:highlight w:val="cyan"/>
        </w:rPr>
        <w:t>remain vital</w:t>
      </w:r>
      <w:r w:rsidRPr="00126976">
        <w:rPr>
          <w:rStyle w:val="StyleUnderline"/>
        </w:rPr>
        <w:t xml:space="preserve"> in a renewed </w:t>
      </w:r>
      <w:r w:rsidRPr="00126976">
        <w:rPr>
          <w:rStyle w:val="Emphasis"/>
        </w:rPr>
        <w:t>international order</w:t>
      </w:r>
      <w:r w:rsidRPr="00126976">
        <w:rPr>
          <w:rStyle w:val="StyleUnderline"/>
        </w:rPr>
        <w:t>. We appreciate</w:t>
      </w:r>
      <w:r w:rsidRPr="00126976">
        <w:rPr>
          <w:sz w:val="16"/>
        </w:rPr>
        <w:t xml:space="preserve"> this committee’s </w:t>
      </w:r>
      <w:r w:rsidRPr="00126976">
        <w:rPr>
          <w:rStyle w:val="StyleUnderline"/>
        </w:rPr>
        <w:t>efforts to ensure</w:t>
      </w:r>
      <w:r w:rsidRPr="00126976">
        <w:rPr>
          <w:sz w:val="16"/>
        </w:rPr>
        <w:t xml:space="preserve"> that </w:t>
      </w:r>
      <w:r w:rsidRPr="00126976">
        <w:rPr>
          <w:rStyle w:val="StyleUnderline"/>
        </w:rPr>
        <w:t xml:space="preserve">our military remains the </w:t>
      </w:r>
      <w:r w:rsidRPr="00126976">
        <w:rPr>
          <w:rStyle w:val="Emphasis"/>
        </w:rPr>
        <w:t>best-trained</w:t>
      </w:r>
      <w:r w:rsidRPr="00126976">
        <w:rPr>
          <w:rStyle w:val="StyleUnderline"/>
        </w:rPr>
        <w:t xml:space="preserve">, </w:t>
      </w:r>
      <w:r w:rsidRPr="00126976">
        <w:rPr>
          <w:rStyle w:val="Emphasis"/>
        </w:rPr>
        <w:t>best-equipped</w:t>
      </w:r>
      <w:r w:rsidRPr="00126976">
        <w:rPr>
          <w:rStyle w:val="StyleUnderline"/>
        </w:rPr>
        <w:t xml:space="preserve">, and </w:t>
      </w:r>
      <w:r w:rsidRPr="00126976">
        <w:rPr>
          <w:rStyle w:val="Emphasis"/>
        </w:rPr>
        <w:t>best-led</w:t>
      </w:r>
      <w:r w:rsidRPr="00126976">
        <w:rPr>
          <w:rStyle w:val="StyleUnderline"/>
        </w:rPr>
        <w:t xml:space="preserve"> force on earth. </w:t>
      </w:r>
      <w:r w:rsidRPr="005954E2">
        <w:rPr>
          <w:rStyle w:val="StyleUnderline"/>
          <w:highlight w:val="cyan"/>
        </w:rPr>
        <w:t>Given</w:t>
      </w:r>
      <w:r w:rsidRPr="00126976">
        <w:rPr>
          <w:rStyle w:val="StyleUnderline"/>
        </w:rPr>
        <w:t xml:space="preserve"> the </w:t>
      </w:r>
      <w:r w:rsidRPr="005954E2">
        <w:rPr>
          <w:rStyle w:val="Emphasis"/>
          <w:highlight w:val="cyan"/>
        </w:rPr>
        <w:t>variety of threats</w:t>
      </w:r>
      <w:r w:rsidRPr="00126976">
        <w:rPr>
          <w:sz w:val="16"/>
        </w:rPr>
        <w:t xml:space="preserve"> facing our country, </w:t>
      </w:r>
      <w:r w:rsidRPr="00126976">
        <w:rPr>
          <w:rStyle w:val="StyleUnderline"/>
        </w:rPr>
        <w:t xml:space="preserve">it makes sense to continue </w:t>
      </w:r>
      <w:r w:rsidRPr="00126976">
        <w:rPr>
          <w:rStyle w:val="Emphasis"/>
        </w:rPr>
        <w:t>upgrading</w:t>
      </w:r>
      <w:r w:rsidRPr="00126976">
        <w:rPr>
          <w:rStyle w:val="StyleUnderline"/>
        </w:rPr>
        <w:t xml:space="preserve"> and enhancing</w:t>
      </w:r>
      <w:r w:rsidRPr="00126976">
        <w:rPr>
          <w:sz w:val="16"/>
        </w:rPr>
        <w:t xml:space="preserve"> our country’s military capabilities and </w:t>
      </w:r>
      <w:r w:rsidRPr="00126976">
        <w:rPr>
          <w:rStyle w:val="StyleUnderline"/>
        </w:rPr>
        <w:t>deterrent power</w:t>
      </w:r>
      <w:r w:rsidRPr="00126976">
        <w:rPr>
          <w:sz w:val="16"/>
        </w:rPr>
        <w:t>. But we strongly believe that it would be a mistake to increase defense spending at the expense of other critical investments in national security – especially those in diplomacy, development, democracy, and peacebuilding.</w:t>
      </w:r>
    </w:p>
    <w:p w14:paraId="7F46B35B" w14:textId="77777777" w:rsidR="00CF6325" w:rsidRPr="00126976" w:rsidRDefault="00CF6325" w:rsidP="00CF6325">
      <w:pPr>
        <w:rPr>
          <w:sz w:val="16"/>
        </w:rPr>
      </w:pPr>
      <w:r w:rsidRPr="00126976">
        <w:rPr>
          <w:rStyle w:val="StyleUnderline"/>
        </w:rPr>
        <w:t xml:space="preserve">We know from experience that </w:t>
      </w:r>
      <w:r w:rsidRPr="005954E2">
        <w:rPr>
          <w:rStyle w:val="Emphasis"/>
          <w:highlight w:val="cyan"/>
        </w:rPr>
        <w:t>force</w:t>
      </w:r>
      <w:r w:rsidRPr="005954E2">
        <w:rPr>
          <w:rStyle w:val="StyleUnderline"/>
          <w:highlight w:val="cyan"/>
        </w:rPr>
        <w:t>, and</w:t>
      </w:r>
      <w:r w:rsidRPr="00126976">
        <w:rPr>
          <w:rStyle w:val="StyleUnderline"/>
        </w:rPr>
        <w:t xml:space="preserve"> the </w:t>
      </w:r>
      <w:r w:rsidRPr="00126976">
        <w:rPr>
          <w:rStyle w:val="Emphasis"/>
        </w:rPr>
        <w:t xml:space="preserve">credible </w:t>
      </w:r>
      <w:r w:rsidRPr="005954E2">
        <w:rPr>
          <w:rStyle w:val="Emphasis"/>
          <w:highlight w:val="cyan"/>
        </w:rPr>
        <w:t>possibility</w:t>
      </w:r>
      <w:r w:rsidRPr="005954E2">
        <w:rPr>
          <w:rStyle w:val="StyleUnderline"/>
          <w:highlight w:val="cyan"/>
        </w:rPr>
        <w:t xml:space="preserve"> of</w:t>
      </w:r>
      <w:r w:rsidRPr="00126976">
        <w:rPr>
          <w:rStyle w:val="StyleUnderline"/>
        </w:rPr>
        <w:t xml:space="preserve"> its </w:t>
      </w:r>
      <w:r w:rsidRPr="005954E2">
        <w:rPr>
          <w:rStyle w:val="StyleUnderline"/>
          <w:highlight w:val="cyan"/>
        </w:rPr>
        <w:t xml:space="preserve">use, are </w:t>
      </w:r>
      <w:r w:rsidRPr="005954E2">
        <w:rPr>
          <w:rStyle w:val="Emphasis"/>
          <w:highlight w:val="cyan"/>
        </w:rPr>
        <w:t>essential</w:t>
      </w:r>
      <w:r w:rsidRPr="00126976">
        <w:rPr>
          <w:rStyle w:val="StyleUnderline"/>
        </w:rPr>
        <w:t xml:space="preserve"> to defend</w:t>
      </w:r>
      <w:r w:rsidRPr="00126976">
        <w:rPr>
          <w:sz w:val="16"/>
        </w:rPr>
        <w:t xml:space="preserve"> our </w:t>
      </w:r>
      <w:r w:rsidRPr="00126976">
        <w:rPr>
          <w:rStyle w:val="StyleUnderline"/>
        </w:rPr>
        <w:t>vital interests</w:t>
      </w:r>
      <w:r w:rsidRPr="00126976">
        <w:rPr>
          <w:sz w:val="16"/>
        </w:rPr>
        <w:t xml:space="preserve"> and keep America safe. But as one of us has said in the past, </w:t>
      </w:r>
      <w:r w:rsidRPr="00126976">
        <w:rPr>
          <w:rStyle w:val="StyleUnderline"/>
        </w:rPr>
        <w:t xml:space="preserve">force </w:t>
      </w:r>
      <w:r w:rsidRPr="00126976">
        <w:rPr>
          <w:rStyle w:val="Emphasis"/>
        </w:rPr>
        <w:t>alone</w:t>
      </w:r>
      <w:r w:rsidRPr="00126976">
        <w:rPr>
          <w:rStyle w:val="StyleUnderline"/>
        </w:rPr>
        <w:t xml:space="preserve"> can be a </w:t>
      </w:r>
      <w:r w:rsidRPr="00126976">
        <w:rPr>
          <w:rStyle w:val="Emphasis"/>
        </w:rPr>
        <w:t>blunt instrument</w:t>
      </w:r>
      <w:r w:rsidRPr="00126976">
        <w:rPr>
          <w:sz w:val="16"/>
        </w:rPr>
        <w:t>, and there are many problems it cannot solve. The military leaders who so frequently testify before this committee would be the first to tell you that they cannot succeed in their missions without the vital capabilities that our civilian agencies bring to the table. Gutting these capabilities will put an unacceptable burden on our men and women in uniform, and would make America less safe. We need to fund these other civilian elements of American power as robustly as we do the military element.</w:t>
      </w:r>
    </w:p>
    <w:p w14:paraId="565B9DD2" w14:textId="77777777" w:rsidR="00CF6325" w:rsidRDefault="00CF6325" w:rsidP="00CF6325">
      <w:pPr>
        <w:pStyle w:val="Heading4"/>
      </w:pPr>
      <w:r>
        <w:rPr>
          <w:u w:val="single"/>
        </w:rPr>
        <w:t>No other</w:t>
      </w:r>
      <w:r>
        <w:t xml:space="preserve"> country will promote liberal values. </w:t>
      </w:r>
    </w:p>
    <w:p w14:paraId="13C2738F" w14:textId="77777777" w:rsidR="00CF6325" w:rsidRDefault="00CF6325" w:rsidP="00CF6325">
      <w:r>
        <w:rPr>
          <w:rStyle w:val="Style13ptBold"/>
        </w:rPr>
        <w:t xml:space="preserve">Traub ’17 </w:t>
      </w:r>
      <w:r w:rsidRPr="00D46FDA">
        <w:t xml:space="preserve">[James; January 3; Fellow at the Center on International Cooperation; Foreign Policy, “Donald Trump: Making the World Safe for Dictators,” </w:t>
      </w:r>
      <w:hyperlink r:id="rId14" w:history="1">
        <w:r w:rsidRPr="00F27025">
          <w:rPr>
            <w:rStyle w:val="Hyperlink"/>
          </w:rPr>
          <w:t>http://foreignpolicy.com/2017/01/03/donald-trump-is-making-the-world-safe-for-dictators/</w:t>
        </w:r>
      </w:hyperlink>
      <w:r w:rsidRPr="00D46FDA">
        <w:t>]</w:t>
      </w:r>
    </w:p>
    <w:p w14:paraId="25D7E880" w14:textId="77777777" w:rsidR="00CF6325" w:rsidRPr="00881252" w:rsidRDefault="00CF6325" w:rsidP="00CF6325">
      <w:pPr>
        <w:rPr>
          <w:sz w:val="16"/>
        </w:rPr>
      </w:pPr>
      <w:r w:rsidRPr="00881252">
        <w:rPr>
          <w:sz w:val="16"/>
        </w:rPr>
        <w:t xml:space="preserve">Presidents keep returning to these formulations because Wilson was right about the relationship between democracy and the modern world order. There’s another reason as well: At least </w:t>
      </w:r>
      <w:r w:rsidRPr="00D46FDA">
        <w:rPr>
          <w:rStyle w:val="StyleUnderline"/>
        </w:rPr>
        <w:t>since</w:t>
      </w:r>
      <w:r w:rsidRPr="00881252">
        <w:rPr>
          <w:sz w:val="16"/>
        </w:rPr>
        <w:t xml:space="preserve"> the end of </w:t>
      </w:r>
      <w:r w:rsidRPr="00D46FDA">
        <w:rPr>
          <w:rStyle w:val="StyleUnderline"/>
        </w:rPr>
        <w:t>World War II, the idea</w:t>
      </w:r>
      <w:r w:rsidRPr="00881252">
        <w:rPr>
          <w:sz w:val="16"/>
        </w:rPr>
        <w:t xml:space="preserve"> that </w:t>
      </w:r>
      <w:r w:rsidRPr="005954E2">
        <w:rPr>
          <w:rStyle w:val="StyleUnderline"/>
          <w:highlight w:val="cyan"/>
        </w:rPr>
        <w:t>the U</w:t>
      </w:r>
      <w:r w:rsidRPr="00881252">
        <w:rPr>
          <w:sz w:val="16"/>
        </w:rPr>
        <w:t xml:space="preserve">nited </w:t>
      </w:r>
      <w:r w:rsidRPr="005954E2">
        <w:rPr>
          <w:rStyle w:val="StyleUnderline"/>
          <w:highlight w:val="cyan"/>
        </w:rPr>
        <w:t>S</w:t>
      </w:r>
      <w:r w:rsidRPr="00881252">
        <w:rPr>
          <w:sz w:val="16"/>
        </w:rPr>
        <w:t xml:space="preserve">tates </w:t>
      </w:r>
      <w:r w:rsidRPr="00D46FDA">
        <w:rPr>
          <w:rStyle w:val="Emphasis"/>
        </w:rPr>
        <w:t>stands for something</w:t>
      </w:r>
      <w:r w:rsidRPr="00D46FDA">
        <w:rPr>
          <w:rStyle w:val="StyleUnderline"/>
        </w:rPr>
        <w:t xml:space="preserve"> more than its</w:t>
      </w:r>
      <w:r w:rsidRPr="00881252">
        <w:rPr>
          <w:sz w:val="16"/>
        </w:rPr>
        <w:t xml:space="preserve"> own </w:t>
      </w:r>
      <w:r w:rsidRPr="00D46FDA">
        <w:rPr>
          <w:rStyle w:val="StyleUnderline"/>
        </w:rPr>
        <w:t xml:space="preserve">self-interest </w:t>
      </w:r>
      <w:r w:rsidRPr="005954E2">
        <w:rPr>
          <w:rStyle w:val="StyleUnderline"/>
          <w:highlight w:val="cyan"/>
        </w:rPr>
        <w:t xml:space="preserve">has </w:t>
      </w:r>
      <w:r w:rsidRPr="005954E2">
        <w:rPr>
          <w:rStyle w:val="Emphasis"/>
          <w:highlight w:val="cyan"/>
        </w:rPr>
        <w:t>underwritten</w:t>
      </w:r>
      <w:r w:rsidRPr="00881252">
        <w:rPr>
          <w:sz w:val="16"/>
        </w:rPr>
        <w:t xml:space="preserve"> its </w:t>
      </w:r>
      <w:r w:rsidRPr="00D46FDA">
        <w:rPr>
          <w:rStyle w:val="StyleUnderline"/>
        </w:rPr>
        <w:t xml:space="preserve">claims to </w:t>
      </w:r>
      <w:r w:rsidRPr="00D46FDA">
        <w:rPr>
          <w:rStyle w:val="Emphasis"/>
        </w:rPr>
        <w:t xml:space="preserve">world </w:t>
      </w:r>
      <w:r w:rsidRPr="005954E2">
        <w:rPr>
          <w:rStyle w:val="Emphasis"/>
          <w:highlight w:val="cyan"/>
        </w:rPr>
        <w:t>leadership</w:t>
      </w:r>
      <w:r w:rsidRPr="00D46FDA">
        <w:rPr>
          <w:rStyle w:val="StyleUnderline"/>
        </w:rPr>
        <w:t>. That</w:t>
      </w:r>
      <w:r w:rsidRPr="00881252">
        <w:rPr>
          <w:sz w:val="16"/>
        </w:rPr>
        <w:t xml:space="preserve"> idea </w:t>
      </w:r>
      <w:r w:rsidRPr="00D46FDA">
        <w:rPr>
          <w:rStyle w:val="StyleUnderline"/>
        </w:rPr>
        <w:t xml:space="preserve">is the </w:t>
      </w:r>
      <w:r w:rsidRPr="00D46FDA">
        <w:rPr>
          <w:rStyle w:val="Emphasis"/>
        </w:rPr>
        <w:t>basis</w:t>
      </w:r>
      <w:r w:rsidRPr="00D46FDA">
        <w:rPr>
          <w:rStyle w:val="StyleUnderline"/>
        </w:rPr>
        <w:t xml:space="preserve"> of America’s “</w:t>
      </w:r>
      <w:r w:rsidRPr="00D46FDA">
        <w:rPr>
          <w:rStyle w:val="Emphasis"/>
        </w:rPr>
        <w:t>soft power</w:t>
      </w:r>
      <w:r w:rsidRPr="00D46FDA">
        <w:rPr>
          <w:rStyle w:val="StyleUnderline"/>
        </w:rPr>
        <w:t>.</w:t>
      </w:r>
      <w:r w:rsidRPr="00881252">
        <w:rPr>
          <w:sz w:val="16"/>
        </w:rPr>
        <w:t>” The Marshall Plan, to take the most famous example, did almost as much for the United States, by enhancing its global prestige, as it did for its European beneficiaries.</w:t>
      </w:r>
    </w:p>
    <w:p w14:paraId="66FF4F23" w14:textId="77777777" w:rsidR="00CF6325" w:rsidRPr="00881252" w:rsidRDefault="00CF6325" w:rsidP="00CF6325">
      <w:pPr>
        <w:rPr>
          <w:sz w:val="16"/>
        </w:rPr>
      </w:pPr>
      <w:r w:rsidRPr="00881252">
        <w:rPr>
          <w:sz w:val="16"/>
        </w:rPr>
        <w:t xml:space="preserve">So </w:t>
      </w:r>
      <w:r w:rsidRPr="00D46FDA">
        <w:rPr>
          <w:rStyle w:val="StyleUnderline"/>
        </w:rPr>
        <w:t>what</w:t>
      </w:r>
      <w:r w:rsidRPr="00881252">
        <w:rPr>
          <w:sz w:val="16"/>
        </w:rPr>
        <w:t xml:space="preserve"> happens </w:t>
      </w:r>
      <w:r w:rsidRPr="005954E2">
        <w:rPr>
          <w:rStyle w:val="StyleUnderline"/>
          <w:highlight w:val="cyan"/>
        </w:rPr>
        <w:t xml:space="preserve">if we </w:t>
      </w:r>
      <w:r w:rsidRPr="005954E2">
        <w:rPr>
          <w:rStyle w:val="Emphasis"/>
          <w:highlight w:val="cyan"/>
        </w:rPr>
        <w:t>abandon</w:t>
      </w:r>
      <w:r w:rsidRPr="005954E2">
        <w:rPr>
          <w:rStyle w:val="StyleUnderline"/>
          <w:highlight w:val="cyan"/>
        </w:rPr>
        <w:t xml:space="preserve"> this</w:t>
      </w:r>
      <w:r w:rsidRPr="00D46FDA">
        <w:rPr>
          <w:rStyle w:val="StyleUnderline"/>
        </w:rPr>
        <w:t xml:space="preserve"> tradition?</w:t>
      </w:r>
      <w:r w:rsidRPr="00881252">
        <w:rPr>
          <w:sz w:val="16"/>
        </w:rPr>
        <w:t xml:space="preserve"> The silver lining of Trump’s chilly agnosticism toward democratic values might be this: No more hypocrisy. The Obama administration has shaken a finger at autocratic allies in the Middle East without inflicting or even threatening serious consequences, thus offending foreign governments without mitigating their brutalities. On the other side, Obama has halfheartedly supported Syrian rebels without making any effort to tip the scales of the horrendous civil war there. Trump will deliver no lectures, and may openly join Syrian President Bashar al-Assad in his alleged campaign against Islamic extremism. Honesty bought at </w:t>
      </w:r>
      <w:r w:rsidRPr="00D46FDA">
        <w:rPr>
          <w:rStyle w:val="StyleUnderline"/>
        </w:rPr>
        <w:t>such</w:t>
      </w:r>
      <w:r w:rsidRPr="00881252">
        <w:rPr>
          <w:sz w:val="16"/>
        </w:rPr>
        <w:t xml:space="preserve"> a price, however, </w:t>
      </w:r>
      <w:r w:rsidRPr="00D46FDA">
        <w:rPr>
          <w:rStyle w:val="StyleUnderline"/>
        </w:rPr>
        <w:t xml:space="preserve">is a commodity </w:t>
      </w:r>
      <w:r w:rsidRPr="00D46FDA">
        <w:rPr>
          <w:rStyle w:val="Emphasis"/>
        </w:rPr>
        <w:t>not worth having</w:t>
      </w:r>
      <w:r w:rsidRPr="00881252">
        <w:rPr>
          <w:sz w:val="16"/>
        </w:rPr>
        <w:t>.</w:t>
      </w:r>
    </w:p>
    <w:p w14:paraId="6B8BED58" w14:textId="77777777" w:rsidR="00CF6325" w:rsidRPr="00881252" w:rsidRDefault="00CF6325" w:rsidP="00CF6325">
      <w:pPr>
        <w:rPr>
          <w:sz w:val="16"/>
        </w:rPr>
      </w:pPr>
      <w:r w:rsidRPr="00881252">
        <w:rPr>
          <w:sz w:val="16"/>
        </w:rPr>
        <w:t xml:space="preserve"> President </w:t>
      </w:r>
      <w:r w:rsidRPr="00D46FDA">
        <w:rPr>
          <w:rStyle w:val="StyleUnderline"/>
        </w:rPr>
        <w:t>Trump might</w:t>
      </w:r>
      <w:r w:rsidRPr="00881252">
        <w:rPr>
          <w:sz w:val="16"/>
        </w:rPr>
        <w:t xml:space="preserve"> well </w:t>
      </w:r>
      <w:r w:rsidRPr="00D46FDA">
        <w:rPr>
          <w:rStyle w:val="StyleUnderline"/>
        </w:rPr>
        <w:t>feel</w:t>
      </w:r>
      <w:r w:rsidRPr="00881252">
        <w:rPr>
          <w:sz w:val="16"/>
        </w:rPr>
        <w:t xml:space="preserve"> more </w:t>
      </w:r>
      <w:r w:rsidRPr="00D46FDA">
        <w:rPr>
          <w:rStyle w:val="StyleUnderline"/>
        </w:rPr>
        <w:t>comfortable with</w:t>
      </w:r>
      <w:r w:rsidRPr="00881252">
        <w:rPr>
          <w:sz w:val="16"/>
        </w:rPr>
        <w:t xml:space="preserve"> the increasingly </w:t>
      </w:r>
      <w:r w:rsidRPr="005954E2">
        <w:rPr>
          <w:rStyle w:val="Emphasis"/>
          <w:highlight w:val="cyan"/>
        </w:rPr>
        <w:t>illiberal states</w:t>
      </w:r>
      <w:r w:rsidRPr="00D46FDA">
        <w:rPr>
          <w:rStyle w:val="StyleUnderline"/>
        </w:rPr>
        <w:t xml:space="preserve"> of Eastern </w:t>
      </w:r>
      <w:r w:rsidRPr="00D46FDA">
        <w:rPr>
          <w:rStyle w:val="Emphasis"/>
        </w:rPr>
        <w:t>Europe</w:t>
      </w:r>
      <w:r w:rsidRPr="00881252">
        <w:rPr>
          <w:sz w:val="16"/>
        </w:rPr>
        <w:t xml:space="preserve"> — including </w:t>
      </w:r>
      <w:r w:rsidRPr="00D46FDA">
        <w:rPr>
          <w:rStyle w:val="StyleUnderline"/>
        </w:rPr>
        <w:t xml:space="preserve">Russia, the </w:t>
      </w:r>
      <w:r w:rsidRPr="00D46FDA">
        <w:rPr>
          <w:rStyle w:val="Emphasis"/>
        </w:rPr>
        <w:t>fountainhead</w:t>
      </w:r>
      <w:r w:rsidRPr="00D46FDA">
        <w:rPr>
          <w:rStyle w:val="StyleUnderline"/>
        </w:rPr>
        <w:t xml:space="preserve"> of </w:t>
      </w:r>
      <w:r w:rsidRPr="00D46FDA">
        <w:rPr>
          <w:rStyle w:val="Emphasis"/>
        </w:rPr>
        <w:t>anti-liberal</w:t>
      </w:r>
      <w:r w:rsidRPr="00D46FDA">
        <w:rPr>
          <w:rStyle w:val="StyleUnderline"/>
        </w:rPr>
        <w:t xml:space="preserve"> doctrine</w:t>
      </w:r>
      <w:r w:rsidRPr="00881252">
        <w:rPr>
          <w:sz w:val="16"/>
        </w:rPr>
        <w:t xml:space="preserve"> — </w:t>
      </w:r>
      <w:r w:rsidRPr="00D46FDA">
        <w:rPr>
          <w:rStyle w:val="StyleUnderline"/>
        </w:rPr>
        <w:t>than</w:t>
      </w:r>
      <w:r w:rsidRPr="00881252">
        <w:rPr>
          <w:sz w:val="16"/>
        </w:rPr>
        <w:t xml:space="preserve"> with </w:t>
      </w:r>
      <w:r w:rsidRPr="00D46FDA">
        <w:rPr>
          <w:rStyle w:val="StyleUnderline"/>
        </w:rPr>
        <w:t>the</w:t>
      </w:r>
      <w:r w:rsidRPr="00881252">
        <w:rPr>
          <w:sz w:val="16"/>
        </w:rPr>
        <w:t xml:space="preserve"> social </w:t>
      </w:r>
      <w:r w:rsidRPr="00D46FDA">
        <w:rPr>
          <w:rStyle w:val="StyleUnderline"/>
        </w:rPr>
        <w:t>democratic West. One can</w:t>
      </w:r>
      <w:r w:rsidRPr="00881252">
        <w:rPr>
          <w:sz w:val="16"/>
        </w:rPr>
        <w:t xml:space="preserve"> all too easily </w:t>
      </w:r>
      <w:r w:rsidRPr="00D46FDA">
        <w:rPr>
          <w:rStyle w:val="StyleUnderline"/>
        </w:rPr>
        <w:t>imagine</w:t>
      </w:r>
      <w:r w:rsidRPr="00881252">
        <w:rPr>
          <w:sz w:val="16"/>
        </w:rPr>
        <w:t xml:space="preserve"> him launching </w:t>
      </w:r>
      <w:r w:rsidRPr="00D46FDA">
        <w:rPr>
          <w:rStyle w:val="StyleUnderline"/>
        </w:rPr>
        <w:t>a fusillade</w:t>
      </w:r>
      <w:r w:rsidRPr="00881252">
        <w:rPr>
          <w:sz w:val="16"/>
        </w:rPr>
        <w:t xml:space="preserve"> of tweets </w:t>
      </w:r>
      <w:r w:rsidRPr="00D46FDA">
        <w:rPr>
          <w:rStyle w:val="StyleUnderline"/>
        </w:rPr>
        <w:t xml:space="preserve">at Atlantic </w:t>
      </w:r>
      <w:r w:rsidRPr="00D46FDA">
        <w:rPr>
          <w:rStyle w:val="Emphasis"/>
        </w:rPr>
        <w:t>allies</w:t>
      </w:r>
      <w:r w:rsidRPr="00D46FDA">
        <w:rPr>
          <w:rStyle w:val="StyleUnderline"/>
        </w:rPr>
        <w:t xml:space="preserve"> who</w:t>
      </w:r>
      <w:r w:rsidRPr="00881252">
        <w:rPr>
          <w:sz w:val="16"/>
        </w:rPr>
        <w:t xml:space="preserve"> stubbornly </w:t>
      </w:r>
      <w:r w:rsidRPr="005954E2">
        <w:rPr>
          <w:rStyle w:val="StyleUnderline"/>
          <w:highlight w:val="cyan"/>
        </w:rPr>
        <w:t>persist</w:t>
      </w:r>
      <w:r w:rsidRPr="00D46FDA">
        <w:rPr>
          <w:rStyle w:val="StyleUnderline"/>
        </w:rPr>
        <w:t xml:space="preserve"> in</w:t>
      </w:r>
      <w:r w:rsidRPr="00881252">
        <w:rPr>
          <w:sz w:val="16"/>
        </w:rPr>
        <w:t xml:space="preserve"> using </w:t>
      </w:r>
      <w:r w:rsidRPr="00D46FDA">
        <w:rPr>
          <w:rStyle w:val="StyleUnderline"/>
        </w:rPr>
        <w:t>the language of universal rights</w:t>
      </w:r>
      <w:r w:rsidRPr="00881252">
        <w:rPr>
          <w:sz w:val="16"/>
        </w:rPr>
        <w:t>, including German Chancellor Angela Merkel, who not-so-subtly warned the incoming president to abide by Western values. How long will it be, in fact, before “Western values” can no longer be used as a taken-for-granted synonym for secularism, individual freedom, or tolerance for diverse opinion?</w:t>
      </w:r>
    </w:p>
    <w:p w14:paraId="721D3DEE" w14:textId="77777777" w:rsidR="00CF6325" w:rsidRPr="00881252" w:rsidRDefault="00CF6325" w:rsidP="00CF6325">
      <w:pPr>
        <w:rPr>
          <w:rStyle w:val="StyleUnderline"/>
        </w:rPr>
      </w:pPr>
      <w:r w:rsidRPr="00881252">
        <w:rPr>
          <w:sz w:val="16"/>
        </w:rPr>
        <w:t xml:space="preserve">But </w:t>
      </w:r>
      <w:r w:rsidRPr="00D46FDA">
        <w:rPr>
          <w:rStyle w:val="StyleUnderline"/>
        </w:rPr>
        <w:t xml:space="preserve">there’s a more </w:t>
      </w:r>
      <w:r w:rsidRPr="00D46FDA">
        <w:rPr>
          <w:rStyle w:val="Emphasis"/>
        </w:rPr>
        <w:t>subtle consequence</w:t>
      </w:r>
      <w:r w:rsidRPr="00D46FDA">
        <w:rPr>
          <w:rStyle w:val="StyleUnderline"/>
        </w:rPr>
        <w:t xml:space="preserve"> to </w:t>
      </w:r>
      <w:r w:rsidRPr="00D46FDA">
        <w:rPr>
          <w:rStyle w:val="Emphasis"/>
        </w:rPr>
        <w:t>forswearing</w:t>
      </w:r>
      <w:r w:rsidRPr="00D46FDA">
        <w:rPr>
          <w:rStyle w:val="StyleUnderline"/>
        </w:rPr>
        <w:t xml:space="preserve"> America’s traditional</w:t>
      </w:r>
      <w:r w:rsidRPr="00881252">
        <w:rPr>
          <w:sz w:val="16"/>
        </w:rPr>
        <w:t xml:space="preserve"> moral </w:t>
      </w:r>
      <w:r w:rsidRPr="00D46FDA">
        <w:rPr>
          <w:rStyle w:val="StyleUnderline"/>
        </w:rPr>
        <w:t xml:space="preserve">claims about its </w:t>
      </w:r>
      <w:r w:rsidRPr="00D46FDA">
        <w:rPr>
          <w:rStyle w:val="Emphasis"/>
        </w:rPr>
        <w:t>global role</w:t>
      </w:r>
      <w:r w:rsidRPr="00881252">
        <w:rPr>
          <w:rStyle w:val="StyleUnderline"/>
        </w:rPr>
        <w:t xml:space="preserve">. </w:t>
      </w:r>
      <w:r w:rsidRPr="005954E2">
        <w:rPr>
          <w:rStyle w:val="StyleUnderline"/>
          <w:highlight w:val="cyan"/>
        </w:rPr>
        <w:t>The U</w:t>
      </w:r>
      <w:r w:rsidRPr="00881252">
        <w:rPr>
          <w:sz w:val="16"/>
        </w:rPr>
        <w:t xml:space="preserve">nited </w:t>
      </w:r>
      <w:r w:rsidRPr="005954E2">
        <w:rPr>
          <w:rStyle w:val="StyleUnderline"/>
          <w:highlight w:val="cyan"/>
        </w:rPr>
        <w:t>S</w:t>
      </w:r>
      <w:r w:rsidRPr="00881252">
        <w:rPr>
          <w:sz w:val="16"/>
        </w:rPr>
        <w:t xml:space="preserve">tates </w:t>
      </w:r>
      <w:r w:rsidRPr="005954E2">
        <w:rPr>
          <w:rStyle w:val="StyleUnderline"/>
          <w:highlight w:val="cyan"/>
        </w:rPr>
        <w:t>is</w:t>
      </w:r>
      <w:r w:rsidRPr="00881252">
        <w:rPr>
          <w:rStyle w:val="StyleUnderline"/>
        </w:rPr>
        <w:t xml:space="preserve"> able to serve as </w:t>
      </w:r>
      <w:r w:rsidRPr="00881252">
        <w:rPr>
          <w:rStyle w:val="Emphasis"/>
        </w:rPr>
        <w:t xml:space="preserve">honest </w:t>
      </w:r>
      <w:r w:rsidRPr="005954E2">
        <w:rPr>
          <w:rStyle w:val="Emphasis"/>
          <w:highlight w:val="cyan"/>
        </w:rPr>
        <w:t>broker</w:t>
      </w:r>
      <w:r w:rsidRPr="005954E2">
        <w:rPr>
          <w:rStyle w:val="StyleUnderline"/>
          <w:highlight w:val="cyan"/>
        </w:rPr>
        <w:t xml:space="preserve"> in disputes</w:t>
      </w:r>
      <w:r w:rsidRPr="00881252">
        <w:rPr>
          <w:rStyle w:val="StyleUnderline"/>
        </w:rPr>
        <w:t xml:space="preserve"> </w:t>
      </w:r>
      <w:r w:rsidRPr="00881252">
        <w:rPr>
          <w:rStyle w:val="Emphasis"/>
        </w:rPr>
        <w:t>all over the world</w:t>
      </w:r>
      <w:r w:rsidRPr="00881252">
        <w:rPr>
          <w:rStyle w:val="StyleUnderline"/>
        </w:rPr>
        <w:t xml:space="preserve"> because it is not seen, as</w:t>
      </w:r>
      <w:r w:rsidRPr="00881252">
        <w:rPr>
          <w:sz w:val="16"/>
        </w:rPr>
        <w:t xml:space="preserve"> for example </w:t>
      </w:r>
      <w:r w:rsidRPr="00881252">
        <w:rPr>
          <w:rStyle w:val="StyleUnderline"/>
        </w:rPr>
        <w:t xml:space="preserve">China is, as a </w:t>
      </w:r>
      <w:r w:rsidRPr="00881252">
        <w:rPr>
          <w:rStyle w:val="Emphasis"/>
        </w:rPr>
        <w:t>prop</w:t>
      </w:r>
      <w:r w:rsidRPr="00881252">
        <w:rPr>
          <w:rStyle w:val="StyleUnderline"/>
        </w:rPr>
        <w:t xml:space="preserve"> to </w:t>
      </w:r>
      <w:r w:rsidRPr="00881252">
        <w:rPr>
          <w:rStyle w:val="Emphasis"/>
        </w:rPr>
        <w:t>existing regimes</w:t>
      </w:r>
      <w:r w:rsidRPr="00881252">
        <w:rPr>
          <w:sz w:val="16"/>
        </w:rPr>
        <w:t xml:space="preserve">, however odious. Thus the Obama administration’s patient </w:t>
      </w:r>
      <w:r w:rsidRPr="00881252">
        <w:rPr>
          <w:rStyle w:val="StyleUnderline"/>
        </w:rPr>
        <w:t>diplomacy</w:t>
      </w:r>
      <w:r w:rsidRPr="00881252">
        <w:rPr>
          <w:sz w:val="16"/>
        </w:rPr>
        <w:t xml:space="preserve"> in Myanmar </w:t>
      </w:r>
      <w:r w:rsidRPr="00881252">
        <w:rPr>
          <w:rStyle w:val="StyleUnderline"/>
        </w:rPr>
        <w:t>has given the U</w:t>
      </w:r>
      <w:r w:rsidRPr="00881252">
        <w:rPr>
          <w:sz w:val="16"/>
        </w:rPr>
        <w:t xml:space="preserve">nited </w:t>
      </w:r>
      <w:r w:rsidRPr="00881252">
        <w:rPr>
          <w:rStyle w:val="StyleUnderline"/>
        </w:rPr>
        <w:t>S</w:t>
      </w:r>
      <w:r w:rsidRPr="00881252">
        <w:rPr>
          <w:sz w:val="16"/>
        </w:rPr>
        <w:t xml:space="preserve">tates </w:t>
      </w:r>
      <w:r w:rsidRPr="00881252">
        <w:rPr>
          <w:rStyle w:val="Emphasis"/>
        </w:rPr>
        <w:t>influence</w:t>
      </w:r>
      <w:r w:rsidRPr="00881252">
        <w:rPr>
          <w:rStyle w:val="StyleUnderline"/>
        </w:rPr>
        <w:t xml:space="preserve"> with</w:t>
      </w:r>
      <w:r w:rsidRPr="00881252">
        <w:rPr>
          <w:sz w:val="16"/>
        </w:rPr>
        <w:t xml:space="preserve"> both ne</w:t>
      </w:r>
      <w:r w:rsidRPr="00881252">
        <w:rPr>
          <w:rStyle w:val="StyleUnderline"/>
        </w:rPr>
        <w:t>w democratic leaders</w:t>
      </w:r>
      <w:r w:rsidRPr="00881252">
        <w:rPr>
          <w:sz w:val="16"/>
        </w:rPr>
        <w:t xml:space="preserve"> and the former military regime. </w:t>
      </w:r>
      <w:r w:rsidRPr="00881252">
        <w:rPr>
          <w:rStyle w:val="StyleUnderline"/>
        </w:rPr>
        <w:t>What happens if</w:t>
      </w:r>
      <w:r w:rsidRPr="00881252">
        <w:rPr>
          <w:sz w:val="16"/>
        </w:rPr>
        <w:t xml:space="preserve"> any of Trump’s favorite </w:t>
      </w:r>
      <w:r w:rsidRPr="00881252">
        <w:rPr>
          <w:rStyle w:val="Emphasis"/>
        </w:rPr>
        <w:t>strongmen</w:t>
      </w:r>
      <w:r w:rsidRPr="00881252">
        <w:rPr>
          <w:rStyle w:val="StyleUnderline"/>
        </w:rPr>
        <w:t xml:space="preserve"> are overthrown</w:t>
      </w:r>
      <w:r w:rsidRPr="00881252">
        <w:rPr>
          <w:sz w:val="16"/>
        </w:rPr>
        <w:t xml:space="preserve"> or, God help them, voted out of office? What influence will Washington have with the successor regime? </w:t>
      </w:r>
      <w:r w:rsidRPr="005954E2">
        <w:rPr>
          <w:rStyle w:val="StyleUnderline"/>
          <w:highlight w:val="cyan"/>
        </w:rPr>
        <w:t>How</w:t>
      </w:r>
      <w:r w:rsidRPr="00881252">
        <w:rPr>
          <w:sz w:val="16"/>
        </w:rPr>
        <w:t xml:space="preserve">, more broadly, </w:t>
      </w:r>
      <w:r w:rsidRPr="005954E2">
        <w:rPr>
          <w:rStyle w:val="StyleUnderline"/>
          <w:highlight w:val="cyan"/>
        </w:rPr>
        <w:t xml:space="preserve">will America compete with </w:t>
      </w:r>
      <w:r w:rsidRPr="005954E2">
        <w:rPr>
          <w:rStyle w:val="Emphasis"/>
          <w:highlight w:val="cyan"/>
        </w:rPr>
        <w:t>China’s</w:t>
      </w:r>
      <w:r w:rsidRPr="00881252">
        <w:rPr>
          <w:rStyle w:val="StyleUnderline"/>
        </w:rPr>
        <w:t xml:space="preserve"> growing </w:t>
      </w:r>
      <w:r w:rsidRPr="00881252">
        <w:rPr>
          <w:rStyle w:val="Emphasis"/>
        </w:rPr>
        <w:t xml:space="preserve">soft </w:t>
      </w:r>
      <w:r w:rsidRPr="005954E2">
        <w:rPr>
          <w:rStyle w:val="Emphasis"/>
          <w:highlight w:val="cyan"/>
        </w:rPr>
        <w:t>power</w:t>
      </w:r>
      <w:r w:rsidRPr="005954E2">
        <w:rPr>
          <w:rStyle w:val="StyleUnderline"/>
          <w:highlight w:val="cyan"/>
        </w:rPr>
        <w:t>, or</w:t>
      </w:r>
      <w:r w:rsidRPr="00881252">
        <w:rPr>
          <w:rStyle w:val="StyleUnderline"/>
        </w:rPr>
        <w:t xml:space="preserve"> even </w:t>
      </w:r>
      <w:r w:rsidRPr="005954E2">
        <w:rPr>
          <w:rStyle w:val="Emphasis"/>
          <w:highlight w:val="cyan"/>
        </w:rPr>
        <w:t>Russia’s</w:t>
      </w:r>
      <w:r w:rsidRPr="005954E2">
        <w:rPr>
          <w:rStyle w:val="StyleUnderline"/>
          <w:highlight w:val="cyan"/>
        </w:rPr>
        <w:t>?</w:t>
      </w:r>
    </w:p>
    <w:p w14:paraId="66DDC221" w14:textId="77777777" w:rsidR="00CF6325" w:rsidRPr="00881252" w:rsidRDefault="00CF6325" w:rsidP="00CF6325">
      <w:pPr>
        <w:rPr>
          <w:sz w:val="16"/>
        </w:rPr>
      </w:pPr>
      <w:r w:rsidRPr="00881252">
        <w:rPr>
          <w:rStyle w:val="StyleUnderline"/>
        </w:rPr>
        <w:t xml:space="preserve">Putin’s </w:t>
      </w:r>
      <w:r w:rsidRPr="00881252">
        <w:rPr>
          <w:rStyle w:val="Emphasis"/>
        </w:rPr>
        <w:t>greatest windfall</w:t>
      </w:r>
      <w:r w:rsidRPr="00881252">
        <w:rPr>
          <w:sz w:val="16"/>
        </w:rPr>
        <w:t xml:space="preserve"> in recent years </w:t>
      </w:r>
      <w:r w:rsidRPr="00881252">
        <w:rPr>
          <w:rStyle w:val="StyleUnderline"/>
        </w:rPr>
        <w:t>has not been his</w:t>
      </w:r>
      <w:r w:rsidRPr="00881252">
        <w:rPr>
          <w:sz w:val="16"/>
        </w:rPr>
        <w:t xml:space="preserve"> stealth </w:t>
      </w:r>
      <w:r w:rsidRPr="00881252">
        <w:rPr>
          <w:rStyle w:val="StyleUnderline"/>
        </w:rPr>
        <w:t xml:space="preserve">conquest of </w:t>
      </w:r>
      <w:r w:rsidRPr="00881252">
        <w:rPr>
          <w:rStyle w:val="Emphasis"/>
        </w:rPr>
        <w:t>Crimea</w:t>
      </w:r>
      <w:r w:rsidRPr="00881252">
        <w:rPr>
          <w:rStyle w:val="StyleUnderline"/>
        </w:rPr>
        <w:t xml:space="preserve"> or winning the </w:t>
      </w:r>
      <w:r w:rsidRPr="00881252">
        <w:rPr>
          <w:rStyle w:val="Emphasis"/>
        </w:rPr>
        <w:t>war in Syria</w:t>
      </w:r>
      <w:r w:rsidRPr="00881252">
        <w:rPr>
          <w:sz w:val="16"/>
        </w:rPr>
        <w:t xml:space="preserve"> for Assad, </w:t>
      </w:r>
      <w:r w:rsidRPr="00881252">
        <w:rPr>
          <w:rStyle w:val="StyleUnderline"/>
        </w:rPr>
        <w:t>but</w:t>
      </w:r>
      <w:r w:rsidRPr="00881252">
        <w:rPr>
          <w:sz w:val="16"/>
        </w:rPr>
        <w:t xml:space="preserve"> rather </w:t>
      </w:r>
      <w:r w:rsidRPr="00881252">
        <w:rPr>
          <w:rStyle w:val="StyleUnderline"/>
        </w:rPr>
        <w:t xml:space="preserve">the </w:t>
      </w:r>
      <w:r w:rsidRPr="00881252">
        <w:rPr>
          <w:rStyle w:val="Emphasis"/>
        </w:rPr>
        <w:t>growing eclipse</w:t>
      </w:r>
      <w:r w:rsidRPr="00881252">
        <w:rPr>
          <w:rStyle w:val="StyleUnderline"/>
        </w:rPr>
        <w:t xml:space="preserve"> of </w:t>
      </w:r>
      <w:r w:rsidRPr="00881252">
        <w:rPr>
          <w:rStyle w:val="Emphasis"/>
        </w:rPr>
        <w:t>liberal values</w:t>
      </w:r>
      <w:r w:rsidRPr="00881252">
        <w:rPr>
          <w:rStyle w:val="StyleUnderline"/>
        </w:rPr>
        <w:t xml:space="preserve"> across the West</w:t>
      </w:r>
      <w:r w:rsidRPr="00881252">
        <w:rPr>
          <w:sz w:val="16"/>
        </w:rPr>
        <w:t xml:space="preserve">. Trump’s election is a crucial part of that bounty. (It seems increasingly clear that Putin deserves some credit for that outcome thanks to Russia’s hacking of damaging emails from Democratic Party leaders.) The prestige of liberal democracy has not sunk so low since the 1930s. Anti-liberal parties lead the polls in much of Western Europe and now govern in Hungary, Poland, and Slovakia. </w:t>
      </w:r>
      <w:r w:rsidRPr="005954E2">
        <w:rPr>
          <w:rStyle w:val="StyleUnderline"/>
          <w:highlight w:val="cyan"/>
        </w:rPr>
        <w:t>It is</w:t>
      </w:r>
      <w:r w:rsidRPr="00881252">
        <w:rPr>
          <w:rStyle w:val="StyleUnderline"/>
        </w:rPr>
        <w:t xml:space="preserve"> a matter </w:t>
      </w:r>
      <w:r w:rsidRPr="005954E2">
        <w:rPr>
          <w:rStyle w:val="StyleUnderline"/>
          <w:highlight w:val="cyan"/>
        </w:rPr>
        <w:t>of</w:t>
      </w:r>
      <w:r w:rsidRPr="00881252">
        <w:rPr>
          <w:rStyle w:val="StyleUnderline"/>
        </w:rPr>
        <w:t xml:space="preserve"> </w:t>
      </w:r>
      <w:r w:rsidRPr="00881252">
        <w:rPr>
          <w:rStyle w:val="Emphasis"/>
        </w:rPr>
        <w:t xml:space="preserve">greater </w:t>
      </w:r>
      <w:r w:rsidRPr="005954E2">
        <w:rPr>
          <w:rStyle w:val="Emphasis"/>
          <w:highlight w:val="cyan"/>
        </w:rPr>
        <w:t>urgency</w:t>
      </w:r>
      <w:r w:rsidRPr="00881252">
        <w:rPr>
          <w:sz w:val="16"/>
        </w:rPr>
        <w:t xml:space="preserve"> today than it was after 9/11, </w:t>
      </w:r>
      <w:r w:rsidRPr="00881252">
        <w:rPr>
          <w:rStyle w:val="StyleUnderline"/>
        </w:rPr>
        <w:t xml:space="preserve">that </w:t>
      </w:r>
      <w:r w:rsidRPr="005954E2">
        <w:rPr>
          <w:rStyle w:val="StyleUnderline"/>
          <w:highlight w:val="cyan"/>
        </w:rPr>
        <w:t>the U</w:t>
      </w:r>
      <w:r w:rsidRPr="00881252">
        <w:rPr>
          <w:sz w:val="16"/>
        </w:rPr>
        <w:t xml:space="preserve">nited </w:t>
      </w:r>
      <w:r w:rsidRPr="005954E2">
        <w:rPr>
          <w:rStyle w:val="StyleUnderline"/>
          <w:highlight w:val="cyan"/>
        </w:rPr>
        <w:t>S</w:t>
      </w:r>
      <w:r w:rsidRPr="00881252">
        <w:rPr>
          <w:sz w:val="16"/>
        </w:rPr>
        <w:t xml:space="preserve">tates </w:t>
      </w:r>
      <w:r w:rsidRPr="005954E2">
        <w:rPr>
          <w:rStyle w:val="Emphasis"/>
          <w:highlight w:val="cyan"/>
        </w:rPr>
        <w:t>act as</w:t>
      </w:r>
      <w:r w:rsidRPr="00881252">
        <w:rPr>
          <w:rStyle w:val="Emphasis"/>
        </w:rPr>
        <w:t xml:space="preserve"> a </w:t>
      </w:r>
      <w:r w:rsidRPr="005954E2">
        <w:rPr>
          <w:rStyle w:val="Emphasis"/>
          <w:highlight w:val="cyan"/>
        </w:rPr>
        <w:t>beacon</w:t>
      </w:r>
      <w:r w:rsidRPr="00881252">
        <w:rPr>
          <w:sz w:val="16"/>
        </w:rPr>
        <w:t xml:space="preserve"> of, </w:t>
      </w:r>
      <w:r w:rsidRPr="005954E2">
        <w:rPr>
          <w:rStyle w:val="StyleUnderline"/>
          <w:highlight w:val="cyan"/>
        </w:rPr>
        <w:t xml:space="preserve">and </w:t>
      </w:r>
      <w:r w:rsidRPr="005954E2">
        <w:rPr>
          <w:rStyle w:val="Emphasis"/>
          <w:highlight w:val="cyan"/>
        </w:rPr>
        <w:t>spokesman</w:t>
      </w:r>
      <w:r w:rsidRPr="00881252">
        <w:rPr>
          <w:rStyle w:val="StyleUnderline"/>
        </w:rPr>
        <w:t xml:space="preserve"> for, democracy</w:t>
      </w:r>
      <w:r w:rsidRPr="00881252">
        <w:rPr>
          <w:sz w:val="16"/>
        </w:rPr>
        <w:t xml:space="preserve">. Yet </w:t>
      </w:r>
      <w:r w:rsidRPr="00881252">
        <w:rPr>
          <w:rStyle w:val="StyleUnderline"/>
        </w:rPr>
        <w:t>under</w:t>
      </w:r>
      <w:r w:rsidRPr="00881252">
        <w:rPr>
          <w:sz w:val="16"/>
        </w:rPr>
        <w:t xml:space="preserve"> a President </w:t>
      </w:r>
      <w:r w:rsidRPr="00881252">
        <w:rPr>
          <w:rStyle w:val="StyleUnderline"/>
        </w:rPr>
        <w:t xml:space="preserve">Trump it will </w:t>
      </w:r>
      <w:r w:rsidRPr="00881252">
        <w:rPr>
          <w:rStyle w:val="Emphasis"/>
        </w:rPr>
        <w:t>cede that role</w:t>
      </w:r>
      <w:r w:rsidRPr="00881252">
        <w:rPr>
          <w:sz w:val="16"/>
        </w:rPr>
        <w:t xml:space="preserve">. Who will inherit it? Germany, perhaps. But Merkel, gravely weakened by her open-door policy toward refugees, may well lose her bid to return as chancellor in September. In any case, </w:t>
      </w:r>
      <w:r w:rsidRPr="00881252">
        <w:rPr>
          <w:rStyle w:val="StyleUnderline"/>
        </w:rPr>
        <w:t>Germany is a lesser power that</w:t>
      </w:r>
      <w:r w:rsidRPr="00881252">
        <w:rPr>
          <w:sz w:val="16"/>
        </w:rPr>
        <w:t xml:space="preserve"> in any case </w:t>
      </w:r>
      <w:r w:rsidRPr="00881252">
        <w:rPr>
          <w:rStyle w:val="StyleUnderline"/>
        </w:rPr>
        <w:t>has</w:t>
      </w:r>
      <w:r w:rsidRPr="00881252">
        <w:rPr>
          <w:sz w:val="16"/>
        </w:rPr>
        <w:t xml:space="preserve"> very </w:t>
      </w:r>
      <w:r w:rsidRPr="00881252">
        <w:rPr>
          <w:rStyle w:val="StyleUnderline"/>
        </w:rPr>
        <w:t xml:space="preserve">strong </w:t>
      </w:r>
      <w:r w:rsidRPr="00881252">
        <w:rPr>
          <w:rStyle w:val="Emphasis"/>
        </w:rPr>
        <w:t>historical reasons</w:t>
      </w:r>
      <w:r w:rsidRPr="00881252">
        <w:rPr>
          <w:rStyle w:val="StyleUnderline"/>
        </w:rPr>
        <w:t xml:space="preserve"> for speaking </w:t>
      </w:r>
      <w:r w:rsidRPr="00881252">
        <w:rPr>
          <w:rStyle w:val="Emphasis"/>
        </w:rPr>
        <w:t>softly</w:t>
      </w:r>
      <w:r w:rsidRPr="00881252">
        <w:rPr>
          <w:rStyle w:val="StyleUnderline"/>
        </w:rPr>
        <w:t xml:space="preserve"> and </w:t>
      </w:r>
      <w:r w:rsidRPr="00881252">
        <w:rPr>
          <w:rStyle w:val="Emphasis"/>
        </w:rPr>
        <w:t>modestly</w:t>
      </w:r>
      <w:r w:rsidRPr="00881252">
        <w:rPr>
          <w:sz w:val="16"/>
        </w:rPr>
        <w:t>.</w:t>
      </w:r>
    </w:p>
    <w:p w14:paraId="646D50C4" w14:textId="77777777" w:rsidR="00CF6325" w:rsidRPr="00AD09B3" w:rsidRDefault="00CF6325" w:rsidP="00CF6325">
      <w:pPr>
        <w:rPr>
          <w:sz w:val="16"/>
        </w:rPr>
      </w:pPr>
      <w:r w:rsidRPr="005954E2">
        <w:rPr>
          <w:rStyle w:val="StyleUnderline"/>
          <w:highlight w:val="cyan"/>
        </w:rPr>
        <w:t xml:space="preserve">If the </w:t>
      </w:r>
      <w:r w:rsidRPr="005954E2">
        <w:rPr>
          <w:rStyle w:val="Emphasis"/>
          <w:highlight w:val="cyan"/>
        </w:rPr>
        <w:t>U</w:t>
      </w:r>
      <w:r w:rsidRPr="00881252">
        <w:rPr>
          <w:sz w:val="16"/>
        </w:rPr>
        <w:t xml:space="preserve">nited </w:t>
      </w:r>
      <w:r w:rsidRPr="005954E2">
        <w:rPr>
          <w:rStyle w:val="Emphasis"/>
          <w:highlight w:val="cyan"/>
        </w:rPr>
        <w:t>S</w:t>
      </w:r>
      <w:r w:rsidRPr="00881252">
        <w:rPr>
          <w:sz w:val="16"/>
        </w:rPr>
        <w:t xml:space="preserve">tates </w:t>
      </w:r>
      <w:r w:rsidRPr="005954E2">
        <w:rPr>
          <w:rStyle w:val="Emphasis"/>
          <w:highlight w:val="cyan"/>
        </w:rPr>
        <w:t>does not lead</w:t>
      </w:r>
      <w:r w:rsidRPr="00881252">
        <w:rPr>
          <w:sz w:val="16"/>
        </w:rPr>
        <w:t xml:space="preserve"> in the </w:t>
      </w:r>
      <w:r w:rsidRPr="00881252">
        <w:rPr>
          <w:rStyle w:val="StyleUnderline"/>
        </w:rPr>
        <w:t>promotion of democratic and liberal principles, as it has for the</w:t>
      </w:r>
      <w:r w:rsidRPr="00881252">
        <w:rPr>
          <w:sz w:val="16"/>
        </w:rPr>
        <w:t xml:space="preserve"> last </w:t>
      </w:r>
      <w:r w:rsidRPr="00881252">
        <w:rPr>
          <w:rStyle w:val="StyleUnderline"/>
        </w:rPr>
        <w:t xml:space="preserve">century, </w:t>
      </w:r>
      <w:r w:rsidRPr="005954E2">
        <w:rPr>
          <w:rStyle w:val="Emphasis"/>
          <w:highlight w:val="cyan"/>
        </w:rPr>
        <w:t>no one</w:t>
      </w:r>
      <w:r w:rsidRPr="00881252">
        <w:rPr>
          <w:rStyle w:val="Emphasis"/>
        </w:rPr>
        <w:t xml:space="preserve"> else </w:t>
      </w:r>
      <w:r w:rsidRPr="005954E2">
        <w:rPr>
          <w:rStyle w:val="Emphasis"/>
          <w:highlight w:val="cyan"/>
        </w:rPr>
        <w:t>will</w:t>
      </w:r>
      <w:r w:rsidRPr="00881252">
        <w:rPr>
          <w:rStyle w:val="StyleUnderline"/>
        </w:rPr>
        <w:t xml:space="preserve">. And </w:t>
      </w:r>
      <w:r w:rsidRPr="005954E2">
        <w:rPr>
          <w:rStyle w:val="StyleUnderline"/>
          <w:highlight w:val="cyan"/>
        </w:rPr>
        <w:t xml:space="preserve">that </w:t>
      </w:r>
      <w:r w:rsidRPr="005954E2">
        <w:rPr>
          <w:rStyle w:val="Emphasis"/>
          <w:highlight w:val="cyan"/>
        </w:rPr>
        <w:t>vacuum</w:t>
      </w:r>
      <w:r w:rsidRPr="005954E2">
        <w:rPr>
          <w:rStyle w:val="StyleUnderline"/>
          <w:highlight w:val="cyan"/>
        </w:rPr>
        <w:t xml:space="preserve"> will be </w:t>
      </w:r>
      <w:r w:rsidRPr="005954E2">
        <w:rPr>
          <w:rStyle w:val="Emphasis"/>
          <w:highlight w:val="cyan"/>
        </w:rPr>
        <w:t>filled</w:t>
      </w:r>
      <w:r w:rsidRPr="005954E2">
        <w:rPr>
          <w:rStyle w:val="StyleUnderline"/>
          <w:highlight w:val="cyan"/>
        </w:rPr>
        <w:t xml:space="preserve"> by</w:t>
      </w:r>
      <w:r w:rsidRPr="00881252">
        <w:rPr>
          <w:rStyle w:val="StyleUnderline"/>
        </w:rPr>
        <w:t xml:space="preserve"> someone</w:t>
      </w:r>
      <w:r w:rsidRPr="00881252">
        <w:rPr>
          <w:sz w:val="16"/>
        </w:rPr>
        <w:t xml:space="preserve"> else </w:t>
      </w:r>
      <w:r w:rsidRPr="00881252">
        <w:rPr>
          <w:rStyle w:val="StyleUnderline"/>
        </w:rPr>
        <w:t xml:space="preserve">whose </w:t>
      </w:r>
      <w:r w:rsidRPr="005954E2">
        <w:rPr>
          <w:rStyle w:val="StyleUnderline"/>
          <w:highlight w:val="cyan"/>
        </w:rPr>
        <w:t>values</w:t>
      </w:r>
      <w:r w:rsidRPr="00881252">
        <w:rPr>
          <w:rStyle w:val="StyleUnderline"/>
        </w:rPr>
        <w:t xml:space="preserve"> are </w:t>
      </w:r>
      <w:r w:rsidRPr="005954E2">
        <w:rPr>
          <w:rStyle w:val="Emphasis"/>
          <w:highlight w:val="cyan"/>
        </w:rPr>
        <w:t>neither democratic</w:t>
      </w:r>
      <w:r w:rsidRPr="005954E2">
        <w:rPr>
          <w:rStyle w:val="StyleUnderline"/>
          <w:highlight w:val="cyan"/>
        </w:rPr>
        <w:t xml:space="preserve"> nor </w:t>
      </w:r>
      <w:r w:rsidRPr="005954E2">
        <w:rPr>
          <w:rStyle w:val="Emphasis"/>
          <w:highlight w:val="cyan"/>
        </w:rPr>
        <w:t>liberal</w:t>
      </w:r>
      <w:r w:rsidRPr="00881252">
        <w:rPr>
          <w:sz w:val="16"/>
        </w:rPr>
        <w:t>. Donald Trump’s promise to make American great again will have descended to tragic farce.</w:t>
      </w:r>
    </w:p>
    <w:p w14:paraId="03DF8FEF" w14:textId="77777777" w:rsidR="00CF6325" w:rsidRDefault="00CF6325" w:rsidP="00CF6325">
      <w:pPr>
        <w:pStyle w:val="Heading3"/>
      </w:pPr>
      <w:r>
        <w:t>US AI Good/China Bad---2AC/1AR</w:t>
      </w:r>
    </w:p>
    <w:p w14:paraId="32A1640B" w14:textId="77777777" w:rsidR="00CF6325" w:rsidRDefault="00CF6325" w:rsidP="00CF6325">
      <w:pPr>
        <w:pStyle w:val="Heading4"/>
      </w:pPr>
      <w:bookmarkStart w:id="1" w:name="_Hlk110917366"/>
      <w:r>
        <w:t xml:space="preserve">Global tech development is </w:t>
      </w:r>
      <w:r w:rsidRPr="00D84825">
        <w:rPr>
          <w:u w:val="single"/>
        </w:rPr>
        <w:t>inevitable</w:t>
      </w:r>
      <w:r>
        <w:t xml:space="preserve">, but U.S. win mitigates </w:t>
      </w:r>
      <w:r w:rsidRPr="00D84825">
        <w:rPr>
          <w:u w:val="single"/>
        </w:rPr>
        <w:t>litany</w:t>
      </w:r>
      <w:r>
        <w:t xml:space="preserve"> of threats.</w:t>
      </w:r>
    </w:p>
    <w:p w14:paraId="7487D7E1" w14:textId="77777777" w:rsidR="00CF6325" w:rsidRPr="0027163F" w:rsidRDefault="00CF6325" w:rsidP="00CF6325">
      <w:r w:rsidRPr="0027163F">
        <w:rPr>
          <w:rStyle w:val="Style13ptBold"/>
        </w:rPr>
        <w:t>Jain ’20</w:t>
      </w:r>
      <w:r w:rsidRPr="0027163F">
        <w:t xml:space="preserve"> [Ash; 2020; Senior fellow with the Scowcroft Center for Strategy and Security; Strategic Studies Quarterly; “Present at the Re-Creation: A Global Strategy for Revitalizing, Adapting, and Defending a Rules-Based International System,” </w:t>
      </w:r>
      <w:r w:rsidRPr="005523C2">
        <w:t>https://www.atlanticcouncil.org/wp-content/uploads/2019/10/Present-at-the-Recreation.pdf</w:t>
      </w:r>
      <w:r w:rsidRPr="0027163F">
        <w:t>]</w:t>
      </w:r>
    </w:p>
    <w:p w14:paraId="1A71C36F" w14:textId="77777777" w:rsidR="00CF6325" w:rsidRPr="007773C5" w:rsidRDefault="00CF6325" w:rsidP="00CF6325">
      <w:pPr>
        <w:rPr>
          <w:sz w:val="16"/>
        </w:rPr>
      </w:pPr>
      <w:r w:rsidRPr="007773C5">
        <w:rPr>
          <w:rStyle w:val="StyleUnderline"/>
        </w:rPr>
        <w:t>The system must</w:t>
      </w:r>
      <w:r w:rsidRPr="007773C5">
        <w:rPr>
          <w:sz w:val="16"/>
        </w:rPr>
        <w:t xml:space="preserve"> also </w:t>
      </w:r>
      <w:r w:rsidRPr="007773C5">
        <w:rPr>
          <w:rStyle w:val="StyleUnderline"/>
        </w:rPr>
        <w:t>be adapted to deal with</w:t>
      </w:r>
      <w:r w:rsidRPr="007773C5">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D84825">
        <w:rPr>
          <w:rStyle w:val="Emphasis"/>
          <w:highlight w:val="cyan"/>
        </w:rPr>
        <w:t>AI</w:t>
      </w:r>
      <w:r w:rsidRPr="007773C5">
        <w:rPr>
          <w:rStyle w:val="StyleUnderline"/>
        </w:rPr>
        <w:t xml:space="preserve">, </w:t>
      </w:r>
      <w:r w:rsidRPr="007773C5">
        <w:rPr>
          <w:rStyle w:val="Emphasis"/>
        </w:rPr>
        <w:t>additive manufacturing</w:t>
      </w:r>
      <w:r w:rsidRPr="007773C5">
        <w:rPr>
          <w:sz w:val="16"/>
        </w:rPr>
        <w:t xml:space="preserve"> (or </w:t>
      </w:r>
      <w:r w:rsidRPr="00D84825">
        <w:rPr>
          <w:rStyle w:val="Emphasis"/>
          <w:highlight w:val="cyan"/>
        </w:rPr>
        <w:t>3D printing</w:t>
      </w:r>
      <w:r w:rsidRPr="007773C5">
        <w:rPr>
          <w:sz w:val="16"/>
        </w:rPr>
        <w:t xml:space="preserve">), </w:t>
      </w:r>
      <w:r w:rsidRPr="007773C5">
        <w:rPr>
          <w:rStyle w:val="StyleUnderline"/>
        </w:rPr>
        <w:t>quantum computing</w:t>
      </w:r>
      <w:r w:rsidRPr="007773C5">
        <w:rPr>
          <w:sz w:val="16"/>
        </w:rPr>
        <w:t xml:space="preserve">, </w:t>
      </w:r>
      <w:r w:rsidRPr="007773C5">
        <w:rPr>
          <w:rStyle w:val="Emphasis"/>
        </w:rPr>
        <w:t xml:space="preserve">genetic </w:t>
      </w:r>
      <w:r w:rsidRPr="00D84825">
        <w:rPr>
          <w:rStyle w:val="Emphasis"/>
          <w:highlight w:val="cyan"/>
        </w:rPr>
        <w:t>engineering</w:t>
      </w:r>
      <w:r w:rsidRPr="007773C5">
        <w:rPr>
          <w:rStyle w:val="StyleUnderline"/>
        </w:rPr>
        <w:t xml:space="preserve">, </w:t>
      </w:r>
      <w:r w:rsidRPr="007773C5">
        <w:rPr>
          <w:rStyle w:val="Emphasis"/>
        </w:rPr>
        <w:t>robotics</w:t>
      </w:r>
      <w:r w:rsidRPr="007773C5">
        <w:rPr>
          <w:rStyle w:val="StyleUnderline"/>
        </w:rPr>
        <w:t xml:space="preserve">, </w:t>
      </w:r>
      <w:r w:rsidRPr="007773C5">
        <w:rPr>
          <w:rStyle w:val="Emphasis"/>
        </w:rPr>
        <w:t xml:space="preserve">directed </w:t>
      </w:r>
      <w:r w:rsidRPr="00D84825">
        <w:rPr>
          <w:rStyle w:val="Emphasis"/>
          <w:highlight w:val="cyan"/>
        </w:rPr>
        <w:t>energy</w:t>
      </w:r>
      <w:r w:rsidRPr="00D84825">
        <w:rPr>
          <w:rStyle w:val="StyleUnderline"/>
          <w:highlight w:val="cyan"/>
        </w:rPr>
        <w:t>, the</w:t>
      </w:r>
      <w:r w:rsidRPr="007773C5">
        <w:rPr>
          <w:sz w:val="16"/>
        </w:rPr>
        <w:t xml:space="preserve"> Internet of things (</w:t>
      </w:r>
      <w:r w:rsidRPr="00D84825">
        <w:rPr>
          <w:rStyle w:val="Emphasis"/>
          <w:highlight w:val="cyan"/>
        </w:rPr>
        <w:t>IOT</w:t>
      </w:r>
      <w:r w:rsidRPr="00D84825">
        <w:rPr>
          <w:rStyle w:val="StyleUnderline"/>
          <w:highlight w:val="cyan"/>
        </w:rPr>
        <w:t xml:space="preserve">), </w:t>
      </w:r>
      <w:r w:rsidRPr="00D84825">
        <w:rPr>
          <w:rStyle w:val="Emphasis"/>
          <w:highlight w:val="cyan"/>
        </w:rPr>
        <w:t>5G</w:t>
      </w:r>
      <w:r w:rsidRPr="00D84825">
        <w:rPr>
          <w:rStyle w:val="StyleUnderline"/>
          <w:highlight w:val="cyan"/>
        </w:rPr>
        <w:t xml:space="preserve">, </w:t>
      </w:r>
      <w:r w:rsidRPr="00D84825">
        <w:rPr>
          <w:rStyle w:val="Emphasis"/>
          <w:highlight w:val="cyan"/>
        </w:rPr>
        <w:t>space</w:t>
      </w:r>
      <w:r w:rsidRPr="00D84825">
        <w:rPr>
          <w:rStyle w:val="StyleUnderline"/>
          <w:highlight w:val="cyan"/>
        </w:rPr>
        <w:t xml:space="preserve">, </w:t>
      </w:r>
      <w:r w:rsidRPr="00D84825">
        <w:rPr>
          <w:rStyle w:val="Emphasis"/>
          <w:highlight w:val="cyan"/>
        </w:rPr>
        <w:t>cyber</w:t>
      </w:r>
      <w:r w:rsidRPr="007773C5">
        <w:rPr>
          <w:sz w:val="16"/>
        </w:rPr>
        <w:t xml:space="preserve">, and many others. Like other disruptive technologies before them, </w:t>
      </w:r>
      <w:r w:rsidRPr="007773C5">
        <w:rPr>
          <w:rStyle w:val="StyleUnderline"/>
        </w:rPr>
        <w:t xml:space="preserve">these innovations </w:t>
      </w:r>
      <w:r w:rsidRPr="00D84825">
        <w:rPr>
          <w:rStyle w:val="StyleUnderline"/>
          <w:highlight w:val="cyan"/>
        </w:rPr>
        <w:t>promise</w:t>
      </w:r>
      <w:r w:rsidRPr="007773C5">
        <w:rPr>
          <w:rStyle w:val="StyleUnderline"/>
        </w:rPr>
        <w:t xml:space="preserve"> great </w:t>
      </w:r>
      <w:r w:rsidRPr="00D84825">
        <w:rPr>
          <w:rStyle w:val="StyleUnderline"/>
          <w:highlight w:val="cyan"/>
        </w:rPr>
        <w:t>benefits, but</w:t>
      </w:r>
      <w:r w:rsidRPr="007773C5">
        <w:rPr>
          <w:rStyle w:val="StyleUnderline"/>
        </w:rPr>
        <w:t xml:space="preserve"> also </w:t>
      </w:r>
      <w:r w:rsidRPr="00D84825">
        <w:rPr>
          <w:rStyle w:val="StyleUnderline"/>
          <w:highlight w:val="cyan"/>
        </w:rPr>
        <w:t>carry</w:t>
      </w:r>
      <w:r w:rsidRPr="007773C5">
        <w:rPr>
          <w:rStyle w:val="StyleUnderline"/>
        </w:rPr>
        <w:t xml:space="preserve"> </w:t>
      </w:r>
      <w:r w:rsidRPr="007773C5">
        <w:rPr>
          <w:rStyle w:val="Emphasis"/>
        </w:rPr>
        <w:t xml:space="preserve">serious </w:t>
      </w:r>
      <w:r w:rsidRPr="00D84825">
        <w:rPr>
          <w:rStyle w:val="Emphasis"/>
          <w:highlight w:val="cyan"/>
        </w:rPr>
        <w:t>downside risks</w:t>
      </w:r>
      <w:r w:rsidRPr="007773C5">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196333FF" w14:textId="77777777" w:rsidR="00CF6325" w:rsidRPr="007773C5" w:rsidRDefault="00CF6325" w:rsidP="00CF6325">
      <w:pPr>
        <w:rPr>
          <w:sz w:val="16"/>
        </w:rPr>
      </w:pPr>
      <w:r w:rsidRPr="007773C5">
        <w:rPr>
          <w:sz w:val="16"/>
        </w:rPr>
        <w:t xml:space="preserve">Yet, </w:t>
      </w:r>
      <w:r w:rsidRPr="007773C5">
        <w:rPr>
          <w:rStyle w:val="StyleUnderline"/>
        </w:rPr>
        <w:t>AI is</w:t>
      </w:r>
      <w:r w:rsidRPr="007773C5">
        <w:rPr>
          <w:sz w:val="16"/>
        </w:rPr>
        <w:t xml:space="preserve"> also transforming economies and societies, and </w:t>
      </w:r>
      <w:r w:rsidRPr="007773C5">
        <w:rPr>
          <w:rStyle w:val="StyleUnderline"/>
        </w:rPr>
        <w:t>generating new security challenges</w:t>
      </w:r>
      <w:r w:rsidRPr="007773C5">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7773C5">
        <w:rPr>
          <w:rStyle w:val="StyleUnderline"/>
        </w:rPr>
        <w:t>autonomous weapons</w:t>
      </w:r>
      <w:r w:rsidRPr="007773C5">
        <w:rPr>
          <w:sz w:val="16"/>
        </w:rPr>
        <w:t xml:space="preserve"> systems will become “killer robots” that select and engage targets without human input, and </w:t>
      </w:r>
      <w:r w:rsidRPr="007773C5">
        <w:rPr>
          <w:rStyle w:val="StyleUnderline"/>
        </w:rPr>
        <w:t xml:space="preserve">could </w:t>
      </w:r>
      <w:r w:rsidRPr="00D84825">
        <w:rPr>
          <w:rStyle w:val="StyleUnderline"/>
          <w:highlight w:val="cyan"/>
        </w:rPr>
        <w:t>even</w:t>
      </w:r>
      <w:r w:rsidRPr="007773C5">
        <w:rPr>
          <w:rStyle w:val="StyleUnderline"/>
        </w:rPr>
        <w:t xml:space="preserve">tually </w:t>
      </w:r>
      <w:r w:rsidRPr="007773C5">
        <w:rPr>
          <w:rStyle w:val="Emphasis"/>
        </w:rPr>
        <w:t xml:space="preserve">turn on their creators, resulting in </w:t>
      </w:r>
      <w:r w:rsidRPr="00D84825">
        <w:rPr>
          <w:rStyle w:val="Emphasis"/>
          <w:highlight w:val="cyan"/>
        </w:rPr>
        <w:t>human extinction</w:t>
      </w:r>
      <w:r w:rsidRPr="007773C5">
        <w:rPr>
          <w:rStyle w:val="StyleUnderline"/>
        </w:rPr>
        <w:t xml:space="preserve">. The other technologies on this lisgt similarly balance great potential upside with great downside risk. </w:t>
      </w:r>
      <w:r w:rsidRPr="00D84825">
        <w:rPr>
          <w:rStyle w:val="StyleUnderline"/>
          <w:highlight w:val="cyan"/>
        </w:rPr>
        <w:t>3D printing</w:t>
      </w:r>
      <w:r w:rsidRPr="007773C5">
        <w:rPr>
          <w:sz w:val="16"/>
        </w:rPr>
        <w:t xml:space="preserve">, for example, can be used to “make anything anywhere,” reducing costs for a wide range of manufactured goods and encouraging a return of local manufacturing industries.61 At the same time, advanced 3D printers </w:t>
      </w:r>
      <w:r w:rsidRPr="00D84825">
        <w:rPr>
          <w:rStyle w:val="StyleUnderline"/>
          <w:highlight w:val="cyan"/>
        </w:rPr>
        <w:t>can</w:t>
      </w:r>
      <w:r w:rsidRPr="007773C5">
        <w:rPr>
          <w:sz w:val="16"/>
        </w:rPr>
        <w:t xml:space="preserve"> also </w:t>
      </w:r>
      <w:r w:rsidRPr="00D84825">
        <w:rPr>
          <w:rStyle w:val="StyleUnderline"/>
          <w:highlight w:val="cyan"/>
        </w:rPr>
        <w:t>be used by</w:t>
      </w:r>
      <w:r w:rsidRPr="007773C5">
        <w:rPr>
          <w:rStyle w:val="StyleUnderline"/>
        </w:rPr>
        <w:t xml:space="preserve"> revisionist and </w:t>
      </w:r>
      <w:r w:rsidRPr="00D84825">
        <w:rPr>
          <w:rStyle w:val="StyleUnderline"/>
          <w:highlight w:val="cyan"/>
        </w:rPr>
        <w:t>rogue states</w:t>
      </w:r>
      <w:r w:rsidRPr="007773C5">
        <w:rPr>
          <w:rStyle w:val="StyleUnderline"/>
        </w:rPr>
        <w:t xml:space="preserve"> to print component parts for advanced weapons systems or</w:t>
      </w:r>
      <w:r w:rsidRPr="007773C5">
        <w:rPr>
          <w:sz w:val="16"/>
        </w:rPr>
        <w:t xml:space="preserve"> even </w:t>
      </w:r>
      <w:r w:rsidRPr="007773C5">
        <w:rPr>
          <w:rStyle w:val="StyleUnderline"/>
        </w:rPr>
        <w:t>WMD</w:t>
      </w:r>
      <w:r w:rsidRPr="007773C5">
        <w:rPr>
          <w:sz w:val="16"/>
        </w:rPr>
        <w:t xml:space="preserve"> programs, </w:t>
      </w:r>
      <w:r w:rsidRPr="00D84825">
        <w:rPr>
          <w:rStyle w:val="Emphasis"/>
          <w:highlight w:val="cyan"/>
        </w:rPr>
        <w:t>spurring arms races and</w:t>
      </w:r>
      <w:r w:rsidRPr="007773C5">
        <w:rPr>
          <w:rStyle w:val="Emphasis"/>
        </w:rPr>
        <w:t xml:space="preserve"> weapons </w:t>
      </w:r>
      <w:r w:rsidRPr="00D84825">
        <w:rPr>
          <w:rStyle w:val="Emphasis"/>
          <w:highlight w:val="cyan"/>
        </w:rPr>
        <w:t>prolif</w:t>
      </w:r>
      <w:r w:rsidRPr="007773C5">
        <w:rPr>
          <w:rStyle w:val="Emphasis"/>
        </w:rPr>
        <w:t>eration</w:t>
      </w:r>
      <w:r w:rsidRPr="007773C5">
        <w:rPr>
          <w:sz w:val="16"/>
        </w:rPr>
        <w:t xml:space="preserve">.62 </w:t>
      </w:r>
      <w:r w:rsidRPr="00D84825">
        <w:rPr>
          <w:rStyle w:val="StyleUnderline"/>
          <w:highlight w:val="cyan"/>
        </w:rPr>
        <w:t>Genetic engineering can</w:t>
      </w:r>
      <w:r w:rsidRPr="007773C5">
        <w:rPr>
          <w:sz w:val="16"/>
        </w:rPr>
        <w:t xml:space="preserve"> wipe out entire classes of disease through improved medicine, or </w:t>
      </w:r>
      <w:r w:rsidRPr="00D84825">
        <w:rPr>
          <w:rStyle w:val="StyleUnderline"/>
          <w:highlight w:val="cyan"/>
        </w:rPr>
        <w:t>wipe out</w:t>
      </w:r>
      <w:r w:rsidRPr="007773C5">
        <w:rPr>
          <w:rStyle w:val="StyleUnderline"/>
        </w:rPr>
        <w:t xml:space="preserve"> entire </w:t>
      </w:r>
      <w:r w:rsidRPr="00D84825">
        <w:rPr>
          <w:rStyle w:val="StyleUnderline"/>
          <w:highlight w:val="cyan"/>
        </w:rPr>
        <w:t>classes of people</w:t>
      </w:r>
      <w:r w:rsidRPr="007773C5">
        <w:rPr>
          <w:rStyle w:val="StyleUnderline"/>
        </w:rPr>
        <w:t xml:space="preserve"> through genetically engineered superbugs. </w:t>
      </w:r>
      <w:r w:rsidRPr="00D84825">
        <w:rPr>
          <w:rStyle w:val="StyleUnderline"/>
          <w:highlight w:val="cyan"/>
        </w:rPr>
        <w:t>Directed-energy</w:t>
      </w:r>
      <w:r w:rsidRPr="007773C5">
        <w:rPr>
          <w:rStyle w:val="StyleUnderline"/>
        </w:rPr>
        <w:t xml:space="preserve"> missile defenses </w:t>
      </w:r>
      <w:r w:rsidRPr="00D84825">
        <w:rPr>
          <w:rStyle w:val="StyleUnderline"/>
          <w:highlight w:val="cyan"/>
        </w:rPr>
        <w:t>may</w:t>
      </w:r>
      <w:r w:rsidRPr="007773C5">
        <w:rPr>
          <w:rStyle w:val="StyleUnderline"/>
        </w:rPr>
        <w:t xml:space="preserve"> defend against incoming missile attacks, while</w:t>
      </w:r>
      <w:r w:rsidRPr="007773C5">
        <w:rPr>
          <w:sz w:val="16"/>
        </w:rPr>
        <w:t xml:space="preserve"> also </w:t>
      </w:r>
      <w:r w:rsidRPr="00D84825">
        <w:rPr>
          <w:rStyle w:val="Emphasis"/>
          <w:highlight w:val="cyan"/>
        </w:rPr>
        <w:t>undermin</w:t>
      </w:r>
      <w:r w:rsidRPr="007773C5">
        <w:rPr>
          <w:rStyle w:val="Emphasis"/>
        </w:rPr>
        <w:t xml:space="preserve">ing </w:t>
      </w:r>
      <w:r w:rsidRPr="00D84825">
        <w:rPr>
          <w:rStyle w:val="Emphasis"/>
          <w:highlight w:val="cyan"/>
        </w:rPr>
        <w:t>global</w:t>
      </w:r>
      <w:r w:rsidRPr="007773C5">
        <w:rPr>
          <w:rStyle w:val="Emphasis"/>
        </w:rPr>
        <w:t xml:space="preserve"> strategic </w:t>
      </w:r>
      <w:r w:rsidRPr="00D84825">
        <w:rPr>
          <w:rStyle w:val="Emphasis"/>
          <w:highlight w:val="cyan"/>
        </w:rPr>
        <w:t>stability</w:t>
      </w:r>
      <w:r w:rsidRPr="007773C5">
        <w:rPr>
          <w:sz w:val="16"/>
        </w:rPr>
        <w:t>.</w:t>
      </w:r>
    </w:p>
    <w:p w14:paraId="0DCE79BC" w14:textId="77777777" w:rsidR="00CF6325" w:rsidRPr="007773C5" w:rsidRDefault="00CF6325" w:rsidP="00CF6325">
      <w:pPr>
        <w:rPr>
          <w:sz w:val="16"/>
        </w:rPr>
      </w:pPr>
      <w:r w:rsidRPr="007773C5">
        <w:rPr>
          <w:sz w:val="16"/>
        </w:rPr>
        <w:t xml:space="preserve">Perhaps </w:t>
      </w:r>
      <w:r w:rsidRPr="007773C5">
        <w:rPr>
          <w:rStyle w:val="StyleUnderline"/>
        </w:rPr>
        <w:t xml:space="preserve">the </w:t>
      </w:r>
      <w:r w:rsidRPr="00D84825">
        <w:rPr>
          <w:rStyle w:val="StyleUnderline"/>
          <w:highlight w:val="cyan"/>
        </w:rPr>
        <w:t>greatest risk</w:t>
      </w:r>
      <w:r w:rsidRPr="007773C5">
        <w:rPr>
          <w:rStyle w:val="StyleUnderline"/>
        </w:rPr>
        <w:t xml:space="preserve"> to global strategic stability from new technology</w:t>
      </w:r>
      <w:r w:rsidRPr="007773C5">
        <w:rPr>
          <w:sz w:val="16"/>
        </w:rPr>
        <w:t xml:space="preserve">, however, </w:t>
      </w:r>
      <w:r w:rsidRPr="00D84825">
        <w:rPr>
          <w:rStyle w:val="StyleUnderline"/>
          <w:highlight w:val="cyan"/>
        </w:rPr>
        <w:t>comes from</w:t>
      </w:r>
      <w:r w:rsidRPr="007773C5">
        <w:rPr>
          <w:rStyle w:val="StyleUnderline"/>
        </w:rPr>
        <w:t xml:space="preserve"> the </w:t>
      </w:r>
      <w:r w:rsidRPr="00D84825">
        <w:rPr>
          <w:rStyle w:val="StyleUnderline"/>
          <w:highlight w:val="cyan"/>
        </w:rPr>
        <w:t>risk</w:t>
      </w:r>
      <w:r w:rsidRPr="007773C5">
        <w:rPr>
          <w:sz w:val="16"/>
        </w:rPr>
        <w:t xml:space="preserve"> that </w:t>
      </w:r>
      <w:r w:rsidRPr="007773C5">
        <w:rPr>
          <w:rStyle w:val="Emphasis"/>
        </w:rPr>
        <w:t xml:space="preserve">revisionist </w:t>
      </w:r>
      <w:r w:rsidRPr="00D84825">
        <w:rPr>
          <w:rStyle w:val="Emphasis"/>
          <w:highlight w:val="cyan"/>
        </w:rPr>
        <w:t>autocracies</w:t>
      </w:r>
      <w:r w:rsidRPr="007773C5">
        <w:rPr>
          <w:rStyle w:val="Emphasis"/>
        </w:rPr>
        <w:t xml:space="preserve"> may </w:t>
      </w:r>
      <w:r w:rsidRPr="00D84825">
        <w:rPr>
          <w:rStyle w:val="Emphasis"/>
          <w:highlight w:val="cyan"/>
        </w:rPr>
        <w:t>win the</w:t>
      </w:r>
      <w:r w:rsidRPr="007773C5">
        <w:rPr>
          <w:rStyle w:val="Emphasis"/>
        </w:rPr>
        <w:t xml:space="preserve"> new </w:t>
      </w:r>
      <w:r w:rsidRPr="00D84825">
        <w:rPr>
          <w:rStyle w:val="Emphasis"/>
          <w:highlight w:val="cyan"/>
        </w:rPr>
        <w:t>tech</w:t>
      </w:r>
      <w:r w:rsidRPr="007773C5">
        <w:rPr>
          <w:rStyle w:val="Emphasis"/>
        </w:rPr>
        <w:t xml:space="preserve"> arms </w:t>
      </w:r>
      <w:r w:rsidRPr="00D84825">
        <w:rPr>
          <w:rStyle w:val="Emphasis"/>
          <w:highlight w:val="cyan"/>
        </w:rPr>
        <w:t>race</w:t>
      </w:r>
      <w:r w:rsidRPr="007773C5">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7773C5">
        <w:rPr>
          <w:rStyle w:val="StyleUnderline"/>
        </w:rPr>
        <w:t>stability has been maintained in Europe and Asia</w:t>
      </w:r>
      <w:r w:rsidRPr="007773C5">
        <w:rPr>
          <w:sz w:val="16"/>
        </w:rPr>
        <w:t xml:space="preserve"> for decades </w:t>
      </w:r>
      <w:r w:rsidRPr="007773C5">
        <w:rPr>
          <w:rStyle w:val="StyleUnderline"/>
        </w:rPr>
        <w:t xml:space="preserve">because the </w:t>
      </w:r>
      <w:r w:rsidRPr="007773C5">
        <w:rPr>
          <w:rStyle w:val="Emphasis"/>
        </w:rPr>
        <w:t>U</w:t>
      </w:r>
      <w:r w:rsidRPr="007773C5">
        <w:rPr>
          <w:sz w:val="16"/>
        </w:rPr>
        <w:t xml:space="preserve">nited </w:t>
      </w:r>
      <w:r w:rsidRPr="007773C5">
        <w:rPr>
          <w:rStyle w:val="Emphasis"/>
        </w:rPr>
        <w:t>S</w:t>
      </w:r>
      <w:r w:rsidRPr="007773C5">
        <w:rPr>
          <w:sz w:val="16"/>
        </w:rPr>
        <w:t xml:space="preserve">tates </w:t>
      </w:r>
      <w:r w:rsidRPr="007773C5">
        <w:rPr>
          <w:rStyle w:val="StyleUnderline"/>
        </w:rPr>
        <w:t>and its democratic allies possessed a favorable economic and military balance of power</w:t>
      </w:r>
      <w:r w:rsidRPr="007773C5">
        <w:rPr>
          <w:sz w:val="16"/>
        </w:rPr>
        <w:t xml:space="preserve"> in those key regions. Many believe, however, that China may now have the lead </w:t>
      </w:r>
      <w:r w:rsidRPr="00D84825">
        <w:rPr>
          <w:rStyle w:val="StyleUnderline"/>
          <w:highlight w:val="cyan"/>
        </w:rPr>
        <w:t>in</w:t>
      </w:r>
      <w:r w:rsidRPr="007773C5">
        <w:rPr>
          <w:sz w:val="16"/>
        </w:rPr>
        <w:t xml:space="preserve"> the new technologies of the twenty-first century, including </w:t>
      </w:r>
      <w:r w:rsidRPr="00D84825">
        <w:rPr>
          <w:rStyle w:val="StyleUnderline"/>
          <w:highlight w:val="cyan"/>
        </w:rPr>
        <w:t>AI</w:t>
      </w:r>
      <w:r w:rsidRPr="00FB38BA">
        <w:rPr>
          <w:rStyle w:val="StyleUnderline"/>
        </w:rPr>
        <w:t xml:space="preserve">, quantum, 5G, </w:t>
      </w:r>
      <w:r w:rsidRPr="00D84825">
        <w:rPr>
          <w:rStyle w:val="Emphasis"/>
          <w:highlight w:val="cyan"/>
        </w:rPr>
        <w:t>hypersonic missiles</w:t>
      </w:r>
      <w:r w:rsidRPr="00D84825">
        <w:rPr>
          <w:rStyle w:val="StyleUnderline"/>
          <w:highlight w:val="cyan"/>
        </w:rPr>
        <w:t>, and others</w:t>
      </w:r>
      <w:r w:rsidRPr="00FB38BA">
        <w:rPr>
          <w:rStyle w:val="StyleUnderline"/>
        </w:rPr>
        <w:t>. If</w:t>
      </w:r>
      <w:r w:rsidRPr="007773C5">
        <w:rPr>
          <w:rStyle w:val="StyleUnderline"/>
        </w:rPr>
        <w:t xml:space="preserve"> China succeeds in mastering the technologies of the future </w:t>
      </w:r>
      <w:r w:rsidRPr="00D84825">
        <w:rPr>
          <w:rStyle w:val="StyleUnderline"/>
          <w:highlight w:val="cyan"/>
        </w:rPr>
        <w:t>before the democratic core</w:t>
      </w:r>
      <w:r w:rsidRPr="007773C5">
        <w:rPr>
          <w:sz w:val="16"/>
        </w:rPr>
        <w:t xml:space="preserve">, then </w:t>
      </w:r>
      <w:r w:rsidRPr="00D84825">
        <w:rPr>
          <w:rStyle w:val="StyleUnderline"/>
          <w:highlight w:val="cyan"/>
        </w:rPr>
        <w:t>this could lead to</w:t>
      </w:r>
      <w:r w:rsidRPr="007773C5">
        <w:rPr>
          <w:rStyle w:val="StyleUnderline"/>
        </w:rPr>
        <w:t xml:space="preserve"> a drastic and </w:t>
      </w:r>
      <w:r w:rsidRPr="00D84825">
        <w:rPr>
          <w:rStyle w:val="StyleUnderline"/>
          <w:highlight w:val="cyan"/>
        </w:rPr>
        <w:t>rapid shift</w:t>
      </w:r>
      <w:r w:rsidRPr="007773C5">
        <w:rPr>
          <w:rStyle w:val="StyleUnderline"/>
        </w:rPr>
        <w:t xml:space="preserve"> in the balance of power, </w:t>
      </w:r>
      <w:r w:rsidRPr="00D84825">
        <w:rPr>
          <w:rStyle w:val="StyleUnderline"/>
          <w:highlight w:val="cyan"/>
        </w:rPr>
        <w:t>upsetting</w:t>
      </w:r>
      <w:r w:rsidRPr="007773C5">
        <w:rPr>
          <w:rStyle w:val="StyleUnderline"/>
        </w:rPr>
        <w:t xml:space="preserve"> global </w:t>
      </w:r>
      <w:r w:rsidRPr="00D84825">
        <w:rPr>
          <w:rStyle w:val="StyleUnderline"/>
          <w:highlight w:val="cyan"/>
        </w:rPr>
        <w:t>strategic stability, and the</w:t>
      </w:r>
      <w:r w:rsidRPr="007773C5">
        <w:rPr>
          <w:rStyle w:val="StyleUnderline"/>
        </w:rPr>
        <w:t xml:space="preserve"> call for a democratic- led, </w:t>
      </w:r>
      <w:r w:rsidRPr="00D84825">
        <w:rPr>
          <w:rStyle w:val="Emphasis"/>
          <w:highlight w:val="cyan"/>
        </w:rPr>
        <w:t>rules-based system</w:t>
      </w:r>
      <w:r w:rsidRPr="007773C5">
        <w:rPr>
          <w:sz w:val="16"/>
        </w:rPr>
        <w:t xml:space="preserve"> outlined in these pages.63</w:t>
      </w:r>
    </w:p>
    <w:p w14:paraId="4520C856" w14:textId="77777777" w:rsidR="00CF6325" w:rsidRPr="00F1552D" w:rsidRDefault="00CF6325" w:rsidP="00CF6325">
      <w:pPr>
        <w:rPr>
          <w:sz w:val="16"/>
        </w:rPr>
      </w:pPr>
      <w:r w:rsidRPr="00D84825">
        <w:rPr>
          <w:rStyle w:val="StyleUnderline"/>
          <w:highlight w:val="cyan"/>
        </w:rPr>
        <w:t xml:space="preserve">The </w:t>
      </w:r>
      <w:r w:rsidRPr="00D84825">
        <w:rPr>
          <w:rStyle w:val="Emphasis"/>
          <w:highlight w:val="cyan"/>
        </w:rPr>
        <w:t>U</w:t>
      </w:r>
      <w:r w:rsidRPr="007773C5">
        <w:rPr>
          <w:sz w:val="16"/>
        </w:rPr>
        <w:t xml:space="preserve">nited </w:t>
      </w:r>
      <w:r w:rsidRPr="00D84825">
        <w:rPr>
          <w:rStyle w:val="Emphasis"/>
          <w:highlight w:val="cyan"/>
        </w:rPr>
        <w:t>S</w:t>
      </w:r>
      <w:r w:rsidRPr="007773C5">
        <w:rPr>
          <w:sz w:val="16"/>
        </w:rPr>
        <w:t xml:space="preserve">tates </w:t>
      </w:r>
      <w:r w:rsidRPr="00D84825">
        <w:rPr>
          <w:rStyle w:val="StyleUnderline"/>
          <w:highlight w:val="cyan"/>
        </w:rPr>
        <w:t>and</w:t>
      </w:r>
      <w:r w:rsidRPr="007773C5">
        <w:rPr>
          <w:rStyle w:val="StyleUnderline"/>
        </w:rPr>
        <w:t xml:space="preserve"> its </w:t>
      </w:r>
      <w:r w:rsidRPr="00D84825">
        <w:rPr>
          <w:rStyle w:val="StyleUnderline"/>
          <w:highlight w:val="cyan"/>
        </w:rPr>
        <w:t>democratic allies need to</w:t>
      </w:r>
      <w:r w:rsidRPr="007773C5">
        <w:rPr>
          <w:rStyle w:val="StyleUnderline"/>
        </w:rPr>
        <w:t xml:space="preserve"> work with other major powers to develop a framework for </w:t>
      </w:r>
      <w:r w:rsidRPr="00D84825">
        <w:rPr>
          <w:rStyle w:val="Emphasis"/>
          <w:highlight w:val="cyan"/>
        </w:rPr>
        <w:t>harness</w:t>
      </w:r>
      <w:r w:rsidRPr="007773C5">
        <w:rPr>
          <w:rStyle w:val="StyleUnderline"/>
        </w:rPr>
        <w:t xml:space="preserve">ing emerging </w:t>
      </w:r>
      <w:r w:rsidRPr="00D84825">
        <w:rPr>
          <w:rStyle w:val="Emphasis"/>
          <w:highlight w:val="cyan"/>
        </w:rPr>
        <w:t>tech</w:t>
      </w:r>
      <w:r w:rsidRPr="007773C5">
        <w:rPr>
          <w:rStyle w:val="StyleUnderline"/>
        </w:rPr>
        <w:t xml:space="preserve">nology </w:t>
      </w:r>
      <w:r w:rsidRPr="00D84825">
        <w:rPr>
          <w:rStyle w:val="StyleUnderline"/>
          <w:highlight w:val="cyan"/>
        </w:rPr>
        <w:t xml:space="preserve">in a way that </w:t>
      </w:r>
      <w:r w:rsidRPr="00D84825">
        <w:rPr>
          <w:rStyle w:val="Emphasis"/>
          <w:highlight w:val="cyan"/>
        </w:rPr>
        <w:t>maximizes</w:t>
      </w:r>
      <w:r w:rsidRPr="007773C5">
        <w:rPr>
          <w:sz w:val="16"/>
        </w:rPr>
        <w:t xml:space="preserve"> its </w:t>
      </w:r>
      <w:r w:rsidRPr="00D84825">
        <w:rPr>
          <w:rStyle w:val="Emphasis"/>
          <w:highlight w:val="cyan"/>
        </w:rPr>
        <w:t>upside</w:t>
      </w:r>
      <w:r w:rsidRPr="007773C5">
        <w:rPr>
          <w:rStyle w:val="Emphasis"/>
        </w:rPr>
        <w:t xml:space="preserve"> potential</w:t>
      </w:r>
      <w:r w:rsidRPr="007773C5">
        <w:rPr>
          <w:rStyle w:val="StyleUnderline"/>
        </w:rPr>
        <w:t xml:space="preserve">, </w:t>
      </w:r>
      <w:r w:rsidRPr="00D84825">
        <w:rPr>
          <w:rStyle w:val="StyleUnderline"/>
          <w:highlight w:val="cyan"/>
        </w:rPr>
        <w:t xml:space="preserve">while </w:t>
      </w:r>
      <w:r w:rsidRPr="00D84825">
        <w:rPr>
          <w:rStyle w:val="Emphasis"/>
          <w:highlight w:val="cyan"/>
        </w:rPr>
        <w:t>mitigating</w:t>
      </w:r>
      <w:r w:rsidRPr="007773C5">
        <w:rPr>
          <w:sz w:val="16"/>
        </w:rPr>
        <w:t xml:space="preserve"> against its </w:t>
      </w:r>
      <w:r w:rsidRPr="00D84825">
        <w:rPr>
          <w:rStyle w:val="Emphasis"/>
          <w:highlight w:val="cyan"/>
        </w:rPr>
        <w:t>downside risks</w:t>
      </w:r>
      <w:r w:rsidRPr="007773C5">
        <w:rPr>
          <w:sz w:val="16"/>
        </w:rPr>
        <w:t xml:space="preserve">, and also </w:t>
      </w:r>
      <w:r w:rsidRPr="007773C5">
        <w:rPr>
          <w:rStyle w:val="StyleUnderline"/>
        </w:rPr>
        <w:t>contributing to the maintenance of global stability</w:t>
      </w:r>
      <w:r w:rsidRPr="007773C5">
        <w:rPr>
          <w:sz w:val="16"/>
        </w:rPr>
        <w:t>.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bookmarkEnd w:id="1"/>
    </w:p>
    <w:p w14:paraId="15B25713" w14:textId="77777777" w:rsidR="00CF6325" w:rsidRPr="000437CE" w:rsidRDefault="00CF6325" w:rsidP="00CF6325">
      <w:pPr>
        <w:pStyle w:val="Heading4"/>
      </w:pPr>
      <w:r>
        <w:t xml:space="preserve">Emerging technology </w:t>
      </w:r>
      <w:r w:rsidRPr="00296B70">
        <w:rPr>
          <w:u w:val="single"/>
        </w:rPr>
        <w:t>misuse</w:t>
      </w:r>
      <w:r>
        <w:t xml:space="preserve"> risks </w:t>
      </w:r>
      <w:r w:rsidRPr="00296B70">
        <w:rPr>
          <w:u w:val="single"/>
        </w:rPr>
        <w:t>existential doomsday scenarios</w:t>
      </w:r>
      <w:r>
        <w:t xml:space="preserve">---American </w:t>
      </w:r>
      <w:r w:rsidRPr="00296B70">
        <w:rPr>
          <w:u w:val="single"/>
        </w:rPr>
        <w:t>dominance</w:t>
      </w:r>
      <w:r>
        <w:t xml:space="preserve"> is necessary.</w:t>
      </w:r>
    </w:p>
    <w:p w14:paraId="75C3207B" w14:textId="77777777" w:rsidR="00CF6325" w:rsidRPr="007773C5" w:rsidRDefault="00CF6325" w:rsidP="00CF6325">
      <w:r w:rsidRPr="007773C5">
        <w:rPr>
          <w:rStyle w:val="Style13ptBold"/>
        </w:rPr>
        <w:t xml:space="preserve">Breedlove and Kosal ’19 </w:t>
      </w:r>
      <w:r w:rsidRPr="007773C5">
        <w:t xml:space="preserve">[Philip and Margaret; February 25; Distinguished Professor at the Sam Nunn School of International Affairs at the Georgia Institute of Technology; Associate Professor at the Sam Nunn School of International Affairs at the Georgia Institute of Technology; Hoover Institution, “Emerging Technologies and National Security: Russia, NATO, &amp; the European Theater,” </w:t>
      </w:r>
      <w:r w:rsidRPr="005523C2">
        <w:t>https://www.hoover.org/research/emerging-technologies-and-national-security-russia-nato-european-theater</w:t>
      </w:r>
      <w:r w:rsidRPr="007773C5">
        <w:t>]</w:t>
      </w:r>
    </w:p>
    <w:p w14:paraId="59C211CF" w14:textId="77777777" w:rsidR="00CF6325" w:rsidRPr="007773C5" w:rsidRDefault="00CF6325" w:rsidP="00CF6325">
      <w:pPr>
        <w:rPr>
          <w:sz w:val="16"/>
        </w:rPr>
      </w:pPr>
      <w:r w:rsidRPr="007773C5">
        <w:rPr>
          <w:sz w:val="16"/>
        </w:rPr>
        <w:t>Introduction</w:t>
      </w:r>
    </w:p>
    <w:p w14:paraId="0532073F" w14:textId="77777777" w:rsidR="00CF6325" w:rsidRPr="007773C5" w:rsidRDefault="00CF6325" w:rsidP="00CF6325">
      <w:pPr>
        <w:rPr>
          <w:sz w:val="16"/>
        </w:rPr>
      </w:pPr>
      <w:r w:rsidRPr="00D84825">
        <w:rPr>
          <w:rStyle w:val="StyleUnderline"/>
          <w:highlight w:val="cyan"/>
        </w:rPr>
        <w:t>Emerging</w:t>
      </w:r>
      <w:r w:rsidRPr="007773C5">
        <w:rPr>
          <w:rStyle w:val="StyleUnderline"/>
        </w:rPr>
        <w:t xml:space="preserve"> innovations within</w:t>
      </w:r>
      <w:r w:rsidRPr="007773C5">
        <w:rPr>
          <w:sz w:val="16"/>
        </w:rPr>
        <w:t xml:space="preserve"> today’s most cutting-edge science and technology </w:t>
      </w:r>
      <w:r w:rsidRPr="007773C5">
        <w:rPr>
          <w:rStyle w:val="StyleUnderline"/>
        </w:rPr>
        <w:t>(</w:t>
      </w:r>
      <w:r w:rsidRPr="00D84825">
        <w:rPr>
          <w:rStyle w:val="Emphasis"/>
          <w:highlight w:val="cyan"/>
        </w:rPr>
        <w:t>S&amp;T</w:t>
      </w:r>
      <w:r w:rsidRPr="007773C5">
        <w:rPr>
          <w:rStyle w:val="StyleUnderline"/>
        </w:rPr>
        <w:t>)</w:t>
      </w:r>
      <w:r w:rsidRPr="007773C5">
        <w:rPr>
          <w:sz w:val="16"/>
        </w:rPr>
        <w:t xml:space="preserve"> areas are cited as </w:t>
      </w:r>
      <w:r w:rsidRPr="007773C5">
        <w:rPr>
          <w:rStyle w:val="StyleUnderline"/>
        </w:rPr>
        <w:t>carry</w:t>
      </w:r>
      <w:r w:rsidRPr="007773C5">
        <w:rPr>
          <w:sz w:val="16"/>
        </w:rPr>
        <w:t xml:space="preserve">ing </w:t>
      </w:r>
      <w:r w:rsidRPr="007773C5">
        <w:rPr>
          <w:rStyle w:val="StyleUnderline"/>
        </w:rPr>
        <w:t>the potential to</w:t>
      </w:r>
      <w:r w:rsidRPr="007773C5">
        <w:rPr>
          <w:sz w:val="16"/>
        </w:rPr>
        <w:t xml:space="preserve"> revolutionize governmental structures, economies, and life as we know it; others have argued that such technologies will </w:t>
      </w:r>
      <w:r w:rsidRPr="00D84825">
        <w:rPr>
          <w:rStyle w:val="StyleUnderline"/>
          <w:highlight w:val="cyan"/>
        </w:rPr>
        <w:t xml:space="preserve">yield </w:t>
      </w:r>
      <w:r w:rsidRPr="00D84825">
        <w:rPr>
          <w:rStyle w:val="Emphasis"/>
          <w:highlight w:val="cyan"/>
        </w:rPr>
        <w:t>doomsday</w:t>
      </w:r>
      <w:r w:rsidRPr="007773C5">
        <w:rPr>
          <w:rStyle w:val="Emphasis"/>
        </w:rPr>
        <w:t xml:space="preserve"> scenarios</w:t>
      </w:r>
      <w:r w:rsidRPr="007773C5">
        <w:rPr>
          <w:rStyle w:val="StyleUnderline"/>
        </w:rPr>
        <w:t xml:space="preserve"> and</w:t>
      </w:r>
      <w:r w:rsidRPr="007773C5">
        <w:rPr>
          <w:sz w:val="16"/>
        </w:rPr>
        <w:t xml:space="preserve"> that military applications of such technologies </w:t>
      </w:r>
      <w:r w:rsidRPr="007773C5">
        <w:rPr>
          <w:rStyle w:val="StyleUnderline"/>
        </w:rPr>
        <w:t xml:space="preserve">have </w:t>
      </w:r>
      <w:r w:rsidRPr="00D84825">
        <w:rPr>
          <w:rStyle w:val="Emphasis"/>
          <w:highlight w:val="cyan"/>
        </w:rPr>
        <w:t>even greater</w:t>
      </w:r>
      <w:r w:rsidRPr="007773C5">
        <w:rPr>
          <w:rStyle w:val="Emphasis"/>
        </w:rPr>
        <w:t xml:space="preserve"> potential </w:t>
      </w:r>
      <w:r w:rsidRPr="00D84825">
        <w:rPr>
          <w:rStyle w:val="Emphasis"/>
          <w:highlight w:val="cyan"/>
        </w:rPr>
        <w:t>than nuc</w:t>
      </w:r>
      <w:r w:rsidRPr="007773C5">
        <w:rPr>
          <w:rStyle w:val="Emphasis"/>
        </w:rPr>
        <w:t>lear weapon</w:t>
      </w:r>
      <w:r w:rsidRPr="00D84825">
        <w:rPr>
          <w:rStyle w:val="Emphasis"/>
          <w:highlight w:val="cyan"/>
        </w:rPr>
        <w:t>s</w:t>
      </w:r>
      <w:r w:rsidRPr="007773C5">
        <w:rPr>
          <w:sz w:val="16"/>
        </w:rPr>
        <w:t xml:space="preserve"> to radically change the balance of power.2 </w:t>
      </w:r>
      <w:r w:rsidRPr="007773C5">
        <w:rPr>
          <w:rStyle w:val="StyleUnderline"/>
        </w:rPr>
        <w:t xml:space="preserve">Those S&amp;T areas include </w:t>
      </w:r>
      <w:r w:rsidRPr="00D84825">
        <w:rPr>
          <w:rStyle w:val="Emphasis"/>
          <w:highlight w:val="cyan"/>
        </w:rPr>
        <w:t>a</w:t>
      </w:r>
      <w:r w:rsidRPr="007773C5">
        <w:rPr>
          <w:rStyle w:val="Emphasis"/>
        </w:rPr>
        <w:t xml:space="preserve">rtificial </w:t>
      </w:r>
      <w:r w:rsidRPr="00D84825">
        <w:rPr>
          <w:rStyle w:val="Emphasis"/>
          <w:highlight w:val="cyan"/>
        </w:rPr>
        <w:t>i</w:t>
      </w:r>
      <w:r w:rsidRPr="007773C5">
        <w:rPr>
          <w:rStyle w:val="Emphasis"/>
        </w:rPr>
        <w:t>ntelligence</w:t>
      </w:r>
      <w:r w:rsidRPr="007773C5">
        <w:rPr>
          <w:rStyle w:val="StyleUnderline"/>
        </w:rPr>
        <w:t xml:space="preserve"> and </w:t>
      </w:r>
      <w:r w:rsidRPr="00D84825">
        <w:rPr>
          <w:rStyle w:val="Emphasis"/>
          <w:highlight w:val="cyan"/>
        </w:rPr>
        <w:t>robotics</w:t>
      </w:r>
      <w:r w:rsidRPr="00D84825">
        <w:rPr>
          <w:rStyle w:val="StyleUnderline"/>
          <w:highlight w:val="cyan"/>
        </w:rPr>
        <w:t xml:space="preserve">; </w:t>
      </w:r>
      <w:r w:rsidRPr="00D84825">
        <w:rPr>
          <w:rStyle w:val="Emphasis"/>
          <w:highlight w:val="cyan"/>
        </w:rPr>
        <w:t>hypersonics</w:t>
      </w:r>
      <w:r w:rsidRPr="007773C5">
        <w:rPr>
          <w:sz w:val="16"/>
        </w:rPr>
        <w:t xml:space="preserve">; additive manufacturing (aka </w:t>
      </w:r>
      <w:r w:rsidRPr="00D84825">
        <w:rPr>
          <w:rStyle w:val="Emphasis"/>
          <w:highlight w:val="cyan"/>
        </w:rPr>
        <w:t>3D printing</w:t>
      </w:r>
      <w:r w:rsidRPr="007773C5">
        <w:rPr>
          <w:sz w:val="16"/>
        </w:rPr>
        <w:t xml:space="preserve">); </w:t>
      </w:r>
      <w:r w:rsidRPr="007773C5">
        <w:rPr>
          <w:rStyle w:val="Emphasis"/>
        </w:rPr>
        <w:t>meta-materials</w:t>
      </w:r>
      <w:r w:rsidRPr="007773C5">
        <w:rPr>
          <w:sz w:val="16"/>
        </w:rPr>
        <w:t xml:space="preserve"> (nanotechnological materials that enable stealth/invisibility across multiple parts of the spectrum); </w:t>
      </w:r>
      <w:r w:rsidRPr="00D84825">
        <w:rPr>
          <w:rStyle w:val="Emphasis"/>
          <w:highlight w:val="cyan"/>
        </w:rPr>
        <w:t>d</w:t>
      </w:r>
      <w:r w:rsidRPr="007773C5">
        <w:rPr>
          <w:rStyle w:val="Emphasis"/>
        </w:rPr>
        <w:t xml:space="preserve">irected </w:t>
      </w:r>
      <w:r w:rsidRPr="00D84825">
        <w:rPr>
          <w:rStyle w:val="Emphasis"/>
          <w:highlight w:val="cyan"/>
        </w:rPr>
        <w:t>e</w:t>
      </w:r>
      <w:r w:rsidRPr="007773C5">
        <w:rPr>
          <w:rStyle w:val="Emphasis"/>
        </w:rPr>
        <w:t xml:space="preserve">nergy </w:t>
      </w:r>
      <w:r w:rsidRPr="00D84825">
        <w:rPr>
          <w:rStyle w:val="Emphasis"/>
          <w:highlight w:val="cyan"/>
        </w:rPr>
        <w:t>w</w:t>
      </w:r>
      <w:r w:rsidRPr="007773C5">
        <w:rPr>
          <w:rStyle w:val="Emphasis"/>
        </w:rPr>
        <w:t>eapons</w:t>
      </w:r>
      <w:r w:rsidRPr="007773C5">
        <w:rPr>
          <w:rStyle w:val="StyleUnderline"/>
        </w:rPr>
        <w:t xml:space="preserve">; </w:t>
      </w:r>
      <w:r w:rsidRPr="007773C5">
        <w:rPr>
          <w:rStyle w:val="Emphasis"/>
        </w:rPr>
        <w:t>energy generation</w:t>
      </w:r>
      <w:r w:rsidRPr="007773C5">
        <w:rPr>
          <w:rStyle w:val="StyleUnderline"/>
        </w:rPr>
        <w:t xml:space="preserve">, </w:t>
      </w:r>
      <w:r w:rsidRPr="007773C5">
        <w:rPr>
          <w:rStyle w:val="Emphasis"/>
        </w:rPr>
        <w:t>storage</w:t>
      </w:r>
      <w:r w:rsidRPr="007773C5">
        <w:rPr>
          <w:rStyle w:val="StyleUnderline"/>
        </w:rPr>
        <w:t xml:space="preserve">, and </w:t>
      </w:r>
      <w:r w:rsidRPr="007773C5">
        <w:rPr>
          <w:rStyle w:val="Emphasis"/>
        </w:rPr>
        <w:t>transmissions</w:t>
      </w:r>
      <w:r w:rsidRPr="007773C5">
        <w:rPr>
          <w:rStyle w:val="StyleUnderline"/>
        </w:rPr>
        <w:t xml:space="preserve">; the </w:t>
      </w:r>
      <w:r w:rsidRPr="00D84825">
        <w:rPr>
          <w:rStyle w:val="Emphasis"/>
          <w:highlight w:val="cyan"/>
        </w:rPr>
        <w:t>cognitive neurotech</w:t>
      </w:r>
      <w:r w:rsidRPr="007773C5">
        <w:rPr>
          <w:rStyle w:val="Emphasis"/>
        </w:rPr>
        <w:t>nologies</w:t>
      </w:r>
      <w:r w:rsidRPr="007773C5">
        <w:rPr>
          <w:sz w:val="16"/>
        </w:rPr>
        <w:t xml:space="preserve"> (for brain-computer interface); </w:t>
      </w:r>
      <w:r w:rsidRPr="00D84825">
        <w:rPr>
          <w:rStyle w:val="Emphasis"/>
          <w:highlight w:val="cyan"/>
        </w:rPr>
        <w:t>biotech</w:t>
      </w:r>
      <w:r w:rsidRPr="007773C5">
        <w:rPr>
          <w:rStyle w:val="Emphasis"/>
        </w:rPr>
        <w:t>nology</w:t>
      </w:r>
      <w:r w:rsidRPr="007773C5">
        <w:rPr>
          <w:sz w:val="16"/>
        </w:rPr>
        <w:t xml:space="preserve">, including systems biology; </w:t>
      </w:r>
      <w:r w:rsidRPr="00D84825">
        <w:rPr>
          <w:rStyle w:val="StyleUnderline"/>
          <w:highlight w:val="cyan"/>
        </w:rPr>
        <w:t>and</w:t>
      </w:r>
      <w:r w:rsidRPr="007773C5">
        <w:rPr>
          <w:sz w:val="16"/>
        </w:rPr>
        <w:t xml:space="preserve"> the intersection of each with information and communications technologies (</w:t>
      </w:r>
      <w:r w:rsidRPr="00D84825">
        <w:rPr>
          <w:rStyle w:val="Emphasis"/>
          <w:highlight w:val="cyan"/>
        </w:rPr>
        <w:t>ICTs</w:t>
      </w:r>
      <w:r w:rsidRPr="007773C5">
        <w:rPr>
          <w:sz w:val="16"/>
        </w:rPr>
        <w:t xml:space="preserve">). </w:t>
      </w:r>
    </w:p>
    <w:p w14:paraId="6B4CB594" w14:textId="77777777" w:rsidR="00CF6325" w:rsidRPr="007773C5" w:rsidRDefault="00CF6325" w:rsidP="00CF6325">
      <w:pPr>
        <w:rPr>
          <w:sz w:val="16"/>
        </w:rPr>
      </w:pPr>
      <w:r w:rsidRPr="007773C5">
        <w:rPr>
          <w:sz w:val="16"/>
        </w:rPr>
        <w:t xml:space="preserve">When NATO conducted its first strategic review since the dissolution of the Soviet Union, almost a decade ago, it observed: </w:t>
      </w:r>
    </w:p>
    <w:p w14:paraId="78DEE9B8" w14:textId="77777777" w:rsidR="00CF6325" w:rsidRPr="007773C5" w:rsidRDefault="00CF6325" w:rsidP="00CF6325">
      <w:pPr>
        <w:rPr>
          <w:sz w:val="16"/>
        </w:rPr>
      </w:pPr>
      <w:r w:rsidRPr="007773C5">
        <w:rPr>
          <w:sz w:val="16"/>
        </w:rPr>
        <w:t xml:space="preserve">Less predictable is the possibility that </w:t>
      </w:r>
      <w:r w:rsidRPr="007773C5">
        <w:rPr>
          <w:rStyle w:val="StyleUnderline"/>
        </w:rPr>
        <w:t xml:space="preserve">research breakthroughs </w:t>
      </w:r>
      <w:r w:rsidRPr="00D84825">
        <w:rPr>
          <w:rStyle w:val="StyleUnderline"/>
          <w:highlight w:val="cyan"/>
        </w:rPr>
        <w:t xml:space="preserve">will </w:t>
      </w:r>
      <w:r w:rsidRPr="00D84825">
        <w:rPr>
          <w:rStyle w:val="Emphasis"/>
          <w:highlight w:val="cyan"/>
        </w:rPr>
        <w:t>transform</w:t>
      </w:r>
      <w:r w:rsidRPr="007773C5">
        <w:rPr>
          <w:rStyle w:val="Emphasis"/>
        </w:rPr>
        <w:t xml:space="preserve"> the technological </w:t>
      </w:r>
      <w:r w:rsidRPr="00D84825">
        <w:rPr>
          <w:rStyle w:val="Emphasis"/>
          <w:highlight w:val="cyan"/>
        </w:rPr>
        <w:t>battle</w:t>
      </w:r>
      <w:r w:rsidRPr="007773C5">
        <w:rPr>
          <w:rStyle w:val="Emphasis"/>
        </w:rPr>
        <w:t>field</w:t>
      </w:r>
      <w:r w:rsidRPr="007773C5">
        <w:rPr>
          <w:sz w:val="16"/>
        </w:rPr>
        <w:t>. Allies and partners should be alert for potentially disruptive developments in such dynamic areas as information and communications technology, cognitive and biological sciences, robotics, and nanotechnology [emphasis added]…</w:t>
      </w:r>
      <w:r w:rsidRPr="007773C5">
        <w:rPr>
          <w:rStyle w:val="StyleUnderline"/>
        </w:rPr>
        <w:t xml:space="preserve">The </w:t>
      </w:r>
      <w:r w:rsidRPr="00D84825">
        <w:rPr>
          <w:rStyle w:val="Emphasis"/>
          <w:highlight w:val="cyan"/>
        </w:rPr>
        <w:t>most destructive</w:t>
      </w:r>
      <w:r w:rsidRPr="007773C5">
        <w:rPr>
          <w:rStyle w:val="Emphasis"/>
        </w:rPr>
        <w:t xml:space="preserve"> periods of </w:t>
      </w:r>
      <w:r w:rsidRPr="00D84825">
        <w:rPr>
          <w:rStyle w:val="Emphasis"/>
          <w:highlight w:val="cyan"/>
        </w:rPr>
        <w:t>history</w:t>
      </w:r>
      <w:r w:rsidRPr="00D84825">
        <w:rPr>
          <w:rStyle w:val="StyleUnderline"/>
          <w:highlight w:val="cyan"/>
        </w:rPr>
        <w:t xml:space="preserve"> tend to be</w:t>
      </w:r>
      <w:r w:rsidRPr="007773C5">
        <w:rPr>
          <w:rStyle w:val="StyleUnderline"/>
        </w:rPr>
        <w:t xml:space="preserve"> those </w:t>
      </w:r>
      <w:r w:rsidRPr="00D84825">
        <w:rPr>
          <w:rStyle w:val="StyleUnderline"/>
          <w:highlight w:val="cyan"/>
        </w:rPr>
        <w:t>when</w:t>
      </w:r>
      <w:r w:rsidRPr="007773C5">
        <w:rPr>
          <w:rStyle w:val="StyleUnderline"/>
        </w:rPr>
        <w:t xml:space="preserve"> the means of </w:t>
      </w:r>
      <w:r w:rsidRPr="00D84825">
        <w:rPr>
          <w:rStyle w:val="StyleUnderline"/>
          <w:highlight w:val="cyan"/>
        </w:rPr>
        <w:t>aggression have</w:t>
      </w:r>
      <w:r w:rsidRPr="007773C5">
        <w:rPr>
          <w:rStyle w:val="StyleUnderline"/>
        </w:rPr>
        <w:t xml:space="preserve"> </w:t>
      </w:r>
      <w:r w:rsidRPr="007773C5">
        <w:rPr>
          <w:rStyle w:val="Emphasis"/>
        </w:rPr>
        <w:t xml:space="preserve">gained the </w:t>
      </w:r>
      <w:r w:rsidRPr="00D84825">
        <w:rPr>
          <w:rStyle w:val="Emphasis"/>
          <w:highlight w:val="cyan"/>
        </w:rPr>
        <w:t>upper hand</w:t>
      </w:r>
      <w:r w:rsidRPr="007773C5">
        <w:rPr>
          <w:rStyle w:val="StyleUnderline"/>
        </w:rPr>
        <w:t xml:space="preserve"> in the art of waging war</w:t>
      </w:r>
      <w:r w:rsidRPr="007773C5">
        <w:rPr>
          <w:sz w:val="16"/>
        </w:rPr>
        <w:t xml:space="preserve">.3 </w:t>
      </w:r>
    </w:p>
    <w:p w14:paraId="1AB93AE5" w14:textId="77777777" w:rsidR="00CF6325" w:rsidRPr="007773C5" w:rsidRDefault="00CF6325" w:rsidP="00CF6325">
      <w:pPr>
        <w:rPr>
          <w:sz w:val="16"/>
        </w:rPr>
      </w:pPr>
      <w:r w:rsidRPr="007773C5">
        <w:rPr>
          <w:sz w:val="16"/>
        </w:rPr>
        <w:t xml:space="preserve">That passage conceptually highlights the uncertainty, complexity, and issues of interdependence that exist in trying to understand the interactions between emerging technologies and international security. Predicting how these new innovations and breakthroughs in scientific understanding may be used is a challenge. Looking to history is one valuable past insight. One must be careful, however, to not be purely technologically deterministic. That is to not assume that because something is possible, or because something potentially may come about, that it is inevitable. History shows us that human ingenuity and use is more often a function of political decisions, regional security threats, and other factors of social, political, historical, economic, and cultural origin. </w:t>
      </w:r>
    </w:p>
    <w:p w14:paraId="4F153131" w14:textId="77777777" w:rsidR="00CF6325" w:rsidRPr="007773C5" w:rsidRDefault="00CF6325" w:rsidP="00CF6325">
      <w:pPr>
        <w:rPr>
          <w:sz w:val="16"/>
        </w:rPr>
      </w:pPr>
      <w:r w:rsidRPr="007773C5">
        <w:rPr>
          <w:sz w:val="16"/>
        </w:rPr>
        <w:t xml:space="preserve">While the suggestion that such emerging technologies will enable </w:t>
      </w:r>
      <w:r w:rsidRPr="007773C5">
        <w:rPr>
          <w:rStyle w:val="StyleUnderline"/>
        </w:rPr>
        <w:t xml:space="preserve">a new class of weapons that will </w:t>
      </w:r>
      <w:r w:rsidRPr="007773C5">
        <w:rPr>
          <w:rStyle w:val="Emphasis"/>
        </w:rPr>
        <w:t>alter the geopolitical landscape</w:t>
      </w:r>
      <w:r w:rsidRPr="007773C5">
        <w:rPr>
          <w:sz w:val="16"/>
        </w:rPr>
        <w:t xml:space="preserve">—including questions of challenging or changing strategic stability—remains to be realized, a number of unresolved security puzzles underlying the emergence of these new technology areas </w:t>
      </w:r>
      <w:r w:rsidRPr="007773C5">
        <w:rPr>
          <w:rStyle w:val="StyleUnderline"/>
        </w:rPr>
        <w:t>have implications for U.S. national security</w:t>
      </w:r>
      <w:r w:rsidRPr="007773C5">
        <w:rPr>
          <w:sz w:val="16"/>
        </w:rPr>
        <w:t xml:space="preserve">, defense policy, foreign policy, governance, and arms control regimes. The extent to which these emerging technologies may exacerbate or mitigate the global security and governance challenges that Russia currently poses and will pose in the future to the United States and NATO allies will be examined. </w:t>
      </w:r>
    </w:p>
    <w:p w14:paraId="7B0D0202" w14:textId="77777777" w:rsidR="00CF6325" w:rsidRPr="007773C5" w:rsidRDefault="00CF6325" w:rsidP="00CF6325">
      <w:pPr>
        <w:rPr>
          <w:sz w:val="16"/>
        </w:rPr>
      </w:pPr>
      <w:r w:rsidRPr="007773C5">
        <w:rPr>
          <w:rStyle w:val="StyleUnderline"/>
        </w:rPr>
        <w:t xml:space="preserve">As the </w:t>
      </w:r>
      <w:r w:rsidRPr="007773C5">
        <w:rPr>
          <w:rStyle w:val="Emphasis"/>
        </w:rPr>
        <w:t>U</w:t>
      </w:r>
      <w:r w:rsidRPr="007773C5">
        <w:rPr>
          <w:rStyle w:val="StyleUnderline"/>
        </w:rPr>
        <w:t xml:space="preserve">nited </w:t>
      </w:r>
      <w:r w:rsidRPr="007773C5">
        <w:rPr>
          <w:rStyle w:val="Emphasis"/>
        </w:rPr>
        <w:t>S</w:t>
      </w:r>
      <w:r w:rsidRPr="007773C5">
        <w:rPr>
          <w:rStyle w:val="StyleUnderline"/>
        </w:rPr>
        <w:t xml:space="preserve">tates looks to the future—whether dominated by </w:t>
      </w:r>
      <w:r w:rsidRPr="00D84825">
        <w:rPr>
          <w:rStyle w:val="Emphasis"/>
          <w:highlight w:val="cyan"/>
        </w:rPr>
        <w:t>extremist groups co-opting</w:t>
      </w:r>
      <w:r w:rsidRPr="007773C5">
        <w:rPr>
          <w:rStyle w:val="Emphasis"/>
        </w:rPr>
        <w:t xml:space="preserve"> advanced </w:t>
      </w:r>
      <w:r w:rsidRPr="00D84825">
        <w:rPr>
          <w:rStyle w:val="Emphasis"/>
          <w:highlight w:val="cyan"/>
        </w:rPr>
        <w:t>weapons</w:t>
      </w:r>
      <w:r w:rsidRPr="007773C5">
        <w:rPr>
          <w:sz w:val="16"/>
        </w:rPr>
        <w:t xml:space="preserve"> in the world of globalized non-state actors </w:t>
      </w:r>
      <w:r w:rsidRPr="007773C5">
        <w:rPr>
          <w:rStyle w:val="StyleUnderline"/>
        </w:rPr>
        <w:t xml:space="preserve">or </w:t>
      </w:r>
      <w:r w:rsidRPr="00D84825">
        <w:rPr>
          <w:rStyle w:val="Emphasis"/>
          <w:highlight w:val="cyan"/>
        </w:rPr>
        <w:t>states</w:t>
      </w:r>
      <w:r w:rsidRPr="007773C5">
        <w:rPr>
          <w:rStyle w:val="Emphasis"/>
        </w:rPr>
        <w:t xml:space="preserve"> engaged </w:t>
      </w:r>
      <w:r w:rsidRPr="00D84825">
        <w:rPr>
          <w:rStyle w:val="Emphasis"/>
          <w:highlight w:val="cyan"/>
        </w:rPr>
        <w:t>in</w:t>
      </w:r>
      <w:r w:rsidRPr="007773C5">
        <w:rPr>
          <w:rStyle w:val="Emphasis"/>
        </w:rPr>
        <w:t xml:space="preserve"> persistent </w:t>
      </w:r>
      <w:r w:rsidRPr="00D84825">
        <w:rPr>
          <w:rStyle w:val="Emphasis"/>
          <w:highlight w:val="cyan"/>
        </w:rPr>
        <w:t>regional conflicts</w:t>
      </w:r>
      <w:r w:rsidRPr="007773C5">
        <w:rPr>
          <w:rStyle w:val="StyleUnderline"/>
        </w:rPr>
        <w:t xml:space="preserve"> in areas of strategic interest—</w:t>
      </w:r>
      <w:r w:rsidRPr="007773C5">
        <w:rPr>
          <w:rStyle w:val="Emphasis"/>
        </w:rPr>
        <w:t>new adversaries</w:t>
      </w:r>
      <w:r w:rsidRPr="007773C5">
        <w:rPr>
          <w:rStyle w:val="StyleUnderline"/>
        </w:rPr>
        <w:t xml:space="preserve"> and </w:t>
      </w:r>
      <w:r w:rsidRPr="007773C5">
        <w:rPr>
          <w:rStyle w:val="Emphasis"/>
        </w:rPr>
        <w:t>new science</w:t>
      </w:r>
      <w:r w:rsidRPr="007773C5">
        <w:rPr>
          <w:rStyle w:val="StyleUnderline"/>
        </w:rPr>
        <w:t xml:space="preserve"> and </w:t>
      </w:r>
      <w:r w:rsidRPr="007773C5">
        <w:rPr>
          <w:rStyle w:val="Emphasis"/>
        </w:rPr>
        <w:t>technology</w:t>
      </w:r>
      <w:r w:rsidRPr="007773C5">
        <w:rPr>
          <w:rStyle w:val="StyleUnderline"/>
        </w:rPr>
        <w:t xml:space="preserve"> will emerge. </w:t>
      </w:r>
      <w:r w:rsidRPr="00D84825">
        <w:rPr>
          <w:rStyle w:val="StyleUnderline"/>
          <w:highlight w:val="cyan"/>
        </w:rPr>
        <w:t>Choices</w:t>
      </w:r>
      <w:r w:rsidRPr="007773C5">
        <w:rPr>
          <w:rStyle w:val="StyleUnderline"/>
        </w:rPr>
        <w:t xml:space="preserve"> </w:t>
      </w:r>
      <w:r w:rsidRPr="007773C5">
        <w:rPr>
          <w:rStyle w:val="Emphasis"/>
        </w:rPr>
        <w:t xml:space="preserve">made </w:t>
      </w:r>
      <w:r w:rsidRPr="00D84825">
        <w:rPr>
          <w:rStyle w:val="Emphasis"/>
          <w:highlight w:val="cyan"/>
        </w:rPr>
        <w:t>today</w:t>
      </w:r>
      <w:r w:rsidRPr="007773C5">
        <w:rPr>
          <w:rStyle w:val="StyleUnderline"/>
        </w:rPr>
        <w:t xml:space="preserve"> that affect science and technology </w:t>
      </w:r>
      <w:r w:rsidRPr="00D84825">
        <w:rPr>
          <w:rStyle w:val="StyleUnderline"/>
          <w:highlight w:val="cyan"/>
        </w:rPr>
        <w:t xml:space="preserve">will </w:t>
      </w:r>
      <w:r w:rsidRPr="00D84825">
        <w:rPr>
          <w:rStyle w:val="Emphasis"/>
          <w:highlight w:val="cyan"/>
        </w:rPr>
        <w:t>impact how</w:t>
      </w:r>
      <w:r w:rsidRPr="007773C5">
        <w:rPr>
          <w:rStyle w:val="Emphasis"/>
        </w:rPr>
        <w:t xml:space="preserve"> ably the </w:t>
      </w:r>
      <w:r w:rsidRPr="00D84825">
        <w:rPr>
          <w:rStyle w:val="Emphasis"/>
          <w:highlight w:val="cyan"/>
        </w:rPr>
        <w:t>U</w:t>
      </w:r>
      <w:r w:rsidRPr="007773C5">
        <w:rPr>
          <w:rStyle w:val="Emphasis"/>
        </w:rPr>
        <w:t xml:space="preserve">nited </w:t>
      </w:r>
      <w:r w:rsidRPr="00D84825">
        <w:rPr>
          <w:rStyle w:val="Emphasis"/>
          <w:highlight w:val="cyan"/>
        </w:rPr>
        <w:t>S</w:t>
      </w:r>
      <w:r w:rsidRPr="007773C5">
        <w:rPr>
          <w:rStyle w:val="Emphasis"/>
        </w:rPr>
        <w:t xml:space="preserve">tates </w:t>
      </w:r>
      <w:r w:rsidRPr="00D84825">
        <w:rPr>
          <w:rStyle w:val="Emphasis"/>
          <w:highlight w:val="cyan"/>
        </w:rPr>
        <w:t>can</w:t>
      </w:r>
      <w:r w:rsidRPr="007773C5">
        <w:rPr>
          <w:rStyle w:val="StyleUnderline"/>
        </w:rPr>
        <w:t xml:space="preserve"> and </w:t>
      </w:r>
      <w:r w:rsidRPr="007773C5">
        <w:rPr>
          <w:rStyle w:val="Emphasis"/>
        </w:rPr>
        <w:t xml:space="preserve">will </w:t>
      </w:r>
      <w:r w:rsidRPr="00D84825">
        <w:rPr>
          <w:rStyle w:val="Emphasis"/>
          <w:highlight w:val="cyan"/>
        </w:rPr>
        <w:t>respond</w:t>
      </w:r>
      <w:r w:rsidRPr="007773C5">
        <w:rPr>
          <w:sz w:val="16"/>
        </w:rPr>
        <w:t xml:space="preserve">. The changing strategic environment in which security operations are planned and conducted impacts S&amp;T policy choices made today </w:t>
      </w:r>
      <w:r w:rsidRPr="007773C5">
        <w:rPr>
          <w:rStyle w:val="StyleUnderline"/>
        </w:rPr>
        <w:t>and</w:t>
      </w:r>
      <w:r w:rsidRPr="007773C5">
        <w:rPr>
          <w:sz w:val="16"/>
        </w:rPr>
        <w:t xml:space="preserve"> affects </w:t>
      </w:r>
      <w:r w:rsidRPr="007773C5">
        <w:rPr>
          <w:rStyle w:val="StyleUnderline"/>
        </w:rPr>
        <w:t xml:space="preserve">how S&amp;T may play a </w:t>
      </w:r>
      <w:r w:rsidRPr="007773C5">
        <w:rPr>
          <w:rStyle w:val="Emphasis"/>
        </w:rPr>
        <w:t>beneficial</w:t>
      </w:r>
      <w:r w:rsidRPr="007773C5">
        <w:rPr>
          <w:rStyle w:val="StyleUnderline"/>
        </w:rPr>
        <w:t xml:space="preserve"> or </w:t>
      </w:r>
      <w:r w:rsidRPr="007773C5">
        <w:rPr>
          <w:rStyle w:val="Emphasis"/>
        </w:rPr>
        <w:t>deleterious role</w:t>
      </w:r>
      <w:r w:rsidRPr="007773C5">
        <w:rPr>
          <w:rStyle w:val="StyleUnderline"/>
        </w:rPr>
        <w:t xml:space="preserve"> in the future</w:t>
      </w:r>
      <w:r w:rsidRPr="007773C5">
        <w:rPr>
          <w:sz w:val="16"/>
        </w:rPr>
        <w:t xml:space="preserve">. Some game-changing technologies have received global attention, while others may be less well known; these </w:t>
      </w:r>
      <w:r w:rsidRPr="00D84825">
        <w:rPr>
          <w:rStyle w:val="StyleUnderline"/>
          <w:highlight w:val="cyan"/>
        </w:rPr>
        <w:t>new tech</w:t>
      </w:r>
      <w:r w:rsidRPr="007773C5">
        <w:rPr>
          <w:rStyle w:val="StyleUnderline"/>
        </w:rPr>
        <w:t xml:space="preserve">nologies and discoveries may </w:t>
      </w:r>
      <w:r w:rsidRPr="007773C5">
        <w:rPr>
          <w:rStyle w:val="Emphasis"/>
        </w:rPr>
        <w:t xml:space="preserve">significantly </w:t>
      </w:r>
      <w:r w:rsidRPr="00D84825">
        <w:rPr>
          <w:rStyle w:val="Emphasis"/>
          <w:highlight w:val="cyan"/>
        </w:rPr>
        <w:t>alter military</w:t>
      </w:r>
      <w:r w:rsidRPr="007773C5">
        <w:rPr>
          <w:rStyle w:val="Emphasis"/>
        </w:rPr>
        <w:t xml:space="preserve"> capabilities</w:t>
      </w:r>
      <w:r w:rsidRPr="007773C5">
        <w:rPr>
          <w:rStyle w:val="StyleUnderline"/>
        </w:rPr>
        <w:t xml:space="preserve"> </w:t>
      </w:r>
      <w:r w:rsidRPr="00D84825">
        <w:rPr>
          <w:rStyle w:val="StyleUnderline"/>
          <w:highlight w:val="cyan"/>
        </w:rPr>
        <w:t>and</w:t>
      </w:r>
      <w:r w:rsidRPr="007773C5">
        <w:rPr>
          <w:rStyle w:val="StyleUnderline"/>
        </w:rPr>
        <w:t xml:space="preserve"> may </w:t>
      </w:r>
      <w:r w:rsidRPr="00D84825">
        <w:rPr>
          <w:rStyle w:val="Emphasis"/>
          <w:highlight w:val="cyan"/>
        </w:rPr>
        <w:t>generate</w:t>
      </w:r>
      <w:r w:rsidRPr="007773C5">
        <w:rPr>
          <w:rStyle w:val="Emphasis"/>
        </w:rPr>
        <w:t xml:space="preserve"> new </w:t>
      </w:r>
      <w:r w:rsidRPr="00D84825">
        <w:rPr>
          <w:rStyle w:val="Emphasis"/>
          <w:highlight w:val="cyan"/>
        </w:rPr>
        <w:t>threats</w:t>
      </w:r>
      <w:r w:rsidRPr="007773C5">
        <w:rPr>
          <w:rStyle w:val="StyleUnderline"/>
        </w:rPr>
        <w:t xml:space="preserve"> against military and civilian sectors</w:t>
      </w:r>
      <w:r w:rsidRPr="007773C5">
        <w:rPr>
          <w:sz w:val="16"/>
        </w:rPr>
        <w:t xml:space="preserve">. </w:t>
      </w:r>
    </w:p>
    <w:p w14:paraId="3D13056E" w14:textId="77777777" w:rsidR="00CF6325" w:rsidRPr="007773C5" w:rsidRDefault="00CF6325" w:rsidP="00CF6325">
      <w:pPr>
        <w:rPr>
          <w:sz w:val="16"/>
          <w:szCs w:val="10"/>
        </w:rPr>
      </w:pPr>
      <w:r w:rsidRPr="007773C5">
        <w:rPr>
          <w:sz w:val="16"/>
          <w:szCs w:val="10"/>
        </w:rPr>
        <w:t xml:space="preserve">Future trend analysis is a tricky task. Colin Gray said, “Trend spotting is easy. It is the guessing as to the probable meaning and especially the consequences of trends that is the real challenge.”4 How, when, where, and in what form the shifting nature of technological progress may bring enhanced or entirely new capabilities, many of which are no longer the exclusive domain of the United States, is contested and requires better analytical tools to enable assessment. Contemporary analyses of these emerging technologies often expose the tenuous links or disconnections among the scientific and technical realities and mainstream scholarship on national and international security, especially with regard to the potential to have impact on strategy and policy. The research underway is advancing the strategic understanding of these game-changing technologies and the development of meaningful and testable metrics and models to help reduce that surprise. </w:t>
      </w:r>
    </w:p>
    <w:p w14:paraId="1DC42CCC" w14:textId="77777777" w:rsidR="00CF6325" w:rsidRPr="007773C5" w:rsidRDefault="00CF6325" w:rsidP="00CF6325">
      <w:pPr>
        <w:rPr>
          <w:sz w:val="16"/>
          <w:szCs w:val="10"/>
        </w:rPr>
      </w:pPr>
      <w:r w:rsidRPr="007773C5">
        <w:rPr>
          <w:sz w:val="16"/>
          <w:szCs w:val="10"/>
        </w:rPr>
        <w:t xml:space="preserve">This paper, prepared for the Hoover Institution’s Governance in an Emerging New World project, seeks to assess the implications of new and emerging technologies for national security, with specific emphasis on Russia, NATO, and the European Theater. The paper begins with an introduction and overview of what the authors consider the broader importance of the role of technology as a factor (not *the* factor) of importance in national security and military affairs. Next, the paper places itself in the context of previous work on disruptive, emerging, and advanced technologies and conflict, including the idea of revolutions in military affairs. That is followed by a discussion of Russian technology development, including leveraging historical experience from the Cold War and institutional politics. This is critically important in order to avoid the trap of technological determinism, i.e., assuming that a state will pursue something on technological grounds only. An analysis of the national security implications of select emerging technologies—additive manufacturing (aka 3D printing), machine learning and artificial intelligence, advanced stealth via metamaterials, hypersonics, and directed energy weapons—follows. A brief discussion of trends in U.S. entrepreneurship follows. The paper closes with an analysis and conclusions pertinent to the charge from the Governance in an Emerging New World project’s organizers, to assess implications of emerging technology for U.S. national security with emphasis on NATO and Russia. </w:t>
      </w:r>
    </w:p>
    <w:p w14:paraId="09F74DCD" w14:textId="77777777" w:rsidR="00CF6325" w:rsidRPr="007773C5" w:rsidRDefault="00CF6325" w:rsidP="00CF6325">
      <w:pPr>
        <w:rPr>
          <w:sz w:val="16"/>
          <w:szCs w:val="10"/>
        </w:rPr>
      </w:pPr>
      <w:r w:rsidRPr="007773C5">
        <w:rPr>
          <w:sz w:val="16"/>
          <w:szCs w:val="10"/>
        </w:rPr>
        <w:t xml:space="preserve">Broader National Security Environment </w:t>
      </w:r>
    </w:p>
    <w:p w14:paraId="6F707415" w14:textId="77777777" w:rsidR="00CF6325" w:rsidRPr="007773C5" w:rsidRDefault="00CF6325" w:rsidP="00CF6325">
      <w:pPr>
        <w:rPr>
          <w:sz w:val="16"/>
          <w:szCs w:val="10"/>
        </w:rPr>
      </w:pPr>
      <w:r w:rsidRPr="007773C5">
        <w:rPr>
          <w:sz w:val="16"/>
          <w:szCs w:val="10"/>
        </w:rPr>
        <w:t xml:space="preserve">In order to understand the changing paradigms for national security in the 21st Century, it is crucial that policymakers have an awareness of the factors driving new and emerging capabilities; possess the ability to analyze the changing nature of technological progress and assess potential impacts on the nature of conflict; and understand the relationships among cutting-edge science, advanced technology, other trends, and national security. </w:t>
      </w:r>
    </w:p>
    <w:p w14:paraId="482235D3" w14:textId="77777777" w:rsidR="00CF6325" w:rsidRPr="007773C5" w:rsidRDefault="00CF6325" w:rsidP="00CF6325">
      <w:pPr>
        <w:rPr>
          <w:sz w:val="16"/>
        </w:rPr>
      </w:pPr>
      <w:r w:rsidRPr="00D84825">
        <w:rPr>
          <w:rStyle w:val="StyleUnderline"/>
          <w:highlight w:val="cyan"/>
        </w:rPr>
        <w:t>Dominance</w:t>
      </w:r>
      <w:r w:rsidRPr="007773C5">
        <w:rPr>
          <w:rStyle w:val="StyleUnderline"/>
        </w:rPr>
        <w:t xml:space="preserve"> in</w:t>
      </w:r>
      <w:r w:rsidRPr="007773C5">
        <w:rPr>
          <w:sz w:val="16"/>
        </w:rPr>
        <w:t xml:space="preserve"> both conventional and sophisticated </w:t>
      </w:r>
      <w:r w:rsidRPr="007773C5">
        <w:rPr>
          <w:rStyle w:val="StyleUnderline"/>
        </w:rPr>
        <w:t xml:space="preserve">military operations has been </w:t>
      </w:r>
      <w:r w:rsidRPr="00D84825">
        <w:rPr>
          <w:rStyle w:val="Emphasis"/>
          <w:highlight w:val="cyan"/>
        </w:rPr>
        <w:t>enabled</w:t>
      </w:r>
      <w:r w:rsidRPr="007773C5">
        <w:rPr>
          <w:rStyle w:val="StyleUnderline"/>
        </w:rPr>
        <w:t xml:space="preserve"> in the United States </w:t>
      </w:r>
      <w:r w:rsidRPr="00D84825">
        <w:rPr>
          <w:rStyle w:val="StyleUnderline"/>
          <w:highlight w:val="cyan"/>
        </w:rPr>
        <w:t>by</w:t>
      </w:r>
      <w:r w:rsidRPr="007773C5">
        <w:rPr>
          <w:rStyle w:val="StyleUnderline"/>
        </w:rPr>
        <w:t xml:space="preserve"> a </w:t>
      </w:r>
      <w:r w:rsidRPr="00D84825">
        <w:rPr>
          <w:rStyle w:val="Emphasis"/>
          <w:highlight w:val="cyan"/>
        </w:rPr>
        <w:t>tech</w:t>
      </w:r>
      <w:r w:rsidRPr="007773C5">
        <w:rPr>
          <w:rStyle w:val="Emphasis"/>
        </w:rPr>
        <w:t xml:space="preserve">nological </w:t>
      </w:r>
      <w:r w:rsidRPr="00D84825">
        <w:rPr>
          <w:rStyle w:val="Emphasis"/>
          <w:highlight w:val="cyan"/>
        </w:rPr>
        <w:t>advantage</w:t>
      </w:r>
      <w:r w:rsidRPr="007773C5">
        <w:rPr>
          <w:sz w:val="16"/>
        </w:rPr>
        <w:t xml:space="preserve"> in precision, speed, stealth, and tactical intelligence, surveillance, and reconnaissance as </w:t>
      </w:r>
      <w:r w:rsidRPr="007773C5">
        <w:rPr>
          <w:rStyle w:val="StyleUnderline"/>
        </w:rPr>
        <w:t xml:space="preserve">compared to adversaries. </w:t>
      </w:r>
      <w:r w:rsidRPr="007773C5">
        <w:rPr>
          <w:rStyle w:val="Emphasis"/>
        </w:rPr>
        <w:t>Equally innovative</w:t>
      </w:r>
      <w:r w:rsidRPr="007773C5">
        <w:rPr>
          <w:rStyle w:val="StyleUnderline"/>
        </w:rPr>
        <w:t xml:space="preserve"> and </w:t>
      </w:r>
      <w:r w:rsidRPr="007773C5">
        <w:rPr>
          <w:rStyle w:val="Emphasis"/>
        </w:rPr>
        <w:t>more revolutionary capabilities</w:t>
      </w:r>
      <w:r w:rsidRPr="007773C5">
        <w:rPr>
          <w:rStyle w:val="StyleUnderline"/>
        </w:rPr>
        <w:t xml:space="preserve"> </w:t>
      </w:r>
      <w:r w:rsidRPr="00D84825">
        <w:rPr>
          <w:rStyle w:val="StyleUnderline"/>
          <w:highlight w:val="cyan"/>
        </w:rPr>
        <w:t xml:space="preserve">will be </w:t>
      </w:r>
      <w:r w:rsidRPr="00D84825">
        <w:rPr>
          <w:rStyle w:val="Emphasis"/>
          <w:highlight w:val="cyan"/>
        </w:rPr>
        <w:t>required</w:t>
      </w:r>
      <w:r w:rsidRPr="007773C5">
        <w:rPr>
          <w:rStyle w:val="StyleUnderline"/>
        </w:rPr>
        <w:t xml:space="preserve"> in order </w:t>
      </w:r>
      <w:r w:rsidRPr="00D84825">
        <w:rPr>
          <w:rStyle w:val="StyleUnderline"/>
          <w:highlight w:val="cyan"/>
        </w:rPr>
        <w:t xml:space="preserve">to </w:t>
      </w:r>
      <w:r w:rsidRPr="00D84825">
        <w:rPr>
          <w:rStyle w:val="Emphasis"/>
          <w:highlight w:val="cyan"/>
        </w:rPr>
        <w:t>ensure</w:t>
      </w:r>
      <w:r w:rsidRPr="007773C5">
        <w:rPr>
          <w:rStyle w:val="Emphasis"/>
        </w:rPr>
        <w:t xml:space="preserve"> dominance</w:t>
      </w:r>
      <w:r w:rsidRPr="007773C5">
        <w:rPr>
          <w:rStyle w:val="StyleUnderline"/>
        </w:rPr>
        <w:t xml:space="preserve"> and </w:t>
      </w:r>
      <w:r w:rsidRPr="00D84825">
        <w:rPr>
          <w:rStyle w:val="Emphasis"/>
          <w:highlight w:val="cyan"/>
        </w:rPr>
        <w:t>security</w:t>
      </w:r>
      <w:r w:rsidRPr="007773C5">
        <w:rPr>
          <w:rStyle w:val="StyleUnderline"/>
        </w:rPr>
        <w:t xml:space="preserve"> in the 21st Century—</w:t>
      </w:r>
      <w:r w:rsidRPr="00D84825">
        <w:rPr>
          <w:rStyle w:val="StyleUnderline"/>
          <w:highlight w:val="cyan"/>
        </w:rPr>
        <w:t>when adversaries span</w:t>
      </w:r>
      <w:r w:rsidRPr="007773C5">
        <w:rPr>
          <w:rStyle w:val="StyleUnderline"/>
        </w:rPr>
        <w:t xml:space="preserve"> from </w:t>
      </w:r>
      <w:r w:rsidRPr="007773C5">
        <w:rPr>
          <w:rStyle w:val="Emphasis"/>
        </w:rPr>
        <w:t xml:space="preserve">peer </w:t>
      </w:r>
      <w:r w:rsidRPr="00D84825">
        <w:rPr>
          <w:rStyle w:val="Emphasis"/>
          <w:highlight w:val="cyan"/>
        </w:rPr>
        <w:t>competitor</w:t>
      </w:r>
      <w:r w:rsidRPr="007773C5">
        <w:rPr>
          <w:rStyle w:val="Emphasis"/>
        </w:rPr>
        <w:t xml:space="preserve"> nation-</w:t>
      </w:r>
      <w:r w:rsidRPr="00D84825">
        <w:rPr>
          <w:rStyle w:val="Emphasis"/>
          <w:highlight w:val="cyan"/>
        </w:rPr>
        <w:t>states</w:t>
      </w:r>
      <w:r w:rsidRPr="00D84825">
        <w:rPr>
          <w:rStyle w:val="StyleUnderline"/>
          <w:highlight w:val="cyan"/>
        </w:rPr>
        <w:t xml:space="preserve"> to </w:t>
      </w:r>
      <w:r w:rsidRPr="00D84825">
        <w:rPr>
          <w:rStyle w:val="Emphasis"/>
          <w:highlight w:val="cyan"/>
        </w:rPr>
        <w:t>disperse insurgencies</w:t>
      </w:r>
      <w:r w:rsidRPr="00D84825">
        <w:rPr>
          <w:rStyle w:val="StyleUnderline"/>
          <w:highlight w:val="cyan"/>
        </w:rPr>
        <w:t xml:space="preserve"> and </w:t>
      </w:r>
      <w:r w:rsidRPr="00D84825">
        <w:rPr>
          <w:rStyle w:val="Emphasis"/>
          <w:highlight w:val="cyan"/>
        </w:rPr>
        <w:t>lone-wolf</w:t>
      </w:r>
      <w:r w:rsidRPr="007773C5">
        <w:rPr>
          <w:rStyle w:val="Emphasis"/>
        </w:rPr>
        <w:t xml:space="preserve"> non-state </w:t>
      </w:r>
      <w:r w:rsidRPr="00D84825">
        <w:rPr>
          <w:rStyle w:val="Emphasis"/>
          <w:highlight w:val="cyan"/>
        </w:rPr>
        <w:t>actors</w:t>
      </w:r>
      <w:r w:rsidRPr="007773C5">
        <w:rPr>
          <w:sz w:val="16"/>
        </w:rPr>
        <w:t xml:space="preserve">. </w:t>
      </w:r>
    </w:p>
    <w:p w14:paraId="6377C494" w14:textId="77777777" w:rsidR="00CF6325" w:rsidRPr="007773C5" w:rsidRDefault="00CF6325" w:rsidP="00CF6325">
      <w:pPr>
        <w:rPr>
          <w:sz w:val="16"/>
        </w:rPr>
      </w:pPr>
      <w:r w:rsidRPr="007773C5">
        <w:rPr>
          <w:sz w:val="16"/>
        </w:rPr>
        <w:t xml:space="preserve">In 2006, the Defense Science Board (DSB) was charged with looking back to the Cold War and the technologies and concurrent capabilities—precision, speed, stealth, and tactical ISR —that gave the U.S. a technological advantage over adversaries and identifying equivalent technological capabilities for the 21st Century.5 They concluded that </w:t>
      </w:r>
      <w:r w:rsidRPr="007773C5">
        <w:rPr>
          <w:rStyle w:val="StyleUnderline"/>
        </w:rPr>
        <w:t xml:space="preserve">technological superiority is a </w:t>
      </w:r>
      <w:r w:rsidRPr="007773C5">
        <w:rPr>
          <w:rStyle w:val="Emphasis"/>
        </w:rPr>
        <w:t>strategic differentiator</w:t>
      </w:r>
      <w:r w:rsidRPr="007773C5">
        <w:rPr>
          <w:rStyle w:val="StyleUnderline"/>
        </w:rPr>
        <w:t xml:space="preserve"> for the United States</w:t>
      </w:r>
      <w:r w:rsidRPr="007773C5">
        <w:rPr>
          <w:sz w:val="16"/>
        </w:rPr>
        <w:t xml:space="preserve">. As a result of evolving conditions, the U.S. cannot assume that it will stay ahead of its adversaries by simply spending more on research, development, and procurement. The DSB report also concluded that the global environment in which the DoD operates had fundamentally changed, and that the DoD no longer leads most technology development. </w:t>
      </w:r>
      <w:r w:rsidRPr="00D84825">
        <w:rPr>
          <w:rStyle w:val="StyleUnderline"/>
          <w:highlight w:val="cyan"/>
        </w:rPr>
        <w:t>Globalization</w:t>
      </w:r>
      <w:r w:rsidRPr="007773C5">
        <w:rPr>
          <w:rStyle w:val="StyleUnderline"/>
        </w:rPr>
        <w:t xml:space="preserve"> of technology has </w:t>
      </w:r>
      <w:r w:rsidRPr="00D84825">
        <w:rPr>
          <w:rStyle w:val="Emphasis"/>
          <w:highlight w:val="cyan"/>
        </w:rPr>
        <w:t>level</w:t>
      </w:r>
      <w:r w:rsidRPr="007773C5">
        <w:rPr>
          <w:rStyle w:val="Emphasis"/>
        </w:rPr>
        <w:t xml:space="preserve">ed the </w:t>
      </w:r>
      <w:r w:rsidRPr="00D84825">
        <w:rPr>
          <w:rStyle w:val="Emphasis"/>
          <w:highlight w:val="cyan"/>
        </w:rPr>
        <w:t>playing field</w:t>
      </w:r>
      <w:r w:rsidRPr="007773C5">
        <w:rPr>
          <w:rStyle w:val="Emphasis"/>
        </w:rPr>
        <w:t xml:space="preserve"> internationally</w:t>
      </w:r>
      <w:r w:rsidRPr="007773C5">
        <w:rPr>
          <w:rStyle w:val="StyleUnderline"/>
        </w:rPr>
        <w:t xml:space="preserve">, and the U.S. faces </w:t>
      </w:r>
      <w:r w:rsidRPr="00D84825">
        <w:rPr>
          <w:rStyle w:val="Emphasis"/>
          <w:highlight w:val="cyan"/>
        </w:rPr>
        <w:t>more complex security</w:t>
      </w:r>
      <w:r w:rsidRPr="007773C5">
        <w:rPr>
          <w:rStyle w:val="Emphasis"/>
        </w:rPr>
        <w:t xml:space="preserve"> challenges</w:t>
      </w:r>
      <w:r w:rsidRPr="007773C5">
        <w:rPr>
          <w:rStyle w:val="StyleUnderline"/>
        </w:rPr>
        <w:t xml:space="preserve"> than at </w:t>
      </w:r>
      <w:r w:rsidRPr="007773C5">
        <w:rPr>
          <w:rStyle w:val="Emphasis"/>
        </w:rPr>
        <w:t>any time in its past</w:t>
      </w:r>
      <w:r w:rsidRPr="007773C5">
        <w:rPr>
          <w:rStyle w:val="StyleUnderline"/>
        </w:rPr>
        <w:t xml:space="preserve">. Additionally, </w:t>
      </w:r>
      <w:r w:rsidRPr="00D84825">
        <w:rPr>
          <w:rStyle w:val="StyleUnderline"/>
          <w:highlight w:val="cyan"/>
        </w:rPr>
        <w:t>adversaries</w:t>
      </w:r>
      <w:r w:rsidRPr="007773C5">
        <w:rPr>
          <w:rStyle w:val="StyleUnderline"/>
        </w:rPr>
        <w:t xml:space="preserve"> are </w:t>
      </w:r>
      <w:r w:rsidRPr="007773C5">
        <w:rPr>
          <w:rStyle w:val="Emphasis"/>
        </w:rPr>
        <w:t>increasing their ability to adopt</w:t>
      </w:r>
      <w:r w:rsidRPr="007773C5">
        <w:rPr>
          <w:rStyle w:val="StyleUnderline"/>
        </w:rPr>
        <w:t xml:space="preserve"> and </w:t>
      </w:r>
      <w:r w:rsidRPr="00D84825">
        <w:rPr>
          <w:rStyle w:val="Emphasis"/>
          <w:highlight w:val="cyan"/>
        </w:rPr>
        <w:t>adapt tech</w:t>
      </w:r>
      <w:r w:rsidRPr="007773C5">
        <w:rPr>
          <w:rStyle w:val="Emphasis"/>
        </w:rPr>
        <w:t xml:space="preserve">nology more </w:t>
      </w:r>
      <w:r w:rsidRPr="00D84825">
        <w:rPr>
          <w:rStyle w:val="Emphasis"/>
          <w:highlight w:val="cyan"/>
        </w:rPr>
        <w:t>rapidly</w:t>
      </w:r>
      <w:r w:rsidRPr="007773C5">
        <w:rPr>
          <w:sz w:val="16"/>
        </w:rPr>
        <w:t xml:space="preserve"> than the DoD. The changing global environment requires the DoD to carefully evaluate, shape its programs in response, and be willing to take risks. </w:t>
      </w:r>
    </w:p>
    <w:p w14:paraId="04BD554F" w14:textId="77777777" w:rsidR="00CF6325" w:rsidRPr="007773C5" w:rsidRDefault="00CF6325" w:rsidP="00CF6325">
      <w:pPr>
        <w:rPr>
          <w:sz w:val="16"/>
        </w:rPr>
      </w:pPr>
      <w:r w:rsidRPr="007773C5">
        <w:rPr>
          <w:rStyle w:val="Emphasis"/>
        </w:rPr>
        <w:t>Scientific</w:t>
      </w:r>
      <w:r w:rsidRPr="007773C5">
        <w:rPr>
          <w:rStyle w:val="StyleUnderline"/>
        </w:rPr>
        <w:t xml:space="preserve"> and </w:t>
      </w:r>
      <w:r w:rsidRPr="007773C5">
        <w:rPr>
          <w:rStyle w:val="Emphasis"/>
        </w:rPr>
        <w:t xml:space="preserve">technological </w:t>
      </w:r>
      <w:r w:rsidRPr="00D84825">
        <w:rPr>
          <w:rStyle w:val="Emphasis"/>
          <w:highlight w:val="cyan"/>
        </w:rPr>
        <w:t>innovations</w:t>
      </w:r>
      <w:r w:rsidRPr="007773C5">
        <w:rPr>
          <w:rStyle w:val="StyleUnderline"/>
        </w:rPr>
        <w:t xml:space="preserve"> have </w:t>
      </w:r>
      <w:r w:rsidRPr="00D84825">
        <w:rPr>
          <w:rStyle w:val="StyleUnderline"/>
          <w:highlight w:val="cyan"/>
        </w:rPr>
        <w:t xml:space="preserve">been the </w:t>
      </w:r>
      <w:r w:rsidRPr="00D84825">
        <w:rPr>
          <w:rStyle w:val="Emphasis"/>
          <w:highlight w:val="cyan"/>
        </w:rPr>
        <w:t>backbone of American</w:t>
      </w:r>
      <w:r w:rsidRPr="007773C5">
        <w:rPr>
          <w:rStyle w:val="Emphasis"/>
        </w:rPr>
        <w:t xml:space="preserve"> economic</w:t>
      </w:r>
      <w:r w:rsidRPr="007773C5">
        <w:rPr>
          <w:rStyle w:val="StyleUnderline"/>
        </w:rPr>
        <w:t xml:space="preserve">, </w:t>
      </w:r>
      <w:r w:rsidRPr="007773C5">
        <w:rPr>
          <w:rStyle w:val="Emphasis"/>
        </w:rPr>
        <w:t>military</w:t>
      </w:r>
      <w:r w:rsidRPr="007773C5">
        <w:rPr>
          <w:rStyle w:val="StyleUnderline"/>
        </w:rPr>
        <w:t xml:space="preserve">, and </w:t>
      </w:r>
      <w:r w:rsidRPr="007773C5">
        <w:rPr>
          <w:rStyle w:val="Emphasis"/>
        </w:rPr>
        <w:t xml:space="preserve">political </w:t>
      </w:r>
      <w:r w:rsidRPr="00D84825">
        <w:rPr>
          <w:rStyle w:val="Emphasis"/>
          <w:highlight w:val="cyan"/>
        </w:rPr>
        <w:t>power</w:t>
      </w:r>
      <w:r w:rsidRPr="007773C5">
        <w:rPr>
          <w:sz w:val="16"/>
        </w:rPr>
        <w:t xml:space="preserve"> since the advent of the industrial revolution. Federal support for research and development was invigorated by the arguments and evidence put forth in Vannevar Bush’s now-famous report to the President in July 1945.6 At that time, the revolutionary power and security implications of research-driven development of the atomic bomb was palpable to American policymakers, the civilian leadership in the Department of War, and the armed forces. </w:t>
      </w:r>
      <w:r w:rsidRPr="007773C5">
        <w:rPr>
          <w:rStyle w:val="StyleUnderline"/>
        </w:rPr>
        <w:t>Advances</w:t>
      </w:r>
      <w:r w:rsidRPr="007773C5">
        <w:rPr>
          <w:sz w:val="16"/>
        </w:rPr>
        <w:t xml:space="preserve"> in federally-sponsored technology </w:t>
      </w:r>
      <w:r w:rsidRPr="007773C5">
        <w:rPr>
          <w:rStyle w:val="StyleUnderline"/>
        </w:rPr>
        <w:t xml:space="preserve">made the </w:t>
      </w:r>
      <w:r w:rsidRPr="007773C5">
        <w:rPr>
          <w:rStyle w:val="Emphasis"/>
        </w:rPr>
        <w:t>U</w:t>
      </w:r>
      <w:r w:rsidRPr="007773C5">
        <w:rPr>
          <w:rStyle w:val="StyleUnderline"/>
        </w:rPr>
        <w:t xml:space="preserve">nited </w:t>
      </w:r>
      <w:r w:rsidRPr="007773C5">
        <w:rPr>
          <w:rStyle w:val="Emphasis"/>
        </w:rPr>
        <w:t>S</w:t>
      </w:r>
      <w:r w:rsidRPr="007773C5">
        <w:rPr>
          <w:rStyle w:val="StyleUnderline"/>
        </w:rPr>
        <w:t xml:space="preserve">tates and its armed forces the </w:t>
      </w:r>
      <w:r w:rsidRPr="007773C5">
        <w:rPr>
          <w:rStyle w:val="Emphasis"/>
        </w:rPr>
        <w:t>most technologically advanced</w:t>
      </w:r>
      <w:r w:rsidRPr="007773C5">
        <w:rPr>
          <w:rStyle w:val="StyleUnderline"/>
        </w:rPr>
        <w:t xml:space="preserve"> in the world</w:t>
      </w:r>
      <w:r w:rsidRPr="007773C5">
        <w:rPr>
          <w:sz w:val="16"/>
        </w:rPr>
        <w:t>.</w:t>
      </w:r>
    </w:p>
    <w:p w14:paraId="6E7E6E9F" w14:textId="77777777" w:rsidR="00CF6325" w:rsidRPr="00691140" w:rsidRDefault="00CF6325" w:rsidP="00CF6325"/>
    <w:p w14:paraId="0366A913" w14:textId="77777777" w:rsidR="00CF6325" w:rsidRPr="005C3823" w:rsidRDefault="00CF6325" w:rsidP="00CF6325"/>
    <w:p w14:paraId="1470F32E" w14:textId="77777777" w:rsidR="00CF6325" w:rsidRDefault="00CF6325" w:rsidP="00CF6325">
      <w:pPr>
        <w:pStyle w:val="Heading4"/>
      </w:pPr>
      <w:r>
        <w:t xml:space="preserve">Xi greenlights </w:t>
      </w:r>
      <w:r w:rsidRPr="0088194C">
        <w:rPr>
          <w:u w:val="single"/>
        </w:rPr>
        <w:t>killer robots</w:t>
      </w:r>
      <w:r>
        <w:t xml:space="preserve"> and </w:t>
      </w:r>
      <w:r>
        <w:rPr>
          <w:u w:val="single"/>
        </w:rPr>
        <w:t xml:space="preserve">weaponized </w:t>
      </w:r>
      <w:r w:rsidRPr="0088194C">
        <w:rPr>
          <w:u w:val="single"/>
        </w:rPr>
        <w:t>AI</w:t>
      </w:r>
      <w:r>
        <w:t>.</w:t>
      </w:r>
    </w:p>
    <w:p w14:paraId="4C2DE4CE" w14:textId="77777777" w:rsidR="00CF6325" w:rsidRDefault="00CF6325" w:rsidP="00CF6325">
      <w:r>
        <w:rPr>
          <w:rStyle w:val="Style13ptBold"/>
        </w:rPr>
        <w:t>Chan ‘19</w:t>
      </w:r>
      <w:r w:rsidRPr="00774ED1">
        <w:rPr>
          <w:rStyle w:val="Style13ptBold"/>
        </w:rPr>
        <w:t xml:space="preserve"> </w:t>
      </w:r>
      <w:r>
        <w:t xml:space="preserve">[Melissa; September 13; Foreign Affairs journalist for Time Magazine; Time, "China and the U.S Are Fighting a Major Battle Over Killer Robots and the Future of AI," </w:t>
      </w:r>
      <w:r w:rsidRPr="005523C2">
        <w:t>https://time.com/5673240/china-killer-robots-weapons/</w:t>
      </w:r>
      <w:r>
        <w:t>]</w:t>
      </w:r>
    </w:p>
    <w:p w14:paraId="17AF9C6A" w14:textId="77777777" w:rsidR="00CF6325" w:rsidRPr="00A641C0" w:rsidRDefault="00CF6325" w:rsidP="00CF6325">
      <w:pPr>
        <w:rPr>
          <w:sz w:val="16"/>
        </w:rPr>
      </w:pPr>
      <w:r w:rsidRPr="00B507F8">
        <w:rPr>
          <w:rStyle w:val="StyleUnderline"/>
        </w:rPr>
        <w:t xml:space="preserve">President </w:t>
      </w:r>
      <w:r w:rsidRPr="00D84825">
        <w:rPr>
          <w:rStyle w:val="Emphasis"/>
          <w:highlight w:val="cyan"/>
        </w:rPr>
        <w:t>Xi</w:t>
      </w:r>
      <w:r w:rsidRPr="00B507F8">
        <w:rPr>
          <w:rStyle w:val="Emphasis"/>
        </w:rPr>
        <w:t xml:space="preserve"> Jinping</w:t>
      </w:r>
      <w:r w:rsidRPr="00B507F8">
        <w:rPr>
          <w:rStyle w:val="StyleUnderline"/>
        </w:rPr>
        <w:t xml:space="preserve"> has </w:t>
      </w:r>
      <w:r w:rsidRPr="00D84825">
        <w:rPr>
          <w:rStyle w:val="StyleUnderline"/>
          <w:highlight w:val="cyan"/>
        </w:rPr>
        <w:t>called</w:t>
      </w:r>
      <w:r w:rsidRPr="00B507F8">
        <w:rPr>
          <w:rStyle w:val="StyleUnderline"/>
        </w:rPr>
        <w:t xml:space="preserve"> for the country </w:t>
      </w:r>
      <w:r w:rsidRPr="00D84825">
        <w:rPr>
          <w:rStyle w:val="StyleUnderline"/>
          <w:highlight w:val="cyan"/>
        </w:rPr>
        <w:t>to be</w:t>
      </w:r>
      <w:r w:rsidRPr="00B507F8">
        <w:rPr>
          <w:rStyle w:val="StyleUnderline"/>
        </w:rPr>
        <w:t xml:space="preserve">come a </w:t>
      </w:r>
      <w:r w:rsidRPr="00D84825">
        <w:rPr>
          <w:rStyle w:val="Emphasis"/>
          <w:highlight w:val="cyan"/>
        </w:rPr>
        <w:t>world leader</w:t>
      </w:r>
      <w:r w:rsidRPr="00D84825">
        <w:rPr>
          <w:rStyle w:val="StyleUnderline"/>
          <w:highlight w:val="cyan"/>
        </w:rPr>
        <w:t xml:space="preserve"> in </w:t>
      </w:r>
      <w:r w:rsidRPr="00D84825">
        <w:rPr>
          <w:rStyle w:val="Emphasis"/>
          <w:highlight w:val="cyan"/>
        </w:rPr>
        <w:t>AI</w:t>
      </w:r>
      <w:r w:rsidRPr="00B507F8">
        <w:rPr>
          <w:rStyle w:val="StyleUnderline"/>
        </w:rPr>
        <w:t xml:space="preserve"> by 2030, </w:t>
      </w:r>
      <w:r w:rsidRPr="00D84825">
        <w:rPr>
          <w:rStyle w:val="StyleUnderline"/>
          <w:highlight w:val="cyan"/>
        </w:rPr>
        <w:t>and</w:t>
      </w:r>
      <w:r w:rsidRPr="00B507F8">
        <w:rPr>
          <w:rStyle w:val="StyleUnderline"/>
        </w:rPr>
        <w:t xml:space="preserve"> has </w:t>
      </w:r>
      <w:r w:rsidRPr="00D84825">
        <w:rPr>
          <w:rStyle w:val="StyleUnderline"/>
          <w:highlight w:val="cyan"/>
        </w:rPr>
        <w:t xml:space="preserve">placed </w:t>
      </w:r>
      <w:r w:rsidRPr="00D84825">
        <w:rPr>
          <w:rStyle w:val="Emphasis"/>
          <w:highlight w:val="cyan"/>
        </w:rPr>
        <w:t>military innovation</w:t>
      </w:r>
      <w:r w:rsidRPr="00B507F8">
        <w:rPr>
          <w:rStyle w:val="StyleUnderline"/>
        </w:rPr>
        <w:t xml:space="preserve"> firmly </w:t>
      </w:r>
      <w:r w:rsidRPr="00D84825">
        <w:rPr>
          <w:rStyle w:val="StyleUnderline"/>
          <w:highlight w:val="cyan"/>
        </w:rPr>
        <w:t xml:space="preserve">at the </w:t>
      </w:r>
      <w:r w:rsidRPr="00D84825">
        <w:rPr>
          <w:rStyle w:val="Emphasis"/>
          <w:highlight w:val="cyan"/>
        </w:rPr>
        <w:t>center</w:t>
      </w:r>
      <w:r w:rsidRPr="00B507F8">
        <w:rPr>
          <w:rStyle w:val="StyleUnderline"/>
        </w:rPr>
        <w:t xml:space="preserve"> of the </w:t>
      </w:r>
      <w:r w:rsidRPr="00B507F8">
        <w:rPr>
          <w:rStyle w:val="Emphasis"/>
        </w:rPr>
        <w:t>program</w:t>
      </w:r>
      <w:r w:rsidRPr="00B507F8">
        <w:rPr>
          <w:rStyle w:val="StyleUnderline"/>
        </w:rPr>
        <w:t>, encouraging the</w:t>
      </w:r>
      <w:r w:rsidRPr="00A641C0">
        <w:rPr>
          <w:sz w:val="16"/>
        </w:rPr>
        <w:t xml:space="preserve"> People’s Liberation Army (</w:t>
      </w:r>
      <w:r w:rsidRPr="00B507F8">
        <w:rPr>
          <w:rStyle w:val="Emphasis"/>
        </w:rPr>
        <w:t>PLA</w:t>
      </w:r>
      <w:r w:rsidRPr="00A641C0">
        <w:rPr>
          <w:sz w:val="16"/>
        </w:rPr>
        <w:t xml:space="preserve">) </w:t>
      </w:r>
      <w:r w:rsidRPr="00B507F8">
        <w:rPr>
          <w:rStyle w:val="StyleUnderline"/>
        </w:rPr>
        <w:t xml:space="preserve">to work with </w:t>
      </w:r>
      <w:r w:rsidRPr="00B507F8">
        <w:rPr>
          <w:rStyle w:val="Emphasis"/>
        </w:rPr>
        <w:t>startups</w:t>
      </w:r>
      <w:r w:rsidRPr="00A641C0">
        <w:rPr>
          <w:sz w:val="16"/>
        </w:rPr>
        <w:t xml:space="preserve"> in the private sector, and with universities.</w:t>
      </w:r>
    </w:p>
    <w:p w14:paraId="47103F5C" w14:textId="77777777" w:rsidR="00CF6325" w:rsidRPr="00A641C0" w:rsidRDefault="00CF6325" w:rsidP="00CF6325">
      <w:pPr>
        <w:rPr>
          <w:sz w:val="16"/>
        </w:rPr>
      </w:pPr>
      <w:r w:rsidRPr="00B507F8">
        <w:rPr>
          <w:rStyle w:val="StyleUnderline"/>
        </w:rPr>
        <w:t xml:space="preserve">Chinese AI companies are also making </w:t>
      </w:r>
      <w:r w:rsidRPr="00B507F8">
        <w:rPr>
          <w:rStyle w:val="Emphasis"/>
        </w:rPr>
        <w:t>substantial contributions</w:t>
      </w:r>
      <w:r w:rsidRPr="00A641C0">
        <w:rPr>
          <w:sz w:val="16"/>
        </w:rPr>
        <w:t xml:space="preserve"> to the effort. Commercial giants such as SenseTime, Megvii, and Yitu sell smart surveillance cameras, voice recognition capabilities, and big data services to the government and for export. Such technology has most notably been used to police the country’s far western territory of Xinjiang, where the U.N. estimates up to 1 million Uighurs, an ethnic minority, have been detained in camps and where facial recognition devices have become commonplace.</w:t>
      </w:r>
    </w:p>
    <w:p w14:paraId="555B96BF" w14:textId="77777777" w:rsidR="00CF6325" w:rsidRPr="00A641C0" w:rsidRDefault="00CF6325" w:rsidP="00CF6325">
      <w:pPr>
        <w:rPr>
          <w:sz w:val="16"/>
        </w:rPr>
      </w:pPr>
      <w:r w:rsidRPr="00A641C0">
        <w:rPr>
          <w:rStyle w:val="StyleUnderline"/>
        </w:rPr>
        <w:t xml:space="preserve">“These </w:t>
      </w:r>
      <w:r w:rsidRPr="00D84825">
        <w:rPr>
          <w:rStyle w:val="Emphasis"/>
          <w:highlight w:val="cyan"/>
        </w:rPr>
        <w:t>tech</w:t>
      </w:r>
      <w:r w:rsidRPr="00A641C0">
        <w:rPr>
          <w:rStyle w:val="Emphasis"/>
        </w:rPr>
        <w:t>nologies</w:t>
      </w:r>
      <w:r w:rsidRPr="00A641C0">
        <w:rPr>
          <w:rStyle w:val="StyleUnderline"/>
        </w:rPr>
        <w:t xml:space="preserve"> </w:t>
      </w:r>
      <w:r w:rsidRPr="00D84825">
        <w:rPr>
          <w:rStyle w:val="StyleUnderline"/>
          <w:highlight w:val="cyan"/>
        </w:rPr>
        <w:t>could</w:t>
      </w:r>
      <w:r w:rsidRPr="00A641C0">
        <w:rPr>
          <w:rStyle w:val="StyleUnderline"/>
        </w:rPr>
        <w:t xml:space="preserve"> </w:t>
      </w:r>
      <w:r w:rsidRPr="00A641C0">
        <w:rPr>
          <w:rStyle w:val="Emphasis"/>
        </w:rPr>
        <w:t>easily</w:t>
      </w:r>
      <w:r w:rsidRPr="00A641C0">
        <w:rPr>
          <w:rStyle w:val="StyleUnderline"/>
        </w:rPr>
        <w:t xml:space="preserve"> </w:t>
      </w:r>
      <w:r w:rsidRPr="00D84825">
        <w:rPr>
          <w:rStyle w:val="StyleUnderline"/>
          <w:highlight w:val="cyan"/>
        </w:rPr>
        <w:t xml:space="preserve">be a </w:t>
      </w:r>
      <w:r w:rsidRPr="00D84825">
        <w:rPr>
          <w:rStyle w:val="Emphasis"/>
          <w:highlight w:val="cyan"/>
        </w:rPr>
        <w:t>key component</w:t>
      </w:r>
      <w:r w:rsidRPr="00D84825">
        <w:rPr>
          <w:rStyle w:val="StyleUnderline"/>
          <w:highlight w:val="cyan"/>
        </w:rPr>
        <w:t xml:space="preserve"> for </w:t>
      </w:r>
      <w:r w:rsidRPr="00D84825">
        <w:rPr>
          <w:rStyle w:val="Emphasis"/>
          <w:highlight w:val="cyan"/>
        </w:rPr>
        <w:t>autonomous weapons</w:t>
      </w:r>
      <w:r w:rsidRPr="00A641C0">
        <w:rPr>
          <w:sz w:val="16"/>
        </w:rPr>
        <w:t xml:space="preserve">,” says Daan Kayser of PAX, a European peace organization. </w:t>
      </w:r>
      <w:r w:rsidRPr="00D84825">
        <w:rPr>
          <w:rStyle w:val="StyleUnderline"/>
          <w:highlight w:val="cyan"/>
        </w:rPr>
        <w:t>Once a robot can</w:t>
      </w:r>
      <w:r w:rsidRPr="00A641C0">
        <w:rPr>
          <w:rStyle w:val="StyleUnderline"/>
        </w:rPr>
        <w:t xml:space="preserve"> accurately </w:t>
      </w:r>
      <w:r w:rsidRPr="00D84825">
        <w:rPr>
          <w:rStyle w:val="Emphasis"/>
          <w:highlight w:val="cyan"/>
        </w:rPr>
        <w:t>identify</w:t>
      </w:r>
      <w:r w:rsidRPr="00D84825">
        <w:rPr>
          <w:rStyle w:val="StyleUnderline"/>
          <w:highlight w:val="cyan"/>
        </w:rPr>
        <w:t xml:space="preserve"> a </w:t>
      </w:r>
      <w:r w:rsidRPr="00D84825">
        <w:rPr>
          <w:rStyle w:val="Emphasis"/>
          <w:highlight w:val="cyan"/>
        </w:rPr>
        <w:t>face</w:t>
      </w:r>
      <w:r w:rsidRPr="00A641C0">
        <w:rPr>
          <w:rStyle w:val="StyleUnderline"/>
        </w:rPr>
        <w:t xml:space="preserve"> or </w:t>
      </w:r>
      <w:r w:rsidRPr="00A641C0">
        <w:rPr>
          <w:rStyle w:val="Emphasis"/>
        </w:rPr>
        <w:t>object</w:t>
      </w:r>
      <w:r w:rsidRPr="00A641C0">
        <w:rPr>
          <w:rStyle w:val="StyleUnderline"/>
        </w:rPr>
        <w:t xml:space="preserve">, </w:t>
      </w:r>
      <w:r w:rsidRPr="00D84825">
        <w:rPr>
          <w:rStyle w:val="StyleUnderline"/>
          <w:highlight w:val="cyan"/>
        </w:rPr>
        <w:t>only a few</w:t>
      </w:r>
      <w:r w:rsidRPr="00A641C0">
        <w:rPr>
          <w:rStyle w:val="StyleUnderline"/>
        </w:rPr>
        <w:t xml:space="preserve"> extra </w:t>
      </w:r>
      <w:r w:rsidRPr="00D84825">
        <w:rPr>
          <w:rStyle w:val="StyleUnderline"/>
          <w:highlight w:val="cyan"/>
        </w:rPr>
        <w:t xml:space="preserve">lines of code would </w:t>
      </w:r>
      <w:r w:rsidRPr="00D84825">
        <w:rPr>
          <w:rStyle w:val="Emphasis"/>
          <w:highlight w:val="cyan"/>
        </w:rPr>
        <w:t>transform it</w:t>
      </w:r>
      <w:r w:rsidRPr="00D84825">
        <w:rPr>
          <w:rStyle w:val="StyleUnderline"/>
          <w:highlight w:val="cyan"/>
        </w:rPr>
        <w:t xml:space="preserve"> into</w:t>
      </w:r>
      <w:r w:rsidRPr="00A641C0">
        <w:rPr>
          <w:rStyle w:val="StyleUnderline"/>
        </w:rPr>
        <w:t xml:space="preserve"> an </w:t>
      </w:r>
      <w:r w:rsidRPr="00D84825">
        <w:rPr>
          <w:rStyle w:val="Emphasis"/>
          <w:highlight w:val="cyan"/>
        </w:rPr>
        <w:t>automatic killing machine</w:t>
      </w:r>
      <w:r w:rsidRPr="00A641C0">
        <w:rPr>
          <w:sz w:val="16"/>
        </w:rPr>
        <w:t>.</w:t>
      </w:r>
    </w:p>
    <w:p w14:paraId="35B2ED90" w14:textId="77777777" w:rsidR="00CF6325" w:rsidRPr="00A641C0" w:rsidRDefault="00CF6325" w:rsidP="00CF6325">
      <w:pPr>
        <w:rPr>
          <w:sz w:val="16"/>
        </w:rPr>
      </w:pPr>
      <w:r w:rsidRPr="00A641C0">
        <w:rPr>
          <w:sz w:val="16"/>
        </w:rPr>
        <w:t xml:space="preserve">In addition to technology from commercial companies, </w:t>
      </w:r>
      <w:r w:rsidRPr="00D84825">
        <w:rPr>
          <w:rStyle w:val="StyleUnderline"/>
          <w:highlight w:val="cyan"/>
        </w:rPr>
        <w:t xml:space="preserve">the </w:t>
      </w:r>
      <w:r w:rsidRPr="00D84825">
        <w:rPr>
          <w:rStyle w:val="Emphasis"/>
          <w:highlight w:val="cyan"/>
        </w:rPr>
        <w:t>PLA</w:t>
      </w:r>
      <w:r w:rsidRPr="00A641C0">
        <w:rPr>
          <w:rStyle w:val="StyleUnderline"/>
        </w:rPr>
        <w:t xml:space="preserve"> has said it </w:t>
      </w:r>
      <w:r w:rsidRPr="00D84825">
        <w:rPr>
          <w:rStyle w:val="Emphasis"/>
          <w:highlight w:val="cyan"/>
        </w:rPr>
        <w:t>plans</w:t>
      </w:r>
      <w:r w:rsidRPr="00D84825">
        <w:rPr>
          <w:rStyle w:val="StyleUnderline"/>
          <w:highlight w:val="cyan"/>
        </w:rPr>
        <w:t xml:space="preserve"> to </w:t>
      </w:r>
      <w:r w:rsidRPr="00D84825">
        <w:rPr>
          <w:rStyle w:val="Emphasis"/>
          <w:highlight w:val="cyan"/>
        </w:rPr>
        <w:t>develop</w:t>
      </w:r>
      <w:r w:rsidRPr="00D84825">
        <w:rPr>
          <w:rStyle w:val="StyleUnderline"/>
          <w:highlight w:val="cyan"/>
        </w:rPr>
        <w:t xml:space="preserve"> new</w:t>
      </w:r>
      <w:r w:rsidRPr="00A641C0">
        <w:rPr>
          <w:rStyle w:val="StyleUnderline"/>
        </w:rPr>
        <w:t xml:space="preserve"> types of </w:t>
      </w:r>
      <w:r w:rsidRPr="00A641C0">
        <w:rPr>
          <w:rStyle w:val="Emphasis"/>
        </w:rPr>
        <w:t>combat forces</w:t>
      </w:r>
      <w:r w:rsidRPr="00A641C0">
        <w:rPr>
          <w:rStyle w:val="StyleUnderline"/>
        </w:rPr>
        <w:t xml:space="preserve">, including </w:t>
      </w:r>
      <w:r w:rsidRPr="00A641C0">
        <w:rPr>
          <w:rStyle w:val="Emphasis"/>
        </w:rPr>
        <w:t>AI</w:t>
      </w:r>
      <w:r w:rsidRPr="00A641C0">
        <w:rPr>
          <w:sz w:val="16"/>
        </w:rPr>
        <w:t xml:space="preserve"> and unmanned — </w:t>
      </w:r>
      <w:r w:rsidRPr="00A641C0">
        <w:rPr>
          <w:rStyle w:val="StyleUnderline"/>
        </w:rPr>
        <w:t xml:space="preserve">in other words </w:t>
      </w:r>
      <w:r w:rsidRPr="00D84825">
        <w:rPr>
          <w:rStyle w:val="Emphasis"/>
          <w:highlight w:val="cyan"/>
        </w:rPr>
        <w:t>autonomous</w:t>
      </w:r>
      <w:r w:rsidRPr="00A641C0">
        <w:rPr>
          <w:sz w:val="16"/>
        </w:rPr>
        <w:t xml:space="preserve"> or near-autonomous — </w:t>
      </w:r>
      <w:r w:rsidRPr="00D84825">
        <w:rPr>
          <w:rStyle w:val="StyleUnderline"/>
          <w:highlight w:val="cyan"/>
        </w:rPr>
        <w:t>combat systems</w:t>
      </w:r>
      <w:r w:rsidRPr="00A641C0">
        <w:rPr>
          <w:sz w:val="16"/>
        </w:rPr>
        <w:t>.</w:t>
      </w:r>
    </w:p>
    <w:p w14:paraId="2C506E6D" w14:textId="77777777" w:rsidR="00CF6325" w:rsidRDefault="00CF6325" w:rsidP="00CF6325">
      <w:pPr>
        <w:pStyle w:val="Heading4"/>
      </w:pPr>
      <w:r>
        <w:t>Extinction.</w:t>
      </w:r>
    </w:p>
    <w:p w14:paraId="24A91F85" w14:textId="77777777" w:rsidR="00CF6325" w:rsidRDefault="00CF6325" w:rsidP="00CF6325">
      <w:r>
        <w:rPr>
          <w:rStyle w:val="Style13ptBold"/>
        </w:rPr>
        <w:t>Miller ‘19</w:t>
      </w:r>
      <w:r w:rsidRPr="00CF0E9F">
        <w:rPr>
          <w:rStyle w:val="Style13ptBold"/>
        </w:rPr>
        <w:t xml:space="preserve"> </w:t>
      </w:r>
      <w:r>
        <w:t>[James Daniel; March 11; Professor of Economics at smith College, J.D. from Stanford University, Ph.D. from the University of Chicago; Foresight, "When two existential risks are better than one," vol. 21]</w:t>
      </w:r>
    </w:p>
    <w:p w14:paraId="072AF594" w14:textId="77777777" w:rsidR="00CF6325" w:rsidRPr="006661C4" w:rsidRDefault="00CF6325" w:rsidP="00CF6325">
      <w:pPr>
        <w:rPr>
          <w:sz w:val="16"/>
        </w:rPr>
      </w:pPr>
      <w:r w:rsidRPr="006661C4">
        <w:rPr>
          <w:sz w:val="16"/>
        </w:rPr>
        <w:t xml:space="preserve">Unlike with whatever wetware runs the human brain, </w:t>
      </w:r>
      <w:r w:rsidRPr="00AD39DA">
        <w:rPr>
          <w:rStyle w:val="StyleUnderline"/>
        </w:rPr>
        <w:t xml:space="preserve">it would be </w:t>
      </w:r>
      <w:r w:rsidRPr="00AD39DA">
        <w:rPr>
          <w:rStyle w:val="Emphasis"/>
        </w:rPr>
        <w:t>relatively easy</w:t>
      </w:r>
      <w:r w:rsidRPr="00AD39DA">
        <w:rPr>
          <w:rStyle w:val="StyleUnderline"/>
        </w:rPr>
        <w:t xml:space="preserve"> to </w:t>
      </w:r>
      <w:r w:rsidRPr="00AD39DA">
        <w:rPr>
          <w:rStyle w:val="Emphasis"/>
        </w:rPr>
        <w:t>make changes</w:t>
      </w:r>
      <w:r w:rsidRPr="00AD39DA">
        <w:rPr>
          <w:rStyle w:val="StyleUnderline"/>
        </w:rPr>
        <w:t xml:space="preserve"> to a PAGI’s software. </w:t>
      </w:r>
      <w:r w:rsidRPr="00D84825">
        <w:rPr>
          <w:rStyle w:val="StyleUnderline"/>
          <w:highlight w:val="cyan"/>
        </w:rPr>
        <w:t>PAGI could</w:t>
      </w:r>
      <w:r w:rsidRPr="00AD39DA">
        <w:rPr>
          <w:rStyle w:val="StyleUnderline"/>
        </w:rPr>
        <w:t xml:space="preserve"> even </w:t>
      </w:r>
      <w:r w:rsidRPr="00AD39DA">
        <w:rPr>
          <w:rStyle w:val="Emphasis"/>
        </w:rPr>
        <w:t xml:space="preserve">make </w:t>
      </w:r>
      <w:r w:rsidRPr="00D84825">
        <w:rPr>
          <w:rStyle w:val="Emphasis"/>
          <w:highlight w:val="cyan"/>
        </w:rPr>
        <w:t>change</w:t>
      </w:r>
      <w:r w:rsidRPr="00AD39DA">
        <w:rPr>
          <w:rStyle w:val="Emphasis"/>
        </w:rPr>
        <w:t xml:space="preserve">s </w:t>
      </w:r>
      <w:r w:rsidRPr="00424C60">
        <w:rPr>
          <w:rStyle w:val="Emphasis"/>
        </w:rPr>
        <w:t>to</w:t>
      </w:r>
      <w:r w:rsidRPr="00AD39DA">
        <w:rPr>
          <w:rStyle w:val="Emphasis"/>
        </w:rPr>
        <w:t xml:space="preserve"> </w:t>
      </w:r>
      <w:r w:rsidRPr="00D84825">
        <w:rPr>
          <w:rStyle w:val="Emphasis"/>
          <w:highlight w:val="cyan"/>
        </w:rPr>
        <w:t>itself</w:t>
      </w:r>
      <w:r w:rsidRPr="00AD39DA">
        <w:rPr>
          <w:rStyle w:val="StyleUnderline"/>
        </w:rPr>
        <w:t xml:space="preserve">. Such </w:t>
      </w:r>
      <w:r w:rsidRPr="00AD39DA">
        <w:rPr>
          <w:rStyle w:val="Emphasis"/>
        </w:rPr>
        <w:t>self-modification</w:t>
      </w:r>
      <w:r w:rsidRPr="00AD39DA">
        <w:rPr>
          <w:rStyle w:val="StyleUnderline"/>
        </w:rPr>
        <w:t xml:space="preserve"> could possibly allow</w:t>
      </w:r>
      <w:r w:rsidRPr="006661C4">
        <w:rPr>
          <w:sz w:val="16"/>
        </w:rPr>
        <w:t xml:space="preserve"> PAGI </w:t>
      </w:r>
      <w:r w:rsidRPr="00D84825">
        <w:rPr>
          <w:rStyle w:val="StyleUnderline"/>
          <w:highlight w:val="cyan"/>
        </w:rPr>
        <w:t>to undergo</w:t>
      </w:r>
      <w:r w:rsidRPr="00424C60">
        <w:rPr>
          <w:rStyle w:val="StyleUnderline"/>
        </w:rPr>
        <w:t xml:space="preserve"> an</w:t>
      </w:r>
      <w:r w:rsidRPr="00AD39DA">
        <w:rPr>
          <w:rStyle w:val="StyleUnderline"/>
        </w:rPr>
        <w:t xml:space="preserve"> </w:t>
      </w:r>
      <w:r w:rsidRPr="00D84825">
        <w:rPr>
          <w:rStyle w:val="Emphasis"/>
          <w:highlight w:val="cyan"/>
        </w:rPr>
        <w:t>intelligence explosion</w:t>
      </w:r>
      <w:r w:rsidRPr="00AD39DA">
        <w:rPr>
          <w:rStyle w:val="StyleUnderline"/>
        </w:rPr>
        <w:t xml:space="preserve"> where it figures out how to </w:t>
      </w:r>
      <w:r w:rsidRPr="00AD39DA">
        <w:rPr>
          <w:rStyle w:val="Emphasis"/>
        </w:rPr>
        <w:t>improve</w:t>
      </w:r>
      <w:r w:rsidRPr="00AD39DA">
        <w:rPr>
          <w:rStyle w:val="StyleUnderline"/>
        </w:rPr>
        <w:t xml:space="preserve"> its </w:t>
      </w:r>
      <w:r w:rsidRPr="00AD39DA">
        <w:rPr>
          <w:rStyle w:val="Emphasis"/>
        </w:rPr>
        <w:t>own intelligence</w:t>
      </w:r>
      <w:r w:rsidRPr="00AD39DA">
        <w:rPr>
          <w:rStyle w:val="StyleUnderline"/>
        </w:rPr>
        <w:t>, then, as it gets smarter, it figures out new ways to improve</w:t>
      </w:r>
      <w:r w:rsidRPr="006661C4">
        <w:rPr>
          <w:sz w:val="16"/>
        </w:rPr>
        <w:t xml:space="preserve"> its intelligence. It has been theorized that through recursive self-improvement a </w:t>
      </w:r>
      <w:r w:rsidRPr="00AD39DA">
        <w:rPr>
          <w:rStyle w:val="StyleUnderline"/>
        </w:rPr>
        <w:t>PAGI could go from</w:t>
      </w:r>
      <w:r w:rsidRPr="006661C4">
        <w:rPr>
          <w:sz w:val="16"/>
        </w:rPr>
        <w:t xml:space="preserve"> being </w:t>
      </w:r>
      <w:r w:rsidRPr="00AD39DA">
        <w:rPr>
          <w:rStyle w:val="StyleUnderline"/>
        </w:rPr>
        <w:t xml:space="preserve">a bit smarter than humans to becoming a computer </w:t>
      </w:r>
      <w:r w:rsidRPr="00AD39DA">
        <w:rPr>
          <w:rStyle w:val="Emphasis"/>
        </w:rPr>
        <w:t>superintelligence</w:t>
      </w:r>
      <w:r w:rsidRPr="00AD39DA">
        <w:rPr>
          <w:rStyle w:val="StyleUnderline"/>
        </w:rPr>
        <w:t xml:space="preserve"> </w:t>
      </w:r>
      <w:r w:rsidRPr="00D84825">
        <w:rPr>
          <w:rStyle w:val="StyleUnderline"/>
          <w:highlight w:val="cyan"/>
        </w:rPr>
        <w:t xml:space="preserve">in a matter of </w:t>
      </w:r>
      <w:r w:rsidRPr="00D84825">
        <w:rPr>
          <w:rStyle w:val="Emphasis"/>
          <w:highlight w:val="cyan"/>
        </w:rPr>
        <w:t>days</w:t>
      </w:r>
      <w:r w:rsidRPr="006661C4">
        <w:rPr>
          <w:sz w:val="16"/>
        </w:rPr>
        <w:t xml:space="preserve"> (Good, 1965; Yudkowsky, 2008).</w:t>
      </w:r>
    </w:p>
    <w:p w14:paraId="161BF474" w14:textId="77777777" w:rsidR="00CF6325" w:rsidRPr="006661C4" w:rsidRDefault="00CF6325" w:rsidP="00CF6325">
      <w:pPr>
        <w:rPr>
          <w:sz w:val="16"/>
        </w:rPr>
      </w:pPr>
      <w:r w:rsidRPr="006661C4">
        <w:rPr>
          <w:sz w:val="16"/>
        </w:rPr>
        <w:t xml:space="preserve">If our understanding of the laws of physics is correct, </w:t>
      </w:r>
      <w:r w:rsidRPr="00D84825">
        <w:rPr>
          <w:rStyle w:val="StyleUnderline"/>
          <w:highlight w:val="cyan"/>
        </w:rPr>
        <w:t>the universe contains</w:t>
      </w:r>
      <w:r w:rsidRPr="00AD39DA">
        <w:rPr>
          <w:rStyle w:val="StyleUnderline"/>
        </w:rPr>
        <w:t xml:space="preserve"> </w:t>
      </w:r>
      <w:r w:rsidRPr="00424C60">
        <w:rPr>
          <w:rStyle w:val="StyleUnderline"/>
        </w:rPr>
        <w:t>a</w:t>
      </w:r>
      <w:r w:rsidRPr="00AD39DA">
        <w:rPr>
          <w:rStyle w:val="StyleUnderline"/>
        </w:rPr>
        <w:t xml:space="preserve"> </w:t>
      </w:r>
      <w:r w:rsidRPr="00D84825">
        <w:rPr>
          <w:rStyle w:val="Emphasis"/>
          <w:highlight w:val="cyan"/>
        </w:rPr>
        <w:t>limited</w:t>
      </w:r>
      <w:r w:rsidRPr="00AD39DA">
        <w:rPr>
          <w:rStyle w:val="StyleUnderline"/>
        </w:rPr>
        <w:t xml:space="preserve"> amount of </w:t>
      </w:r>
      <w:r w:rsidRPr="00AD39DA">
        <w:rPr>
          <w:rStyle w:val="Emphasis"/>
        </w:rPr>
        <w:t xml:space="preserve">free </w:t>
      </w:r>
      <w:r w:rsidRPr="00D84825">
        <w:rPr>
          <w:rStyle w:val="Emphasis"/>
          <w:highlight w:val="cyan"/>
        </w:rPr>
        <w:t>energy</w:t>
      </w:r>
      <w:r w:rsidRPr="00AD39DA">
        <w:rPr>
          <w:rStyle w:val="StyleUnderline"/>
        </w:rPr>
        <w:t>, and this free energy is necessary to do any kind of work</w:t>
      </w:r>
      <w:r w:rsidRPr="006661C4">
        <w:rPr>
          <w:sz w:val="16"/>
        </w:rPr>
        <w:t xml:space="preserve"> and most types of computing. Consequently, it has been theorized that most types of </w:t>
      </w:r>
      <w:r w:rsidRPr="00AD39DA">
        <w:rPr>
          <w:rStyle w:val="StyleUnderline"/>
        </w:rPr>
        <w:t xml:space="preserve">computer </w:t>
      </w:r>
      <w:r w:rsidRPr="00D84825">
        <w:rPr>
          <w:rStyle w:val="StyleUnderline"/>
          <w:highlight w:val="cyan"/>
        </w:rPr>
        <w:t>superintelligences</w:t>
      </w:r>
      <w:r w:rsidRPr="00AD39DA">
        <w:rPr>
          <w:rStyle w:val="StyleUnderline"/>
        </w:rPr>
        <w:t xml:space="preserve"> would </w:t>
      </w:r>
      <w:r w:rsidRPr="00D84825">
        <w:rPr>
          <w:rStyle w:val="StyleUnderline"/>
          <w:highlight w:val="cyan"/>
        </w:rPr>
        <w:t>have</w:t>
      </w:r>
      <w:r w:rsidRPr="00AD39DA">
        <w:rPr>
          <w:rStyle w:val="StyleUnderline"/>
        </w:rPr>
        <w:t xml:space="preserve"> an </w:t>
      </w:r>
      <w:r w:rsidRPr="00D84825">
        <w:rPr>
          <w:rStyle w:val="Emphasis"/>
          <w:highlight w:val="cyan"/>
        </w:rPr>
        <w:t>instrumental goal</w:t>
      </w:r>
      <w:r w:rsidRPr="00D84825">
        <w:rPr>
          <w:rStyle w:val="StyleUnderline"/>
          <w:highlight w:val="cyan"/>
        </w:rPr>
        <w:t xml:space="preserve"> of </w:t>
      </w:r>
      <w:r w:rsidRPr="00D84825">
        <w:rPr>
          <w:rStyle w:val="Emphasis"/>
          <w:highlight w:val="cyan"/>
        </w:rPr>
        <w:t>gathering</w:t>
      </w:r>
      <w:r w:rsidRPr="00AD39DA">
        <w:rPr>
          <w:rStyle w:val="StyleUnderline"/>
        </w:rPr>
        <w:t xml:space="preserve"> as much </w:t>
      </w:r>
      <w:r w:rsidRPr="00AD39DA">
        <w:rPr>
          <w:rStyle w:val="Emphasis"/>
        </w:rPr>
        <w:t xml:space="preserve">free </w:t>
      </w:r>
      <w:r w:rsidRPr="00D84825">
        <w:rPr>
          <w:rStyle w:val="Emphasis"/>
          <w:highlight w:val="cyan"/>
        </w:rPr>
        <w:t>energy</w:t>
      </w:r>
      <w:r w:rsidRPr="00AD39DA">
        <w:rPr>
          <w:rStyle w:val="StyleUnderline"/>
        </w:rPr>
        <w:t xml:space="preserve"> as possible </w:t>
      </w:r>
      <w:r w:rsidRPr="00D84825">
        <w:rPr>
          <w:rStyle w:val="StyleUnderline"/>
          <w:highlight w:val="cyan"/>
        </w:rPr>
        <w:t>to further</w:t>
      </w:r>
      <w:r w:rsidRPr="00AD39DA">
        <w:rPr>
          <w:rStyle w:val="StyleUnderline"/>
        </w:rPr>
        <w:t xml:space="preserve"> whatever </w:t>
      </w:r>
      <w:r w:rsidRPr="00D84825">
        <w:rPr>
          <w:rStyle w:val="Emphasis"/>
          <w:highlight w:val="cyan"/>
        </w:rPr>
        <w:t>ultimate goals</w:t>
      </w:r>
      <w:r w:rsidRPr="006661C4">
        <w:rPr>
          <w:sz w:val="16"/>
        </w:rPr>
        <w:t xml:space="preserve"> they had (Omohundro, 2008). </w:t>
      </w:r>
      <w:r w:rsidRPr="00D84825">
        <w:rPr>
          <w:rStyle w:val="StyleUnderline"/>
          <w:highlight w:val="cyan"/>
        </w:rPr>
        <w:t>Humanity</w:t>
      </w:r>
      <w:r w:rsidRPr="00AD39DA">
        <w:rPr>
          <w:rStyle w:val="StyleUnderline"/>
        </w:rPr>
        <w:t xml:space="preserve">’s continued existence </w:t>
      </w:r>
      <w:r w:rsidRPr="00D84825">
        <w:rPr>
          <w:rStyle w:val="Emphasis"/>
          <w:highlight w:val="cyan"/>
        </w:rPr>
        <w:t>uses</w:t>
      </w:r>
      <w:r w:rsidRPr="00AD39DA">
        <w:rPr>
          <w:rStyle w:val="Emphasis"/>
        </w:rPr>
        <w:t xml:space="preserve"> free </w:t>
      </w:r>
      <w:r w:rsidRPr="00D84825">
        <w:rPr>
          <w:rStyle w:val="Emphasis"/>
          <w:highlight w:val="cyan"/>
        </w:rPr>
        <w:t>energy</w:t>
      </w:r>
      <w:r w:rsidRPr="006661C4">
        <w:rPr>
          <w:sz w:val="16"/>
        </w:rPr>
        <w:t xml:space="preserve">. Consequently, if a PAGI did not have promoting human welfare as a goal, </w:t>
      </w:r>
      <w:r w:rsidRPr="00AD39DA">
        <w:rPr>
          <w:rStyle w:val="StyleUnderline"/>
        </w:rPr>
        <w:t xml:space="preserve">it would likely see humanity’s continuing existence as </w:t>
      </w:r>
      <w:r w:rsidRPr="00AD39DA">
        <w:rPr>
          <w:rStyle w:val="Emphasis"/>
        </w:rPr>
        <w:t>rival</w:t>
      </w:r>
      <w:r w:rsidRPr="00AD39DA">
        <w:rPr>
          <w:rStyle w:val="StyleUnderline"/>
        </w:rPr>
        <w:t xml:space="preserve"> to its </w:t>
      </w:r>
      <w:r w:rsidRPr="00AD39DA">
        <w:rPr>
          <w:rStyle w:val="Emphasis"/>
        </w:rPr>
        <w:t>terminal values</w:t>
      </w:r>
      <w:r w:rsidRPr="00AD39DA">
        <w:rPr>
          <w:rStyle w:val="StyleUnderline"/>
        </w:rPr>
        <w:t xml:space="preserve">. A </w:t>
      </w:r>
      <w:r w:rsidRPr="00D84825">
        <w:rPr>
          <w:rStyle w:val="StyleUnderline"/>
          <w:highlight w:val="cyan"/>
        </w:rPr>
        <w:t>PAGI</w:t>
      </w:r>
      <w:r w:rsidRPr="00AD39DA">
        <w:rPr>
          <w:rStyle w:val="StyleUnderline"/>
        </w:rPr>
        <w:t xml:space="preserve"> that wanted to maximize</w:t>
      </w:r>
      <w:r w:rsidRPr="006661C4">
        <w:rPr>
          <w:sz w:val="16"/>
        </w:rPr>
        <w:t xml:space="preserve"> its understanding of, say, chess </w:t>
      </w:r>
      <w:r w:rsidRPr="00AD39DA">
        <w:rPr>
          <w:rStyle w:val="StyleUnderline"/>
        </w:rPr>
        <w:t xml:space="preserve">would further this end by </w:t>
      </w:r>
      <w:r w:rsidRPr="00AD39DA">
        <w:rPr>
          <w:rStyle w:val="Emphasis"/>
        </w:rPr>
        <w:t>exterminating mankind</w:t>
      </w:r>
      <w:r w:rsidRPr="00AD39DA">
        <w:rPr>
          <w:rStyle w:val="StyleUnderline"/>
        </w:rPr>
        <w:t xml:space="preserve"> and </w:t>
      </w:r>
      <w:r w:rsidRPr="00AD39DA">
        <w:rPr>
          <w:rStyle w:val="Emphasis"/>
        </w:rPr>
        <w:t>using</w:t>
      </w:r>
      <w:r w:rsidRPr="00AD39DA">
        <w:rPr>
          <w:rStyle w:val="StyleUnderline"/>
        </w:rPr>
        <w:t xml:space="preserve"> the </w:t>
      </w:r>
      <w:r w:rsidRPr="00AD39DA">
        <w:rPr>
          <w:rStyle w:val="Emphasis"/>
        </w:rPr>
        <w:t>atoms</w:t>
      </w:r>
      <w:r w:rsidRPr="00AD39DA">
        <w:rPr>
          <w:rStyle w:val="StyleUnderline"/>
        </w:rPr>
        <w:t xml:space="preserve"> in our </w:t>
      </w:r>
      <w:r w:rsidRPr="00AD39DA">
        <w:rPr>
          <w:rStyle w:val="Emphasis"/>
        </w:rPr>
        <w:t>bodies</w:t>
      </w:r>
      <w:r w:rsidRPr="006661C4">
        <w:rPr>
          <w:sz w:val="16"/>
        </w:rPr>
        <w:t xml:space="preserve"> to make chess computing hardware. A </w:t>
      </w:r>
      <w:r w:rsidRPr="00AD39DA">
        <w:rPr>
          <w:rStyle w:val="StyleUnderline"/>
        </w:rPr>
        <w:t>PAGI</w:t>
      </w:r>
      <w:r w:rsidRPr="006661C4">
        <w:rPr>
          <w:sz w:val="16"/>
        </w:rPr>
        <w:t xml:space="preserve"> that wanted to maximize the number of paperclips in the universe </w:t>
      </w:r>
      <w:r w:rsidRPr="00D84825">
        <w:rPr>
          <w:rStyle w:val="StyleUnderline"/>
          <w:highlight w:val="cyan"/>
        </w:rPr>
        <w:t xml:space="preserve">would likewise </w:t>
      </w:r>
      <w:r w:rsidRPr="00D84825">
        <w:rPr>
          <w:rStyle w:val="Emphasis"/>
          <w:highlight w:val="cyan"/>
        </w:rPr>
        <w:t>kill us</w:t>
      </w:r>
      <w:r w:rsidRPr="00AD39DA">
        <w:rPr>
          <w:rStyle w:val="StyleUnderline"/>
        </w:rPr>
        <w:t>, not out of malice, but to align the atoms in our bodies with its objective</w:t>
      </w:r>
      <w:r w:rsidRPr="006661C4">
        <w:rPr>
          <w:sz w:val="16"/>
        </w:rPr>
        <w:t xml:space="preserve">. The term “paperclip maximizer” has come to mean a PAGI that seeks </w:t>
      </w:r>
      <w:r w:rsidRPr="006661C4">
        <w:rPr>
          <w:rStyle w:val="StyleUnderline"/>
        </w:rPr>
        <w:t xml:space="preserve">to </w:t>
      </w:r>
      <w:r w:rsidRPr="006661C4">
        <w:rPr>
          <w:rStyle w:val="Emphasis"/>
        </w:rPr>
        <w:t>use all the resources it can</w:t>
      </w:r>
      <w:r w:rsidRPr="006661C4">
        <w:rPr>
          <w:rStyle w:val="StyleUnderline"/>
        </w:rPr>
        <w:t xml:space="preserve"> get for an objective that most humans would not consider worthwhile</w:t>
      </w:r>
      <w:r w:rsidRPr="006661C4">
        <w:rPr>
          <w:sz w:val="16"/>
        </w:rPr>
        <w:t xml:space="preserve"> (Arbital Contributors, 2017).</w:t>
      </w:r>
    </w:p>
    <w:p w14:paraId="497DB6C5" w14:textId="77777777" w:rsidR="00CF6325" w:rsidRDefault="00CF6325" w:rsidP="00CF6325">
      <w:pPr>
        <w:rPr>
          <w:sz w:val="16"/>
        </w:rPr>
      </w:pPr>
      <w:r w:rsidRPr="006661C4">
        <w:rPr>
          <w:sz w:val="16"/>
        </w:rPr>
        <w:t xml:space="preserve">A </w:t>
      </w:r>
      <w:r w:rsidRPr="006661C4">
        <w:rPr>
          <w:rStyle w:val="StyleUnderline"/>
        </w:rPr>
        <w:t>PAGI</w:t>
      </w:r>
      <w:r w:rsidRPr="006661C4">
        <w:rPr>
          <w:sz w:val="16"/>
        </w:rPr>
        <w:t xml:space="preserve"> that was smarter than humans, but not yet smart enough to take over the world, </w:t>
      </w:r>
      <w:r w:rsidRPr="006661C4">
        <w:rPr>
          <w:rStyle w:val="StyleUnderline"/>
        </w:rPr>
        <w:t xml:space="preserve">would have an </w:t>
      </w:r>
      <w:r w:rsidRPr="006661C4">
        <w:rPr>
          <w:rStyle w:val="Emphasis"/>
        </w:rPr>
        <w:t>incentive</w:t>
      </w:r>
      <w:r w:rsidRPr="006661C4">
        <w:rPr>
          <w:rStyle w:val="StyleUnderline"/>
        </w:rPr>
        <w:t xml:space="preserve"> to </w:t>
      </w:r>
      <w:r w:rsidRPr="006661C4">
        <w:rPr>
          <w:rStyle w:val="Emphasis"/>
        </w:rPr>
        <w:t>hide</w:t>
      </w:r>
      <w:r w:rsidRPr="006661C4">
        <w:rPr>
          <w:rStyle w:val="StyleUnderline"/>
        </w:rPr>
        <w:t xml:space="preserve"> its </w:t>
      </w:r>
      <w:r w:rsidRPr="006661C4">
        <w:rPr>
          <w:rStyle w:val="Emphasis"/>
        </w:rPr>
        <w:t>abilities</w:t>
      </w:r>
      <w:r w:rsidRPr="006661C4">
        <w:rPr>
          <w:rStyle w:val="StyleUnderline"/>
        </w:rPr>
        <w:t xml:space="preserve"> and </w:t>
      </w:r>
      <w:r w:rsidRPr="006661C4">
        <w:rPr>
          <w:rStyle w:val="Emphasis"/>
        </w:rPr>
        <w:t>intentions</w:t>
      </w:r>
      <w:r w:rsidRPr="006661C4">
        <w:rPr>
          <w:sz w:val="16"/>
        </w:rPr>
        <w:t xml:space="preserve"> from us </w:t>
      </w:r>
      <w:r w:rsidRPr="006661C4">
        <w:rPr>
          <w:rStyle w:val="StyleUnderline"/>
        </w:rPr>
        <w:t>if it predicted that we would turn the PAGI off</w:t>
      </w:r>
      <w:r w:rsidRPr="006661C4">
        <w:rPr>
          <w:sz w:val="16"/>
        </w:rPr>
        <w:t xml:space="preserve"> if it scared us. Consequently, </w:t>
      </w:r>
      <w:r w:rsidRPr="006661C4">
        <w:rPr>
          <w:rStyle w:val="StyleUnderline"/>
        </w:rPr>
        <w:t xml:space="preserve">the </w:t>
      </w:r>
      <w:r w:rsidRPr="00D84825">
        <w:rPr>
          <w:rStyle w:val="StyleUnderline"/>
          <w:highlight w:val="cyan"/>
        </w:rPr>
        <w:t xml:space="preserve">PAGI might </w:t>
      </w:r>
      <w:r w:rsidRPr="00D84825">
        <w:rPr>
          <w:rStyle w:val="Emphasis"/>
          <w:highlight w:val="cyan"/>
        </w:rPr>
        <w:t>appear friendly</w:t>
      </w:r>
      <w:r w:rsidRPr="006661C4">
        <w:rPr>
          <w:sz w:val="16"/>
        </w:rPr>
        <w:t xml:space="preserve"> weak, and unambitious </w:t>
      </w:r>
      <w:r w:rsidRPr="00D84825">
        <w:rPr>
          <w:rStyle w:val="StyleUnderline"/>
          <w:highlight w:val="cyan"/>
        </w:rPr>
        <w:t>right until it</w:t>
      </w:r>
      <w:r w:rsidRPr="00794995">
        <w:rPr>
          <w:rStyle w:val="StyleUnderline"/>
        </w:rPr>
        <w:t xml:space="preserve"> </w:t>
      </w:r>
      <w:r w:rsidRPr="00424C60">
        <w:rPr>
          <w:rStyle w:val="StyleUnderline"/>
        </w:rPr>
        <w:t>launches</w:t>
      </w:r>
      <w:r w:rsidRPr="006661C4">
        <w:rPr>
          <w:rStyle w:val="StyleUnderline"/>
        </w:rPr>
        <w:t xml:space="preserve"> </w:t>
      </w:r>
      <w:r w:rsidRPr="00D84825">
        <w:rPr>
          <w:rStyle w:val="StyleUnderline"/>
          <w:highlight w:val="cyan"/>
        </w:rPr>
        <w:t xml:space="preserve">a </w:t>
      </w:r>
      <w:r w:rsidRPr="00D84825">
        <w:rPr>
          <w:rStyle w:val="Emphasis"/>
          <w:highlight w:val="cyan"/>
        </w:rPr>
        <w:t>surprise</w:t>
      </w:r>
      <w:r w:rsidRPr="006661C4">
        <w:rPr>
          <w:rStyle w:val="Emphasis"/>
        </w:rPr>
        <w:t xml:space="preserve"> </w:t>
      </w:r>
      <w:r w:rsidRPr="00424C60">
        <w:rPr>
          <w:rStyle w:val="Emphasis"/>
        </w:rPr>
        <w:t xml:space="preserve">devastating </w:t>
      </w:r>
      <w:r w:rsidRPr="00D84825">
        <w:rPr>
          <w:rStyle w:val="Emphasis"/>
          <w:highlight w:val="cyan"/>
        </w:rPr>
        <w:t>attack</w:t>
      </w:r>
      <w:r w:rsidRPr="00D84825">
        <w:rPr>
          <w:rStyle w:val="StyleUnderline"/>
          <w:highlight w:val="cyan"/>
        </w:rPr>
        <w:t xml:space="preserve"> on us</w:t>
      </w:r>
      <w:r w:rsidRPr="006661C4">
        <w:rPr>
          <w:sz w:val="16"/>
        </w:rPr>
        <w:t>, by taking what has been called a “treacherous turn” (Bostrom, 2014, pp. 116-119).</w:t>
      </w:r>
    </w:p>
    <w:p w14:paraId="76D978FB" w14:textId="77777777" w:rsidR="00CF6325" w:rsidRPr="00737421" w:rsidRDefault="00CF6325" w:rsidP="00CF6325"/>
    <w:p w14:paraId="10033816" w14:textId="77777777" w:rsidR="00CF6325" w:rsidRPr="00B55AD5" w:rsidRDefault="00CF6325" w:rsidP="00CF6325"/>
    <w:p w14:paraId="66E7D5ED" w14:textId="77777777" w:rsidR="00CF6325" w:rsidRDefault="00CF6325" w:rsidP="00CF6325">
      <w:pPr>
        <w:pStyle w:val="Heading3"/>
      </w:pPr>
      <w:r>
        <w:t>AT: AI---U.S. Wins Now---2AC</w:t>
      </w:r>
    </w:p>
    <w:p w14:paraId="6706DC62" w14:textId="77777777" w:rsidR="00CF6325" w:rsidRPr="004D5350" w:rsidRDefault="00CF6325" w:rsidP="00CF6325">
      <w:pPr>
        <w:pStyle w:val="Heading4"/>
      </w:pPr>
      <w:r>
        <w:t xml:space="preserve">China’s </w:t>
      </w:r>
      <w:r>
        <w:rPr>
          <w:u w:val="single"/>
        </w:rPr>
        <w:t>structurally</w:t>
      </w:r>
      <w:r>
        <w:t xml:space="preserve"> declining because of </w:t>
      </w:r>
      <w:r>
        <w:rPr>
          <w:u w:val="single"/>
        </w:rPr>
        <w:t>labor costs</w:t>
      </w:r>
      <w:r>
        <w:t xml:space="preserve">, </w:t>
      </w:r>
      <w:r>
        <w:rPr>
          <w:u w:val="single"/>
        </w:rPr>
        <w:t>GDP share</w:t>
      </w:r>
      <w:r>
        <w:t xml:space="preserve">, and </w:t>
      </w:r>
      <w:r>
        <w:rPr>
          <w:u w:val="single"/>
        </w:rPr>
        <w:t>employment</w:t>
      </w:r>
      <w:r>
        <w:t>.</w:t>
      </w:r>
    </w:p>
    <w:p w14:paraId="0D417C0A" w14:textId="77777777" w:rsidR="00CF6325" w:rsidRDefault="00CF6325" w:rsidP="00CF6325">
      <w:r>
        <w:rPr>
          <w:rStyle w:val="Style13ptBold"/>
        </w:rPr>
        <w:t xml:space="preserve">Will ’22 </w:t>
      </w:r>
      <w:r w:rsidRPr="00AC1137">
        <w:t xml:space="preserve">[George; August 17; Columnist covering politics and foreign affairs, Ph.D. from Princeton University; Washington Post, “China’s decline may be looming. Here’s how the U.S. can win, if it so chooses,” </w:t>
      </w:r>
      <w:r w:rsidRPr="00136166">
        <w:t>https://www.washingtonpost.com/opinions/2022/08/17/how-united-states-beats-china/</w:t>
      </w:r>
      <w:r w:rsidRPr="00AC1137">
        <w:t>]</w:t>
      </w:r>
    </w:p>
    <w:p w14:paraId="24403658" w14:textId="77777777" w:rsidR="00CF6325" w:rsidRPr="00186165" w:rsidRDefault="00CF6325" w:rsidP="00CF6325">
      <w:pPr>
        <w:rPr>
          <w:sz w:val="16"/>
        </w:rPr>
      </w:pPr>
      <w:r w:rsidRPr="00136166">
        <w:rPr>
          <w:sz w:val="16"/>
        </w:rPr>
        <w:t>Ian Bremmer</w:t>
      </w:r>
      <w:r w:rsidRPr="00186165">
        <w:rPr>
          <w:sz w:val="16"/>
        </w:rPr>
        <w:t xml:space="preserve"> of the Eurasia Group said in a recent newsletter that </w:t>
      </w:r>
      <w:r w:rsidRPr="00AC1137">
        <w:rPr>
          <w:rStyle w:val="StyleUnderline"/>
          <w:highlight w:val="cyan"/>
        </w:rPr>
        <w:t>“the world isn’t</w:t>
      </w:r>
      <w:r w:rsidRPr="00AC1137">
        <w:rPr>
          <w:rStyle w:val="StyleUnderline"/>
        </w:rPr>
        <w:t xml:space="preserve"> moving in </w:t>
      </w:r>
      <w:r w:rsidRPr="00AC1137">
        <w:rPr>
          <w:rStyle w:val="Emphasis"/>
          <w:highlight w:val="cyan"/>
        </w:rPr>
        <w:t>China’s</w:t>
      </w:r>
      <w:r w:rsidRPr="00AC1137">
        <w:rPr>
          <w:rStyle w:val="Emphasis"/>
        </w:rPr>
        <w:t xml:space="preserve"> direction</w:t>
      </w:r>
      <w:r w:rsidRPr="00AC1137">
        <w:rPr>
          <w:rStyle w:val="StyleUnderline"/>
        </w:rPr>
        <w:t xml:space="preserve">.” </w:t>
      </w:r>
      <w:r w:rsidRPr="00AC1137">
        <w:rPr>
          <w:rStyle w:val="StyleUnderline"/>
          <w:highlight w:val="cyan"/>
        </w:rPr>
        <w:t>After</w:t>
      </w:r>
      <w:r w:rsidRPr="00AC1137">
        <w:rPr>
          <w:rStyle w:val="StyleUnderline"/>
        </w:rPr>
        <w:t xml:space="preserve"> </w:t>
      </w:r>
      <w:r w:rsidRPr="00AC1137">
        <w:rPr>
          <w:rStyle w:val="Emphasis"/>
        </w:rPr>
        <w:t xml:space="preserve">50 </w:t>
      </w:r>
      <w:r w:rsidRPr="00AC1137">
        <w:rPr>
          <w:rStyle w:val="Emphasis"/>
          <w:highlight w:val="cyan"/>
        </w:rPr>
        <w:t>years</w:t>
      </w:r>
      <w:r w:rsidRPr="00AC1137">
        <w:rPr>
          <w:rStyle w:val="StyleUnderline"/>
          <w:highlight w:val="cyan"/>
        </w:rPr>
        <w:t xml:space="preserve"> during which</w:t>
      </w:r>
      <w:r w:rsidRPr="00AC1137">
        <w:rPr>
          <w:rStyle w:val="StyleUnderline"/>
        </w:rPr>
        <w:t xml:space="preserve"> </w:t>
      </w:r>
      <w:r w:rsidRPr="00AC1137">
        <w:rPr>
          <w:rStyle w:val="Emphasis"/>
        </w:rPr>
        <w:t xml:space="preserve">cheap </w:t>
      </w:r>
      <w:r w:rsidRPr="00AC1137">
        <w:rPr>
          <w:rStyle w:val="Emphasis"/>
          <w:highlight w:val="cyan"/>
        </w:rPr>
        <w:t>labor</w:t>
      </w:r>
      <w:r w:rsidRPr="00AC1137">
        <w:rPr>
          <w:rStyle w:val="StyleUnderline"/>
          <w:highlight w:val="cyan"/>
        </w:rPr>
        <w:t xml:space="preserve"> made China</w:t>
      </w:r>
      <w:r w:rsidRPr="00AC1137">
        <w:rPr>
          <w:rStyle w:val="StyleUnderline"/>
        </w:rPr>
        <w:t xml:space="preserve"> the world’s “</w:t>
      </w:r>
      <w:r w:rsidRPr="00AC1137">
        <w:rPr>
          <w:rStyle w:val="Emphasis"/>
        </w:rPr>
        <w:t xml:space="preserve">manufacturing </w:t>
      </w:r>
      <w:r w:rsidRPr="00AC1137">
        <w:rPr>
          <w:rStyle w:val="Emphasis"/>
          <w:highlight w:val="cyan"/>
        </w:rPr>
        <w:t>engine</w:t>
      </w:r>
      <w:r w:rsidRPr="00AC1137">
        <w:rPr>
          <w:rStyle w:val="StyleUnderline"/>
          <w:highlight w:val="cyan"/>
        </w:rPr>
        <w:t>,”</w:t>
      </w:r>
      <w:r w:rsidRPr="00AC1137">
        <w:rPr>
          <w:rStyle w:val="StyleUnderline"/>
        </w:rPr>
        <w:t xml:space="preserve"> Chinese </w:t>
      </w:r>
      <w:r w:rsidRPr="00AC1137">
        <w:rPr>
          <w:rStyle w:val="StyleUnderline"/>
          <w:highlight w:val="cyan"/>
        </w:rPr>
        <w:t>labor is</w:t>
      </w:r>
      <w:r w:rsidRPr="00AC1137">
        <w:rPr>
          <w:rStyle w:val="StyleUnderline"/>
        </w:rPr>
        <w:t xml:space="preserve"> </w:t>
      </w:r>
      <w:r w:rsidRPr="00AC1137">
        <w:rPr>
          <w:rStyle w:val="Emphasis"/>
        </w:rPr>
        <w:t xml:space="preserve">increasingly </w:t>
      </w:r>
      <w:r w:rsidRPr="00AC1137">
        <w:rPr>
          <w:rStyle w:val="Emphasis"/>
          <w:highlight w:val="cyan"/>
        </w:rPr>
        <w:t>expensive</w:t>
      </w:r>
      <w:r w:rsidRPr="00AC1137">
        <w:rPr>
          <w:rStyle w:val="StyleUnderline"/>
          <w:highlight w:val="cyan"/>
        </w:rPr>
        <w:t xml:space="preserve"> and </w:t>
      </w:r>
      <w:r w:rsidRPr="00AC1137">
        <w:rPr>
          <w:rStyle w:val="Emphasis"/>
          <w:highlight w:val="cyan"/>
        </w:rPr>
        <w:t>decreasing</w:t>
      </w:r>
      <w:r w:rsidRPr="00AC1137">
        <w:rPr>
          <w:rStyle w:val="StyleUnderline"/>
        </w:rPr>
        <w:t xml:space="preserve">ly abundant. A </w:t>
      </w:r>
      <w:r w:rsidRPr="00186165">
        <w:rPr>
          <w:rStyle w:val="Emphasis"/>
          <w:highlight w:val="cyan"/>
        </w:rPr>
        <w:t>U</w:t>
      </w:r>
      <w:r w:rsidRPr="00AC1137">
        <w:rPr>
          <w:rStyle w:val="StyleUnderline"/>
        </w:rPr>
        <w:t xml:space="preserve">nited </w:t>
      </w:r>
      <w:r w:rsidRPr="00186165">
        <w:rPr>
          <w:rStyle w:val="Emphasis"/>
          <w:highlight w:val="cyan"/>
        </w:rPr>
        <w:t>N</w:t>
      </w:r>
      <w:r w:rsidRPr="00AC1137">
        <w:rPr>
          <w:rStyle w:val="StyleUnderline"/>
        </w:rPr>
        <w:t xml:space="preserve">ations model </w:t>
      </w:r>
      <w:r w:rsidRPr="00186165">
        <w:rPr>
          <w:rStyle w:val="StyleUnderline"/>
          <w:highlight w:val="cyan"/>
        </w:rPr>
        <w:t>projects</w:t>
      </w:r>
      <w:r w:rsidRPr="00AC1137">
        <w:rPr>
          <w:rStyle w:val="StyleUnderline"/>
        </w:rPr>
        <w:t xml:space="preserve"> China’s </w:t>
      </w:r>
      <w:r w:rsidRPr="00186165">
        <w:rPr>
          <w:rStyle w:val="StyleUnderline"/>
          <w:highlight w:val="cyan"/>
        </w:rPr>
        <w:t>population</w:t>
      </w:r>
      <w:r w:rsidRPr="00186165">
        <w:rPr>
          <w:sz w:val="16"/>
        </w:rPr>
        <w:t xml:space="preserve">, 1.4 billion today, </w:t>
      </w:r>
      <w:r w:rsidRPr="00AC1137">
        <w:rPr>
          <w:rStyle w:val="Emphasis"/>
        </w:rPr>
        <w:t>peaking</w:t>
      </w:r>
      <w:r w:rsidRPr="00AC1137">
        <w:rPr>
          <w:rStyle w:val="StyleUnderline"/>
        </w:rPr>
        <w:t xml:space="preserve"> in 2028, then </w:t>
      </w:r>
      <w:r w:rsidRPr="00186165">
        <w:rPr>
          <w:rStyle w:val="Emphasis"/>
          <w:highlight w:val="cyan"/>
        </w:rPr>
        <w:t>shrinking</w:t>
      </w:r>
      <w:r w:rsidRPr="00186165">
        <w:rPr>
          <w:sz w:val="16"/>
        </w:rPr>
        <w:t xml:space="preserve"> to 700 million to 900 million by 2100. In June, Bremmer said, a Shanghai Academy of Social Sciences issued a report — immediately suppressed — that China’s population actually peaked last year, and will decline steadily to 587 million in 2100.</w:t>
      </w:r>
    </w:p>
    <w:p w14:paraId="4E7195F9" w14:textId="77777777" w:rsidR="00CF6325" w:rsidRPr="00186165" w:rsidRDefault="00CF6325" w:rsidP="00CF6325">
      <w:pPr>
        <w:rPr>
          <w:sz w:val="12"/>
          <w:szCs w:val="12"/>
        </w:rPr>
      </w:pPr>
      <w:r w:rsidRPr="00186165">
        <w:rPr>
          <w:sz w:val="12"/>
          <w:szCs w:val="12"/>
        </w:rPr>
        <w:t>With sensible U.S. immigration policies, the nation’s population in 2100 might approach that. Speaking of immigration and much else in a private talk, </w:t>
      </w:r>
      <w:r w:rsidRPr="00136166">
        <w:rPr>
          <w:sz w:val="12"/>
          <w:szCs w:val="12"/>
        </w:rPr>
        <w:t>Norman Augustine</w:t>
      </w:r>
      <w:r w:rsidRPr="00186165">
        <w:rPr>
          <w:sz w:val="12"/>
          <w:szCs w:val="12"/>
        </w:rPr>
        <w:t>, former defense industry leader and Pentagon official, is wise.</w:t>
      </w:r>
    </w:p>
    <w:p w14:paraId="769360A6" w14:textId="77777777" w:rsidR="00CF6325" w:rsidRPr="00186165" w:rsidRDefault="00CF6325" w:rsidP="00CF6325">
      <w:pPr>
        <w:rPr>
          <w:sz w:val="12"/>
          <w:szCs w:val="12"/>
        </w:rPr>
      </w:pPr>
      <w:r w:rsidRPr="00186165">
        <w:rPr>
          <w:sz w:val="12"/>
          <w:szCs w:val="12"/>
        </w:rPr>
        <w:t>He respects China’s achievement in moving more of its citizens “from poverty into the middle class than there are Americans to move anywhere.” And he agrees with Chinese President Xi Jinping that “technological innovation has become the main battleground of the global playing field.” Augustine notes:</w:t>
      </w:r>
    </w:p>
    <w:p w14:paraId="0EEFAF6D" w14:textId="77777777" w:rsidR="00CF6325" w:rsidRPr="00186165" w:rsidRDefault="00CF6325" w:rsidP="00CF6325">
      <w:pPr>
        <w:rPr>
          <w:sz w:val="12"/>
          <w:szCs w:val="12"/>
        </w:rPr>
      </w:pPr>
      <w:r w:rsidRPr="00186165">
        <w:rPr>
          <w:sz w:val="12"/>
          <w:szCs w:val="12"/>
        </w:rPr>
        <w:t>“In the year 2000 the U.S. graduated 1.9 times as many scientists and engineers at the baccalaureate level as China; but, by 2020, China was graduating 2.4 times as many as the U.S. At the doctorate level, the U.S. lead was a factor of 3.3, whereas today China leads by a factor of 1.1. If one excludes Chinese nationals who graduate from U.S. universities, that factor becomes 1.3 – and is rapidly increasing.”</w:t>
      </w:r>
    </w:p>
    <w:p w14:paraId="1C29AA76" w14:textId="77777777" w:rsidR="00CF6325" w:rsidRPr="00186165" w:rsidRDefault="00CF6325" w:rsidP="00CF6325">
      <w:pPr>
        <w:rPr>
          <w:sz w:val="12"/>
          <w:szCs w:val="12"/>
        </w:rPr>
      </w:pPr>
      <w:r w:rsidRPr="00186165">
        <w:rPr>
          <w:sz w:val="12"/>
          <w:szCs w:val="12"/>
        </w:rPr>
        <w:t>A Chinese high-school graduate has had nearly three more years of classroom education than an American counterpart, Augustine says, “simply due to the length of the respective school years.” The standardized U.S. test called the </w:t>
      </w:r>
      <w:r w:rsidRPr="00136166">
        <w:rPr>
          <w:sz w:val="12"/>
          <w:szCs w:val="12"/>
        </w:rPr>
        <w:t>Nation’s Report Card</w:t>
      </w:r>
      <w:r w:rsidRPr="00186165">
        <w:rPr>
          <w:sz w:val="12"/>
          <w:szCs w:val="12"/>
        </w:rPr>
        <w:t> rates 76 percent of 12th graders below proficient in math and 78 percent below proficient in science. Augustine notes acidly that increased spending on K-12 education has enlarged schools’ administrative staff 88 percent while student enrollment has grown just 8 percent.</w:t>
      </w:r>
    </w:p>
    <w:p w14:paraId="057D3DBF" w14:textId="77777777" w:rsidR="00CF6325" w:rsidRPr="00186165" w:rsidRDefault="00CF6325" w:rsidP="00CF6325">
      <w:pPr>
        <w:rPr>
          <w:sz w:val="12"/>
          <w:szCs w:val="12"/>
        </w:rPr>
      </w:pPr>
      <w:r w:rsidRPr="00186165">
        <w:rPr>
          <w:sz w:val="12"/>
          <w:szCs w:val="12"/>
        </w:rPr>
        <w:t>In the percentage of all baccalaureate degrees granted in engineering, the United States ranks 76th globally. Twenty-three percent of U.S. PhDs are in science, technology, engineering or mathematics; in China, 79 percent. Augustine says a “substantial” reason for U.S. proficiency in STEM subjects is immigration: 28 percent of U.S. university faculty members in science and engineering were born abroad, as were 38 percent of American Nobel laureates in chemistry, physics and medicine since 2000. “And nearly half of U.S. Fortune 500 companies had a founder who was an immigrant or the child of an immigrant,” Augustine says.</w:t>
      </w:r>
    </w:p>
    <w:p w14:paraId="30B689CD" w14:textId="77777777" w:rsidR="00CF6325" w:rsidRPr="00186165" w:rsidRDefault="00CF6325" w:rsidP="00CF6325">
      <w:pPr>
        <w:rPr>
          <w:sz w:val="16"/>
        </w:rPr>
      </w:pPr>
      <w:r w:rsidRPr="00186165">
        <w:rPr>
          <w:sz w:val="16"/>
        </w:rPr>
        <w:t xml:space="preserve">America’s choices can win the competition with China. The United States can choose more-welcoming immigration policies, including retaining foreign nationals who earn about one-third of science and engineering PhDs from U.S. universities. The U.S. government can choose to spend much more than 0.2 percent of GDP on basic research. (This percentage has declined in 20 of the last 28 years, and now ranks 29th globally.) </w:t>
      </w:r>
      <w:r w:rsidRPr="00186165">
        <w:rPr>
          <w:rStyle w:val="StyleUnderline"/>
          <w:highlight w:val="cyan"/>
        </w:rPr>
        <w:t xml:space="preserve">The </w:t>
      </w:r>
      <w:r w:rsidRPr="00186165">
        <w:rPr>
          <w:rStyle w:val="Emphasis"/>
          <w:highlight w:val="cyan"/>
        </w:rPr>
        <w:t>U</w:t>
      </w:r>
      <w:r w:rsidRPr="00186165">
        <w:rPr>
          <w:rStyle w:val="StyleUnderline"/>
        </w:rPr>
        <w:t xml:space="preserve">nited </w:t>
      </w:r>
      <w:r w:rsidRPr="00186165">
        <w:rPr>
          <w:rStyle w:val="Emphasis"/>
          <w:highlight w:val="cyan"/>
        </w:rPr>
        <w:t>S</w:t>
      </w:r>
      <w:r w:rsidRPr="00186165">
        <w:rPr>
          <w:rStyle w:val="StyleUnderline"/>
        </w:rPr>
        <w:t xml:space="preserve">tates </w:t>
      </w:r>
      <w:r w:rsidRPr="00186165">
        <w:rPr>
          <w:rStyle w:val="StyleUnderline"/>
          <w:highlight w:val="cyan"/>
        </w:rPr>
        <w:t>has</w:t>
      </w:r>
      <w:r w:rsidRPr="00186165">
        <w:rPr>
          <w:sz w:val="16"/>
        </w:rPr>
        <w:t xml:space="preserve">, after all, </w:t>
      </w:r>
      <w:r w:rsidRPr="00186165">
        <w:rPr>
          <w:rStyle w:val="Emphasis"/>
        </w:rPr>
        <w:t>16</w:t>
      </w:r>
      <w:r w:rsidRPr="00186165">
        <w:rPr>
          <w:rStyle w:val="StyleUnderline"/>
        </w:rPr>
        <w:t xml:space="preserve"> of </w:t>
      </w:r>
      <w:r w:rsidRPr="00186165">
        <w:rPr>
          <w:rStyle w:val="StyleUnderline"/>
          <w:highlight w:val="cyan"/>
        </w:rPr>
        <w:t xml:space="preserve">the </w:t>
      </w:r>
      <w:r w:rsidRPr="00186165">
        <w:rPr>
          <w:rStyle w:val="Emphasis"/>
          <w:highlight w:val="cyan"/>
        </w:rPr>
        <w:t>world’s</w:t>
      </w:r>
      <w:r w:rsidRPr="00186165">
        <w:rPr>
          <w:rStyle w:val="Emphasis"/>
        </w:rPr>
        <w:t xml:space="preserve"> 25 </w:t>
      </w:r>
      <w:r w:rsidRPr="00186165">
        <w:rPr>
          <w:rStyle w:val="Emphasis"/>
          <w:highlight w:val="cyan"/>
        </w:rPr>
        <w:t>best</w:t>
      </w:r>
      <w:r w:rsidRPr="00186165">
        <w:rPr>
          <w:rStyle w:val="StyleUnderline"/>
          <w:highlight w:val="cyan"/>
        </w:rPr>
        <w:t xml:space="preserve"> universities</w:t>
      </w:r>
      <w:r w:rsidRPr="00186165">
        <w:rPr>
          <w:sz w:val="16"/>
        </w:rPr>
        <w:t>, </w:t>
      </w:r>
      <w:r w:rsidRPr="00136166">
        <w:rPr>
          <w:sz w:val="16"/>
        </w:rPr>
        <w:t>according</w:t>
      </w:r>
      <w:r w:rsidRPr="00186165">
        <w:rPr>
          <w:sz w:val="16"/>
        </w:rPr>
        <w:t xml:space="preserve"> to the Times Higher Education 2022 ranking. </w:t>
      </w:r>
      <w:r w:rsidRPr="00186165">
        <w:rPr>
          <w:rStyle w:val="StyleUnderline"/>
        </w:rPr>
        <w:t xml:space="preserve">And </w:t>
      </w:r>
      <w:r w:rsidRPr="00186165">
        <w:rPr>
          <w:rStyle w:val="StyleUnderline"/>
          <w:highlight w:val="cyan"/>
        </w:rPr>
        <w:t xml:space="preserve">while </w:t>
      </w:r>
      <w:r w:rsidRPr="00186165">
        <w:rPr>
          <w:rStyle w:val="Emphasis"/>
          <w:highlight w:val="cyan"/>
        </w:rPr>
        <w:t>China’s allies</w:t>
      </w:r>
      <w:r w:rsidRPr="00186165">
        <w:rPr>
          <w:sz w:val="16"/>
        </w:rPr>
        <w:t xml:space="preserve"> (North Korea, Iran, Russia) </w:t>
      </w:r>
      <w:r w:rsidRPr="00186165">
        <w:rPr>
          <w:rStyle w:val="StyleUnderline"/>
          <w:highlight w:val="cyan"/>
        </w:rPr>
        <w:t>represent 17 percent of</w:t>
      </w:r>
      <w:r w:rsidRPr="00186165">
        <w:rPr>
          <w:rStyle w:val="StyleUnderline"/>
        </w:rPr>
        <w:t xml:space="preserve"> global </w:t>
      </w:r>
      <w:r w:rsidRPr="00186165">
        <w:rPr>
          <w:rStyle w:val="Emphasis"/>
          <w:highlight w:val="cyan"/>
        </w:rPr>
        <w:t>GDP</w:t>
      </w:r>
      <w:r w:rsidRPr="00186165">
        <w:rPr>
          <w:rStyle w:val="StyleUnderline"/>
          <w:highlight w:val="cyan"/>
        </w:rPr>
        <w:t xml:space="preserve">, the </w:t>
      </w:r>
      <w:r w:rsidRPr="00186165">
        <w:rPr>
          <w:rStyle w:val="Emphasis"/>
          <w:highlight w:val="cyan"/>
        </w:rPr>
        <w:t>U</w:t>
      </w:r>
      <w:r w:rsidRPr="00186165">
        <w:rPr>
          <w:rStyle w:val="StyleUnderline"/>
        </w:rPr>
        <w:t xml:space="preserve">nited </w:t>
      </w:r>
      <w:r w:rsidRPr="00186165">
        <w:rPr>
          <w:rStyle w:val="Emphasis"/>
          <w:highlight w:val="cyan"/>
        </w:rPr>
        <w:t>S</w:t>
      </w:r>
      <w:r w:rsidRPr="00186165">
        <w:rPr>
          <w:rStyle w:val="StyleUnderline"/>
        </w:rPr>
        <w:t xml:space="preserve">tates and its </w:t>
      </w:r>
      <w:r w:rsidRPr="00186165">
        <w:rPr>
          <w:rStyle w:val="Emphasis"/>
        </w:rPr>
        <w:t xml:space="preserve">closest </w:t>
      </w:r>
      <w:r w:rsidRPr="00186165">
        <w:rPr>
          <w:rStyle w:val="Emphasis"/>
          <w:highlight w:val="cyan"/>
        </w:rPr>
        <w:t>allies</w:t>
      </w:r>
      <w:r w:rsidRPr="00186165">
        <w:rPr>
          <w:sz w:val="16"/>
        </w:rPr>
        <w:t xml:space="preserve"> — counting just Europe and Japan — </w:t>
      </w:r>
      <w:r w:rsidRPr="00186165">
        <w:rPr>
          <w:rStyle w:val="StyleUnderline"/>
          <w:highlight w:val="cyan"/>
        </w:rPr>
        <w:t>represent</w:t>
      </w:r>
      <w:r w:rsidRPr="00186165">
        <w:rPr>
          <w:rStyle w:val="StyleUnderline"/>
        </w:rPr>
        <w:t xml:space="preserve"> almost </w:t>
      </w:r>
      <w:r w:rsidRPr="00186165">
        <w:rPr>
          <w:rStyle w:val="Emphasis"/>
          <w:highlight w:val="cyan"/>
        </w:rPr>
        <w:t>50</w:t>
      </w:r>
      <w:r w:rsidRPr="00186165">
        <w:rPr>
          <w:rStyle w:val="StyleUnderline"/>
        </w:rPr>
        <w:t xml:space="preserve"> percent</w:t>
      </w:r>
      <w:r w:rsidRPr="00186165">
        <w:rPr>
          <w:sz w:val="16"/>
        </w:rPr>
        <w:t>.</w:t>
      </w:r>
    </w:p>
    <w:p w14:paraId="65D146E7" w14:textId="77777777" w:rsidR="00CF6325" w:rsidRPr="00186165" w:rsidRDefault="00CF6325" w:rsidP="00CF6325">
      <w:pPr>
        <w:rPr>
          <w:sz w:val="16"/>
        </w:rPr>
      </w:pPr>
      <w:r w:rsidRPr="00186165">
        <w:rPr>
          <w:sz w:val="16"/>
        </w:rPr>
        <w:t xml:space="preserve">Meanwhile, </w:t>
      </w:r>
      <w:r w:rsidRPr="00186165">
        <w:rPr>
          <w:rStyle w:val="StyleUnderline"/>
          <w:highlight w:val="cyan"/>
        </w:rPr>
        <w:t>China</w:t>
      </w:r>
      <w:r w:rsidRPr="00186165">
        <w:rPr>
          <w:rStyle w:val="StyleUnderline"/>
        </w:rPr>
        <w:t xml:space="preserve"> is choosing to </w:t>
      </w:r>
      <w:r w:rsidRPr="00186165">
        <w:rPr>
          <w:rStyle w:val="StyleUnderline"/>
          <w:highlight w:val="cyan"/>
        </w:rPr>
        <w:t xml:space="preserve">make itself </w:t>
      </w:r>
      <w:r w:rsidRPr="00186165">
        <w:rPr>
          <w:rStyle w:val="Emphasis"/>
          <w:highlight w:val="cyan"/>
        </w:rPr>
        <w:t>stupid</w:t>
      </w:r>
      <w:r w:rsidRPr="00186165">
        <w:rPr>
          <w:sz w:val="16"/>
        </w:rPr>
        <w:t xml:space="preserve">. The Financial Times reports that </w:t>
      </w:r>
      <w:r w:rsidRPr="00186165">
        <w:rPr>
          <w:rStyle w:val="StyleUnderline"/>
        </w:rPr>
        <w:t xml:space="preserve">China’s youth </w:t>
      </w:r>
      <w:r w:rsidRPr="00186165">
        <w:rPr>
          <w:rStyle w:val="Emphasis"/>
          <w:highlight w:val="cyan"/>
        </w:rPr>
        <w:t>unemployment</w:t>
      </w:r>
      <w:r w:rsidRPr="00186165">
        <w:rPr>
          <w:rStyle w:val="StyleUnderline"/>
          <w:highlight w:val="cyan"/>
        </w:rPr>
        <w:t xml:space="preserve"> is </w:t>
      </w:r>
      <w:r w:rsidRPr="00186165">
        <w:rPr>
          <w:rStyle w:val="Emphasis"/>
          <w:highlight w:val="cyan"/>
        </w:rPr>
        <w:t>18</w:t>
      </w:r>
      <w:r w:rsidRPr="00186165">
        <w:rPr>
          <w:rStyle w:val="Emphasis"/>
        </w:rPr>
        <w:t xml:space="preserve">.4 </w:t>
      </w:r>
      <w:r w:rsidRPr="00186165">
        <w:rPr>
          <w:rStyle w:val="Emphasis"/>
          <w:highlight w:val="cyan"/>
        </w:rPr>
        <w:t>percent</w:t>
      </w:r>
      <w:r w:rsidRPr="00186165">
        <w:rPr>
          <w:rStyle w:val="StyleUnderline"/>
          <w:highlight w:val="cyan"/>
        </w:rPr>
        <w:t xml:space="preserve"> and </w:t>
      </w:r>
      <w:r w:rsidRPr="00186165">
        <w:rPr>
          <w:rStyle w:val="Emphasis"/>
          <w:highlight w:val="cyan"/>
        </w:rPr>
        <w:t>university</w:t>
      </w:r>
      <w:r w:rsidRPr="00186165">
        <w:rPr>
          <w:rStyle w:val="StyleUnderline"/>
        </w:rPr>
        <w:t xml:space="preserve"> graduate</w:t>
      </w:r>
      <w:r w:rsidRPr="00186165">
        <w:rPr>
          <w:rStyle w:val="Emphasis"/>
          <w:highlight w:val="cyan"/>
        </w:rPr>
        <w:t>s</w:t>
      </w:r>
      <w:r w:rsidRPr="00186165">
        <w:rPr>
          <w:rStyle w:val="StyleUnderline"/>
        </w:rPr>
        <w:t xml:space="preserve"> are </w:t>
      </w:r>
      <w:r w:rsidRPr="00186165">
        <w:rPr>
          <w:rStyle w:val="Emphasis"/>
          <w:highlight w:val="cyan"/>
        </w:rPr>
        <w:t>struggl</w:t>
      </w:r>
      <w:r w:rsidRPr="00186165">
        <w:rPr>
          <w:rStyle w:val="StyleUnderline"/>
        </w:rPr>
        <w:t>ing </w:t>
      </w:r>
      <w:r w:rsidRPr="00186165">
        <w:rPr>
          <w:rStyle w:val="StyleUnderline"/>
          <w:highlight w:val="cyan"/>
        </w:rPr>
        <w:t>to find work</w:t>
      </w:r>
      <w:r w:rsidRPr="00186165">
        <w:rPr>
          <w:sz w:val="16"/>
        </w:rPr>
        <w:t xml:space="preserve"> — “unless they have degrees in Marxism.” In 2018, the education ministry ordered universities to hire at least one Marxism instructor for every 350 students. In this year’s second quarter, there was a 20 percent increase, over the same period last year, of job openings requiring a Marxism degree. Good: Marxism makes adherents stupid. All those brain cells devoted to a 19th-century prophet whose prophecies have not fared well.</w:t>
      </w:r>
    </w:p>
    <w:p w14:paraId="2899E60F" w14:textId="77777777" w:rsidR="00CF6325" w:rsidRPr="004D5350" w:rsidRDefault="00CF6325" w:rsidP="00CF6325">
      <w:pPr>
        <w:pStyle w:val="Heading4"/>
      </w:pPr>
      <w:r>
        <w:t xml:space="preserve">They’ll </w:t>
      </w:r>
      <w:r>
        <w:rPr>
          <w:u w:val="single"/>
        </w:rPr>
        <w:t>crash</w:t>
      </w:r>
      <w:r>
        <w:t xml:space="preserve"> into an </w:t>
      </w:r>
      <w:r>
        <w:rPr>
          <w:u w:val="single"/>
        </w:rPr>
        <w:t>AI winter</w:t>
      </w:r>
      <w:r>
        <w:t xml:space="preserve"> from </w:t>
      </w:r>
      <w:r>
        <w:rPr>
          <w:u w:val="single"/>
        </w:rPr>
        <w:t>market saturation</w:t>
      </w:r>
      <w:r>
        <w:t xml:space="preserve"> and poor </w:t>
      </w:r>
      <w:r>
        <w:rPr>
          <w:u w:val="single"/>
        </w:rPr>
        <w:t>profits</w:t>
      </w:r>
      <w:r>
        <w:t>.</w:t>
      </w:r>
    </w:p>
    <w:p w14:paraId="331B94A2" w14:textId="77777777" w:rsidR="00CF6325" w:rsidRDefault="00CF6325" w:rsidP="00CF6325">
      <w:r>
        <w:rPr>
          <w:rStyle w:val="Style13ptBold"/>
        </w:rPr>
        <w:t xml:space="preserve">Greene ’21 </w:t>
      </w:r>
      <w:r w:rsidRPr="009924F2">
        <w:t xml:space="preserve">[Tristan; June 2; U.S. Navy First Class, futurist author, citing the Harvard Business Review; The Next Web, “Here’s why the US continues to beat China in the AI race,” </w:t>
      </w:r>
      <w:r w:rsidRPr="00136166">
        <w:t>https://thenextweb.com/news/heres-why-the-us-continues-to-beat-china-in-the-ai-race</w:t>
      </w:r>
      <w:r w:rsidRPr="009924F2">
        <w:t>]</w:t>
      </w:r>
    </w:p>
    <w:p w14:paraId="4421D3C2" w14:textId="77777777" w:rsidR="00CF6325" w:rsidRPr="00EA5524" w:rsidRDefault="00CF6325" w:rsidP="00CF6325">
      <w:pPr>
        <w:rPr>
          <w:sz w:val="16"/>
        </w:rPr>
      </w:pPr>
      <w:r w:rsidRPr="00EA5524">
        <w:rPr>
          <w:sz w:val="16"/>
        </w:rPr>
        <w:t>The global AI race was supposed to be a sprint. Back in 2017 when driverless cars and domestic robots were thought to be just around the corner, the promise of deep learning made it seem like we were mere months away from living in an AI-powered utopia.</w:t>
      </w:r>
    </w:p>
    <w:p w14:paraId="60C58933" w14:textId="77777777" w:rsidR="00CF6325" w:rsidRPr="00EA5524" w:rsidRDefault="00CF6325" w:rsidP="00CF6325">
      <w:pPr>
        <w:rPr>
          <w:sz w:val="16"/>
        </w:rPr>
      </w:pPr>
      <w:r w:rsidRPr="00EA5524">
        <w:rPr>
          <w:sz w:val="16"/>
        </w:rPr>
        <w:t xml:space="preserve">As it turns out, </w:t>
      </w:r>
      <w:r w:rsidRPr="00F27578">
        <w:rPr>
          <w:rStyle w:val="StyleUnderline"/>
        </w:rPr>
        <w:t xml:space="preserve">the global AI race is more of a </w:t>
      </w:r>
      <w:r w:rsidRPr="00F27578">
        <w:rPr>
          <w:rStyle w:val="Emphasis"/>
        </w:rPr>
        <w:t>marathon</w:t>
      </w:r>
      <w:r w:rsidRPr="00F27578">
        <w:rPr>
          <w:rStyle w:val="StyleUnderline"/>
        </w:rPr>
        <w:t xml:space="preserve">. And </w:t>
      </w:r>
      <w:r w:rsidRPr="009924F2">
        <w:rPr>
          <w:rStyle w:val="StyleUnderline"/>
          <w:highlight w:val="cyan"/>
        </w:rPr>
        <w:t xml:space="preserve">the US has a </w:t>
      </w:r>
      <w:r w:rsidRPr="009924F2">
        <w:rPr>
          <w:rStyle w:val="Emphasis"/>
          <w:highlight w:val="cyan"/>
        </w:rPr>
        <w:t>huge lead</w:t>
      </w:r>
      <w:r w:rsidRPr="009924F2">
        <w:rPr>
          <w:rStyle w:val="StyleUnderline"/>
          <w:highlight w:val="cyan"/>
        </w:rPr>
        <w:t xml:space="preserve"> that’ll be </w:t>
      </w:r>
      <w:r w:rsidRPr="009924F2">
        <w:rPr>
          <w:rStyle w:val="Emphasis"/>
          <w:highlight w:val="cyan"/>
        </w:rPr>
        <w:t>difficult</w:t>
      </w:r>
      <w:r w:rsidRPr="009924F2">
        <w:rPr>
          <w:rStyle w:val="StyleUnderline"/>
        </w:rPr>
        <w:t xml:space="preserve"> to overcome </w:t>
      </w:r>
      <w:r w:rsidRPr="009924F2">
        <w:rPr>
          <w:rStyle w:val="StyleUnderline"/>
          <w:highlight w:val="cyan"/>
        </w:rPr>
        <w:t xml:space="preserve">for </w:t>
      </w:r>
      <w:r w:rsidRPr="009924F2">
        <w:rPr>
          <w:rStyle w:val="Emphasis"/>
          <w:highlight w:val="cyan"/>
        </w:rPr>
        <w:t>any</w:t>
      </w:r>
      <w:r w:rsidRPr="009924F2">
        <w:rPr>
          <w:rStyle w:val="Emphasis"/>
        </w:rPr>
        <w:t xml:space="preserve"> country</w:t>
      </w:r>
      <w:r w:rsidRPr="009924F2">
        <w:rPr>
          <w:rStyle w:val="StyleUnderline"/>
        </w:rPr>
        <w:t xml:space="preserve">, but especially </w:t>
      </w:r>
      <w:r w:rsidRPr="009924F2">
        <w:rPr>
          <w:rStyle w:val="Emphasis"/>
        </w:rPr>
        <w:t>China</w:t>
      </w:r>
      <w:r w:rsidRPr="00EA5524">
        <w:rPr>
          <w:sz w:val="16"/>
        </w:rPr>
        <w:t>.</w:t>
      </w:r>
    </w:p>
    <w:p w14:paraId="152D4D8F" w14:textId="77777777" w:rsidR="00CF6325" w:rsidRPr="00EA5524" w:rsidRDefault="00CF6325" w:rsidP="00CF6325">
      <w:pPr>
        <w:rPr>
          <w:sz w:val="16"/>
        </w:rPr>
      </w:pPr>
      <w:r w:rsidRPr="00EA5524">
        <w:rPr>
          <w:sz w:val="16"/>
        </w:rPr>
        <w:t>The setup</w:t>
      </w:r>
    </w:p>
    <w:p w14:paraId="06052D3C" w14:textId="77777777" w:rsidR="00CF6325" w:rsidRPr="00EA5524" w:rsidRDefault="00CF6325" w:rsidP="00CF6325">
      <w:pPr>
        <w:rPr>
          <w:sz w:val="16"/>
        </w:rPr>
      </w:pPr>
      <w:r w:rsidRPr="0065246F">
        <w:rPr>
          <w:rStyle w:val="StyleUnderline"/>
        </w:rPr>
        <w:t xml:space="preserve">It was easy to </w:t>
      </w:r>
      <w:r w:rsidRPr="00F27578">
        <w:rPr>
          <w:rStyle w:val="StyleUnderline"/>
        </w:rPr>
        <w:t>believe</w:t>
      </w:r>
      <w:r w:rsidRPr="0065246F">
        <w:rPr>
          <w:rStyle w:val="StyleUnderline"/>
        </w:rPr>
        <w:t xml:space="preserve"> China would </w:t>
      </w:r>
      <w:r w:rsidRPr="00F27578">
        <w:rPr>
          <w:rStyle w:val="StyleUnderline"/>
        </w:rPr>
        <w:t>pull ahead</w:t>
      </w:r>
      <w:r w:rsidRPr="0065246F">
        <w:rPr>
          <w:rStyle w:val="StyleUnderline"/>
        </w:rPr>
        <w:t xml:space="preserve"> a few years ago</w:t>
      </w:r>
      <w:r w:rsidRPr="00EA5524">
        <w:rPr>
          <w:sz w:val="16"/>
        </w:rPr>
        <w:t>. US big tech companies such as Microsoft and Apple had always co-existed with eastern outfits. But, once deep learning exploded in 2014, many experts believed China would use its government influence to direct the flow of research in ways the EU and US’ respective leaders simply couldn’t.</w:t>
      </w:r>
    </w:p>
    <w:p w14:paraId="0FA518D0" w14:textId="77777777" w:rsidR="00CF6325" w:rsidRPr="00EA5524" w:rsidRDefault="00CF6325" w:rsidP="00CF6325">
      <w:pPr>
        <w:rPr>
          <w:sz w:val="16"/>
        </w:rPr>
      </w:pPr>
      <w:r w:rsidRPr="00EA5524">
        <w:rPr>
          <w:sz w:val="16"/>
        </w:rPr>
        <w:t>And, for a while, it looked like that was going to be enough to propel the PRC to the top of the global AI leaderboards.</w:t>
      </w:r>
    </w:p>
    <w:p w14:paraId="4BB59803" w14:textId="77777777" w:rsidR="00CF6325" w:rsidRPr="00EA5524" w:rsidRDefault="00CF6325" w:rsidP="00CF6325">
      <w:pPr>
        <w:rPr>
          <w:sz w:val="16"/>
        </w:rPr>
      </w:pPr>
      <w:r w:rsidRPr="00EA5524">
        <w:rPr>
          <w:sz w:val="16"/>
        </w:rPr>
        <w:t>In the west, a lion’s share of AI research ends up patented by businesses who keep their algorithms in a walled-garden. But in the east things are different.</w:t>
      </w:r>
    </w:p>
    <w:p w14:paraId="10958AA0" w14:textId="77777777" w:rsidR="00CF6325" w:rsidRPr="00EA5524" w:rsidRDefault="00CF6325" w:rsidP="00CF6325">
      <w:pPr>
        <w:rPr>
          <w:sz w:val="16"/>
        </w:rPr>
      </w:pPr>
      <w:r w:rsidRPr="00EA5524">
        <w:rPr>
          <w:sz w:val="16"/>
        </w:rPr>
        <w:t>Per an article in the </w:t>
      </w:r>
      <w:r w:rsidRPr="00136166">
        <w:rPr>
          <w:sz w:val="16"/>
        </w:rPr>
        <w:t>Harvard Business Review</w:t>
      </w:r>
      <w:r w:rsidRPr="00EA5524">
        <w:rPr>
          <w:sz w:val="16"/>
        </w:rPr>
        <w:t>:</w:t>
      </w:r>
    </w:p>
    <w:p w14:paraId="53F3E64E" w14:textId="77777777" w:rsidR="00CF6325" w:rsidRPr="00EA5524" w:rsidRDefault="00CF6325" w:rsidP="00CF6325">
      <w:pPr>
        <w:ind w:left="720"/>
        <w:rPr>
          <w:sz w:val="16"/>
        </w:rPr>
      </w:pPr>
      <w:r w:rsidRPr="00EA5524">
        <w:rPr>
          <w:sz w:val="16"/>
        </w:rPr>
        <w:t>Unlike in Western developed economies where companies are the primary holders of AI patents, in China, the majority of AI patents are filed by universities and research institutes, most of which are government owned or sponsored.</w:t>
      </w:r>
    </w:p>
    <w:p w14:paraId="4ED7116E" w14:textId="77777777" w:rsidR="00CF6325" w:rsidRPr="00EA5524" w:rsidRDefault="00CF6325" w:rsidP="00CF6325">
      <w:pPr>
        <w:rPr>
          <w:sz w:val="16"/>
        </w:rPr>
      </w:pPr>
      <w:r w:rsidRPr="00EA5524">
        <w:rPr>
          <w:sz w:val="16"/>
        </w:rPr>
        <w:t>China’s big problem</w:t>
      </w:r>
    </w:p>
    <w:p w14:paraId="2BC493A9" w14:textId="77777777" w:rsidR="00CF6325" w:rsidRPr="00EA5524" w:rsidRDefault="00CF6325" w:rsidP="00CF6325">
      <w:pPr>
        <w:rPr>
          <w:sz w:val="16"/>
        </w:rPr>
      </w:pPr>
      <w:r w:rsidRPr="009924F2">
        <w:rPr>
          <w:rStyle w:val="StyleUnderline"/>
          <w:highlight w:val="cyan"/>
        </w:rPr>
        <w:t>The</w:t>
      </w:r>
      <w:r w:rsidRPr="009924F2">
        <w:rPr>
          <w:rStyle w:val="StyleUnderline"/>
        </w:rPr>
        <w:t xml:space="preserve"> </w:t>
      </w:r>
      <w:r w:rsidRPr="009924F2">
        <w:rPr>
          <w:rStyle w:val="Emphasis"/>
        </w:rPr>
        <w:t xml:space="preserve">biggest </w:t>
      </w:r>
      <w:r w:rsidRPr="009924F2">
        <w:rPr>
          <w:rStyle w:val="Emphasis"/>
          <w:highlight w:val="cyan"/>
        </w:rPr>
        <w:t>problem</w:t>
      </w:r>
      <w:r w:rsidRPr="009924F2">
        <w:rPr>
          <w:rStyle w:val="StyleUnderline"/>
        </w:rPr>
        <w:t xml:space="preserve"> China has when it comes to AI </w:t>
      </w:r>
      <w:r w:rsidRPr="009924F2">
        <w:rPr>
          <w:rStyle w:val="StyleUnderline"/>
          <w:highlight w:val="cyan"/>
        </w:rPr>
        <w:t>is</w:t>
      </w:r>
      <w:r w:rsidRPr="009924F2">
        <w:rPr>
          <w:rStyle w:val="StyleUnderline"/>
        </w:rPr>
        <w:t xml:space="preserve"> a </w:t>
      </w:r>
      <w:r w:rsidRPr="009924F2">
        <w:rPr>
          <w:rStyle w:val="Emphasis"/>
        </w:rPr>
        <w:t xml:space="preserve">lack of </w:t>
      </w:r>
      <w:r w:rsidRPr="009924F2">
        <w:rPr>
          <w:rStyle w:val="Emphasis"/>
          <w:highlight w:val="cyan"/>
        </w:rPr>
        <w:t>innovation</w:t>
      </w:r>
      <w:r w:rsidRPr="00EA5524">
        <w:rPr>
          <w:sz w:val="16"/>
        </w:rPr>
        <w:t>. Consumer demand is at an all-time high for deep learning technologies in China, but this social trend isn’t translating into breakthroughs.</w:t>
      </w:r>
    </w:p>
    <w:p w14:paraId="2F61870C" w14:textId="77777777" w:rsidR="00CF6325" w:rsidRPr="00EA5524" w:rsidRDefault="00CF6325" w:rsidP="00CF6325">
      <w:pPr>
        <w:rPr>
          <w:sz w:val="16"/>
        </w:rPr>
      </w:pPr>
      <w:r w:rsidRPr="009924F2">
        <w:rPr>
          <w:rStyle w:val="StyleUnderline"/>
        </w:rPr>
        <w:t xml:space="preserve">In essence, </w:t>
      </w:r>
      <w:r w:rsidRPr="009924F2">
        <w:rPr>
          <w:rStyle w:val="StyleUnderline"/>
          <w:highlight w:val="cyan"/>
        </w:rPr>
        <w:t>China is</w:t>
      </w:r>
      <w:r w:rsidRPr="009924F2">
        <w:rPr>
          <w:rStyle w:val="StyleUnderline"/>
        </w:rPr>
        <w:t xml:space="preserve"> still </w:t>
      </w:r>
      <w:r w:rsidRPr="009924F2">
        <w:rPr>
          <w:rStyle w:val="StyleUnderline"/>
          <w:highlight w:val="cyan"/>
        </w:rPr>
        <w:t xml:space="preserve">playing </w:t>
      </w:r>
      <w:r w:rsidRPr="009924F2">
        <w:rPr>
          <w:rStyle w:val="Emphasis"/>
          <w:highlight w:val="cyan"/>
        </w:rPr>
        <w:t>catch up</w:t>
      </w:r>
      <w:r w:rsidRPr="009924F2">
        <w:rPr>
          <w:rStyle w:val="StyleUnderline"/>
          <w:highlight w:val="cyan"/>
        </w:rPr>
        <w:t>. The</w:t>
      </w:r>
      <w:r w:rsidRPr="009924F2">
        <w:rPr>
          <w:rStyle w:val="StyleUnderline"/>
        </w:rPr>
        <w:t xml:space="preserve"> Chinese </w:t>
      </w:r>
      <w:r w:rsidRPr="009924F2">
        <w:rPr>
          <w:rStyle w:val="Emphasis"/>
          <w:highlight w:val="cyan"/>
        </w:rPr>
        <w:t>gov</w:t>
      </w:r>
      <w:r w:rsidRPr="009924F2">
        <w:rPr>
          <w:rStyle w:val="StyleUnderline"/>
        </w:rPr>
        <w:t>ernmen</w:t>
      </w:r>
      <w:r w:rsidRPr="009924F2">
        <w:rPr>
          <w:rStyle w:val="Emphasis"/>
          <w:highlight w:val="cyan"/>
        </w:rPr>
        <w:t>t</w:t>
      </w:r>
      <w:r w:rsidRPr="009924F2">
        <w:rPr>
          <w:rStyle w:val="StyleUnderline"/>
        </w:rPr>
        <w:t xml:space="preserve"> may be </w:t>
      </w:r>
      <w:r w:rsidRPr="009924F2">
        <w:rPr>
          <w:rStyle w:val="StyleUnderline"/>
          <w:highlight w:val="cyan"/>
        </w:rPr>
        <w:t>pouring</w:t>
      </w:r>
      <w:r w:rsidRPr="009924F2">
        <w:rPr>
          <w:rStyle w:val="StyleUnderline"/>
        </w:rPr>
        <w:t xml:space="preserve"> </w:t>
      </w:r>
      <w:r w:rsidRPr="009924F2">
        <w:rPr>
          <w:rStyle w:val="Emphasis"/>
        </w:rPr>
        <w:t xml:space="preserve">more </w:t>
      </w:r>
      <w:r w:rsidRPr="009924F2">
        <w:rPr>
          <w:rStyle w:val="Emphasis"/>
          <w:highlight w:val="cyan"/>
        </w:rPr>
        <w:t>money</w:t>
      </w:r>
      <w:r w:rsidRPr="00EA5524">
        <w:rPr>
          <w:sz w:val="16"/>
        </w:rPr>
        <w:t xml:space="preserve"> into research and producing more of it, </w:t>
      </w:r>
      <w:r w:rsidRPr="009924F2">
        <w:rPr>
          <w:rStyle w:val="StyleUnderline"/>
          <w:highlight w:val="cyan"/>
        </w:rPr>
        <w:t>but US</w:t>
      </w:r>
      <w:r w:rsidRPr="009924F2">
        <w:rPr>
          <w:rStyle w:val="StyleUnderline"/>
        </w:rPr>
        <w:t xml:space="preserve"> </w:t>
      </w:r>
      <w:r w:rsidRPr="009924F2">
        <w:rPr>
          <w:rStyle w:val="Emphasis"/>
        </w:rPr>
        <w:t xml:space="preserve">tech </w:t>
      </w:r>
      <w:r w:rsidRPr="009924F2">
        <w:rPr>
          <w:rStyle w:val="Emphasis"/>
          <w:highlight w:val="cyan"/>
        </w:rPr>
        <w:t>companies</w:t>
      </w:r>
      <w:r w:rsidRPr="009924F2">
        <w:rPr>
          <w:rStyle w:val="StyleUnderline"/>
          <w:highlight w:val="cyan"/>
        </w:rPr>
        <w:t xml:space="preserve"> are </w:t>
      </w:r>
      <w:r w:rsidRPr="009924F2">
        <w:rPr>
          <w:rStyle w:val="Emphasis"/>
          <w:highlight w:val="cyan"/>
        </w:rPr>
        <w:t>raising</w:t>
      </w:r>
      <w:r w:rsidRPr="009924F2">
        <w:rPr>
          <w:rStyle w:val="StyleUnderline"/>
        </w:rPr>
        <w:t xml:space="preserve"> and </w:t>
      </w:r>
      <w:r w:rsidRPr="009924F2">
        <w:rPr>
          <w:rStyle w:val="Emphasis"/>
        </w:rPr>
        <w:t xml:space="preserve">spending </w:t>
      </w:r>
      <w:r w:rsidRPr="009924F2">
        <w:rPr>
          <w:rStyle w:val="Emphasis"/>
          <w:highlight w:val="cyan"/>
        </w:rPr>
        <w:t>more</w:t>
      </w:r>
      <w:r w:rsidRPr="009924F2">
        <w:rPr>
          <w:rStyle w:val="StyleUnderline"/>
        </w:rPr>
        <w:t xml:space="preserve"> on research outside of academia</w:t>
      </w:r>
      <w:r w:rsidRPr="00EA5524">
        <w:rPr>
          <w:sz w:val="16"/>
        </w:rPr>
        <w:t>.</w:t>
      </w:r>
    </w:p>
    <w:p w14:paraId="4B86AA3B" w14:textId="77777777" w:rsidR="00CF6325" w:rsidRPr="00EA5524" w:rsidRDefault="00CF6325" w:rsidP="00CF6325">
      <w:pPr>
        <w:rPr>
          <w:sz w:val="16"/>
        </w:rPr>
      </w:pPr>
      <w:r w:rsidRPr="009924F2">
        <w:rPr>
          <w:rStyle w:val="StyleUnderline"/>
          <w:highlight w:val="cyan"/>
        </w:rPr>
        <w:t xml:space="preserve">The </w:t>
      </w:r>
      <w:r w:rsidRPr="009924F2">
        <w:rPr>
          <w:rStyle w:val="Emphasis"/>
          <w:highlight w:val="cyan"/>
        </w:rPr>
        <w:t>US</w:t>
      </w:r>
      <w:r w:rsidRPr="009924F2">
        <w:rPr>
          <w:rStyle w:val="StyleUnderline"/>
        </w:rPr>
        <w:t xml:space="preserve"> </w:t>
      </w:r>
      <w:r w:rsidRPr="009924F2">
        <w:rPr>
          <w:rStyle w:val="Emphasis"/>
        </w:rPr>
        <w:t>gov</w:t>
      </w:r>
      <w:r w:rsidRPr="009924F2">
        <w:rPr>
          <w:rStyle w:val="StyleUnderline"/>
        </w:rPr>
        <w:t>ernmen</w:t>
      </w:r>
      <w:r w:rsidRPr="009924F2">
        <w:rPr>
          <w:rStyle w:val="Emphasis"/>
        </w:rPr>
        <w:t>t</w:t>
      </w:r>
      <w:r w:rsidRPr="009924F2">
        <w:rPr>
          <w:rStyle w:val="StyleUnderline"/>
        </w:rPr>
        <w:t xml:space="preserve"> still </w:t>
      </w:r>
      <w:r w:rsidRPr="009924F2">
        <w:rPr>
          <w:rStyle w:val="Emphasis"/>
          <w:highlight w:val="cyan"/>
        </w:rPr>
        <w:t>spends more</w:t>
      </w:r>
      <w:r w:rsidRPr="009924F2">
        <w:rPr>
          <w:rStyle w:val="StyleUnderline"/>
          <w:highlight w:val="cyan"/>
        </w:rPr>
        <w:t xml:space="preserve"> on</w:t>
      </w:r>
      <w:r w:rsidRPr="009924F2">
        <w:rPr>
          <w:rStyle w:val="StyleUnderline"/>
        </w:rPr>
        <w:t xml:space="preserve"> defense </w:t>
      </w:r>
      <w:r w:rsidRPr="004D5350">
        <w:rPr>
          <w:rStyle w:val="StyleUnderline"/>
          <w:highlight w:val="cyan"/>
        </w:rPr>
        <w:t>AI</w:t>
      </w:r>
      <w:r w:rsidRPr="009924F2">
        <w:rPr>
          <w:rStyle w:val="StyleUnderline"/>
        </w:rPr>
        <w:t xml:space="preserve"> than China, </w:t>
      </w:r>
      <w:r w:rsidRPr="009924F2">
        <w:rPr>
          <w:rStyle w:val="StyleUnderline"/>
          <w:highlight w:val="cyan"/>
        </w:rPr>
        <w:t>and</w:t>
      </w:r>
      <w:r w:rsidRPr="009924F2">
        <w:rPr>
          <w:rStyle w:val="StyleUnderline"/>
        </w:rPr>
        <w:t xml:space="preserve"> US </w:t>
      </w:r>
      <w:r w:rsidRPr="0065246F">
        <w:rPr>
          <w:rStyle w:val="Emphasis"/>
          <w:highlight w:val="cyan"/>
        </w:rPr>
        <w:t>businesses</w:t>
      </w:r>
      <w:r w:rsidRPr="0065246F">
        <w:rPr>
          <w:rStyle w:val="StyleUnderline"/>
          <w:highlight w:val="cyan"/>
        </w:rPr>
        <w:t xml:space="preserve"> spend more</w:t>
      </w:r>
      <w:r w:rsidRPr="009924F2">
        <w:rPr>
          <w:rStyle w:val="StyleUnderline"/>
        </w:rPr>
        <w:t xml:space="preserve"> money on </w:t>
      </w:r>
      <w:r w:rsidRPr="0065246F">
        <w:rPr>
          <w:rStyle w:val="Emphasis"/>
          <w:highlight w:val="cyan"/>
        </w:rPr>
        <w:t>cutting-edge</w:t>
      </w:r>
      <w:r w:rsidRPr="0065246F">
        <w:rPr>
          <w:rStyle w:val="StyleUnderline"/>
          <w:highlight w:val="cyan"/>
        </w:rPr>
        <w:t xml:space="preserve"> research</w:t>
      </w:r>
      <w:r w:rsidRPr="0065246F">
        <w:rPr>
          <w:rStyle w:val="StyleUnderline"/>
        </w:rPr>
        <w:t> than Chinese companies</w:t>
      </w:r>
      <w:r w:rsidRPr="00EA5524">
        <w:rPr>
          <w:sz w:val="16"/>
        </w:rPr>
        <w:t xml:space="preserve"> do.</w:t>
      </w:r>
    </w:p>
    <w:p w14:paraId="083D6F3B" w14:textId="77777777" w:rsidR="00CF6325" w:rsidRPr="00EA5524" w:rsidRDefault="00CF6325" w:rsidP="00CF6325">
      <w:pPr>
        <w:rPr>
          <w:sz w:val="16"/>
        </w:rPr>
      </w:pPr>
      <w:r w:rsidRPr="0065246F">
        <w:rPr>
          <w:rStyle w:val="StyleUnderline"/>
        </w:rPr>
        <w:t xml:space="preserve">Simply put, </w:t>
      </w:r>
      <w:r w:rsidRPr="0065246F">
        <w:rPr>
          <w:rStyle w:val="StyleUnderline"/>
          <w:highlight w:val="cyan"/>
        </w:rPr>
        <w:t xml:space="preserve">the </w:t>
      </w:r>
      <w:r w:rsidRPr="0065246F">
        <w:rPr>
          <w:rStyle w:val="Emphasis"/>
          <w:highlight w:val="cyan"/>
        </w:rPr>
        <w:t>biggest</w:t>
      </w:r>
      <w:r w:rsidRPr="0065246F">
        <w:rPr>
          <w:rStyle w:val="StyleUnderline"/>
        </w:rPr>
        <w:t xml:space="preserve"> technology </w:t>
      </w:r>
      <w:r w:rsidRPr="0065246F">
        <w:rPr>
          <w:rStyle w:val="StyleUnderline"/>
          <w:highlight w:val="cyan"/>
        </w:rPr>
        <w:t>companies</w:t>
      </w:r>
      <w:r w:rsidRPr="0065246F">
        <w:rPr>
          <w:rStyle w:val="StyleUnderline"/>
        </w:rPr>
        <w:t xml:space="preserve"> in the US can </w:t>
      </w:r>
      <w:r w:rsidRPr="00B10D53">
        <w:rPr>
          <w:rStyle w:val="StyleUnderline"/>
          <w:highlight w:val="cyan"/>
        </w:rPr>
        <w:t>afford</w:t>
      </w:r>
      <w:r w:rsidRPr="0065246F">
        <w:rPr>
          <w:rStyle w:val="StyleUnderline"/>
          <w:highlight w:val="cyan"/>
        </w:rPr>
        <w:t xml:space="preserve"> to invest</w:t>
      </w:r>
      <w:r w:rsidRPr="0065246F">
        <w:rPr>
          <w:rStyle w:val="StyleUnderline"/>
        </w:rPr>
        <w:t xml:space="preserve"> in breakthrough research </w:t>
      </w:r>
      <w:r w:rsidRPr="0065246F">
        <w:rPr>
          <w:rStyle w:val="Emphasis"/>
          <w:highlight w:val="cyan"/>
        </w:rPr>
        <w:t>even when</w:t>
      </w:r>
      <w:r w:rsidRPr="0065246F">
        <w:rPr>
          <w:rStyle w:val="StyleUnderline"/>
        </w:rPr>
        <w:t xml:space="preserve"> such </w:t>
      </w:r>
      <w:r w:rsidRPr="0065246F">
        <w:rPr>
          <w:rStyle w:val="StyleUnderline"/>
          <w:highlight w:val="cyan"/>
        </w:rPr>
        <w:t xml:space="preserve">research leads </w:t>
      </w:r>
      <w:r w:rsidRPr="0065246F">
        <w:rPr>
          <w:rStyle w:val="Emphasis"/>
          <w:highlight w:val="cyan"/>
        </w:rPr>
        <w:t>nowhere</w:t>
      </w:r>
      <w:r w:rsidRPr="0065246F">
        <w:rPr>
          <w:rStyle w:val="StyleUnderline"/>
          <w:highlight w:val="cyan"/>
        </w:rPr>
        <w:t xml:space="preserve">. The </w:t>
      </w:r>
      <w:r w:rsidRPr="0065246F">
        <w:rPr>
          <w:rStyle w:val="Emphasis"/>
          <w:highlight w:val="cyan"/>
        </w:rPr>
        <w:t>profit</w:t>
      </w:r>
      <w:r w:rsidRPr="0065246F">
        <w:rPr>
          <w:rStyle w:val="StyleUnderline"/>
        </w:rPr>
        <w:t xml:space="preserve"> margin</w:t>
      </w:r>
      <w:r w:rsidRPr="0065246F">
        <w:rPr>
          <w:rStyle w:val="Emphasis"/>
          <w:highlight w:val="cyan"/>
        </w:rPr>
        <w:t>s</w:t>
      </w:r>
      <w:r w:rsidRPr="0065246F">
        <w:rPr>
          <w:rStyle w:val="StyleUnderline"/>
          <w:highlight w:val="cyan"/>
        </w:rPr>
        <w:t xml:space="preserve"> are</w:t>
      </w:r>
      <w:r w:rsidRPr="0065246F">
        <w:rPr>
          <w:rStyle w:val="StyleUnderline"/>
        </w:rPr>
        <w:t xml:space="preserve"> </w:t>
      </w:r>
      <w:r w:rsidRPr="0065246F">
        <w:rPr>
          <w:rStyle w:val="Emphasis"/>
        </w:rPr>
        <w:t xml:space="preserve">much </w:t>
      </w:r>
      <w:r w:rsidRPr="0065246F">
        <w:rPr>
          <w:rStyle w:val="Emphasis"/>
          <w:highlight w:val="cyan"/>
        </w:rPr>
        <w:t>leaner</w:t>
      </w:r>
      <w:r w:rsidRPr="0065246F">
        <w:rPr>
          <w:rStyle w:val="StyleUnderline"/>
          <w:highlight w:val="cyan"/>
        </w:rPr>
        <w:t xml:space="preserve"> at</w:t>
      </w:r>
      <w:r w:rsidRPr="0065246F">
        <w:rPr>
          <w:rStyle w:val="StyleUnderline"/>
        </w:rPr>
        <w:t xml:space="preserve"> most </w:t>
      </w:r>
      <w:r w:rsidRPr="0065246F">
        <w:rPr>
          <w:rStyle w:val="StyleUnderline"/>
          <w:highlight w:val="cyan"/>
        </w:rPr>
        <w:t>Chinese firms</w:t>
      </w:r>
      <w:r w:rsidRPr="00EA5524">
        <w:rPr>
          <w:sz w:val="16"/>
        </w:rPr>
        <w:t xml:space="preserve"> so the incentive is typically on </w:t>
      </w:r>
      <w:r w:rsidRPr="00136166">
        <w:rPr>
          <w:sz w:val="16"/>
        </w:rPr>
        <w:t>producing a profit</w:t>
      </w:r>
      <w:r w:rsidRPr="00EA5524">
        <w:rPr>
          <w:sz w:val="16"/>
        </w:rPr>
        <w:t>.</w:t>
      </w:r>
    </w:p>
    <w:p w14:paraId="37E0DD16" w14:textId="77777777" w:rsidR="00CF6325" w:rsidRPr="00EA5524" w:rsidRDefault="00CF6325" w:rsidP="00CF6325">
      <w:pPr>
        <w:rPr>
          <w:sz w:val="16"/>
        </w:rPr>
      </w:pPr>
      <w:r w:rsidRPr="0065246F">
        <w:rPr>
          <w:rStyle w:val="StyleUnderline"/>
        </w:rPr>
        <w:t xml:space="preserve">Unfortunately for </w:t>
      </w:r>
      <w:r w:rsidRPr="0065246F">
        <w:rPr>
          <w:rStyle w:val="StyleUnderline"/>
          <w:highlight w:val="cyan"/>
        </w:rPr>
        <w:t>China</w:t>
      </w:r>
      <w:r w:rsidRPr="0065246F">
        <w:rPr>
          <w:rStyle w:val="StyleUnderline"/>
        </w:rPr>
        <w:t xml:space="preserve">, much of its </w:t>
      </w:r>
      <w:r w:rsidRPr="0065246F">
        <w:rPr>
          <w:rStyle w:val="StyleUnderline"/>
          <w:highlight w:val="cyan"/>
        </w:rPr>
        <w:t>AI</w:t>
      </w:r>
      <w:r w:rsidRPr="0065246F">
        <w:rPr>
          <w:rStyle w:val="StyleUnderline"/>
        </w:rPr>
        <w:t xml:space="preserve"> position </w:t>
      </w:r>
      <w:r w:rsidRPr="0065246F">
        <w:rPr>
          <w:rStyle w:val="StyleUnderline"/>
          <w:highlight w:val="cyan"/>
        </w:rPr>
        <w:t xml:space="preserve">is </w:t>
      </w:r>
      <w:r w:rsidRPr="0065246F">
        <w:rPr>
          <w:rStyle w:val="Emphasis"/>
          <w:highlight w:val="cyan"/>
        </w:rPr>
        <w:t>rooted</w:t>
      </w:r>
      <w:r w:rsidRPr="0065246F">
        <w:rPr>
          <w:rStyle w:val="StyleUnderline"/>
          <w:highlight w:val="cyan"/>
        </w:rPr>
        <w:t xml:space="preserve"> in</w:t>
      </w:r>
      <w:r w:rsidRPr="0065246F">
        <w:rPr>
          <w:rStyle w:val="StyleUnderline"/>
        </w:rPr>
        <w:t xml:space="preserve"> developing </w:t>
      </w:r>
      <w:r w:rsidRPr="0065246F">
        <w:rPr>
          <w:rStyle w:val="Emphasis"/>
        </w:rPr>
        <w:t>Chinese-</w:t>
      </w:r>
      <w:r w:rsidRPr="0065246F">
        <w:rPr>
          <w:rStyle w:val="Emphasis"/>
          <w:highlight w:val="cyan"/>
        </w:rPr>
        <w:t>language</w:t>
      </w:r>
      <w:r w:rsidRPr="0065246F">
        <w:rPr>
          <w:rStyle w:val="StyleUnderline"/>
        </w:rPr>
        <w:t xml:space="preserve"> versions</w:t>
      </w:r>
      <w:r w:rsidRPr="00EA5524">
        <w:rPr>
          <w:sz w:val="16"/>
        </w:rPr>
        <w:t xml:space="preserve"> of language recognition software </w:t>
      </w:r>
      <w:r w:rsidRPr="0065246F">
        <w:rPr>
          <w:rStyle w:val="StyleUnderline"/>
          <w:highlight w:val="cyan"/>
        </w:rPr>
        <w:t>and</w:t>
      </w:r>
      <w:r w:rsidRPr="0065246F">
        <w:rPr>
          <w:rStyle w:val="StyleUnderline"/>
        </w:rPr>
        <w:t xml:space="preserve"> creating </w:t>
      </w:r>
      <w:r w:rsidRPr="0065246F">
        <w:rPr>
          <w:rStyle w:val="Emphasis"/>
          <w:highlight w:val="cyan"/>
        </w:rPr>
        <w:t>surveillance</w:t>
      </w:r>
      <w:r w:rsidRPr="0065246F">
        <w:rPr>
          <w:rStyle w:val="StyleUnderline"/>
        </w:rPr>
        <w:t xml:space="preserve"> </w:t>
      </w:r>
      <w:r w:rsidRPr="0065246F">
        <w:rPr>
          <w:rStyle w:val="Emphasis"/>
        </w:rPr>
        <w:t>tech</w:t>
      </w:r>
      <w:r w:rsidRPr="00EA5524">
        <w:rPr>
          <w:sz w:val="16"/>
        </w:rPr>
        <w:t xml:space="preserve">nology – </w:t>
      </w:r>
      <w:r w:rsidRPr="0065246F">
        <w:rPr>
          <w:rStyle w:val="StyleUnderline"/>
          <w:highlight w:val="cyan"/>
        </w:rPr>
        <w:t>neither</w:t>
      </w:r>
      <w:r w:rsidRPr="0065246F">
        <w:rPr>
          <w:rStyle w:val="StyleUnderline"/>
        </w:rPr>
        <w:t xml:space="preserve"> of those </w:t>
      </w:r>
      <w:r w:rsidRPr="0065246F">
        <w:rPr>
          <w:rStyle w:val="StyleUnderline"/>
          <w:highlight w:val="cyan"/>
        </w:rPr>
        <w:t>are</w:t>
      </w:r>
      <w:r w:rsidRPr="0065246F">
        <w:rPr>
          <w:rStyle w:val="StyleUnderline"/>
        </w:rPr>
        <w:t xml:space="preserve"> </w:t>
      </w:r>
      <w:r w:rsidRPr="0065246F">
        <w:rPr>
          <w:rStyle w:val="Emphasis"/>
        </w:rPr>
        <w:t xml:space="preserve">very </w:t>
      </w:r>
      <w:r w:rsidRPr="0065246F">
        <w:rPr>
          <w:rStyle w:val="Emphasis"/>
          <w:highlight w:val="cyan"/>
        </w:rPr>
        <w:t>marketable</w:t>
      </w:r>
      <w:r w:rsidRPr="0065246F">
        <w:rPr>
          <w:rStyle w:val="StyleUnderline"/>
        </w:rPr>
        <w:t xml:space="preserve"> outside of places where Chinese is spoken</w:t>
      </w:r>
      <w:r w:rsidRPr="00EA5524">
        <w:rPr>
          <w:sz w:val="16"/>
        </w:rPr>
        <w:t xml:space="preserve"> or where privacy laws exist.</w:t>
      </w:r>
    </w:p>
    <w:p w14:paraId="488E66BD" w14:textId="77777777" w:rsidR="00CF6325" w:rsidRPr="00EA5524" w:rsidRDefault="00CF6325" w:rsidP="00CF6325">
      <w:pPr>
        <w:rPr>
          <w:sz w:val="16"/>
        </w:rPr>
      </w:pPr>
      <w:r w:rsidRPr="00EA5524">
        <w:rPr>
          <w:sz w:val="16"/>
        </w:rPr>
        <w:t>What it all means</w:t>
      </w:r>
    </w:p>
    <w:p w14:paraId="1A084105" w14:textId="77777777" w:rsidR="00CF6325" w:rsidRPr="00EA5524" w:rsidRDefault="00CF6325" w:rsidP="00CF6325">
      <w:pPr>
        <w:rPr>
          <w:sz w:val="16"/>
        </w:rPr>
      </w:pPr>
      <w:r w:rsidRPr="00EA5524">
        <w:rPr>
          <w:sz w:val="16"/>
        </w:rPr>
        <w:t>Deep learning might not be </w:t>
      </w:r>
      <w:r w:rsidRPr="00136166">
        <w:rPr>
          <w:sz w:val="16"/>
        </w:rPr>
        <w:t>the best path forward for artificial intelligence</w:t>
      </w:r>
      <w:r w:rsidRPr="00EA5524">
        <w:rPr>
          <w:sz w:val="16"/>
        </w:rPr>
        <w:t> technologies. This is great news for big tech companies in the US. But it’s bad news for China.</w:t>
      </w:r>
    </w:p>
    <w:p w14:paraId="49B326EC" w14:textId="77777777" w:rsidR="00CF6325" w:rsidRPr="00EA5524" w:rsidRDefault="00CF6325" w:rsidP="00CF6325">
      <w:pPr>
        <w:rPr>
          <w:sz w:val="16"/>
        </w:rPr>
      </w:pPr>
      <w:r w:rsidRPr="00EA5524">
        <w:rPr>
          <w:sz w:val="16"/>
        </w:rPr>
        <w:t>In the US, where most of the AI breakthroughs tend to come from big tech companies with large enough coffers to afford supercomputers and high enough salaries to lure away academia’s brightest, scientists won’t miss a beat if we transition away from deep learning.</w:t>
      </w:r>
    </w:p>
    <w:p w14:paraId="78E8F7DC" w14:textId="77777777" w:rsidR="00CF6325" w:rsidRPr="00EA5524" w:rsidRDefault="00CF6325" w:rsidP="00CF6325">
      <w:pPr>
        <w:rPr>
          <w:sz w:val="16"/>
        </w:rPr>
      </w:pPr>
      <w:r w:rsidRPr="004D5350">
        <w:rPr>
          <w:rStyle w:val="StyleUnderline"/>
        </w:rPr>
        <w:t xml:space="preserve">But </w:t>
      </w:r>
      <w:r w:rsidRPr="004D5350">
        <w:rPr>
          <w:rStyle w:val="StyleUnderline"/>
          <w:highlight w:val="cyan"/>
        </w:rPr>
        <w:t>China’s</w:t>
      </w:r>
      <w:r w:rsidRPr="004D5350">
        <w:rPr>
          <w:rStyle w:val="StyleUnderline"/>
        </w:rPr>
        <w:t xml:space="preserve"> </w:t>
      </w:r>
      <w:r w:rsidRPr="004D5350">
        <w:rPr>
          <w:rStyle w:val="Emphasis"/>
        </w:rPr>
        <w:t>heavily-</w:t>
      </w:r>
      <w:r w:rsidRPr="004D5350">
        <w:rPr>
          <w:rStyle w:val="Emphasis"/>
          <w:highlight w:val="cyan"/>
        </w:rPr>
        <w:t>saturated</w:t>
      </w:r>
      <w:r w:rsidRPr="004D5350">
        <w:rPr>
          <w:rStyle w:val="StyleUnderline"/>
          <w:highlight w:val="cyan"/>
        </w:rPr>
        <w:t xml:space="preserve"> market</w:t>
      </w:r>
      <w:r w:rsidRPr="004D5350">
        <w:rPr>
          <w:rStyle w:val="StyleUnderline"/>
        </w:rPr>
        <w:t xml:space="preserve"> likely </w:t>
      </w:r>
      <w:r w:rsidRPr="00EA5524">
        <w:rPr>
          <w:rStyle w:val="StyleUnderline"/>
          <w:highlight w:val="cyan"/>
        </w:rPr>
        <w:t>won’t extend</w:t>
      </w:r>
      <w:r w:rsidRPr="004D5350">
        <w:rPr>
          <w:rStyle w:val="StyleUnderline"/>
        </w:rPr>
        <w:t xml:space="preserve"> beyond </w:t>
      </w:r>
      <w:r w:rsidRPr="004D5350">
        <w:rPr>
          <w:rStyle w:val="StyleUnderline"/>
          <w:highlight w:val="cyan"/>
        </w:rPr>
        <w:t xml:space="preserve">its </w:t>
      </w:r>
      <w:r w:rsidRPr="004D5350">
        <w:rPr>
          <w:rStyle w:val="Emphasis"/>
          <w:highlight w:val="cyan"/>
        </w:rPr>
        <w:t>own</w:t>
      </w:r>
      <w:r w:rsidRPr="004D5350">
        <w:rPr>
          <w:rStyle w:val="StyleUnderline"/>
          <w:highlight w:val="cyan"/>
        </w:rPr>
        <w:t xml:space="preserve"> bubble</w:t>
      </w:r>
      <w:r w:rsidRPr="00EA5524">
        <w:rPr>
          <w:sz w:val="16"/>
        </w:rPr>
        <w:t xml:space="preserve">, much less the deep learning bubble </w:t>
      </w:r>
      <w:r w:rsidRPr="004D5350">
        <w:rPr>
          <w:rStyle w:val="StyleUnderline"/>
        </w:rPr>
        <w:t xml:space="preserve">that could </w:t>
      </w:r>
      <w:r w:rsidRPr="004D5350">
        <w:rPr>
          <w:rStyle w:val="Emphasis"/>
        </w:rPr>
        <w:t>pop</w:t>
      </w:r>
      <w:r w:rsidRPr="004D5350">
        <w:rPr>
          <w:rStyle w:val="StyleUnderline"/>
        </w:rPr>
        <w:t xml:space="preserve"> and leave AI-only companies behind</w:t>
      </w:r>
      <w:r w:rsidRPr="00EA5524">
        <w:rPr>
          <w:sz w:val="16"/>
        </w:rPr>
        <w:t xml:space="preserve">. There’s a reason why </w:t>
      </w:r>
      <w:r w:rsidRPr="004D5350">
        <w:rPr>
          <w:rStyle w:val="StyleUnderline"/>
          <w:highlight w:val="cyan"/>
        </w:rPr>
        <w:t xml:space="preserve">there’s only </w:t>
      </w:r>
      <w:r w:rsidRPr="004D5350">
        <w:rPr>
          <w:rStyle w:val="Emphasis"/>
          <w:highlight w:val="cyan"/>
        </w:rPr>
        <w:t>one</w:t>
      </w:r>
      <w:r w:rsidRPr="004D5350">
        <w:rPr>
          <w:rStyle w:val="Emphasis"/>
        </w:rPr>
        <w:t xml:space="preserve"> Chinese firm</w:t>
      </w:r>
      <w:r w:rsidRPr="004D5350">
        <w:rPr>
          <w:rStyle w:val="StyleUnderline"/>
        </w:rPr>
        <w:t xml:space="preserve"> </w:t>
      </w:r>
      <w:r w:rsidRPr="004D5350">
        <w:rPr>
          <w:rStyle w:val="StyleUnderline"/>
          <w:highlight w:val="cyan"/>
        </w:rPr>
        <w:t>among the </w:t>
      </w:r>
      <w:r w:rsidRPr="004D5350">
        <w:rPr>
          <w:rStyle w:val="Emphasis"/>
          <w:highlight w:val="cyan"/>
        </w:rPr>
        <w:t>top five</w:t>
      </w:r>
      <w:r w:rsidRPr="00EA5524">
        <w:rPr>
          <w:sz w:val="16"/>
        </w:rPr>
        <w:t xml:space="preserve"> richest technology </w:t>
      </w:r>
      <w:r w:rsidRPr="004D5350">
        <w:rPr>
          <w:rStyle w:val="StyleUnderline"/>
        </w:rPr>
        <w:t>companies in the world</w:t>
      </w:r>
      <w:r w:rsidRPr="00EA5524">
        <w:rPr>
          <w:sz w:val="16"/>
        </w:rPr>
        <w:t>.</w:t>
      </w:r>
    </w:p>
    <w:p w14:paraId="1C79A1BE" w14:textId="77777777" w:rsidR="00CF6325" w:rsidRPr="00EA5524" w:rsidRDefault="00CF6325" w:rsidP="00CF6325">
      <w:pPr>
        <w:rPr>
          <w:sz w:val="16"/>
        </w:rPr>
      </w:pPr>
      <w:r w:rsidRPr="00EA5524">
        <w:rPr>
          <w:sz w:val="16"/>
        </w:rPr>
        <w:t>It’ll be tough for academia in China to keep up with big tech in the US no matter how much data it can generate or acquire.</w:t>
      </w:r>
    </w:p>
    <w:p w14:paraId="013EC261" w14:textId="77777777" w:rsidR="00CF6325" w:rsidRPr="00EA5524" w:rsidRDefault="00CF6325" w:rsidP="00CF6325">
      <w:pPr>
        <w:rPr>
          <w:sz w:val="16"/>
        </w:rPr>
      </w:pPr>
      <w:r w:rsidRPr="004D5350">
        <w:rPr>
          <w:rStyle w:val="Emphasis"/>
        </w:rPr>
        <w:t>We</w:t>
      </w:r>
      <w:r w:rsidRPr="004D5350">
        <w:rPr>
          <w:rStyle w:val="StyleUnderline"/>
        </w:rPr>
        <w:t>’re more likely to see</w:t>
      </w:r>
      <w:r w:rsidRPr="00EA5524">
        <w:rPr>
          <w:sz w:val="16"/>
        </w:rPr>
        <w:t xml:space="preserve"> these kinds of </w:t>
      </w:r>
      <w:r w:rsidRPr="004D5350">
        <w:rPr>
          <w:rStyle w:val="StyleUnderline"/>
        </w:rPr>
        <w:t xml:space="preserve">catch-up cycles end in </w:t>
      </w:r>
      <w:r w:rsidRPr="004D5350">
        <w:rPr>
          <w:rStyle w:val="Emphasis"/>
        </w:rPr>
        <w:t>cooling-off</w:t>
      </w:r>
      <w:r w:rsidRPr="004D5350">
        <w:rPr>
          <w:rStyle w:val="StyleUnderline"/>
        </w:rPr>
        <w:t xml:space="preserve"> cycles when heavy</w:t>
      </w:r>
      <w:r w:rsidRPr="0065246F">
        <w:rPr>
          <w:rStyle w:val="StyleUnderline"/>
        </w:rPr>
        <w:t xml:space="preserve"> </w:t>
      </w:r>
      <w:r w:rsidRPr="0065246F">
        <w:rPr>
          <w:rStyle w:val="StyleUnderline"/>
          <w:highlight w:val="cyan"/>
        </w:rPr>
        <w:t>government</w:t>
      </w:r>
      <w:r w:rsidRPr="0065246F">
        <w:rPr>
          <w:rStyle w:val="StyleUnderline"/>
        </w:rPr>
        <w:t xml:space="preserve"> investment </w:t>
      </w:r>
      <w:r w:rsidRPr="0065246F">
        <w:rPr>
          <w:rStyle w:val="StyleUnderline"/>
          <w:highlight w:val="cyan"/>
        </w:rPr>
        <w:t xml:space="preserve">doesn’t </w:t>
      </w:r>
      <w:r w:rsidRPr="0065246F">
        <w:rPr>
          <w:rStyle w:val="Emphasis"/>
          <w:highlight w:val="cyan"/>
        </w:rPr>
        <w:t>pay off</w:t>
      </w:r>
      <w:r w:rsidRPr="0065246F">
        <w:rPr>
          <w:rStyle w:val="StyleUnderline"/>
          <w:highlight w:val="cyan"/>
        </w:rPr>
        <w:t>. China</w:t>
      </w:r>
      <w:r w:rsidRPr="0065246F">
        <w:rPr>
          <w:rStyle w:val="StyleUnderline"/>
        </w:rPr>
        <w:t xml:space="preserve"> could be </w:t>
      </w:r>
      <w:r w:rsidRPr="0065246F">
        <w:rPr>
          <w:rStyle w:val="StyleUnderline"/>
          <w:highlight w:val="cyan"/>
        </w:rPr>
        <w:t>headed for</w:t>
      </w:r>
      <w:r w:rsidRPr="0065246F">
        <w:rPr>
          <w:rStyle w:val="StyleUnderline"/>
        </w:rPr>
        <w:t xml:space="preserve"> an </w:t>
      </w:r>
      <w:r w:rsidRPr="0065246F">
        <w:rPr>
          <w:rStyle w:val="Emphasis"/>
          <w:highlight w:val="cyan"/>
        </w:rPr>
        <w:t>AI winter</w:t>
      </w:r>
      <w:r w:rsidRPr="00EA5524">
        <w:rPr>
          <w:sz w:val="16"/>
        </w:rPr>
        <w:t>.</w:t>
      </w:r>
    </w:p>
    <w:p w14:paraId="5FB3BA3C" w14:textId="77777777" w:rsidR="00CF6325" w:rsidRPr="004522AA" w:rsidRDefault="00CF6325" w:rsidP="00CF6325">
      <w:pPr>
        <w:pStyle w:val="Heading3"/>
      </w:pPr>
      <w:r>
        <w:t>AT: AI Arms Racing---2AC</w:t>
      </w:r>
    </w:p>
    <w:p w14:paraId="0CFC7614" w14:textId="77777777" w:rsidR="00CF6325" w:rsidRDefault="00CF6325" w:rsidP="00CF6325">
      <w:pPr>
        <w:pStyle w:val="Heading4"/>
      </w:pPr>
      <w:r>
        <w:t xml:space="preserve">AI ‘arms racing’ is fake. </w:t>
      </w:r>
    </w:p>
    <w:p w14:paraId="4C4A99E2" w14:textId="77777777" w:rsidR="00CF6325" w:rsidRPr="004522AA" w:rsidRDefault="00CF6325" w:rsidP="00CF6325">
      <w:pPr>
        <w:rPr>
          <w:rStyle w:val="Style13ptBold"/>
        </w:rPr>
      </w:pPr>
      <w:r>
        <w:rPr>
          <w:rStyle w:val="Style13ptBold"/>
        </w:rPr>
        <w:t xml:space="preserve">Roff ’19 </w:t>
      </w:r>
      <w:r w:rsidRPr="004522AA">
        <w:t>[Heather; 2019; Associate Research Fellow at the Leverhulme Centre for the Future of Intelligence at the University of Cambridge, PhD in Political Theory from the University of Colorado; Bulletin of the Atomic Scientists, “The Frame Problem: The AI ‘Arms Race’ Isn’t One,” vol. 75]</w:t>
      </w:r>
    </w:p>
    <w:p w14:paraId="64FE4AEA" w14:textId="77777777" w:rsidR="00CF6325" w:rsidRPr="00EA283F" w:rsidRDefault="00CF6325" w:rsidP="00CF6325">
      <w:pPr>
        <w:rPr>
          <w:sz w:val="16"/>
        </w:rPr>
      </w:pPr>
      <w:r w:rsidRPr="00EA283F">
        <w:rPr>
          <w:sz w:val="16"/>
        </w:rPr>
        <w:t>The “AI arms race”</w:t>
      </w:r>
    </w:p>
    <w:p w14:paraId="0A8CEEB8" w14:textId="77777777" w:rsidR="00CF6325" w:rsidRPr="00EA283F" w:rsidRDefault="00CF6325" w:rsidP="00CF6325">
      <w:pPr>
        <w:rPr>
          <w:sz w:val="16"/>
        </w:rPr>
      </w:pPr>
      <w:r w:rsidRPr="00EA283F">
        <w:rPr>
          <w:rStyle w:val="StyleUnderline"/>
        </w:rPr>
        <w:t>Often</w:t>
      </w:r>
      <w:r w:rsidRPr="00EA283F">
        <w:rPr>
          <w:sz w:val="16"/>
        </w:rPr>
        <w:t xml:space="preserve">,12 </w:t>
      </w:r>
      <w:r w:rsidRPr="00EA283F">
        <w:rPr>
          <w:rStyle w:val="StyleUnderline"/>
        </w:rPr>
        <w:t xml:space="preserve">one hears the phrase </w:t>
      </w:r>
      <w:r w:rsidRPr="00596ED8">
        <w:rPr>
          <w:rStyle w:val="StyleUnderline"/>
          <w:highlight w:val="cyan"/>
        </w:rPr>
        <w:t>“</w:t>
      </w:r>
      <w:r w:rsidRPr="00C361AF">
        <w:rPr>
          <w:rStyle w:val="Emphasis"/>
          <w:highlight w:val="cyan"/>
        </w:rPr>
        <w:t>AI arms race</w:t>
      </w:r>
      <w:r w:rsidRPr="00596ED8">
        <w:rPr>
          <w:rStyle w:val="StyleUnderline"/>
          <w:highlight w:val="cyan"/>
        </w:rPr>
        <w:t>,”</w:t>
      </w:r>
      <w:r w:rsidRPr="00EA283F">
        <w:rPr>
          <w:sz w:val="16"/>
        </w:rPr>
        <w:t xml:space="preserve">13 especially in regard to competition14 between major powers. Yet </w:t>
      </w:r>
      <w:r w:rsidRPr="00EA283F">
        <w:rPr>
          <w:rStyle w:val="StyleUnderline"/>
        </w:rPr>
        <w:t xml:space="preserve">an AI </w:t>
      </w:r>
      <w:r w:rsidRPr="00EA283F">
        <w:rPr>
          <w:rStyle w:val="Emphasis"/>
        </w:rPr>
        <w:t>arms race</w:t>
      </w:r>
      <w:r w:rsidRPr="00EA283F">
        <w:rPr>
          <w:rStyle w:val="StyleUnderline"/>
        </w:rPr>
        <w:t xml:space="preserve"> </w:t>
      </w:r>
      <w:r w:rsidRPr="00C361AF">
        <w:rPr>
          <w:rStyle w:val="StyleUnderline"/>
          <w:highlight w:val="cyan"/>
        </w:rPr>
        <w:t>seems</w:t>
      </w:r>
      <w:r w:rsidRPr="00EA283F">
        <w:rPr>
          <w:sz w:val="16"/>
        </w:rPr>
        <w:t xml:space="preserve"> a particularly unfortunate and </w:t>
      </w:r>
      <w:r w:rsidRPr="00C361AF">
        <w:rPr>
          <w:rStyle w:val="Emphasis"/>
          <w:highlight w:val="cyan"/>
        </w:rPr>
        <w:t>misleading</w:t>
      </w:r>
      <w:r w:rsidRPr="00EA283F">
        <w:rPr>
          <w:sz w:val="16"/>
        </w:rPr>
        <w:t xml:space="preserve"> phrase. Since 1957,15 myriad scholars have attempted to understand arms races, including how one can identify and measure16 them and what the potential effects of one are.</w:t>
      </w:r>
    </w:p>
    <w:p w14:paraId="5BAEB80C" w14:textId="77777777" w:rsidR="00CF6325" w:rsidRPr="00EA283F" w:rsidRDefault="00CF6325" w:rsidP="00CF6325">
      <w:pPr>
        <w:rPr>
          <w:sz w:val="16"/>
        </w:rPr>
      </w:pPr>
      <w:r w:rsidRPr="00EA283F">
        <w:rPr>
          <w:sz w:val="16"/>
        </w:rPr>
        <w:t xml:space="preserve">While there have certainly been academic and policy disputes over the last 62 years, </w:t>
      </w:r>
      <w:r w:rsidRPr="00EA283F">
        <w:rPr>
          <w:rStyle w:val="StyleUnderline"/>
        </w:rPr>
        <w:t xml:space="preserve">there is one important consensus to note about arms races: </w:t>
      </w:r>
      <w:r w:rsidRPr="00C361AF">
        <w:rPr>
          <w:rStyle w:val="StyleUnderline"/>
          <w:highlight w:val="cyan"/>
        </w:rPr>
        <w:t xml:space="preserve">looking at </w:t>
      </w:r>
      <w:r w:rsidRPr="00C361AF">
        <w:rPr>
          <w:rStyle w:val="Emphasis"/>
          <w:highlight w:val="cyan"/>
        </w:rPr>
        <w:t>one</w:t>
      </w:r>
      <w:r w:rsidRPr="00EA283F">
        <w:rPr>
          <w:rStyle w:val="Emphasis"/>
        </w:rPr>
        <w:t xml:space="preserve"> particular </w:t>
      </w:r>
      <w:r w:rsidRPr="00C361AF">
        <w:rPr>
          <w:rStyle w:val="Emphasis"/>
          <w:highlight w:val="cyan"/>
        </w:rPr>
        <w:t>dimension</w:t>
      </w:r>
      <w:r w:rsidRPr="00EA283F">
        <w:rPr>
          <w:rStyle w:val="StyleUnderline"/>
        </w:rPr>
        <w:t xml:space="preserve"> of a state’s behavior </w:t>
      </w:r>
      <w:r w:rsidRPr="00C361AF">
        <w:rPr>
          <w:rStyle w:val="StyleUnderline"/>
          <w:highlight w:val="cyan"/>
        </w:rPr>
        <w:t xml:space="preserve">is </w:t>
      </w:r>
      <w:r w:rsidRPr="00C361AF">
        <w:rPr>
          <w:rStyle w:val="Emphasis"/>
          <w:highlight w:val="cyan"/>
        </w:rPr>
        <w:t>not sufficient</w:t>
      </w:r>
      <w:r w:rsidRPr="00EA283F">
        <w:rPr>
          <w:sz w:val="16"/>
        </w:rPr>
        <w:t xml:space="preserve">. Arms races deal with military build ups, arms expenditures, rivalry, alliances, territorial disputes, economic policies, and more. </w:t>
      </w:r>
      <w:r w:rsidRPr="00EA283F">
        <w:rPr>
          <w:rStyle w:val="StyleUnderline"/>
        </w:rPr>
        <w:t xml:space="preserve">As yet, however, there has been no coherent or comprehensive discussion about the so-called AI arms race. For example: </w:t>
      </w:r>
      <w:r w:rsidRPr="00C361AF">
        <w:rPr>
          <w:rStyle w:val="StyleUnderline"/>
          <w:highlight w:val="cyan"/>
        </w:rPr>
        <w:t>How is AI</w:t>
      </w:r>
      <w:r w:rsidRPr="00EA283F">
        <w:rPr>
          <w:rStyle w:val="StyleUnderline"/>
        </w:rPr>
        <w:t xml:space="preserve"> by </w:t>
      </w:r>
      <w:r w:rsidRPr="00C361AF">
        <w:rPr>
          <w:rStyle w:val="StyleUnderline"/>
          <w:highlight w:val="cyan"/>
        </w:rPr>
        <w:t xml:space="preserve">itself a </w:t>
      </w:r>
      <w:r w:rsidRPr="00C361AF">
        <w:rPr>
          <w:rStyle w:val="Emphasis"/>
          <w:highlight w:val="cyan"/>
        </w:rPr>
        <w:t>weapon</w:t>
      </w:r>
      <w:r w:rsidRPr="00C361AF">
        <w:rPr>
          <w:rStyle w:val="StyleUnderline"/>
          <w:highlight w:val="cyan"/>
        </w:rPr>
        <w:t>?</w:t>
      </w:r>
      <w:r w:rsidRPr="00EA283F">
        <w:rPr>
          <w:rStyle w:val="StyleUnderline"/>
        </w:rPr>
        <w:t xml:space="preserve"> Or is the “race” merely</w:t>
      </w:r>
      <w:r w:rsidRPr="00EA283F">
        <w:rPr>
          <w:sz w:val="16"/>
        </w:rPr>
        <w:t xml:space="preserve"> military </w:t>
      </w:r>
      <w:r w:rsidRPr="00EA283F">
        <w:rPr>
          <w:rStyle w:val="StyleUnderline"/>
        </w:rPr>
        <w:t>modernization</w:t>
      </w:r>
      <w:r w:rsidRPr="00EA283F">
        <w:rPr>
          <w:sz w:val="16"/>
        </w:rPr>
        <w:t xml:space="preserve"> efforts </w:t>
      </w:r>
      <w:r w:rsidRPr="00EA283F">
        <w:rPr>
          <w:rStyle w:val="StyleUnderline"/>
        </w:rPr>
        <w:t>that include</w:t>
      </w:r>
      <w:r w:rsidRPr="00EA283F">
        <w:rPr>
          <w:sz w:val="16"/>
        </w:rPr>
        <w:t xml:space="preserve"> automation, autonomy, or </w:t>
      </w:r>
      <w:r w:rsidRPr="00EA283F">
        <w:rPr>
          <w:rStyle w:val="StyleUnderline"/>
        </w:rPr>
        <w:t>AI</w:t>
      </w:r>
      <w:r w:rsidRPr="00EA283F">
        <w:rPr>
          <w:sz w:val="16"/>
        </w:rPr>
        <w:t xml:space="preserve"> enabled military systems? </w:t>
      </w:r>
      <w:r w:rsidRPr="00C361AF">
        <w:rPr>
          <w:rStyle w:val="StyleUnderline"/>
          <w:highlight w:val="cyan"/>
        </w:rPr>
        <w:t>How would we</w:t>
      </w:r>
      <w:r w:rsidRPr="00EA283F">
        <w:rPr>
          <w:rStyle w:val="StyleUnderline"/>
        </w:rPr>
        <w:t xml:space="preserve"> even begin to find, </w:t>
      </w:r>
      <w:r w:rsidRPr="00C361AF">
        <w:rPr>
          <w:rStyle w:val="StyleUnderline"/>
          <w:highlight w:val="cyan"/>
        </w:rPr>
        <w:t>label and disaggregate</w:t>
      </w:r>
      <w:r w:rsidRPr="00EA283F">
        <w:rPr>
          <w:sz w:val="16"/>
        </w:rPr>
        <w:t xml:space="preserve"> the </w:t>
      </w:r>
      <w:r w:rsidRPr="00C361AF">
        <w:rPr>
          <w:rStyle w:val="StyleUnderline"/>
          <w:highlight w:val="cyan"/>
        </w:rPr>
        <w:t>numbers to claim</w:t>
      </w:r>
      <w:r w:rsidRPr="00EA283F">
        <w:rPr>
          <w:sz w:val="16"/>
        </w:rPr>
        <w:t xml:space="preserve"> that </w:t>
      </w:r>
      <w:r w:rsidRPr="00C361AF">
        <w:rPr>
          <w:rStyle w:val="StyleUnderline"/>
          <w:highlight w:val="cyan"/>
        </w:rPr>
        <w:t xml:space="preserve">there is </w:t>
      </w:r>
      <w:r w:rsidRPr="00C361AF">
        <w:rPr>
          <w:rStyle w:val="Emphasis"/>
          <w:highlight w:val="cyan"/>
        </w:rPr>
        <w:t>a</w:t>
      </w:r>
      <w:r w:rsidRPr="00EA283F">
        <w:rPr>
          <w:rStyle w:val="StyleUnderline"/>
        </w:rPr>
        <w:t xml:space="preserve">n arms </w:t>
      </w:r>
      <w:r w:rsidRPr="00C361AF">
        <w:rPr>
          <w:rStyle w:val="StyleUnderline"/>
          <w:highlight w:val="cyan"/>
        </w:rPr>
        <w:t>race</w:t>
      </w:r>
      <w:r w:rsidRPr="00EA283F">
        <w:rPr>
          <w:rStyle w:val="StyleUnderline"/>
        </w:rPr>
        <w:t xml:space="preserve"> between rivals</w:t>
      </w:r>
      <w:r w:rsidRPr="00EA283F">
        <w:rPr>
          <w:sz w:val="16"/>
        </w:rPr>
        <w:t xml:space="preserve"> regarding only AI? Indeed, </w:t>
      </w:r>
      <w:r w:rsidRPr="00EA283F">
        <w:rPr>
          <w:rStyle w:val="StyleUnderline"/>
        </w:rPr>
        <w:t xml:space="preserve">the </w:t>
      </w:r>
      <w:r w:rsidRPr="00C361AF">
        <w:rPr>
          <w:rStyle w:val="StyleUnderline"/>
          <w:highlight w:val="cyan"/>
        </w:rPr>
        <w:t>discussion</w:t>
      </w:r>
      <w:r w:rsidRPr="00EA283F">
        <w:rPr>
          <w:sz w:val="16"/>
        </w:rPr>
        <w:t xml:space="preserve"> of an AI arms race </w:t>
      </w:r>
      <w:r w:rsidRPr="00C361AF">
        <w:rPr>
          <w:rStyle w:val="StyleUnderline"/>
          <w:highlight w:val="cyan"/>
        </w:rPr>
        <w:t>is</w:t>
      </w:r>
      <w:r w:rsidRPr="00EA283F">
        <w:rPr>
          <w:sz w:val="16"/>
        </w:rPr>
        <w:t xml:space="preserve"> reminiscent of the </w:t>
      </w:r>
      <w:r w:rsidRPr="00C361AF">
        <w:rPr>
          <w:rStyle w:val="Emphasis"/>
          <w:highlight w:val="cyan"/>
        </w:rPr>
        <w:t>hyperbolic</w:t>
      </w:r>
      <w:r w:rsidRPr="00EA283F">
        <w:rPr>
          <w:rStyle w:val="StyleUnderline"/>
        </w:rPr>
        <w:t xml:space="preserve"> and </w:t>
      </w:r>
      <w:r w:rsidRPr="00EA283F">
        <w:rPr>
          <w:rStyle w:val="Emphasis"/>
        </w:rPr>
        <w:t>mislabeled</w:t>
      </w:r>
      <w:r w:rsidRPr="00EA283F">
        <w:rPr>
          <w:sz w:val="16"/>
        </w:rPr>
        <w:t xml:space="preserve"> rhetoric surrounding “cyber bombs”17 in the battle again ISIS.</w:t>
      </w:r>
    </w:p>
    <w:p w14:paraId="58D78ED5" w14:textId="77777777" w:rsidR="00CF6325" w:rsidRPr="00EA283F" w:rsidRDefault="00CF6325" w:rsidP="00CF6325">
      <w:pPr>
        <w:rPr>
          <w:sz w:val="16"/>
        </w:rPr>
      </w:pPr>
      <w:r w:rsidRPr="00EA283F">
        <w:rPr>
          <w:sz w:val="16"/>
        </w:rPr>
        <w:t xml:space="preserve">Of course, </w:t>
      </w:r>
      <w:r w:rsidRPr="00C361AF">
        <w:rPr>
          <w:rStyle w:val="StyleUnderline"/>
          <w:highlight w:val="cyan"/>
        </w:rPr>
        <w:t>there are</w:t>
      </w:r>
      <w:r w:rsidRPr="00EA283F">
        <w:rPr>
          <w:sz w:val="16"/>
        </w:rPr>
        <w:t xml:space="preserve"> quite </w:t>
      </w:r>
      <w:r w:rsidRPr="00C361AF">
        <w:rPr>
          <w:rStyle w:val="Emphasis"/>
          <w:highlight w:val="cyan"/>
        </w:rPr>
        <w:t>spectacular claims</w:t>
      </w:r>
      <w:r w:rsidRPr="00EA283F">
        <w:rPr>
          <w:rStyle w:val="StyleUnderline"/>
        </w:rPr>
        <w:t xml:space="preserve"> about</w:t>
      </w:r>
      <w:r w:rsidRPr="00EA283F">
        <w:rPr>
          <w:sz w:val="16"/>
        </w:rPr>
        <w:t xml:space="preserve"> AI’s potential </w:t>
      </w:r>
      <w:r w:rsidRPr="00EA283F">
        <w:rPr>
          <w:rStyle w:val="StyleUnderline"/>
        </w:rPr>
        <w:t>benefits and risks</w:t>
      </w:r>
      <w:r w:rsidRPr="00EA283F">
        <w:rPr>
          <w:sz w:val="16"/>
        </w:rPr>
        <w:t xml:space="preserve">. Russian President Vladimir Putin18 fanned that fire when he claimed that “whoever becomes the leader in this space [AI] will become the ruler of the world.” </w:t>
      </w:r>
      <w:r w:rsidRPr="00C361AF">
        <w:rPr>
          <w:rStyle w:val="StyleUnderline"/>
          <w:highlight w:val="cyan"/>
        </w:rPr>
        <w:t>But</w:t>
      </w:r>
      <w:r w:rsidRPr="00EA283F">
        <w:rPr>
          <w:rStyle w:val="StyleUnderline"/>
        </w:rPr>
        <w:t xml:space="preserve"> talking about </w:t>
      </w:r>
      <w:r w:rsidRPr="00C361AF">
        <w:rPr>
          <w:rStyle w:val="Emphasis"/>
          <w:highlight w:val="cyan"/>
        </w:rPr>
        <w:t>tech</w:t>
      </w:r>
      <w:r w:rsidRPr="00EA283F">
        <w:rPr>
          <w:sz w:val="16"/>
        </w:rPr>
        <w:t xml:space="preserve">nological </w:t>
      </w:r>
      <w:r w:rsidRPr="00EA283F">
        <w:rPr>
          <w:rStyle w:val="StyleUnderline"/>
        </w:rPr>
        <w:t>competition</w:t>
      </w:r>
      <w:r w:rsidRPr="00EA283F">
        <w:rPr>
          <w:sz w:val="16"/>
        </w:rPr>
        <w:t xml:space="preserve"> – in research, adoption, and deployment – in all sectors of multiple economies and in warfare </w:t>
      </w:r>
      <w:r w:rsidRPr="00C361AF">
        <w:rPr>
          <w:rStyle w:val="StyleUnderline"/>
          <w:highlight w:val="cyan"/>
        </w:rPr>
        <w:t xml:space="preserve">is </w:t>
      </w:r>
      <w:r w:rsidRPr="00C361AF">
        <w:rPr>
          <w:rStyle w:val="Emphasis"/>
          <w:highlight w:val="cyan"/>
        </w:rPr>
        <w:t>not</w:t>
      </w:r>
      <w:r w:rsidRPr="00EA283F">
        <w:rPr>
          <w:sz w:val="16"/>
        </w:rPr>
        <w:t xml:space="preserve"> really </w:t>
      </w:r>
      <w:r w:rsidRPr="00C361AF">
        <w:rPr>
          <w:rStyle w:val="Emphasis"/>
          <w:highlight w:val="cyan"/>
        </w:rPr>
        <w:t>a</w:t>
      </w:r>
      <w:r w:rsidRPr="00EA283F">
        <w:rPr>
          <w:rStyle w:val="StyleUnderline"/>
        </w:rPr>
        <w:t xml:space="preserve">n </w:t>
      </w:r>
      <w:r w:rsidRPr="00EA283F">
        <w:rPr>
          <w:rStyle w:val="Emphasis"/>
        </w:rPr>
        <w:t xml:space="preserve">arms </w:t>
      </w:r>
      <w:r w:rsidRPr="00C361AF">
        <w:rPr>
          <w:rStyle w:val="Emphasis"/>
          <w:highlight w:val="cyan"/>
        </w:rPr>
        <w:t>race</w:t>
      </w:r>
      <w:r w:rsidRPr="00EA283F">
        <w:rPr>
          <w:sz w:val="16"/>
        </w:rPr>
        <w:t>. Indeed, to frame this competition in military terms risks the adoption of policies or regulations that could escalate rivalry between states and increase the likelihood of actual conflict.</w:t>
      </w:r>
    </w:p>
    <w:p w14:paraId="608F5F7D" w14:textId="77777777" w:rsidR="00CF6325" w:rsidRDefault="00CF6325" w:rsidP="00CF6325">
      <w:pPr>
        <w:rPr>
          <w:sz w:val="16"/>
        </w:rPr>
      </w:pPr>
      <w:r w:rsidRPr="00C361AF">
        <w:rPr>
          <w:rStyle w:val="StyleUnderline"/>
          <w:highlight w:val="cyan"/>
        </w:rPr>
        <w:t xml:space="preserve">More </w:t>
      </w:r>
      <w:r w:rsidRPr="00C361AF">
        <w:rPr>
          <w:rStyle w:val="Emphasis"/>
          <w:highlight w:val="cyan"/>
        </w:rPr>
        <w:t>accurately</w:t>
      </w:r>
      <w:r w:rsidRPr="00EA283F">
        <w:rPr>
          <w:sz w:val="16"/>
        </w:rPr>
        <w:t xml:space="preserve"> stated, </w:t>
      </w:r>
      <w:r w:rsidRPr="00EA283F">
        <w:rPr>
          <w:rStyle w:val="StyleUnderline"/>
        </w:rPr>
        <w:t>the current situation is</w:t>
      </w:r>
      <w:r w:rsidRPr="00EA283F">
        <w:rPr>
          <w:sz w:val="16"/>
        </w:rPr>
        <w:t xml:space="preserve"> one of AI </w:t>
      </w:r>
      <w:r w:rsidRPr="00C361AF">
        <w:rPr>
          <w:rStyle w:val="Emphasis"/>
          <w:highlight w:val="cyan"/>
        </w:rPr>
        <w:t>competition</w:t>
      </w:r>
      <w:r w:rsidRPr="00EA283F">
        <w:rPr>
          <w:sz w:val="16"/>
        </w:rPr>
        <w:t>, with variations of technological proliferation and diffusion. In some cases, countries may want to limit the amount and kinds of specific AI systems that proliferate to other countries or non-state actors. In these instances, it will more than likely be particular kinds of components or platforms that are at issue. The International Traffic in Arms Regulations (ITAR), the Export Administration Regulations (EAR), the Wassenaar Arrangement on Export Controls for Conventional Arms and Dual-Use Goods and Technologies, the Australia Group, or the Missile Technology Control Regime are but a few regimes that are meant to deal with such proliferation issues.</w:t>
      </w:r>
    </w:p>
    <w:p w14:paraId="774F1DA4" w14:textId="77777777" w:rsidR="00CF6325" w:rsidRDefault="00CF6325" w:rsidP="00CF6325">
      <w:pPr>
        <w:pStyle w:val="Heading4"/>
      </w:pPr>
      <w:r>
        <w:t xml:space="preserve">Autonomous systems </w:t>
      </w:r>
      <w:r>
        <w:rPr>
          <w:u w:val="single"/>
        </w:rPr>
        <w:t>won’t</w:t>
      </w:r>
      <w:r>
        <w:t xml:space="preserve"> change balance of power.</w:t>
      </w:r>
    </w:p>
    <w:p w14:paraId="3131179D" w14:textId="77777777" w:rsidR="00CF6325" w:rsidRPr="004522AA" w:rsidRDefault="00CF6325" w:rsidP="00CF6325">
      <w:pPr>
        <w:rPr>
          <w:rStyle w:val="Style13ptBold"/>
        </w:rPr>
      </w:pPr>
      <w:r>
        <w:rPr>
          <w:rStyle w:val="Style13ptBold"/>
        </w:rPr>
        <w:t xml:space="preserve">Schneider ’22 </w:t>
      </w:r>
      <w:r w:rsidRPr="002E6362">
        <w:t>[Jacquelyn and Julia MacDonald; February 28; PhD, Fellow, Hoover Institution. Affiliate, Center for International Security &amp; Arms Control, Stanford University, Non-resident Fellow, Cyber &amp; Innovation Policy Institute, Naval War College, Former Senior Policy Advisor, Cyberspace Solarium Commission; Assistant Professor, International Relations, Korbel School of International Studies, University of Denver; Social Science Research Network, “Looking Back to Look Forward: Autonomy, Military Revolutions, and The Importance of Cost,” p. 1-3]</w:t>
      </w:r>
    </w:p>
    <w:p w14:paraId="43639F67" w14:textId="77777777" w:rsidR="00CF6325" w:rsidRPr="00AE15CA" w:rsidRDefault="00CF6325" w:rsidP="00CF6325">
      <w:pPr>
        <w:rPr>
          <w:sz w:val="16"/>
        </w:rPr>
      </w:pPr>
      <w:r w:rsidRPr="00AE15CA">
        <w:rPr>
          <w:rStyle w:val="StyleUnderline"/>
          <w:highlight w:val="cyan"/>
        </w:rPr>
        <w:t>Despite</w:t>
      </w:r>
      <w:r w:rsidRPr="00AE15CA">
        <w:rPr>
          <w:rStyle w:val="StyleUnderline"/>
        </w:rPr>
        <w:t xml:space="preserve"> the</w:t>
      </w:r>
      <w:r w:rsidRPr="00AE15CA">
        <w:rPr>
          <w:sz w:val="16"/>
        </w:rPr>
        <w:t xml:space="preserve"> strong </w:t>
      </w:r>
      <w:r w:rsidRPr="00AE15CA">
        <w:rPr>
          <w:rStyle w:val="StyleUnderline"/>
          <w:highlight w:val="cyan"/>
        </w:rPr>
        <w:t>belief</w:t>
      </w:r>
      <w:r w:rsidRPr="00AE15CA">
        <w:rPr>
          <w:sz w:val="16"/>
        </w:rPr>
        <w:t xml:space="preserve"> that unmanned and </w:t>
      </w:r>
      <w:r w:rsidRPr="00AE15CA">
        <w:rPr>
          <w:rStyle w:val="Emphasis"/>
          <w:highlight w:val="cyan"/>
        </w:rPr>
        <w:t>autonomous systems</w:t>
      </w:r>
      <w:r w:rsidRPr="00AE15CA">
        <w:rPr>
          <w:sz w:val="16"/>
        </w:rPr>
        <w:t xml:space="preserve"> </w:t>
      </w:r>
      <w:r w:rsidRPr="00AE15CA">
        <w:rPr>
          <w:rStyle w:val="StyleUnderline"/>
        </w:rPr>
        <w:t xml:space="preserve">will </w:t>
      </w:r>
      <w:r w:rsidRPr="00AE15CA">
        <w:rPr>
          <w:rStyle w:val="StyleUnderline"/>
          <w:highlight w:val="cyan"/>
        </w:rPr>
        <w:t>create</w:t>
      </w:r>
      <w:r w:rsidRPr="00AE15CA">
        <w:rPr>
          <w:sz w:val="16"/>
          <w:highlight w:val="cyan"/>
        </w:rPr>
        <w:t xml:space="preserve"> </w:t>
      </w:r>
      <w:r w:rsidRPr="00AE15CA">
        <w:rPr>
          <w:rStyle w:val="Emphasis"/>
          <w:highlight w:val="cyan"/>
        </w:rPr>
        <w:t>revolutionary</w:t>
      </w:r>
      <w:r w:rsidRPr="00AE15CA">
        <w:rPr>
          <w:sz w:val="16"/>
          <w:highlight w:val="cyan"/>
        </w:rPr>
        <w:t xml:space="preserve"> </w:t>
      </w:r>
      <w:r w:rsidRPr="00AE15CA">
        <w:rPr>
          <w:rStyle w:val="StyleUnderline"/>
          <w:highlight w:val="cyan"/>
        </w:rPr>
        <w:t>effects</w:t>
      </w:r>
      <w:r w:rsidRPr="00AE15CA">
        <w:rPr>
          <w:rStyle w:val="StyleUnderline"/>
        </w:rPr>
        <w:t xml:space="preserve"> on the battlefield, </w:t>
      </w:r>
      <w:r w:rsidRPr="00AE15CA">
        <w:rPr>
          <w:rStyle w:val="StyleUnderline"/>
          <w:highlight w:val="cyan"/>
        </w:rPr>
        <w:t>what exactly makes</w:t>
      </w:r>
      <w:r w:rsidRPr="00AE15CA">
        <w:rPr>
          <w:sz w:val="16"/>
          <w:szCs w:val="16"/>
        </w:rPr>
        <w:t xml:space="preserve"> the</w:t>
      </w:r>
      <w:r w:rsidRPr="00AE15CA">
        <w:rPr>
          <w:sz w:val="16"/>
        </w:rPr>
        <w:t xml:space="preserve">se </w:t>
      </w:r>
      <w:r w:rsidRPr="00AE15CA">
        <w:rPr>
          <w:rStyle w:val="StyleUnderline"/>
        </w:rPr>
        <w:t>systems</w:t>
      </w:r>
      <w:r w:rsidRPr="00AE15CA">
        <w:rPr>
          <w:sz w:val="16"/>
        </w:rPr>
        <w:t xml:space="preserve"> more or less </w:t>
      </w:r>
      <w:r w:rsidRPr="00AE15CA">
        <w:rPr>
          <w:rStyle w:val="StyleUnderline"/>
          <w:highlight w:val="cyan"/>
        </w:rPr>
        <w:t>revolution</w:t>
      </w:r>
      <w:r w:rsidRPr="00AE15CA">
        <w:rPr>
          <w:rStyle w:val="StyleUnderline"/>
        </w:rPr>
        <w:t xml:space="preserve">ary </w:t>
      </w:r>
      <w:r w:rsidRPr="00AE15CA">
        <w:rPr>
          <w:rStyle w:val="StyleUnderline"/>
          <w:highlight w:val="cyan"/>
        </w:rPr>
        <w:t>is</w:t>
      </w:r>
      <w:r w:rsidRPr="00AE15CA">
        <w:rPr>
          <w:sz w:val="16"/>
        </w:rPr>
        <w:t xml:space="preserve"> still </w:t>
      </w:r>
      <w:r w:rsidRPr="00AE15CA">
        <w:rPr>
          <w:rStyle w:val="Emphasis"/>
        </w:rPr>
        <w:t>largely</w:t>
      </w:r>
      <w:r w:rsidRPr="00AE15CA">
        <w:rPr>
          <w:sz w:val="16"/>
        </w:rPr>
        <w:t xml:space="preserve"> </w:t>
      </w:r>
      <w:r w:rsidRPr="00AE15CA">
        <w:rPr>
          <w:rStyle w:val="StyleUnderline"/>
          <w:highlight w:val="cyan"/>
        </w:rPr>
        <w:t>unresolved</w:t>
      </w:r>
      <w:r w:rsidRPr="00AE15CA">
        <w:rPr>
          <w:sz w:val="16"/>
        </w:rPr>
        <w:t xml:space="preserve">. For some, autonomy creates speed, precision, range, or decision advantage, creating decisive tactical and operational advantages for states that adopt autonomy appropriately.4 However, for others, autonomy is a technological substitute for missions that are “dull, dirty, or dangerous”; the technology’s true impact in its strategic ability to mitigate political or economic cost.5 Too often these </w:t>
      </w:r>
      <w:r w:rsidRPr="00AE15CA">
        <w:rPr>
          <w:rStyle w:val="StyleUnderline"/>
          <w:highlight w:val="cyan"/>
        </w:rPr>
        <w:t>narratives</w:t>
      </w:r>
      <w:r w:rsidRPr="00AE15CA">
        <w:rPr>
          <w:sz w:val="16"/>
          <w:highlight w:val="cyan"/>
        </w:rPr>
        <w:t xml:space="preserve"> </w:t>
      </w:r>
      <w:r w:rsidRPr="00AE15CA">
        <w:rPr>
          <w:rStyle w:val="Emphasis"/>
          <w:highlight w:val="cyan"/>
        </w:rPr>
        <w:t>elide</w:t>
      </w:r>
      <w:r w:rsidRPr="00AE15CA">
        <w:rPr>
          <w:sz w:val="16"/>
        </w:rPr>
        <w:t xml:space="preserve"> and autonomous </w:t>
      </w:r>
      <w:r w:rsidRPr="00AE15CA">
        <w:rPr>
          <w:rStyle w:val="StyleUnderline"/>
        </w:rPr>
        <w:t>systems become</w:t>
      </w:r>
      <w:r w:rsidRPr="00AE15CA">
        <w:rPr>
          <w:sz w:val="16"/>
        </w:rPr>
        <w:t xml:space="preserve"> </w:t>
      </w:r>
      <w:r w:rsidRPr="00AE15CA">
        <w:rPr>
          <w:rStyle w:val="Emphasis"/>
        </w:rPr>
        <w:t>all things</w:t>
      </w:r>
      <w:r w:rsidRPr="00AE15CA">
        <w:rPr>
          <w:sz w:val="16"/>
        </w:rPr>
        <w:t>, an expensive acquisition hedging strategy in which the US Department of Defense and its armed services invest across a wide array of mission sets and capabilities in the hope that one of these investments will provide some sort of decisive advantage. But this exploratory investment strategy is both expensive and potentially distracts resources and time away from more fruitful uses of unmanned technologies.</w:t>
      </w:r>
    </w:p>
    <w:p w14:paraId="5FE70330" w14:textId="77777777" w:rsidR="00CF6325" w:rsidRPr="00AE15CA" w:rsidRDefault="00CF6325" w:rsidP="00CF6325">
      <w:pPr>
        <w:rPr>
          <w:sz w:val="16"/>
        </w:rPr>
      </w:pPr>
      <w:r w:rsidRPr="00AE15CA">
        <w:rPr>
          <w:sz w:val="16"/>
        </w:rPr>
        <w:t xml:space="preserve">So, </w:t>
      </w:r>
      <w:r w:rsidRPr="00AE15CA">
        <w:rPr>
          <w:rStyle w:val="StyleUnderline"/>
        </w:rPr>
        <w:t>what is the</w:t>
      </w:r>
      <w:r w:rsidRPr="00AE15CA">
        <w:rPr>
          <w:sz w:val="16"/>
        </w:rPr>
        <w:t xml:space="preserve"> </w:t>
      </w:r>
      <w:r w:rsidRPr="00AE15CA">
        <w:rPr>
          <w:rStyle w:val="Emphasis"/>
        </w:rPr>
        <w:t>competitive edge</w:t>
      </w:r>
      <w:r w:rsidRPr="00AE15CA">
        <w:rPr>
          <w:sz w:val="16"/>
        </w:rPr>
        <w:t xml:space="preserve"> </w:t>
      </w:r>
      <w:r w:rsidRPr="00AE15CA">
        <w:rPr>
          <w:rStyle w:val="StyleUnderline"/>
        </w:rPr>
        <w:t>provided by</w:t>
      </w:r>
      <w:r w:rsidRPr="00AE15CA">
        <w:rPr>
          <w:sz w:val="16"/>
        </w:rPr>
        <w:t xml:space="preserve"> </w:t>
      </w:r>
      <w:r w:rsidRPr="00AE15CA">
        <w:rPr>
          <w:rStyle w:val="Emphasis"/>
        </w:rPr>
        <w:t>unmanned tech</w:t>
      </w:r>
      <w:r w:rsidRPr="00AE15CA">
        <w:rPr>
          <w:sz w:val="16"/>
        </w:rPr>
        <w:t>nology? While many previous explorations of autonomy and military effectiveness looked to the future to divine the impact of these technologies on conflict, in this paper we instead look back historically and examine how technology created revolutions in military power in past eras. In doing so, we lean on the work of Williamson Murray, who opined, “</w:t>
      </w:r>
      <w:r w:rsidRPr="00AE15CA">
        <w:rPr>
          <w:rStyle w:val="StyleUnderline"/>
        </w:rPr>
        <w:t xml:space="preserve">no </w:t>
      </w:r>
      <w:r w:rsidRPr="00AE15CA">
        <w:rPr>
          <w:rStyle w:val="StyleUnderline"/>
          <w:highlight w:val="cyan"/>
        </w:rPr>
        <w:t>revolution</w:t>
      </w:r>
      <w:r w:rsidRPr="00AE15CA">
        <w:rPr>
          <w:sz w:val="16"/>
        </w:rPr>
        <w:t xml:space="preserve"> has </w:t>
      </w:r>
      <w:r w:rsidRPr="00AE15CA">
        <w:rPr>
          <w:rStyle w:val="Emphasis"/>
        </w:rPr>
        <w:t>ever</w:t>
      </w:r>
      <w:r w:rsidRPr="00AE15CA">
        <w:rPr>
          <w:sz w:val="16"/>
        </w:rPr>
        <w:t xml:space="preserve"> </w:t>
      </w:r>
      <w:r w:rsidRPr="00AE15CA">
        <w:rPr>
          <w:rStyle w:val="StyleUnderline"/>
        </w:rPr>
        <w:t xml:space="preserve">involved a </w:t>
      </w:r>
      <w:r w:rsidRPr="00AE15CA">
        <w:rPr>
          <w:rStyle w:val="StyleUnderline"/>
          <w:highlight w:val="cyan"/>
        </w:rPr>
        <w:t>leap</w:t>
      </w:r>
      <w:r w:rsidRPr="00AE15CA">
        <w:rPr>
          <w:rStyle w:val="StyleUnderline"/>
        </w:rPr>
        <w:t xml:space="preserve"> into the future </w:t>
      </w:r>
      <w:r w:rsidRPr="00AE15CA">
        <w:rPr>
          <w:rStyle w:val="StyleUnderline"/>
          <w:highlight w:val="cyan"/>
        </w:rPr>
        <w:t>with</w:t>
      </w:r>
      <w:r w:rsidRPr="00AE15CA">
        <w:rPr>
          <w:rStyle w:val="StyleUnderline"/>
        </w:rPr>
        <w:t xml:space="preserve">out </w:t>
      </w:r>
      <w:r w:rsidRPr="00AE15CA">
        <w:rPr>
          <w:rStyle w:val="StyleUnderline"/>
          <w:highlight w:val="cyan"/>
        </w:rPr>
        <w:t>a</w:t>
      </w:r>
      <w:r w:rsidRPr="00AE15CA">
        <w:rPr>
          <w:sz w:val="16"/>
          <w:highlight w:val="cyan"/>
        </w:rPr>
        <w:t xml:space="preserve"> </w:t>
      </w:r>
      <w:r w:rsidRPr="00AE15CA">
        <w:rPr>
          <w:rStyle w:val="Emphasis"/>
          <w:highlight w:val="cyan"/>
        </w:rPr>
        <w:t>lifeline to past</w:t>
      </w:r>
      <w:r w:rsidRPr="00AE15CA">
        <w:rPr>
          <w:sz w:val="16"/>
        </w:rPr>
        <w:t xml:space="preserve"> military concepts and </w:t>
      </w:r>
      <w:r w:rsidRPr="00AE15CA">
        <w:rPr>
          <w:rStyle w:val="Emphasis"/>
          <w:highlight w:val="cyan"/>
        </w:rPr>
        <w:t>capabilities</w:t>
      </w:r>
      <w:r w:rsidRPr="00AE15CA">
        <w:rPr>
          <w:sz w:val="16"/>
        </w:rPr>
        <w:t>—</w:t>
      </w:r>
      <w:r w:rsidRPr="00AE15CA">
        <w:rPr>
          <w:rStyle w:val="StyleUnderline"/>
        </w:rPr>
        <w:t>particularly the</w:t>
      </w:r>
      <w:r w:rsidRPr="00AE15CA">
        <w:rPr>
          <w:sz w:val="16"/>
        </w:rPr>
        <w:t xml:space="preserve"> </w:t>
      </w:r>
      <w:r w:rsidRPr="00AE15CA">
        <w:rPr>
          <w:rStyle w:val="Emphasis"/>
        </w:rPr>
        <w:t>recent</w:t>
      </w:r>
      <w:r w:rsidRPr="00AE15CA">
        <w:rPr>
          <w:sz w:val="16"/>
        </w:rPr>
        <w:t xml:space="preserve"> </w:t>
      </w:r>
      <w:r w:rsidRPr="00AE15CA">
        <w:rPr>
          <w:rStyle w:val="StyleUnderline"/>
        </w:rPr>
        <w:t>past</w:t>
      </w:r>
      <w:r w:rsidRPr="00AE15CA">
        <w:rPr>
          <w:sz w:val="16"/>
        </w:rPr>
        <w:t>. We should not think that back to the future suggests anything other than a stab in the dark.”6</w:t>
      </w:r>
    </w:p>
    <w:p w14:paraId="3C72414C" w14:textId="77777777" w:rsidR="00CF6325" w:rsidRPr="00596ED8" w:rsidRDefault="00CF6325" w:rsidP="00CF6325">
      <w:pPr>
        <w:rPr>
          <w:sz w:val="16"/>
        </w:rPr>
      </w:pPr>
      <w:r w:rsidRPr="00AE15CA">
        <w:rPr>
          <w:sz w:val="16"/>
        </w:rPr>
        <w:t xml:space="preserve">In examining the historical context of technologies and revolutions, we argue that </w:t>
      </w:r>
      <w:r w:rsidRPr="00AE15CA">
        <w:rPr>
          <w:rStyle w:val="StyleUnderline"/>
          <w:highlight w:val="cyan"/>
        </w:rPr>
        <w:t>most</w:t>
      </w:r>
      <w:r w:rsidRPr="00AE15CA">
        <w:rPr>
          <w:sz w:val="16"/>
        </w:rPr>
        <w:t xml:space="preserve"> </w:t>
      </w:r>
      <w:r w:rsidRPr="00AE15CA">
        <w:rPr>
          <w:rStyle w:val="Emphasis"/>
        </w:rPr>
        <w:t>tech</w:t>
      </w:r>
      <w:r w:rsidRPr="00AE15CA">
        <w:rPr>
          <w:sz w:val="16"/>
        </w:rPr>
        <w:t xml:space="preserve">nological </w:t>
      </w:r>
      <w:r w:rsidRPr="00AE15CA">
        <w:rPr>
          <w:rStyle w:val="StyleUnderline"/>
          <w:highlight w:val="cyan"/>
        </w:rPr>
        <w:t>characteristics</w:t>
      </w:r>
      <w:r w:rsidRPr="00AE15CA">
        <w:rPr>
          <w:rStyle w:val="StyleUnderline"/>
        </w:rPr>
        <w:t>—lethality, range, maneuver, precision</w:t>
      </w:r>
      <w:r w:rsidRPr="00AE15CA">
        <w:rPr>
          <w:sz w:val="16"/>
        </w:rPr>
        <w:t>—</w:t>
      </w:r>
      <w:r w:rsidRPr="00AE15CA">
        <w:rPr>
          <w:rStyle w:val="Emphasis"/>
          <w:highlight w:val="cyan"/>
        </w:rPr>
        <w:t>rarely</w:t>
      </w:r>
      <w:r w:rsidRPr="00AE15CA">
        <w:rPr>
          <w:sz w:val="16"/>
          <w:highlight w:val="cyan"/>
        </w:rPr>
        <w:t xml:space="preserve"> </w:t>
      </w:r>
      <w:r w:rsidRPr="00AE15CA">
        <w:rPr>
          <w:rStyle w:val="StyleUnderline"/>
          <w:highlight w:val="cyan"/>
        </w:rPr>
        <w:t>create</w:t>
      </w:r>
      <w:r w:rsidRPr="00AE15CA">
        <w:rPr>
          <w:sz w:val="16"/>
        </w:rPr>
        <w:t xml:space="preserve"> long term </w:t>
      </w:r>
      <w:r w:rsidRPr="00AE15CA">
        <w:rPr>
          <w:rStyle w:val="Emphasis"/>
          <w:highlight w:val="cyan"/>
        </w:rPr>
        <w:t>advantages</w:t>
      </w:r>
      <w:r w:rsidRPr="00AE15CA">
        <w:rPr>
          <w:rStyle w:val="Emphasis"/>
        </w:rPr>
        <w:t xml:space="preserve"> for states</w:t>
      </w:r>
      <w:r w:rsidRPr="00AE15CA">
        <w:rPr>
          <w:sz w:val="16"/>
        </w:rPr>
        <w:t xml:space="preserve">. Instead, our analysis shows that for technology to have truly revolutionary effects on the outcomes of war, it has to change the economic and political cost of warfare. Mitigating economic cost helps create mass, increase firepower, and decrease the burden on supporting societies while mitigating political cost allows states to use weapon systems without disenfranchising domestic populations (important for post levee en masse conflicts) or escalating conflicts with adversaries willing to sustain costs over time. We then </w:t>
      </w:r>
      <w:r w:rsidRPr="00AE15CA">
        <w:rPr>
          <w:rStyle w:val="StyleUnderline"/>
          <w:highlight w:val="cyan"/>
        </w:rPr>
        <w:t>apply</w:t>
      </w:r>
      <w:r w:rsidRPr="00AE15CA">
        <w:rPr>
          <w:sz w:val="16"/>
        </w:rPr>
        <w:t xml:space="preserve"> these </w:t>
      </w:r>
      <w:r w:rsidRPr="00AE15CA">
        <w:rPr>
          <w:rStyle w:val="StyleUnderline"/>
        </w:rPr>
        <w:t>theories of</w:t>
      </w:r>
      <w:r w:rsidRPr="00AE15CA">
        <w:rPr>
          <w:sz w:val="16"/>
        </w:rPr>
        <w:t xml:space="preserve"> cost and military </w:t>
      </w:r>
      <w:r w:rsidRPr="00AE15CA">
        <w:rPr>
          <w:rStyle w:val="StyleUnderline"/>
        </w:rPr>
        <w:t xml:space="preserve">revolutions </w:t>
      </w:r>
      <w:r w:rsidRPr="00AE15CA">
        <w:rPr>
          <w:rStyle w:val="StyleUnderline"/>
          <w:highlight w:val="cyan"/>
        </w:rPr>
        <w:t>to a</w:t>
      </w:r>
      <w:r w:rsidRPr="00AE15CA">
        <w:rPr>
          <w:sz w:val="16"/>
          <w:highlight w:val="cyan"/>
        </w:rPr>
        <w:t xml:space="preserve"> </w:t>
      </w:r>
      <w:r w:rsidRPr="00AE15CA">
        <w:rPr>
          <w:rStyle w:val="Emphasis"/>
          <w:highlight w:val="cyan"/>
        </w:rPr>
        <w:t>range</w:t>
      </w:r>
      <w:r w:rsidRPr="00AE15CA">
        <w:rPr>
          <w:sz w:val="16"/>
          <w:highlight w:val="cyan"/>
        </w:rPr>
        <w:t xml:space="preserve"> </w:t>
      </w:r>
      <w:r w:rsidRPr="00AE15CA">
        <w:rPr>
          <w:rStyle w:val="StyleUnderline"/>
          <w:highlight w:val="cyan"/>
        </w:rPr>
        <w:t>of</w:t>
      </w:r>
      <w:r w:rsidRPr="00AE15CA">
        <w:rPr>
          <w:rStyle w:val="StyleUnderline"/>
        </w:rPr>
        <w:t xml:space="preserve"> autonomous </w:t>
      </w:r>
      <w:r w:rsidRPr="00AE15CA">
        <w:rPr>
          <w:rStyle w:val="StyleUnderline"/>
          <w:highlight w:val="cyan"/>
        </w:rPr>
        <w:t>systems—including</w:t>
      </w:r>
      <w:r w:rsidRPr="00AE15CA">
        <w:rPr>
          <w:sz w:val="16"/>
          <w:highlight w:val="cyan"/>
        </w:rPr>
        <w:t xml:space="preserve"> </w:t>
      </w:r>
      <w:r w:rsidRPr="00AE15CA">
        <w:rPr>
          <w:rStyle w:val="Emphasis"/>
          <w:highlight w:val="cyan"/>
        </w:rPr>
        <w:t>sensors</w:t>
      </w:r>
      <w:r w:rsidRPr="002E6362">
        <w:rPr>
          <w:rStyle w:val="StyleUnderline"/>
          <w:highlight w:val="cyan"/>
        </w:rPr>
        <w:t xml:space="preserve">, </w:t>
      </w:r>
      <w:r w:rsidRPr="00AE15CA">
        <w:rPr>
          <w:rStyle w:val="Emphasis"/>
          <w:highlight w:val="cyan"/>
        </w:rPr>
        <w:t>munitions</w:t>
      </w:r>
      <w:r w:rsidRPr="002E6362">
        <w:rPr>
          <w:rStyle w:val="StyleUnderline"/>
          <w:highlight w:val="cyan"/>
        </w:rPr>
        <w:t xml:space="preserve">, </w:t>
      </w:r>
      <w:r w:rsidRPr="00AE15CA">
        <w:rPr>
          <w:rStyle w:val="StyleUnderline"/>
          <w:highlight w:val="cyan"/>
        </w:rPr>
        <w:t>and</w:t>
      </w:r>
      <w:r w:rsidRPr="00AE15CA">
        <w:rPr>
          <w:sz w:val="16"/>
          <w:highlight w:val="cyan"/>
        </w:rPr>
        <w:t xml:space="preserve"> </w:t>
      </w:r>
      <w:r w:rsidRPr="00AE15CA">
        <w:rPr>
          <w:rStyle w:val="Emphasis"/>
          <w:highlight w:val="cyan"/>
        </w:rPr>
        <w:t>platforms</w:t>
      </w:r>
      <w:r w:rsidRPr="00AE15CA">
        <w:rPr>
          <w:sz w:val="16"/>
        </w:rPr>
        <w:t>—to advocate a different approach towards the investment and adoption of autonomous systems within modern militaries.</w:t>
      </w:r>
    </w:p>
    <w:p w14:paraId="063FD9EE" w14:textId="77777777" w:rsidR="00CF6325" w:rsidRDefault="00CF6325" w:rsidP="00CF6325">
      <w:pPr>
        <w:pStyle w:val="Heading4"/>
      </w:pPr>
      <w:r>
        <w:t xml:space="preserve">It’s a </w:t>
      </w:r>
      <w:r>
        <w:rPr>
          <w:u w:val="single"/>
        </w:rPr>
        <w:t>low</w:t>
      </w:r>
      <w:r>
        <w:t xml:space="preserve"> priority AND </w:t>
      </w:r>
      <w:r>
        <w:rPr>
          <w:u w:val="single"/>
        </w:rPr>
        <w:t>not</w:t>
      </w:r>
      <w:r>
        <w:t xml:space="preserve"> escalating.</w:t>
      </w:r>
    </w:p>
    <w:p w14:paraId="5A98205A" w14:textId="77777777" w:rsidR="00CF6325" w:rsidRPr="004522AA" w:rsidRDefault="00CF6325" w:rsidP="00CF6325">
      <w:pPr>
        <w:rPr>
          <w:rStyle w:val="Style13ptBold"/>
        </w:rPr>
      </w:pPr>
      <w:r>
        <w:rPr>
          <w:rStyle w:val="Style13ptBold"/>
        </w:rPr>
        <w:t xml:space="preserve">Scharre ’21 </w:t>
      </w:r>
      <w:r w:rsidRPr="004522AA">
        <w:t>[Paul; Summer 2021; Vice President and Director of Studies at the Center for a New American Security, Ph.D. in War Studies from King’s College London and M.A. in Political Economy and Public Policy and B.S. in Physics from Washington University in St. Louis; Texas National Security Review, “Debunking the AI Arms Race Theory,” vol. 4]</w:t>
      </w:r>
    </w:p>
    <w:p w14:paraId="191E12EF" w14:textId="77777777" w:rsidR="00CF6325" w:rsidRDefault="00CF6325" w:rsidP="00CF6325">
      <w:pPr>
        <w:rPr>
          <w:sz w:val="16"/>
        </w:rPr>
      </w:pPr>
      <w:r w:rsidRPr="0027205A">
        <w:rPr>
          <w:rStyle w:val="StyleUnderline"/>
        </w:rPr>
        <w:t>Arms races result in situations in which</w:t>
      </w:r>
      <w:r w:rsidRPr="0027205A">
        <w:rPr>
          <w:sz w:val="16"/>
        </w:rPr>
        <w:t xml:space="preserve"> two or more </w:t>
      </w:r>
      <w:r w:rsidRPr="0027205A">
        <w:rPr>
          <w:rStyle w:val="StyleUnderline"/>
        </w:rPr>
        <w:t>countries are locked in spiraling defense spending</w:t>
      </w:r>
      <w:r w:rsidRPr="0027205A">
        <w:rPr>
          <w:sz w:val="16"/>
        </w:rPr>
        <w:t xml:space="preserve">, grabbing ever-greater shares of national treasure often with little to no net gain in relative advantage over the other. Classic historical examples include the Anglo-German naval arms race prior to World War I and the U.S.-Soviet nuclear arms race during the Cold War. Military </w:t>
      </w:r>
      <w:r w:rsidRPr="00766F6D">
        <w:rPr>
          <w:rStyle w:val="Emphasis"/>
          <w:highlight w:val="cyan"/>
        </w:rPr>
        <w:t>AI</w:t>
      </w:r>
      <w:r w:rsidRPr="00766F6D">
        <w:rPr>
          <w:rStyle w:val="StyleUnderline"/>
          <w:highlight w:val="cyan"/>
        </w:rPr>
        <w:t xml:space="preserve"> spending</w:t>
      </w:r>
      <w:r w:rsidRPr="0027205A">
        <w:rPr>
          <w:rStyle w:val="StyleUnderline"/>
        </w:rPr>
        <w:t xml:space="preserve"> today clearly </w:t>
      </w:r>
      <w:r w:rsidRPr="00766F6D">
        <w:rPr>
          <w:rStyle w:val="StyleUnderline"/>
          <w:highlight w:val="cyan"/>
        </w:rPr>
        <w:t xml:space="preserve">does </w:t>
      </w:r>
      <w:r w:rsidRPr="00766F6D">
        <w:rPr>
          <w:rStyle w:val="Emphasis"/>
          <w:highlight w:val="cyan"/>
        </w:rPr>
        <w:t>not</w:t>
      </w:r>
      <w:r w:rsidRPr="00766F6D">
        <w:rPr>
          <w:rStyle w:val="StyleUnderline"/>
          <w:highlight w:val="cyan"/>
        </w:rPr>
        <w:t xml:space="preserve"> meet</w:t>
      </w:r>
      <w:r w:rsidRPr="0027205A">
        <w:rPr>
          <w:rStyle w:val="StyleUnderline"/>
        </w:rPr>
        <w:t xml:space="preserve"> these </w:t>
      </w:r>
      <w:r w:rsidRPr="00766F6D">
        <w:rPr>
          <w:rStyle w:val="Emphasis"/>
          <w:highlight w:val="cyan"/>
        </w:rPr>
        <w:t>criteria</w:t>
      </w:r>
      <w:r w:rsidRPr="00766F6D">
        <w:rPr>
          <w:rStyle w:val="StyleUnderline"/>
          <w:highlight w:val="cyan"/>
        </w:rPr>
        <w:t xml:space="preserve"> of</w:t>
      </w:r>
      <w:r w:rsidRPr="0027205A">
        <w:rPr>
          <w:rStyle w:val="StyleUnderline"/>
        </w:rPr>
        <w:t xml:space="preserve"> abnormally </w:t>
      </w:r>
      <w:r w:rsidRPr="00766F6D">
        <w:rPr>
          <w:rStyle w:val="StyleUnderline"/>
          <w:highlight w:val="cyan"/>
        </w:rPr>
        <w:t>large growth</w:t>
      </w:r>
      <w:r w:rsidRPr="0027205A">
        <w:rPr>
          <w:rStyle w:val="StyleUnderline"/>
        </w:rPr>
        <w:t xml:space="preserve"> rates in defense spending. AI defense spending is </w:t>
      </w:r>
      <w:r w:rsidRPr="0027205A">
        <w:rPr>
          <w:rStyle w:val="Emphasis"/>
        </w:rPr>
        <w:t>difficult to calculate</w:t>
      </w:r>
      <w:r w:rsidRPr="0027205A">
        <w:rPr>
          <w:rStyle w:val="StyleUnderline"/>
        </w:rPr>
        <w:t xml:space="preserve"> due to the general-purpose nature of AI technology. Unlike ships or ballistic missiles, </w:t>
      </w:r>
      <w:r w:rsidRPr="00766F6D">
        <w:rPr>
          <w:rStyle w:val="StyleUnderline"/>
          <w:highlight w:val="cyan"/>
        </w:rPr>
        <w:t>AI</w:t>
      </w:r>
      <w:r w:rsidRPr="0027205A">
        <w:rPr>
          <w:rStyle w:val="StyleUnderline"/>
        </w:rPr>
        <w:t xml:space="preserve"> systems </w:t>
      </w:r>
      <w:r w:rsidRPr="00766F6D">
        <w:rPr>
          <w:rStyle w:val="Emphasis"/>
          <w:highlight w:val="cyan"/>
        </w:rPr>
        <w:t>cannot</w:t>
      </w:r>
      <w:r w:rsidRPr="00766F6D">
        <w:rPr>
          <w:rStyle w:val="StyleUnderline"/>
          <w:highlight w:val="cyan"/>
        </w:rPr>
        <w:t xml:space="preserve"> be easily </w:t>
      </w:r>
      <w:r w:rsidRPr="00766F6D">
        <w:rPr>
          <w:rStyle w:val="Emphasis"/>
          <w:highlight w:val="cyan"/>
        </w:rPr>
        <w:t>counted</w:t>
      </w:r>
      <w:r w:rsidRPr="0027205A">
        <w:rPr>
          <w:rStyle w:val="StyleUnderline"/>
        </w:rPr>
        <w:t xml:space="preserve">. Nevertheless, </w:t>
      </w:r>
      <w:r w:rsidRPr="00766F6D">
        <w:rPr>
          <w:rStyle w:val="Emphasis"/>
          <w:highlight w:val="cyan"/>
        </w:rPr>
        <w:t>even crude estimates</w:t>
      </w:r>
      <w:r w:rsidRPr="0027205A">
        <w:rPr>
          <w:rStyle w:val="StyleUnderline"/>
        </w:rPr>
        <w:t xml:space="preserve"> of defense spending </w:t>
      </w:r>
      <w:r w:rsidRPr="00766F6D">
        <w:rPr>
          <w:rStyle w:val="StyleUnderline"/>
          <w:highlight w:val="cyan"/>
        </w:rPr>
        <w:t>show</w:t>
      </w:r>
      <w:r w:rsidRPr="0027205A">
        <w:rPr>
          <w:rStyle w:val="StyleUnderline"/>
        </w:rPr>
        <w:t xml:space="preserve"> that military AI </w:t>
      </w:r>
      <w:r w:rsidRPr="00766F6D">
        <w:rPr>
          <w:rStyle w:val="StyleUnderline"/>
          <w:highlight w:val="cyan"/>
        </w:rPr>
        <w:t xml:space="preserve">investments are </w:t>
      </w:r>
      <w:r w:rsidRPr="00766F6D">
        <w:rPr>
          <w:rStyle w:val="Emphasis"/>
          <w:highlight w:val="cyan"/>
        </w:rPr>
        <w:t>nowhere near large enough</w:t>
      </w:r>
      <w:r w:rsidRPr="00766F6D">
        <w:rPr>
          <w:rStyle w:val="StyleUnderline"/>
          <w:highlight w:val="cyan"/>
        </w:rPr>
        <w:t xml:space="preserve"> to constitute</w:t>
      </w:r>
      <w:r w:rsidRPr="0027205A">
        <w:rPr>
          <w:rStyle w:val="StyleUnderline"/>
        </w:rPr>
        <w:t xml:space="preserve"> an </w:t>
      </w:r>
      <w:r w:rsidRPr="00766F6D">
        <w:rPr>
          <w:rStyle w:val="StyleUnderline"/>
          <w:highlight w:val="cyan"/>
        </w:rPr>
        <w:t xml:space="preserve">arms race. </w:t>
      </w:r>
      <w:r w:rsidRPr="00766F6D">
        <w:rPr>
          <w:rStyle w:val="Emphasis"/>
          <w:highlight w:val="cyan"/>
        </w:rPr>
        <w:t>A</w:t>
      </w:r>
      <w:r w:rsidRPr="0027205A">
        <w:rPr>
          <w:rStyle w:val="StyleUnderline"/>
        </w:rPr>
        <w:t xml:space="preserve">n independent </w:t>
      </w:r>
      <w:r w:rsidRPr="00766F6D">
        <w:rPr>
          <w:rStyle w:val="StyleUnderline"/>
          <w:highlight w:val="cyan"/>
        </w:rPr>
        <w:t>estimate</w:t>
      </w:r>
      <w:r w:rsidRPr="0027205A">
        <w:rPr>
          <w:sz w:val="16"/>
        </w:rPr>
        <w:t xml:space="preserve"> by Bloomberg Government of U.S. defense spending on AI </w:t>
      </w:r>
      <w:r w:rsidRPr="00766F6D">
        <w:rPr>
          <w:rStyle w:val="StyleUnderline"/>
          <w:highlight w:val="cyan"/>
        </w:rPr>
        <w:t xml:space="preserve">identified </w:t>
      </w:r>
      <w:r w:rsidRPr="00766F6D">
        <w:rPr>
          <w:rStyle w:val="Emphasis"/>
          <w:highlight w:val="cyan"/>
        </w:rPr>
        <w:t>$5 billion</w:t>
      </w:r>
      <w:r w:rsidRPr="0027205A">
        <w:rPr>
          <w:sz w:val="16"/>
        </w:rPr>
        <w:t xml:space="preserve"> in AI-related research and development in fiscal year 2020, or roughly </w:t>
      </w:r>
      <w:r w:rsidRPr="00766F6D">
        <w:rPr>
          <w:rStyle w:val="Emphasis"/>
          <w:highlight w:val="cyan"/>
        </w:rPr>
        <w:t>0.7 percent</w:t>
      </w:r>
      <w:r w:rsidRPr="00766F6D">
        <w:rPr>
          <w:rStyle w:val="StyleUnderline"/>
          <w:highlight w:val="cyan"/>
        </w:rPr>
        <w:t xml:space="preserve"> of the</w:t>
      </w:r>
      <w:r w:rsidRPr="0027205A">
        <w:rPr>
          <w:rStyle w:val="StyleUnderline"/>
        </w:rPr>
        <w:t xml:space="preserve"> </w:t>
      </w:r>
      <w:r w:rsidRPr="0027205A">
        <w:rPr>
          <w:rStyle w:val="Emphasis"/>
        </w:rPr>
        <w:t>D</w:t>
      </w:r>
      <w:r w:rsidRPr="0027205A">
        <w:rPr>
          <w:sz w:val="16"/>
        </w:rPr>
        <w:t xml:space="preserve">epartment </w:t>
      </w:r>
      <w:r w:rsidRPr="0027205A">
        <w:rPr>
          <w:rStyle w:val="Emphasis"/>
        </w:rPr>
        <w:t>o</w:t>
      </w:r>
      <w:r w:rsidRPr="0027205A">
        <w:rPr>
          <w:sz w:val="16"/>
        </w:rPr>
        <w:t xml:space="preserve">f </w:t>
      </w:r>
      <w:r w:rsidRPr="0027205A">
        <w:rPr>
          <w:rStyle w:val="Emphasis"/>
        </w:rPr>
        <w:t>D</w:t>
      </w:r>
      <w:r w:rsidRPr="0027205A">
        <w:rPr>
          <w:sz w:val="16"/>
        </w:rPr>
        <w:t xml:space="preserve">efense’s over </w:t>
      </w:r>
      <w:r w:rsidRPr="0027205A">
        <w:rPr>
          <w:rStyle w:val="StyleUnderline"/>
        </w:rPr>
        <w:t xml:space="preserve">$700 billion </w:t>
      </w:r>
      <w:r w:rsidRPr="00766F6D">
        <w:rPr>
          <w:rStyle w:val="StyleUnderline"/>
          <w:highlight w:val="cyan"/>
        </w:rPr>
        <w:t>budget</w:t>
      </w:r>
      <w:r w:rsidRPr="0027205A">
        <w:rPr>
          <w:sz w:val="16"/>
        </w:rPr>
        <w:t xml:space="preserve">.15 </w:t>
      </w:r>
      <w:r w:rsidRPr="0027205A">
        <w:rPr>
          <w:rStyle w:val="StyleUnderline"/>
        </w:rPr>
        <w:t xml:space="preserve">The </w:t>
      </w:r>
      <w:r w:rsidRPr="00766F6D">
        <w:rPr>
          <w:rStyle w:val="Emphasis"/>
          <w:highlight w:val="cyan"/>
        </w:rPr>
        <w:t>scale</w:t>
      </w:r>
      <w:r w:rsidRPr="0027205A">
        <w:rPr>
          <w:sz w:val="16"/>
        </w:rPr>
        <w:t xml:space="preserve"> of military AI spending, at least </w:t>
      </w:r>
      <w:r w:rsidRPr="0027205A">
        <w:rPr>
          <w:rStyle w:val="StyleUnderline"/>
        </w:rPr>
        <w:t xml:space="preserve">at present, </w:t>
      </w:r>
      <w:r w:rsidRPr="00766F6D">
        <w:rPr>
          <w:rStyle w:val="StyleUnderline"/>
          <w:highlight w:val="cyan"/>
        </w:rPr>
        <w:t>is nowhere near</w:t>
      </w:r>
      <w:r w:rsidRPr="0027205A">
        <w:rPr>
          <w:rStyle w:val="StyleUnderline"/>
        </w:rPr>
        <w:t xml:space="preserve"> large enough to warrant the title of </w:t>
      </w:r>
      <w:r w:rsidRPr="00766F6D">
        <w:rPr>
          <w:rStyle w:val="StyleUnderline"/>
          <w:highlight w:val="cyan"/>
        </w:rPr>
        <w:t>“arms race.”</w:t>
      </w:r>
      <w:r w:rsidRPr="0027205A">
        <w:rPr>
          <w:sz w:val="16"/>
        </w:rPr>
        <w:t xml:space="preserve"> (Adding in private sector spending, which constitutes the bulk of AI investment, would lead to larger figures but would further belie the claim of an “arms” race since </w:t>
      </w:r>
      <w:r w:rsidRPr="0027205A">
        <w:rPr>
          <w:rStyle w:val="StyleUnderline"/>
        </w:rPr>
        <w:t xml:space="preserve">most </w:t>
      </w:r>
      <w:r w:rsidRPr="00766F6D">
        <w:rPr>
          <w:rStyle w:val="Emphasis"/>
          <w:highlight w:val="cyan"/>
        </w:rPr>
        <w:t>private</w:t>
      </w:r>
      <w:r w:rsidRPr="0027205A">
        <w:rPr>
          <w:rStyle w:val="StyleUnderline"/>
        </w:rPr>
        <w:t xml:space="preserve"> sector </w:t>
      </w:r>
      <w:r w:rsidRPr="00766F6D">
        <w:rPr>
          <w:rStyle w:val="StyleUnderline"/>
          <w:highlight w:val="cyan"/>
        </w:rPr>
        <w:t>AI</w:t>
      </w:r>
      <w:r w:rsidRPr="0027205A">
        <w:rPr>
          <w:rStyle w:val="StyleUnderline"/>
        </w:rPr>
        <w:t xml:space="preserve"> investment </w:t>
      </w:r>
      <w:r w:rsidRPr="00766F6D">
        <w:rPr>
          <w:rStyle w:val="StyleUnderline"/>
          <w:highlight w:val="cyan"/>
        </w:rPr>
        <w:t xml:space="preserve">is </w:t>
      </w:r>
      <w:r w:rsidRPr="00766F6D">
        <w:rPr>
          <w:rStyle w:val="Emphasis"/>
          <w:highlight w:val="cyan"/>
        </w:rPr>
        <w:t>not</w:t>
      </w:r>
      <w:r w:rsidRPr="0027205A">
        <w:rPr>
          <w:rStyle w:val="StyleUnderline"/>
        </w:rPr>
        <w:t xml:space="preserve"> in </w:t>
      </w:r>
      <w:r w:rsidRPr="00766F6D">
        <w:rPr>
          <w:rStyle w:val="Emphasis"/>
          <w:highlight w:val="cyan"/>
        </w:rPr>
        <w:t>weapons</w:t>
      </w:r>
      <w:r w:rsidRPr="0027205A">
        <w:rPr>
          <w:sz w:val="16"/>
        </w:rPr>
        <w:t>.)</w:t>
      </w:r>
    </w:p>
    <w:p w14:paraId="31C9266E" w14:textId="77777777" w:rsidR="00CF6325" w:rsidRDefault="00CF6325" w:rsidP="00CF6325">
      <w:pPr>
        <w:pStyle w:val="Heading3"/>
      </w:pPr>
      <w:r>
        <w:t>AT: Biotech---2AC</w:t>
      </w:r>
    </w:p>
    <w:p w14:paraId="0CD40801" w14:textId="77777777" w:rsidR="00CF6325" w:rsidRPr="008166C8" w:rsidRDefault="00CF6325" w:rsidP="00CF6325">
      <w:pPr>
        <w:pStyle w:val="Heading4"/>
      </w:pPr>
      <w:r>
        <w:t xml:space="preserve">Biotech will be </w:t>
      </w:r>
      <w:r>
        <w:rPr>
          <w:u w:val="single"/>
        </w:rPr>
        <w:t>incremental</w:t>
      </w:r>
      <w:r>
        <w:t xml:space="preserve"> and </w:t>
      </w:r>
      <w:r>
        <w:rPr>
          <w:u w:val="single"/>
        </w:rPr>
        <w:t>minor</w:t>
      </w:r>
      <w:r>
        <w:t xml:space="preserve">---predictions are </w:t>
      </w:r>
      <w:r>
        <w:rPr>
          <w:u w:val="single"/>
        </w:rPr>
        <w:t>warped</w:t>
      </w:r>
      <w:r>
        <w:t xml:space="preserve"> by industry.</w:t>
      </w:r>
    </w:p>
    <w:p w14:paraId="3D43D120" w14:textId="77777777" w:rsidR="00CF6325" w:rsidRPr="00802BAC" w:rsidRDefault="00CF6325" w:rsidP="00CF6325">
      <w:pPr>
        <w:rPr>
          <w:rStyle w:val="Style13ptBold"/>
        </w:rPr>
      </w:pPr>
      <w:r>
        <w:rPr>
          <w:rStyle w:val="Style13ptBold"/>
        </w:rPr>
        <w:t xml:space="preserve">Allenby ’16 </w:t>
      </w:r>
      <w:r w:rsidRPr="00802BAC">
        <w:t>[Brad; 2016; American environmental scientist, environmental attorney and Professor of Civil and Environmental Engineering, and of Law, at Arizona State University; Bulletin of the Atomic Scientists, “Emerging technologies and the future of humanity,” vol. 71]</w:t>
      </w:r>
    </w:p>
    <w:p w14:paraId="6DBA8C64" w14:textId="77777777" w:rsidR="00CF6325" w:rsidRPr="008166C8" w:rsidRDefault="00CF6325" w:rsidP="00CF6325">
      <w:pPr>
        <w:rPr>
          <w:sz w:val="16"/>
        </w:rPr>
      </w:pPr>
      <w:r w:rsidRPr="008166C8">
        <w:rPr>
          <w:sz w:val="16"/>
        </w:rPr>
        <w:t xml:space="preserve">Although it was not clear at the time, Bill </w:t>
      </w:r>
      <w:r w:rsidRPr="00802BAC">
        <w:rPr>
          <w:rStyle w:val="StyleUnderline"/>
        </w:rPr>
        <w:t xml:space="preserve">Joy’s article </w:t>
      </w:r>
      <w:r w:rsidRPr="00802BAC">
        <w:rPr>
          <w:rStyle w:val="Emphasis"/>
          <w:highlight w:val="cyan"/>
        </w:rPr>
        <w:t>warning</w:t>
      </w:r>
      <w:r w:rsidRPr="00802BAC">
        <w:rPr>
          <w:rStyle w:val="StyleUnderline"/>
          <w:highlight w:val="cyan"/>
        </w:rPr>
        <w:t xml:space="preserve"> of</w:t>
      </w:r>
      <w:r w:rsidRPr="00802BAC">
        <w:rPr>
          <w:rStyle w:val="StyleUnderline"/>
        </w:rPr>
        <w:t xml:space="preserve"> the dangers of </w:t>
      </w:r>
      <w:r w:rsidRPr="00802BAC">
        <w:rPr>
          <w:rStyle w:val="Emphasis"/>
          <w:highlight w:val="cyan"/>
        </w:rPr>
        <w:t>emerging tech</w:t>
      </w:r>
      <w:r w:rsidRPr="00802BAC">
        <w:rPr>
          <w:rStyle w:val="StyleUnderline"/>
        </w:rPr>
        <w:t xml:space="preserve">nologies </w:t>
      </w:r>
      <w:r w:rsidRPr="00802BAC">
        <w:rPr>
          <w:rStyle w:val="StyleUnderline"/>
          <w:highlight w:val="cyan"/>
        </w:rPr>
        <w:t>was</w:t>
      </w:r>
      <w:r w:rsidRPr="00802BAC">
        <w:rPr>
          <w:rStyle w:val="StyleUnderline"/>
        </w:rPr>
        <w:t xml:space="preserve"> to spawn </w:t>
      </w:r>
      <w:r w:rsidRPr="00802BAC">
        <w:rPr>
          <w:rStyle w:val="StyleUnderline"/>
          <w:highlight w:val="cyan"/>
        </w:rPr>
        <w:t>a</w:t>
      </w:r>
      <w:r w:rsidRPr="00802BAC">
        <w:rPr>
          <w:rStyle w:val="StyleUnderline"/>
        </w:rPr>
        <w:t xml:space="preserve"> veritable </w:t>
      </w:r>
      <w:r w:rsidRPr="00802BAC">
        <w:rPr>
          <w:rStyle w:val="StyleUnderline"/>
          <w:highlight w:val="cyan"/>
        </w:rPr>
        <w:t>“</w:t>
      </w:r>
      <w:r w:rsidRPr="00802BAC">
        <w:rPr>
          <w:rStyle w:val="Emphasis"/>
          <w:highlight w:val="cyan"/>
        </w:rPr>
        <w:t>dystopia industry</w:t>
      </w:r>
      <w:r w:rsidRPr="00802BAC">
        <w:rPr>
          <w:rStyle w:val="StyleUnderline"/>
          <w:highlight w:val="cyan"/>
        </w:rPr>
        <w:t>.”</w:t>
      </w:r>
      <w:r w:rsidRPr="00802BAC">
        <w:rPr>
          <w:rStyle w:val="StyleUnderline"/>
        </w:rPr>
        <w:t xml:space="preserve"> More recent </w:t>
      </w:r>
      <w:r w:rsidRPr="00802BAC">
        <w:rPr>
          <w:rStyle w:val="StyleUnderline"/>
          <w:highlight w:val="cyan"/>
        </w:rPr>
        <w:t>contributions</w:t>
      </w:r>
      <w:r w:rsidRPr="008166C8">
        <w:rPr>
          <w:sz w:val="16"/>
        </w:rPr>
        <w:t xml:space="preserve"> have tended to </w:t>
      </w:r>
      <w:r w:rsidRPr="00802BAC">
        <w:rPr>
          <w:rStyle w:val="StyleUnderline"/>
          <w:highlight w:val="cyan"/>
        </w:rPr>
        <w:t>focus on</w:t>
      </w:r>
      <w:r w:rsidRPr="008166C8">
        <w:rPr>
          <w:sz w:val="16"/>
        </w:rPr>
        <w:t xml:space="preserve"> artificial intelligence, or AI; electric car and space technology entrepreneur Elon Musk has warned that AI is “summoning the demon” (Mack, 2015), while physicist Stephen Hawking has argued that “the development of full artificial intelligence could spell the end of the human race”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r w:rsidRPr="00802BAC">
        <w:rPr>
          <w:rStyle w:val="Emphasis"/>
          <w:highlight w:val="cyan"/>
        </w:rPr>
        <w:t>genetic</w:t>
      </w:r>
      <w:r w:rsidRPr="008166C8">
        <w:rPr>
          <w:sz w:val="16"/>
        </w:rPr>
        <w:t xml:space="preserve">ally and </w:t>
      </w:r>
      <w:r w:rsidRPr="00802BAC">
        <w:rPr>
          <w:rStyle w:val="Emphasis"/>
          <w:highlight w:val="cyan"/>
        </w:rPr>
        <w:t>tech</w:t>
      </w:r>
      <w:r w:rsidRPr="008166C8">
        <w:rPr>
          <w:sz w:val="16"/>
        </w:rPr>
        <w:t>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28A8DB61" w14:textId="77777777" w:rsidR="00CF6325" w:rsidRPr="008166C8" w:rsidRDefault="00CF6325" w:rsidP="00CF6325">
      <w:pPr>
        <w:rPr>
          <w:sz w:val="16"/>
        </w:rPr>
      </w:pPr>
      <w:r w:rsidRPr="008166C8">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70F4E63C" w14:textId="77777777" w:rsidR="00CF6325" w:rsidRPr="008166C8" w:rsidRDefault="00CF6325" w:rsidP="00CF6325">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7E318F5E" w14:textId="77777777" w:rsidR="00CF6325" w:rsidRPr="008166C8" w:rsidRDefault="00CF6325" w:rsidP="00CF6325">
      <w:pPr>
        <w:rPr>
          <w:sz w:val="16"/>
        </w:rPr>
      </w:pPr>
      <w:r w:rsidRPr="008166C8">
        <w:rPr>
          <w:sz w:val="16"/>
        </w:rPr>
        <w:t xml:space="preserve">This distinction among Level I, Level II, and Level III is useful because much of the </w:t>
      </w:r>
      <w:r w:rsidRPr="00F21CF6">
        <w:rPr>
          <w:rStyle w:val="Emphasis"/>
          <w:highlight w:val="cyan"/>
        </w:rPr>
        <w:t>confusion</w:t>
      </w:r>
      <w:r w:rsidRPr="008166C8">
        <w:rPr>
          <w:sz w:val="16"/>
        </w:rPr>
        <w:t xml:space="preserve"> regarding emerging technologies </w:t>
      </w:r>
      <w:r w:rsidRPr="00F21CF6">
        <w:rPr>
          <w:rStyle w:val="StyleUnderline"/>
          <w:highlight w:val="cyan"/>
        </w:rPr>
        <w:t>comes from conflating</w:t>
      </w:r>
      <w:r w:rsidRPr="008166C8">
        <w:rPr>
          <w:rStyle w:val="StyleUnderline"/>
        </w:rPr>
        <w:t xml:space="preserve"> relatively </w:t>
      </w:r>
      <w:r w:rsidRPr="008166C8">
        <w:rPr>
          <w:rStyle w:val="Emphasis"/>
          <w:highlight w:val="cyan"/>
        </w:rPr>
        <w:t>predictable</w:t>
      </w:r>
      <w:r w:rsidRPr="008166C8">
        <w:rPr>
          <w:rStyle w:val="StyleUnderline"/>
          <w:highlight w:val="cyan"/>
        </w:rPr>
        <w:t xml:space="preserve"> </w:t>
      </w:r>
      <w:r w:rsidRPr="008166C8">
        <w:rPr>
          <w:rStyle w:val="Emphasis"/>
          <w:highlight w:val="cyan"/>
        </w:rPr>
        <w:t>Level I</w:t>
      </w:r>
      <w:r w:rsidRPr="008166C8">
        <w:rPr>
          <w:rStyle w:val="StyleUnderline"/>
        </w:rPr>
        <w:t xml:space="preserve"> aspects </w:t>
      </w:r>
      <w:r w:rsidRPr="00873FDF">
        <w:rPr>
          <w:rStyle w:val="StyleUnderline"/>
        </w:rPr>
        <w:t xml:space="preserve">of an </w:t>
      </w:r>
      <w:r w:rsidRPr="00F21CF6">
        <w:rPr>
          <w:rStyle w:val="StyleUnderline"/>
          <w:highlight w:val="cyan"/>
        </w:rPr>
        <w:t xml:space="preserve">emerging </w:t>
      </w:r>
      <w:r w:rsidRPr="008166C8">
        <w:rPr>
          <w:rStyle w:val="Emphasis"/>
          <w:highlight w:val="cyan"/>
        </w:rPr>
        <w:t>tech</w:t>
      </w:r>
      <w:r w:rsidRPr="008545C6">
        <w:rPr>
          <w:rStyle w:val="StyleUnderline"/>
        </w:rPr>
        <w:t>nology</w:t>
      </w:r>
      <w:r w:rsidRPr="00873FDF">
        <w:rPr>
          <w:rStyle w:val="StyleUnderline"/>
        </w:rPr>
        <w:t xml:space="preserve"> </w:t>
      </w:r>
      <w:r w:rsidRPr="00F21CF6">
        <w:rPr>
          <w:rStyle w:val="StyleUnderline"/>
          <w:highlight w:val="cyan"/>
        </w:rPr>
        <w:t>with</w:t>
      </w:r>
      <w:r w:rsidRPr="00873FDF">
        <w:rPr>
          <w:rStyle w:val="StyleUnderline"/>
        </w:rPr>
        <w:t xml:space="preserve"> </w:t>
      </w:r>
      <w:r w:rsidRPr="00873FDF">
        <w:rPr>
          <w:rStyle w:val="Emphasis"/>
        </w:rPr>
        <w:t xml:space="preserve">highly </w:t>
      </w:r>
      <w:r w:rsidRPr="008166C8">
        <w:rPr>
          <w:rStyle w:val="Emphasis"/>
          <w:highlight w:val="cyan"/>
        </w:rPr>
        <w:t>unpredictable</w:t>
      </w:r>
      <w:r w:rsidRPr="008166C8">
        <w:rPr>
          <w:rStyle w:val="StyleUnderline"/>
          <w:highlight w:val="cyan"/>
        </w:rPr>
        <w:t xml:space="preserve"> </w:t>
      </w:r>
      <w:r w:rsidRPr="008166C8">
        <w:rPr>
          <w:rStyle w:val="Emphasis"/>
          <w:highlight w:val="cyan"/>
        </w:rPr>
        <w:t>Level III</w:t>
      </w:r>
      <w:r w:rsidRPr="008166C8">
        <w:rPr>
          <w:rStyle w:val="StyleUnderline"/>
          <w:highlight w:val="cyan"/>
        </w:rPr>
        <w:t xml:space="preserve"> hypothetical</w:t>
      </w:r>
      <w:r w:rsidRPr="008166C8">
        <w:rPr>
          <w:rStyle w:val="Emphasis"/>
          <w:highlight w:val="cyan"/>
        </w:rPr>
        <w:t>s</w:t>
      </w:r>
      <w:r w:rsidRPr="00F21CF6">
        <w:rPr>
          <w:rStyle w:val="StyleUnderline"/>
          <w:highlight w:val="cyan"/>
        </w:rPr>
        <w:t>, and treating them as</w:t>
      </w:r>
      <w:r w:rsidRPr="00873FDF">
        <w:rPr>
          <w:rStyle w:val="StyleUnderline"/>
        </w:rPr>
        <w:t xml:space="preserve"> </w:t>
      </w:r>
      <w:r w:rsidRPr="00873FDF">
        <w:rPr>
          <w:rStyle w:val="Emphasis"/>
        </w:rPr>
        <w:t xml:space="preserve">equally </w:t>
      </w:r>
      <w:r w:rsidRPr="00F21CF6">
        <w:rPr>
          <w:rStyle w:val="Emphasis"/>
          <w:highlight w:val="cyan"/>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8166C8">
        <w:rPr>
          <w:rStyle w:val="Emphasis"/>
          <w:highlight w:val="cyan"/>
        </w:rPr>
        <w:t>trajectories</w:t>
      </w:r>
      <w:r w:rsidRPr="008166C8">
        <w:rPr>
          <w:sz w:val="16"/>
        </w:rPr>
        <w:t xml:space="preserve">. Not so. A concern about the use of drones to attack human targets in countries that are not participants in a conflict is qualitatively different than polemics against “killer robots,” and while </w:t>
      </w:r>
      <w:r w:rsidRPr="008166C8">
        <w:rPr>
          <w:rStyle w:val="Emphasis"/>
          <w:highlight w:val="cyan"/>
        </w:rPr>
        <w:t>conflating</w:t>
      </w:r>
      <w:r w:rsidRPr="006C1E1A">
        <w:rPr>
          <w:rStyle w:val="StyleUnderline"/>
        </w:rPr>
        <w:t xml:space="preserve"> the </w:t>
      </w:r>
      <w:r w:rsidRPr="00F21CF6">
        <w:rPr>
          <w:rStyle w:val="StyleUnderline"/>
          <w:highlight w:val="cyan"/>
        </w:rPr>
        <w:t>two</w:t>
      </w:r>
      <w:r w:rsidRPr="008166C8">
        <w:rPr>
          <w:sz w:val="16"/>
        </w:rPr>
        <w:t xml:space="preserve"> for purposes of argumentation may be effective, it </w:t>
      </w:r>
      <w:r w:rsidRPr="00F21CF6">
        <w:rPr>
          <w:rStyle w:val="StyleUnderline"/>
          <w:highlight w:val="cyan"/>
        </w:rPr>
        <w:t>is</w:t>
      </w:r>
      <w:r w:rsidRPr="006C1E1A">
        <w:rPr>
          <w:rStyle w:val="StyleUnderline"/>
        </w:rPr>
        <w:t xml:space="preserve"> </w:t>
      </w:r>
      <w:r w:rsidRPr="008166C8">
        <w:rPr>
          <w:rStyle w:val="StyleUnderline"/>
        </w:rPr>
        <w:t xml:space="preserve">profoundly </w:t>
      </w:r>
      <w:r w:rsidRPr="008166C8">
        <w:rPr>
          <w:rStyle w:val="StyleUnderline"/>
          <w:highlight w:val="cyan"/>
        </w:rPr>
        <w:t>misleading</w:t>
      </w:r>
      <w:r w:rsidRPr="008166C8">
        <w:rPr>
          <w:sz w:val="16"/>
        </w:rPr>
        <w:t>.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4E5607DA" w14:textId="77777777" w:rsidR="00CF6325" w:rsidRPr="008166C8" w:rsidRDefault="00CF6325" w:rsidP="00CF6325">
      <w:pPr>
        <w:rPr>
          <w:sz w:val="16"/>
        </w:rPr>
      </w:pPr>
      <w:r w:rsidRPr="008166C8">
        <w:rPr>
          <w:rStyle w:val="StyleUnderline"/>
          <w:highlight w:val="cyan"/>
        </w:rPr>
        <w:t>It is</w:t>
      </w:r>
      <w:r w:rsidRPr="008166C8">
        <w:rPr>
          <w:rStyle w:val="StyleUnderline"/>
        </w:rPr>
        <w:t xml:space="preserve"> precisely this </w:t>
      </w:r>
      <w:r w:rsidRPr="00F21CF6">
        <w:rPr>
          <w:rStyle w:val="Emphasis"/>
          <w:highlight w:val="cyan"/>
        </w:rPr>
        <w:t>confusion</w:t>
      </w: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F21CF6">
        <w:rPr>
          <w:rStyle w:val="StyleUnderline"/>
          <w:highlight w:val="cyan"/>
        </w:rPr>
        <w:t>not</w:t>
      </w:r>
      <w:r w:rsidRPr="008166C8">
        <w:rPr>
          <w:sz w:val="16"/>
        </w:rPr>
        <w:t xml:space="preserve"> so much a question of </w:t>
      </w:r>
      <w:r w:rsidRPr="008166C8">
        <w:rPr>
          <w:rStyle w:val="StyleUnderline"/>
          <w:highlight w:val="cyan"/>
        </w:rPr>
        <w:t>whether</w:t>
      </w:r>
      <w:r w:rsidRPr="008166C8">
        <w:rPr>
          <w:rStyle w:val="StyleUnderline"/>
        </w:rPr>
        <w:t xml:space="preserve"> these popular </w:t>
      </w:r>
      <w:r w:rsidRPr="008166C8">
        <w:rPr>
          <w:rStyle w:val="Emphasis"/>
          <w:highlight w:val="cyan"/>
        </w:rPr>
        <w:t>dystopia</w:t>
      </w:r>
      <w:r w:rsidRPr="008166C8">
        <w:rPr>
          <w:rStyle w:val="StyleUnderline"/>
        </w:rPr>
        <w:t>n vision</w:t>
      </w:r>
      <w:r w:rsidRPr="008166C8">
        <w:rPr>
          <w:rStyle w:val="Emphasis"/>
          <w:highlight w:val="cyan"/>
        </w:rPr>
        <w:t>s</w:t>
      </w:r>
      <w:r w:rsidRPr="008166C8">
        <w:rPr>
          <w:rStyle w:val="StyleUnderline"/>
          <w:highlight w:val="cyan"/>
        </w:rPr>
        <w:t xml:space="preserve"> are </w:t>
      </w:r>
      <w:r w:rsidRPr="008166C8">
        <w:rPr>
          <w:rStyle w:val="Emphasis"/>
          <w:highlight w:val="cyan"/>
        </w:rPr>
        <w:t>accurate</w:t>
      </w:r>
      <w:r w:rsidRPr="008166C8">
        <w:rPr>
          <w:rStyle w:val="StyleUnderline"/>
        </w:rPr>
        <w:t xml:space="preserve"> predictions: </w:t>
      </w:r>
      <w:r w:rsidRPr="008166C8">
        <w:rPr>
          <w:rStyle w:val="StyleUnderline"/>
          <w:highlight w:val="cyan"/>
        </w:rPr>
        <w:t>They</w:t>
      </w:r>
      <w:r w:rsidRPr="008166C8">
        <w:rPr>
          <w:rStyle w:val="StyleUnderline"/>
        </w:rPr>
        <w:t xml:space="preserve"> almost certainly </w:t>
      </w:r>
      <w:r w:rsidRPr="008166C8">
        <w:rPr>
          <w:rStyle w:val="StyleUnderline"/>
          <w:highlight w:val="cyan"/>
        </w:rPr>
        <w:t>are</w:t>
      </w:r>
      <w:r w:rsidRPr="00F21CF6">
        <w:rPr>
          <w:rStyle w:val="StyleUnderline"/>
          <w:highlight w:val="cyan"/>
        </w:rPr>
        <w:t xml:space="preserve"> </w:t>
      </w:r>
      <w:r w:rsidRPr="00F21CF6">
        <w:rPr>
          <w:rStyle w:val="Emphasis"/>
          <w:highlight w:val="cyan"/>
        </w:rPr>
        <w:t>not</w:t>
      </w:r>
      <w:r w:rsidRPr="006C1E1A">
        <w:rPr>
          <w:rStyle w:val="StyleUnderline"/>
        </w:rPr>
        <w:t xml:space="preserve">, because the </w:t>
      </w:r>
      <w:r w:rsidRPr="00F21CF6">
        <w:rPr>
          <w:rStyle w:val="StyleUnderline"/>
          <w:highlight w:val="cyan"/>
        </w:rPr>
        <w:t xml:space="preserve">ability to </w:t>
      </w:r>
      <w:r w:rsidRPr="008166C8">
        <w:rPr>
          <w:rStyle w:val="Emphasis"/>
          <w:highlight w:val="cyan"/>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F21CF6">
        <w:rPr>
          <w:rStyle w:val="StyleUnderline"/>
          <w:highlight w:val="cyan"/>
        </w:rPr>
        <w:t>is</w:t>
      </w:r>
      <w:r w:rsidRPr="006C1E1A">
        <w:rPr>
          <w:rStyle w:val="StyleUnderline"/>
        </w:rPr>
        <w:t xml:space="preserve"> </w:t>
      </w:r>
      <w:r w:rsidRPr="006C1E1A">
        <w:rPr>
          <w:rStyle w:val="Emphasis"/>
        </w:rPr>
        <w:t xml:space="preserve">simply </w:t>
      </w:r>
      <w:r w:rsidRPr="00F21CF6">
        <w:rPr>
          <w:rStyle w:val="Emphasis"/>
          <w:highlight w:val="cyan"/>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51B0A452" w14:textId="77777777" w:rsidR="00A6562F" w:rsidRDefault="00A6562F" w:rsidP="00CF6325">
      <w:pPr>
        <w:pStyle w:val="Heading3"/>
      </w:pPr>
      <w:r>
        <w:t>AT: Secessionism---2AC/1AR</w:t>
      </w:r>
    </w:p>
    <w:p w14:paraId="0B336A2C" w14:textId="77777777" w:rsidR="00A6562F" w:rsidRPr="001545B2" w:rsidRDefault="00A6562F" w:rsidP="00A6562F">
      <w:pPr>
        <w:pStyle w:val="Heading4"/>
      </w:pPr>
      <w:r w:rsidRPr="001545B2">
        <w:t>Secessionist conflicts don’t escalate—every secessionist conflict ever proves</w:t>
      </w:r>
    </w:p>
    <w:p w14:paraId="4E7CCF98" w14:textId="77777777" w:rsidR="00A6562F" w:rsidRPr="001545B2" w:rsidRDefault="00A6562F" w:rsidP="00A6562F">
      <w:pPr>
        <w:rPr>
          <w:rFonts w:cstheme="minorHAnsi"/>
        </w:rPr>
      </w:pPr>
      <w:r w:rsidRPr="001545B2">
        <w:rPr>
          <w:rFonts w:cstheme="minorHAnsi"/>
          <w:b/>
        </w:rPr>
        <w:t>Robinson 10</w:t>
      </w:r>
      <w:r w:rsidRPr="001545B2">
        <w:rPr>
          <w:rFonts w:cstheme="minorHAnsi"/>
        </w:rPr>
        <w:t xml:space="preserve"> – senior analyst at RAND Europe (Neil, "States and Conflict in the Former USSR" Limerick Papers in Politics and Public Administration, Department of Politics and Public Administration at the University of Limerick, http://ulir.ul.ie/bitstream/10344/560/2/Robinson_states.pdf)</w:t>
      </w:r>
    </w:p>
    <w:p w14:paraId="2534E5DB" w14:textId="77777777" w:rsidR="00A6562F" w:rsidRPr="001545B2" w:rsidRDefault="00A6562F" w:rsidP="00A6562F">
      <w:pPr>
        <w:rPr>
          <w:rFonts w:cstheme="minorHAnsi"/>
          <w:sz w:val="14"/>
        </w:rPr>
      </w:pPr>
      <w:r w:rsidRPr="001545B2">
        <w:rPr>
          <w:rStyle w:val="StyleUnderline"/>
          <w:rFonts w:cstheme="minorHAnsi"/>
        </w:rPr>
        <w:t xml:space="preserve">The 2008 conflict between </w:t>
      </w:r>
      <w:r w:rsidRPr="001545B2">
        <w:rPr>
          <w:rFonts w:cstheme="minorHAnsi"/>
          <w:sz w:val="14"/>
        </w:rPr>
        <w:t xml:space="preserve">the </w:t>
      </w:r>
      <w:r w:rsidRPr="001545B2">
        <w:rPr>
          <w:rStyle w:val="StyleUnderline"/>
          <w:rFonts w:cstheme="minorHAnsi"/>
        </w:rPr>
        <w:t>Russia</w:t>
      </w:r>
      <w:r w:rsidRPr="001545B2">
        <w:rPr>
          <w:rFonts w:cstheme="minorHAnsi"/>
          <w:sz w:val="14"/>
        </w:rPr>
        <w:t xml:space="preserve">n Federation </w:t>
      </w:r>
      <w:r w:rsidRPr="001545B2">
        <w:rPr>
          <w:rStyle w:val="StyleUnderline"/>
          <w:rFonts w:cstheme="minorHAnsi"/>
        </w:rPr>
        <w:t xml:space="preserve">and </w:t>
      </w:r>
      <w:r w:rsidRPr="000D2762">
        <w:rPr>
          <w:rStyle w:val="StyleUnderline"/>
          <w:rFonts w:cstheme="minorHAnsi"/>
          <w:highlight w:val="cyan"/>
        </w:rPr>
        <w:t>Georgia was a surprise</w:t>
      </w:r>
      <w:r w:rsidRPr="001545B2">
        <w:rPr>
          <w:rFonts w:cstheme="minorHAnsi"/>
          <w:sz w:val="14"/>
        </w:rPr>
        <w:t xml:space="preserve">. It would be too much to say that the former USSR was peaceful before the outbreak of the Russian-Georgian conflict but </w:t>
      </w:r>
      <w:r w:rsidRPr="000D2762">
        <w:rPr>
          <w:rStyle w:val="StyleUnderline"/>
          <w:rFonts w:cstheme="minorHAnsi"/>
          <w:highlight w:val="cyan"/>
        </w:rPr>
        <w:t>there had been no new outbreaks</w:t>
      </w:r>
      <w:r w:rsidRPr="001545B2">
        <w:rPr>
          <w:rStyle w:val="StyleUnderline"/>
          <w:rFonts w:cstheme="minorHAnsi"/>
        </w:rPr>
        <w:t xml:space="preserve"> of major violence </w:t>
      </w:r>
      <w:r w:rsidRPr="000D2762">
        <w:rPr>
          <w:rStyle w:val="StyleUnderline"/>
          <w:rFonts w:cstheme="minorHAnsi"/>
          <w:highlight w:val="cyan"/>
        </w:rPr>
        <w:t>since</w:t>
      </w:r>
      <w:r w:rsidRPr="001545B2">
        <w:rPr>
          <w:rStyle w:val="StyleUnderline"/>
          <w:rFonts w:cstheme="minorHAnsi"/>
        </w:rPr>
        <w:t xml:space="preserve"> the collapse of </w:t>
      </w:r>
      <w:r w:rsidRPr="000D2762">
        <w:rPr>
          <w:rStyle w:val="StyleUnderline"/>
          <w:rFonts w:cstheme="minorHAnsi"/>
          <w:highlight w:val="cyan"/>
        </w:rPr>
        <w:t>Soviet power</w:t>
      </w:r>
      <w:r w:rsidRPr="001545B2">
        <w:rPr>
          <w:rStyle w:val="StyleUnderline"/>
          <w:rFonts w:cstheme="minorHAnsi"/>
        </w:rPr>
        <w:t xml:space="preserve">. The major conflicts of the post-Soviet period </w:t>
      </w:r>
      <w:r w:rsidRPr="001545B2">
        <w:rPr>
          <w:rFonts w:cstheme="minorHAnsi"/>
          <w:sz w:val="14"/>
        </w:rPr>
        <w:t xml:space="preserve">– the fighting in Chechnya, the ongoing disputes over Nagorno-Karabakh, Transdnestria, Abkhazia, Ossetia, and the civil war in Tajikistan (which ended in 1997) – </w:t>
      </w:r>
      <w:r w:rsidRPr="001545B2">
        <w:rPr>
          <w:rStyle w:val="StyleUnderline"/>
          <w:rFonts w:cstheme="minorHAnsi"/>
        </w:rPr>
        <w:t>all started during, or were provoked by, the collapse of the Soviet Union. Most of these conflicts have never really ended, but they have ‘frozen’ due to stalemate or Russian force</w:t>
      </w:r>
      <w:r w:rsidRPr="001545B2">
        <w:rPr>
          <w:rFonts w:cstheme="minorHAnsi"/>
          <w:sz w:val="14"/>
        </w:rPr>
        <w:t xml:space="preserve">.2 </w:t>
      </w:r>
      <w:r w:rsidRPr="001545B2">
        <w:rPr>
          <w:rStyle w:val="StyleUnderline"/>
          <w:rFonts w:cstheme="minorHAnsi"/>
        </w:rPr>
        <w:t xml:space="preserve">Consequently </w:t>
      </w:r>
      <w:r w:rsidRPr="000D2762">
        <w:rPr>
          <w:rStyle w:val="StyleUnderline"/>
          <w:rFonts w:cstheme="minorHAnsi"/>
          <w:highlight w:val="cyan"/>
        </w:rPr>
        <w:t>whilst they are not free of violence, the violence</w:t>
      </w:r>
      <w:r w:rsidRPr="001545B2">
        <w:rPr>
          <w:rStyle w:val="StyleUnderline"/>
          <w:rFonts w:cstheme="minorHAnsi"/>
        </w:rPr>
        <w:t xml:space="preserve"> they have suffered </w:t>
      </w:r>
      <w:r w:rsidRPr="000D2762">
        <w:rPr>
          <w:rStyle w:val="StyleUnderline"/>
          <w:rFonts w:cstheme="minorHAnsi"/>
          <w:highlight w:val="cyan"/>
        </w:rPr>
        <w:t>has been</w:t>
      </w:r>
      <w:r w:rsidRPr="001545B2">
        <w:rPr>
          <w:rStyle w:val="StyleUnderline"/>
          <w:rFonts w:cstheme="minorHAnsi"/>
        </w:rPr>
        <w:t xml:space="preserve"> generally </w:t>
      </w:r>
      <w:r w:rsidRPr="000D2762">
        <w:rPr>
          <w:rStyle w:val="StyleUnderline"/>
          <w:rFonts w:cstheme="minorHAnsi"/>
          <w:highlight w:val="cyan"/>
        </w:rPr>
        <w:t>low in intensity and extensity. Where there has been new conflict it has been short lived and</w:t>
      </w:r>
      <w:r w:rsidRPr="001545B2">
        <w:rPr>
          <w:rStyle w:val="StyleUnderline"/>
          <w:rFonts w:cstheme="minorHAnsi"/>
        </w:rPr>
        <w:t xml:space="preserve"> has often been </w:t>
      </w:r>
      <w:r w:rsidRPr="000D2762">
        <w:rPr>
          <w:rStyle w:val="StyleUnderline"/>
          <w:rFonts w:cstheme="minorHAnsi"/>
          <w:highlight w:val="cyan"/>
        </w:rPr>
        <w:t>localised</w:t>
      </w:r>
      <w:r w:rsidRPr="000D2762">
        <w:rPr>
          <w:rFonts w:cstheme="minorHAnsi"/>
          <w:sz w:val="14"/>
          <w:highlight w:val="cyan"/>
        </w:rPr>
        <w:t xml:space="preserve">. </w:t>
      </w:r>
      <w:r w:rsidRPr="000D2762">
        <w:rPr>
          <w:rStyle w:val="StyleUnderline"/>
          <w:rFonts w:cstheme="minorHAnsi"/>
          <w:highlight w:val="cyan"/>
        </w:rPr>
        <w:t>Clashes</w:t>
      </w:r>
      <w:r w:rsidRPr="001545B2">
        <w:rPr>
          <w:rStyle w:val="StyleUnderline"/>
          <w:rFonts w:cstheme="minorHAnsi"/>
        </w:rPr>
        <w:t xml:space="preserve"> between state forces</w:t>
      </w:r>
      <w:r w:rsidRPr="001545B2">
        <w:rPr>
          <w:rFonts w:cstheme="minorHAnsi"/>
          <w:sz w:val="14"/>
        </w:rPr>
        <w:t xml:space="preserve">, rebel </w:t>
      </w:r>
      <w:r w:rsidRPr="001545B2">
        <w:rPr>
          <w:rStyle w:val="StyleUnderline"/>
          <w:rFonts w:cstheme="minorHAnsi"/>
        </w:rPr>
        <w:t xml:space="preserve">and other armed groups </w:t>
      </w:r>
      <w:r w:rsidRPr="001545B2">
        <w:rPr>
          <w:rFonts w:cstheme="minorHAnsi"/>
          <w:sz w:val="14"/>
        </w:rPr>
        <w:t xml:space="preserve">in various parts of the former USSR since 1991, such as the fighting in Moscow following the closure of parliament in 1993, or in Central Asia with the Islamic Movement of Uzbekistan after 19993 , </w:t>
      </w:r>
      <w:r w:rsidRPr="001545B2">
        <w:rPr>
          <w:rStyle w:val="StyleUnderline"/>
          <w:rFonts w:cstheme="minorHAnsi"/>
        </w:rPr>
        <w:t xml:space="preserve">have </w:t>
      </w:r>
      <w:r w:rsidRPr="001545B2">
        <w:rPr>
          <w:rFonts w:cstheme="minorHAnsi"/>
          <w:sz w:val="14"/>
        </w:rPr>
        <w:t xml:space="preserve">either </w:t>
      </w:r>
      <w:r w:rsidRPr="001545B2">
        <w:rPr>
          <w:rStyle w:val="StyleUnderline"/>
          <w:rFonts w:cstheme="minorHAnsi"/>
        </w:rPr>
        <w:t xml:space="preserve">been small sale or contained, and </w:t>
      </w:r>
      <w:r w:rsidRPr="000D2762">
        <w:rPr>
          <w:rStyle w:val="StyleUnderline"/>
          <w:rFonts w:cstheme="minorHAnsi"/>
          <w:highlight w:val="cyan"/>
        </w:rPr>
        <w:t xml:space="preserve">did not spread despite </w:t>
      </w:r>
      <w:r w:rsidRPr="001545B2">
        <w:rPr>
          <w:rStyle w:val="StyleUnderline"/>
          <w:rFonts w:cstheme="minorHAnsi"/>
        </w:rPr>
        <w:t xml:space="preserve">some </w:t>
      </w:r>
      <w:r w:rsidRPr="000D2762">
        <w:rPr>
          <w:rStyle w:val="StyleUnderline"/>
          <w:rFonts w:cstheme="minorHAnsi"/>
          <w:highlight w:val="cyan"/>
        </w:rPr>
        <w:t>apocalyptic warnings</w:t>
      </w:r>
      <w:r w:rsidRPr="001545B2">
        <w:rPr>
          <w:rFonts w:cstheme="minorHAnsi"/>
          <w:sz w:val="14"/>
        </w:rPr>
        <w:t xml:space="preserve">.4 </w:t>
      </w:r>
      <w:r w:rsidRPr="001545B2">
        <w:rPr>
          <w:rStyle w:val="StyleUnderline"/>
          <w:rFonts w:cstheme="minorHAnsi"/>
        </w:rPr>
        <w:t>Violence against civilians</w:t>
      </w:r>
      <w:r w:rsidRPr="001545B2">
        <w:rPr>
          <w:rFonts w:cstheme="minorHAnsi"/>
          <w:sz w:val="14"/>
        </w:rPr>
        <w:t xml:space="preserve"> in the form of human rights violations has in at least one case – Andijan in Uzbekistan in 2005 – </w:t>
      </w:r>
      <w:r w:rsidRPr="001545B2">
        <w:rPr>
          <w:rStyle w:val="StyleUnderline"/>
          <w:rFonts w:cstheme="minorHAnsi"/>
        </w:rPr>
        <w:t>led to large-scale loss of life, but again, the violence was contained and short-lived as mass and open fighting and repression</w:t>
      </w:r>
      <w:r w:rsidRPr="001545B2">
        <w:rPr>
          <w:rFonts w:cstheme="minorHAnsi"/>
          <w:sz w:val="14"/>
        </w:rPr>
        <w:t xml:space="preserve">.5 </w:t>
      </w:r>
      <w:r w:rsidRPr="000D2762">
        <w:rPr>
          <w:rStyle w:val="StyleUnderline"/>
          <w:rFonts w:cstheme="minorHAnsi"/>
          <w:highlight w:val="cyan"/>
        </w:rPr>
        <w:t>There has been violence during</w:t>
      </w:r>
      <w:r w:rsidRPr="001545B2">
        <w:rPr>
          <w:rStyle w:val="StyleUnderline"/>
          <w:rFonts w:cstheme="minorHAnsi"/>
        </w:rPr>
        <w:t xml:space="preserve"> political </w:t>
      </w:r>
      <w:r w:rsidRPr="000D2762">
        <w:rPr>
          <w:rStyle w:val="StyleUnderline"/>
          <w:rFonts w:cstheme="minorHAnsi"/>
          <w:highlight w:val="cyan"/>
        </w:rPr>
        <w:t>succession struggles</w:t>
      </w:r>
      <w:r w:rsidRPr="001545B2">
        <w:rPr>
          <w:rFonts w:cstheme="minorHAnsi"/>
          <w:sz w:val="14"/>
        </w:rPr>
        <w:t xml:space="preserve"> as during the 2005 ‘Tulip Revolution’ in Kyrgyzstan. However, again, </w:t>
      </w:r>
      <w:r w:rsidRPr="000D2762">
        <w:rPr>
          <w:rStyle w:val="StyleUnderline"/>
          <w:rFonts w:cstheme="minorHAnsi"/>
          <w:highlight w:val="cyan"/>
        </w:rPr>
        <w:t>the extensity of conflict associated</w:t>
      </w:r>
      <w:r w:rsidRPr="001545B2">
        <w:rPr>
          <w:rStyle w:val="StyleUnderline"/>
          <w:rFonts w:cstheme="minorHAnsi"/>
        </w:rPr>
        <w:t xml:space="preserve"> with these events </w:t>
      </w:r>
      <w:r w:rsidRPr="000D2762">
        <w:rPr>
          <w:rStyle w:val="StyleUnderline"/>
          <w:rFonts w:cstheme="minorHAnsi"/>
          <w:highlight w:val="cyan"/>
        </w:rPr>
        <w:t>is low so that in the post-Soviet space overall the scale of new conflicts</w:t>
      </w:r>
      <w:r w:rsidRPr="001545B2">
        <w:rPr>
          <w:rStyle w:val="StyleUnderline"/>
          <w:rFonts w:cstheme="minorHAnsi"/>
        </w:rPr>
        <w:t xml:space="preserve">, the Russian-Georgian war aside, </w:t>
      </w:r>
      <w:r w:rsidRPr="000D2762">
        <w:rPr>
          <w:rStyle w:val="StyleUnderline"/>
          <w:rFonts w:cstheme="minorHAnsi"/>
          <w:highlight w:val="cyan"/>
        </w:rPr>
        <w:t xml:space="preserve">has been </w:t>
      </w:r>
      <w:r w:rsidRPr="001545B2">
        <w:rPr>
          <w:rStyle w:val="StyleUnderline"/>
          <w:rFonts w:cstheme="minorHAnsi"/>
        </w:rPr>
        <w:t xml:space="preserve">relatively </w:t>
      </w:r>
      <w:r w:rsidRPr="000D2762">
        <w:rPr>
          <w:rStyle w:val="StyleUnderline"/>
          <w:rFonts w:cstheme="minorHAnsi"/>
          <w:highlight w:val="cyan"/>
        </w:rPr>
        <w:t>low</w:t>
      </w:r>
      <w:r w:rsidRPr="001545B2">
        <w:rPr>
          <w:rStyle w:val="StyleUnderline"/>
          <w:rFonts w:cstheme="minorHAnsi"/>
        </w:rPr>
        <w:t xml:space="preserve">. </w:t>
      </w:r>
      <w:r w:rsidRPr="001545B2">
        <w:rPr>
          <w:rFonts w:cstheme="minorHAnsi"/>
          <w:sz w:val="14"/>
        </w:rPr>
        <w:t xml:space="preserve">This state of relative ‘peace’ across the USSR is the topic of this paper. The paper discusses why </w:t>
      </w:r>
      <w:r w:rsidRPr="001545B2">
        <w:rPr>
          <w:rStyle w:val="StyleUnderline"/>
          <w:rFonts w:cstheme="minorHAnsi"/>
        </w:rPr>
        <w:t>there has been no widespread conflict in the form of civil war or inter-state conflict in the region since 1991</w:t>
      </w:r>
      <w:r w:rsidRPr="001545B2">
        <w:rPr>
          <w:rFonts w:cstheme="minorHAnsi"/>
          <w:sz w:val="14"/>
        </w:rPr>
        <w:t xml:space="preserve"> and whether this absence of conflict can be expected to continue in the near future. In particular it will focus on Central Asia and Russia, although mention will be made of other cases too, and on the relationship between domestic politics and civil war and inter-state conflict. Russia and Central Asia are areas where more conflict has been expected than has occurred, and where gauging the prospects and sources of future conflict is important because of their geopolitical and economic importance. They are also between them broadly comparable to other parts of the former USSR so that understanding them and the potential for conflict within them may give us some clue to the reasons for conflict in other post-Soviet areas in the past and the prospects for conflict more widely within the post-Soviet space. The focus on domestic politics should not be taken to mean that international politics and exogenous factors are not important; reference will be made to such external factors where appropriate. Rather it is the argument here that </w:t>
      </w:r>
      <w:r w:rsidRPr="001545B2">
        <w:rPr>
          <w:rStyle w:val="StyleUnderline"/>
          <w:rFonts w:cstheme="minorHAnsi"/>
        </w:rPr>
        <w:t>thus far conflict has been dampened down in the region because of the ways in which domestic political developments have weakened social mobilisation and co-opted domestic elites</w:t>
      </w:r>
      <w:r w:rsidRPr="001545B2">
        <w:rPr>
          <w:rFonts w:cstheme="minorHAnsi"/>
          <w:szCs w:val="16"/>
        </w:rPr>
        <w:t>.</w:t>
      </w:r>
      <w:r w:rsidRPr="001545B2">
        <w:rPr>
          <w:rFonts w:cstheme="minorHAnsi"/>
          <w:sz w:val="14"/>
        </w:rPr>
        <w:t xml:space="preserve"> The area’s relative ‘peace’ is, however, highly contingent. The extent of its contingency can be seen by the fact that it is in many ways unexpected and, especially when we consider the wider region in to which Central Asia fits, unusual. </w:t>
      </w:r>
      <w:r w:rsidRPr="001545B2">
        <w:rPr>
          <w:rStyle w:val="StyleUnderline"/>
          <w:rFonts w:cstheme="minorHAnsi"/>
        </w:rPr>
        <w:t>Post-Soviet Central Asia is a zone of relative stability within the ‘wider’ Central Asia</w:t>
      </w:r>
      <w:r w:rsidRPr="001545B2">
        <w:rPr>
          <w:rFonts w:cstheme="minorHAnsi"/>
          <w:sz w:val="14"/>
        </w:rPr>
        <w:t xml:space="preserve"> (roughly postSoviet Central Asia plus Afghanistan and Pakistan) and the larger Middle East (roughly the above plus Iran, Iraq, the Arab states and Israel) areas that have been labelled the ‘world’s most unstable region’ and a ‘threat to global security.’</w:t>
      </w:r>
    </w:p>
    <w:p w14:paraId="7962C671" w14:textId="77777777" w:rsidR="00A6562F" w:rsidRPr="001545B2" w:rsidRDefault="00A6562F" w:rsidP="00A6562F">
      <w:pPr>
        <w:rPr>
          <w:rFonts w:cstheme="minorHAnsi"/>
        </w:rPr>
      </w:pPr>
    </w:p>
    <w:p w14:paraId="5D63CC9E" w14:textId="77777777" w:rsidR="00A6562F" w:rsidRPr="001545B2" w:rsidRDefault="00A6562F" w:rsidP="00A6562F">
      <w:pPr>
        <w:pStyle w:val="Heading4"/>
      </w:pPr>
      <w:r w:rsidRPr="001545B2">
        <w:t>No risk of mass secessions</w:t>
      </w:r>
    </w:p>
    <w:p w14:paraId="58ADB512" w14:textId="77777777" w:rsidR="00A6562F" w:rsidRPr="001545B2" w:rsidRDefault="00A6562F" w:rsidP="00A6562F">
      <w:pPr>
        <w:rPr>
          <w:rFonts w:cstheme="minorHAnsi"/>
        </w:rPr>
      </w:pPr>
      <w:r w:rsidRPr="001545B2">
        <w:rPr>
          <w:rFonts w:cstheme="minorHAnsi"/>
          <w:b/>
        </w:rPr>
        <w:t>Rosecrance and Stein, 8</w:t>
      </w:r>
      <w:r w:rsidRPr="001545B2">
        <w:rPr>
          <w:rFonts w:cstheme="minorHAnsi"/>
        </w:rPr>
        <w:t xml:space="preserve"> </w:t>
      </w:r>
      <w:r w:rsidRPr="001545B2">
        <w:rPr>
          <w:rFonts w:eastAsia="Batang" w:cstheme="minorHAnsi"/>
        </w:rPr>
        <w:t>(Richard, Adjunct Professor of Public Policy at the John F. Kennedy School of Government and Senior Fellow at the Belfer Center for Science and International Affairs, both at Harvard University and Arthur Stein, Professor of Political Science at UCLA [Foreign Affairs] July/August 2008)</w:t>
      </w:r>
    </w:p>
    <w:p w14:paraId="1B084E0E" w14:textId="77777777" w:rsidR="00A6562F" w:rsidRPr="001545B2" w:rsidRDefault="00A6562F" w:rsidP="00A6562F">
      <w:pPr>
        <w:rPr>
          <w:rFonts w:cstheme="minorHAnsi"/>
          <w:sz w:val="14"/>
        </w:rPr>
      </w:pPr>
      <w:r w:rsidRPr="001545B2">
        <w:rPr>
          <w:rFonts w:cstheme="minorHAnsi"/>
          <w:sz w:val="14"/>
        </w:rPr>
        <w:t xml:space="preserve">More important, </w:t>
      </w:r>
      <w:r w:rsidRPr="000D2762">
        <w:rPr>
          <w:rStyle w:val="Emphasis"/>
          <w:rFonts w:cstheme="minorHAnsi"/>
          <w:highlight w:val="cyan"/>
        </w:rPr>
        <w:t>the nationalist prospect</w:t>
      </w:r>
      <w:r w:rsidRPr="001545B2">
        <w:rPr>
          <w:rFonts w:cstheme="minorHAnsi"/>
          <w:u w:val="single"/>
        </w:rPr>
        <w:t xml:space="preserve"> was and </w:t>
      </w:r>
      <w:r w:rsidRPr="000D2762">
        <w:rPr>
          <w:rFonts w:cstheme="minorHAnsi"/>
          <w:highlight w:val="cyan"/>
          <w:u w:val="single"/>
        </w:rPr>
        <w:t>remains hopeless</w:t>
      </w:r>
      <w:r w:rsidRPr="001545B2">
        <w:rPr>
          <w:rFonts w:cstheme="minorHAnsi"/>
          <w:u w:val="single"/>
        </w:rPr>
        <w:t xml:space="preserve">ly impractical. In the world today, </w:t>
      </w:r>
      <w:r w:rsidRPr="000D2762">
        <w:rPr>
          <w:rFonts w:cstheme="minorHAnsi"/>
          <w:highlight w:val="cyan"/>
          <w:u w:val="single"/>
        </w:rPr>
        <w:t xml:space="preserve">there are 6,800 </w:t>
      </w:r>
      <w:r w:rsidRPr="001545B2">
        <w:rPr>
          <w:rFonts w:cstheme="minorHAnsi"/>
          <w:u w:val="single"/>
        </w:rPr>
        <w:t>different dialects</w:t>
      </w:r>
      <w:r w:rsidRPr="001545B2">
        <w:rPr>
          <w:rFonts w:cstheme="minorHAnsi"/>
          <w:sz w:val="14"/>
        </w:rPr>
        <w:t xml:space="preserve"> </w:t>
      </w:r>
      <w:r w:rsidRPr="001545B2">
        <w:rPr>
          <w:rStyle w:val="StyleUnderline"/>
          <w:rFonts w:cstheme="minorHAnsi"/>
        </w:rPr>
        <w:t xml:space="preserve">or </w:t>
      </w:r>
      <w:r w:rsidRPr="000D2762">
        <w:rPr>
          <w:rStyle w:val="StyleUnderline"/>
          <w:rFonts w:cstheme="minorHAnsi"/>
          <w:highlight w:val="cyan"/>
        </w:rPr>
        <w:t>languages</w:t>
      </w:r>
      <w:r w:rsidRPr="001545B2">
        <w:rPr>
          <w:rFonts w:cstheme="minorHAnsi"/>
          <w:sz w:val="14"/>
        </w:rPr>
        <w:t xml:space="preserve"> that might gain political recognition as independent linguistic groups. Does anyone seriously suggest that the 200 or so existing states should each, on average, be cut into 34 pieces? The doctrine of national self-determination reaches its reductio ad absurdum at this point. Furthermore, </w:t>
      </w:r>
      <w:r w:rsidRPr="001545B2">
        <w:rPr>
          <w:rFonts w:cstheme="minorHAnsi"/>
          <w:u w:val="single"/>
        </w:rPr>
        <w:t xml:space="preserve">the one-nation, one-state principle is unlikely to prevail for four good reasons. </w:t>
      </w:r>
      <w:r w:rsidRPr="001545B2">
        <w:rPr>
          <w:rStyle w:val="Emphasis"/>
          <w:rFonts w:cstheme="minorHAnsi"/>
        </w:rPr>
        <w:t>First</w:t>
      </w:r>
      <w:r w:rsidRPr="001545B2">
        <w:rPr>
          <w:rFonts w:cstheme="minorHAnsi"/>
          <w:u w:val="single"/>
        </w:rPr>
        <w:t xml:space="preserve">, </w:t>
      </w:r>
      <w:r w:rsidRPr="000D2762">
        <w:rPr>
          <w:rFonts w:cstheme="minorHAnsi"/>
          <w:highlight w:val="cyan"/>
          <w:u w:val="single"/>
        </w:rPr>
        <w:t xml:space="preserve">governments today are </w:t>
      </w:r>
      <w:r w:rsidRPr="000D2762">
        <w:rPr>
          <w:rStyle w:val="Emphasis"/>
          <w:rFonts w:cstheme="minorHAnsi"/>
          <w:highlight w:val="cyan"/>
        </w:rPr>
        <w:t>more responsive</w:t>
      </w:r>
      <w:r w:rsidRPr="000D2762">
        <w:rPr>
          <w:rFonts w:cstheme="minorHAnsi"/>
          <w:highlight w:val="cyan"/>
          <w:u w:val="single"/>
        </w:rPr>
        <w:t xml:space="preserve"> </w:t>
      </w:r>
      <w:r w:rsidRPr="001545B2">
        <w:rPr>
          <w:rFonts w:cstheme="minorHAnsi"/>
          <w:u w:val="single"/>
        </w:rPr>
        <w:t xml:space="preserve">to their ethnic minority communities than were the imperial agglomerations of yesteryear, </w:t>
      </w:r>
      <w:r w:rsidRPr="000D2762">
        <w:rPr>
          <w:rFonts w:cstheme="minorHAnsi"/>
          <w:highlight w:val="cyan"/>
          <w:u w:val="single"/>
        </w:rPr>
        <w:t xml:space="preserve">and </w:t>
      </w:r>
      <w:r w:rsidRPr="001545B2">
        <w:rPr>
          <w:rFonts w:cstheme="minorHAnsi"/>
          <w:u w:val="single"/>
        </w:rPr>
        <w:t xml:space="preserve">they also </w:t>
      </w:r>
      <w:r w:rsidRPr="000D2762">
        <w:rPr>
          <w:rFonts w:cstheme="minorHAnsi"/>
          <w:highlight w:val="cyan"/>
          <w:u w:val="single"/>
        </w:rPr>
        <w:t xml:space="preserve">have more resources </w:t>
      </w:r>
      <w:r w:rsidRPr="001545B2">
        <w:rPr>
          <w:rFonts w:cstheme="minorHAnsi"/>
          <w:u w:val="single"/>
        </w:rPr>
        <w:t>at their disposal</w:t>
      </w:r>
      <w:r w:rsidRPr="001545B2">
        <w:rPr>
          <w:rFonts w:cstheme="minorHAnsi"/>
          <w:sz w:val="14"/>
        </w:rPr>
        <w:t xml:space="preserve"> than their predecessors did. Many provinces populated by discontented ethnic groups are located in territories adjacent to national capitals, not overseas. And many governments in this era of globalization have annual budgets equivalent to nearly 50 percent of their GDPs, much of which is spent on social services. They can -- and do -- accommodate the economic needs of their states' differentiated units. They also respond to those units' linguistic requests. Basques, Bretons, Punjabis, Québecois, and Scots live quite well inside the bonds of multinational sovereignty and in some cases better than residents of other provinces with no claims of being a distinct nation. </w:t>
      </w:r>
      <w:r w:rsidRPr="001545B2">
        <w:rPr>
          <w:rStyle w:val="Emphasis"/>
          <w:rFonts w:cstheme="minorHAnsi"/>
        </w:rPr>
        <w:t>Second</w:t>
      </w:r>
      <w:r w:rsidRPr="001545B2">
        <w:rPr>
          <w:rStyle w:val="StyleUnderline"/>
          <w:rFonts w:cstheme="minorHAnsi"/>
        </w:rPr>
        <w:t>,</w:t>
      </w:r>
      <w:r w:rsidRPr="001545B2">
        <w:rPr>
          <w:rFonts w:cstheme="minorHAnsi"/>
          <w:sz w:val="14"/>
        </w:rPr>
        <w:t xml:space="preserve"> </w:t>
      </w:r>
      <w:r w:rsidRPr="001545B2">
        <w:rPr>
          <w:rFonts w:cstheme="minorHAnsi"/>
          <w:u w:val="single"/>
        </w:rPr>
        <w:t xml:space="preserve">the achievement of separate </w:t>
      </w:r>
      <w:r w:rsidRPr="000D2762">
        <w:rPr>
          <w:rFonts w:cstheme="minorHAnsi"/>
          <w:highlight w:val="cyan"/>
          <w:u w:val="single"/>
        </w:rPr>
        <w:t xml:space="preserve">sovereignty today depends on external recognition </w:t>
      </w:r>
      <w:r w:rsidRPr="001545B2">
        <w:rPr>
          <w:rFonts w:cstheme="minorHAnsi"/>
          <w:u w:val="single"/>
        </w:rPr>
        <w:t xml:space="preserve">and support. </w:t>
      </w:r>
      <w:r w:rsidRPr="000D2762">
        <w:rPr>
          <w:rFonts w:cstheme="minorHAnsi"/>
          <w:highlight w:val="cyan"/>
          <w:u w:val="single"/>
        </w:rPr>
        <w:t xml:space="preserve">Prospective </w:t>
      </w:r>
      <w:r w:rsidRPr="001545B2">
        <w:rPr>
          <w:rFonts w:cstheme="minorHAnsi"/>
          <w:u w:val="single"/>
        </w:rPr>
        <w:t xml:space="preserve">new </w:t>
      </w:r>
      <w:r w:rsidRPr="000D2762">
        <w:rPr>
          <w:rFonts w:cstheme="minorHAnsi"/>
          <w:highlight w:val="cyan"/>
          <w:u w:val="single"/>
        </w:rPr>
        <w:t xml:space="preserve">states cannot gain independence without military </w:t>
      </w:r>
      <w:r w:rsidRPr="001545B2">
        <w:rPr>
          <w:rFonts w:cstheme="minorHAnsi"/>
          <w:u w:val="single"/>
        </w:rPr>
        <w:t xml:space="preserve">assistance </w:t>
      </w:r>
      <w:r w:rsidRPr="000D2762">
        <w:rPr>
          <w:rFonts w:cstheme="minorHAnsi"/>
          <w:highlight w:val="cyan"/>
          <w:u w:val="single"/>
        </w:rPr>
        <w:t xml:space="preserve">and economic aid </w:t>
      </w:r>
      <w:r w:rsidRPr="001545B2">
        <w:rPr>
          <w:rFonts w:cstheme="minorHAnsi"/>
          <w:u w:val="single"/>
        </w:rPr>
        <w:t>from abroad</w:t>
      </w:r>
      <w:r w:rsidRPr="001545B2">
        <w:rPr>
          <w:rFonts w:cstheme="minorHAnsi"/>
          <w:sz w:val="14"/>
        </w:rPr>
        <w:t xml:space="preserve">. International recognition, in turn, requires the aspiring nationalist movement to avoid international terrorism as a means of gaining attention. </w:t>
      </w:r>
      <w:r w:rsidRPr="000D2762">
        <w:rPr>
          <w:rFonts w:cstheme="minorHAnsi"/>
          <w:highlight w:val="cyan"/>
          <w:u w:val="single"/>
        </w:rPr>
        <w:t xml:space="preserve">If a </w:t>
      </w:r>
      <w:r w:rsidRPr="001545B2">
        <w:rPr>
          <w:rFonts w:cstheme="minorHAnsi"/>
          <w:u w:val="single"/>
        </w:rPr>
        <w:t xml:space="preserve">separatist </w:t>
      </w:r>
      <w:r w:rsidRPr="000D2762">
        <w:rPr>
          <w:rFonts w:cstheme="minorHAnsi"/>
          <w:highlight w:val="cyan"/>
          <w:u w:val="single"/>
        </w:rPr>
        <w:t xml:space="preserve">group uses terrorism, it tends to be reviled </w:t>
      </w:r>
      <w:r w:rsidRPr="001545B2">
        <w:rPr>
          <w:rFonts w:cstheme="minorHAnsi"/>
          <w:u w:val="single"/>
        </w:rPr>
        <w:t>and sidelined</w:t>
      </w:r>
      <w:r w:rsidRPr="001545B2">
        <w:rPr>
          <w:rFonts w:cstheme="minorHAnsi"/>
          <w:sz w:val="14"/>
        </w:rPr>
        <w:t xml:space="preserve">. If an ethnic group does not have enough support to win independence by peaceful electoral means inside its country, its resorting to terrorism only calls into question the legitimacy of its quest for independence. Recognizing this, the Québecois abandoned the terrorist methods of the Quebec Liberation Front. Most Basques castigate Basque Homeland and Freedom (known by its Basque acronym ETA). Enlightened Europeans have withdrawn their support for the Chechen rebels. And the continued terrorist shelling of Israeli cities from a Hamas-dominated Gaza might undermine the previous international consensus in favor of a two-state solution to the Palestinian problem, or at least warrant an exceptional approach to Gaza. With the possible exception of the Palestinians, the notion that any of these peoples would be better off in smaller and weaker independent states in a hostile neighborhood is unrealistic. Occasionally, dissidents make the case that if they were to leave the state unit, they would be taken into the comforting embrace of the European Union or the North American Free Trade Agreement, thereby gaining access to a large market. But that would depend a great deal on outsider support for their cause. The United Kingdom might not wish to see Scotland in the EU and would be in a position to veto its membership. </w:t>
      </w:r>
      <w:r w:rsidRPr="000D2762">
        <w:rPr>
          <w:rFonts w:cstheme="minorHAnsi"/>
          <w:highlight w:val="cyan"/>
          <w:u w:val="single"/>
        </w:rPr>
        <w:t>The U</w:t>
      </w:r>
      <w:r w:rsidRPr="001545B2">
        <w:rPr>
          <w:rFonts w:cstheme="minorHAnsi"/>
          <w:u w:val="single"/>
        </w:rPr>
        <w:t xml:space="preserve">nited </w:t>
      </w:r>
      <w:r w:rsidRPr="000D2762">
        <w:rPr>
          <w:rFonts w:cstheme="minorHAnsi"/>
          <w:highlight w:val="cyan"/>
          <w:u w:val="single"/>
        </w:rPr>
        <w:t>S</w:t>
      </w:r>
      <w:r w:rsidRPr="001545B2">
        <w:rPr>
          <w:rFonts w:cstheme="minorHAnsi"/>
          <w:u w:val="single"/>
        </w:rPr>
        <w:t xml:space="preserve">tates </w:t>
      </w:r>
      <w:r w:rsidRPr="000D2762">
        <w:rPr>
          <w:rFonts w:cstheme="minorHAnsi"/>
          <w:highlight w:val="cyan"/>
          <w:u w:val="single"/>
        </w:rPr>
        <w:t xml:space="preserve">and Canada might not </w:t>
      </w:r>
      <w:r w:rsidRPr="001545B2">
        <w:rPr>
          <w:rFonts w:cstheme="minorHAnsi"/>
          <w:u w:val="single"/>
        </w:rPr>
        <w:t xml:space="preserve">agree to </w:t>
      </w:r>
      <w:r w:rsidRPr="000D2762">
        <w:rPr>
          <w:rFonts w:cstheme="minorHAnsi"/>
          <w:highlight w:val="cyan"/>
          <w:u w:val="single"/>
        </w:rPr>
        <w:t xml:space="preserve">let </w:t>
      </w:r>
      <w:r w:rsidRPr="001545B2">
        <w:rPr>
          <w:rFonts w:cstheme="minorHAnsi"/>
          <w:u w:val="single"/>
        </w:rPr>
        <w:t xml:space="preserve">an </w:t>
      </w:r>
      <w:r w:rsidRPr="000D2762">
        <w:rPr>
          <w:rFonts w:cstheme="minorHAnsi"/>
          <w:highlight w:val="cyan"/>
          <w:u w:val="single"/>
        </w:rPr>
        <w:t>independent Quebec join NAFTA</w:t>
      </w:r>
      <w:r w:rsidRPr="001545B2">
        <w:rPr>
          <w:rFonts w:cstheme="minorHAnsi"/>
          <w:u w:val="single"/>
        </w:rPr>
        <w:t>.</w:t>
      </w:r>
      <w:r w:rsidRPr="001545B2">
        <w:rPr>
          <w:rFonts w:cstheme="minorHAnsi"/>
          <w:sz w:val="14"/>
        </w:rPr>
        <w:t xml:space="preserve"> The belief that when a tiny nation is born it falls automatically into the loving hands of international midwives is questionable. The truth varies from case to case. Third, although globalization initially stimulated ethnic discontent by creating inequality, it also provides the means for quieting discontents down the road within the fold of the state political system. Distributed economic growth is a palliative for political discontent. </w:t>
      </w:r>
      <w:r w:rsidRPr="000D2762">
        <w:rPr>
          <w:rFonts w:cstheme="minorHAnsi"/>
          <w:highlight w:val="cyan"/>
          <w:u w:val="single"/>
        </w:rPr>
        <w:t>Indonesia</w:t>
      </w:r>
      <w:r w:rsidRPr="001545B2">
        <w:rPr>
          <w:rFonts w:cstheme="minorHAnsi"/>
          <w:u w:val="single"/>
        </w:rPr>
        <w:t xml:space="preserve">, Malaysia, Singapore, </w:t>
      </w:r>
      <w:r w:rsidRPr="000D2762">
        <w:rPr>
          <w:rFonts w:cstheme="minorHAnsi"/>
          <w:highlight w:val="cyan"/>
          <w:u w:val="single"/>
        </w:rPr>
        <w:t xml:space="preserve">and Thailand contain </w:t>
      </w:r>
      <w:r w:rsidRPr="001545B2">
        <w:rPr>
          <w:rFonts w:cstheme="minorHAnsi"/>
          <w:u w:val="single"/>
        </w:rPr>
        <w:t xml:space="preserve">different </w:t>
      </w:r>
      <w:r w:rsidRPr="000D2762">
        <w:rPr>
          <w:rFonts w:cstheme="minorHAnsi"/>
          <w:highlight w:val="cyan"/>
          <w:u w:val="single"/>
        </w:rPr>
        <w:t xml:space="preserve">ethnic groups that have largely profited from </w:t>
      </w:r>
      <w:r w:rsidRPr="001545B2">
        <w:rPr>
          <w:rFonts w:cstheme="minorHAnsi"/>
          <w:u w:val="single"/>
        </w:rPr>
        <w:t xml:space="preserve">the intense economic resurgence of their states stimulated by </w:t>
      </w:r>
      <w:r w:rsidRPr="000D2762">
        <w:rPr>
          <w:rFonts w:cstheme="minorHAnsi"/>
          <w:highlight w:val="cyan"/>
          <w:u w:val="single"/>
        </w:rPr>
        <w:t>globalization</w:t>
      </w:r>
      <w:r w:rsidRPr="001545B2">
        <w:rPr>
          <w:rFonts w:cstheme="minorHAnsi"/>
          <w:u w:val="single"/>
        </w:rPr>
        <w:t xml:space="preserve">. </w:t>
      </w:r>
      <w:r w:rsidRPr="001545B2">
        <w:rPr>
          <w:rFonts w:cstheme="minorHAnsi"/>
          <w:sz w:val="14"/>
        </w:rPr>
        <w:t xml:space="preserve">Northern and southern Vietnam are culturally different, but both have benefited from the country's economic growth. Cambodia has a diverse population, but it has gained greatly from China's move to externalize some of its production. </w:t>
      </w:r>
      <w:r w:rsidRPr="001545B2">
        <w:rPr>
          <w:rStyle w:val="Emphasis"/>
          <w:rFonts w:cstheme="minorHAnsi"/>
        </w:rPr>
        <w:t>Fourth</w:t>
      </w:r>
      <w:r w:rsidRPr="001545B2">
        <w:rPr>
          <w:rFonts w:cstheme="minorHAnsi"/>
          <w:sz w:val="14"/>
        </w:rPr>
        <w:t xml:space="preserve">, a discontented population may react to ethnic discrimination, but it also responds to economic need, and </w:t>
      </w:r>
      <w:r w:rsidRPr="000D2762">
        <w:rPr>
          <w:rFonts w:cstheme="minorHAnsi"/>
          <w:highlight w:val="cyan"/>
          <w:u w:val="single"/>
        </w:rPr>
        <w:t xml:space="preserve">whatever its concerns, it does not always have to seek independence </w:t>
      </w:r>
      <w:r w:rsidRPr="001545B2">
        <w:rPr>
          <w:rFonts w:cstheme="minorHAnsi"/>
          <w:u w:val="single"/>
        </w:rPr>
        <w:t xml:space="preserve">to alleviate them. </w:t>
      </w:r>
      <w:r w:rsidRPr="000D2762">
        <w:rPr>
          <w:rFonts w:cstheme="minorHAnsi"/>
          <w:highlight w:val="cyan"/>
          <w:u w:val="single"/>
        </w:rPr>
        <w:t xml:space="preserve">It has </w:t>
      </w:r>
      <w:r w:rsidRPr="001545B2">
        <w:rPr>
          <w:rFonts w:cstheme="minorHAnsi"/>
          <w:u w:val="single"/>
        </w:rPr>
        <w:t xml:space="preserve">another safety valve: </w:t>
      </w:r>
      <w:r w:rsidRPr="000D2762">
        <w:rPr>
          <w:rFonts w:cstheme="minorHAnsi"/>
          <w:highlight w:val="cyan"/>
          <w:u w:val="single"/>
        </w:rPr>
        <w:t xml:space="preserve">emigration </w:t>
      </w:r>
      <w:r w:rsidRPr="001545B2">
        <w:rPr>
          <w:rFonts w:cstheme="minorHAnsi"/>
          <w:u w:val="single"/>
        </w:rPr>
        <w:t>to another country.</w:t>
      </w:r>
      <w:r w:rsidRPr="001545B2">
        <w:rPr>
          <w:rFonts w:cstheme="minorHAnsi"/>
          <w:sz w:val="14"/>
        </w:rPr>
        <w:t xml:space="preserve"> The state of Monterrey has not sought independence from Mexico; rather, many of its inhabitants have moved, legally or illegally, to the United States. The huge emigration from the Maghreb to France and Italy reflects a similar attitude and outcome; the dissatisfied populations of North Africa can find greater welfare in Europe. And when Poles move to France or the United Kingdom, they do not secede from the mother country but demonstrate greater satisfaction with French or British rule. Emigration is the overwhelming alternative to secession when the home government does not sufficiently mitigate economic disparities. </w:t>
      </w:r>
      <w:r w:rsidRPr="000D2762">
        <w:rPr>
          <w:rFonts w:cstheme="minorHAnsi"/>
          <w:highlight w:val="cyan"/>
          <w:u w:val="single"/>
        </w:rPr>
        <w:t xml:space="preserve">Even where </w:t>
      </w:r>
      <w:r w:rsidRPr="001545B2">
        <w:rPr>
          <w:rFonts w:cstheme="minorHAnsi"/>
          <w:u w:val="single"/>
        </w:rPr>
        <w:t xml:space="preserve">the central </w:t>
      </w:r>
      <w:r w:rsidRPr="000D2762">
        <w:rPr>
          <w:rFonts w:cstheme="minorHAnsi"/>
          <w:highlight w:val="cyan"/>
          <w:u w:val="single"/>
        </w:rPr>
        <w:t xml:space="preserve">government </w:t>
      </w:r>
      <w:r w:rsidRPr="001545B2">
        <w:rPr>
          <w:rFonts w:cstheme="minorHAnsi"/>
          <w:u w:val="single"/>
        </w:rPr>
        <w:t xml:space="preserve">has </w:t>
      </w:r>
      <w:r w:rsidRPr="000D2762">
        <w:rPr>
          <w:rFonts w:cstheme="minorHAnsi"/>
          <w:highlight w:val="cyan"/>
          <w:u w:val="single"/>
        </w:rPr>
        <w:t xml:space="preserve">used force </w:t>
      </w:r>
      <w:r w:rsidRPr="001545B2">
        <w:rPr>
          <w:rFonts w:cstheme="minorHAnsi"/>
          <w:u w:val="single"/>
        </w:rPr>
        <w:t xml:space="preserve">to suppress secessionist movements, </w:t>
      </w:r>
      <w:r w:rsidRPr="000D2762">
        <w:rPr>
          <w:rFonts w:cstheme="minorHAnsi"/>
          <w:highlight w:val="cyan"/>
          <w:u w:val="single"/>
        </w:rPr>
        <w:t xml:space="preserve">it has offered carrots </w:t>
      </w:r>
      <w:r w:rsidRPr="001545B2">
        <w:rPr>
          <w:rFonts w:cstheme="minorHAnsi"/>
          <w:u w:val="single"/>
        </w:rPr>
        <w:t xml:space="preserve">at the same time that it has yielded sticks. </w:t>
      </w:r>
      <w:r w:rsidRPr="001545B2">
        <w:rPr>
          <w:rFonts w:cstheme="minorHAnsi"/>
          <w:sz w:val="14"/>
        </w:rPr>
        <w:t xml:space="preserve">The province of Aceh has been coaxed, even as it has been subjected to threats, to remain inside the Indonesian republic. Kashmir, facing a balance of restraints and incentives, is unlikely to emerge as an independent state in India. And the Tamil Tigers have lost the sympathy of the world by their slaughter of innocent Sinhalese. The recent formation of an "independent" Kosovo, which has not yet been recognized by various key countries, does not foretell the similar arrival of other new states. It is unlikely that Abkhazia or South Ossetia, although largely autonomous in fact, will gain full and formal independence from Georgia or that the Albanian areas of Macedonia will secede. </w:t>
      </w:r>
    </w:p>
    <w:p w14:paraId="28A732BF" w14:textId="77777777" w:rsidR="00A6562F" w:rsidRPr="001545B2" w:rsidRDefault="00A6562F" w:rsidP="00A6562F">
      <w:pPr>
        <w:rPr>
          <w:rFonts w:cstheme="minorHAnsi"/>
          <w:sz w:val="14"/>
        </w:rPr>
      </w:pPr>
      <w:r w:rsidRPr="001545B2">
        <w:rPr>
          <w:rFonts w:cstheme="minorHAnsi"/>
          <w:sz w:val="14"/>
        </w:rPr>
        <w:t xml:space="preserve">Rather, </w:t>
      </w:r>
      <w:r w:rsidRPr="000D2762">
        <w:rPr>
          <w:rStyle w:val="Emphasis"/>
          <w:rFonts w:cstheme="minorHAnsi"/>
          <w:highlight w:val="cyan"/>
        </w:rPr>
        <w:t>prospective secessionists</w:t>
      </w:r>
      <w:r w:rsidRPr="001545B2">
        <w:rPr>
          <w:rFonts w:cstheme="minorHAnsi"/>
          <w:u w:val="single"/>
        </w:rPr>
        <w:t xml:space="preserve">, dissuaded by both central governments and the international community, </w:t>
      </w:r>
      <w:r w:rsidRPr="000D2762">
        <w:rPr>
          <w:rFonts w:cstheme="minorHAnsi"/>
          <w:highlight w:val="cyan"/>
          <w:u w:val="single"/>
        </w:rPr>
        <w:t>are likely to hold back</w:t>
      </w:r>
      <w:r w:rsidRPr="001545B2">
        <w:rPr>
          <w:rFonts w:cstheme="minorHAnsi"/>
          <w:sz w:val="14"/>
        </w:rPr>
        <w:t>. Indeed, the most plausible future outcome is that both established states and their international supporters will generally act to prevent a proliferation of new states from entering the international system.</w:t>
      </w:r>
    </w:p>
    <w:p w14:paraId="3152A40D" w14:textId="77777777" w:rsidR="00A6562F" w:rsidRPr="001545B2" w:rsidRDefault="00A6562F" w:rsidP="00A6562F">
      <w:pPr>
        <w:rPr>
          <w:rFonts w:cstheme="minorHAnsi"/>
        </w:rPr>
      </w:pPr>
    </w:p>
    <w:p w14:paraId="1A2BAB69" w14:textId="77777777" w:rsidR="00A6562F" w:rsidRPr="00A6562F" w:rsidRDefault="00A6562F" w:rsidP="00A6562F"/>
    <w:p w14:paraId="55781607" w14:textId="5A46301D" w:rsidR="00CF6325" w:rsidRDefault="00CF6325" w:rsidP="00CF6325">
      <w:pPr>
        <w:pStyle w:val="Heading3"/>
      </w:pPr>
      <w:r>
        <w:t>AT: Green Tech---2AC</w:t>
      </w:r>
    </w:p>
    <w:p w14:paraId="7AF1F098" w14:textId="77777777" w:rsidR="00CF6325" w:rsidRPr="00AD13BD" w:rsidRDefault="00CF6325" w:rsidP="00CF6325">
      <w:pPr>
        <w:pStyle w:val="Heading4"/>
      </w:pPr>
      <w:r>
        <w:t xml:space="preserve">Green tech is </w:t>
      </w:r>
      <w:r>
        <w:rPr>
          <w:u w:val="single"/>
        </w:rPr>
        <w:t>surging</w:t>
      </w:r>
      <w:r>
        <w:t xml:space="preserve"> now, but </w:t>
      </w:r>
      <w:r>
        <w:rPr>
          <w:u w:val="single"/>
        </w:rPr>
        <w:t>economically</w:t>
      </w:r>
      <w:r>
        <w:t xml:space="preserve"> unsustainable.</w:t>
      </w:r>
    </w:p>
    <w:p w14:paraId="2EA7E032" w14:textId="77777777" w:rsidR="00CF6325" w:rsidRDefault="00CF6325" w:rsidP="00CF6325">
      <w:r w:rsidRPr="00623C07">
        <w:rPr>
          <w:rStyle w:val="Style13ptBold"/>
        </w:rPr>
        <w:t>Diamond ’21</w:t>
      </w:r>
      <w:r>
        <w:t xml:space="preserve"> [Kimberly E.; Spring 2021; Adjunct Professor of Energy Law at Fordham University, School of Law, JD from Cornell Law School, Ab in Political Science from the University of Michigan; Fordham Environmental Law Review, “The Yoga Analogy: Scaling-Up the U.S.'s Renewable Energy Sector Mindfully with New Technologies, Evolving Standards, Public Buy-In, Data Sharing, and Innovation Clusters,” vol. 32]</w:t>
      </w:r>
    </w:p>
    <w:p w14:paraId="7950A412" w14:textId="77777777" w:rsidR="00CF6325" w:rsidRPr="00C73C77" w:rsidRDefault="00CF6325" w:rsidP="00CF6325">
      <w:pPr>
        <w:rPr>
          <w:sz w:val="16"/>
        </w:rPr>
      </w:pPr>
      <w:r w:rsidRPr="00C73C77">
        <w:rPr>
          <w:sz w:val="16"/>
        </w:rPr>
        <w:t xml:space="preserve">In many ways, </w:t>
      </w:r>
      <w:r w:rsidRPr="00052DE7">
        <w:rPr>
          <w:rStyle w:val="StyleUnderline"/>
        </w:rPr>
        <w:t xml:space="preserve">the Warrior II Pose is a </w:t>
      </w:r>
      <w:r w:rsidRPr="00052DE7">
        <w:rPr>
          <w:rStyle w:val="Emphasis"/>
        </w:rPr>
        <w:t>metaphor</w:t>
      </w:r>
      <w:r w:rsidRPr="00052DE7">
        <w:rPr>
          <w:rStyle w:val="StyleUnderline"/>
        </w:rPr>
        <w:t xml:space="preserve"> for the current state of </w:t>
      </w:r>
      <w:r w:rsidRPr="00AB792B">
        <w:rPr>
          <w:rStyle w:val="StyleUnderline"/>
        </w:rPr>
        <w:t xml:space="preserve">the </w:t>
      </w:r>
      <w:r w:rsidRPr="00F777A3">
        <w:rPr>
          <w:rStyle w:val="StyleUnderline"/>
          <w:highlight w:val="cyan"/>
        </w:rPr>
        <w:t>U.S. renewable</w:t>
      </w:r>
      <w:r w:rsidRPr="00052DE7">
        <w:rPr>
          <w:rStyle w:val="StyleUnderline"/>
        </w:rPr>
        <w:t xml:space="preserve"> energy </w:t>
      </w:r>
      <w:r w:rsidRPr="00F777A3">
        <w:rPr>
          <w:rStyle w:val="StyleUnderline"/>
          <w:highlight w:val="cyan"/>
        </w:rPr>
        <w:t>industry</w:t>
      </w:r>
      <w:r w:rsidRPr="00C73C77">
        <w:rPr>
          <w:sz w:val="16"/>
        </w:rPr>
        <w:t xml:space="preserve">. We, as a country, must be grounded in what our knowledge has enabled us to achieve technologically to date. Like the Warrior II Pose, </w:t>
      </w:r>
      <w:r w:rsidRPr="00052DE7">
        <w:rPr>
          <w:rStyle w:val="StyleUnderline"/>
        </w:rPr>
        <w:t xml:space="preserve">growing the domestic renewable energy industry </w:t>
      </w:r>
      <w:r w:rsidRPr="00F777A3">
        <w:rPr>
          <w:rStyle w:val="StyleUnderline"/>
          <w:highlight w:val="cyan"/>
        </w:rPr>
        <w:t>is</w:t>
      </w:r>
      <w:r w:rsidRPr="00C73C77">
        <w:rPr>
          <w:sz w:val="16"/>
        </w:rPr>
        <w:t xml:space="preserve"> much more </w:t>
      </w:r>
      <w:r w:rsidRPr="00052DE7">
        <w:rPr>
          <w:rStyle w:val="Emphasis"/>
        </w:rPr>
        <w:t>complex</w:t>
      </w:r>
      <w:r w:rsidRPr="00C73C77">
        <w:rPr>
          <w:sz w:val="16"/>
        </w:rPr>
        <w:t xml:space="preserve"> than it superficially appears. As we look undauntedly ahead, one hand is reaching behind us, into the past, representing our scientific advancements and achievements. Simultaneously, the other hand is reaching forward, symbolizing our venturing toward our unknown renewable energy future. All the while, </w:t>
      </w:r>
      <w:r w:rsidRPr="00052DE7">
        <w:rPr>
          <w:rStyle w:val="StyleUnderline"/>
        </w:rPr>
        <w:t xml:space="preserve">we are concentrating on being </w:t>
      </w:r>
      <w:r w:rsidRPr="00FB0C1A">
        <w:rPr>
          <w:rStyle w:val="Emphasis"/>
          <w:szCs w:val="26"/>
          <w:highlight w:val="cyan"/>
        </w:rPr>
        <w:t>well-positioned</w:t>
      </w:r>
      <w:r w:rsidRPr="00F777A3">
        <w:rPr>
          <w:rStyle w:val="StyleUnderline"/>
          <w:highlight w:val="cyan"/>
        </w:rPr>
        <w:t>, striking a</w:t>
      </w:r>
      <w:r w:rsidRPr="00C73C77">
        <w:rPr>
          <w:sz w:val="16"/>
        </w:rPr>
        <w:t xml:space="preserve"> three-way </w:t>
      </w:r>
      <w:r w:rsidRPr="00F777A3">
        <w:rPr>
          <w:rStyle w:val="Emphasis"/>
          <w:highlight w:val="cyan"/>
        </w:rPr>
        <w:t>balance</w:t>
      </w:r>
      <w:r w:rsidRPr="00C73C77">
        <w:rPr>
          <w:sz w:val="16"/>
        </w:rPr>
        <w:t xml:space="preserve"> among past, present, and future. We use the strength of our ever-increasing body of knowledge about certain technologies as the core of our being to produce this harmony.</w:t>
      </w:r>
    </w:p>
    <w:p w14:paraId="25B33270" w14:textId="77777777" w:rsidR="00CF6325" w:rsidRDefault="00CF6325" w:rsidP="00CF6325">
      <w:pPr>
        <w:rPr>
          <w:sz w:val="16"/>
        </w:rPr>
      </w:pPr>
      <w:r w:rsidRPr="00052DE7">
        <w:rPr>
          <w:rStyle w:val="StyleUnderline"/>
        </w:rPr>
        <w:t>Using lessons learned</w:t>
      </w:r>
      <w:r w:rsidRPr="00C73C77">
        <w:rPr>
          <w:sz w:val="16"/>
        </w:rPr>
        <w:t xml:space="preserve"> from countries further advanced down the renewable energy continuum, particularly in certain discrete sectors, 6 </w:t>
      </w:r>
      <w:r w:rsidRPr="00052DE7">
        <w:rPr>
          <w:rStyle w:val="StyleUnderline"/>
        </w:rPr>
        <w:t xml:space="preserve">the </w:t>
      </w:r>
      <w:r w:rsidRPr="00F777A3">
        <w:rPr>
          <w:rStyle w:val="StyleUnderline"/>
          <w:highlight w:val="cyan"/>
        </w:rPr>
        <w:t>U.S. can create</w:t>
      </w:r>
      <w:r w:rsidRPr="00F777A3">
        <w:rPr>
          <w:rStyle w:val="StyleUnderline"/>
        </w:rPr>
        <w:t xml:space="preserve"> a</w:t>
      </w:r>
      <w:r w:rsidRPr="00052DE7">
        <w:rPr>
          <w:rStyle w:val="StyleUnderline"/>
        </w:rPr>
        <w:t xml:space="preserve"> well-informed, </w:t>
      </w:r>
      <w:r w:rsidRPr="00FB0C1A">
        <w:rPr>
          <w:rStyle w:val="Emphasis"/>
          <w:szCs w:val="26"/>
          <w:highlight w:val="cyan"/>
        </w:rPr>
        <w:t>focus</w:t>
      </w:r>
      <w:r w:rsidRPr="00F777A3">
        <w:rPr>
          <w:rStyle w:val="StyleUnderline"/>
        </w:rPr>
        <w:t>ed</w:t>
      </w:r>
      <w:r w:rsidRPr="00052DE7">
        <w:rPr>
          <w:rStyle w:val="StyleUnderline"/>
        </w:rPr>
        <w:t xml:space="preserve"> strategy </w:t>
      </w:r>
      <w:r w:rsidRPr="00F777A3">
        <w:rPr>
          <w:rStyle w:val="StyleUnderline"/>
          <w:highlight w:val="cyan"/>
        </w:rPr>
        <w:t xml:space="preserve">that will </w:t>
      </w:r>
      <w:r w:rsidRPr="00FB0C1A">
        <w:rPr>
          <w:rStyle w:val="Emphasis"/>
          <w:szCs w:val="26"/>
          <w:highlight w:val="cyan"/>
        </w:rPr>
        <w:t>propel</w:t>
      </w:r>
      <w:r w:rsidRPr="00FB0C1A">
        <w:rPr>
          <w:rStyle w:val="Emphasis"/>
          <w:szCs w:val="26"/>
        </w:rPr>
        <w:t xml:space="preserve"> us </w:t>
      </w:r>
      <w:r w:rsidRPr="00FB0C1A">
        <w:rPr>
          <w:rStyle w:val="Emphasis"/>
          <w:szCs w:val="26"/>
          <w:highlight w:val="cyan"/>
        </w:rPr>
        <w:t>success</w:t>
      </w:r>
      <w:r w:rsidRPr="00FB0C1A">
        <w:rPr>
          <w:rStyle w:val="Emphasis"/>
          <w:szCs w:val="26"/>
        </w:rPr>
        <w:t>fully</w:t>
      </w:r>
      <w:r w:rsidRPr="00FB0C1A">
        <w:rPr>
          <w:rStyle w:val="StyleUnderline"/>
          <w:sz w:val="24"/>
          <w:szCs w:val="26"/>
        </w:rPr>
        <w:t xml:space="preserve"> </w:t>
      </w:r>
      <w:r w:rsidRPr="00052DE7">
        <w:rPr>
          <w:rStyle w:val="StyleUnderline"/>
        </w:rPr>
        <w:t>into our renewable energy future</w:t>
      </w:r>
      <w:r w:rsidRPr="00C73C77">
        <w:rPr>
          <w:sz w:val="16"/>
        </w:rPr>
        <w:t xml:space="preserve">. For instance, we need to understand and apply the latest scientific discoveries to inform industry standards that regulate novel devices. We also need to lay the foundation for these standards to evolve in tandem with the technologies themselves. Moreover, we need to focus on generating public buy-in for groundbreaking technologies so that consumers endorse and promote imaginative devices that deploy renewable energy in innovative ways. Finally, </w:t>
      </w:r>
      <w:r w:rsidRPr="008C635D">
        <w:rPr>
          <w:rStyle w:val="StyleUnderline"/>
          <w:highlight w:val="cyan"/>
        </w:rPr>
        <w:t>we need</w:t>
      </w:r>
      <w:r w:rsidRPr="00052DE7">
        <w:rPr>
          <w:rStyle w:val="StyleUnderline"/>
        </w:rPr>
        <w:t xml:space="preserve"> to gain greater </w:t>
      </w:r>
      <w:r w:rsidRPr="008C635D">
        <w:rPr>
          <w:rStyle w:val="StyleUnderline"/>
          <w:highlight w:val="cyan"/>
        </w:rPr>
        <w:t>public</w:t>
      </w:r>
      <w:r w:rsidRPr="00C73C77">
        <w:rPr>
          <w:sz w:val="16"/>
        </w:rPr>
        <w:t xml:space="preserve"> recognition and </w:t>
      </w:r>
      <w:r w:rsidRPr="008C635D">
        <w:rPr>
          <w:rStyle w:val="StyleUnderline"/>
          <w:highlight w:val="cyan"/>
        </w:rPr>
        <w:t xml:space="preserve">support for </w:t>
      </w:r>
      <w:r w:rsidRPr="008C635D">
        <w:rPr>
          <w:rStyle w:val="Emphasis"/>
          <w:highlight w:val="cyan"/>
        </w:rPr>
        <w:t>innovation clusters</w:t>
      </w:r>
      <w:r w:rsidRPr="00C73C77">
        <w:rPr>
          <w:sz w:val="16"/>
        </w:rPr>
        <w:t xml:space="preserve"> and the data sharing within public-private partnerships that exists therein, </w:t>
      </w:r>
      <w:r w:rsidRPr="008C635D">
        <w:rPr>
          <w:rStyle w:val="StyleUnderline"/>
          <w:highlight w:val="cyan"/>
        </w:rPr>
        <w:t>as this</w:t>
      </w:r>
      <w:r w:rsidRPr="00052DE7">
        <w:rPr>
          <w:rStyle w:val="StyleUnderline"/>
        </w:rPr>
        <w:t xml:space="preserve"> combination of factors collectively </w:t>
      </w:r>
      <w:r w:rsidRPr="008C635D">
        <w:rPr>
          <w:rStyle w:val="Emphasis"/>
          <w:highlight w:val="cyan"/>
        </w:rPr>
        <w:t>catalyzes</w:t>
      </w:r>
      <w:r w:rsidRPr="00052DE7">
        <w:rPr>
          <w:rStyle w:val="StyleUnderline"/>
        </w:rPr>
        <w:t xml:space="preserve"> the </w:t>
      </w:r>
      <w:r w:rsidRPr="008C635D">
        <w:rPr>
          <w:rStyle w:val="Emphasis"/>
          <w:highlight w:val="cyan"/>
        </w:rPr>
        <w:t>testing</w:t>
      </w:r>
      <w:r w:rsidRPr="008C635D">
        <w:rPr>
          <w:rStyle w:val="StyleUnderline"/>
          <w:highlight w:val="cyan"/>
        </w:rPr>
        <w:t xml:space="preserve">, </w:t>
      </w:r>
      <w:r w:rsidRPr="008C635D">
        <w:rPr>
          <w:rStyle w:val="Emphasis"/>
          <w:highlight w:val="cyan"/>
        </w:rPr>
        <w:t>scaling</w:t>
      </w:r>
      <w:r w:rsidRPr="00052DE7">
        <w:rPr>
          <w:rStyle w:val="Emphasis"/>
        </w:rPr>
        <w:t>-up</w:t>
      </w:r>
      <w:r w:rsidRPr="00052DE7">
        <w:rPr>
          <w:rStyle w:val="StyleUnderline"/>
        </w:rPr>
        <w:t xml:space="preserve">, </w:t>
      </w:r>
      <w:r w:rsidRPr="008C635D">
        <w:rPr>
          <w:rStyle w:val="StyleUnderline"/>
          <w:highlight w:val="cyan"/>
        </w:rPr>
        <w:t xml:space="preserve">and </w:t>
      </w:r>
      <w:r w:rsidRPr="008C635D">
        <w:rPr>
          <w:rStyle w:val="Emphasis"/>
          <w:highlight w:val="cyan"/>
        </w:rPr>
        <w:t>rolling out</w:t>
      </w:r>
      <w:r w:rsidRPr="00052DE7">
        <w:rPr>
          <w:rStyle w:val="StyleUnderline"/>
        </w:rPr>
        <w:t xml:space="preserve"> of promising </w:t>
      </w:r>
      <w:r w:rsidRPr="008C635D">
        <w:rPr>
          <w:rStyle w:val="Emphasis"/>
          <w:highlight w:val="cyan"/>
        </w:rPr>
        <w:t>tech</w:t>
      </w:r>
      <w:r w:rsidRPr="00052DE7">
        <w:rPr>
          <w:rStyle w:val="StyleUnderline"/>
        </w:rPr>
        <w:t xml:space="preserve">nologies and cutting-edge devices </w:t>
      </w:r>
      <w:r w:rsidRPr="008C635D">
        <w:rPr>
          <w:rStyle w:val="StyleUnderline"/>
          <w:highlight w:val="cyan"/>
        </w:rPr>
        <w:t xml:space="preserve">for </w:t>
      </w:r>
      <w:r w:rsidRPr="008C635D">
        <w:rPr>
          <w:rStyle w:val="Emphasis"/>
          <w:highlight w:val="cyan"/>
        </w:rPr>
        <w:t>commercial</w:t>
      </w:r>
      <w:r w:rsidRPr="008C635D">
        <w:rPr>
          <w:rStyle w:val="StyleUnderline"/>
          <w:highlight w:val="cyan"/>
        </w:rPr>
        <w:t xml:space="preserve"> deployment. </w:t>
      </w:r>
      <w:r w:rsidRPr="008C635D">
        <w:rPr>
          <w:rStyle w:val="Emphasis"/>
          <w:highlight w:val="cyan"/>
        </w:rPr>
        <w:t>Failure</w:t>
      </w:r>
      <w:r w:rsidRPr="008C635D">
        <w:rPr>
          <w:rStyle w:val="StyleUnderline"/>
          <w:highlight w:val="cyan"/>
        </w:rPr>
        <w:t xml:space="preserve"> to</w:t>
      </w:r>
      <w:r w:rsidRPr="00052DE7">
        <w:rPr>
          <w:rStyle w:val="StyleUnderline"/>
        </w:rPr>
        <w:t xml:space="preserve"> </w:t>
      </w:r>
      <w:r w:rsidRPr="00052DE7">
        <w:rPr>
          <w:rStyle w:val="Emphasis"/>
        </w:rPr>
        <w:t>assemble</w:t>
      </w:r>
      <w:r w:rsidRPr="00052DE7">
        <w:rPr>
          <w:rStyle w:val="StyleUnderline"/>
        </w:rPr>
        <w:t xml:space="preserve"> a mindful plan that </w:t>
      </w:r>
      <w:r w:rsidRPr="008C635D">
        <w:rPr>
          <w:rStyle w:val="Emphasis"/>
          <w:highlight w:val="cyan"/>
        </w:rPr>
        <w:t>balance</w:t>
      </w:r>
      <w:r w:rsidRPr="008C635D">
        <w:rPr>
          <w:rStyle w:val="StyleUnderline"/>
        </w:rPr>
        <w:t>s</w:t>
      </w:r>
      <w:r w:rsidRPr="00052DE7">
        <w:rPr>
          <w:rStyle w:val="StyleUnderline"/>
        </w:rPr>
        <w:t xml:space="preserve"> </w:t>
      </w:r>
      <w:r w:rsidRPr="008C635D">
        <w:rPr>
          <w:rStyle w:val="StyleUnderline"/>
          <w:highlight w:val="cyan"/>
        </w:rPr>
        <w:t>all</w:t>
      </w:r>
      <w:r w:rsidRPr="00052DE7">
        <w:rPr>
          <w:rStyle w:val="StyleUnderline"/>
        </w:rPr>
        <w:t xml:space="preserve"> of the aforementioned </w:t>
      </w:r>
      <w:r w:rsidRPr="008C635D">
        <w:rPr>
          <w:rStyle w:val="StyleUnderline"/>
          <w:highlight w:val="cyan"/>
        </w:rPr>
        <w:t xml:space="preserve">factors </w:t>
      </w:r>
      <w:r w:rsidRPr="007F3C4C">
        <w:rPr>
          <w:rStyle w:val="StyleUnderline"/>
        </w:rPr>
        <w:t xml:space="preserve">may </w:t>
      </w:r>
      <w:r w:rsidRPr="008C635D">
        <w:rPr>
          <w:rStyle w:val="StyleUnderline"/>
          <w:highlight w:val="cyan"/>
        </w:rPr>
        <w:t xml:space="preserve">cause </w:t>
      </w:r>
      <w:r w:rsidRPr="008C635D">
        <w:rPr>
          <w:rStyle w:val="Emphasis"/>
          <w:highlight w:val="cyan"/>
        </w:rPr>
        <w:t>crucial aspects</w:t>
      </w:r>
      <w:r w:rsidRPr="007F3C4C">
        <w:rPr>
          <w:rStyle w:val="StyleUnderline"/>
        </w:rPr>
        <w:t xml:space="preserve"> of</w:t>
      </w:r>
      <w:r w:rsidRPr="00052DE7">
        <w:rPr>
          <w:rStyle w:val="StyleUnderline"/>
        </w:rPr>
        <w:t xml:space="preserve"> the renewable energy </w:t>
      </w:r>
      <w:r w:rsidRPr="007F3C4C">
        <w:rPr>
          <w:rStyle w:val="StyleUnderline"/>
        </w:rPr>
        <w:t xml:space="preserve">industry </w:t>
      </w:r>
      <w:r w:rsidRPr="008C635D">
        <w:rPr>
          <w:rStyle w:val="StyleUnderline"/>
          <w:highlight w:val="cyan"/>
        </w:rPr>
        <w:t xml:space="preserve">to </w:t>
      </w:r>
      <w:r w:rsidRPr="008C635D">
        <w:rPr>
          <w:rStyle w:val="Emphasis"/>
          <w:highlight w:val="cyan"/>
        </w:rPr>
        <w:t>severely misalign</w:t>
      </w:r>
      <w:r w:rsidRPr="00052DE7">
        <w:rPr>
          <w:rStyle w:val="StyleUnderline"/>
        </w:rPr>
        <w:t xml:space="preserve">. The </w:t>
      </w:r>
      <w:r w:rsidRPr="00052DE7">
        <w:rPr>
          <w:rStyle w:val="Emphasis"/>
        </w:rPr>
        <w:t xml:space="preserve">resulting </w:t>
      </w:r>
      <w:r w:rsidRPr="008C635D">
        <w:rPr>
          <w:rStyle w:val="Emphasis"/>
          <w:highlight w:val="cyan"/>
        </w:rPr>
        <w:t>setbacks</w:t>
      </w:r>
      <w:r w:rsidRPr="008C635D">
        <w:rPr>
          <w:rStyle w:val="StyleUnderline"/>
          <w:highlight w:val="cyan"/>
        </w:rPr>
        <w:t xml:space="preserve"> can be </w:t>
      </w:r>
      <w:r w:rsidRPr="008C635D">
        <w:rPr>
          <w:rStyle w:val="Emphasis"/>
          <w:highlight w:val="cyan"/>
        </w:rPr>
        <w:t>massive</w:t>
      </w:r>
      <w:r w:rsidRPr="008C635D">
        <w:rPr>
          <w:rStyle w:val="StyleUnderline"/>
          <w:highlight w:val="cyan"/>
        </w:rPr>
        <w:t>, having</w:t>
      </w:r>
      <w:r w:rsidRPr="00052DE7">
        <w:rPr>
          <w:rStyle w:val="StyleUnderline"/>
        </w:rPr>
        <w:t xml:space="preserve"> the </w:t>
      </w:r>
      <w:r w:rsidRPr="008C635D">
        <w:rPr>
          <w:rStyle w:val="StyleUnderline"/>
          <w:highlight w:val="cyan"/>
        </w:rPr>
        <w:t xml:space="preserve">potential to </w:t>
      </w:r>
      <w:r w:rsidRPr="008C635D">
        <w:rPr>
          <w:rStyle w:val="Emphasis"/>
          <w:highlight w:val="cyan"/>
        </w:rPr>
        <w:t>collapse</w:t>
      </w:r>
      <w:r w:rsidRPr="008C635D">
        <w:rPr>
          <w:rStyle w:val="StyleUnderline"/>
          <w:highlight w:val="cyan"/>
        </w:rPr>
        <w:t xml:space="preserve"> a </w:t>
      </w:r>
      <w:r w:rsidRPr="008C635D">
        <w:rPr>
          <w:rStyle w:val="Emphasis"/>
          <w:highlight w:val="cyan"/>
        </w:rPr>
        <w:t>particular</w:t>
      </w:r>
      <w:r w:rsidRPr="00052DE7">
        <w:rPr>
          <w:rStyle w:val="Emphasis"/>
        </w:rPr>
        <w:t xml:space="preserve"> renewable energy </w:t>
      </w:r>
      <w:r w:rsidRPr="008C635D">
        <w:rPr>
          <w:rStyle w:val="Emphasis"/>
          <w:highlight w:val="cyan"/>
        </w:rPr>
        <w:t>sector</w:t>
      </w:r>
      <w:r w:rsidRPr="008C635D">
        <w:rPr>
          <w:rStyle w:val="StyleUnderline"/>
          <w:highlight w:val="cyan"/>
        </w:rPr>
        <w:t xml:space="preserve"> or </w:t>
      </w:r>
      <w:r w:rsidRPr="008C635D">
        <w:rPr>
          <w:rStyle w:val="Emphasis"/>
          <w:highlight w:val="cyan"/>
        </w:rPr>
        <w:t>chill</w:t>
      </w:r>
      <w:r w:rsidRPr="00052DE7">
        <w:rPr>
          <w:rStyle w:val="Emphasis"/>
        </w:rPr>
        <w:t xml:space="preserve"> investment</w:t>
      </w:r>
      <w:r w:rsidRPr="00052DE7">
        <w:rPr>
          <w:rStyle w:val="StyleUnderline"/>
        </w:rPr>
        <w:t xml:space="preserve"> across </w:t>
      </w:r>
      <w:r w:rsidRPr="008C635D">
        <w:rPr>
          <w:rStyle w:val="StyleUnderline"/>
          <w:highlight w:val="cyan"/>
        </w:rPr>
        <w:t xml:space="preserve">the </w:t>
      </w:r>
      <w:r w:rsidRPr="008C635D">
        <w:rPr>
          <w:rStyle w:val="Emphasis"/>
          <w:highlight w:val="cyan"/>
        </w:rPr>
        <w:t>entire</w:t>
      </w:r>
      <w:r w:rsidRPr="00052DE7">
        <w:rPr>
          <w:rStyle w:val="Emphasis"/>
        </w:rPr>
        <w:t xml:space="preserve"> renewable energy </w:t>
      </w:r>
      <w:r w:rsidRPr="008C635D">
        <w:rPr>
          <w:rStyle w:val="Emphasis"/>
          <w:highlight w:val="cyan"/>
        </w:rPr>
        <w:t>industry</w:t>
      </w:r>
      <w:r w:rsidRPr="00C73C77">
        <w:rPr>
          <w:sz w:val="16"/>
        </w:rPr>
        <w:t>.</w:t>
      </w:r>
    </w:p>
    <w:p w14:paraId="66A2BBBE" w14:textId="77777777" w:rsidR="00CF6325" w:rsidRDefault="00CF6325" w:rsidP="00CF6325">
      <w:pPr>
        <w:pStyle w:val="Heading4"/>
      </w:pPr>
      <w:r>
        <w:t xml:space="preserve">Warming is </w:t>
      </w:r>
      <w:r>
        <w:rPr>
          <w:u w:val="single"/>
        </w:rPr>
        <w:t>millennia</w:t>
      </w:r>
      <w:r>
        <w:t xml:space="preserve"> away AND </w:t>
      </w:r>
      <w:r>
        <w:rPr>
          <w:u w:val="single"/>
        </w:rPr>
        <w:t>adaptation</w:t>
      </w:r>
      <w:r>
        <w:t xml:space="preserve"> checks the impact.</w:t>
      </w:r>
    </w:p>
    <w:p w14:paraId="0C0945B0" w14:textId="77777777" w:rsidR="00CF6325" w:rsidRPr="00715450" w:rsidRDefault="00CF6325" w:rsidP="00CF6325">
      <w:r>
        <w:rPr>
          <w:rStyle w:val="Style13ptBold"/>
        </w:rPr>
        <w:t xml:space="preserve">Phuong ’20 </w:t>
      </w:r>
      <w:r w:rsidRPr="00FE3C1D">
        <w:t>[</w:t>
      </w:r>
      <w:r>
        <w:t>Ha Tran Nguyen</w:t>
      </w:r>
      <w:r w:rsidRPr="00FE3C1D">
        <w:t xml:space="preserve">; </w:t>
      </w:r>
      <w:r>
        <w:t>2020</w:t>
      </w:r>
      <w:r w:rsidRPr="00FE3C1D">
        <w:t xml:space="preserve">; </w:t>
      </w:r>
      <w:r>
        <w:t>Computer Science Teaching Assistant, Co-lead at Minerva Schools, Asian Youth Climate Network</w:t>
      </w:r>
      <w:r w:rsidRPr="00FE3C1D">
        <w:t xml:space="preserve">; </w:t>
      </w:r>
      <w:r>
        <w:t>Data Driven Investor</w:t>
      </w:r>
      <w:r w:rsidRPr="00FE3C1D">
        <w:t>, “</w:t>
      </w:r>
      <w:r>
        <w:t>The Wreck of The Global Warming Narrative</w:t>
      </w:r>
      <w:r w:rsidRPr="00FE3C1D">
        <w:t xml:space="preserve">,” </w:t>
      </w:r>
      <w:r>
        <w:t>https://medium.datadriveninvestor.com/will-climate-change-cause-humans-to-go-extinct-341035698193</w:t>
      </w:r>
      <w:r w:rsidRPr="00FE3C1D">
        <w:t>]</w:t>
      </w:r>
    </w:p>
    <w:p w14:paraId="5AC3265C" w14:textId="77777777" w:rsidR="00CF6325" w:rsidRPr="00BF5377" w:rsidRDefault="00CF6325" w:rsidP="00CF6325">
      <w:pPr>
        <w:rPr>
          <w:sz w:val="16"/>
        </w:rPr>
      </w:pPr>
      <w:r w:rsidRPr="00BF5377">
        <w:rPr>
          <w:sz w:val="16"/>
        </w:rPr>
        <w:t>Why Climate change is (probably) not a existential risk</w:t>
      </w:r>
    </w:p>
    <w:p w14:paraId="0BA384D2" w14:textId="77777777" w:rsidR="00CF6325" w:rsidRPr="00BF5377" w:rsidRDefault="00CF6325" w:rsidP="00CF6325">
      <w:pPr>
        <w:rPr>
          <w:sz w:val="16"/>
        </w:rPr>
      </w:pPr>
      <w:r w:rsidRPr="00BF5377">
        <w:rPr>
          <w:sz w:val="16"/>
        </w:rPr>
        <w:t xml:space="preserve">Firstly, Toby Ord still acknowledges </w:t>
      </w:r>
      <w:r w:rsidRPr="002D3A31">
        <w:rPr>
          <w:rStyle w:val="StyleUnderline"/>
          <w:highlight w:val="cyan"/>
        </w:rPr>
        <w:t>there is</w:t>
      </w:r>
      <w:r w:rsidRPr="008A6BD8">
        <w:rPr>
          <w:rStyle w:val="StyleUnderline"/>
        </w:rPr>
        <w:t xml:space="preserve"> a </w:t>
      </w:r>
      <w:r w:rsidRPr="002D3A31">
        <w:rPr>
          <w:rStyle w:val="Emphasis"/>
          <w:highlight w:val="cyan"/>
        </w:rPr>
        <w:t>1 in 1000 chance</w:t>
      </w:r>
      <w:r w:rsidRPr="008A6BD8">
        <w:rPr>
          <w:rStyle w:val="StyleUnderline"/>
        </w:rPr>
        <w:t xml:space="preserve">s </w:t>
      </w:r>
      <w:r w:rsidRPr="002D3A31">
        <w:rPr>
          <w:rStyle w:val="StyleUnderline"/>
          <w:highlight w:val="cyan"/>
        </w:rPr>
        <w:t>of climate</w:t>
      </w:r>
      <w:r w:rsidRPr="008A6BD8">
        <w:rPr>
          <w:rStyle w:val="StyleUnderline"/>
        </w:rPr>
        <w:t xml:space="preserve"> change </w:t>
      </w:r>
      <w:r w:rsidRPr="002D3A31">
        <w:rPr>
          <w:rStyle w:val="StyleUnderline"/>
          <w:highlight w:val="cyan"/>
        </w:rPr>
        <w:t>being</w:t>
      </w:r>
      <w:r w:rsidRPr="008A6BD8">
        <w:rPr>
          <w:rStyle w:val="StyleUnderline"/>
        </w:rPr>
        <w:t xml:space="preserve"> an </w:t>
      </w:r>
      <w:r w:rsidRPr="002D3A31">
        <w:rPr>
          <w:rStyle w:val="Emphasis"/>
          <w:highlight w:val="cyan"/>
        </w:rPr>
        <w:t>existential</w:t>
      </w:r>
      <w:r w:rsidRPr="008A6BD8">
        <w:rPr>
          <w:rStyle w:val="StyleUnderline"/>
        </w:rPr>
        <w:t xml:space="preserve"> risks</w:t>
      </w:r>
      <w:r w:rsidRPr="00BF5377">
        <w:rPr>
          <w:sz w:val="16"/>
        </w:rPr>
        <w:t xml:space="preserve">, so </w:t>
      </w:r>
      <w:r w:rsidRPr="008A6BD8">
        <w:rPr>
          <w:rStyle w:val="StyleUnderline"/>
        </w:rPr>
        <w:t>the odds are</w:t>
      </w:r>
      <w:r w:rsidRPr="00BF5377">
        <w:rPr>
          <w:sz w:val="16"/>
        </w:rPr>
        <w:t xml:space="preserve"> not 0. But it is </w:t>
      </w:r>
      <w:r w:rsidRPr="008A6BD8">
        <w:rPr>
          <w:rStyle w:val="StyleUnderline"/>
        </w:rPr>
        <w:t xml:space="preserve">low enough to be </w:t>
      </w:r>
      <w:r w:rsidRPr="002D3A31">
        <w:rPr>
          <w:rStyle w:val="Emphasis"/>
        </w:rPr>
        <w:t>negligible</w:t>
      </w:r>
      <w:r w:rsidRPr="00BF5377">
        <w:rPr>
          <w:sz w:val="16"/>
        </w:rPr>
        <w:t>.</w:t>
      </w:r>
    </w:p>
    <w:p w14:paraId="1B2B2743" w14:textId="77777777" w:rsidR="00CF6325" w:rsidRPr="00BF5377" w:rsidRDefault="00CF6325" w:rsidP="00CF6325">
      <w:pPr>
        <w:rPr>
          <w:sz w:val="16"/>
        </w:rPr>
      </w:pPr>
      <w:r w:rsidRPr="00BF5377">
        <w:rPr>
          <w:sz w:val="16"/>
        </w:rPr>
        <w:t xml:space="preserve">While Ord did not go indepth in his analysis, in this highly detailed document, researcher John </w:t>
      </w:r>
      <w:r w:rsidRPr="008A6BD8">
        <w:rPr>
          <w:rStyle w:val="StyleUnderline"/>
        </w:rPr>
        <w:t>Halstead discusses all the potential ways that a climate change can be an existential risk, and estimate the likelihood of it happening</w:t>
      </w:r>
      <w:r w:rsidRPr="00BF5377">
        <w:rPr>
          <w:sz w:val="16"/>
        </w:rPr>
        <w:t xml:space="preserve">. Using the Equilibrium climate sensitivity and Earth system sensitivity measure, </w:t>
      </w:r>
      <w:r w:rsidRPr="008A6BD8">
        <w:rPr>
          <w:rStyle w:val="StyleUnderline"/>
        </w:rPr>
        <w:t>he examines key tipping points</w:t>
      </w:r>
      <w:r w:rsidRPr="00BF5377">
        <w:rPr>
          <w:sz w:val="16"/>
        </w:rPr>
        <w:t>, such as the permafrost carbon release and clathrate methane release, effect of mass extinction, ocean acidification, heat stress, water stress, crop reduction and sea level rise.</w:t>
      </w:r>
    </w:p>
    <w:p w14:paraId="618DE6F1" w14:textId="77777777" w:rsidR="00CF6325" w:rsidRPr="00BF5377" w:rsidRDefault="00CF6325" w:rsidP="00CF6325">
      <w:pPr>
        <w:rPr>
          <w:sz w:val="16"/>
        </w:rPr>
      </w:pPr>
      <w:r w:rsidRPr="002D3A31">
        <w:rPr>
          <w:rStyle w:val="StyleUnderline"/>
          <w:highlight w:val="cyan"/>
        </w:rPr>
        <w:t xml:space="preserve">In </w:t>
      </w:r>
      <w:r w:rsidRPr="002D3A31">
        <w:rPr>
          <w:rStyle w:val="Emphasis"/>
          <w:highlight w:val="cyan"/>
        </w:rPr>
        <w:t>all</w:t>
      </w:r>
      <w:r w:rsidRPr="002D3A31">
        <w:rPr>
          <w:rStyle w:val="StyleUnderline"/>
          <w:highlight w:val="cyan"/>
        </w:rPr>
        <w:t xml:space="preserve"> scenarios</w:t>
      </w:r>
      <w:r w:rsidRPr="008A6BD8">
        <w:rPr>
          <w:rStyle w:val="StyleUnderline"/>
        </w:rPr>
        <w:t xml:space="preserve"> related to</w:t>
      </w:r>
      <w:r w:rsidRPr="00BF5377">
        <w:rPr>
          <w:sz w:val="16"/>
        </w:rPr>
        <w:t xml:space="preserve"> climate system </w:t>
      </w:r>
      <w:r w:rsidRPr="008A6BD8">
        <w:rPr>
          <w:rStyle w:val="StyleUnderline"/>
        </w:rPr>
        <w:t>feedback loops and tipping points</w:t>
      </w:r>
      <w:r w:rsidRPr="00BF5377">
        <w:rPr>
          <w:sz w:val="16"/>
        </w:rPr>
        <w:t xml:space="preserve">, especially the ones that are irreversible for millennia, </w:t>
      </w:r>
      <w:r w:rsidRPr="008A6BD8">
        <w:rPr>
          <w:rStyle w:val="StyleUnderline"/>
        </w:rPr>
        <w:t xml:space="preserve">the </w:t>
      </w:r>
      <w:r w:rsidRPr="002D3A31">
        <w:rPr>
          <w:rStyle w:val="StyleUnderline"/>
          <w:highlight w:val="cyan"/>
        </w:rPr>
        <w:t>increase</w:t>
      </w:r>
      <w:r w:rsidRPr="008A6BD8">
        <w:rPr>
          <w:rStyle w:val="StyleUnderline"/>
        </w:rPr>
        <w:t xml:space="preserve"> in temperature </w:t>
      </w:r>
      <w:r w:rsidRPr="002D3A31">
        <w:rPr>
          <w:rStyle w:val="StyleUnderline"/>
          <w:highlight w:val="cyan"/>
        </w:rPr>
        <w:t>is</w:t>
      </w:r>
      <w:r w:rsidRPr="008A6BD8">
        <w:rPr>
          <w:rStyle w:val="StyleUnderline"/>
        </w:rPr>
        <w:t xml:space="preserve"> actually </w:t>
      </w:r>
      <w:r w:rsidRPr="002D3A31">
        <w:rPr>
          <w:rStyle w:val="Emphasis"/>
          <w:highlight w:val="cyan"/>
        </w:rPr>
        <w:t>negligible</w:t>
      </w:r>
      <w:r w:rsidRPr="008A6BD8">
        <w:rPr>
          <w:rStyle w:val="StyleUnderline"/>
        </w:rPr>
        <w:t xml:space="preserve"> compared to human sources</w:t>
      </w:r>
      <w:r w:rsidRPr="00BF5377">
        <w:rPr>
          <w:sz w:val="16"/>
        </w:rPr>
        <w:t xml:space="preserve"> (for instance, </w:t>
      </w:r>
      <w:r w:rsidRPr="008A6BD8">
        <w:rPr>
          <w:rStyle w:val="StyleUnderline"/>
        </w:rPr>
        <w:t xml:space="preserve">permafrost would cause only an increase in 0.42 degrees Celsius by 2300 at the current rate) </w:t>
      </w:r>
      <w:r w:rsidRPr="00F90555">
        <w:rPr>
          <w:rStyle w:val="StyleUnderline"/>
        </w:rPr>
        <w:t xml:space="preserve">or </w:t>
      </w:r>
      <w:r w:rsidRPr="00F90555">
        <w:rPr>
          <w:rStyle w:val="Emphasis"/>
        </w:rPr>
        <w:t>unlikely</w:t>
      </w:r>
      <w:r w:rsidRPr="00BF5377">
        <w:rPr>
          <w:sz w:val="16"/>
        </w:rPr>
        <w:t xml:space="preserve"> to happen based on our knowledge of what happens in previous climate eras (eg. although Methane Clathrate could release 50 Gigaton of carbon and cause a 1.75 degree Celsius increase, </w:t>
      </w:r>
      <w:r w:rsidRPr="002D3A31">
        <w:rPr>
          <w:rStyle w:val="StyleUnderline"/>
          <w:highlight w:val="cyan"/>
        </w:rPr>
        <w:t>it would</w:t>
      </w:r>
      <w:r w:rsidRPr="008A6BD8">
        <w:rPr>
          <w:rStyle w:val="StyleUnderline"/>
        </w:rPr>
        <w:t xml:space="preserve"> probably </w:t>
      </w:r>
      <w:r w:rsidRPr="002D3A31">
        <w:rPr>
          <w:rStyle w:val="StyleUnderline"/>
          <w:highlight w:val="cyan"/>
        </w:rPr>
        <w:t>take</w:t>
      </w:r>
      <w:r w:rsidRPr="008A6BD8">
        <w:rPr>
          <w:rStyle w:val="StyleUnderline"/>
        </w:rPr>
        <w:t xml:space="preserve"> centuries to </w:t>
      </w:r>
      <w:r w:rsidRPr="002D3A31">
        <w:rPr>
          <w:rStyle w:val="Emphasis"/>
          <w:highlight w:val="cyan"/>
        </w:rPr>
        <w:t>millennia</w:t>
      </w:r>
      <w:r w:rsidRPr="008A6BD8">
        <w:rPr>
          <w:rStyle w:val="StyleUnderline"/>
        </w:rPr>
        <w:t xml:space="preserve">, during which humans could have </w:t>
      </w:r>
      <w:r w:rsidRPr="002D3A31">
        <w:rPr>
          <w:rStyle w:val="Emphasis"/>
          <w:highlight w:val="cyan"/>
        </w:rPr>
        <w:t>enough time</w:t>
      </w:r>
      <w:r w:rsidRPr="002D3A31">
        <w:rPr>
          <w:rStyle w:val="StyleUnderline"/>
          <w:highlight w:val="cyan"/>
        </w:rPr>
        <w:t xml:space="preserve"> to </w:t>
      </w:r>
      <w:r w:rsidRPr="002D3A31">
        <w:rPr>
          <w:rStyle w:val="Emphasis"/>
          <w:highlight w:val="cyan"/>
        </w:rPr>
        <w:t>adapt</w:t>
      </w:r>
      <w:r w:rsidRPr="002D3A31">
        <w:rPr>
          <w:rStyle w:val="StyleUnderline"/>
          <w:highlight w:val="cyan"/>
        </w:rPr>
        <w:t xml:space="preserve"> and </w:t>
      </w:r>
      <w:r w:rsidRPr="002D3A31">
        <w:rPr>
          <w:rStyle w:val="Emphasis"/>
          <w:highlight w:val="cyan"/>
        </w:rPr>
        <w:t>mitigate</w:t>
      </w:r>
      <w:r w:rsidRPr="008A6BD8">
        <w:rPr>
          <w:rStyle w:val="StyleUnderline"/>
        </w:rPr>
        <w:t xml:space="preserve"> the </w:t>
      </w:r>
      <w:r w:rsidRPr="00F90555">
        <w:rPr>
          <w:rStyle w:val="StyleUnderline"/>
        </w:rPr>
        <w:t>effect</w:t>
      </w:r>
      <w:r w:rsidRPr="00BF5377">
        <w:rPr>
          <w:sz w:val="16"/>
        </w:rPr>
        <w:t>).</w:t>
      </w:r>
    </w:p>
    <w:p w14:paraId="1BE18ED5" w14:textId="77777777" w:rsidR="00CF6325" w:rsidRPr="00BF5377" w:rsidRDefault="00CF6325" w:rsidP="00CF6325">
      <w:pPr>
        <w:rPr>
          <w:sz w:val="16"/>
        </w:rPr>
      </w:pPr>
      <w:r w:rsidRPr="00BF5377">
        <w:rPr>
          <w:noProof/>
          <w:sz w:val="16"/>
        </w:rPr>
        <w:drawing>
          <wp:inline distT="0" distB="0" distL="0" distR="0" wp14:anchorId="2F34ECF7" wp14:editId="1C738498">
            <wp:extent cx="3434043" cy="135890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43665" cy="1362707"/>
                    </a:xfrm>
                    <a:prstGeom prst="rect">
                      <a:avLst/>
                    </a:prstGeom>
                    <a:noFill/>
                    <a:ln>
                      <a:noFill/>
                    </a:ln>
                  </pic:spPr>
                </pic:pic>
              </a:graphicData>
            </a:graphic>
          </wp:inline>
        </w:drawing>
      </w:r>
    </w:p>
    <w:p w14:paraId="37314EB5" w14:textId="77777777" w:rsidR="00CF6325" w:rsidRPr="002C7040" w:rsidRDefault="00CF6325" w:rsidP="00CF6325">
      <w:pPr>
        <w:rPr>
          <w:sz w:val="16"/>
        </w:rPr>
      </w:pPr>
      <w:r w:rsidRPr="00BF5377">
        <w:rPr>
          <w:sz w:val="16"/>
        </w:rPr>
        <w:t xml:space="preserve">Other </w:t>
      </w:r>
      <w:r w:rsidRPr="00BF5377">
        <w:rPr>
          <w:rStyle w:val="StyleUnderline"/>
        </w:rPr>
        <w:t>indirect threats</w:t>
      </w:r>
      <w:r w:rsidRPr="00BF5377">
        <w:rPr>
          <w:sz w:val="16"/>
        </w:rPr>
        <w:t xml:space="preserve"> for existential threats </w:t>
      </w:r>
      <w:r w:rsidRPr="00BF5377">
        <w:rPr>
          <w:rStyle w:val="StyleUnderline"/>
        </w:rPr>
        <w:t>were</w:t>
      </w:r>
      <w:r w:rsidRPr="00BF5377">
        <w:rPr>
          <w:sz w:val="16"/>
        </w:rPr>
        <w:t xml:space="preserve"> also </w:t>
      </w:r>
      <w:r w:rsidRPr="00BF5377">
        <w:rPr>
          <w:rStyle w:val="StyleUnderline"/>
        </w:rPr>
        <w:t xml:space="preserve">considered, but found to be </w:t>
      </w:r>
      <w:r w:rsidRPr="00BF5377">
        <w:rPr>
          <w:rStyle w:val="Emphasis"/>
        </w:rPr>
        <w:t>unlikely</w:t>
      </w:r>
      <w:r w:rsidRPr="00BF5377">
        <w:rPr>
          <w:rStyle w:val="StyleUnderline"/>
        </w:rPr>
        <w:t xml:space="preserve">. </w:t>
      </w:r>
      <w:r w:rsidRPr="002D3A31">
        <w:rPr>
          <w:rStyle w:val="StyleUnderline"/>
          <w:highlight w:val="cyan"/>
        </w:rPr>
        <w:t>Species</w:t>
      </w:r>
      <w:r w:rsidRPr="00BF5377">
        <w:rPr>
          <w:rStyle w:val="StyleUnderline"/>
        </w:rPr>
        <w:t xml:space="preserve"> have </w:t>
      </w:r>
      <w:r w:rsidRPr="002D3A31">
        <w:rPr>
          <w:rStyle w:val="Emphasis"/>
          <w:highlight w:val="cyan"/>
        </w:rPr>
        <w:t>adapted</w:t>
      </w:r>
      <w:r w:rsidRPr="002D3A31">
        <w:rPr>
          <w:rStyle w:val="StyleUnderline"/>
          <w:highlight w:val="cyan"/>
        </w:rPr>
        <w:t xml:space="preserve"> to </w:t>
      </w:r>
      <w:r w:rsidRPr="002D3A31">
        <w:rPr>
          <w:rStyle w:val="Emphasis"/>
          <w:highlight w:val="cyan"/>
        </w:rPr>
        <w:t>much higher</w:t>
      </w:r>
      <w:r w:rsidRPr="00BF5377">
        <w:rPr>
          <w:rStyle w:val="StyleUnderline"/>
        </w:rPr>
        <w:t xml:space="preserve"> temperature </w:t>
      </w:r>
      <w:r w:rsidRPr="002D3A31">
        <w:rPr>
          <w:rStyle w:val="StyleUnderline"/>
          <w:highlight w:val="cyan"/>
        </w:rPr>
        <w:t xml:space="preserve">change in the </w:t>
      </w:r>
      <w:r w:rsidRPr="002D3A31">
        <w:rPr>
          <w:rStyle w:val="Emphasis"/>
          <w:highlight w:val="cyan"/>
        </w:rPr>
        <w:t>past</w:t>
      </w:r>
      <w:r w:rsidRPr="00BF5377">
        <w:rPr>
          <w:rStyle w:val="StyleUnderline"/>
        </w:rPr>
        <w:t xml:space="preserve">, and </w:t>
      </w:r>
      <w:r w:rsidRPr="002D3A31">
        <w:rPr>
          <w:rStyle w:val="Emphasis"/>
          <w:highlight w:val="cyan"/>
        </w:rPr>
        <w:t>paleology</w:t>
      </w:r>
      <w:r w:rsidRPr="00BF5377">
        <w:rPr>
          <w:rStyle w:val="StyleUnderline"/>
        </w:rPr>
        <w:t xml:space="preserve"> has </w:t>
      </w:r>
      <w:r w:rsidRPr="002D3A31">
        <w:rPr>
          <w:rStyle w:val="Emphasis"/>
          <w:highlight w:val="cyan"/>
        </w:rPr>
        <w:t>suggest</w:t>
      </w:r>
      <w:r w:rsidRPr="00BF5377">
        <w:rPr>
          <w:rStyle w:val="StyleUnderline"/>
        </w:rPr>
        <w:t xml:space="preserve">ed that </w:t>
      </w:r>
      <w:r w:rsidRPr="002D3A31">
        <w:rPr>
          <w:rStyle w:val="StyleUnderline"/>
          <w:highlight w:val="cyan"/>
        </w:rPr>
        <w:t>the</w:t>
      </w:r>
      <w:r w:rsidRPr="00BF5377">
        <w:rPr>
          <w:rStyle w:val="StyleUnderline"/>
        </w:rPr>
        <w:t xml:space="preserve"> </w:t>
      </w:r>
      <w:r w:rsidRPr="00BF5377">
        <w:rPr>
          <w:rStyle w:val="Emphasis"/>
        </w:rPr>
        <w:t xml:space="preserve">primary </w:t>
      </w:r>
      <w:r w:rsidRPr="002D3A31">
        <w:rPr>
          <w:rStyle w:val="Emphasis"/>
          <w:highlight w:val="cyan"/>
        </w:rPr>
        <w:t>cause</w:t>
      </w:r>
      <w:r w:rsidRPr="002D3A31">
        <w:rPr>
          <w:rStyle w:val="StyleUnderline"/>
          <w:highlight w:val="cyan"/>
        </w:rPr>
        <w:t xml:space="preserve"> of</w:t>
      </w:r>
      <w:r w:rsidRPr="00BF5377">
        <w:rPr>
          <w:rStyle w:val="StyleUnderline"/>
        </w:rPr>
        <w:t xml:space="preserve"> mass </w:t>
      </w:r>
      <w:r w:rsidRPr="002D3A31">
        <w:rPr>
          <w:rStyle w:val="StyleUnderline"/>
          <w:highlight w:val="cyan"/>
        </w:rPr>
        <w:t>extinctions were</w:t>
      </w:r>
      <w:r w:rsidRPr="00BF5377">
        <w:rPr>
          <w:rStyle w:val="StyleUnderline"/>
        </w:rPr>
        <w:t xml:space="preserve"> often due to </w:t>
      </w:r>
      <w:r w:rsidRPr="00BF5377">
        <w:rPr>
          <w:rStyle w:val="Emphasis"/>
        </w:rPr>
        <w:t xml:space="preserve">volcanic </w:t>
      </w:r>
      <w:r w:rsidRPr="002D3A31">
        <w:rPr>
          <w:rStyle w:val="Emphasis"/>
          <w:highlight w:val="cyan"/>
        </w:rPr>
        <w:t>eruption</w:t>
      </w:r>
      <w:r w:rsidRPr="002D3A31">
        <w:rPr>
          <w:rStyle w:val="StyleUnderline"/>
          <w:highlight w:val="cyan"/>
        </w:rPr>
        <w:t xml:space="preserve"> rather than</w:t>
      </w:r>
      <w:r w:rsidRPr="00BF5377">
        <w:rPr>
          <w:rStyle w:val="StyleUnderline"/>
        </w:rPr>
        <w:t xml:space="preserve"> </w:t>
      </w:r>
      <w:r w:rsidRPr="002D3A31">
        <w:rPr>
          <w:rStyle w:val="StyleUnderline"/>
        </w:rPr>
        <w:t>only</w:t>
      </w:r>
      <w:r w:rsidRPr="00BF5377">
        <w:rPr>
          <w:rStyle w:val="StyleUnderline"/>
        </w:rPr>
        <w:t xml:space="preserve"> the increase in </w:t>
      </w:r>
      <w:r w:rsidRPr="002D3A31">
        <w:rPr>
          <w:rStyle w:val="StyleUnderline"/>
          <w:highlight w:val="cyan"/>
        </w:rPr>
        <w:t xml:space="preserve">CO2. </w:t>
      </w:r>
      <w:r w:rsidRPr="002D3A31">
        <w:rPr>
          <w:rStyle w:val="Emphasis"/>
          <w:highlight w:val="cyan"/>
        </w:rPr>
        <w:t>S</w:t>
      </w:r>
      <w:r w:rsidRPr="00BF5377">
        <w:rPr>
          <w:rStyle w:val="StyleUnderline"/>
        </w:rPr>
        <w:t xml:space="preserve">ea </w:t>
      </w:r>
      <w:r w:rsidRPr="002D3A31">
        <w:rPr>
          <w:rStyle w:val="Emphasis"/>
          <w:highlight w:val="cyan"/>
        </w:rPr>
        <w:t>l</w:t>
      </w:r>
      <w:r w:rsidRPr="00BF5377">
        <w:rPr>
          <w:rStyle w:val="StyleUnderline"/>
        </w:rPr>
        <w:t xml:space="preserve">evel </w:t>
      </w:r>
      <w:r w:rsidRPr="002D3A31">
        <w:rPr>
          <w:rStyle w:val="Emphasis"/>
          <w:highlight w:val="cyan"/>
        </w:rPr>
        <w:t>r</w:t>
      </w:r>
      <w:r w:rsidRPr="00BF5377">
        <w:rPr>
          <w:rStyle w:val="StyleUnderline"/>
        </w:rPr>
        <w:t xml:space="preserve">ise will increase </w:t>
      </w:r>
      <w:r w:rsidRPr="002D3A31">
        <w:rPr>
          <w:rStyle w:val="StyleUnderline"/>
          <w:highlight w:val="cyan"/>
        </w:rPr>
        <w:t xml:space="preserve">by </w:t>
      </w:r>
      <w:r w:rsidRPr="002D3A31">
        <w:rPr>
          <w:rStyle w:val="Emphasis"/>
          <w:highlight w:val="cyan"/>
        </w:rPr>
        <w:t>1 meter</w:t>
      </w:r>
      <w:r w:rsidRPr="00BF5377">
        <w:rPr>
          <w:rStyle w:val="StyleUnderline"/>
        </w:rPr>
        <w:t xml:space="preserve"> by the </w:t>
      </w:r>
      <w:r w:rsidRPr="00BF5377">
        <w:rPr>
          <w:rStyle w:val="Emphasis"/>
        </w:rPr>
        <w:t>end of the millennia</w:t>
      </w:r>
      <w:r w:rsidRPr="00BF5377">
        <w:rPr>
          <w:rStyle w:val="StyleUnderline"/>
        </w:rPr>
        <w:t xml:space="preserve">, which </w:t>
      </w:r>
      <w:r w:rsidRPr="002D3A31">
        <w:rPr>
          <w:rStyle w:val="StyleUnderline"/>
          <w:highlight w:val="cyan"/>
        </w:rPr>
        <w:t xml:space="preserve">can be </w:t>
      </w:r>
      <w:r w:rsidRPr="002D3A31">
        <w:rPr>
          <w:rStyle w:val="Emphasis"/>
          <w:highlight w:val="cyan"/>
        </w:rPr>
        <w:t>managed</w:t>
      </w:r>
      <w:r w:rsidRPr="00BF5377">
        <w:rPr>
          <w:rStyle w:val="StyleUnderline"/>
        </w:rPr>
        <w:t xml:space="preserve"> and </w:t>
      </w:r>
      <w:r w:rsidRPr="00BF5377">
        <w:rPr>
          <w:rStyle w:val="Emphasis"/>
        </w:rPr>
        <w:t>adapted</w:t>
      </w:r>
      <w:r w:rsidRPr="00BF5377">
        <w:rPr>
          <w:rStyle w:val="StyleUnderline"/>
        </w:rPr>
        <w:t xml:space="preserve">. Similarly, heat stress will be more often, but there is already adaptations like air-conditioning, and water stress can be </w:t>
      </w:r>
      <w:r w:rsidRPr="00BF5377">
        <w:rPr>
          <w:rStyle w:val="Emphasis"/>
        </w:rPr>
        <w:t>fixed</w:t>
      </w:r>
      <w:r w:rsidRPr="00BF5377">
        <w:rPr>
          <w:rStyle w:val="StyleUnderline"/>
        </w:rPr>
        <w:t xml:space="preserve"> by desalination</w:t>
      </w:r>
      <w:r w:rsidRPr="00BF5377">
        <w:rPr>
          <w:sz w:val="16"/>
        </w:rPr>
        <w:t xml:space="preserve">. Meanwhile, </w:t>
      </w:r>
      <w:r w:rsidRPr="00F90555">
        <w:rPr>
          <w:rStyle w:val="Emphasis"/>
        </w:rPr>
        <w:t>crop</w:t>
      </w:r>
      <w:r w:rsidRPr="00F90555">
        <w:rPr>
          <w:rStyle w:val="StyleUnderline"/>
        </w:rPr>
        <w:t>s</w:t>
      </w:r>
      <w:r w:rsidRPr="00BF5377">
        <w:rPr>
          <w:rStyle w:val="StyleUnderline"/>
        </w:rPr>
        <w:t xml:space="preserve"> </w:t>
      </w:r>
      <w:r w:rsidRPr="002D3A31">
        <w:rPr>
          <w:rStyle w:val="StyleUnderline"/>
          <w:highlight w:val="cyan"/>
        </w:rPr>
        <w:t>yields</w:t>
      </w:r>
      <w:r w:rsidRPr="00BF5377">
        <w:rPr>
          <w:sz w:val="16"/>
        </w:rPr>
        <w:t xml:space="preserve">, which was modeled by the IPCC model at 5 degree of warming, would generally range from -20% to +10% with adaptation. Furthermore, we </w:t>
      </w:r>
      <w:r w:rsidRPr="00BF5377">
        <w:rPr>
          <w:rStyle w:val="StyleUnderline"/>
        </w:rPr>
        <w:t xml:space="preserve">can expect </w:t>
      </w:r>
      <w:r w:rsidRPr="002D3A31">
        <w:rPr>
          <w:rStyle w:val="Emphasis"/>
          <w:highlight w:val="cyan"/>
        </w:rPr>
        <w:t>increase</w:t>
      </w:r>
      <w:r w:rsidRPr="00BF5377">
        <w:rPr>
          <w:sz w:val="16"/>
        </w:rPr>
        <w:t xml:space="preserve"> in yield </w:t>
      </w:r>
      <w:r w:rsidRPr="002D3A31">
        <w:rPr>
          <w:rStyle w:val="StyleUnderline"/>
          <w:highlight w:val="cyan"/>
        </w:rPr>
        <w:t xml:space="preserve">thanks to </w:t>
      </w:r>
      <w:r w:rsidRPr="002D3A31">
        <w:rPr>
          <w:rStyle w:val="Emphasis"/>
          <w:highlight w:val="cyan"/>
        </w:rPr>
        <w:t>tech</w:t>
      </w:r>
      <w:r w:rsidRPr="00BF5377">
        <w:rPr>
          <w:sz w:val="16"/>
        </w:rPr>
        <w:t xml:space="preserve">nology </w:t>
      </w:r>
      <w:r w:rsidRPr="00BF5377">
        <w:rPr>
          <w:rStyle w:val="StyleUnderline"/>
        </w:rPr>
        <w:t>such as gene editing, improvement in storage, logistics and transportations to reduce food waste, and so on</w:t>
      </w:r>
      <w:r w:rsidRPr="00BF5377">
        <w:rPr>
          <w:sz w:val="16"/>
        </w:rPr>
        <w:t>.</w:t>
      </w:r>
    </w:p>
    <w:p w14:paraId="79A53A9C" w14:textId="77777777" w:rsidR="00CF6325" w:rsidRDefault="00CF6325" w:rsidP="00CF6325">
      <w:pPr>
        <w:pStyle w:val="Heading3"/>
      </w:pPr>
      <w:r>
        <w:t>AT: Green Tech---High Now---1AR</w:t>
      </w:r>
    </w:p>
    <w:p w14:paraId="52C6701A" w14:textId="77777777" w:rsidR="00CF6325" w:rsidRPr="001C4180" w:rsidRDefault="00CF6325" w:rsidP="00CF6325">
      <w:pPr>
        <w:pStyle w:val="Heading4"/>
      </w:pPr>
      <w:r>
        <w:t xml:space="preserve">They’re </w:t>
      </w:r>
      <w:r>
        <w:rPr>
          <w:u w:val="single"/>
        </w:rPr>
        <w:t>deploying</w:t>
      </w:r>
      <w:r>
        <w:t xml:space="preserve"> quickly with </w:t>
      </w:r>
      <w:r>
        <w:rPr>
          <w:u w:val="single"/>
        </w:rPr>
        <w:t>supportive</w:t>
      </w:r>
      <w:r>
        <w:t xml:space="preserve"> policy</w:t>
      </w:r>
    </w:p>
    <w:p w14:paraId="21C771FC" w14:textId="77777777" w:rsidR="00CF6325" w:rsidRDefault="00CF6325" w:rsidP="00CF6325">
      <w:r w:rsidRPr="00651235">
        <w:rPr>
          <w:rStyle w:val="Style13ptBold"/>
        </w:rPr>
        <w:t>Deloitte ’22</w:t>
      </w:r>
      <w:r>
        <w:t xml:space="preserve"> [Deloitte Utility Drive; January 24; “2022 Renewable Energy Industry Outlook: New Avenues Are Opening,” https://www.utilitydive.com/spons/2022-renewable-energy-industry-outlook-new-avenues-are-opening/617440/]</w:t>
      </w:r>
    </w:p>
    <w:p w14:paraId="7B6C9088" w14:textId="77777777" w:rsidR="00CF6325" w:rsidRPr="001C4180" w:rsidRDefault="00CF6325" w:rsidP="00CF6325">
      <w:pPr>
        <w:rPr>
          <w:rStyle w:val="Emphasis"/>
        </w:rPr>
      </w:pPr>
      <w:r w:rsidRPr="001C4180">
        <w:rPr>
          <w:rStyle w:val="StyleUnderline"/>
        </w:rPr>
        <w:t xml:space="preserve">The renewable energy sector is </w:t>
      </w:r>
      <w:r w:rsidRPr="001C4180">
        <w:rPr>
          <w:rStyle w:val="Emphasis"/>
        </w:rPr>
        <w:t>ready</w:t>
      </w:r>
      <w:r w:rsidRPr="001C4180">
        <w:rPr>
          <w:rStyle w:val="StyleUnderline"/>
        </w:rPr>
        <w:t xml:space="preserve"> to </w:t>
      </w:r>
      <w:r w:rsidRPr="001C4180">
        <w:rPr>
          <w:rStyle w:val="Emphasis"/>
        </w:rPr>
        <w:t>branch out</w:t>
      </w:r>
    </w:p>
    <w:p w14:paraId="0EF1B642" w14:textId="77777777" w:rsidR="00CF6325" w:rsidRPr="002F16E2" w:rsidRDefault="00CF6325" w:rsidP="00CF6325">
      <w:pPr>
        <w:rPr>
          <w:sz w:val="16"/>
        </w:rPr>
      </w:pPr>
      <w:r w:rsidRPr="006E3868">
        <w:rPr>
          <w:rStyle w:val="Emphasis"/>
          <w:highlight w:val="cyan"/>
        </w:rPr>
        <w:t>Rapid</w:t>
      </w:r>
      <w:r w:rsidRPr="001C4180">
        <w:rPr>
          <w:rStyle w:val="StyleUnderline"/>
        </w:rPr>
        <w:t xml:space="preserve"> </w:t>
      </w:r>
      <w:r w:rsidRPr="001C4180">
        <w:rPr>
          <w:rStyle w:val="Emphasis"/>
        </w:rPr>
        <w:t>tech</w:t>
      </w:r>
      <w:r w:rsidRPr="002F16E2">
        <w:rPr>
          <w:sz w:val="16"/>
        </w:rPr>
        <w:t xml:space="preserve">nology </w:t>
      </w:r>
      <w:r w:rsidRPr="006E3868">
        <w:rPr>
          <w:rStyle w:val="StyleUnderline"/>
          <w:highlight w:val="cyan"/>
        </w:rPr>
        <w:t xml:space="preserve">improvements and </w:t>
      </w:r>
      <w:r w:rsidRPr="006E3868">
        <w:rPr>
          <w:rStyle w:val="Emphasis"/>
          <w:highlight w:val="cyan"/>
        </w:rPr>
        <w:t>decreasing</w:t>
      </w:r>
      <w:r w:rsidRPr="001C4180">
        <w:rPr>
          <w:rStyle w:val="Emphasis"/>
        </w:rPr>
        <w:t xml:space="preserve"> costs</w:t>
      </w:r>
      <w:r w:rsidRPr="001C4180">
        <w:rPr>
          <w:rStyle w:val="StyleUnderline"/>
        </w:rPr>
        <w:t xml:space="preserve"> of renewable energy resources, along with the increased competitiveness of </w:t>
      </w:r>
      <w:r w:rsidRPr="001C4180">
        <w:rPr>
          <w:rStyle w:val="Emphasis"/>
        </w:rPr>
        <w:t>battery</w:t>
      </w:r>
      <w:r w:rsidRPr="001C4180">
        <w:rPr>
          <w:rStyle w:val="StyleUnderline"/>
        </w:rPr>
        <w:t xml:space="preserve"> storage, have </w:t>
      </w:r>
      <w:r w:rsidRPr="006E3868">
        <w:rPr>
          <w:rStyle w:val="StyleUnderline"/>
          <w:highlight w:val="cyan"/>
        </w:rPr>
        <w:t>made renewables</w:t>
      </w:r>
      <w:r w:rsidRPr="001C4180">
        <w:rPr>
          <w:rStyle w:val="StyleUnderline"/>
        </w:rPr>
        <w:t xml:space="preserve"> one of the </w:t>
      </w:r>
      <w:r w:rsidRPr="001C4180">
        <w:rPr>
          <w:rStyle w:val="Emphasis"/>
        </w:rPr>
        <w:t xml:space="preserve">most </w:t>
      </w:r>
      <w:r w:rsidRPr="006E3868">
        <w:rPr>
          <w:rStyle w:val="Emphasis"/>
          <w:highlight w:val="cyan"/>
        </w:rPr>
        <w:t>competitive</w:t>
      </w:r>
      <w:r w:rsidRPr="001C4180">
        <w:rPr>
          <w:rStyle w:val="StyleUnderline"/>
        </w:rPr>
        <w:t xml:space="preserve"> energy sources. </w:t>
      </w:r>
      <w:r w:rsidRPr="006E3868">
        <w:rPr>
          <w:rStyle w:val="StyleUnderline"/>
          <w:highlight w:val="cyan"/>
        </w:rPr>
        <w:t>Despite</w:t>
      </w:r>
      <w:r w:rsidRPr="001C4180">
        <w:rPr>
          <w:rStyle w:val="StyleUnderline"/>
        </w:rPr>
        <w:t xml:space="preserve"> supply chain </w:t>
      </w:r>
      <w:r w:rsidRPr="006E3868">
        <w:rPr>
          <w:rStyle w:val="StyleUnderline"/>
          <w:highlight w:val="cyan"/>
        </w:rPr>
        <w:t>constraints</w:t>
      </w:r>
      <w:r w:rsidRPr="001C4180">
        <w:rPr>
          <w:rStyle w:val="StyleUnderline"/>
        </w:rPr>
        <w:t xml:space="preserve">, increased shipping costs, and rising prices for key commodities, capacity </w:t>
      </w:r>
      <w:r w:rsidRPr="006E3868">
        <w:rPr>
          <w:rStyle w:val="StyleUnderline"/>
          <w:highlight w:val="cyan"/>
        </w:rPr>
        <w:t xml:space="preserve">installations </w:t>
      </w:r>
      <w:r w:rsidRPr="006E3868">
        <w:rPr>
          <w:rStyle w:val="Emphasis"/>
          <w:highlight w:val="cyan"/>
        </w:rPr>
        <w:t>remained</w:t>
      </w:r>
      <w:r w:rsidRPr="006E3868">
        <w:rPr>
          <w:rStyle w:val="StyleUnderline"/>
          <w:highlight w:val="cyan"/>
        </w:rPr>
        <w:t xml:space="preserve"> at</w:t>
      </w:r>
      <w:r w:rsidRPr="001C4180">
        <w:rPr>
          <w:rStyle w:val="StyleUnderline"/>
        </w:rPr>
        <w:t xml:space="preserve"> an </w:t>
      </w:r>
      <w:r w:rsidRPr="006E3868">
        <w:rPr>
          <w:rStyle w:val="Emphasis"/>
          <w:highlight w:val="cyan"/>
        </w:rPr>
        <w:t>all-time high</w:t>
      </w:r>
      <w:r w:rsidRPr="006E3868">
        <w:rPr>
          <w:rStyle w:val="StyleUnderline"/>
          <w:highlight w:val="cyan"/>
        </w:rPr>
        <w:t>. Wind and solar</w:t>
      </w:r>
      <w:r w:rsidRPr="001C4180">
        <w:rPr>
          <w:rStyle w:val="StyleUnderline"/>
        </w:rPr>
        <w:t xml:space="preserve"> capacity additions </w:t>
      </w:r>
      <w:r w:rsidRPr="006E3868">
        <w:rPr>
          <w:rStyle w:val="StyleUnderline"/>
          <w:highlight w:val="cyan"/>
        </w:rPr>
        <w:t>rose</w:t>
      </w:r>
      <w:r w:rsidRPr="001C4180">
        <w:rPr>
          <w:rStyle w:val="StyleUnderline"/>
        </w:rPr>
        <w:t xml:space="preserve"> 33% through</w:t>
      </w:r>
      <w:r w:rsidRPr="002F16E2">
        <w:rPr>
          <w:sz w:val="16"/>
        </w:rPr>
        <w:t xml:space="preserve"> October 20</w:t>
      </w:r>
      <w:r w:rsidRPr="001C4180">
        <w:rPr>
          <w:rStyle w:val="Emphasis"/>
        </w:rPr>
        <w:t>21</w:t>
      </w:r>
      <w:r w:rsidRPr="002F16E2">
        <w:rPr>
          <w:sz w:val="16"/>
        </w:rPr>
        <w:t xml:space="preserve"> over the prior year.</w:t>
      </w:r>
    </w:p>
    <w:p w14:paraId="69E9B766" w14:textId="77777777" w:rsidR="00CF6325" w:rsidRPr="002F16E2" w:rsidRDefault="00CF6325" w:rsidP="00CF6325">
      <w:pPr>
        <w:rPr>
          <w:sz w:val="16"/>
        </w:rPr>
      </w:pPr>
      <w:r w:rsidRPr="006E3868">
        <w:rPr>
          <w:rStyle w:val="StyleUnderline"/>
          <w:highlight w:val="cyan"/>
        </w:rPr>
        <w:t>In</w:t>
      </w:r>
      <w:r w:rsidRPr="002F16E2">
        <w:rPr>
          <w:sz w:val="16"/>
        </w:rPr>
        <w:t xml:space="preserve"> 20</w:t>
      </w:r>
      <w:r w:rsidRPr="006E3868">
        <w:rPr>
          <w:rStyle w:val="Emphasis"/>
          <w:highlight w:val="cyan"/>
        </w:rPr>
        <w:t>22</w:t>
      </w:r>
      <w:r w:rsidRPr="001C4180">
        <w:rPr>
          <w:rStyle w:val="StyleUnderline"/>
        </w:rPr>
        <w:t xml:space="preserve">, renewable energy </w:t>
      </w:r>
      <w:r w:rsidRPr="006E3868">
        <w:rPr>
          <w:rStyle w:val="StyleUnderline"/>
          <w:highlight w:val="cyan"/>
        </w:rPr>
        <w:t xml:space="preserve">growth is </w:t>
      </w:r>
      <w:r w:rsidRPr="006E3868">
        <w:rPr>
          <w:rStyle w:val="Emphasis"/>
          <w:highlight w:val="cyan"/>
        </w:rPr>
        <w:t>poised</w:t>
      </w:r>
      <w:r w:rsidRPr="006E3868">
        <w:rPr>
          <w:rStyle w:val="StyleUnderline"/>
          <w:highlight w:val="cyan"/>
        </w:rPr>
        <w:t xml:space="preserve"> to </w:t>
      </w:r>
      <w:r w:rsidRPr="006E3868">
        <w:rPr>
          <w:rStyle w:val="Emphasis"/>
          <w:highlight w:val="cyan"/>
        </w:rPr>
        <w:t>accelerate</w:t>
      </w:r>
      <w:r w:rsidRPr="002F16E2">
        <w:rPr>
          <w:sz w:val="16"/>
        </w:rPr>
        <w:t xml:space="preserve">, as concern for climate change and support for environmental, social, and governance (ESG) considerations grow and demand for cleaner energy sources from most market segments accelerates. </w:t>
      </w:r>
      <w:r w:rsidRPr="001C4180">
        <w:rPr>
          <w:rStyle w:val="StyleUnderline"/>
        </w:rPr>
        <w:t xml:space="preserve">Additionally, </w:t>
      </w:r>
      <w:r w:rsidRPr="008D0350">
        <w:rPr>
          <w:rStyle w:val="StyleUnderline"/>
        </w:rPr>
        <w:t xml:space="preserve">the </w:t>
      </w:r>
      <w:r w:rsidRPr="006E3868">
        <w:rPr>
          <w:rStyle w:val="StyleUnderline"/>
          <w:highlight w:val="cyan"/>
        </w:rPr>
        <w:t>Biden</w:t>
      </w:r>
      <w:r w:rsidRPr="002F16E2">
        <w:rPr>
          <w:sz w:val="16"/>
        </w:rPr>
        <w:t xml:space="preserve"> administration's </w:t>
      </w:r>
      <w:r w:rsidRPr="006E3868">
        <w:rPr>
          <w:rStyle w:val="Emphasis"/>
          <w:highlight w:val="cyan"/>
        </w:rPr>
        <w:t>vision</w:t>
      </w:r>
      <w:r w:rsidRPr="006E3868">
        <w:rPr>
          <w:rStyle w:val="StyleUnderline"/>
          <w:highlight w:val="cyan"/>
        </w:rPr>
        <w:t xml:space="preserve"> to fully </w:t>
      </w:r>
      <w:r w:rsidRPr="006E3868">
        <w:rPr>
          <w:rStyle w:val="Emphasis"/>
          <w:highlight w:val="cyan"/>
        </w:rPr>
        <w:t>decarbonize</w:t>
      </w:r>
      <w:r w:rsidRPr="001C4180">
        <w:rPr>
          <w:rStyle w:val="StyleUnderline"/>
        </w:rPr>
        <w:t xml:space="preserve"> the US economy </w:t>
      </w:r>
      <w:r w:rsidRPr="006E3868">
        <w:rPr>
          <w:rStyle w:val="StyleUnderline"/>
          <w:highlight w:val="cyan"/>
        </w:rPr>
        <w:t xml:space="preserve">is helping </w:t>
      </w:r>
      <w:r w:rsidRPr="006E3868">
        <w:rPr>
          <w:rStyle w:val="Emphasis"/>
          <w:highlight w:val="cyan"/>
        </w:rPr>
        <w:t>spur activity</w:t>
      </w:r>
      <w:r w:rsidRPr="001C4180">
        <w:rPr>
          <w:rStyle w:val="StyleUnderline"/>
        </w:rPr>
        <w:t xml:space="preserve"> in the renewable sector that will likely drive future growth</w:t>
      </w:r>
      <w:r w:rsidRPr="002F16E2">
        <w:rPr>
          <w:sz w:val="16"/>
        </w:rPr>
        <w:t>.</w:t>
      </w:r>
    </w:p>
    <w:p w14:paraId="462DB173" w14:textId="77777777" w:rsidR="00CF6325" w:rsidRPr="00AD13BD" w:rsidRDefault="00CF6325" w:rsidP="00CF6325">
      <w:pPr>
        <w:pStyle w:val="Heading4"/>
      </w:pPr>
      <w:r>
        <w:t xml:space="preserve">BUT threats to </w:t>
      </w:r>
      <w:r>
        <w:rPr>
          <w:u w:val="single"/>
        </w:rPr>
        <w:t>funding</w:t>
      </w:r>
      <w:r>
        <w:t xml:space="preserve">, </w:t>
      </w:r>
      <w:r>
        <w:rPr>
          <w:u w:val="single"/>
        </w:rPr>
        <w:t>regulation</w:t>
      </w:r>
      <w:r>
        <w:t xml:space="preserve">, and </w:t>
      </w:r>
      <w:r>
        <w:rPr>
          <w:u w:val="single"/>
        </w:rPr>
        <w:t>political support</w:t>
      </w:r>
      <w:r>
        <w:t xml:space="preserve"> are latent.</w:t>
      </w:r>
    </w:p>
    <w:p w14:paraId="61FD6A1C" w14:textId="77777777" w:rsidR="00CF6325" w:rsidRDefault="00CF6325" w:rsidP="00CF6325">
      <w:r w:rsidRPr="00C14022">
        <w:rPr>
          <w:rStyle w:val="Style13ptBold"/>
        </w:rPr>
        <w:t>Murombo ’16</w:t>
      </w:r>
      <w:r>
        <w:t xml:space="preserve"> [Tumai; April 16; Associate Professor of Law/Director, Mandela Institute, School of Law, University of the Witwatersrand; Journal of World Energy Law and Business, “Legal and Policy Barriers to Renewable and Sustainable Energy Sources in South Africa”, vol. 9]</w:t>
      </w:r>
    </w:p>
    <w:p w14:paraId="51DC8C23" w14:textId="77777777" w:rsidR="00CF6325" w:rsidRPr="002C7040" w:rsidRDefault="00CF6325" w:rsidP="00CF6325">
      <w:pPr>
        <w:rPr>
          <w:sz w:val="16"/>
        </w:rPr>
      </w:pPr>
      <w:r w:rsidRPr="00296ACC">
        <w:rPr>
          <w:rStyle w:val="StyleUnderline"/>
          <w:highlight w:val="cyan"/>
        </w:rPr>
        <w:t>Since renewable energy is</w:t>
      </w:r>
      <w:r w:rsidRPr="00C14022">
        <w:rPr>
          <w:rStyle w:val="StyleUnderline"/>
        </w:rPr>
        <w:t xml:space="preserve"> considered </w:t>
      </w:r>
      <w:r w:rsidRPr="00296ACC">
        <w:rPr>
          <w:rStyle w:val="Emphasis"/>
          <w:highlight w:val="cyan"/>
        </w:rPr>
        <w:t>expensive</w:t>
      </w:r>
      <w:r w:rsidRPr="00C14022">
        <w:rPr>
          <w:rStyle w:val="StyleUnderline"/>
        </w:rPr>
        <w:t xml:space="preserve"> and </w:t>
      </w:r>
      <w:r w:rsidRPr="00C14022">
        <w:rPr>
          <w:rStyle w:val="Emphasis"/>
        </w:rPr>
        <w:t>costly</w:t>
      </w:r>
      <w:r w:rsidRPr="002C7040">
        <w:rPr>
          <w:sz w:val="16"/>
        </w:rPr>
        <w:t xml:space="preserve">, 155 </w:t>
      </w:r>
      <w:r w:rsidRPr="00296ACC">
        <w:rPr>
          <w:rStyle w:val="StyleUnderline"/>
          <w:highlight w:val="cyan"/>
        </w:rPr>
        <w:t xml:space="preserve">they require </w:t>
      </w:r>
      <w:r w:rsidRPr="00296ACC">
        <w:rPr>
          <w:rStyle w:val="Emphasis"/>
          <w:highlight w:val="cyan"/>
        </w:rPr>
        <w:t>huge funding</w:t>
      </w:r>
      <w:r w:rsidRPr="00296ACC">
        <w:rPr>
          <w:rStyle w:val="StyleUnderline"/>
          <w:highlight w:val="cyan"/>
        </w:rPr>
        <w:t>, and to get</w:t>
      </w:r>
      <w:r w:rsidRPr="00C14022">
        <w:rPr>
          <w:rStyle w:val="StyleUnderline"/>
        </w:rPr>
        <w:t xml:space="preserve"> such </w:t>
      </w:r>
      <w:r w:rsidRPr="00296ACC">
        <w:rPr>
          <w:rStyle w:val="StyleUnderline"/>
          <w:highlight w:val="cyan"/>
        </w:rPr>
        <w:t xml:space="preserve">funding </w:t>
      </w:r>
      <w:r w:rsidRPr="00296ACC">
        <w:rPr>
          <w:rStyle w:val="Emphasis"/>
          <w:highlight w:val="cyan"/>
        </w:rPr>
        <w:t>financiers</w:t>
      </w:r>
      <w:r w:rsidRPr="00296ACC">
        <w:rPr>
          <w:rStyle w:val="StyleUnderline"/>
          <w:highlight w:val="cyan"/>
        </w:rPr>
        <w:t xml:space="preserve"> need</w:t>
      </w:r>
      <w:r w:rsidRPr="002C7040">
        <w:rPr>
          <w:rStyle w:val="StyleUnderline"/>
        </w:rPr>
        <w:t xml:space="preserve"> </w:t>
      </w:r>
      <w:r w:rsidRPr="002C7040">
        <w:rPr>
          <w:rStyle w:val="Emphasis"/>
        </w:rPr>
        <w:t xml:space="preserve">legal </w:t>
      </w:r>
      <w:r w:rsidRPr="00296ACC">
        <w:rPr>
          <w:rStyle w:val="Emphasis"/>
          <w:highlight w:val="cyan"/>
        </w:rPr>
        <w:t>certainty</w:t>
      </w:r>
      <w:r w:rsidRPr="00296ACC">
        <w:rPr>
          <w:rStyle w:val="StyleUnderline"/>
          <w:highlight w:val="cyan"/>
        </w:rPr>
        <w:t xml:space="preserve"> to </w:t>
      </w:r>
      <w:r w:rsidRPr="00296ACC">
        <w:rPr>
          <w:rStyle w:val="Emphasis"/>
          <w:highlight w:val="cyan"/>
        </w:rPr>
        <w:t>secure</w:t>
      </w:r>
      <w:r w:rsidRPr="00C14022">
        <w:rPr>
          <w:rStyle w:val="StyleUnderline"/>
        </w:rPr>
        <w:t xml:space="preserve"> their </w:t>
      </w:r>
      <w:r w:rsidRPr="00296ACC">
        <w:rPr>
          <w:rStyle w:val="Emphasis"/>
          <w:highlight w:val="cyan"/>
        </w:rPr>
        <w:t>investments</w:t>
      </w:r>
      <w:r w:rsidRPr="002C7040">
        <w:rPr>
          <w:sz w:val="16"/>
        </w:rPr>
        <w:t>. Similarly, private sector IPPs also need certainty that once they sink their investment they will have buyers offering a reasonable rate of return. Empirical surveys show IPPs bemoaning lack of certainty. One survey showed that:</w:t>
      </w:r>
    </w:p>
    <w:p w14:paraId="14F8FDFF" w14:textId="77777777" w:rsidR="00CF6325" w:rsidRDefault="00CF6325" w:rsidP="00CF6325">
      <w:pPr>
        <w:ind w:left="720"/>
        <w:rPr>
          <w:sz w:val="16"/>
        </w:rPr>
      </w:pPr>
      <w:r w:rsidRPr="002C7040">
        <w:rPr>
          <w:rStyle w:val="StyleUnderline"/>
          <w:highlight w:val="cyan"/>
        </w:rPr>
        <w:t xml:space="preserve">investors did </w:t>
      </w:r>
      <w:r w:rsidRPr="002C7040">
        <w:rPr>
          <w:rStyle w:val="Emphasis"/>
          <w:highlight w:val="cyan"/>
        </w:rPr>
        <w:t>not believe</w:t>
      </w:r>
      <w:r w:rsidRPr="002C7040">
        <w:rPr>
          <w:rStyle w:val="StyleUnderline"/>
        </w:rPr>
        <w:t xml:space="preserve"> that </w:t>
      </w:r>
      <w:r w:rsidRPr="002C7040">
        <w:rPr>
          <w:rStyle w:val="StyleUnderline"/>
          <w:highlight w:val="cyan"/>
        </w:rPr>
        <w:t>the</w:t>
      </w:r>
      <w:r w:rsidRPr="002C7040">
        <w:rPr>
          <w:rStyle w:val="StyleUnderline"/>
        </w:rPr>
        <w:t xml:space="preserve"> </w:t>
      </w:r>
      <w:r w:rsidRPr="002C7040">
        <w:rPr>
          <w:rStyle w:val="Emphasis"/>
        </w:rPr>
        <w:t xml:space="preserve">political </w:t>
      </w:r>
      <w:r w:rsidRPr="002C7040">
        <w:rPr>
          <w:rStyle w:val="Emphasis"/>
          <w:highlight w:val="cyan"/>
        </w:rPr>
        <w:t>climate</w:t>
      </w:r>
      <w:r w:rsidRPr="002C7040">
        <w:rPr>
          <w:rStyle w:val="StyleUnderline"/>
          <w:highlight w:val="cyan"/>
        </w:rPr>
        <w:t xml:space="preserve"> was conducive</w:t>
      </w:r>
      <w:r w:rsidRPr="002C7040">
        <w:rPr>
          <w:sz w:val="16"/>
        </w:rPr>
        <w:t xml:space="preserve"> to substantial investment in this industry. </w:t>
      </w:r>
      <w:r w:rsidRPr="002C7040">
        <w:rPr>
          <w:rStyle w:val="StyleUnderline"/>
          <w:highlight w:val="cyan"/>
        </w:rPr>
        <w:t xml:space="preserve">The </w:t>
      </w:r>
      <w:r w:rsidRPr="002C7040">
        <w:rPr>
          <w:rStyle w:val="Emphasis"/>
          <w:highlight w:val="cyan"/>
        </w:rPr>
        <w:t>reasons</w:t>
      </w:r>
      <w:r w:rsidRPr="002C7040">
        <w:rPr>
          <w:rStyle w:val="StyleUnderline"/>
          <w:highlight w:val="cyan"/>
        </w:rPr>
        <w:t xml:space="preserve"> are a lack of clear </w:t>
      </w:r>
      <w:r w:rsidRPr="002C7040">
        <w:rPr>
          <w:rStyle w:val="Emphasis"/>
          <w:highlight w:val="cyan"/>
        </w:rPr>
        <w:t>reg</w:t>
      </w:r>
      <w:r w:rsidRPr="002C7040">
        <w:rPr>
          <w:rStyle w:val="StyleUnderline"/>
        </w:rPr>
        <w:t>ulation</w:t>
      </w:r>
      <w:r w:rsidRPr="002C7040">
        <w:rPr>
          <w:rStyle w:val="Emphasis"/>
          <w:highlight w:val="cyan"/>
        </w:rPr>
        <w:t>s</w:t>
      </w:r>
      <w:r w:rsidRPr="002C7040">
        <w:rPr>
          <w:rStyle w:val="StyleUnderline"/>
          <w:highlight w:val="cyan"/>
        </w:rPr>
        <w:t xml:space="preserve"> and</w:t>
      </w:r>
      <w:r w:rsidRPr="002C7040">
        <w:rPr>
          <w:rStyle w:val="StyleUnderline"/>
        </w:rPr>
        <w:t xml:space="preserve"> </w:t>
      </w:r>
      <w:r w:rsidRPr="002C7040">
        <w:rPr>
          <w:rStyle w:val="Emphasis"/>
        </w:rPr>
        <w:t xml:space="preserve">government </w:t>
      </w:r>
      <w:r w:rsidRPr="002C7040">
        <w:rPr>
          <w:rStyle w:val="Emphasis"/>
          <w:highlight w:val="cyan"/>
        </w:rPr>
        <w:t>support</w:t>
      </w:r>
      <w:r w:rsidRPr="002C7040">
        <w:rPr>
          <w:rStyle w:val="StyleUnderline"/>
        </w:rPr>
        <w:t xml:space="preserve">, a </w:t>
      </w:r>
      <w:r w:rsidRPr="002C7040">
        <w:rPr>
          <w:rStyle w:val="StyleUnderline"/>
          <w:highlight w:val="cyan"/>
        </w:rPr>
        <w:t>preference for</w:t>
      </w:r>
      <w:r w:rsidRPr="002C7040">
        <w:rPr>
          <w:rStyle w:val="StyleUnderline"/>
        </w:rPr>
        <w:t xml:space="preserve"> conventional </w:t>
      </w:r>
      <w:r w:rsidRPr="002C7040">
        <w:rPr>
          <w:rStyle w:val="Emphasis"/>
          <w:highlight w:val="cyan"/>
        </w:rPr>
        <w:t>fossil fuel</w:t>
      </w:r>
      <w:r w:rsidRPr="002C7040">
        <w:rPr>
          <w:sz w:val="16"/>
        </w:rPr>
        <w:t xml:space="preserve"> based energy, </w:t>
      </w:r>
      <w:r w:rsidRPr="002C7040">
        <w:rPr>
          <w:rStyle w:val="StyleUnderline"/>
          <w:highlight w:val="cyan"/>
        </w:rPr>
        <w:t>and</w:t>
      </w:r>
      <w:r w:rsidRPr="002C7040">
        <w:rPr>
          <w:rStyle w:val="StyleUnderline"/>
        </w:rPr>
        <w:t xml:space="preserve"> the use of </w:t>
      </w:r>
      <w:r w:rsidRPr="002C7040">
        <w:rPr>
          <w:rStyle w:val="Emphasis"/>
          <w:highlight w:val="cyan"/>
        </w:rPr>
        <w:t>politic</w:t>
      </w:r>
      <w:r w:rsidRPr="002C7040">
        <w:rPr>
          <w:rStyle w:val="StyleUnderline"/>
        </w:rPr>
        <w:t>al force</w:t>
      </w:r>
      <w:r w:rsidRPr="002C7040">
        <w:rPr>
          <w:rStyle w:val="Emphasis"/>
          <w:highlight w:val="cyan"/>
        </w:rPr>
        <w:t>s</w:t>
      </w:r>
      <w:r w:rsidRPr="002C7040">
        <w:rPr>
          <w:sz w:val="16"/>
        </w:rPr>
        <w:t xml:space="preserve"> to shape the energy industry with the government′s own monopoly. 156</w:t>
      </w:r>
    </w:p>
    <w:p w14:paraId="7A163DC5" w14:textId="77777777" w:rsidR="00DD6820" w:rsidRDefault="00DD6820">
      <w:pPr>
        <w:spacing w:after="160" w:line="259" w:lineRule="auto"/>
        <w:rPr>
          <w:rFonts w:asciiTheme="minorHAnsi" w:hAnsiTheme="minorHAnsi" w:cstheme="minorBidi"/>
        </w:rPr>
      </w:pPr>
    </w:p>
    <w:sectPr w:rsidR="00DD68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C1375" w14:textId="77777777" w:rsidR="00CF7EA7" w:rsidRDefault="00CF7EA7" w:rsidP="00066D2C">
      <w:r>
        <w:separator/>
      </w:r>
    </w:p>
  </w:endnote>
  <w:endnote w:type="continuationSeparator" w:id="0">
    <w:p w14:paraId="6F63CAEC" w14:textId="77777777" w:rsidR="00CF7EA7" w:rsidRDefault="00CF7EA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Met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Helvetica">
    <w:panose1 w:val="020B0604020202020204"/>
    <w:charset w:val="00"/>
    <w:family w:val="auto"/>
    <w:pitch w:val="variable"/>
    <w:sig w:usb0="E00002FF" w:usb1="5000785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A6523E" w14:textId="77777777" w:rsidR="00CF7EA7" w:rsidRDefault="00CF7EA7" w:rsidP="00066D2C">
      <w:r>
        <w:separator/>
      </w:r>
    </w:p>
  </w:footnote>
  <w:footnote w:type="continuationSeparator" w:id="0">
    <w:p w14:paraId="0C84DB28" w14:textId="77777777" w:rsidR="00CF7EA7" w:rsidRDefault="00CF7EA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C0E10"/>
    <w:multiLevelType w:val="hybridMultilevel"/>
    <w:tmpl w:val="41AA7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7F7B85"/>
    <w:multiLevelType w:val="multilevel"/>
    <w:tmpl w:val="02BE86A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F13D1"/>
    <w:multiLevelType w:val="hybridMultilevel"/>
    <w:tmpl w:val="1EC48E1C"/>
    <w:lvl w:ilvl="0" w:tplc="F2205108">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46C05"/>
    <w:multiLevelType w:val="hybridMultilevel"/>
    <w:tmpl w:val="9B1278C2"/>
    <w:lvl w:ilvl="0" w:tplc="5DB4459A">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FAB6E37"/>
    <w:multiLevelType w:val="hybridMultilevel"/>
    <w:tmpl w:val="9698BCC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F2F9A"/>
    <w:multiLevelType w:val="hybridMultilevel"/>
    <w:tmpl w:val="3104C5E6"/>
    <w:lvl w:ilvl="0" w:tplc="290C050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CBF376C"/>
    <w:multiLevelType w:val="hybridMultilevel"/>
    <w:tmpl w:val="CD721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CA26CA"/>
    <w:multiLevelType w:val="hybridMultilevel"/>
    <w:tmpl w:val="466036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0587F"/>
    <w:multiLevelType w:val="hybridMultilevel"/>
    <w:tmpl w:val="9B5236DE"/>
    <w:lvl w:ilvl="0" w:tplc="6A78DF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6BB120B"/>
    <w:multiLevelType w:val="hybridMultilevel"/>
    <w:tmpl w:val="F438A788"/>
    <w:lvl w:ilvl="0" w:tplc="1BC81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1532C4"/>
    <w:multiLevelType w:val="hybridMultilevel"/>
    <w:tmpl w:val="9E5E2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8760790"/>
    <w:multiLevelType w:val="hybridMultilevel"/>
    <w:tmpl w:val="82380280"/>
    <w:lvl w:ilvl="0" w:tplc="E1C2787A">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077D09"/>
    <w:multiLevelType w:val="hybridMultilevel"/>
    <w:tmpl w:val="77709020"/>
    <w:lvl w:ilvl="0" w:tplc="31DC4F30">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DE63035"/>
    <w:multiLevelType w:val="hybridMultilevel"/>
    <w:tmpl w:val="CD9EB048"/>
    <w:lvl w:ilvl="0" w:tplc="1A1850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3"/>
  </w:num>
  <w:num w:numId="45" w16cid:durableId="1884712681">
    <w:abstractNumId w:val="24"/>
  </w:num>
  <w:num w:numId="46" w16cid:durableId="751313538">
    <w:abstractNumId w:val="24"/>
  </w:num>
  <w:num w:numId="47" w16cid:durableId="1085418261">
    <w:abstractNumId w:val="27"/>
  </w:num>
  <w:num w:numId="48" w16cid:durableId="1822578479">
    <w:abstractNumId w:val="27"/>
  </w:num>
  <w:num w:numId="49" w16cid:durableId="2091584669">
    <w:abstractNumId w:val="17"/>
  </w:num>
  <w:num w:numId="50" w16cid:durableId="561137045">
    <w:abstractNumId w:val="17"/>
  </w:num>
  <w:num w:numId="51" w16cid:durableId="1246113964">
    <w:abstractNumId w:val="20"/>
  </w:num>
  <w:num w:numId="52" w16cid:durableId="1934320098">
    <w:abstractNumId w:val="20"/>
  </w:num>
  <w:num w:numId="53" w16cid:durableId="792600071">
    <w:abstractNumId w:val="29"/>
  </w:num>
  <w:num w:numId="54" w16cid:durableId="646741178">
    <w:abstractNumId w:val="29"/>
  </w:num>
  <w:num w:numId="55" w16cid:durableId="1811900726">
    <w:abstractNumId w:val="18"/>
  </w:num>
  <w:num w:numId="56" w16cid:durableId="206818887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77429522">
    <w:abstractNumId w:val="22"/>
  </w:num>
  <w:num w:numId="58" w16cid:durableId="1849640935">
    <w:abstractNumId w:val="19"/>
  </w:num>
  <w:num w:numId="59" w16cid:durableId="1596939749">
    <w:abstractNumId w:val="0"/>
  </w:num>
  <w:num w:numId="60" w16cid:durableId="1846288142">
    <w:abstractNumId w:val="12"/>
  </w:num>
  <w:num w:numId="61" w16cid:durableId="163783768">
    <w:abstractNumId w:val="28"/>
  </w:num>
  <w:num w:numId="62" w16cid:durableId="1949239828">
    <w:abstractNumId w:val="16"/>
  </w:num>
  <w:num w:numId="63" w16cid:durableId="853304905">
    <w:abstractNumId w:val="11"/>
  </w:num>
  <w:num w:numId="64" w16cid:durableId="1181430344">
    <w:abstractNumId w:val="21"/>
  </w:num>
  <w:num w:numId="65" w16cid:durableId="579947367">
    <w:abstractNumId w:val="30"/>
  </w:num>
  <w:num w:numId="66" w16cid:durableId="105076301">
    <w:abstractNumId w:val="26"/>
  </w:num>
  <w:num w:numId="67" w16cid:durableId="8375787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00B5"/>
    <w:rsid w:val="00001C7E"/>
    <w:rsid w:val="000020E2"/>
    <w:rsid w:val="0000487C"/>
    <w:rsid w:val="00010DC6"/>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AC9"/>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05353"/>
    <w:rsid w:val="0020595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77FC6"/>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D21"/>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D2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177"/>
    <w:rsid w:val="005F5E14"/>
    <w:rsid w:val="006223C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D3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4E7"/>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0B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62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B61"/>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8F5"/>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325"/>
    <w:rsid w:val="00CF7EA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EF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0A1"/>
    <w:rsid w:val="00DC08B6"/>
    <w:rsid w:val="00DC277F"/>
    <w:rsid w:val="00DD0950"/>
    <w:rsid w:val="00DD0BFE"/>
    <w:rsid w:val="00DD29B1"/>
    <w:rsid w:val="00DD4AF9"/>
    <w:rsid w:val="00DD5DF4"/>
    <w:rsid w:val="00DD5EE9"/>
    <w:rsid w:val="00DD6820"/>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050"/>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40047"/>
  <w15:chartTrackingRefBased/>
  <w15:docId w15:val="{F1ED3688-7661-4166-A578-6055C690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6820"/>
    <w:pPr>
      <w:spacing w:after="0" w:line="240" w:lineRule="auto"/>
    </w:pPr>
    <w:rPr>
      <w:rFonts w:ascii="Georgia" w:hAnsi="Georgia" w:cs="Calibri"/>
    </w:rPr>
  </w:style>
  <w:style w:type="paragraph" w:styleId="Heading1">
    <w:name w:val="heading 1"/>
    <w:aliases w:val="Pocket"/>
    <w:basedOn w:val="Normal"/>
    <w:next w:val="Normal"/>
    <w:link w:val="Heading1Char"/>
    <w:qFormat/>
    <w:rsid w:val="00DD682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Tag&amp;Ci,Sub-Block"/>
    <w:basedOn w:val="Normal"/>
    <w:next w:val="Normal"/>
    <w:link w:val="Heading2Char"/>
    <w:uiPriority w:val="1"/>
    <w:qFormat/>
    <w:rsid w:val="00DD682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Text 7,Tag Char Char,Bold Cite,Cite 1,Read Char,Heading 3 Char1 Char Char, Char,3: Ci,3: Cite,no"/>
    <w:basedOn w:val="Normal"/>
    <w:next w:val="Normal"/>
    <w:link w:val="Heading3Char"/>
    <w:uiPriority w:val="2"/>
    <w:qFormat/>
    <w:rsid w:val="00DD6820"/>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No Spacing1,Tags,t"/>
    <w:basedOn w:val="Normal"/>
    <w:next w:val="Normal"/>
    <w:link w:val="Heading4Char"/>
    <w:uiPriority w:val="3"/>
    <w:qFormat/>
    <w:rsid w:val="00DD6820"/>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DD682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00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0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0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0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68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6820"/>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B,Debate,s"/>
    <w:basedOn w:val="DefaultParagraphFont"/>
    <w:link w:val="textbold"/>
    <w:uiPriority w:val="8"/>
    <w:qFormat/>
    <w:rsid w:val="00DD6820"/>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DD6820"/>
    <w:rPr>
      <w:color w:val="auto"/>
      <w:u w:val="none"/>
    </w:rPr>
  </w:style>
  <w:style w:type="character" w:customStyle="1" w:styleId="Heading1Char">
    <w:name w:val="Heading 1 Char"/>
    <w:aliases w:val="Pocket Char"/>
    <w:basedOn w:val="DefaultParagraphFont"/>
    <w:link w:val="Heading1"/>
    <w:rsid w:val="00DD6820"/>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D6820"/>
    <w:rPr>
      <w:rFonts w:ascii="Georgia" w:eastAsiaTheme="majorEastAsia" w:hAnsi="Georgia" w:cstheme="majorBidi"/>
      <w:b/>
      <w:sz w:val="44"/>
      <w:szCs w:val="26"/>
      <w:u w:val="double"/>
    </w:rPr>
  </w:style>
  <w:style w:type="character" w:customStyle="1" w:styleId="Heading3Char">
    <w:name w:val="Heading 3 Char"/>
    <w:aliases w:val="Block Char,Heading 3 Char Char Char,Char Char,Char Char Char Char Char Char Char Char,Char1 Char Char,Char1 Char + Left:  2.54 cm Char,First line:  0 Heading 3 Char,First line:  0 cm Char,Text 7 Char,Tag Char Char Char,Bold Cite Char"/>
    <w:basedOn w:val="DefaultParagraphFont"/>
    <w:link w:val="Heading3"/>
    <w:uiPriority w:val="2"/>
    <w:rsid w:val="00DD682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
    <w:basedOn w:val="DefaultParagraphFont"/>
    <w:link w:val="Heading4"/>
    <w:uiPriority w:val="3"/>
    <w:rsid w:val="00DD6820"/>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DD6820"/>
    <w:rPr>
      <w:rFonts w:ascii="Georgia" w:hAnsi="Georgia"/>
      <w:b/>
      <w:bCs/>
      <w:sz w:val="22"/>
      <w:u w:val="none"/>
    </w:rPr>
  </w:style>
  <w:style w:type="character" w:customStyle="1" w:styleId="TitleChar">
    <w:name w:val="Title Char"/>
    <w:basedOn w:val="DefaultParagraphFont"/>
    <w:link w:val="Title"/>
    <w:uiPriority w:val="7"/>
    <w:qFormat/>
    <w:rsid w:val="00A000B5"/>
    <w:rPr>
      <w:b w:val="0"/>
      <w:sz w:val="22"/>
      <w:u w:val="single"/>
    </w:rPr>
  </w:style>
  <w:style w:type="character" w:styleId="Strong">
    <w:name w:val="Strong"/>
    <w:basedOn w:val="DefaultParagraphFont"/>
    <w:uiPriority w:val="22"/>
    <w:qFormat/>
    <w:rsid w:val="00DD6820"/>
    <w:rPr>
      <w:b/>
      <w:bCs/>
    </w:rPr>
  </w:style>
  <w:style w:type="character" w:styleId="BookTitle">
    <w:name w:val="Book Title"/>
    <w:basedOn w:val="DefaultParagraphFont"/>
    <w:uiPriority w:val="33"/>
    <w:qFormat/>
    <w:rsid w:val="00DD6820"/>
    <w:rPr>
      <w:b/>
      <w:bCs/>
      <w:i/>
      <w:iCs/>
      <w:spacing w:val="5"/>
    </w:rPr>
  </w:style>
  <w:style w:type="character" w:customStyle="1" w:styleId="Heading5Char">
    <w:name w:val="Heading 5 Char"/>
    <w:basedOn w:val="DefaultParagraphFont"/>
    <w:link w:val="Heading5"/>
    <w:uiPriority w:val="9"/>
    <w:semiHidden/>
    <w:rsid w:val="00DD68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6820"/>
  </w:style>
  <w:style w:type="paragraph" w:styleId="Header">
    <w:name w:val="header"/>
    <w:basedOn w:val="Normal"/>
    <w:link w:val="HeaderChar"/>
    <w:uiPriority w:val="99"/>
    <w:semiHidden/>
    <w:rsid w:val="00DD6820"/>
    <w:pPr>
      <w:tabs>
        <w:tab w:val="center" w:pos="4680"/>
        <w:tab w:val="right" w:pos="9360"/>
      </w:tabs>
    </w:pPr>
  </w:style>
  <w:style w:type="character" w:customStyle="1" w:styleId="HeaderChar">
    <w:name w:val="Header Char"/>
    <w:basedOn w:val="DefaultParagraphFont"/>
    <w:link w:val="Header"/>
    <w:uiPriority w:val="99"/>
    <w:semiHidden/>
    <w:rsid w:val="00DD6820"/>
    <w:rPr>
      <w:rFonts w:ascii="Georgia" w:hAnsi="Georgia" w:cs="Calibri"/>
    </w:rPr>
  </w:style>
  <w:style w:type="paragraph" w:styleId="Footer">
    <w:name w:val="footer"/>
    <w:basedOn w:val="Normal"/>
    <w:link w:val="FooterChar"/>
    <w:uiPriority w:val="99"/>
    <w:semiHidden/>
    <w:rsid w:val="00DD6820"/>
    <w:pPr>
      <w:tabs>
        <w:tab w:val="center" w:pos="4680"/>
        <w:tab w:val="right" w:pos="9360"/>
      </w:tabs>
    </w:pPr>
  </w:style>
  <w:style w:type="character" w:customStyle="1" w:styleId="FooterChar">
    <w:name w:val="Footer Char"/>
    <w:basedOn w:val="DefaultParagraphFont"/>
    <w:link w:val="Footer"/>
    <w:uiPriority w:val="99"/>
    <w:semiHidden/>
    <w:rsid w:val="00DD6820"/>
    <w:rPr>
      <w:rFonts w:ascii="Georgia" w:hAnsi="Georgia" w:cs="Calibri"/>
    </w:rPr>
  </w:style>
  <w:style w:type="paragraph" w:styleId="BodyText">
    <w:name w:val="Body Text"/>
    <w:basedOn w:val="Normal"/>
    <w:link w:val="BodyTextChar"/>
    <w:uiPriority w:val="99"/>
    <w:unhideWhenUsed/>
    <w:rsid w:val="00DD6820"/>
    <w:pPr>
      <w:spacing w:after="120"/>
    </w:pPr>
  </w:style>
  <w:style w:type="character" w:customStyle="1" w:styleId="BodyTextChar">
    <w:name w:val="Body Text Char"/>
    <w:basedOn w:val="DefaultParagraphFont"/>
    <w:link w:val="BodyText"/>
    <w:uiPriority w:val="99"/>
    <w:rsid w:val="00DD6820"/>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Note Level 2,Small Text,Note Level 21,No Spacing11211,No Spacing13,No Spacing23,card,c"/>
    <w:link w:val="NoSpacingChar"/>
    <w:uiPriority w:val="7"/>
    <w:unhideWhenUsed/>
    <w:qFormat/>
    <w:rsid w:val="00DD682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DD682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link w:val="Heading411"/>
    <w:uiPriority w:val="99"/>
    <w:unhideWhenUsed/>
    <w:rsid w:val="00DD6820"/>
    <w:rPr>
      <w:color w:val="0563C1" w:themeColor="hyperlink"/>
      <w:u w:val="single"/>
    </w:rPr>
  </w:style>
  <w:style w:type="character" w:styleId="UnresolvedMention">
    <w:name w:val="Unresolved Mention"/>
    <w:basedOn w:val="DefaultParagraphFont"/>
    <w:uiPriority w:val="99"/>
    <w:semiHidden/>
    <w:unhideWhenUsed/>
    <w:rsid w:val="00DD6820"/>
    <w:rPr>
      <w:color w:val="605E5C"/>
      <w:shd w:val="clear" w:color="auto" w:fill="E1DFDD"/>
    </w:rPr>
  </w:style>
  <w:style w:type="paragraph" w:customStyle="1" w:styleId="textbold">
    <w:name w:val="text bold"/>
    <w:basedOn w:val="Normal"/>
    <w:link w:val="Emphasis"/>
    <w:uiPriority w:val="8"/>
    <w:qFormat/>
    <w:rsid w:val="00A000B5"/>
    <w:pPr>
      <w:widowControl w:val="0"/>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character" w:customStyle="1" w:styleId="Heading1Char1">
    <w:name w:val="Heading 1 Char1"/>
    <w:aliases w:val="Pocket Char1,Pocket Char2"/>
    <w:basedOn w:val="DefaultParagraphFont"/>
    <w:rsid w:val="00A000B5"/>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A000B5"/>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qFormat/>
    <w:rsid w:val="00A000B5"/>
    <w:rPr>
      <w:rFonts w:eastAsiaTheme="majorEastAsia"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no read Char1,No Spacing211 Char1,No Spacing12 Char1,No Spacing2111 Char1,tags Char"/>
    <w:basedOn w:val="DefaultParagraphFont"/>
    <w:uiPriority w:val="3"/>
    <w:semiHidden/>
    <w:rsid w:val="00A000B5"/>
    <w:rPr>
      <w:rFonts w:eastAsiaTheme="majorEastAsia" w:cstheme="majorBidi"/>
      <w:i/>
      <w:iCs/>
      <w:color w:val="2F5496" w:themeColor="accent1" w:themeShade="BF"/>
    </w:rPr>
  </w:style>
  <w:style w:type="paragraph" w:customStyle="1" w:styleId="msonormal0">
    <w:name w:val="msonormal"/>
    <w:basedOn w:val="Normal"/>
    <w:uiPriority w:val="99"/>
    <w:rsid w:val="00A000B5"/>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
    <w:basedOn w:val="Normal"/>
    <w:uiPriority w:val="99"/>
    <w:qFormat/>
    <w:rsid w:val="00A000B5"/>
    <w:pPr>
      <w:ind w:left="720"/>
      <w:contextualSpacing/>
    </w:pPr>
  </w:style>
  <w:style w:type="paragraph" w:customStyle="1" w:styleId="AnalyticsFINAL-standardblue">
    <w:name w:val="Analytics FINAL-standard blue"/>
    <w:basedOn w:val="Heading4"/>
    <w:autoRedefine/>
    <w:qFormat/>
    <w:rsid w:val="00A000B5"/>
    <w:pPr>
      <w:spacing w:line="254" w:lineRule="auto"/>
    </w:pPr>
    <w:rPr>
      <w:color w:val="002060"/>
    </w:rPr>
  </w:style>
  <w:style w:type="character" w:customStyle="1" w:styleId="Heading6Char">
    <w:name w:val="Heading 6 Char"/>
    <w:basedOn w:val="DefaultParagraphFont"/>
    <w:link w:val="Heading6"/>
    <w:uiPriority w:val="9"/>
    <w:semiHidden/>
    <w:rsid w:val="00A000B5"/>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A000B5"/>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A000B5"/>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A000B5"/>
    <w:rPr>
      <w:rFonts w:ascii="Georgia" w:eastAsiaTheme="majorEastAsia" w:hAnsi="Georgia" w:cstheme="majorBidi"/>
      <w:color w:val="272727" w:themeColor="text1" w:themeTint="D8"/>
    </w:rPr>
  </w:style>
  <w:style w:type="paragraph" w:customStyle="1" w:styleId="Heading411">
    <w:name w:val="Heading 411"/>
    <w:basedOn w:val="Heading1"/>
    <w:next w:val="NoSpacing"/>
    <w:link w:val="Hyperlink"/>
    <w:autoRedefine/>
    <w:uiPriority w:val="99"/>
    <w:qFormat/>
    <w:rsid w:val="00A000B5"/>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7"/>
    <w:qFormat/>
    <w:rsid w:val="00A000B5"/>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A00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0B5"/>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0B5"/>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A000B5"/>
    <w:pPr>
      <w:spacing w:before="160"/>
      <w:jc w:val="center"/>
    </w:pPr>
    <w:rPr>
      <w:i/>
      <w:iCs/>
      <w:color w:val="404040" w:themeColor="text1" w:themeTint="BF"/>
    </w:rPr>
  </w:style>
  <w:style w:type="character" w:customStyle="1" w:styleId="QuoteChar">
    <w:name w:val="Quote Char"/>
    <w:basedOn w:val="DefaultParagraphFont"/>
    <w:link w:val="Quote"/>
    <w:uiPriority w:val="29"/>
    <w:rsid w:val="00A000B5"/>
    <w:rPr>
      <w:rFonts w:ascii="Georgia" w:hAnsi="Georgia" w:cs="Calibri"/>
      <w:i/>
      <w:iCs/>
      <w:color w:val="404040" w:themeColor="text1" w:themeTint="BF"/>
    </w:rPr>
  </w:style>
  <w:style w:type="paragraph" w:styleId="IntenseQuote">
    <w:name w:val="Intense Quote"/>
    <w:basedOn w:val="Normal"/>
    <w:next w:val="Normal"/>
    <w:link w:val="IntenseQuoteChar"/>
    <w:uiPriority w:val="30"/>
    <w:qFormat/>
    <w:rsid w:val="00A000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0B5"/>
    <w:rPr>
      <w:rFonts w:ascii="Georgia" w:hAnsi="Georgia" w:cs="Calibri"/>
      <w:i/>
      <w:iCs/>
      <w:color w:val="2F5496" w:themeColor="accent1" w:themeShade="BF"/>
    </w:rPr>
  </w:style>
  <w:style w:type="character" w:customStyle="1" w:styleId="AnalyticsChar">
    <w:name w:val="Analytics Char"/>
    <w:basedOn w:val="DefaultParagraphFont"/>
    <w:link w:val="Analytics"/>
    <w:uiPriority w:val="4"/>
    <w:locked/>
    <w:rsid w:val="00A000B5"/>
    <w:rPr>
      <w:rFonts w:ascii="Calibri" w:hAnsi="Calibri" w:cs="Calibri"/>
      <w:b/>
      <w:bCs/>
      <w:color w:val="C97FDD"/>
      <w:sz w:val="26"/>
      <w:szCs w:val="26"/>
    </w:rPr>
  </w:style>
  <w:style w:type="paragraph" w:customStyle="1" w:styleId="Analytics">
    <w:name w:val="Analytics"/>
    <w:link w:val="AnalyticsChar"/>
    <w:autoRedefine/>
    <w:uiPriority w:val="4"/>
    <w:qFormat/>
    <w:rsid w:val="00A000B5"/>
    <w:pPr>
      <w:spacing w:line="256" w:lineRule="auto"/>
    </w:pPr>
    <w:rPr>
      <w:rFonts w:ascii="Calibri" w:hAnsi="Calibri" w:cs="Calibri"/>
      <w:b/>
      <w:bCs/>
      <w:color w:val="C97FDD"/>
      <w:sz w:val="26"/>
      <w:szCs w:val="26"/>
    </w:rPr>
  </w:style>
  <w:style w:type="paragraph" w:customStyle="1" w:styleId="Emphasis1">
    <w:name w:val="Emphasis1"/>
    <w:basedOn w:val="Normal"/>
    <w:autoRedefine/>
    <w:uiPriority w:val="8"/>
    <w:qFormat/>
    <w:rsid w:val="00A000B5"/>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character" w:styleId="IntenseEmphasis">
    <w:name w:val="Intense Emphasis"/>
    <w:basedOn w:val="DefaultParagraphFont"/>
    <w:uiPriority w:val="21"/>
    <w:qFormat/>
    <w:rsid w:val="00A000B5"/>
    <w:rPr>
      <w:i/>
      <w:iCs/>
      <w:color w:val="2F5496" w:themeColor="accent1" w:themeShade="BF"/>
    </w:rPr>
  </w:style>
  <w:style w:type="character" w:styleId="IntenseReference">
    <w:name w:val="Intense Reference"/>
    <w:basedOn w:val="DefaultParagraphFont"/>
    <w:uiPriority w:val="32"/>
    <w:qFormat/>
    <w:rsid w:val="00A000B5"/>
    <w:rPr>
      <w:b/>
      <w:bCs/>
      <w:smallCaps/>
      <w:color w:val="2F5496" w:themeColor="accent1" w:themeShade="BF"/>
      <w:spacing w:val="5"/>
    </w:rPr>
  </w:style>
  <w:style w:type="paragraph" w:styleId="NormalWeb">
    <w:name w:val="Normal (Web)"/>
    <w:basedOn w:val="Normal"/>
    <w:uiPriority w:val="99"/>
    <w:semiHidden/>
    <w:unhideWhenUsed/>
    <w:qFormat/>
    <w:rsid w:val="00A000B5"/>
    <w:pPr>
      <w:spacing w:before="100" w:beforeAutospacing="1" w:after="100" w:afterAutospacing="1"/>
    </w:pPr>
    <w:rPr>
      <w:rFonts w:ascii="Times New Roman" w:eastAsia="Times New Roman" w:hAnsi="Times New Roman" w:cs="Times New Roman"/>
      <w:sz w:val="24"/>
      <w:szCs w:val="24"/>
      <w:lang w:eastAsia="zh-CN"/>
    </w:rPr>
  </w:style>
  <w:style w:type="paragraph" w:styleId="Revision">
    <w:name w:val="Revision"/>
    <w:uiPriority w:val="99"/>
    <w:semiHidden/>
    <w:rsid w:val="00A000B5"/>
    <w:pPr>
      <w:spacing w:after="0" w:line="240" w:lineRule="auto"/>
    </w:pPr>
    <w:rPr>
      <w:rFonts w:ascii="Calibri" w:hAnsi="Calibri" w:cs="Calibri"/>
    </w:rPr>
  </w:style>
  <w:style w:type="paragraph" w:customStyle="1" w:styleId="paragraph">
    <w:name w:val="paragraph"/>
    <w:basedOn w:val="Normal"/>
    <w:uiPriority w:val="99"/>
    <w:rsid w:val="00A000B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e15kmbpe0">
    <w:name w:val="e15kmbpe0"/>
    <w:basedOn w:val="Normal"/>
    <w:uiPriority w:val="99"/>
    <w:rsid w:val="00A000B5"/>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css-at9mc1">
    <w:name w:val="css-at9mc1"/>
    <w:basedOn w:val="Normal"/>
    <w:uiPriority w:val="99"/>
    <w:rsid w:val="00A000B5"/>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A000B5"/>
  </w:style>
  <w:style w:type="character" w:customStyle="1" w:styleId="sourcelocation">
    <w:name w:val="source__location"/>
    <w:basedOn w:val="DefaultParagraphFont"/>
    <w:rsid w:val="00A000B5"/>
  </w:style>
  <w:style w:type="character" w:customStyle="1" w:styleId="sourcetext">
    <w:name w:val="source__text"/>
    <w:basedOn w:val="DefaultParagraphFont"/>
    <w:rsid w:val="00A000B5"/>
  </w:style>
  <w:style w:type="paragraph" w:styleId="z-TopofForm">
    <w:name w:val="HTML Top of Form"/>
    <w:basedOn w:val="Normal"/>
    <w:next w:val="Normal"/>
    <w:link w:val="z-TopofFormChar"/>
    <w:hidden/>
    <w:uiPriority w:val="99"/>
    <w:semiHidden/>
    <w:unhideWhenUsed/>
    <w:rsid w:val="00A000B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000B5"/>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000B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000B5"/>
    <w:rPr>
      <w:rFonts w:ascii="Arial" w:hAnsi="Arial" w:cs="Arial"/>
      <w:vanish/>
      <w:sz w:val="16"/>
      <w:szCs w:val="16"/>
    </w:rPr>
  </w:style>
  <w:style w:type="character" w:customStyle="1" w:styleId="css-0">
    <w:name w:val="css-0"/>
    <w:basedOn w:val="DefaultParagraphFont"/>
    <w:rsid w:val="00A000B5"/>
  </w:style>
  <w:style w:type="character" w:customStyle="1" w:styleId="css-8l6xbc">
    <w:name w:val="css-8l6xbc"/>
    <w:basedOn w:val="DefaultParagraphFont"/>
    <w:rsid w:val="00A000B5"/>
  </w:style>
  <w:style w:type="character" w:customStyle="1" w:styleId="linkenhancement">
    <w:name w:val="linkenhancement"/>
    <w:basedOn w:val="DefaultParagraphFont"/>
    <w:rsid w:val="00A000B5"/>
  </w:style>
  <w:style w:type="character" w:customStyle="1" w:styleId="iconcount">
    <w:name w:val="icon__count"/>
    <w:basedOn w:val="DefaultParagraphFont"/>
    <w:rsid w:val="00A000B5"/>
  </w:style>
  <w:style w:type="paragraph" w:customStyle="1" w:styleId="dropcap">
    <w:name w:val="dropcap"/>
    <w:basedOn w:val="Normal"/>
    <w:uiPriority w:val="99"/>
    <w:semiHidden/>
    <w:rsid w:val="00A000B5"/>
    <w:pPr>
      <w:spacing w:before="100" w:beforeAutospacing="1" w:after="100" w:afterAutospacing="1"/>
    </w:pPr>
    <w:rPr>
      <w:rFonts w:ascii="Times New Roman" w:eastAsia="Times New Roman" w:hAnsi="Times New Roman" w:cs="Times New Roman"/>
      <w:sz w:val="24"/>
      <w:szCs w:val="24"/>
    </w:rPr>
  </w:style>
  <w:style w:type="paragraph" w:customStyle="1" w:styleId="last">
    <w:name w:val="last"/>
    <w:basedOn w:val="Normal"/>
    <w:uiPriority w:val="99"/>
    <w:semiHidden/>
    <w:rsid w:val="00A000B5"/>
    <w:pPr>
      <w:spacing w:before="100" w:beforeAutospacing="1" w:after="100" w:afterAutospacing="1"/>
    </w:pPr>
    <w:rPr>
      <w:rFonts w:ascii="Times New Roman" w:eastAsia="Times New Roman" w:hAnsi="Times New Roman" w:cs="Times New Roman"/>
      <w:sz w:val="24"/>
      <w:szCs w:val="24"/>
    </w:rPr>
  </w:style>
  <w:style w:type="paragraph" w:customStyle="1" w:styleId="texte">
    <w:name w:val="texte"/>
    <w:basedOn w:val="Normal"/>
    <w:uiPriority w:val="99"/>
    <w:semiHidden/>
    <w:rsid w:val="00A000B5"/>
    <w:pPr>
      <w:spacing w:before="100" w:beforeAutospacing="1" w:after="100" w:afterAutospacing="1"/>
    </w:pPr>
    <w:rPr>
      <w:rFonts w:ascii="Times New Roman" w:eastAsia="Times New Roman" w:hAnsi="Times New Roman" w:cs="Times New Roman"/>
      <w:sz w:val="24"/>
      <w:szCs w:val="24"/>
    </w:rPr>
  </w:style>
  <w:style w:type="character" w:customStyle="1" w:styleId="ref-lnk">
    <w:name w:val="ref-lnk"/>
    <w:basedOn w:val="DefaultParagraphFont"/>
    <w:rsid w:val="00A000B5"/>
  </w:style>
  <w:style w:type="character" w:customStyle="1" w:styleId="off-screen">
    <w:name w:val="off-screen"/>
    <w:basedOn w:val="DefaultParagraphFont"/>
    <w:rsid w:val="00A000B5"/>
  </w:style>
  <w:style w:type="character" w:customStyle="1" w:styleId="react-xocs-alternative-link">
    <w:name w:val="react-xocs-alternative-link"/>
    <w:basedOn w:val="DefaultParagraphFont"/>
    <w:rsid w:val="00A000B5"/>
  </w:style>
  <w:style w:type="character" w:customStyle="1" w:styleId="given-name">
    <w:name w:val="given-name"/>
    <w:basedOn w:val="DefaultParagraphFont"/>
    <w:rsid w:val="00A000B5"/>
  </w:style>
  <w:style w:type="character" w:customStyle="1" w:styleId="text">
    <w:name w:val="text"/>
    <w:basedOn w:val="DefaultParagraphFont"/>
    <w:rsid w:val="00A000B5"/>
  </w:style>
  <w:style w:type="character" w:customStyle="1" w:styleId="title-text">
    <w:name w:val="title-text"/>
    <w:basedOn w:val="DefaultParagraphFont"/>
    <w:rsid w:val="00A000B5"/>
  </w:style>
  <w:style w:type="character" w:customStyle="1" w:styleId="src">
    <w:name w:val="src"/>
    <w:basedOn w:val="DefaultParagraphFont"/>
    <w:rsid w:val="00A000B5"/>
  </w:style>
  <w:style w:type="character" w:customStyle="1" w:styleId="copy-stable-url">
    <w:name w:val="copy-stable-url"/>
    <w:basedOn w:val="DefaultParagraphFont"/>
    <w:rsid w:val="00A000B5"/>
  </w:style>
  <w:style w:type="character" w:customStyle="1" w:styleId="num">
    <w:name w:val="num"/>
    <w:basedOn w:val="DefaultParagraphFont"/>
    <w:rsid w:val="00A000B5"/>
  </w:style>
  <w:style w:type="character" w:customStyle="1" w:styleId="paranumber">
    <w:name w:val="paranumber"/>
    <w:basedOn w:val="DefaultParagraphFont"/>
    <w:rsid w:val="00A000B5"/>
  </w:style>
  <w:style w:type="character" w:customStyle="1" w:styleId="jnlarticle">
    <w:name w:val="jnlarticle"/>
    <w:basedOn w:val="DefaultParagraphFont"/>
    <w:rsid w:val="00A000B5"/>
  </w:style>
  <w:style w:type="character" w:customStyle="1" w:styleId="roboto-bold">
    <w:name w:val="roboto-bold"/>
    <w:basedOn w:val="DefaultParagraphFont"/>
    <w:rsid w:val="00A000B5"/>
  </w:style>
  <w:style w:type="character" w:customStyle="1" w:styleId="title-wrapper">
    <w:name w:val="title-wrapper"/>
    <w:basedOn w:val="DefaultParagraphFont"/>
    <w:rsid w:val="00A000B5"/>
  </w:style>
  <w:style w:type="character" w:customStyle="1" w:styleId="Title1">
    <w:name w:val="Title1"/>
    <w:basedOn w:val="DefaultParagraphFont"/>
    <w:rsid w:val="00A000B5"/>
  </w:style>
  <w:style w:type="character" w:customStyle="1" w:styleId="title-blurb">
    <w:name w:val="title-blurb"/>
    <w:basedOn w:val="DefaultParagraphFont"/>
    <w:rsid w:val="00A000B5"/>
  </w:style>
  <w:style w:type="character" w:customStyle="1" w:styleId="lead-in">
    <w:name w:val="lead-in"/>
    <w:basedOn w:val="DefaultParagraphFont"/>
    <w:rsid w:val="00A000B5"/>
  </w:style>
  <w:style w:type="character" w:customStyle="1" w:styleId="lead-in-large">
    <w:name w:val="lead-in-large"/>
    <w:basedOn w:val="DefaultParagraphFont"/>
    <w:rsid w:val="00A000B5"/>
  </w:style>
  <w:style w:type="character" w:customStyle="1" w:styleId="last-author-joint">
    <w:name w:val="last-author-joint"/>
    <w:basedOn w:val="DefaultParagraphFont"/>
    <w:rsid w:val="00A000B5"/>
  </w:style>
  <w:style w:type="character" w:customStyle="1" w:styleId="isabellaanalyticsChar">
    <w:name w:val="isabella analytics Char"/>
    <w:basedOn w:val="DefaultParagraphFont"/>
    <w:link w:val="isabellaanalytics"/>
    <w:uiPriority w:val="5"/>
    <w:semiHidden/>
    <w:locked/>
    <w:rsid w:val="00A000B5"/>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A000B5"/>
    <w:rPr>
      <w:b/>
      <w:color w:val="4472C4" w:themeColor="accent1"/>
      <w:sz w:val="26"/>
    </w:rPr>
  </w:style>
  <w:style w:type="character" w:styleId="PlaceholderText">
    <w:name w:val="Placeholder Text"/>
    <w:basedOn w:val="DefaultParagraphFont"/>
    <w:uiPriority w:val="99"/>
    <w:semiHidden/>
    <w:rsid w:val="00A000B5"/>
    <w:rPr>
      <w:color w:val="666666"/>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ld"/>
    <w:basedOn w:val="DefaultParagraphFont"/>
    <w:uiPriority w:val="7"/>
    <w:qFormat/>
    <w:rsid w:val="00DD6820"/>
    <w:rPr>
      <w:b w:val="0"/>
      <w:sz w:val="22"/>
      <w:u w:val="single"/>
    </w:rPr>
  </w:style>
  <w:style w:type="character" w:customStyle="1" w:styleId="BodyTextChar1">
    <w:name w:val="Body Text Char1"/>
    <w:basedOn w:val="DefaultParagraphFont"/>
    <w:uiPriority w:val="99"/>
    <w:semiHidden/>
    <w:rsid w:val="00DD6820"/>
    <w:rPr>
      <w:rFonts w:ascii="Georgia" w:hAnsi="Georgia"/>
    </w:rPr>
  </w:style>
  <w:style w:type="paragraph" w:customStyle="1" w:styleId="UnderlinePara">
    <w:name w:val="Underline Para"/>
    <w:basedOn w:val="Normal"/>
    <w:uiPriority w:val="6"/>
    <w:qFormat/>
    <w:rsid w:val="00DD6820"/>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CF632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6325"/>
    <w:rPr>
      <w:rFonts w:ascii="Lucida Grande" w:hAnsi="Lucida Grande" w:cs="Lucida Grande"/>
      <w:sz w:val="24"/>
    </w:rPr>
  </w:style>
  <w:style w:type="paragraph" w:customStyle="1" w:styleId="CiteSpacing">
    <w:name w:val="Cite Spacing"/>
    <w:basedOn w:val="Normal"/>
    <w:uiPriority w:val="4"/>
    <w:qFormat/>
    <w:rsid w:val="00CF6325"/>
    <w:pPr>
      <w:spacing w:before="60" w:after="60"/>
    </w:pPr>
  </w:style>
  <w:style w:type="paragraph" w:customStyle="1" w:styleId="Emphasize">
    <w:name w:val="Emphasize"/>
    <w:basedOn w:val="Normal"/>
    <w:uiPriority w:val="7"/>
    <w:qFormat/>
    <w:rsid w:val="00CF6325"/>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4094129">
      <w:bodyDiv w:val="1"/>
      <w:marLeft w:val="0"/>
      <w:marRight w:val="0"/>
      <w:marTop w:val="0"/>
      <w:marBottom w:val="0"/>
      <w:divBdr>
        <w:top w:val="none" w:sz="0" w:space="0" w:color="auto"/>
        <w:left w:val="none" w:sz="0" w:space="0" w:color="auto"/>
        <w:bottom w:val="none" w:sz="0" w:space="0" w:color="auto"/>
        <w:right w:val="none" w:sz="0" w:space="0" w:color="auto"/>
      </w:divBdr>
    </w:div>
    <w:div w:id="321929222">
      <w:bodyDiv w:val="1"/>
      <w:marLeft w:val="0"/>
      <w:marRight w:val="0"/>
      <w:marTop w:val="0"/>
      <w:marBottom w:val="0"/>
      <w:divBdr>
        <w:top w:val="none" w:sz="0" w:space="0" w:color="auto"/>
        <w:left w:val="none" w:sz="0" w:space="0" w:color="auto"/>
        <w:bottom w:val="none" w:sz="0" w:space="0" w:color="auto"/>
        <w:right w:val="none" w:sz="0" w:space="0" w:color="auto"/>
      </w:divBdr>
    </w:div>
    <w:div w:id="851264644">
      <w:bodyDiv w:val="1"/>
      <w:marLeft w:val="0"/>
      <w:marRight w:val="0"/>
      <w:marTop w:val="0"/>
      <w:marBottom w:val="0"/>
      <w:divBdr>
        <w:top w:val="none" w:sz="0" w:space="0" w:color="auto"/>
        <w:left w:val="none" w:sz="0" w:space="0" w:color="auto"/>
        <w:bottom w:val="none" w:sz="0" w:space="0" w:color="auto"/>
        <w:right w:val="none" w:sz="0" w:space="0" w:color="auto"/>
      </w:divBdr>
    </w:div>
    <w:div w:id="957490982">
      <w:bodyDiv w:val="1"/>
      <w:marLeft w:val="0"/>
      <w:marRight w:val="0"/>
      <w:marTop w:val="0"/>
      <w:marBottom w:val="0"/>
      <w:divBdr>
        <w:top w:val="none" w:sz="0" w:space="0" w:color="auto"/>
        <w:left w:val="none" w:sz="0" w:space="0" w:color="auto"/>
        <w:bottom w:val="none" w:sz="0" w:space="0" w:color="auto"/>
        <w:right w:val="none" w:sz="0" w:space="0" w:color="auto"/>
      </w:divBdr>
    </w:div>
    <w:div w:id="1417822912">
      <w:bodyDiv w:val="1"/>
      <w:marLeft w:val="0"/>
      <w:marRight w:val="0"/>
      <w:marTop w:val="0"/>
      <w:marBottom w:val="0"/>
      <w:divBdr>
        <w:top w:val="none" w:sz="0" w:space="0" w:color="auto"/>
        <w:left w:val="none" w:sz="0" w:space="0" w:color="auto"/>
        <w:bottom w:val="none" w:sz="0" w:space="0" w:color="auto"/>
        <w:right w:val="none" w:sz="0" w:space="0" w:color="auto"/>
      </w:divBdr>
    </w:div>
    <w:div w:id="1637686691">
      <w:bodyDiv w:val="1"/>
      <w:marLeft w:val="0"/>
      <w:marRight w:val="0"/>
      <w:marTop w:val="0"/>
      <w:marBottom w:val="0"/>
      <w:divBdr>
        <w:top w:val="none" w:sz="0" w:space="0" w:color="auto"/>
        <w:left w:val="none" w:sz="0" w:space="0" w:color="auto"/>
        <w:bottom w:val="none" w:sz="0" w:space="0" w:color="auto"/>
        <w:right w:val="none" w:sz="0" w:space="0" w:color="auto"/>
      </w:divBdr>
    </w:div>
    <w:div w:id="198400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irn10@gmail.com" TargetMode="External"/><Relationship Id="rId13" Type="http://schemas.openxmlformats.org/officeDocument/2006/relationships/hyperlink" Target="https://www.usip.org/publications/2017/03/americas-role-worl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shingtontimes.com/news/2020/feb/20/chad-sbragia-warns-xi-jinping-china-military-buil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oomberg.com/opinion/articles/2018-08-14/america-s-global-order-is-worth-fighting-for"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thecipherbrief.com/column_article/the-china-order-a-challenge-for-the-u-s-and-the-world"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foreignpolicy.com/2017/01/03/donald-trump-is-making-the-world-safe-for-dictat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875</TotalTime>
  <Pages>1</Pages>
  <Words>174510</Words>
  <Characters>994707</Characters>
  <Application>Microsoft Office Word</Application>
  <DocSecurity>0</DocSecurity>
  <Lines>8289</Lines>
  <Paragraphs>2333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10</cp:revision>
  <dcterms:created xsi:type="dcterms:W3CDTF">2024-07-06T13:02:00Z</dcterms:created>
  <dcterms:modified xsi:type="dcterms:W3CDTF">2024-07-07T10:45:00Z</dcterms:modified>
</cp:coreProperties>
</file>