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ECE6A" w14:textId="643546EE" w:rsidR="00B216E1" w:rsidRPr="004078B2" w:rsidRDefault="00C72A05" w:rsidP="00C72A05">
      <w:pPr>
        <w:pStyle w:val="Heading1"/>
        <w:rPr>
          <w:rFonts w:asciiTheme="minorHAnsi" w:hAnsiTheme="minorHAnsi" w:cstheme="minorHAnsi"/>
        </w:rPr>
      </w:pPr>
      <w:r w:rsidRPr="004078B2">
        <w:rPr>
          <w:rFonts w:asciiTheme="minorHAnsi" w:hAnsiTheme="minorHAnsi" w:cstheme="minorHAnsi"/>
        </w:rPr>
        <w:t>Grants CP / Antisocial Innovation</w:t>
      </w:r>
      <w:r w:rsidR="00127CF3" w:rsidRPr="004078B2">
        <w:rPr>
          <w:rFonts w:asciiTheme="minorHAnsi" w:hAnsiTheme="minorHAnsi" w:cstheme="minorHAnsi"/>
        </w:rPr>
        <w:t xml:space="preserve"> – MNDI HPP</w:t>
      </w:r>
    </w:p>
    <w:p w14:paraId="20E48600" w14:textId="77777777" w:rsidR="0068165F" w:rsidRPr="004078B2" w:rsidRDefault="0068165F" w:rsidP="0068165F">
      <w:pPr>
        <w:rPr>
          <w:rFonts w:asciiTheme="minorHAnsi" w:hAnsiTheme="minorHAnsi" w:cstheme="minorHAnsi"/>
        </w:rPr>
      </w:pPr>
    </w:p>
    <w:p w14:paraId="38D51996" w14:textId="77777777" w:rsidR="00E95691" w:rsidRPr="004078B2" w:rsidRDefault="00E95691" w:rsidP="0068165F">
      <w:pPr>
        <w:rPr>
          <w:rFonts w:asciiTheme="minorHAnsi" w:hAnsiTheme="minorHAnsi" w:cstheme="minorHAnsi"/>
        </w:rPr>
      </w:pPr>
    </w:p>
    <w:p w14:paraId="75831919" w14:textId="77777777" w:rsidR="00E95691" w:rsidRPr="004078B2" w:rsidRDefault="00E95691" w:rsidP="00E95691">
      <w:pPr>
        <w:pStyle w:val="Heading3"/>
        <w:rPr>
          <w:rFonts w:asciiTheme="minorHAnsi" w:hAnsiTheme="minorHAnsi" w:cstheme="minorHAnsi"/>
        </w:rPr>
      </w:pPr>
      <w:r w:rsidRPr="004078B2">
        <w:rPr>
          <w:rFonts w:asciiTheme="minorHAnsi" w:hAnsiTheme="minorHAnsi" w:cstheme="minorHAnsi"/>
        </w:rPr>
        <w:t>Notes</w:t>
      </w:r>
    </w:p>
    <w:p w14:paraId="4166CE71" w14:textId="77777777" w:rsidR="00E95691" w:rsidRPr="004078B2" w:rsidRDefault="00E95691" w:rsidP="00E95691">
      <w:pPr>
        <w:rPr>
          <w:rFonts w:asciiTheme="minorHAnsi" w:hAnsiTheme="minorHAnsi" w:cstheme="minorHAnsi"/>
        </w:rPr>
      </w:pPr>
    </w:p>
    <w:p w14:paraId="200A905B" w14:textId="27B0AD9F" w:rsidR="00E95691" w:rsidRPr="004078B2" w:rsidRDefault="00097BF3" w:rsidP="00E95691">
      <w:pPr>
        <w:rPr>
          <w:rFonts w:asciiTheme="minorHAnsi" w:hAnsiTheme="minorHAnsi" w:cstheme="minorHAnsi"/>
        </w:rPr>
      </w:pPr>
      <w:r w:rsidRPr="004078B2">
        <w:rPr>
          <w:rFonts w:asciiTheme="minorHAnsi" w:hAnsiTheme="minorHAnsi" w:cstheme="minorHAnsi"/>
        </w:rPr>
        <w:t>1. W</w:t>
      </w:r>
      <w:r w:rsidR="00773B46" w:rsidRPr="004078B2">
        <w:rPr>
          <w:rFonts w:asciiTheme="minorHAnsi" w:hAnsiTheme="minorHAnsi" w:cstheme="minorHAnsi"/>
        </w:rPr>
        <w:t>hile this is structured as a grants CP, much of the evidence says “grants or prizes” which means you could do prizes, or both.</w:t>
      </w:r>
      <w:r w:rsidR="000C19F8" w:rsidRPr="004078B2">
        <w:rPr>
          <w:rFonts w:asciiTheme="minorHAnsi" w:hAnsiTheme="minorHAnsi" w:cstheme="minorHAnsi"/>
        </w:rPr>
        <w:t xml:space="preserve"> You could also potentially include other forms of industrial policy, such as advance market commitments.</w:t>
      </w:r>
      <w:r w:rsidR="00127CF3" w:rsidRPr="004078B2">
        <w:rPr>
          <w:rFonts w:asciiTheme="minorHAnsi" w:hAnsiTheme="minorHAnsi" w:cstheme="minorHAnsi"/>
        </w:rPr>
        <w:t xml:space="preserve"> There are some cards in the prizes CP supplement from our lab that support this.</w:t>
      </w:r>
    </w:p>
    <w:p w14:paraId="246F1F35" w14:textId="77777777" w:rsidR="00773B46" w:rsidRPr="004078B2" w:rsidRDefault="00773B46" w:rsidP="00E95691">
      <w:pPr>
        <w:rPr>
          <w:rFonts w:asciiTheme="minorHAnsi" w:hAnsiTheme="minorHAnsi" w:cstheme="minorHAnsi"/>
        </w:rPr>
      </w:pPr>
    </w:p>
    <w:p w14:paraId="0FF36935" w14:textId="39260C1D" w:rsidR="00097BF3" w:rsidRPr="004078B2" w:rsidRDefault="00097BF3" w:rsidP="00E95691">
      <w:pPr>
        <w:rPr>
          <w:rFonts w:asciiTheme="minorHAnsi" w:hAnsiTheme="minorHAnsi" w:cstheme="minorHAnsi"/>
        </w:rPr>
      </w:pPr>
      <w:r w:rsidRPr="004078B2">
        <w:rPr>
          <w:rFonts w:asciiTheme="minorHAnsi" w:hAnsiTheme="minorHAnsi" w:cstheme="minorHAnsi"/>
        </w:rPr>
        <w:t>2. T</w:t>
      </w:r>
      <w:r w:rsidR="00D1167C" w:rsidRPr="004078B2">
        <w:rPr>
          <w:rFonts w:asciiTheme="minorHAnsi" w:hAnsiTheme="minorHAnsi" w:cstheme="minorHAnsi"/>
        </w:rPr>
        <w:t xml:space="preserve">he antisocial innovation net benefit assumes that </w:t>
      </w:r>
      <w:r w:rsidR="004C44CB" w:rsidRPr="004078B2">
        <w:rPr>
          <w:rFonts w:asciiTheme="minorHAnsi" w:hAnsiTheme="minorHAnsi" w:cstheme="minorHAnsi"/>
        </w:rPr>
        <w:t xml:space="preserve">all </w:t>
      </w:r>
      <w:r w:rsidR="00D1167C" w:rsidRPr="004078B2">
        <w:rPr>
          <w:rFonts w:asciiTheme="minorHAnsi" w:hAnsiTheme="minorHAnsi" w:cstheme="minorHAnsi"/>
        </w:rPr>
        <w:t xml:space="preserve">innovation </w:t>
      </w:r>
      <w:r w:rsidR="004C44CB" w:rsidRPr="004078B2">
        <w:rPr>
          <w:rFonts w:asciiTheme="minorHAnsi" w:hAnsiTheme="minorHAnsi" w:cstheme="minorHAnsi"/>
        </w:rPr>
        <w:t>can be</w:t>
      </w:r>
      <w:r w:rsidR="00D1167C" w:rsidRPr="004078B2">
        <w:rPr>
          <w:rFonts w:asciiTheme="minorHAnsi" w:hAnsiTheme="minorHAnsi" w:cstheme="minorHAnsi"/>
        </w:rPr>
        <w:t xml:space="preserve"> both </w:t>
      </w:r>
      <w:r w:rsidR="00542975" w:rsidRPr="004078B2">
        <w:rPr>
          <w:rFonts w:asciiTheme="minorHAnsi" w:hAnsiTheme="minorHAnsi" w:cstheme="minorHAnsi"/>
        </w:rPr>
        <w:t xml:space="preserve">prosocial </w:t>
      </w:r>
      <w:r w:rsidR="00D1167C" w:rsidRPr="004078B2">
        <w:rPr>
          <w:rFonts w:asciiTheme="minorHAnsi" w:hAnsiTheme="minorHAnsi" w:cstheme="minorHAnsi"/>
        </w:rPr>
        <w:t xml:space="preserve">and </w:t>
      </w:r>
      <w:r w:rsidR="00542975" w:rsidRPr="004078B2">
        <w:rPr>
          <w:rFonts w:asciiTheme="minorHAnsi" w:hAnsiTheme="minorHAnsi" w:cstheme="minorHAnsi"/>
        </w:rPr>
        <w:t>antisocial</w:t>
      </w:r>
      <w:r w:rsidR="00D1167C" w:rsidRPr="004078B2">
        <w:rPr>
          <w:rFonts w:asciiTheme="minorHAnsi" w:hAnsiTheme="minorHAnsi" w:cstheme="minorHAnsi"/>
        </w:rPr>
        <w:t xml:space="preserve"> (for example, </w:t>
      </w:r>
      <w:r w:rsidR="00542975" w:rsidRPr="004078B2">
        <w:rPr>
          <w:rFonts w:asciiTheme="minorHAnsi" w:hAnsiTheme="minorHAnsi" w:cstheme="minorHAnsi"/>
        </w:rPr>
        <w:t>prosocial innovation might be</w:t>
      </w:r>
      <w:r w:rsidR="00D1167C" w:rsidRPr="004078B2">
        <w:rPr>
          <w:rFonts w:asciiTheme="minorHAnsi" w:hAnsiTheme="minorHAnsi" w:cstheme="minorHAnsi"/>
        </w:rPr>
        <w:t xml:space="preserve"> </w:t>
      </w:r>
      <w:r w:rsidR="007B4606" w:rsidRPr="004078B2">
        <w:rPr>
          <w:rFonts w:asciiTheme="minorHAnsi" w:hAnsiTheme="minorHAnsi" w:cstheme="minorHAnsi"/>
        </w:rPr>
        <w:t>vaccines</w:t>
      </w:r>
      <w:r w:rsidR="00542975" w:rsidRPr="004078B2">
        <w:rPr>
          <w:rFonts w:asciiTheme="minorHAnsi" w:hAnsiTheme="minorHAnsi" w:cstheme="minorHAnsi"/>
        </w:rPr>
        <w:t>, because they enhance social welfare. Antisocial innovation might be</w:t>
      </w:r>
      <w:r w:rsidR="00937A7C" w:rsidRPr="004078B2">
        <w:rPr>
          <w:rFonts w:asciiTheme="minorHAnsi" w:hAnsiTheme="minorHAnsi" w:cstheme="minorHAnsi"/>
        </w:rPr>
        <w:t xml:space="preserve"> a bump stock, which facilitates mass shootings).</w:t>
      </w:r>
      <w:r w:rsidR="007B4606" w:rsidRPr="004078B2">
        <w:rPr>
          <w:rFonts w:asciiTheme="minorHAnsi" w:hAnsiTheme="minorHAnsi" w:cstheme="minorHAnsi"/>
        </w:rPr>
        <w:t xml:space="preserve"> </w:t>
      </w:r>
    </w:p>
    <w:p w14:paraId="1307A398" w14:textId="77777777" w:rsidR="00097BF3" w:rsidRPr="004078B2" w:rsidRDefault="00097BF3" w:rsidP="00E95691">
      <w:pPr>
        <w:rPr>
          <w:rFonts w:asciiTheme="minorHAnsi" w:hAnsiTheme="minorHAnsi" w:cstheme="minorHAnsi"/>
        </w:rPr>
      </w:pPr>
    </w:p>
    <w:p w14:paraId="43F820F1" w14:textId="751CA71C" w:rsidR="00097BF3" w:rsidRPr="004078B2" w:rsidRDefault="00097BF3" w:rsidP="00E95691">
      <w:pPr>
        <w:rPr>
          <w:rFonts w:asciiTheme="minorHAnsi" w:hAnsiTheme="minorHAnsi" w:cstheme="minorHAnsi"/>
        </w:rPr>
      </w:pPr>
      <w:r w:rsidRPr="004078B2">
        <w:rPr>
          <w:rFonts w:asciiTheme="minorHAnsi" w:hAnsiTheme="minorHAnsi" w:cstheme="minorHAnsi"/>
        </w:rPr>
        <w:t xml:space="preserve">Patents are a form of market-based innovation, because patents involve companies competing over technological development in the market and the first to file gets a patent. While patents create temporary monopolies, patents are given for </w:t>
      </w:r>
      <w:r w:rsidRPr="004078B2">
        <w:rPr>
          <w:rFonts w:asciiTheme="minorHAnsi" w:hAnsiTheme="minorHAnsi" w:cstheme="minorHAnsi"/>
          <w:u w:val="single"/>
        </w:rPr>
        <w:t>any</w:t>
      </w:r>
      <w:r w:rsidRPr="004078B2">
        <w:rPr>
          <w:rFonts w:asciiTheme="minorHAnsi" w:hAnsiTheme="minorHAnsi" w:cstheme="minorHAnsi"/>
        </w:rPr>
        <w:t xml:space="preserve"> technology developed in the market</w:t>
      </w:r>
      <w:r w:rsidR="000A697B" w:rsidRPr="004078B2">
        <w:rPr>
          <w:rFonts w:asciiTheme="minorHAnsi" w:hAnsiTheme="minorHAnsi" w:cstheme="minorHAnsi"/>
        </w:rPr>
        <w:t xml:space="preserve">, whether antisocial or prosocial. Patents are </w:t>
      </w:r>
      <w:r w:rsidR="00F50C8E" w:rsidRPr="004078B2">
        <w:rPr>
          <w:rFonts w:asciiTheme="minorHAnsi" w:hAnsiTheme="minorHAnsi" w:cstheme="minorHAnsi"/>
        </w:rPr>
        <w:t>approved</w:t>
      </w:r>
      <w:r w:rsidR="000A697B" w:rsidRPr="004078B2">
        <w:rPr>
          <w:rFonts w:asciiTheme="minorHAnsi" w:hAnsiTheme="minorHAnsi" w:cstheme="minorHAnsi"/>
        </w:rPr>
        <w:t xml:space="preserve"> </w:t>
      </w:r>
      <w:r w:rsidR="000A697B" w:rsidRPr="004078B2">
        <w:rPr>
          <w:rFonts w:asciiTheme="minorHAnsi" w:hAnsiTheme="minorHAnsi" w:cstheme="minorHAnsi"/>
          <w:u w:val="single"/>
        </w:rPr>
        <w:t>regardless of social desirability</w:t>
      </w:r>
      <w:r w:rsidR="000A697B" w:rsidRPr="004078B2">
        <w:rPr>
          <w:rFonts w:asciiTheme="minorHAnsi" w:hAnsiTheme="minorHAnsi" w:cstheme="minorHAnsi"/>
        </w:rPr>
        <w:t>.</w:t>
      </w:r>
    </w:p>
    <w:p w14:paraId="1D2F12EB" w14:textId="77777777" w:rsidR="000A697B" w:rsidRPr="004078B2" w:rsidRDefault="000A697B" w:rsidP="00E95691">
      <w:pPr>
        <w:rPr>
          <w:rFonts w:asciiTheme="minorHAnsi" w:hAnsiTheme="minorHAnsi" w:cstheme="minorHAnsi"/>
        </w:rPr>
      </w:pPr>
    </w:p>
    <w:p w14:paraId="53EF3252" w14:textId="77777777" w:rsidR="00913193" w:rsidRPr="004078B2" w:rsidRDefault="000A697B" w:rsidP="00E95691">
      <w:pPr>
        <w:rPr>
          <w:rFonts w:asciiTheme="minorHAnsi" w:hAnsiTheme="minorHAnsi" w:cstheme="minorHAnsi"/>
        </w:rPr>
      </w:pPr>
      <w:r w:rsidRPr="004078B2">
        <w:rPr>
          <w:rFonts w:asciiTheme="minorHAnsi" w:hAnsiTheme="minorHAnsi" w:cstheme="minorHAnsi"/>
        </w:rPr>
        <w:t>The counterplan is directed innovation from the government. It is not</w:t>
      </w:r>
      <w:r w:rsidR="00864C11" w:rsidRPr="004078B2">
        <w:rPr>
          <w:rFonts w:asciiTheme="minorHAnsi" w:hAnsiTheme="minorHAnsi" w:cstheme="minorHAnsi"/>
        </w:rPr>
        <w:t xml:space="preserve"> (as)</w:t>
      </w:r>
      <w:r w:rsidRPr="004078B2">
        <w:rPr>
          <w:rFonts w:asciiTheme="minorHAnsi" w:hAnsiTheme="minorHAnsi" w:cstheme="minorHAnsi"/>
        </w:rPr>
        <w:t xml:space="preserve"> market based because the government funds particular innovation priorities, that are hopefully prosocial. </w:t>
      </w:r>
    </w:p>
    <w:p w14:paraId="233BA577" w14:textId="77777777" w:rsidR="00EB6149" w:rsidRPr="004078B2" w:rsidRDefault="00EB6149" w:rsidP="00E95691">
      <w:pPr>
        <w:rPr>
          <w:rFonts w:asciiTheme="minorHAnsi" w:hAnsiTheme="minorHAnsi" w:cstheme="minorHAnsi"/>
        </w:rPr>
      </w:pPr>
    </w:p>
    <w:p w14:paraId="4DBB47E8" w14:textId="49A35D54" w:rsidR="00EB6149" w:rsidRPr="004078B2" w:rsidRDefault="00EB6149" w:rsidP="00E95691">
      <w:pPr>
        <w:rPr>
          <w:rFonts w:asciiTheme="minorHAnsi" w:hAnsiTheme="minorHAnsi" w:cstheme="minorHAnsi"/>
        </w:rPr>
      </w:pPr>
      <w:r w:rsidRPr="004078B2">
        <w:rPr>
          <w:rFonts w:asciiTheme="minorHAnsi" w:hAnsiTheme="minorHAnsi" w:cstheme="minorHAnsi"/>
        </w:rPr>
        <w:t xml:space="preserve">The net benefit claims that innovation is inevitable, but the CP directs it towards socially desirable ends. The plan, and the permutation since it includes patents, includes </w:t>
      </w:r>
      <w:r w:rsidR="00431E8F" w:rsidRPr="004078B2">
        <w:rPr>
          <w:rFonts w:asciiTheme="minorHAnsi" w:hAnsiTheme="minorHAnsi" w:cstheme="minorHAnsi"/>
        </w:rPr>
        <w:t xml:space="preserve">expanded innovation for both socially desirable ends </w:t>
      </w:r>
      <w:r w:rsidR="00431E8F" w:rsidRPr="004078B2">
        <w:rPr>
          <w:rFonts w:asciiTheme="minorHAnsi" w:hAnsiTheme="minorHAnsi" w:cstheme="minorHAnsi"/>
          <w:u w:val="single"/>
        </w:rPr>
        <w:t>but also</w:t>
      </w:r>
      <w:r w:rsidR="00431E8F" w:rsidRPr="004078B2">
        <w:rPr>
          <w:rFonts w:asciiTheme="minorHAnsi" w:hAnsiTheme="minorHAnsi" w:cstheme="minorHAnsi"/>
        </w:rPr>
        <w:t xml:space="preserve"> antisocial ends.</w:t>
      </w:r>
    </w:p>
    <w:p w14:paraId="7CFFB656" w14:textId="77777777" w:rsidR="00913193" w:rsidRPr="004078B2" w:rsidRDefault="00913193" w:rsidP="00E95691">
      <w:pPr>
        <w:rPr>
          <w:rFonts w:asciiTheme="minorHAnsi" w:hAnsiTheme="minorHAnsi" w:cstheme="minorHAnsi"/>
        </w:rPr>
      </w:pPr>
    </w:p>
    <w:p w14:paraId="308529BA" w14:textId="15974B29" w:rsidR="00F50C8E" w:rsidRDefault="00F50C8E" w:rsidP="00E95691">
      <w:pPr>
        <w:rPr>
          <w:rFonts w:asciiTheme="minorHAnsi" w:hAnsiTheme="minorHAnsi" w:cstheme="minorHAnsi"/>
        </w:rPr>
      </w:pPr>
      <w:r w:rsidRPr="004078B2">
        <w:rPr>
          <w:rFonts w:asciiTheme="minorHAnsi" w:hAnsiTheme="minorHAnsi" w:cstheme="minorHAnsi"/>
        </w:rPr>
        <w:t xml:space="preserve">This applies best against an affirmative that applies generally to patents, like PERA. Not every </w:t>
      </w:r>
      <w:proofErr w:type="gramStart"/>
      <w:r w:rsidRPr="004078B2">
        <w:rPr>
          <w:rFonts w:asciiTheme="minorHAnsi" w:hAnsiTheme="minorHAnsi" w:cstheme="minorHAnsi"/>
        </w:rPr>
        <w:t>patents</w:t>
      </w:r>
      <w:proofErr w:type="gramEnd"/>
      <w:r w:rsidRPr="004078B2">
        <w:rPr>
          <w:rFonts w:asciiTheme="minorHAnsi" w:hAnsiTheme="minorHAnsi" w:cstheme="minorHAnsi"/>
        </w:rPr>
        <w:t xml:space="preserve"> affirmative will be vulnerable to this net benefit.</w:t>
      </w:r>
    </w:p>
    <w:p w14:paraId="399728D7" w14:textId="77777777" w:rsidR="00A27B2D" w:rsidRDefault="00A27B2D" w:rsidP="00E95691">
      <w:pPr>
        <w:rPr>
          <w:rFonts w:asciiTheme="minorHAnsi" w:hAnsiTheme="minorHAnsi" w:cstheme="minorHAnsi"/>
        </w:rPr>
      </w:pPr>
    </w:p>
    <w:p w14:paraId="5474BD44" w14:textId="4F76FAD4" w:rsidR="00A27B2D" w:rsidRPr="004078B2" w:rsidRDefault="00A27B2D" w:rsidP="00E95691">
      <w:pPr>
        <w:rPr>
          <w:rFonts w:asciiTheme="minorHAnsi" w:hAnsiTheme="minorHAnsi" w:cstheme="minorHAnsi"/>
        </w:rPr>
      </w:pPr>
      <w:r>
        <w:rPr>
          <w:rFonts w:asciiTheme="minorHAnsi" w:hAnsiTheme="minorHAnsi" w:cstheme="minorHAnsi"/>
        </w:rPr>
        <w:t xml:space="preserve">3. A lot of the innovation bad section of this file is </w:t>
      </w:r>
      <w:proofErr w:type="gramStart"/>
      <w:r>
        <w:rPr>
          <w:rFonts w:asciiTheme="minorHAnsi" w:hAnsiTheme="minorHAnsi" w:cstheme="minorHAnsi"/>
        </w:rPr>
        <w:t>pretty undeveloped</w:t>
      </w:r>
      <w:proofErr w:type="gramEnd"/>
      <w:r w:rsidR="005F3CC6">
        <w:rPr>
          <w:rFonts w:asciiTheme="minorHAnsi" w:hAnsiTheme="minorHAnsi" w:cstheme="minorHAnsi"/>
        </w:rPr>
        <w:t xml:space="preserve"> and could use a lot of additional work.</w:t>
      </w:r>
    </w:p>
    <w:p w14:paraId="0197F88B" w14:textId="77777777" w:rsidR="00913193" w:rsidRPr="004078B2" w:rsidRDefault="00913193" w:rsidP="00E95691">
      <w:pPr>
        <w:rPr>
          <w:rFonts w:asciiTheme="minorHAnsi" w:hAnsiTheme="minorHAnsi" w:cstheme="minorHAnsi"/>
        </w:rPr>
      </w:pPr>
    </w:p>
    <w:p w14:paraId="4439631A" w14:textId="5D34B7D0" w:rsidR="00E95691" w:rsidRPr="004078B2" w:rsidRDefault="005F3CC6" w:rsidP="00E95691">
      <w:pPr>
        <w:rPr>
          <w:rFonts w:asciiTheme="minorHAnsi" w:hAnsiTheme="minorHAnsi" w:cstheme="minorHAnsi"/>
        </w:rPr>
      </w:pPr>
      <w:r>
        <w:rPr>
          <w:rFonts w:asciiTheme="minorHAnsi" w:hAnsiTheme="minorHAnsi" w:cstheme="minorHAnsi"/>
        </w:rPr>
        <w:t>4</w:t>
      </w:r>
      <w:r w:rsidR="00913193" w:rsidRPr="004078B2">
        <w:rPr>
          <w:rFonts w:asciiTheme="minorHAnsi" w:hAnsiTheme="minorHAnsi" w:cstheme="minorHAnsi"/>
        </w:rPr>
        <w:t xml:space="preserve">. </w:t>
      </w:r>
      <w:r w:rsidR="003C2077" w:rsidRPr="004078B2">
        <w:rPr>
          <w:rFonts w:asciiTheme="minorHAnsi" w:hAnsiTheme="minorHAnsi" w:cstheme="minorHAnsi"/>
        </w:rPr>
        <w:t>The counterplan is subject to a wide range of criticism from market-loving economists.</w:t>
      </w:r>
      <w:r w:rsidR="00913193" w:rsidRPr="004078B2">
        <w:rPr>
          <w:rFonts w:asciiTheme="minorHAnsi" w:hAnsiTheme="minorHAnsi" w:cstheme="minorHAnsi"/>
        </w:rPr>
        <w:t xml:space="preserve"> The affirmative answers are very good. If you’re looking for even more, here’s an open access book that I did not have time to cut:</w:t>
      </w:r>
    </w:p>
    <w:p w14:paraId="51C0C592" w14:textId="77777777" w:rsidR="00913193" w:rsidRPr="004078B2" w:rsidRDefault="00913193" w:rsidP="00E95691">
      <w:pPr>
        <w:rPr>
          <w:rFonts w:asciiTheme="minorHAnsi" w:hAnsiTheme="minorHAnsi" w:cstheme="minorHAnsi"/>
        </w:rPr>
      </w:pPr>
    </w:p>
    <w:p w14:paraId="4D9A697D" w14:textId="084FE742" w:rsidR="0009429E" w:rsidRPr="004078B2" w:rsidRDefault="005B237D" w:rsidP="00E95691">
      <w:pPr>
        <w:rPr>
          <w:rFonts w:asciiTheme="minorHAnsi" w:hAnsiTheme="minorHAnsi" w:cstheme="minorHAnsi"/>
          <w:u w:val="single"/>
        </w:rPr>
      </w:pPr>
      <w:r w:rsidRPr="004078B2">
        <w:rPr>
          <w:rFonts w:asciiTheme="minorHAnsi" w:hAnsiTheme="minorHAnsi" w:cstheme="minorHAnsi"/>
        </w:rPr>
        <w:t xml:space="preserve">Magnus Henrekson, 2024. </w:t>
      </w:r>
      <w:r w:rsidR="0009429E" w:rsidRPr="004078B2">
        <w:rPr>
          <w:rFonts w:asciiTheme="minorHAnsi" w:hAnsiTheme="minorHAnsi" w:cstheme="minorHAnsi"/>
          <w:u w:val="single"/>
        </w:rPr>
        <w:t>Moonshots and the New Industrial Policy: Questioning the Mission Economy</w:t>
      </w:r>
    </w:p>
    <w:p w14:paraId="1A11757A" w14:textId="739E0B66" w:rsidR="00913193" w:rsidRPr="004078B2" w:rsidRDefault="0009429E" w:rsidP="00E95691">
      <w:pPr>
        <w:rPr>
          <w:rFonts w:asciiTheme="minorHAnsi" w:hAnsiTheme="minorHAnsi" w:cstheme="minorHAnsi"/>
        </w:rPr>
      </w:pPr>
      <w:r w:rsidRPr="004078B2">
        <w:rPr>
          <w:rFonts w:asciiTheme="minorHAnsi" w:hAnsiTheme="minorHAnsi" w:cstheme="minorHAnsi"/>
        </w:rPr>
        <w:t>https://library.oapen.org/bitstream/handle/20.500.12657/87626/1/978-3-031-49196-2.pdf</w:t>
      </w:r>
    </w:p>
    <w:p w14:paraId="689BAEB7" w14:textId="77777777" w:rsidR="00E95691" w:rsidRPr="004078B2" w:rsidRDefault="00E95691" w:rsidP="00E95691">
      <w:pPr>
        <w:rPr>
          <w:rFonts w:asciiTheme="minorHAnsi" w:hAnsiTheme="minorHAnsi" w:cstheme="minorHAnsi"/>
        </w:rPr>
      </w:pPr>
    </w:p>
    <w:p w14:paraId="65EF9369" w14:textId="6E7BE8B7" w:rsidR="005F6BDF" w:rsidRPr="004078B2" w:rsidRDefault="005F3CC6" w:rsidP="00E95691">
      <w:pPr>
        <w:rPr>
          <w:rFonts w:asciiTheme="minorHAnsi" w:hAnsiTheme="minorHAnsi" w:cstheme="minorHAnsi"/>
        </w:rPr>
      </w:pPr>
      <w:r>
        <w:rPr>
          <w:rFonts w:asciiTheme="minorHAnsi" w:hAnsiTheme="minorHAnsi" w:cstheme="minorHAnsi"/>
        </w:rPr>
        <w:t>5.</w:t>
      </w:r>
      <w:r w:rsidR="005F6BDF" w:rsidRPr="004078B2">
        <w:rPr>
          <w:rFonts w:asciiTheme="minorHAnsi" w:hAnsiTheme="minorHAnsi" w:cstheme="minorHAnsi"/>
        </w:rPr>
        <w:t xml:space="preserve"> Terminology: “mission-driven”</w:t>
      </w:r>
      <w:r w:rsidR="00ED3F7B" w:rsidRPr="004078B2">
        <w:rPr>
          <w:rFonts w:asciiTheme="minorHAnsi" w:hAnsiTheme="minorHAnsi" w:cstheme="minorHAnsi"/>
        </w:rPr>
        <w:t xml:space="preserve"> and “directed” innovation mean the same thing, mostly. Mission-seeking is Mazzucato’s term for setting a big social priority (like reducing warming) and then creating government R&amp;D</w:t>
      </w:r>
      <w:r w:rsidR="00C71279" w:rsidRPr="004078B2">
        <w:rPr>
          <w:rFonts w:asciiTheme="minorHAnsi" w:hAnsiTheme="minorHAnsi" w:cstheme="minorHAnsi"/>
        </w:rPr>
        <w:t xml:space="preserve"> funding for a wide range of targets to accomplish that goal. She refers to it as a portfolio of investment (investing in many companies, many techs, many labs) – so that if one fails, there are still many other </w:t>
      </w:r>
      <w:r w:rsidR="00925E1E" w:rsidRPr="004078B2">
        <w:rPr>
          <w:rFonts w:asciiTheme="minorHAnsi" w:hAnsiTheme="minorHAnsi" w:cstheme="minorHAnsi"/>
        </w:rPr>
        <w:t>projects targeted towards the same goal. “Directed” means the same – targeted governmental R&amp;D or prizes or other investments directed at a social goa.</w:t>
      </w:r>
    </w:p>
    <w:p w14:paraId="31380981" w14:textId="77777777" w:rsidR="005F6BDF" w:rsidRPr="004078B2" w:rsidRDefault="005F6BDF" w:rsidP="00E95691">
      <w:pPr>
        <w:rPr>
          <w:rFonts w:asciiTheme="minorHAnsi" w:hAnsiTheme="minorHAnsi" w:cstheme="minorHAnsi"/>
        </w:rPr>
      </w:pPr>
    </w:p>
    <w:p w14:paraId="28E4FABF" w14:textId="491F1E87" w:rsidR="005B237D" w:rsidRPr="004078B2" w:rsidRDefault="005F3CC6" w:rsidP="00E95691">
      <w:pPr>
        <w:rPr>
          <w:rFonts w:asciiTheme="minorHAnsi" w:hAnsiTheme="minorHAnsi" w:cstheme="minorHAnsi"/>
        </w:rPr>
      </w:pPr>
      <w:r>
        <w:rPr>
          <w:rFonts w:asciiTheme="minorHAnsi" w:hAnsiTheme="minorHAnsi" w:cstheme="minorHAnsi"/>
        </w:rPr>
        <w:t>6</w:t>
      </w:r>
      <w:r w:rsidR="00B40286" w:rsidRPr="004078B2">
        <w:rPr>
          <w:rFonts w:asciiTheme="minorHAnsi" w:hAnsiTheme="minorHAnsi" w:cstheme="minorHAnsi"/>
        </w:rPr>
        <w:t xml:space="preserve">. The </w:t>
      </w:r>
      <w:r w:rsidR="00396920" w:rsidRPr="004078B2">
        <w:rPr>
          <w:rFonts w:asciiTheme="minorHAnsi" w:hAnsiTheme="minorHAnsi" w:cstheme="minorHAnsi"/>
        </w:rPr>
        <w:t>“</w:t>
      </w:r>
      <w:r w:rsidR="00B40286" w:rsidRPr="004078B2">
        <w:rPr>
          <w:rFonts w:asciiTheme="minorHAnsi" w:hAnsiTheme="minorHAnsi" w:cstheme="minorHAnsi"/>
        </w:rPr>
        <w:t>other</w:t>
      </w:r>
      <w:r w:rsidR="00396920" w:rsidRPr="004078B2">
        <w:rPr>
          <w:rFonts w:asciiTheme="minorHAnsi" w:hAnsiTheme="minorHAnsi" w:cstheme="minorHAnsi"/>
        </w:rPr>
        <w:t>”</w:t>
      </w:r>
      <w:r w:rsidR="00B40286" w:rsidRPr="004078B2">
        <w:rPr>
          <w:rFonts w:asciiTheme="minorHAnsi" w:hAnsiTheme="minorHAnsi" w:cstheme="minorHAnsi"/>
        </w:rPr>
        <w:t xml:space="preserve"> section at the end includes short sections of cards that are useful in a variety of contexts:</w:t>
      </w:r>
    </w:p>
    <w:p w14:paraId="45B21EED" w14:textId="63F729C7" w:rsidR="00B40286" w:rsidRPr="004078B2" w:rsidRDefault="00B40286" w:rsidP="00E95691">
      <w:pPr>
        <w:rPr>
          <w:rFonts w:asciiTheme="minorHAnsi" w:hAnsiTheme="minorHAnsi" w:cstheme="minorHAnsi"/>
        </w:rPr>
      </w:pPr>
      <w:r w:rsidRPr="004078B2">
        <w:rPr>
          <w:rFonts w:asciiTheme="minorHAnsi" w:hAnsiTheme="minorHAnsi" w:cstheme="minorHAnsi"/>
        </w:rPr>
        <w:tab/>
        <w:t>--some miscell</w:t>
      </w:r>
      <w:r w:rsidR="00C2772E" w:rsidRPr="004078B2">
        <w:rPr>
          <w:rFonts w:asciiTheme="minorHAnsi" w:hAnsiTheme="minorHAnsi" w:cstheme="minorHAnsi"/>
        </w:rPr>
        <w:t xml:space="preserve">aneous arguments for the PERA </w:t>
      </w:r>
      <w:proofErr w:type="spellStart"/>
      <w:r w:rsidR="00C2772E" w:rsidRPr="004078B2">
        <w:rPr>
          <w:rFonts w:asciiTheme="minorHAnsi" w:hAnsiTheme="minorHAnsi" w:cstheme="minorHAnsi"/>
        </w:rPr>
        <w:t>aff</w:t>
      </w:r>
      <w:proofErr w:type="spellEnd"/>
      <w:r w:rsidR="00C2772E" w:rsidRPr="004078B2">
        <w:rPr>
          <w:rFonts w:asciiTheme="minorHAnsi" w:hAnsiTheme="minorHAnsi" w:cstheme="minorHAnsi"/>
        </w:rPr>
        <w:t xml:space="preserve"> and the e-commerce </w:t>
      </w:r>
      <w:proofErr w:type="spellStart"/>
      <w:r w:rsidR="00C2772E" w:rsidRPr="004078B2">
        <w:rPr>
          <w:rFonts w:asciiTheme="minorHAnsi" w:hAnsiTheme="minorHAnsi" w:cstheme="minorHAnsi"/>
        </w:rPr>
        <w:t>aff</w:t>
      </w:r>
      <w:proofErr w:type="spellEnd"/>
    </w:p>
    <w:p w14:paraId="620336BF" w14:textId="3DB0288D" w:rsidR="00C2772E" w:rsidRPr="004078B2" w:rsidRDefault="00C2772E" w:rsidP="00E95691">
      <w:pPr>
        <w:rPr>
          <w:rFonts w:asciiTheme="minorHAnsi" w:hAnsiTheme="minorHAnsi" w:cstheme="minorHAnsi"/>
        </w:rPr>
      </w:pPr>
      <w:r w:rsidRPr="004078B2">
        <w:rPr>
          <w:rFonts w:asciiTheme="minorHAnsi" w:hAnsiTheme="minorHAnsi" w:cstheme="minorHAnsi"/>
        </w:rPr>
        <w:tab/>
        <w:t>--some miscellaneous negative arguments</w:t>
      </w:r>
      <w:r w:rsidR="00396920" w:rsidRPr="004078B2">
        <w:rPr>
          <w:rFonts w:asciiTheme="minorHAnsi" w:hAnsiTheme="minorHAnsi" w:cstheme="minorHAnsi"/>
        </w:rPr>
        <w:t xml:space="preserve"> against patents generally, and one good card vs. the e-commerce </w:t>
      </w:r>
      <w:proofErr w:type="spellStart"/>
      <w:r w:rsidR="00396920" w:rsidRPr="004078B2">
        <w:rPr>
          <w:rFonts w:asciiTheme="minorHAnsi" w:hAnsiTheme="minorHAnsi" w:cstheme="minorHAnsi"/>
        </w:rPr>
        <w:t>aff</w:t>
      </w:r>
      <w:proofErr w:type="spellEnd"/>
    </w:p>
    <w:p w14:paraId="55335D7C" w14:textId="77777777" w:rsidR="00396920" w:rsidRPr="004078B2" w:rsidRDefault="00396920" w:rsidP="00E95691">
      <w:pPr>
        <w:rPr>
          <w:rFonts w:asciiTheme="minorHAnsi" w:hAnsiTheme="minorHAnsi" w:cstheme="minorHAnsi"/>
        </w:rPr>
      </w:pPr>
    </w:p>
    <w:p w14:paraId="567FF364" w14:textId="77777777" w:rsidR="00396920" w:rsidRPr="004078B2" w:rsidRDefault="00396920" w:rsidP="00E95691">
      <w:pPr>
        <w:rPr>
          <w:rFonts w:asciiTheme="minorHAnsi" w:hAnsiTheme="minorHAnsi" w:cstheme="minorHAnsi"/>
        </w:rPr>
      </w:pPr>
    </w:p>
    <w:p w14:paraId="456EB9AC" w14:textId="77777777" w:rsidR="00396920" w:rsidRPr="004078B2" w:rsidRDefault="00396920" w:rsidP="00E95691">
      <w:pPr>
        <w:rPr>
          <w:rFonts w:asciiTheme="minorHAnsi" w:hAnsiTheme="minorHAnsi" w:cstheme="minorHAnsi"/>
        </w:rPr>
      </w:pPr>
    </w:p>
    <w:p w14:paraId="378A8D41" w14:textId="77777777" w:rsidR="00E95691" w:rsidRPr="004078B2" w:rsidRDefault="00E95691" w:rsidP="00E95691">
      <w:pPr>
        <w:rPr>
          <w:rFonts w:asciiTheme="minorHAnsi" w:hAnsiTheme="minorHAnsi" w:cstheme="minorHAnsi"/>
        </w:rPr>
      </w:pPr>
    </w:p>
    <w:p w14:paraId="5959CA3B" w14:textId="77777777" w:rsidR="00E95691" w:rsidRPr="004078B2" w:rsidRDefault="00E95691" w:rsidP="00E95691">
      <w:pPr>
        <w:rPr>
          <w:rFonts w:asciiTheme="minorHAnsi" w:hAnsiTheme="minorHAnsi" w:cstheme="minorHAnsi"/>
        </w:rPr>
      </w:pPr>
    </w:p>
    <w:p w14:paraId="64B02E8B" w14:textId="77777777" w:rsidR="00E95691" w:rsidRPr="004078B2" w:rsidRDefault="00E95691" w:rsidP="00E95691">
      <w:pPr>
        <w:rPr>
          <w:rFonts w:asciiTheme="minorHAnsi" w:hAnsiTheme="minorHAnsi" w:cstheme="minorHAnsi"/>
        </w:rPr>
      </w:pPr>
    </w:p>
    <w:p w14:paraId="505A85F9" w14:textId="1324978E" w:rsidR="00E95691" w:rsidRPr="004078B2" w:rsidRDefault="00E95691" w:rsidP="00E95691">
      <w:pPr>
        <w:pStyle w:val="Heading2"/>
        <w:rPr>
          <w:rFonts w:asciiTheme="minorHAnsi" w:hAnsiTheme="minorHAnsi" w:cstheme="minorHAnsi"/>
        </w:rPr>
      </w:pPr>
      <w:r w:rsidRPr="004078B2">
        <w:rPr>
          <w:rFonts w:asciiTheme="minorHAnsi" w:hAnsiTheme="minorHAnsi" w:cstheme="minorHAnsi"/>
        </w:rPr>
        <w:t>CP</w:t>
      </w:r>
    </w:p>
    <w:p w14:paraId="7BD27FE7" w14:textId="0E561B98" w:rsidR="00B216E1" w:rsidRPr="004078B2" w:rsidRDefault="00B216E1" w:rsidP="00B216E1">
      <w:pPr>
        <w:pStyle w:val="Heading3"/>
        <w:rPr>
          <w:rFonts w:asciiTheme="minorHAnsi" w:hAnsiTheme="minorHAnsi" w:cstheme="minorHAnsi"/>
          <w:bCs/>
        </w:rPr>
      </w:pPr>
      <w:r w:rsidRPr="004078B2">
        <w:rPr>
          <w:rFonts w:asciiTheme="minorHAnsi" w:hAnsiTheme="minorHAnsi" w:cstheme="minorHAnsi"/>
          <w:bCs/>
        </w:rPr>
        <w:t xml:space="preserve">1nc – </w:t>
      </w:r>
      <w:r w:rsidR="007C1240" w:rsidRPr="004078B2">
        <w:rPr>
          <w:rFonts w:asciiTheme="minorHAnsi" w:hAnsiTheme="minorHAnsi" w:cstheme="minorHAnsi"/>
          <w:bCs/>
        </w:rPr>
        <w:t>grants CP</w:t>
      </w:r>
    </w:p>
    <w:p w14:paraId="5581B608" w14:textId="77777777" w:rsidR="00B216E1" w:rsidRPr="004078B2" w:rsidRDefault="00B216E1" w:rsidP="00B216E1">
      <w:pPr>
        <w:rPr>
          <w:rFonts w:asciiTheme="minorHAnsi" w:hAnsiTheme="minorHAnsi" w:cstheme="minorHAnsi"/>
        </w:rPr>
      </w:pPr>
    </w:p>
    <w:p w14:paraId="6C312725" w14:textId="6630FA3F" w:rsidR="00B216E1" w:rsidRPr="004078B2" w:rsidRDefault="00B216E1" w:rsidP="00B216E1">
      <w:pPr>
        <w:rPr>
          <w:rFonts w:asciiTheme="minorHAnsi" w:hAnsiTheme="minorHAnsi" w:cstheme="minorHAnsi"/>
        </w:rPr>
      </w:pPr>
      <w:r w:rsidRPr="004078B2">
        <w:rPr>
          <w:rFonts w:asciiTheme="minorHAnsi" w:hAnsiTheme="minorHAnsi" w:cstheme="minorHAnsi"/>
        </w:rPr>
        <w:t>The United States federal government should substantially increase public sector investment in [</w:t>
      </w:r>
      <w:r w:rsidRPr="004078B2">
        <w:rPr>
          <w:rFonts w:asciiTheme="minorHAnsi" w:hAnsiTheme="minorHAnsi" w:cstheme="minorHAnsi"/>
          <w:b/>
          <w:bCs/>
        </w:rPr>
        <w:t>innovation areas targeted by the plan or specified in their advantages</w:t>
      </w:r>
      <w:r w:rsidRPr="004078B2">
        <w:rPr>
          <w:rFonts w:asciiTheme="minorHAnsi" w:hAnsiTheme="minorHAnsi" w:cstheme="minorHAnsi"/>
        </w:rPr>
        <w:t>]</w:t>
      </w:r>
      <w:r w:rsidR="006901ED" w:rsidRPr="004078B2">
        <w:rPr>
          <w:rFonts w:asciiTheme="minorHAnsi" w:hAnsiTheme="minorHAnsi" w:cstheme="minorHAnsi"/>
        </w:rPr>
        <w:t xml:space="preserve"> for the purpose of [</w:t>
      </w:r>
      <w:r w:rsidR="006901ED" w:rsidRPr="004078B2">
        <w:rPr>
          <w:rFonts w:asciiTheme="minorHAnsi" w:hAnsiTheme="minorHAnsi" w:cstheme="minorHAnsi"/>
          <w:b/>
          <w:bCs/>
        </w:rPr>
        <w:t>solving their impacts – specify</w:t>
      </w:r>
      <w:r w:rsidR="006901ED" w:rsidRPr="004078B2">
        <w:rPr>
          <w:rFonts w:asciiTheme="minorHAnsi" w:hAnsiTheme="minorHAnsi" w:cstheme="minorHAnsi"/>
        </w:rPr>
        <w:t xml:space="preserve"> </w:t>
      </w:r>
      <w:r w:rsidR="006901ED" w:rsidRPr="004078B2">
        <w:rPr>
          <w:rFonts w:asciiTheme="minorHAnsi" w:hAnsiTheme="minorHAnsi" w:cstheme="minorHAnsi"/>
          <w:b/>
          <w:bCs/>
        </w:rPr>
        <w:t>the problem</w:t>
      </w:r>
      <w:r w:rsidR="00E95691" w:rsidRPr="004078B2">
        <w:rPr>
          <w:rFonts w:asciiTheme="minorHAnsi" w:hAnsiTheme="minorHAnsi" w:cstheme="minorHAnsi"/>
          <w:b/>
          <w:bCs/>
        </w:rPr>
        <w:t xml:space="preserve"> in the text</w:t>
      </w:r>
      <w:r w:rsidR="006901ED" w:rsidRPr="004078B2">
        <w:rPr>
          <w:rFonts w:asciiTheme="minorHAnsi" w:hAnsiTheme="minorHAnsi" w:cstheme="minorHAnsi"/>
        </w:rPr>
        <w:t>].</w:t>
      </w:r>
    </w:p>
    <w:p w14:paraId="1FD94F97" w14:textId="77777777" w:rsidR="00812B6E" w:rsidRPr="004078B2" w:rsidRDefault="00812B6E" w:rsidP="00812B6E">
      <w:pPr>
        <w:rPr>
          <w:rFonts w:asciiTheme="minorHAnsi" w:hAnsiTheme="minorHAnsi" w:cstheme="minorHAnsi"/>
        </w:rPr>
      </w:pPr>
    </w:p>
    <w:p w14:paraId="3AFF61BC" w14:textId="02D4A988" w:rsidR="00214F01" w:rsidRPr="004078B2" w:rsidRDefault="00C86621" w:rsidP="00214F01">
      <w:pPr>
        <w:pStyle w:val="Heading4"/>
        <w:rPr>
          <w:rFonts w:asciiTheme="minorHAnsi" w:hAnsiTheme="minorHAnsi" w:cstheme="minorHAnsi"/>
        </w:rPr>
      </w:pPr>
      <w:r w:rsidRPr="004078B2">
        <w:rPr>
          <w:rFonts w:asciiTheme="minorHAnsi" w:hAnsiTheme="minorHAnsi" w:cstheme="minorHAnsi"/>
        </w:rPr>
        <w:t xml:space="preserve">Public </w:t>
      </w:r>
      <w:r w:rsidR="007935A4" w:rsidRPr="004078B2">
        <w:rPr>
          <w:rFonts w:asciiTheme="minorHAnsi" w:hAnsiTheme="minorHAnsi" w:cstheme="minorHAnsi"/>
        </w:rPr>
        <w:t>investment</w:t>
      </w:r>
      <w:r w:rsidR="00214F01" w:rsidRPr="004078B2">
        <w:rPr>
          <w:rFonts w:asciiTheme="minorHAnsi" w:hAnsiTheme="minorHAnsi" w:cstheme="minorHAnsi"/>
        </w:rPr>
        <w:t xml:space="preserve"> can </w:t>
      </w:r>
      <w:r w:rsidR="00214F01" w:rsidRPr="004078B2">
        <w:rPr>
          <w:rFonts w:asciiTheme="minorHAnsi" w:hAnsiTheme="minorHAnsi" w:cstheme="minorHAnsi"/>
          <w:u w:val="single"/>
        </w:rPr>
        <w:t>direct</w:t>
      </w:r>
      <w:r w:rsidR="00214F01" w:rsidRPr="004078B2">
        <w:rPr>
          <w:rFonts w:asciiTheme="minorHAnsi" w:hAnsiTheme="minorHAnsi" w:cstheme="minorHAnsi"/>
        </w:rPr>
        <w:t xml:space="preserve"> innovation to prosocial goals</w:t>
      </w:r>
      <w:r w:rsidR="0009051D" w:rsidRPr="004078B2">
        <w:rPr>
          <w:rFonts w:asciiTheme="minorHAnsi" w:hAnsiTheme="minorHAnsi" w:cstheme="minorHAnsi"/>
        </w:rPr>
        <w:t xml:space="preserve">. </w:t>
      </w:r>
      <w:r w:rsidR="00AF394E" w:rsidRPr="004078B2">
        <w:rPr>
          <w:rFonts w:asciiTheme="minorHAnsi" w:hAnsiTheme="minorHAnsi" w:cstheme="minorHAnsi"/>
        </w:rPr>
        <w:t>The plan’s</w:t>
      </w:r>
      <w:r w:rsidR="0009051D" w:rsidRPr="004078B2">
        <w:rPr>
          <w:rFonts w:asciiTheme="minorHAnsi" w:hAnsiTheme="minorHAnsi" w:cstheme="minorHAnsi"/>
        </w:rPr>
        <w:t xml:space="preserve"> market</w:t>
      </w:r>
      <w:r w:rsidR="00AF394E" w:rsidRPr="004078B2">
        <w:rPr>
          <w:rFonts w:asciiTheme="minorHAnsi" w:hAnsiTheme="minorHAnsi" w:cstheme="minorHAnsi"/>
        </w:rPr>
        <w:t xml:space="preserve">-based innovation creates </w:t>
      </w:r>
      <w:r w:rsidR="0009051D" w:rsidRPr="004078B2">
        <w:rPr>
          <w:rFonts w:asciiTheme="minorHAnsi" w:hAnsiTheme="minorHAnsi" w:cstheme="minorHAnsi"/>
          <w:u w:val="single"/>
        </w:rPr>
        <w:t>path dependence</w:t>
      </w:r>
      <w:r w:rsidR="0009051D" w:rsidRPr="004078B2">
        <w:rPr>
          <w:rFonts w:asciiTheme="minorHAnsi" w:hAnsiTheme="minorHAnsi" w:cstheme="minorHAnsi"/>
        </w:rPr>
        <w:t xml:space="preserve">, locking in </w:t>
      </w:r>
      <w:r w:rsidR="00DE12DA" w:rsidRPr="004078B2">
        <w:rPr>
          <w:rFonts w:asciiTheme="minorHAnsi" w:hAnsiTheme="minorHAnsi" w:cstheme="minorHAnsi"/>
        </w:rPr>
        <w:t>dangerous tech</w:t>
      </w:r>
    </w:p>
    <w:p w14:paraId="72552CBB" w14:textId="77777777" w:rsidR="00214F01" w:rsidRPr="004078B2" w:rsidRDefault="00214F01" w:rsidP="00214F01">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3-8 //DH</w:t>
      </w:r>
    </w:p>
    <w:p w14:paraId="48A1EE0E" w14:textId="77777777" w:rsidR="00214F01" w:rsidRPr="004078B2" w:rsidRDefault="00214F01" w:rsidP="00214F01">
      <w:pPr>
        <w:rPr>
          <w:rFonts w:asciiTheme="minorHAnsi" w:hAnsiTheme="minorHAnsi" w:cstheme="minorHAnsi"/>
        </w:rPr>
      </w:pPr>
    </w:p>
    <w:p w14:paraId="07366D20" w14:textId="77777777" w:rsidR="00214F01" w:rsidRPr="004078B2" w:rsidRDefault="00214F01" w:rsidP="00214F01">
      <w:pPr>
        <w:rPr>
          <w:rFonts w:asciiTheme="minorHAnsi" w:hAnsiTheme="minorHAnsi" w:cstheme="minorHAnsi"/>
        </w:rPr>
      </w:pPr>
      <w:r w:rsidRPr="004078B2">
        <w:rPr>
          <w:rFonts w:asciiTheme="minorHAnsi" w:hAnsiTheme="minorHAnsi" w:cstheme="minorHAnsi"/>
        </w:rPr>
        <w:t>THINKING BIG</w:t>
      </w:r>
    </w:p>
    <w:p w14:paraId="4E051687" w14:textId="77777777" w:rsidR="00214F01" w:rsidRPr="004078B2" w:rsidRDefault="00214F01" w:rsidP="00214F01">
      <w:pPr>
        <w:rPr>
          <w:rFonts w:asciiTheme="minorHAnsi" w:hAnsiTheme="minorHAnsi" w:cstheme="minorHAnsi"/>
        </w:rPr>
      </w:pPr>
      <w:r w:rsidRPr="004078B2">
        <w:rPr>
          <w:rFonts w:asciiTheme="minorHAnsi" w:hAnsiTheme="minorHAnsi" w:cstheme="minorHAnsi"/>
        </w:rPr>
        <w:t xml:space="preserve">This conventional view of a boring, lethargic State versus a dynamic private sector is as wrong as it is widespread. The book concentrates on telling a very different story: </w:t>
      </w:r>
      <w:r w:rsidRPr="004078B2">
        <w:rPr>
          <w:rStyle w:val="StyleUnderline"/>
          <w:rFonts w:asciiTheme="minorHAnsi" w:hAnsiTheme="minorHAnsi" w:cstheme="minorHAnsi"/>
        </w:rPr>
        <w:t>in countries that owe their growth to innovation</w:t>
      </w:r>
      <w:r w:rsidRPr="004078B2">
        <w:rPr>
          <w:rFonts w:asciiTheme="minorHAnsi" w:hAnsiTheme="minorHAnsi" w:cstheme="minorHAnsi"/>
        </w:rPr>
        <w:t>—and in regions within those countries, like Silicon Valley</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the State has historically served</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not just </w:t>
      </w:r>
      <w:r w:rsidRPr="004078B2">
        <w:rPr>
          <w:rStyle w:val="StyleUnderline"/>
          <w:rFonts w:asciiTheme="minorHAnsi" w:hAnsiTheme="minorHAnsi" w:cstheme="minorHAnsi"/>
          <w:highlight w:val="cyan"/>
        </w:rPr>
        <w:t>as</w:t>
      </w:r>
      <w:r w:rsidRPr="004078B2">
        <w:rPr>
          <w:rFonts w:asciiTheme="minorHAnsi" w:hAnsiTheme="minorHAnsi" w:cstheme="minorHAnsi"/>
        </w:rPr>
        <w:t xml:space="preserve"> an administrator and </w:t>
      </w:r>
      <w:r w:rsidRPr="004078B2">
        <w:rPr>
          <w:rStyle w:val="StyleUnderline"/>
          <w:rFonts w:asciiTheme="minorHAnsi" w:hAnsiTheme="minorHAnsi" w:cstheme="minorHAnsi"/>
        </w:rPr>
        <w:t xml:space="preserve">regulator of the wealth creation process, but </w:t>
      </w:r>
      <w:r w:rsidRPr="004078B2">
        <w:rPr>
          <w:rStyle w:val="StyleUnderline"/>
          <w:rFonts w:asciiTheme="minorHAnsi" w:hAnsiTheme="minorHAnsi" w:cstheme="minorHAnsi"/>
          <w:highlight w:val="cyan"/>
        </w:rPr>
        <w:t xml:space="preserve">a key </w:t>
      </w:r>
      <w:proofErr w:type="spellStart"/>
      <w:r w:rsidRPr="004078B2">
        <w:rPr>
          <w:rStyle w:val="StyleUnderline"/>
          <w:rFonts w:asciiTheme="minorHAnsi" w:hAnsiTheme="minorHAnsi" w:cstheme="minorHAnsi"/>
          <w:highlight w:val="cyan"/>
        </w:rPr>
        <w:t>actor</w:t>
      </w:r>
      <w:proofErr w:type="spellEnd"/>
      <w:r w:rsidRPr="004078B2">
        <w:rPr>
          <w:rStyle w:val="StyleUnderline"/>
          <w:rFonts w:asciiTheme="minorHAnsi" w:hAnsiTheme="minorHAnsi" w:cstheme="minorHAnsi"/>
        </w:rPr>
        <w:t xml:space="preserve"> in it, and often a more daring one, </w:t>
      </w:r>
      <w:r w:rsidRPr="004078B2">
        <w:rPr>
          <w:rStyle w:val="StyleUnderline"/>
          <w:rFonts w:asciiTheme="minorHAnsi" w:hAnsiTheme="minorHAnsi" w:cstheme="minorHAnsi"/>
          <w:highlight w:val="cyan"/>
        </w:rPr>
        <w:t>willing to take the risks that businesses won't</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This has been true</w:t>
      </w:r>
      <w:r w:rsidRPr="004078B2">
        <w:rPr>
          <w:rStyle w:val="StyleUnderline"/>
          <w:rFonts w:asciiTheme="minorHAnsi" w:hAnsiTheme="minorHAnsi" w:cstheme="minorHAnsi"/>
        </w:rPr>
        <w:t xml:space="preserve"> not only in the narrow areas that economists call 'public goods' (like funding of basic research) but across the entire innovation chain, </w:t>
      </w:r>
      <w:r w:rsidRPr="004078B2">
        <w:rPr>
          <w:rStyle w:val="StyleUnderline"/>
          <w:rFonts w:asciiTheme="minorHAnsi" w:hAnsiTheme="minorHAnsi" w:cstheme="minorHAnsi"/>
          <w:highlight w:val="cyan"/>
        </w:rPr>
        <w:t xml:space="preserve">from basic research to applied research, commercialization and early-stage financing </w:t>
      </w:r>
      <w:r w:rsidRPr="004078B2">
        <w:rPr>
          <w:rStyle w:val="StyleUnderline"/>
          <w:rFonts w:asciiTheme="minorHAnsi" w:hAnsiTheme="minorHAnsi" w:cstheme="minorHAnsi"/>
        </w:rPr>
        <w:t>of companies themselves</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Such investments</w:t>
      </w:r>
      <w:r w:rsidRPr="004078B2">
        <w:rPr>
          <w:rFonts w:asciiTheme="minorHAnsi" w:hAnsiTheme="minorHAnsi" w:cstheme="minorHAnsi"/>
        </w:rPr>
        <w:t xml:space="preserve"> (yes governments invest, not only 'spend') </w:t>
      </w:r>
      <w:r w:rsidRPr="004078B2">
        <w:rPr>
          <w:rStyle w:val="StyleUnderline"/>
          <w:rFonts w:asciiTheme="minorHAnsi" w:hAnsiTheme="minorHAnsi" w:cstheme="minorHAnsi"/>
        </w:rPr>
        <w:t xml:space="preserve">have </w:t>
      </w:r>
      <w:r w:rsidRPr="004078B2">
        <w:rPr>
          <w:rStyle w:val="StyleUnderline"/>
          <w:rFonts w:asciiTheme="minorHAnsi" w:hAnsiTheme="minorHAnsi" w:cstheme="minorHAnsi"/>
          <w:highlight w:val="cyan"/>
        </w:rPr>
        <w:t xml:space="preserve">proved transformative, creating entirely new markets </w:t>
      </w:r>
      <w:r w:rsidRPr="004078B2">
        <w:rPr>
          <w:rStyle w:val="StyleUnderline"/>
          <w:rFonts w:asciiTheme="minorHAnsi" w:hAnsiTheme="minorHAnsi" w:cstheme="minorHAnsi"/>
        </w:rPr>
        <w:t xml:space="preserve">and sectors, </w:t>
      </w:r>
      <w:r w:rsidRPr="004078B2">
        <w:rPr>
          <w:rStyle w:val="StyleUnderline"/>
          <w:rFonts w:asciiTheme="minorHAnsi" w:hAnsiTheme="minorHAnsi" w:cstheme="minorHAnsi"/>
          <w:highlight w:val="cyan"/>
        </w:rPr>
        <w:t xml:space="preserve">including the </w:t>
      </w:r>
      <w:r w:rsidRPr="004078B2">
        <w:rPr>
          <w:rStyle w:val="Emphasis"/>
          <w:rFonts w:asciiTheme="minorHAnsi" w:hAnsiTheme="minorHAnsi" w:cstheme="minorHAnsi"/>
          <w:highlight w:val="cyan"/>
        </w:rPr>
        <w:t>Internet</w:t>
      </w:r>
      <w:r w:rsidRPr="004078B2">
        <w:rPr>
          <w:rStyle w:val="StyleUnderline"/>
          <w:rFonts w:asciiTheme="minorHAnsi" w:hAnsiTheme="minorHAnsi" w:cstheme="minorHAnsi"/>
          <w:highlight w:val="cyan"/>
        </w:rPr>
        <w:t xml:space="preserve">, </w:t>
      </w:r>
      <w:proofErr w:type="gramStart"/>
      <w:r w:rsidRPr="004078B2">
        <w:rPr>
          <w:rStyle w:val="Emphasis"/>
          <w:rFonts w:asciiTheme="minorHAnsi" w:hAnsiTheme="minorHAnsi" w:cstheme="minorHAnsi"/>
          <w:highlight w:val="cyan"/>
        </w:rPr>
        <w:t>nano-tech</w:t>
      </w:r>
      <w:r w:rsidRPr="004078B2">
        <w:rPr>
          <w:rStyle w:val="StyleUnderline"/>
          <w:rFonts w:asciiTheme="minorHAnsi" w:hAnsiTheme="minorHAnsi" w:cstheme="minorHAnsi"/>
        </w:rPr>
        <w:t>nology</w:t>
      </w:r>
      <w:proofErr w:type="gramEnd"/>
      <w:r w:rsidRPr="004078B2">
        <w:rPr>
          <w:rStyle w:val="StyleUnderline"/>
          <w:rFonts w:asciiTheme="minorHAnsi" w:hAnsiTheme="minorHAnsi" w:cstheme="minorHAnsi"/>
        </w:rPr>
        <w:t xml:space="preserve">, </w:t>
      </w:r>
      <w:r w:rsidRPr="004078B2">
        <w:rPr>
          <w:rStyle w:val="Emphasis"/>
          <w:rFonts w:asciiTheme="minorHAnsi" w:hAnsiTheme="minorHAnsi" w:cstheme="minorHAnsi"/>
          <w:highlight w:val="cyan"/>
        </w:rPr>
        <w:t>biotech</w:t>
      </w:r>
      <w:r w:rsidRPr="004078B2">
        <w:rPr>
          <w:rStyle w:val="StyleUnderline"/>
          <w:rFonts w:asciiTheme="minorHAnsi" w:hAnsiTheme="minorHAnsi" w:cstheme="minorHAnsi"/>
        </w:rPr>
        <w:t xml:space="preserve">nology </w:t>
      </w:r>
      <w:r w:rsidRPr="004078B2">
        <w:rPr>
          <w:rStyle w:val="StyleUnderline"/>
          <w:rFonts w:asciiTheme="minorHAnsi" w:hAnsiTheme="minorHAnsi" w:cstheme="minorHAnsi"/>
          <w:highlight w:val="cyan"/>
        </w:rPr>
        <w:t xml:space="preserve">and </w:t>
      </w:r>
      <w:r w:rsidRPr="004078B2">
        <w:rPr>
          <w:rStyle w:val="Emphasis"/>
          <w:rFonts w:asciiTheme="minorHAnsi" w:hAnsiTheme="minorHAnsi" w:cstheme="minorHAnsi"/>
          <w:highlight w:val="cyan"/>
        </w:rPr>
        <w:t>clean energy</w:t>
      </w:r>
      <w:r w:rsidRPr="004078B2">
        <w:rPr>
          <w:rFonts w:asciiTheme="minorHAnsi" w:hAnsiTheme="minorHAnsi" w:cstheme="minorHAnsi"/>
        </w:rPr>
        <w:t xml:space="preserve">. In other words, </w:t>
      </w:r>
      <w:r w:rsidRPr="004078B2">
        <w:rPr>
          <w:rStyle w:val="StyleUnderline"/>
          <w:rFonts w:asciiTheme="minorHAnsi" w:hAnsiTheme="minorHAnsi" w:cstheme="minorHAnsi"/>
        </w:rPr>
        <w:t xml:space="preserve">the State has been key to creating and shaping </w:t>
      </w:r>
      <w:proofErr w:type="gramStart"/>
      <w:r w:rsidRPr="004078B2">
        <w:rPr>
          <w:rStyle w:val="StyleUnderline"/>
          <w:rFonts w:asciiTheme="minorHAnsi" w:hAnsiTheme="minorHAnsi" w:cstheme="minorHAnsi"/>
        </w:rPr>
        <w:t>markets</w:t>
      </w:r>
      <w:proofErr w:type="gramEnd"/>
      <w:r w:rsidRPr="004078B2">
        <w:rPr>
          <w:rStyle w:val="StyleUnderline"/>
          <w:rFonts w:asciiTheme="minorHAnsi" w:hAnsiTheme="minorHAnsi" w:cstheme="minorHAnsi"/>
        </w:rPr>
        <w:t xml:space="preserve"> not only 'fixing' them.</w:t>
      </w:r>
      <w:r w:rsidRPr="004078B2">
        <w:rPr>
          <w:rFonts w:asciiTheme="minorHAnsi" w:hAnsiTheme="minorHAnsi" w:cstheme="minorHAnsi"/>
        </w:rPr>
        <w:t xml:space="preserve"> Indeed, as is described in one of the longest chapters of the book (Chapter 5), </w:t>
      </w:r>
      <w:r w:rsidRPr="004078B2">
        <w:rPr>
          <w:rStyle w:val="StyleUnderline"/>
          <w:rFonts w:asciiTheme="minorHAnsi" w:hAnsiTheme="minorHAnsi" w:cstheme="minorHAnsi"/>
        </w:rPr>
        <w:t>every technology that makes the iPhone smart</w:t>
      </w:r>
      <w:r w:rsidRPr="004078B2">
        <w:rPr>
          <w:rFonts w:asciiTheme="minorHAnsi" w:hAnsiTheme="minorHAnsi" w:cstheme="minorHAnsi"/>
        </w:rPr>
        <w:t xml:space="preserve"> and not stupid </w:t>
      </w:r>
      <w:r w:rsidRPr="004078B2">
        <w:rPr>
          <w:rStyle w:val="StyleUnderline"/>
          <w:rFonts w:asciiTheme="minorHAnsi" w:hAnsiTheme="minorHAnsi" w:cstheme="minorHAnsi"/>
        </w:rPr>
        <w:t>owes its funding to both basic and applied research funded by the State</w:t>
      </w:r>
      <w:r w:rsidRPr="004078B2">
        <w:rPr>
          <w:rFonts w:asciiTheme="minorHAnsi" w:hAnsiTheme="minorHAnsi" w:cstheme="minorHAnsi"/>
        </w:rPr>
        <w:t>. This of course does not mean that Steve Jobs and his team were not crucial to Apple's success, but that ignoring the 'public' side of that story will prevent future Apples from being born.</w:t>
      </w:r>
    </w:p>
    <w:p w14:paraId="343E11D6" w14:textId="77777777" w:rsidR="00214F01" w:rsidRPr="004078B2" w:rsidRDefault="00214F01" w:rsidP="00214F01">
      <w:pPr>
        <w:rPr>
          <w:rFonts w:asciiTheme="minorHAnsi" w:hAnsiTheme="minorHAnsi" w:cstheme="minorHAnsi"/>
        </w:rPr>
      </w:pPr>
      <w:r w:rsidRPr="004078B2">
        <w:rPr>
          <w:rStyle w:val="StyleUnderline"/>
          <w:rFonts w:asciiTheme="minorHAnsi" w:hAnsiTheme="minorHAnsi" w:cstheme="minorHAnsi"/>
          <w:highlight w:val="cyan"/>
        </w:rPr>
        <w:t>Transformational</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 xml:space="preserve">public investments were often fruits of </w:t>
      </w:r>
      <w:r w:rsidRPr="004078B2">
        <w:rPr>
          <w:rStyle w:val="Emphasis"/>
          <w:rFonts w:asciiTheme="minorHAnsi" w:hAnsiTheme="minorHAnsi" w:cstheme="minorHAnsi"/>
          <w:highlight w:val="cyan"/>
        </w:rPr>
        <w:t>'mission- oriented' policies</w:t>
      </w:r>
      <w:r w:rsidRPr="004078B2">
        <w:rPr>
          <w:rStyle w:val="StyleUnderline"/>
          <w:rFonts w:asciiTheme="minorHAnsi" w:hAnsiTheme="minorHAnsi" w:cstheme="minorHAnsi"/>
        </w:rPr>
        <w:t xml:space="preserve">, aimed at thinking big: </w:t>
      </w:r>
      <w:r w:rsidRPr="004078B2">
        <w:rPr>
          <w:rStyle w:val="StyleUnderline"/>
          <w:rFonts w:asciiTheme="minorHAnsi" w:hAnsiTheme="minorHAnsi" w:cstheme="minorHAnsi"/>
          <w:highlight w:val="cyan"/>
        </w:rPr>
        <w:t>going to the moon or fighting climate change</w:t>
      </w:r>
      <w:r w:rsidRPr="004078B2">
        <w:rPr>
          <w:rFonts w:asciiTheme="minorHAnsi" w:hAnsiTheme="minorHAnsi" w:cstheme="minorHAnsi"/>
          <w:highlight w:val="cyan"/>
        </w:rPr>
        <w:t>.</w:t>
      </w:r>
      <w:r w:rsidRPr="004078B2">
        <w:rPr>
          <w:rFonts w:asciiTheme="minorHAnsi" w:hAnsiTheme="minorHAnsi" w:cstheme="minorHAnsi"/>
        </w:rPr>
        <w:t xml:space="preserve"> Getting governments to think big again about innovation is not just about throwing more taxpayer money at more activities. It requires fundamentally reconsidering the traditional role of the State in the economy. In the remainder of this </w:t>
      </w:r>
      <w:proofErr w:type="gramStart"/>
      <w:r w:rsidRPr="004078B2">
        <w:rPr>
          <w:rFonts w:asciiTheme="minorHAnsi" w:hAnsiTheme="minorHAnsi" w:cstheme="minorHAnsi"/>
        </w:rPr>
        <w:t>introduction</w:t>
      </w:r>
      <w:proofErr w:type="gramEnd"/>
      <w:r w:rsidRPr="004078B2">
        <w:rPr>
          <w:rFonts w:asciiTheme="minorHAnsi" w:hAnsiTheme="minorHAnsi" w:cstheme="minorHAnsi"/>
        </w:rPr>
        <w:t xml:space="preserve"> I delineate what this entails.</w:t>
      </w:r>
    </w:p>
    <w:p w14:paraId="4C3EFB95" w14:textId="77777777" w:rsidR="00214F01" w:rsidRPr="004078B2" w:rsidRDefault="00214F01" w:rsidP="00214F01">
      <w:pPr>
        <w:rPr>
          <w:rFonts w:asciiTheme="minorHAnsi" w:hAnsiTheme="minorHAnsi" w:cstheme="minorHAnsi"/>
        </w:rPr>
      </w:pPr>
      <w:r w:rsidRPr="004078B2">
        <w:rPr>
          <w:rFonts w:asciiTheme="minorHAnsi" w:hAnsiTheme="minorHAnsi" w:cstheme="minorHAnsi"/>
        </w:rPr>
        <w:t xml:space="preserve">First, </w:t>
      </w:r>
      <w:r w:rsidRPr="004078B2">
        <w:rPr>
          <w:rFonts w:asciiTheme="minorHAnsi" w:hAnsiTheme="minorHAnsi" w:cstheme="minorHAnsi"/>
          <w:highlight w:val="cyan"/>
          <w:u w:val="single"/>
        </w:rPr>
        <w:t xml:space="preserve">it means empowering governments to envision a </w:t>
      </w:r>
      <w:r w:rsidRPr="004078B2">
        <w:rPr>
          <w:rFonts w:asciiTheme="minorHAnsi" w:hAnsiTheme="minorHAnsi" w:cstheme="minorHAnsi"/>
          <w:i/>
          <w:iCs/>
          <w:highlight w:val="cyan"/>
          <w:u w:val="single"/>
        </w:rPr>
        <w:t>direction</w:t>
      </w:r>
      <w:r w:rsidRPr="004078B2">
        <w:rPr>
          <w:rFonts w:asciiTheme="minorHAnsi" w:hAnsiTheme="minorHAnsi" w:cstheme="minorHAnsi"/>
          <w:highlight w:val="cyan"/>
          <w:u w:val="single"/>
        </w:rPr>
        <w:t xml:space="preserve"> for technological change</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and invest in that direction</w:t>
      </w:r>
      <w:r w:rsidRPr="004078B2">
        <w:rPr>
          <w:rFonts w:asciiTheme="minorHAnsi" w:hAnsiTheme="minorHAnsi" w:cstheme="minorHAnsi"/>
        </w:rPr>
        <w:t xml:space="preserve">. Creating </w:t>
      </w:r>
      <w:proofErr w:type="gramStart"/>
      <w:r w:rsidRPr="004078B2">
        <w:rPr>
          <w:rFonts w:asciiTheme="minorHAnsi" w:hAnsiTheme="minorHAnsi" w:cstheme="minorHAnsi"/>
        </w:rPr>
        <w:t>markets</w:t>
      </w:r>
      <w:proofErr w:type="gramEnd"/>
      <w:r w:rsidRPr="004078B2">
        <w:rPr>
          <w:rFonts w:asciiTheme="minorHAnsi" w:hAnsiTheme="minorHAnsi" w:cstheme="minorHAnsi"/>
        </w:rPr>
        <w:t xml:space="preserve"> not only fixing them. </w:t>
      </w:r>
      <w:r w:rsidRPr="004078B2">
        <w:rPr>
          <w:rStyle w:val="StyleUnderline"/>
          <w:rFonts w:asciiTheme="minorHAnsi" w:hAnsiTheme="minorHAnsi" w:cstheme="minorHAnsi"/>
        </w:rPr>
        <w:t>Different from narrow attempts to identify and pick winners, envisioning a direction for economic development and technical change broadens the technological opportunity landscape and requires that the State creates a network of willing</w:t>
      </w:r>
      <w:r w:rsidRPr="004078B2">
        <w:rPr>
          <w:rFonts w:asciiTheme="minorHAnsi" w:hAnsiTheme="minorHAnsi" w:cstheme="minorHAnsi"/>
        </w:rPr>
        <w:t xml:space="preserve"> (not necessarily 'winning') </w:t>
      </w:r>
      <w:r w:rsidRPr="004078B2">
        <w:rPr>
          <w:rStyle w:val="StyleUnderline"/>
          <w:rFonts w:asciiTheme="minorHAnsi" w:hAnsiTheme="minorHAnsi" w:cstheme="minorHAnsi"/>
        </w:rPr>
        <w:t>agents that are keen to seize this opportunity through public-private partnerships</w:t>
      </w:r>
      <w:r w:rsidRPr="004078B2">
        <w:rPr>
          <w:rFonts w:asciiTheme="minorHAnsi" w:hAnsiTheme="minorHAnsi" w:cstheme="minorHAnsi"/>
        </w:rPr>
        <w:t xml:space="preserve">. Second, it means abandoning the short- sighted way public spending is usually evaluated. Public investment should be measured by its courage in pushing markets into new areas, rather than the usual assumption of an existing market that the public and private actors must bump elbows in (one 'crowding out' the other). Third, it means allowing public organizations to experiment, learn and even fail! Fourth, precisely because failure is part of the </w:t>
      </w:r>
      <w:proofErr w:type="gramStart"/>
      <w:r w:rsidRPr="004078B2">
        <w:rPr>
          <w:rFonts w:asciiTheme="minorHAnsi" w:hAnsiTheme="minorHAnsi" w:cstheme="minorHAnsi"/>
        </w:rPr>
        <w:t>trial and error</w:t>
      </w:r>
      <w:proofErr w:type="gramEnd"/>
      <w:r w:rsidRPr="004078B2">
        <w:rPr>
          <w:rFonts w:asciiTheme="minorHAnsi" w:hAnsiTheme="minorHAnsi" w:cstheme="minorHAnsi"/>
        </w:rPr>
        <w:t xml:space="preserve"> process of trying to push markets into new areas, it means figuring out ways for governments and taxpayers to reap some of the rewards from the upside, rather than just de-risking the downside. Only once policy- makers move past the myths about the State's role in innovation will they stop being, as John Maynard Keynes put it in another era, 'the slaves of some defunct economist'.</w:t>
      </w:r>
    </w:p>
    <w:p w14:paraId="27466FDA" w14:textId="77777777" w:rsidR="00214F01" w:rsidRPr="004078B2" w:rsidRDefault="00214F01" w:rsidP="00214F01">
      <w:pPr>
        <w:rPr>
          <w:rFonts w:asciiTheme="minorHAnsi" w:hAnsiTheme="minorHAnsi" w:cstheme="minorHAnsi"/>
        </w:rPr>
      </w:pPr>
      <w:r w:rsidRPr="004078B2">
        <w:rPr>
          <w:rFonts w:asciiTheme="minorHAnsi" w:hAnsiTheme="minorHAnsi" w:cstheme="minorHAnsi"/>
        </w:rPr>
        <w:t>CREATING MARKETS NOT ONLY FIXING THEM</w:t>
      </w:r>
    </w:p>
    <w:p w14:paraId="242BAFAE" w14:textId="2CDC2F73" w:rsidR="00214F01" w:rsidRPr="004078B2" w:rsidRDefault="00214F01" w:rsidP="00812B6E">
      <w:pPr>
        <w:rPr>
          <w:rFonts w:asciiTheme="minorHAnsi" w:hAnsiTheme="minorHAnsi" w:cstheme="minorHAnsi"/>
        </w:rPr>
      </w:pPr>
      <w:r w:rsidRPr="004078B2">
        <w:rPr>
          <w:rFonts w:asciiTheme="minorHAnsi" w:hAnsiTheme="minorHAnsi" w:cstheme="minorHAnsi"/>
        </w:rPr>
        <w:t xml:space="preserve">According to neoclassical economic theory that is taught in most economics departments, the goal of government policy is simply to correct market failures. In this view, once the sources of failure have been addressed—a monopoly reined in, a public good subsidized, or a negative externality taxed—market forces will efficiently allocate resources, enabling the economy to follow a path to growth. But that view forgets that </w:t>
      </w:r>
      <w:r w:rsidRPr="004078B2">
        <w:rPr>
          <w:rStyle w:val="StyleUnderline"/>
          <w:rFonts w:asciiTheme="minorHAnsi" w:hAnsiTheme="minorHAnsi" w:cstheme="minorHAnsi"/>
          <w:highlight w:val="cyan"/>
        </w:rPr>
        <w:t>markets</w:t>
      </w:r>
      <w:r w:rsidRPr="004078B2">
        <w:rPr>
          <w:rFonts w:asciiTheme="minorHAnsi" w:hAnsiTheme="minorHAnsi" w:cstheme="minorHAnsi"/>
        </w:rPr>
        <w:t xml:space="preserve"> are blind, so to speak. They </w:t>
      </w:r>
      <w:r w:rsidRPr="004078B2">
        <w:rPr>
          <w:rStyle w:val="StyleUnderline"/>
          <w:rFonts w:asciiTheme="minorHAnsi" w:hAnsiTheme="minorHAnsi" w:cstheme="minorHAnsi"/>
          <w:highlight w:val="cyan"/>
        </w:rPr>
        <w:t>may neglect societal or environmental concerns</w:t>
      </w:r>
      <w:r w:rsidRPr="004078B2">
        <w:rPr>
          <w:rFonts w:asciiTheme="minorHAnsi" w:hAnsiTheme="minorHAnsi" w:cstheme="minorHAnsi"/>
        </w:rPr>
        <w:t xml:space="preserve">. And </w:t>
      </w:r>
      <w:r w:rsidRPr="004078B2">
        <w:rPr>
          <w:rStyle w:val="StyleUnderline"/>
          <w:rFonts w:asciiTheme="minorHAnsi" w:hAnsiTheme="minorHAnsi" w:cstheme="minorHAnsi"/>
          <w:highlight w:val="cyan"/>
        </w:rPr>
        <w:t xml:space="preserve">they often head in suboptimal, </w:t>
      </w:r>
      <w:r w:rsidRPr="004078B2">
        <w:rPr>
          <w:rStyle w:val="Emphasis"/>
          <w:rFonts w:asciiTheme="minorHAnsi" w:hAnsiTheme="minorHAnsi" w:cstheme="minorHAnsi"/>
          <w:highlight w:val="cyan"/>
        </w:rPr>
        <w:t>path-dependent directions</w:t>
      </w:r>
      <w:r w:rsidRPr="004078B2">
        <w:rPr>
          <w:rStyle w:val="StyleUnderline"/>
          <w:rFonts w:asciiTheme="minorHAnsi" w:hAnsiTheme="minorHAnsi" w:cstheme="minorHAnsi"/>
          <w:highlight w:val="cyan"/>
        </w:rPr>
        <w:t xml:space="preserve"> that are self-reinforcing.</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Energy companies</w:t>
      </w:r>
      <w:r w:rsidRPr="004078B2">
        <w:rPr>
          <w:rFonts w:asciiTheme="minorHAnsi" w:hAnsiTheme="minorHAnsi" w:cstheme="minorHAnsi"/>
        </w:rPr>
        <w:t xml:space="preserve">, for example, </w:t>
      </w:r>
      <w:r w:rsidRPr="004078B2">
        <w:rPr>
          <w:rStyle w:val="StyleUnderline"/>
          <w:rFonts w:asciiTheme="minorHAnsi" w:hAnsiTheme="minorHAnsi" w:cstheme="minorHAnsi"/>
          <w:highlight w:val="cyan"/>
        </w:rPr>
        <w:t>would rather invest in extracting oil</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from the deepest con- fines of the Earth </w:t>
      </w:r>
      <w:r w:rsidRPr="004078B2">
        <w:rPr>
          <w:rStyle w:val="StyleUnderline"/>
          <w:rFonts w:asciiTheme="minorHAnsi" w:hAnsiTheme="minorHAnsi" w:cstheme="minorHAnsi"/>
          <w:highlight w:val="cyan"/>
        </w:rPr>
        <w:t xml:space="preserve">than </w:t>
      </w:r>
      <w:r w:rsidRPr="004078B2">
        <w:rPr>
          <w:rStyle w:val="StyleUnderline"/>
          <w:rFonts w:asciiTheme="minorHAnsi" w:hAnsiTheme="minorHAnsi" w:cstheme="minorHAnsi"/>
        </w:rPr>
        <w:t>in</w:t>
      </w:r>
      <w:r w:rsidRPr="004078B2">
        <w:rPr>
          <w:rStyle w:val="StyleUnderline"/>
          <w:rFonts w:asciiTheme="minorHAnsi" w:hAnsiTheme="minorHAnsi" w:cstheme="minorHAnsi"/>
          <w:highlight w:val="cyan"/>
        </w:rPr>
        <w:t xml:space="preserve"> clean energy</w:t>
      </w:r>
      <w:r w:rsidRPr="004078B2">
        <w:rPr>
          <w:rFonts w:asciiTheme="minorHAnsi" w:hAnsiTheme="minorHAnsi" w:cstheme="minorHAnsi"/>
        </w:rPr>
        <w:t xml:space="preserve">. In other words, our energy system moves along a carbon-intensive path that was set up more than a century ago. </w:t>
      </w:r>
      <w:r w:rsidRPr="004078B2">
        <w:rPr>
          <w:rStyle w:val="StyleUnderline"/>
          <w:rFonts w:asciiTheme="minorHAnsi" w:hAnsiTheme="minorHAnsi" w:cstheme="minorHAnsi"/>
          <w:highlight w:val="cyan"/>
        </w:rPr>
        <w:t xml:space="preserve">This is </w:t>
      </w:r>
      <w:r w:rsidRPr="004078B2">
        <w:rPr>
          <w:rStyle w:val="StyleUnderline"/>
          <w:rFonts w:asciiTheme="minorHAnsi" w:hAnsiTheme="minorHAnsi" w:cstheme="minorHAnsi"/>
        </w:rPr>
        <w:t xml:space="preserve">not just about market failure, it's </w:t>
      </w:r>
      <w:r w:rsidRPr="004078B2">
        <w:rPr>
          <w:rStyle w:val="StyleUnderline"/>
          <w:rFonts w:asciiTheme="minorHAnsi" w:hAnsiTheme="minorHAnsi" w:cstheme="minorHAnsi"/>
          <w:highlight w:val="cyan"/>
        </w:rPr>
        <w:t xml:space="preserve">about the </w:t>
      </w:r>
      <w:r w:rsidRPr="004078B2">
        <w:rPr>
          <w:rStyle w:val="Emphasis"/>
          <w:rFonts w:asciiTheme="minorHAnsi" w:hAnsiTheme="minorHAnsi" w:cstheme="minorHAnsi"/>
          <w:highlight w:val="cyan"/>
        </w:rPr>
        <w:t>wrong kind of market getting stuck</w:t>
      </w:r>
      <w:r w:rsidRPr="004078B2">
        <w:rPr>
          <w:rStyle w:val="Emphasis"/>
          <w:rFonts w:asciiTheme="minorHAnsi" w:hAnsiTheme="minorHAnsi" w:cstheme="minorHAnsi"/>
        </w:rPr>
        <w:t>.</w:t>
      </w:r>
    </w:p>
    <w:p w14:paraId="074B453E" w14:textId="5689A031" w:rsidR="00B216E1" w:rsidRPr="004078B2" w:rsidRDefault="008D6798" w:rsidP="00B216E1">
      <w:pPr>
        <w:pStyle w:val="Heading4"/>
        <w:rPr>
          <w:rFonts w:asciiTheme="minorHAnsi" w:hAnsiTheme="minorHAnsi" w:cstheme="minorHAnsi"/>
          <w:bCs/>
        </w:rPr>
      </w:pPr>
      <w:r w:rsidRPr="004078B2">
        <w:rPr>
          <w:rFonts w:asciiTheme="minorHAnsi" w:hAnsiTheme="minorHAnsi" w:cstheme="minorHAnsi"/>
          <w:bCs/>
          <w:u w:val="single"/>
        </w:rPr>
        <w:t>Market-based</w:t>
      </w:r>
      <w:r w:rsidR="00B216E1" w:rsidRPr="004078B2">
        <w:rPr>
          <w:rFonts w:asciiTheme="minorHAnsi" w:hAnsiTheme="minorHAnsi" w:cstheme="minorHAnsi"/>
          <w:bCs/>
        </w:rPr>
        <w:t xml:space="preserve"> innovation through </w:t>
      </w:r>
      <w:r w:rsidR="00B216E1" w:rsidRPr="004078B2">
        <w:rPr>
          <w:rFonts w:asciiTheme="minorHAnsi" w:hAnsiTheme="minorHAnsi" w:cstheme="minorHAnsi"/>
          <w:bCs/>
          <w:u w:val="single"/>
        </w:rPr>
        <w:t>patents</w:t>
      </w:r>
      <w:r w:rsidR="00B216E1" w:rsidRPr="004078B2">
        <w:rPr>
          <w:rFonts w:asciiTheme="minorHAnsi" w:hAnsiTheme="minorHAnsi" w:cstheme="minorHAnsi"/>
          <w:bCs/>
        </w:rPr>
        <w:t xml:space="preserve"> </w:t>
      </w:r>
      <w:r w:rsidR="00E9497A" w:rsidRPr="004078B2">
        <w:rPr>
          <w:rFonts w:asciiTheme="minorHAnsi" w:hAnsiTheme="minorHAnsi" w:cstheme="minorHAnsi"/>
          <w:bCs/>
        </w:rPr>
        <w:t>reinforces</w:t>
      </w:r>
      <w:r w:rsidRPr="004078B2">
        <w:rPr>
          <w:rFonts w:asciiTheme="minorHAnsi" w:hAnsiTheme="minorHAnsi" w:cstheme="minorHAnsi"/>
          <w:bCs/>
        </w:rPr>
        <w:t xml:space="preserve"> </w:t>
      </w:r>
      <w:r w:rsidRPr="004078B2">
        <w:rPr>
          <w:rFonts w:asciiTheme="minorHAnsi" w:hAnsiTheme="minorHAnsi" w:cstheme="minorHAnsi"/>
          <w:bCs/>
          <w:u w:val="single"/>
        </w:rPr>
        <w:t>antisocial</w:t>
      </w:r>
      <w:r w:rsidR="00E9497A" w:rsidRPr="004078B2">
        <w:rPr>
          <w:rFonts w:asciiTheme="minorHAnsi" w:hAnsiTheme="minorHAnsi" w:cstheme="minorHAnsi"/>
          <w:bCs/>
        </w:rPr>
        <w:t xml:space="preserve">, </w:t>
      </w:r>
      <w:r w:rsidR="00B216E1" w:rsidRPr="004078B2">
        <w:rPr>
          <w:rFonts w:asciiTheme="minorHAnsi" w:hAnsiTheme="minorHAnsi" w:cstheme="minorHAnsi"/>
          <w:bCs/>
        </w:rPr>
        <w:t xml:space="preserve">catastrophic risk. </w:t>
      </w:r>
      <w:r w:rsidR="00B216E1" w:rsidRPr="004078B2">
        <w:rPr>
          <w:rFonts w:asciiTheme="minorHAnsi" w:hAnsiTheme="minorHAnsi" w:cstheme="minorHAnsi"/>
          <w:bCs/>
          <w:u w:val="single"/>
        </w:rPr>
        <w:t>Directed innovation</w:t>
      </w:r>
      <w:r w:rsidR="00B216E1" w:rsidRPr="004078B2">
        <w:rPr>
          <w:rFonts w:asciiTheme="minorHAnsi" w:hAnsiTheme="minorHAnsi" w:cstheme="minorHAnsi"/>
          <w:bCs/>
        </w:rPr>
        <w:t xml:space="preserve"> </w:t>
      </w:r>
      <w:r w:rsidR="007935A4" w:rsidRPr="004078B2">
        <w:rPr>
          <w:rFonts w:asciiTheme="minorHAnsi" w:hAnsiTheme="minorHAnsi" w:cstheme="minorHAnsi"/>
          <w:bCs/>
          <w:u w:val="single"/>
        </w:rPr>
        <w:t>grants</w:t>
      </w:r>
      <w:r w:rsidR="007935A4" w:rsidRPr="004078B2">
        <w:rPr>
          <w:rFonts w:asciiTheme="minorHAnsi" w:hAnsiTheme="minorHAnsi" w:cstheme="minorHAnsi"/>
          <w:bCs/>
        </w:rPr>
        <w:t xml:space="preserve"> </w:t>
      </w:r>
      <w:r w:rsidR="00B216E1" w:rsidRPr="004078B2">
        <w:rPr>
          <w:rFonts w:asciiTheme="minorHAnsi" w:hAnsiTheme="minorHAnsi" w:cstheme="minorHAnsi"/>
          <w:bCs/>
        </w:rPr>
        <w:t>promote the good but avoids the bad</w:t>
      </w:r>
    </w:p>
    <w:p w14:paraId="7A6F7FB3" w14:textId="77777777" w:rsidR="00B216E1" w:rsidRPr="004078B2" w:rsidRDefault="00B216E1" w:rsidP="00B216E1">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2282E0CD" w14:textId="77777777" w:rsidR="00B216E1" w:rsidRPr="004078B2" w:rsidRDefault="00B216E1" w:rsidP="00B216E1">
      <w:pPr>
        <w:rPr>
          <w:rFonts w:asciiTheme="minorHAnsi" w:hAnsiTheme="minorHAnsi" w:cstheme="minorHAnsi"/>
        </w:rPr>
      </w:pPr>
    </w:p>
    <w:p w14:paraId="2A8B9ABE"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As these examples attest, </w:t>
      </w:r>
      <w:r w:rsidRPr="004078B2">
        <w:rPr>
          <w:rStyle w:val="StyleUnderline"/>
          <w:rFonts w:asciiTheme="minorHAnsi" w:hAnsiTheme="minorHAnsi" w:cstheme="minorHAnsi"/>
        </w:rPr>
        <w:t>many innovations are, on balance, harmful</w:t>
      </w:r>
      <w:r w:rsidRPr="004078B2">
        <w:rPr>
          <w:rFonts w:asciiTheme="minorHAnsi" w:hAnsiTheme="minorHAnsi" w:cstheme="minorHAnsi"/>
        </w:rPr>
        <w:t xml:space="preserve"> to people. While we don’t deny the value of lifesaving breakthroughs like the Covid-19 vaccine, it is important for policymakers to recognize that many, and perhaps </w:t>
      </w:r>
      <w:r w:rsidRPr="004078B2">
        <w:rPr>
          <w:rStyle w:val="Emphasis"/>
          <w:rFonts w:asciiTheme="minorHAnsi" w:hAnsiTheme="minorHAnsi" w:cstheme="minorHAnsi"/>
        </w:rPr>
        <w:t>most</w:t>
      </w:r>
      <w:r w:rsidRPr="004078B2">
        <w:rPr>
          <w:rFonts w:asciiTheme="minorHAnsi" w:hAnsiTheme="minorHAnsi" w:cstheme="minorHAnsi"/>
        </w:rPr>
        <w:t xml:space="preserve">, innovations </w:t>
      </w:r>
      <w:r w:rsidRPr="004078B2">
        <w:rPr>
          <w:rStyle w:val="StyleUnderline"/>
          <w:rFonts w:asciiTheme="minorHAnsi" w:hAnsiTheme="minorHAnsi" w:cstheme="minorHAnsi"/>
        </w:rPr>
        <w:t>do not fit the rosy image offered by politicians and tech gurus</w:t>
      </w:r>
      <w:r w:rsidRPr="004078B2">
        <w:rPr>
          <w:rFonts w:asciiTheme="minorHAnsi" w:hAnsiTheme="minorHAnsi" w:cstheme="minorHAnsi"/>
        </w:rPr>
        <w:t xml:space="preserve">. This Article begins to challenge that image, and it offers a renewed vision of policymaking in a world where </w:t>
      </w:r>
      <w:r w:rsidRPr="004078B2">
        <w:rPr>
          <w:rStyle w:val="StyleUnderline"/>
          <w:rFonts w:asciiTheme="minorHAnsi" w:hAnsiTheme="minorHAnsi" w:cstheme="minorHAnsi"/>
          <w:highlight w:val="cyan"/>
        </w:rPr>
        <w:t>innovation can be beneficial but</w:t>
      </w:r>
      <w:r w:rsidRPr="004078B2">
        <w:rPr>
          <w:rFonts w:asciiTheme="minorHAnsi" w:hAnsiTheme="minorHAnsi" w:cstheme="minorHAnsi"/>
        </w:rPr>
        <w:t xml:space="preserve"> where it </w:t>
      </w:r>
      <w:r w:rsidRPr="004078B2">
        <w:rPr>
          <w:rStyle w:val="StyleUnderline"/>
          <w:rFonts w:asciiTheme="minorHAnsi" w:hAnsiTheme="minorHAnsi" w:cstheme="minorHAnsi"/>
          <w:highlight w:val="cyan"/>
        </w:rPr>
        <w:t>can just as easily be awful</w:t>
      </w:r>
      <w:r w:rsidRPr="004078B2">
        <w:rPr>
          <w:rFonts w:asciiTheme="minorHAnsi" w:hAnsiTheme="minorHAnsi" w:cstheme="minorHAnsi"/>
        </w:rPr>
        <w:t xml:space="preserve">. </w:t>
      </w:r>
    </w:p>
    <w:p w14:paraId="48BC2564"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Our first step in this direction is to categorize and taxonomize antisocial innovations. From a legal and policymaking perspective, our concern is with innovations that are privately beneficial to innovators and their clients but socially harmful. For example, some </w:t>
      </w:r>
      <w:r w:rsidRPr="004078B2">
        <w:rPr>
          <w:rStyle w:val="StyleUnderline"/>
          <w:rFonts w:asciiTheme="minorHAnsi" w:hAnsiTheme="minorHAnsi" w:cstheme="minorHAnsi"/>
        </w:rPr>
        <w:t>financial innovations, like credit default swaps, made a lot of money</w:t>
      </w:r>
      <w:r w:rsidRPr="004078B2">
        <w:rPr>
          <w:rFonts w:asciiTheme="minorHAnsi" w:hAnsiTheme="minorHAnsi" w:cstheme="minorHAnsi"/>
        </w:rPr>
        <w:t xml:space="preserve"> for their creators, </w:t>
      </w:r>
      <w:r w:rsidRPr="004078B2">
        <w:rPr>
          <w:rStyle w:val="StyleUnderline"/>
          <w:rFonts w:asciiTheme="minorHAnsi" w:hAnsiTheme="minorHAnsi" w:cstheme="minorHAnsi"/>
        </w:rPr>
        <w:t>but wreaked havoc on the global economy</w:t>
      </w:r>
      <w:r w:rsidRPr="004078B2">
        <w:rPr>
          <w:rFonts w:asciiTheme="minorHAnsi" w:hAnsiTheme="minorHAnsi" w:cstheme="minorHAnsi"/>
        </w:rPr>
        <w:t xml:space="preserve">.40 Similarly, the pricing algorithms just discussed are principally a means to extract money from consumers for the benefit of suppliers.41 And many </w:t>
      </w:r>
      <w:r w:rsidRPr="004078B2">
        <w:rPr>
          <w:rStyle w:val="StyleUnderline"/>
          <w:rFonts w:asciiTheme="minorHAnsi" w:hAnsiTheme="minorHAnsi" w:cstheme="minorHAnsi"/>
        </w:rPr>
        <w:t>chemicals may help firms increase profits at the expense of the environment.</w:t>
      </w:r>
      <w:r w:rsidRPr="004078B2">
        <w:rPr>
          <w:rFonts w:asciiTheme="minorHAnsi" w:hAnsiTheme="minorHAnsi" w:cstheme="minorHAnsi"/>
        </w:rPr>
        <w:t xml:space="preserve">42 With this understanding of what makes an innovation a net benefit or harm, we propose a taxonomy of antisocial innovations according to the kinds of harms that they cause. </w:t>
      </w:r>
      <w:r w:rsidRPr="004078B2">
        <w:rPr>
          <w:rStyle w:val="StyleUnderline"/>
          <w:rFonts w:asciiTheme="minorHAnsi" w:hAnsiTheme="minorHAnsi" w:cstheme="minorHAnsi"/>
          <w:highlight w:val="cyan"/>
        </w:rPr>
        <w:t>We categorize</w:t>
      </w:r>
      <w:r w:rsidRPr="004078B2">
        <w:rPr>
          <w:rFonts w:asciiTheme="minorHAnsi" w:hAnsiTheme="minorHAnsi" w:cstheme="minorHAnsi"/>
        </w:rPr>
        <w:t xml:space="preserve"> and elucidate</w:t>
      </w:r>
      <w:r w:rsidRPr="004078B2">
        <w:rPr>
          <w:rStyle w:val="StyleUnderline"/>
          <w:rFonts w:asciiTheme="minorHAnsi" w:hAnsiTheme="minorHAnsi" w:cstheme="minorHAnsi"/>
        </w:rPr>
        <w:t xml:space="preserve"> six</w:t>
      </w:r>
      <w:r w:rsidRPr="004078B2">
        <w:rPr>
          <w:rFonts w:asciiTheme="minorHAnsi" w:hAnsiTheme="minorHAnsi" w:cstheme="minorHAnsi"/>
        </w:rPr>
        <w:t xml:space="preserve"> main varieties of </w:t>
      </w:r>
      <w:r w:rsidRPr="004078B2">
        <w:rPr>
          <w:rStyle w:val="Emphasis"/>
          <w:rFonts w:asciiTheme="minorHAnsi" w:hAnsiTheme="minorHAnsi" w:cstheme="minorHAnsi"/>
          <w:highlight w:val="cyan"/>
        </w:rPr>
        <w:t>antisocial innovation harms:</w:t>
      </w:r>
      <w:r w:rsidRPr="004078B2">
        <w:rPr>
          <w:rFonts w:asciiTheme="minorHAnsi" w:hAnsiTheme="minorHAnsi" w:cstheme="minorHAnsi"/>
        </w:rPr>
        <w:t xml:space="preserve"> individual </w:t>
      </w:r>
      <w:r w:rsidRPr="004078B2">
        <w:rPr>
          <w:rStyle w:val="StyleUnderline"/>
          <w:rFonts w:asciiTheme="minorHAnsi" w:hAnsiTheme="minorHAnsi" w:cstheme="minorHAnsi"/>
        </w:rPr>
        <w:t xml:space="preserve">harms </w:t>
      </w:r>
      <w:r w:rsidRPr="004078B2">
        <w:rPr>
          <w:rStyle w:val="StyleUnderline"/>
          <w:rFonts w:asciiTheme="minorHAnsi" w:hAnsiTheme="minorHAnsi" w:cstheme="minorHAnsi"/>
          <w:highlight w:val="cyan"/>
        </w:rPr>
        <w:t>to</w:t>
      </w:r>
      <w:r w:rsidRPr="004078B2">
        <w:rPr>
          <w:rFonts w:asciiTheme="minorHAnsi" w:hAnsiTheme="minorHAnsi" w:cstheme="minorHAnsi"/>
        </w:rPr>
        <w:t xml:space="preserve"> people’s </w:t>
      </w:r>
      <w:r w:rsidRPr="004078B2">
        <w:rPr>
          <w:rStyle w:val="StyleUnderline"/>
          <w:rFonts w:asciiTheme="minorHAnsi" w:hAnsiTheme="minorHAnsi" w:cstheme="minorHAnsi"/>
          <w:highlight w:val="cyan"/>
        </w:rPr>
        <w:t>health,</w:t>
      </w:r>
      <w:r w:rsidRPr="004078B2">
        <w:rPr>
          <w:rFonts w:asciiTheme="minorHAnsi" w:hAnsiTheme="minorHAnsi" w:cstheme="minorHAnsi"/>
        </w:rPr>
        <w:t xml:space="preserve"> wealth, and well-being; </w:t>
      </w:r>
      <w:r w:rsidRPr="004078B2">
        <w:rPr>
          <w:rStyle w:val="StyleUnderline"/>
          <w:rFonts w:asciiTheme="minorHAnsi" w:hAnsiTheme="minorHAnsi" w:cstheme="minorHAnsi"/>
          <w:highlight w:val="cyan"/>
        </w:rPr>
        <w:t>environmental harms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harms to competition; harms to labor; privacy harms; </w:t>
      </w:r>
      <w:r w:rsidRPr="004078B2">
        <w:rPr>
          <w:rStyle w:val="StyleUnderline"/>
          <w:rFonts w:asciiTheme="minorHAnsi" w:hAnsiTheme="minorHAnsi" w:cstheme="minorHAnsi"/>
          <w:highlight w:val="cyan"/>
        </w:rPr>
        <w:t>and</w:t>
      </w:r>
      <w:r w:rsidRPr="004078B2">
        <w:rPr>
          <w:rFonts w:asciiTheme="minorHAnsi" w:hAnsiTheme="minorHAnsi" w:cstheme="minorHAnsi"/>
        </w:rPr>
        <w:t xml:space="preserve"> a catch-all category that we label </w:t>
      </w:r>
      <w:r w:rsidRPr="004078B2">
        <w:rPr>
          <w:rStyle w:val="StyleUnderline"/>
          <w:rFonts w:asciiTheme="minorHAnsi" w:hAnsiTheme="minorHAnsi" w:cstheme="minorHAnsi"/>
        </w:rPr>
        <w:t xml:space="preserve">social harms, involving concerns for </w:t>
      </w:r>
      <w:r w:rsidRPr="004078B2">
        <w:rPr>
          <w:rStyle w:val="StyleUnderline"/>
          <w:rFonts w:asciiTheme="minorHAnsi" w:hAnsiTheme="minorHAnsi" w:cstheme="minorHAnsi"/>
          <w:highlight w:val="cyan"/>
        </w:rPr>
        <w:t xml:space="preserve">democracy, stability, and </w:t>
      </w:r>
      <w:r w:rsidRPr="004078B2">
        <w:rPr>
          <w:rStyle w:val="StyleUnderline"/>
          <w:rFonts w:asciiTheme="minorHAnsi" w:hAnsiTheme="minorHAnsi" w:cstheme="minorHAnsi"/>
        </w:rPr>
        <w:t xml:space="preserve">the fair </w:t>
      </w:r>
      <w:r w:rsidRPr="004078B2">
        <w:rPr>
          <w:rStyle w:val="StyleUnderline"/>
          <w:rFonts w:asciiTheme="minorHAnsi" w:hAnsiTheme="minorHAnsi" w:cstheme="minorHAnsi"/>
          <w:highlight w:val="cyan"/>
        </w:rPr>
        <w:t xml:space="preserve">distribution of </w:t>
      </w:r>
      <w:r w:rsidRPr="004078B2">
        <w:rPr>
          <w:rStyle w:val="StyleUnderline"/>
          <w:rFonts w:asciiTheme="minorHAnsi" w:hAnsiTheme="minorHAnsi" w:cstheme="minorHAnsi"/>
        </w:rPr>
        <w:t xml:space="preserve">society’s </w:t>
      </w:r>
      <w:r w:rsidRPr="004078B2">
        <w:rPr>
          <w:rStyle w:val="StyleUnderline"/>
          <w:rFonts w:asciiTheme="minorHAnsi" w:hAnsiTheme="minorHAnsi" w:cstheme="minorHAnsi"/>
          <w:highlight w:val="cyan"/>
        </w:rPr>
        <w:t>resources</w:t>
      </w:r>
      <w:r w:rsidRPr="004078B2">
        <w:rPr>
          <w:rFonts w:asciiTheme="minorHAnsi" w:hAnsiTheme="minorHAnsi" w:cstheme="minorHAnsi"/>
        </w:rPr>
        <w:t>. Of course, some technologies will cause multiple varieties of harm.</w:t>
      </w:r>
    </w:p>
    <w:p w14:paraId="74F35A45"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The taxonomy’s purpose is to demonstrate antisocial innovation’s distressing breadth. We hope that it offers a valuable corrective to the widely accepted vision of innovation’s beneficence. But our goals are not this modest. We also hope to begin reorienting innovation law and policy, and we conclude with a series of proposals for doing so.  </w:t>
      </w:r>
    </w:p>
    <w:p w14:paraId="36DB0D51"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We begin by noting that two of society’s most important tools for promoting innovation—</w:t>
      </w:r>
      <w:r w:rsidRPr="004078B2">
        <w:rPr>
          <w:rStyle w:val="StyleUnderline"/>
          <w:rFonts w:asciiTheme="minorHAnsi" w:hAnsiTheme="minorHAnsi" w:cstheme="minorHAnsi"/>
          <w:highlight w:val="cyan"/>
        </w:rPr>
        <w:t>patents</w:t>
      </w:r>
      <w:r w:rsidRPr="004078B2">
        <w:rPr>
          <w:rFonts w:asciiTheme="minorHAnsi" w:hAnsiTheme="minorHAnsi" w:cstheme="minorHAnsi"/>
        </w:rPr>
        <w:t xml:space="preserve"> and antitrust law—</w:t>
      </w:r>
      <w:r w:rsidRPr="004078B2">
        <w:rPr>
          <w:rStyle w:val="StyleUnderline"/>
          <w:rFonts w:asciiTheme="minorHAnsi" w:hAnsiTheme="minorHAnsi" w:cstheme="minorHAnsi"/>
          <w:highlight w:val="cyan"/>
        </w:rPr>
        <w:t>treat all innovation as socially valuable</w:t>
      </w:r>
      <w:r w:rsidRPr="004078B2">
        <w:rPr>
          <w:rFonts w:asciiTheme="minorHAnsi" w:hAnsiTheme="minorHAnsi" w:cstheme="minorHAnsi"/>
        </w:rPr>
        <w:t xml:space="preserve">.43 Borrowing from administrative law, we refer to this as the Inverse Precautionary Principle.44 </w:t>
      </w:r>
      <w:r w:rsidRPr="004078B2">
        <w:rPr>
          <w:rStyle w:val="StyleUnderline"/>
          <w:rFonts w:asciiTheme="minorHAnsi" w:hAnsiTheme="minorHAnsi" w:cstheme="minorHAnsi"/>
        </w:rPr>
        <w:t xml:space="preserve">While some </w:t>
      </w:r>
      <w:r w:rsidRPr="004078B2">
        <w:rPr>
          <w:rFonts w:asciiTheme="minorHAnsi" w:hAnsiTheme="minorHAnsi" w:cstheme="minorHAnsi"/>
        </w:rPr>
        <w:t xml:space="preserve">regulatory </w:t>
      </w:r>
      <w:r w:rsidRPr="004078B2">
        <w:rPr>
          <w:rStyle w:val="StyleUnderline"/>
          <w:rFonts w:asciiTheme="minorHAnsi" w:hAnsiTheme="minorHAnsi" w:cstheme="minorHAnsi"/>
        </w:rPr>
        <w:t>agencies apply the Precautionary Principle,</w:t>
      </w:r>
      <w:r w:rsidRPr="004078B2">
        <w:rPr>
          <w:rFonts w:asciiTheme="minorHAnsi" w:hAnsiTheme="minorHAnsi" w:cstheme="minorHAnsi"/>
        </w:rPr>
        <w:t xml:space="preserve"> </w:t>
      </w:r>
      <w:r w:rsidRPr="004078B2">
        <w:rPr>
          <w:rStyle w:val="StyleUnderline"/>
          <w:rFonts w:asciiTheme="minorHAnsi" w:hAnsiTheme="minorHAnsi" w:cstheme="minorHAnsi"/>
        </w:rPr>
        <w:t>whereby new activities should be regulated if they pose any meaningful risk of harm</w:t>
      </w:r>
      <w:r w:rsidRPr="004078B2">
        <w:rPr>
          <w:rFonts w:asciiTheme="minorHAnsi" w:hAnsiTheme="minorHAnsi" w:cstheme="minorHAnsi"/>
        </w:rPr>
        <w:t xml:space="preserve">,45 </w:t>
      </w:r>
      <w:r w:rsidRPr="004078B2">
        <w:rPr>
          <w:rStyle w:val="StyleUnderline"/>
          <w:rFonts w:asciiTheme="minorHAnsi" w:hAnsiTheme="minorHAnsi" w:cstheme="minorHAnsi"/>
        </w:rPr>
        <w:t>patent and antitrust law apply the inverse—</w:t>
      </w:r>
      <w:r w:rsidRPr="004078B2">
        <w:rPr>
          <w:rStyle w:val="Emphasis"/>
          <w:rFonts w:asciiTheme="minorHAnsi" w:hAnsiTheme="minorHAnsi" w:cstheme="minorHAnsi"/>
        </w:rPr>
        <w:t xml:space="preserve">all innovations should be promoted </w:t>
      </w:r>
      <w:r w:rsidRPr="004078B2">
        <w:rPr>
          <w:rStyle w:val="Emphasis"/>
          <w:rFonts w:asciiTheme="minorHAnsi" w:hAnsiTheme="minorHAnsi" w:cstheme="minorHAnsi"/>
          <w:highlight w:val="cyan"/>
        </w:rPr>
        <w:t>irrespective of their risks</w:t>
      </w:r>
      <w:r w:rsidRPr="004078B2">
        <w:rPr>
          <w:rFonts w:asciiTheme="minorHAnsi" w:hAnsiTheme="minorHAnsi" w:cstheme="minorHAnsi"/>
        </w:rPr>
        <w:t xml:space="preserve">.46 Outside of pharmaceuticals and some other chemicals, </w:t>
      </w:r>
      <w:r w:rsidRPr="004078B2">
        <w:rPr>
          <w:rStyle w:val="StyleUnderline"/>
          <w:rFonts w:asciiTheme="minorHAnsi" w:hAnsiTheme="minorHAnsi" w:cstheme="minorHAnsi"/>
        </w:rPr>
        <w:t>our innovation governance approach is one of “beneficial until proven harmful</w:t>
      </w:r>
      <w:r w:rsidRPr="004078B2">
        <w:rPr>
          <w:rFonts w:asciiTheme="minorHAnsi" w:hAnsiTheme="minorHAnsi" w:cstheme="minorHAnsi"/>
        </w:rPr>
        <w:t xml:space="preserve">.”  </w:t>
      </w:r>
    </w:p>
    <w:p w14:paraId="0C9AA6D5"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A more nuanced framework, however, is required. Policymakers should realize that </w:t>
      </w:r>
      <w:proofErr w:type="gramStart"/>
      <w:r w:rsidRPr="004078B2">
        <w:rPr>
          <w:rFonts w:asciiTheme="minorHAnsi" w:hAnsiTheme="minorHAnsi" w:cstheme="minorHAnsi"/>
        </w:rPr>
        <w:t>innovation</w:t>
      </w:r>
      <w:proofErr w:type="gramEnd"/>
      <w:r w:rsidRPr="004078B2">
        <w:rPr>
          <w:rFonts w:asciiTheme="minorHAnsi" w:hAnsiTheme="minorHAnsi" w:cstheme="minorHAnsi"/>
        </w:rPr>
        <w:t xml:space="preserve"> governance involves risk-risk tradeoffs.47 While excessive regulation may deprive society of valuable new inventions, </w:t>
      </w:r>
      <w:r w:rsidRPr="004078B2">
        <w:rPr>
          <w:rStyle w:val="StyleUnderline"/>
          <w:rFonts w:asciiTheme="minorHAnsi" w:hAnsiTheme="minorHAnsi" w:cstheme="minorHAnsi"/>
          <w:highlight w:val="cyan"/>
        </w:rPr>
        <w:t>insufficient regulation poses</w:t>
      </w:r>
      <w:r w:rsidRPr="004078B2">
        <w:rPr>
          <w:rFonts w:asciiTheme="minorHAnsi" w:hAnsiTheme="minorHAnsi" w:cstheme="minorHAnsi"/>
        </w:rPr>
        <w:t xml:space="preserve"> serious, even </w:t>
      </w:r>
      <w:r w:rsidRPr="004078B2">
        <w:rPr>
          <w:rStyle w:val="Emphasis"/>
          <w:rFonts w:asciiTheme="minorHAnsi" w:hAnsiTheme="minorHAnsi" w:cstheme="minorHAnsi"/>
          <w:highlight w:val="cyan"/>
        </w:rPr>
        <w:t>catastrophic risks</w:t>
      </w:r>
      <w:r w:rsidRPr="004078B2">
        <w:rPr>
          <w:rStyle w:val="StyleUnderline"/>
          <w:rFonts w:asciiTheme="minorHAnsi" w:hAnsiTheme="minorHAnsi" w:cstheme="minorHAnsi"/>
        </w:rPr>
        <w:t xml:space="preserve"> to society</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Innovation necessarily produces new and, thus, </w:t>
      </w:r>
      <w:r w:rsidRPr="004078B2">
        <w:rPr>
          <w:rStyle w:val="Emphasis"/>
          <w:rFonts w:asciiTheme="minorHAnsi" w:hAnsiTheme="minorHAnsi" w:cstheme="minorHAnsi"/>
        </w:rPr>
        <w:t>unknown</w:t>
      </w:r>
      <w:r w:rsidRPr="004078B2">
        <w:rPr>
          <w:rStyle w:val="StyleUnderline"/>
          <w:rFonts w:asciiTheme="minorHAnsi" w:hAnsiTheme="minorHAnsi" w:cstheme="minorHAnsi"/>
        </w:rPr>
        <w:t xml:space="preserve"> pathways</w:t>
      </w:r>
      <w:r w:rsidRPr="004078B2">
        <w:rPr>
          <w:rFonts w:asciiTheme="minorHAnsi" w:hAnsiTheme="minorHAnsi" w:cstheme="minorHAnsi"/>
        </w:rPr>
        <w:t xml:space="preserve">. It may be difficult for policymakers and regulators to know, early on, whether an innovation will be salutary, harmful, or neither. But once they recognize that society’s only compelling interest in innovation currently is to generate more of it, their strategies should change. </w:t>
      </w:r>
    </w:p>
    <w:p w14:paraId="20109941" w14:textId="50869543" w:rsidR="00003181" w:rsidRPr="004078B2" w:rsidRDefault="00B216E1" w:rsidP="00C963BE">
      <w:pPr>
        <w:rPr>
          <w:rFonts w:asciiTheme="minorHAnsi" w:hAnsiTheme="minorHAnsi" w:cstheme="minorHAnsi"/>
        </w:rPr>
      </w:pPr>
      <w:r w:rsidRPr="004078B2">
        <w:rPr>
          <w:rFonts w:asciiTheme="minorHAnsi" w:hAnsiTheme="minorHAnsi" w:cstheme="minorHAnsi"/>
        </w:rPr>
        <w:t xml:space="preserve">More concretely, our account of </w:t>
      </w:r>
      <w:r w:rsidRPr="004078B2">
        <w:rPr>
          <w:rStyle w:val="StyleUnderline"/>
          <w:rFonts w:asciiTheme="minorHAnsi" w:hAnsiTheme="minorHAnsi" w:cstheme="minorHAnsi"/>
          <w:highlight w:val="cyan"/>
        </w:rPr>
        <w:t xml:space="preserve">the magnitude of antisocial innovation counsels </w:t>
      </w:r>
      <w:r w:rsidRPr="004078B2">
        <w:rPr>
          <w:rStyle w:val="Emphasis"/>
          <w:rFonts w:asciiTheme="minorHAnsi" w:hAnsiTheme="minorHAnsi" w:cstheme="minorHAnsi"/>
          <w:highlight w:val="cyan"/>
        </w:rPr>
        <w:t xml:space="preserve">a shift from patent </w:t>
      </w:r>
      <w:r w:rsidRPr="004078B2">
        <w:rPr>
          <w:rStyle w:val="Emphasis"/>
          <w:rFonts w:asciiTheme="minorHAnsi" w:hAnsiTheme="minorHAnsi" w:cstheme="minorHAnsi"/>
        </w:rPr>
        <w:t>incentives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 xml:space="preserve">towards </w:t>
      </w:r>
      <w:r w:rsidRPr="004078B2">
        <w:rPr>
          <w:rStyle w:val="StyleUnderline"/>
          <w:rFonts w:asciiTheme="minorHAnsi" w:hAnsiTheme="minorHAnsi" w:cstheme="minorHAnsi"/>
        </w:rPr>
        <w:t xml:space="preserve">more </w:t>
      </w:r>
      <w:r w:rsidRPr="004078B2">
        <w:rPr>
          <w:rStyle w:val="Emphasis"/>
          <w:rFonts w:asciiTheme="minorHAnsi" w:hAnsiTheme="minorHAnsi" w:cstheme="minorHAnsi"/>
          <w:highlight w:val="cyan"/>
        </w:rPr>
        <w:t>targeted incentives like grants</w:t>
      </w:r>
      <w:r w:rsidRPr="004078B2">
        <w:rPr>
          <w:rStyle w:val="Emphasis"/>
          <w:rFonts w:asciiTheme="minorHAnsi" w:hAnsiTheme="minorHAnsi" w:cstheme="minorHAnsi"/>
        </w:rPr>
        <w:t xml:space="preserve"> and prizes</w:t>
      </w:r>
      <w:r w:rsidRPr="004078B2">
        <w:rPr>
          <w:rFonts w:asciiTheme="minorHAnsi" w:hAnsiTheme="minorHAnsi" w:cstheme="minorHAnsi"/>
        </w:rPr>
        <w:t xml:space="preserve">. </w:t>
      </w:r>
      <w:r w:rsidRPr="004078B2">
        <w:rPr>
          <w:rStyle w:val="StyleUnderline"/>
          <w:rFonts w:asciiTheme="minorHAnsi" w:hAnsiTheme="minorHAnsi" w:cstheme="minorHAnsi"/>
        </w:rPr>
        <w:t>Patent law is agnostic to an invention’s utility</w:t>
      </w:r>
      <w:r w:rsidRPr="004078B2">
        <w:rPr>
          <w:rFonts w:asciiTheme="minorHAnsi" w:hAnsiTheme="minorHAnsi" w:cstheme="minorHAnsi"/>
        </w:rPr>
        <w:t xml:space="preserve">.48 </w:t>
      </w:r>
      <w:r w:rsidRPr="004078B2">
        <w:rPr>
          <w:rStyle w:val="StyleUnderline"/>
          <w:rFonts w:asciiTheme="minorHAnsi" w:hAnsiTheme="minorHAnsi" w:cstheme="minorHAnsi"/>
          <w:highlight w:val="cyan"/>
        </w:rPr>
        <w:t xml:space="preserve">A patent on a vaccine is just as valid </w:t>
      </w:r>
      <w:r w:rsidRPr="004078B2">
        <w:rPr>
          <w:rStyle w:val="StyleUnderline"/>
          <w:rFonts w:asciiTheme="minorHAnsi" w:hAnsiTheme="minorHAnsi" w:cstheme="minorHAnsi"/>
        </w:rPr>
        <w:t xml:space="preserve">and lasts just as long </w:t>
      </w:r>
      <w:r w:rsidRPr="004078B2">
        <w:rPr>
          <w:rStyle w:val="StyleUnderline"/>
          <w:rFonts w:asciiTheme="minorHAnsi" w:hAnsiTheme="minorHAnsi" w:cstheme="minorHAnsi"/>
          <w:highlight w:val="cyan"/>
        </w:rPr>
        <w:t xml:space="preserve">as one on </w:t>
      </w:r>
      <w:r w:rsidRPr="004078B2">
        <w:rPr>
          <w:rStyle w:val="StyleUnderline"/>
          <w:rFonts w:asciiTheme="minorHAnsi" w:hAnsiTheme="minorHAnsi" w:cstheme="minorHAnsi"/>
        </w:rPr>
        <w:t xml:space="preserve">a bump stock or </w:t>
      </w:r>
      <w:r w:rsidRPr="004078B2">
        <w:rPr>
          <w:rStyle w:val="StyleUnderline"/>
          <w:rFonts w:asciiTheme="minorHAnsi" w:hAnsiTheme="minorHAnsi" w:cstheme="minorHAnsi"/>
          <w:highlight w:val="cyan"/>
        </w:rPr>
        <w:t xml:space="preserve">a </w:t>
      </w:r>
      <w:r w:rsidRPr="004078B2">
        <w:rPr>
          <w:rStyle w:val="Emphasis"/>
          <w:rFonts w:asciiTheme="minorHAnsi" w:hAnsiTheme="minorHAnsi" w:cstheme="minorHAnsi"/>
          <w:highlight w:val="cyan"/>
        </w:rPr>
        <w:t>chemical that devastates the planet</w:t>
      </w:r>
      <w:r w:rsidRPr="004078B2">
        <w:rPr>
          <w:rFonts w:asciiTheme="minorHAnsi" w:hAnsiTheme="minorHAnsi" w:cstheme="minorHAnsi"/>
          <w:highlight w:val="cyan"/>
        </w:rPr>
        <w:t>.</w:t>
      </w:r>
      <w:r w:rsidRPr="004078B2">
        <w:rPr>
          <w:rFonts w:asciiTheme="minorHAnsi" w:hAnsiTheme="minorHAnsi" w:cstheme="minorHAnsi"/>
        </w:rPr>
        <w:t xml:space="preserve"> </w:t>
      </w:r>
      <w:r w:rsidRPr="004078B2">
        <w:rPr>
          <w:rStyle w:val="Emphasis"/>
          <w:rFonts w:asciiTheme="minorHAnsi" w:hAnsiTheme="minorHAnsi" w:cstheme="minorHAnsi"/>
          <w:highlight w:val="cyan"/>
        </w:rPr>
        <w:t>Patent law relies on markets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to sort</w:t>
      </w:r>
      <w:r w:rsidRPr="004078B2">
        <w:rPr>
          <w:rStyle w:val="StyleUnderline"/>
          <w:rFonts w:asciiTheme="minorHAnsi" w:hAnsiTheme="minorHAnsi" w:cstheme="minorHAnsi"/>
        </w:rPr>
        <w:t xml:space="preserve"> out </w:t>
      </w:r>
      <w:r w:rsidRPr="004078B2">
        <w:rPr>
          <w:rStyle w:val="StyleUnderline"/>
          <w:rFonts w:asciiTheme="minorHAnsi" w:hAnsiTheme="minorHAnsi" w:cstheme="minorHAnsi"/>
          <w:highlight w:val="cyan"/>
        </w:rPr>
        <w:t>good innovations from bad ones</w:t>
      </w:r>
      <w:r w:rsidRPr="004078B2">
        <w:rPr>
          <w:rFonts w:asciiTheme="minorHAnsi" w:hAnsiTheme="minorHAnsi" w:cstheme="minorHAnsi"/>
        </w:rPr>
        <w:t xml:space="preserve">.49 </w:t>
      </w:r>
      <w:r w:rsidRPr="004078B2">
        <w:rPr>
          <w:rStyle w:val="StyleUnderline"/>
          <w:rFonts w:asciiTheme="minorHAnsi" w:hAnsiTheme="minorHAnsi" w:cstheme="minorHAnsi"/>
          <w:highlight w:val="cyan"/>
        </w:rPr>
        <w:t xml:space="preserve">Due to </w:t>
      </w:r>
      <w:r w:rsidRPr="004078B2">
        <w:rPr>
          <w:rStyle w:val="StyleUnderline"/>
          <w:rFonts w:asciiTheme="minorHAnsi" w:hAnsiTheme="minorHAnsi" w:cstheme="minorHAnsi"/>
        </w:rPr>
        <w:t xml:space="preserve">distortions, </w:t>
      </w:r>
      <w:r w:rsidRPr="004078B2">
        <w:rPr>
          <w:rStyle w:val="StyleUnderline"/>
          <w:rFonts w:asciiTheme="minorHAnsi" w:hAnsiTheme="minorHAnsi" w:cstheme="minorHAnsi"/>
          <w:highlight w:val="cyan"/>
        </w:rPr>
        <w:t>externalities, and cognitive biases</w:t>
      </w:r>
      <w:r w:rsidRPr="004078B2">
        <w:rPr>
          <w:rStyle w:val="StyleUnderline"/>
          <w:rFonts w:asciiTheme="minorHAnsi" w:hAnsiTheme="minorHAnsi" w:cstheme="minorHAnsi"/>
        </w:rPr>
        <w:t xml:space="preserve">, however, </w:t>
      </w:r>
      <w:r w:rsidRPr="004078B2">
        <w:rPr>
          <w:rStyle w:val="StyleUnderline"/>
          <w:rFonts w:asciiTheme="minorHAnsi" w:hAnsiTheme="minorHAnsi" w:cstheme="minorHAnsi"/>
          <w:highlight w:val="cyan"/>
        </w:rPr>
        <w:t xml:space="preserve">markets are </w:t>
      </w:r>
      <w:r w:rsidRPr="004078B2">
        <w:rPr>
          <w:rStyle w:val="StyleUnderline"/>
          <w:rFonts w:asciiTheme="minorHAnsi" w:hAnsiTheme="minorHAnsi" w:cstheme="minorHAnsi"/>
        </w:rPr>
        <w:t>often</w:t>
      </w:r>
      <w:r w:rsidRPr="004078B2">
        <w:rPr>
          <w:rStyle w:val="StyleUnderline"/>
          <w:rFonts w:asciiTheme="minorHAnsi" w:hAnsiTheme="minorHAnsi" w:cstheme="minorHAnsi"/>
          <w:highlight w:val="cyan"/>
        </w:rPr>
        <w:t xml:space="preserve"> not great at picking </w:t>
      </w:r>
      <w:r w:rsidRPr="004078B2">
        <w:rPr>
          <w:rStyle w:val="Emphasis"/>
          <w:rFonts w:asciiTheme="minorHAnsi" w:hAnsiTheme="minorHAnsi" w:cstheme="minorHAnsi"/>
          <w:highlight w:val="cyan"/>
        </w:rPr>
        <w:t>society-wide winners and losers</w:t>
      </w:r>
      <w:r w:rsidRPr="004078B2">
        <w:rPr>
          <w:rFonts w:asciiTheme="minorHAnsi" w:hAnsiTheme="minorHAnsi" w:cstheme="minorHAnsi"/>
        </w:rPr>
        <w:t xml:space="preserve">.50 Accordingly, </w:t>
      </w:r>
      <w:r w:rsidRPr="004078B2">
        <w:rPr>
          <w:rStyle w:val="StyleUnderline"/>
          <w:rFonts w:asciiTheme="minorHAnsi" w:hAnsiTheme="minorHAnsi" w:cstheme="minorHAnsi"/>
          <w:highlight w:val="cyan"/>
        </w:rPr>
        <w:t>policymakers should</w:t>
      </w:r>
      <w:r w:rsidRPr="004078B2">
        <w:rPr>
          <w:rStyle w:val="StyleUnderline"/>
          <w:rFonts w:asciiTheme="minorHAnsi" w:hAnsiTheme="minorHAnsi" w:cstheme="minorHAnsi"/>
        </w:rPr>
        <w:t xml:space="preserve"> consider </w:t>
      </w:r>
      <w:r w:rsidRPr="004078B2">
        <w:rPr>
          <w:rStyle w:val="StyleUnderline"/>
          <w:rFonts w:asciiTheme="minorHAnsi" w:hAnsiTheme="minorHAnsi" w:cstheme="minorHAnsi"/>
          <w:highlight w:val="cyan"/>
        </w:rPr>
        <w:t>spend</w:t>
      </w:r>
      <w:r w:rsidRPr="004078B2">
        <w:rPr>
          <w:rStyle w:val="StyleUnderline"/>
          <w:rFonts w:asciiTheme="minorHAnsi" w:hAnsiTheme="minorHAnsi" w:cstheme="minorHAnsi"/>
        </w:rPr>
        <w:t xml:space="preserve">ing a greater proportion of their </w:t>
      </w:r>
      <w:r w:rsidRPr="004078B2">
        <w:rPr>
          <w:rStyle w:val="StyleUnderline"/>
          <w:rFonts w:asciiTheme="minorHAnsi" w:hAnsiTheme="minorHAnsi" w:cstheme="minorHAnsi"/>
          <w:highlight w:val="cyan"/>
        </w:rPr>
        <w:t>innovation-</w:t>
      </w:r>
      <w:r w:rsidRPr="004078B2">
        <w:rPr>
          <w:rStyle w:val="StyleUnderline"/>
          <w:rFonts w:asciiTheme="minorHAnsi" w:hAnsiTheme="minorHAnsi" w:cstheme="minorHAnsi"/>
        </w:rPr>
        <w:t>incentivizing</w:t>
      </w:r>
      <w:r w:rsidRPr="004078B2">
        <w:rPr>
          <w:rStyle w:val="StyleUnderline"/>
          <w:rFonts w:asciiTheme="minorHAnsi" w:hAnsiTheme="minorHAnsi" w:cstheme="minorHAnsi"/>
          <w:highlight w:val="cyan"/>
        </w:rPr>
        <w:t xml:space="preserve"> dollars on </w:t>
      </w:r>
      <w:r w:rsidRPr="004078B2">
        <w:rPr>
          <w:rStyle w:val="Emphasis"/>
          <w:rFonts w:asciiTheme="minorHAnsi" w:hAnsiTheme="minorHAnsi" w:cstheme="minorHAnsi"/>
          <w:highlight w:val="cyan"/>
        </w:rPr>
        <w:t xml:space="preserve">grants </w:t>
      </w:r>
      <w:r w:rsidRPr="004078B2">
        <w:rPr>
          <w:rStyle w:val="StyleUnderline"/>
          <w:rFonts w:asciiTheme="minorHAnsi" w:hAnsiTheme="minorHAnsi" w:cstheme="minorHAnsi"/>
        </w:rPr>
        <w:t xml:space="preserve">and prizes that are </w:t>
      </w:r>
      <w:r w:rsidRPr="004078B2">
        <w:rPr>
          <w:rStyle w:val="Emphasis"/>
          <w:rFonts w:asciiTheme="minorHAnsi" w:hAnsiTheme="minorHAnsi" w:cstheme="minorHAnsi"/>
          <w:highlight w:val="cyan"/>
        </w:rPr>
        <w:t>devoted to prosocial developments</w:t>
      </w:r>
      <w:r w:rsidRPr="004078B2">
        <w:rPr>
          <w:rFonts w:asciiTheme="minorHAnsi" w:hAnsiTheme="minorHAnsi" w:cstheme="minorHAnsi"/>
        </w:rPr>
        <w:t xml:space="preserve">.  </w:t>
      </w:r>
    </w:p>
    <w:p w14:paraId="363B6129" w14:textId="64C60D39" w:rsidR="00B216E1" w:rsidRPr="004078B2" w:rsidRDefault="008D6798" w:rsidP="00B216E1">
      <w:pPr>
        <w:pStyle w:val="Heading4"/>
        <w:rPr>
          <w:rFonts w:asciiTheme="minorHAnsi" w:hAnsiTheme="minorHAnsi" w:cstheme="minorHAnsi"/>
          <w:bCs/>
        </w:rPr>
      </w:pPr>
      <w:r w:rsidRPr="004078B2">
        <w:rPr>
          <w:rFonts w:asciiTheme="minorHAnsi" w:hAnsiTheme="minorHAnsi" w:cstheme="minorHAnsi"/>
          <w:bCs/>
        </w:rPr>
        <w:t xml:space="preserve">Antisocial </w:t>
      </w:r>
      <w:r w:rsidR="00B216E1" w:rsidRPr="004078B2">
        <w:rPr>
          <w:rFonts w:asciiTheme="minorHAnsi" w:hAnsiTheme="minorHAnsi" w:cstheme="minorHAnsi"/>
          <w:bCs/>
        </w:rPr>
        <w:t>innovation risks extinction</w:t>
      </w:r>
    </w:p>
    <w:p w14:paraId="1F0B2A34"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Henning Grosse </w:t>
      </w:r>
      <w:r w:rsidRPr="004078B2">
        <w:rPr>
          <w:rStyle w:val="Style13ptBold"/>
          <w:rFonts w:asciiTheme="minorHAnsi" w:hAnsiTheme="minorHAnsi" w:cstheme="minorHAnsi"/>
        </w:rPr>
        <w:t>Ruse-Khan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Professor of International and European Intellectual Property Law, University of Cambridge ‒ King’s College “Is IP Good for Our Planet?” GRUR International, 71(8), 2022, 683–684, </w:t>
      </w:r>
      <w:hyperlink r:id="rId6" w:history="1">
        <w:r w:rsidRPr="004078B2">
          <w:rPr>
            <w:rStyle w:val="Hyperlink"/>
            <w:rFonts w:asciiTheme="minorHAnsi" w:hAnsiTheme="minorHAnsi" w:cstheme="minorHAnsi"/>
          </w:rPr>
          <w:t>https://doi.org/10.1093/grurint/ikac056</w:t>
        </w:r>
      </w:hyperlink>
      <w:r w:rsidRPr="004078B2">
        <w:rPr>
          <w:rFonts w:asciiTheme="minorHAnsi" w:hAnsiTheme="minorHAnsi" w:cstheme="minorHAnsi"/>
        </w:rPr>
        <w:t xml:space="preserve"> //DH</w:t>
      </w:r>
    </w:p>
    <w:p w14:paraId="0A5ECB3C" w14:textId="77777777" w:rsidR="00B216E1" w:rsidRPr="004078B2" w:rsidRDefault="00B216E1" w:rsidP="00B216E1">
      <w:pPr>
        <w:rPr>
          <w:rFonts w:asciiTheme="minorHAnsi" w:hAnsiTheme="minorHAnsi" w:cstheme="minorHAnsi"/>
        </w:rPr>
      </w:pPr>
    </w:p>
    <w:p w14:paraId="71A77511"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Of course, </w:t>
      </w:r>
      <w:r w:rsidRPr="004078B2">
        <w:rPr>
          <w:rStyle w:val="StyleUnderline"/>
          <w:rFonts w:asciiTheme="minorHAnsi" w:hAnsiTheme="minorHAnsi" w:cstheme="minorHAnsi"/>
          <w:highlight w:val="cyan"/>
        </w:rPr>
        <w:t>tech</w:t>
      </w:r>
      <w:r w:rsidRPr="004078B2">
        <w:rPr>
          <w:rStyle w:val="StyleUnderline"/>
          <w:rFonts w:asciiTheme="minorHAnsi" w:hAnsiTheme="minorHAnsi" w:cstheme="minorHAnsi"/>
        </w:rPr>
        <w:t>nology has rescued its beneficiaries from hardship and starvation</w:t>
      </w:r>
      <w:r w:rsidRPr="004078B2">
        <w:rPr>
          <w:rFonts w:asciiTheme="minorHAnsi" w:hAnsiTheme="minorHAnsi" w:cstheme="minorHAnsi"/>
        </w:rPr>
        <w:t xml:space="preserve">, has enabled </w:t>
      </w:r>
      <w:r w:rsidRPr="004078B2">
        <w:rPr>
          <w:rStyle w:val="StyleUnderline"/>
          <w:rFonts w:asciiTheme="minorHAnsi" w:hAnsiTheme="minorHAnsi" w:cstheme="minorHAnsi"/>
        </w:rPr>
        <w:t>improved living conditions</w:t>
      </w:r>
      <w:r w:rsidRPr="004078B2">
        <w:rPr>
          <w:rFonts w:asciiTheme="minorHAnsi" w:hAnsiTheme="minorHAnsi" w:cstheme="minorHAnsi"/>
        </w:rPr>
        <w:t xml:space="preserve"> for many around the globe, </w:t>
      </w:r>
      <w:r w:rsidRPr="004078B2">
        <w:rPr>
          <w:rStyle w:val="StyleUnderline"/>
          <w:rFonts w:asciiTheme="minorHAnsi" w:hAnsiTheme="minorHAnsi" w:cstheme="minorHAnsi"/>
          <w:highlight w:val="cyan"/>
        </w:rPr>
        <w:t>has been the principal driver of human ‘progress’</w:t>
      </w:r>
      <w:r w:rsidRPr="004078B2">
        <w:rPr>
          <w:rFonts w:asciiTheme="minorHAnsi" w:hAnsiTheme="minorHAnsi" w:cstheme="minorHAnsi"/>
        </w:rPr>
        <w:t xml:space="preserve"> in terms of advances in all aspects of human life, has often facilitated democracy and liberty, and has led to immense material gains. At the same time, </w:t>
      </w:r>
      <w:r w:rsidRPr="004078B2">
        <w:rPr>
          <w:rStyle w:val="StyleUnderline"/>
          <w:rFonts w:asciiTheme="minorHAnsi" w:hAnsiTheme="minorHAnsi" w:cstheme="minorHAnsi"/>
          <w:highlight w:val="cyan"/>
        </w:rPr>
        <w:t>it also has left us with significant negative consequences</w:t>
      </w:r>
      <w:r w:rsidRPr="004078B2">
        <w:rPr>
          <w:rFonts w:asciiTheme="minorHAnsi" w:hAnsiTheme="minorHAnsi" w:cstheme="minorHAnsi"/>
        </w:rPr>
        <w:t xml:space="preserve">. To begin with a general point, </w:t>
      </w:r>
      <w:r w:rsidRPr="004078B2">
        <w:rPr>
          <w:rStyle w:val="StyleUnderline"/>
          <w:rFonts w:asciiTheme="minorHAnsi" w:hAnsiTheme="minorHAnsi" w:cstheme="minorHAnsi"/>
          <w:highlight w:val="cyan"/>
        </w:rPr>
        <w:t>new tech</w:t>
      </w:r>
      <w:r w:rsidRPr="004078B2">
        <w:rPr>
          <w:rFonts w:asciiTheme="minorHAnsi" w:hAnsiTheme="minorHAnsi" w:cstheme="minorHAnsi"/>
        </w:rPr>
        <w:t xml:space="preserve">nologies brought about since the first industrial revolution have </w:t>
      </w:r>
      <w:r w:rsidRPr="004078B2">
        <w:rPr>
          <w:rStyle w:val="StyleUnderline"/>
          <w:rFonts w:asciiTheme="minorHAnsi" w:hAnsiTheme="minorHAnsi" w:cstheme="minorHAnsi"/>
          <w:highlight w:val="cyan"/>
        </w:rPr>
        <w:t>severely impacted on our environment</w:t>
      </w:r>
      <w:r w:rsidRPr="004078B2">
        <w:rPr>
          <w:rStyle w:val="StyleUnderline"/>
          <w:rFonts w:asciiTheme="minorHAnsi" w:hAnsiTheme="minorHAnsi" w:cstheme="minorHAnsi"/>
        </w:rPr>
        <w:t xml:space="preserve"> – </w:t>
      </w:r>
      <w:r w:rsidRPr="004078B2">
        <w:rPr>
          <w:rStyle w:val="StyleUnderline"/>
          <w:rFonts w:asciiTheme="minorHAnsi" w:hAnsiTheme="minorHAnsi" w:cstheme="minorHAnsi"/>
          <w:highlight w:val="cyan"/>
        </w:rPr>
        <w:t>in the form of</w:t>
      </w:r>
      <w:r w:rsidRPr="004078B2">
        <w:rPr>
          <w:rStyle w:val="StyleUnderline"/>
          <w:rFonts w:asciiTheme="minorHAnsi" w:hAnsiTheme="minorHAnsi" w:cstheme="minorHAnsi"/>
        </w:rPr>
        <w:t xml:space="preserve"> air, water, soil </w:t>
      </w:r>
      <w:r w:rsidRPr="004078B2">
        <w:rPr>
          <w:rFonts w:asciiTheme="minorHAnsi" w:hAnsiTheme="minorHAnsi" w:cstheme="minorHAnsi"/>
        </w:rPr>
        <w:t xml:space="preserve">and other types of </w:t>
      </w:r>
      <w:r w:rsidRPr="004078B2">
        <w:rPr>
          <w:rStyle w:val="StyleUnderline"/>
          <w:rFonts w:asciiTheme="minorHAnsi" w:hAnsiTheme="minorHAnsi" w:cstheme="minorHAnsi"/>
          <w:highlight w:val="cyan"/>
        </w:rPr>
        <w:t>pollution and</w:t>
      </w:r>
      <w:r w:rsidRPr="004078B2">
        <w:rPr>
          <w:rFonts w:asciiTheme="minorHAnsi" w:hAnsiTheme="minorHAnsi" w:cstheme="minorHAnsi"/>
        </w:rPr>
        <w:t xml:space="preserve"> by </w:t>
      </w:r>
      <w:r w:rsidRPr="004078B2">
        <w:rPr>
          <w:rStyle w:val="StyleUnderline"/>
          <w:rFonts w:asciiTheme="minorHAnsi" w:hAnsiTheme="minorHAnsi" w:cstheme="minorHAnsi"/>
          <w:highlight w:val="cyan"/>
        </w:rPr>
        <w:t>depleting</w:t>
      </w:r>
      <w:r w:rsidRPr="004078B2">
        <w:rPr>
          <w:rStyle w:val="StyleUnderline"/>
          <w:rFonts w:asciiTheme="minorHAnsi" w:hAnsiTheme="minorHAnsi" w:cstheme="minorHAnsi"/>
        </w:rPr>
        <w:t xml:space="preserve"> a broad range of natural </w:t>
      </w:r>
      <w:r w:rsidRPr="004078B2">
        <w:rPr>
          <w:rStyle w:val="StyleUnderline"/>
          <w:rFonts w:asciiTheme="minorHAnsi" w:hAnsiTheme="minorHAnsi" w:cstheme="minorHAnsi"/>
          <w:highlight w:val="cyan"/>
        </w:rPr>
        <w:t>resources</w:t>
      </w:r>
      <w:r w:rsidRPr="004078B2">
        <w:rPr>
          <w:rFonts w:asciiTheme="minorHAnsi" w:hAnsiTheme="minorHAnsi" w:cstheme="minorHAnsi"/>
        </w:rPr>
        <w:t xml:space="preserve"> (mainly as a result of industrial-scale agriculture, mining, water usage for industry and consumption of fossil fuels, all of which have been enabled by advancements in technology). Individual examples such as chlorofluorocarbons (CFCs), the insecticide DDT, nuclear (weapon) technologies and plastics aside, leading </w:t>
      </w:r>
      <w:r w:rsidRPr="004078B2">
        <w:rPr>
          <w:rStyle w:val="StyleUnderline"/>
          <w:rFonts w:asciiTheme="minorHAnsi" w:hAnsiTheme="minorHAnsi" w:cstheme="minorHAnsi"/>
          <w:highlight w:val="cyan"/>
        </w:rPr>
        <w:t xml:space="preserve">scientists estimate that the </w:t>
      </w:r>
      <w:r w:rsidRPr="004078B2">
        <w:rPr>
          <w:rStyle w:val="Emphasis"/>
          <w:rFonts w:asciiTheme="minorHAnsi" w:hAnsiTheme="minorHAnsi" w:cstheme="minorHAnsi"/>
          <w:highlight w:val="cyan"/>
        </w:rPr>
        <w:t>probability of human extinction before the year 2100 is</w:t>
      </w:r>
      <w:r w:rsidRPr="004078B2">
        <w:rPr>
          <w:rFonts w:asciiTheme="minorHAnsi" w:hAnsiTheme="minorHAnsi" w:cstheme="minorHAnsi"/>
        </w:rPr>
        <w:t xml:space="preserve"> around</w:t>
      </w:r>
      <w:r w:rsidRPr="004078B2">
        <w:rPr>
          <w:rStyle w:val="Emphasis"/>
          <w:rFonts w:asciiTheme="minorHAnsi" w:hAnsiTheme="minorHAnsi" w:cstheme="minorHAnsi"/>
        </w:rPr>
        <w:t xml:space="preserve"> </w:t>
      </w:r>
      <w:r w:rsidRPr="004078B2">
        <w:rPr>
          <w:rStyle w:val="Emphasis"/>
          <w:rFonts w:asciiTheme="minorHAnsi" w:hAnsiTheme="minorHAnsi" w:cstheme="minorHAnsi"/>
          <w:highlight w:val="cyan"/>
        </w:rPr>
        <w:t>50%,</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based on</w:t>
      </w:r>
      <w:r w:rsidRPr="004078B2">
        <w:rPr>
          <w:rStyle w:val="StyleUnderline"/>
          <w:rFonts w:asciiTheme="minorHAnsi" w:hAnsiTheme="minorHAnsi" w:cstheme="minorHAnsi"/>
        </w:rPr>
        <w:t xml:space="preserve"> the possibility of a </w:t>
      </w:r>
      <w:r w:rsidRPr="004078B2">
        <w:rPr>
          <w:rStyle w:val="StyleUnderline"/>
          <w:rFonts w:asciiTheme="minorHAnsi" w:hAnsiTheme="minorHAnsi" w:cstheme="minorHAnsi"/>
          <w:highlight w:val="cyan"/>
        </w:rPr>
        <w:t>malicious</w:t>
      </w:r>
      <w:r w:rsidRPr="004078B2">
        <w:rPr>
          <w:rStyle w:val="StyleUnderline"/>
          <w:rFonts w:asciiTheme="minorHAnsi" w:hAnsiTheme="minorHAnsi" w:cstheme="minorHAnsi"/>
        </w:rPr>
        <w:t xml:space="preserve"> or accidental </w:t>
      </w:r>
      <w:r w:rsidRPr="004078B2">
        <w:rPr>
          <w:rStyle w:val="StyleUnderline"/>
          <w:rFonts w:asciiTheme="minorHAnsi" w:hAnsiTheme="minorHAnsi" w:cstheme="minorHAnsi"/>
          <w:highlight w:val="cyan"/>
        </w:rPr>
        <w:t>release of destructive tech</w:t>
      </w:r>
      <w:r w:rsidRPr="004078B2">
        <w:rPr>
          <w:rStyle w:val="StyleUnderline"/>
          <w:rFonts w:asciiTheme="minorHAnsi" w:hAnsiTheme="minorHAnsi" w:cstheme="minorHAnsi"/>
        </w:rPr>
        <w:t>nology</w:t>
      </w:r>
      <w:r w:rsidRPr="004078B2">
        <w:rPr>
          <w:rFonts w:asciiTheme="minorHAnsi" w:hAnsiTheme="minorHAnsi" w:cstheme="minorHAnsi"/>
        </w:rPr>
        <w:t xml:space="preserve"> – </w:t>
      </w:r>
      <w:r w:rsidRPr="004078B2">
        <w:rPr>
          <w:rStyle w:val="StyleUnderline"/>
          <w:rFonts w:asciiTheme="minorHAnsi" w:hAnsiTheme="minorHAnsi" w:cstheme="minorHAnsi"/>
        </w:rPr>
        <w:t xml:space="preserve">or simply because the pace of technological change </w:t>
      </w:r>
      <w:r w:rsidRPr="004078B2">
        <w:rPr>
          <w:rStyle w:val="Emphasis"/>
          <w:rFonts w:asciiTheme="minorHAnsi" w:hAnsiTheme="minorHAnsi" w:cstheme="minorHAnsi"/>
        </w:rPr>
        <w:t>outstrips our ability to control it</w:t>
      </w:r>
      <w:r w:rsidRPr="004078B2">
        <w:rPr>
          <w:rFonts w:asciiTheme="minorHAnsi" w:hAnsiTheme="minorHAnsi" w:cstheme="minorHAnsi"/>
        </w:rPr>
        <w:t xml:space="preserve"> (Rees, 2003). The Centre for the Study of Existential Risks at the University of Cambridge is primarily concerned about </w:t>
      </w:r>
      <w:r w:rsidRPr="004078B2">
        <w:rPr>
          <w:rStyle w:val="StyleUnderline"/>
          <w:rFonts w:asciiTheme="minorHAnsi" w:hAnsiTheme="minorHAnsi" w:cstheme="minorHAnsi"/>
        </w:rPr>
        <w:t>‘</w:t>
      </w:r>
      <w:r w:rsidRPr="004078B2">
        <w:rPr>
          <w:rStyle w:val="StyleUnderline"/>
          <w:rFonts w:asciiTheme="minorHAnsi" w:hAnsiTheme="minorHAnsi" w:cstheme="minorHAnsi"/>
          <w:highlight w:val="cyan"/>
        </w:rPr>
        <w:t xml:space="preserve">risks </w:t>
      </w:r>
      <w:r w:rsidRPr="004078B2">
        <w:rPr>
          <w:rStyle w:val="StyleUnderline"/>
          <w:rFonts w:asciiTheme="minorHAnsi" w:hAnsiTheme="minorHAnsi" w:cstheme="minorHAnsi"/>
        </w:rPr>
        <w:t xml:space="preserve">associated with human technology and activity, </w:t>
      </w:r>
      <w:r w:rsidRPr="004078B2">
        <w:rPr>
          <w:rStyle w:val="StyleUnderline"/>
          <w:rFonts w:asciiTheme="minorHAnsi" w:hAnsiTheme="minorHAnsi" w:cstheme="minorHAnsi"/>
          <w:highlight w:val="cyan"/>
        </w:rPr>
        <w:t xml:space="preserve">such as </w:t>
      </w:r>
      <w:r w:rsidRPr="004078B2">
        <w:rPr>
          <w:rStyle w:val="Emphasis"/>
          <w:rFonts w:asciiTheme="minorHAnsi" w:hAnsiTheme="minorHAnsi" w:cstheme="minorHAnsi"/>
          <w:highlight w:val="cyan"/>
        </w:rPr>
        <w:t>nuclear war</w:t>
      </w:r>
      <w:r w:rsidRPr="004078B2">
        <w:rPr>
          <w:rStyle w:val="StyleUnderline"/>
          <w:rFonts w:asciiTheme="minorHAnsi" w:hAnsiTheme="minorHAnsi" w:cstheme="minorHAnsi"/>
          <w:highlight w:val="cyan"/>
        </w:rPr>
        <w:t xml:space="preserve">, </w:t>
      </w:r>
      <w:r w:rsidRPr="004078B2">
        <w:rPr>
          <w:rStyle w:val="Emphasis"/>
          <w:rFonts w:asciiTheme="minorHAnsi" w:hAnsiTheme="minorHAnsi" w:cstheme="minorHAnsi"/>
          <w:highlight w:val="cyan"/>
        </w:rPr>
        <w:t>engineered pandemic</w:t>
      </w:r>
      <w:r w:rsidRPr="004078B2">
        <w:rPr>
          <w:rStyle w:val="StyleUnderline"/>
          <w:rFonts w:asciiTheme="minorHAnsi" w:hAnsiTheme="minorHAnsi" w:cstheme="minorHAnsi"/>
          <w:highlight w:val="cyan"/>
        </w:rPr>
        <w:t xml:space="preserve">, </w:t>
      </w:r>
      <w:r w:rsidRPr="004078B2">
        <w:rPr>
          <w:rStyle w:val="Emphasis"/>
          <w:rFonts w:asciiTheme="minorHAnsi" w:hAnsiTheme="minorHAnsi" w:cstheme="minorHAnsi"/>
          <w:highlight w:val="cyan"/>
        </w:rPr>
        <w:t>climate change</w:t>
      </w:r>
      <w:r w:rsidRPr="004078B2">
        <w:rPr>
          <w:rStyle w:val="StyleUnderline"/>
          <w:rFonts w:asciiTheme="minorHAnsi" w:hAnsiTheme="minorHAnsi" w:cstheme="minorHAnsi"/>
          <w:highlight w:val="cyan"/>
        </w:rPr>
        <w:t xml:space="preserve">, </w:t>
      </w:r>
      <w:r w:rsidRPr="004078B2">
        <w:rPr>
          <w:rStyle w:val="Emphasis"/>
          <w:rFonts w:asciiTheme="minorHAnsi" w:hAnsiTheme="minorHAnsi" w:cstheme="minorHAnsi"/>
          <w:highlight w:val="cyan"/>
        </w:rPr>
        <w:t>ecological collapse</w:t>
      </w:r>
      <w:r w:rsidRPr="004078B2">
        <w:rPr>
          <w:rStyle w:val="StyleUnderline"/>
          <w:rFonts w:asciiTheme="minorHAnsi" w:hAnsiTheme="minorHAnsi" w:cstheme="minorHAnsi"/>
          <w:highlight w:val="cyan"/>
        </w:rPr>
        <w:t xml:space="preserve">, or </w:t>
      </w:r>
      <w:r w:rsidRPr="004078B2">
        <w:rPr>
          <w:rStyle w:val="StyleUnderline"/>
          <w:rFonts w:asciiTheme="minorHAnsi" w:hAnsiTheme="minorHAnsi" w:cstheme="minorHAnsi"/>
        </w:rPr>
        <w:t xml:space="preserve">advanced </w:t>
      </w:r>
      <w:r w:rsidRPr="004078B2">
        <w:rPr>
          <w:rStyle w:val="Emphasis"/>
          <w:rFonts w:asciiTheme="minorHAnsi" w:hAnsiTheme="minorHAnsi" w:cstheme="minorHAnsi"/>
          <w:highlight w:val="cyan"/>
        </w:rPr>
        <w:t>a</w:t>
      </w:r>
      <w:r w:rsidRPr="004078B2">
        <w:rPr>
          <w:rStyle w:val="StyleUnderline"/>
          <w:rFonts w:asciiTheme="minorHAnsi" w:hAnsiTheme="minorHAnsi" w:cstheme="minorHAnsi"/>
        </w:rPr>
        <w:t xml:space="preserve">rtificial </w:t>
      </w:r>
      <w:r w:rsidRPr="004078B2">
        <w:rPr>
          <w:rStyle w:val="Emphasis"/>
          <w:rFonts w:asciiTheme="minorHAnsi" w:hAnsiTheme="minorHAnsi" w:cstheme="minorHAnsi"/>
          <w:highlight w:val="cyan"/>
        </w:rPr>
        <w:t>i</w:t>
      </w:r>
      <w:r w:rsidRPr="004078B2">
        <w:rPr>
          <w:rStyle w:val="StyleUnderline"/>
          <w:rFonts w:asciiTheme="minorHAnsi" w:hAnsiTheme="minorHAnsi" w:cstheme="minorHAnsi"/>
        </w:rPr>
        <w:t>ntelligence’</w:t>
      </w:r>
      <w:r w:rsidRPr="004078B2">
        <w:rPr>
          <w:rFonts w:asciiTheme="minorHAnsi" w:hAnsiTheme="minorHAnsi" w:cstheme="minorHAnsi"/>
        </w:rPr>
        <w:t>.</w:t>
      </w:r>
    </w:p>
    <w:p w14:paraId="4042F6D3"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Taking a look at the looming climate meltdown, the Intergovernmental Panel on Climate Change (IPCC) has recently issued its 6th Assessment Report – where a Working Group II report finds that human-induced climate change has already caused widespread adverse (and in part irreversible) impacts for nature (in the form of a critical loss of biodiversity) and people – with the most vulnerable people and systems disproportionately affected and half of the world’s current population (around 3.5 billion people) living in areas ‘highly vulnerable’ to climate change. Limiting temperature rise to no more than 1.5C above pre-industrial levels therefore constitutes a ‘critical level’ beyond which the impacts of the climate crisis accelerate strongly and become increasingly irreversible (IPCC, 02/2022). However, the Working Group III report warns that ‘[w]</w:t>
      </w:r>
      <w:proofErr w:type="spellStart"/>
      <w:r w:rsidRPr="004078B2">
        <w:rPr>
          <w:rFonts w:asciiTheme="minorHAnsi" w:hAnsiTheme="minorHAnsi" w:cstheme="minorHAnsi"/>
        </w:rPr>
        <w:t>ithout</w:t>
      </w:r>
      <w:proofErr w:type="spellEnd"/>
      <w:r w:rsidRPr="004078B2">
        <w:rPr>
          <w:rFonts w:asciiTheme="minorHAnsi" w:hAnsiTheme="minorHAnsi" w:cstheme="minorHAnsi"/>
        </w:rPr>
        <w:t xml:space="preserve"> a strengthening of policies beyond those that are implemented by the end of 2020, GHG [greenhouse gas] emissions are projected to rise beyond 2025, leading to a median global warming of 3.2 [2.2 to 3.5] °C by 2100’ (IPCC, 04/2022). Given continued reliance on fossil fuels, the group found that exceeding 1.5C is ‘almost inevitable</w:t>
      </w:r>
      <w:proofErr w:type="gramStart"/>
      <w:r w:rsidRPr="004078B2">
        <w:rPr>
          <w:rFonts w:asciiTheme="minorHAnsi" w:hAnsiTheme="minorHAnsi" w:cstheme="minorHAnsi"/>
        </w:rPr>
        <w:t>’, and</w:t>
      </w:r>
      <w:proofErr w:type="gramEnd"/>
      <w:r w:rsidRPr="004078B2">
        <w:rPr>
          <w:rFonts w:asciiTheme="minorHAnsi" w:hAnsiTheme="minorHAnsi" w:cstheme="minorHAnsi"/>
        </w:rPr>
        <w:t xml:space="preserve"> suggests ‘negative emissions’ technologies (such as carbon capture and storage (CCS) or direct air capture) are likely to be necessary. The problem is that such technologies are often experimental and are likely to involve interventions with the potential for unforeseen consequences – while on the other hand, there is no time to take a pre-cautionary approach.</w:t>
      </w:r>
    </w:p>
    <w:p w14:paraId="6403DAFC"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The sad story of climate change then is emblematic for a common narrative on the impact of modern technology: developed to serve human needs and wants, technologies are applied in ways which </w:t>
      </w:r>
      <w:proofErr w:type="gramStart"/>
      <w:r w:rsidRPr="004078B2">
        <w:rPr>
          <w:rFonts w:asciiTheme="minorHAnsi" w:hAnsiTheme="minorHAnsi" w:cstheme="minorHAnsi"/>
        </w:rPr>
        <w:t>have a tendency to</w:t>
      </w:r>
      <w:proofErr w:type="gramEnd"/>
      <w:r w:rsidRPr="004078B2">
        <w:rPr>
          <w:rFonts w:asciiTheme="minorHAnsi" w:hAnsiTheme="minorHAnsi" w:cstheme="minorHAnsi"/>
        </w:rPr>
        <w:t xml:space="preserve"> produce (at times predictable, at times unforeseeable) severe consequences – here in form of global warming, largely due to CO2 emissions resulting from energy-intensive technology production and consumption patterns. While market mechanisms usually allocate the benefits of technology to those with sufficient means (whose economic potency usually also has the most say in what technologies will be developed), negative impacts often primarily affect the poor. </w:t>
      </w:r>
      <w:proofErr w:type="spellStart"/>
      <w:r w:rsidRPr="004078B2">
        <w:rPr>
          <w:rFonts w:asciiTheme="minorHAnsi" w:hAnsiTheme="minorHAnsi" w:cstheme="minorHAnsi"/>
        </w:rPr>
        <w:t>Industrialisation</w:t>
      </w:r>
      <w:proofErr w:type="spellEnd"/>
      <w:r w:rsidRPr="004078B2">
        <w:rPr>
          <w:rFonts w:asciiTheme="minorHAnsi" w:hAnsiTheme="minorHAnsi" w:cstheme="minorHAnsi"/>
        </w:rPr>
        <w:t xml:space="preserve"> and the technologies it brought about have allowed the global North to develop and, while reaping the benefits of technological progress, </w:t>
      </w:r>
      <w:proofErr w:type="spellStart"/>
      <w:r w:rsidRPr="004078B2">
        <w:rPr>
          <w:rFonts w:asciiTheme="minorHAnsi" w:hAnsiTheme="minorHAnsi" w:cstheme="minorHAnsi"/>
        </w:rPr>
        <w:t>colonise</w:t>
      </w:r>
      <w:proofErr w:type="spellEnd"/>
      <w:r w:rsidRPr="004078B2">
        <w:rPr>
          <w:rFonts w:asciiTheme="minorHAnsi" w:hAnsiTheme="minorHAnsi" w:cstheme="minorHAnsi"/>
        </w:rPr>
        <w:t xml:space="preserve"> most of the remaining ‘other’. Climate change as one of the principal consequences, however, is predominantly felt in the global South and among other peoples on this planet too poor to even attempt to protect themselves against the ensuing climate disasters by means of ‘adaptation </w:t>
      </w:r>
      <w:proofErr w:type="gramStart"/>
      <w:r w:rsidRPr="004078B2">
        <w:rPr>
          <w:rFonts w:asciiTheme="minorHAnsi" w:hAnsiTheme="minorHAnsi" w:cstheme="minorHAnsi"/>
        </w:rPr>
        <w:t>technologies’</w:t>
      </w:r>
      <w:proofErr w:type="gramEnd"/>
      <w:r w:rsidRPr="004078B2">
        <w:rPr>
          <w:rFonts w:asciiTheme="minorHAnsi" w:hAnsiTheme="minorHAnsi" w:cstheme="minorHAnsi"/>
        </w:rPr>
        <w:t xml:space="preserve">. This reveals another common reflex at play: current </w:t>
      </w:r>
      <w:r w:rsidRPr="004078B2">
        <w:rPr>
          <w:rStyle w:val="StyleUnderline"/>
          <w:rFonts w:asciiTheme="minorHAnsi" w:hAnsiTheme="minorHAnsi" w:cstheme="minorHAnsi"/>
        </w:rPr>
        <w:t>humanity’s default response to an identified problem with technology is to rely on ‘better’ technology to fix that ‘glitch’</w:t>
      </w:r>
      <w:r w:rsidRPr="004078B2">
        <w:rPr>
          <w:rFonts w:asciiTheme="minorHAnsi" w:hAnsiTheme="minorHAnsi" w:cstheme="minorHAnsi"/>
        </w:rPr>
        <w:t xml:space="preserve">. There is of course nothing wrong in aiming to improve technological solutions, but </w:t>
      </w:r>
      <w:r w:rsidRPr="004078B2">
        <w:rPr>
          <w:rStyle w:val="StyleUnderline"/>
          <w:rFonts w:asciiTheme="minorHAnsi" w:hAnsiTheme="minorHAnsi" w:cstheme="minorHAnsi"/>
        </w:rPr>
        <w:t xml:space="preserve">how can we be so sure that these improved technologies </w:t>
      </w:r>
      <w:proofErr w:type="gramStart"/>
      <w:r w:rsidRPr="004078B2">
        <w:rPr>
          <w:rStyle w:val="StyleUnderline"/>
          <w:rFonts w:asciiTheme="minorHAnsi" w:hAnsiTheme="minorHAnsi" w:cstheme="minorHAnsi"/>
        </w:rPr>
        <w:t>actually are</w:t>
      </w:r>
      <w:proofErr w:type="gramEnd"/>
      <w:r w:rsidRPr="004078B2">
        <w:rPr>
          <w:rStyle w:val="StyleUnderline"/>
          <w:rFonts w:asciiTheme="minorHAnsi" w:hAnsiTheme="minorHAnsi" w:cstheme="minorHAnsi"/>
        </w:rPr>
        <w:t xml:space="preserve"> solutions, and not primarily part of the problem?</w:t>
      </w:r>
      <w:r w:rsidRPr="004078B2">
        <w:rPr>
          <w:rFonts w:asciiTheme="minorHAnsi" w:hAnsiTheme="minorHAnsi" w:cstheme="minorHAnsi"/>
        </w:rPr>
        <w:t xml:space="preserve"> </w:t>
      </w:r>
      <w:r w:rsidRPr="004078B2">
        <w:rPr>
          <w:rStyle w:val="StyleUnderline"/>
          <w:rFonts w:asciiTheme="minorHAnsi" w:hAnsiTheme="minorHAnsi" w:cstheme="minorHAnsi"/>
        </w:rPr>
        <w:t>Looking at our track-record</w:t>
      </w:r>
      <w:r w:rsidRPr="004078B2">
        <w:rPr>
          <w:rFonts w:asciiTheme="minorHAnsi" w:hAnsiTheme="minorHAnsi" w:cstheme="minorHAnsi"/>
        </w:rPr>
        <w:t xml:space="preserve"> over the centuries since </w:t>
      </w:r>
      <w:proofErr w:type="spellStart"/>
      <w:r w:rsidRPr="004078B2">
        <w:rPr>
          <w:rFonts w:asciiTheme="minorHAnsi" w:hAnsiTheme="minorHAnsi" w:cstheme="minorHAnsi"/>
        </w:rPr>
        <w:t>industrialisation</w:t>
      </w:r>
      <w:proofErr w:type="spellEnd"/>
      <w:r w:rsidRPr="004078B2">
        <w:rPr>
          <w:rFonts w:asciiTheme="minorHAnsi" w:hAnsiTheme="minorHAnsi" w:cstheme="minorHAnsi"/>
        </w:rPr>
        <w:t xml:space="preserve"> and the consequences of large-scale deployment of technologies, </w:t>
      </w:r>
      <w:r w:rsidRPr="004078B2">
        <w:rPr>
          <w:rStyle w:val="StyleUnderline"/>
          <w:rFonts w:asciiTheme="minorHAnsi" w:hAnsiTheme="minorHAnsi" w:cstheme="minorHAnsi"/>
        </w:rPr>
        <w:t xml:space="preserve">there is little to suggest that fighting the fire caused by such deployments with fire that again relies on technology will </w:t>
      </w:r>
      <w:proofErr w:type="gramStart"/>
      <w:r w:rsidRPr="004078B2">
        <w:rPr>
          <w:rStyle w:val="StyleUnderline"/>
          <w:rFonts w:asciiTheme="minorHAnsi" w:hAnsiTheme="minorHAnsi" w:cstheme="minorHAnsi"/>
        </w:rPr>
        <w:t>all of a sudden</w:t>
      </w:r>
      <w:proofErr w:type="gramEnd"/>
      <w:r w:rsidRPr="004078B2">
        <w:rPr>
          <w:rStyle w:val="StyleUnderline"/>
          <w:rFonts w:asciiTheme="minorHAnsi" w:hAnsiTheme="minorHAnsi" w:cstheme="minorHAnsi"/>
        </w:rPr>
        <w:t xml:space="preserve"> no longer have the side effects which got us into this mess in the first place</w:t>
      </w:r>
      <w:r w:rsidRPr="004078B2">
        <w:rPr>
          <w:rFonts w:asciiTheme="minorHAnsi" w:hAnsiTheme="minorHAnsi" w:cstheme="minorHAnsi"/>
        </w:rPr>
        <w:t xml:space="preserve">. In the age of the Anthropocene (where human conduct is the main determinant for the fate of life on Earth), </w:t>
      </w:r>
      <w:proofErr w:type="gramStart"/>
      <w:r w:rsidRPr="004078B2">
        <w:rPr>
          <w:rFonts w:asciiTheme="minorHAnsi" w:hAnsiTheme="minorHAnsi" w:cstheme="minorHAnsi"/>
        </w:rPr>
        <w:t>past experience</w:t>
      </w:r>
      <w:proofErr w:type="gramEnd"/>
      <w:r w:rsidRPr="004078B2">
        <w:rPr>
          <w:rFonts w:asciiTheme="minorHAnsi" w:hAnsiTheme="minorHAnsi" w:cstheme="minorHAnsi"/>
        </w:rPr>
        <w:t xml:space="preserve"> suggests we cannot afford a ‘trial and error’ approach in deploying technology at a scale to save us from the problems earlier technologies have created.</w:t>
      </w:r>
    </w:p>
    <w:p w14:paraId="02F4E9B1"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In sum then, </w:t>
      </w:r>
      <w:r w:rsidRPr="004078B2">
        <w:rPr>
          <w:rStyle w:val="StyleUnderline"/>
          <w:rFonts w:asciiTheme="minorHAnsi" w:hAnsiTheme="minorHAnsi" w:cstheme="minorHAnsi"/>
        </w:rPr>
        <w:t>based on our historical experience</w:t>
      </w:r>
      <w:r w:rsidRPr="004078B2">
        <w:rPr>
          <w:rFonts w:asciiTheme="minorHAnsi" w:hAnsiTheme="minorHAnsi" w:cstheme="minorHAnsi"/>
        </w:rPr>
        <w:t xml:space="preserve"> </w:t>
      </w:r>
      <w:r w:rsidRPr="004078B2">
        <w:rPr>
          <w:rStyle w:val="StyleUnderline"/>
          <w:rFonts w:asciiTheme="minorHAnsi" w:hAnsiTheme="minorHAnsi" w:cstheme="minorHAnsi"/>
        </w:rPr>
        <w:t>there is no reason to believe that coming up with new technologies</w:t>
      </w:r>
      <w:r w:rsidRPr="004078B2">
        <w:rPr>
          <w:rFonts w:asciiTheme="minorHAnsi" w:hAnsiTheme="minorHAnsi" w:cstheme="minorHAnsi"/>
        </w:rPr>
        <w:t xml:space="preserve"> and propagating them around the globe for widespread use (at least by those who can afford access to them) </w:t>
      </w:r>
      <w:r w:rsidRPr="004078B2">
        <w:rPr>
          <w:rStyle w:val="StyleUnderline"/>
          <w:rFonts w:asciiTheme="minorHAnsi" w:hAnsiTheme="minorHAnsi" w:cstheme="minorHAnsi"/>
        </w:rPr>
        <w:t>will</w:t>
      </w:r>
      <w:r w:rsidRPr="004078B2">
        <w:rPr>
          <w:rFonts w:asciiTheme="minorHAnsi" w:hAnsiTheme="minorHAnsi" w:cstheme="minorHAnsi"/>
        </w:rPr>
        <w:t xml:space="preserve"> necessarily </w:t>
      </w:r>
      <w:r w:rsidRPr="004078B2">
        <w:rPr>
          <w:rStyle w:val="StyleUnderline"/>
          <w:rFonts w:asciiTheme="minorHAnsi" w:hAnsiTheme="minorHAnsi" w:cstheme="minorHAnsi"/>
        </w:rPr>
        <w:t>enhance our welfare</w:t>
      </w:r>
      <w:r w:rsidRPr="004078B2">
        <w:rPr>
          <w:rFonts w:asciiTheme="minorHAnsi" w:hAnsiTheme="minorHAnsi" w:cstheme="minorHAnsi"/>
        </w:rPr>
        <w:t xml:space="preserve">, let alone that of other species on this planet. In fact, </w:t>
      </w:r>
      <w:r w:rsidRPr="004078B2">
        <w:rPr>
          <w:rStyle w:val="StyleUnderline"/>
          <w:rFonts w:asciiTheme="minorHAnsi" w:hAnsiTheme="minorHAnsi" w:cstheme="minorHAnsi"/>
          <w:highlight w:val="cyan"/>
        </w:rPr>
        <w:t>there is plenty of evidence</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that</w:t>
      </w:r>
      <w:r w:rsidRPr="004078B2">
        <w:rPr>
          <w:rFonts w:asciiTheme="minorHAnsi" w:hAnsiTheme="minorHAnsi" w:cstheme="minorHAnsi"/>
        </w:rPr>
        <w:t xml:space="preserve">, by and large, </w:t>
      </w:r>
      <w:r w:rsidRPr="004078B2">
        <w:rPr>
          <w:rStyle w:val="StyleUnderline"/>
          <w:rFonts w:asciiTheme="minorHAnsi" w:hAnsiTheme="minorHAnsi" w:cstheme="minorHAnsi"/>
          <w:highlight w:val="cyan"/>
        </w:rPr>
        <w:t>our</w:t>
      </w:r>
      <w:r w:rsidRPr="004078B2">
        <w:rPr>
          <w:rStyle w:val="StyleUnderline"/>
          <w:rFonts w:asciiTheme="minorHAnsi" w:hAnsiTheme="minorHAnsi" w:cstheme="minorHAnsi"/>
        </w:rPr>
        <w:t xml:space="preserve"> use and </w:t>
      </w:r>
      <w:r w:rsidRPr="004078B2">
        <w:rPr>
          <w:rStyle w:val="StyleUnderline"/>
          <w:rFonts w:asciiTheme="minorHAnsi" w:hAnsiTheme="minorHAnsi" w:cstheme="minorHAnsi"/>
          <w:highlight w:val="cyan"/>
        </w:rPr>
        <w:t>abuse of tech</w:t>
      </w:r>
      <w:r w:rsidRPr="004078B2">
        <w:rPr>
          <w:rStyle w:val="StyleUnderline"/>
          <w:rFonts w:asciiTheme="minorHAnsi" w:hAnsiTheme="minorHAnsi" w:cstheme="minorHAnsi"/>
        </w:rPr>
        <w:t xml:space="preserve">nology </w:t>
      </w:r>
      <w:r w:rsidRPr="004078B2">
        <w:rPr>
          <w:rStyle w:val="StyleUnderline"/>
          <w:rFonts w:asciiTheme="minorHAnsi" w:hAnsiTheme="minorHAnsi" w:cstheme="minorHAnsi"/>
          <w:highlight w:val="cyan"/>
        </w:rPr>
        <w:t>is</w:t>
      </w:r>
      <w:r w:rsidRPr="004078B2">
        <w:rPr>
          <w:rFonts w:asciiTheme="minorHAnsi" w:hAnsiTheme="minorHAnsi" w:cstheme="minorHAnsi"/>
        </w:rPr>
        <w:t xml:space="preserve"> a – if not </w:t>
      </w:r>
      <w:r w:rsidRPr="004078B2">
        <w:rPr>
          <w:rStyle w:val="StyleUnderline"/>
          <w:rFonts w:asciiTheme="minorHAnsi" w:hAnsiTheme="minorHAnsi" w:cstheme="minorHAnsi"/>
          <w:i/>
          <w:iCs/>
          <w:highlight w:val="cyan"/>
        </w:rPr>
        <w:t>the</w:t>
      </w:r>
      <w:r w:rsidRPr="004078B2">
        <w:rPr>
          <w:rStyle w:val="StyleUnderline"/>
          <w:rFonts w:asciiTheme="minorHAnsi" w:hAnsiTheme="minorHAnsi" w:cstheme="minorHAnsi"/>
          <w:highlight w:val="cyan"/>
        </w:rPr>
        <w:t xml:space="preserve"> – principal cause of </w:t>
      </w:r>
      <w:r w:rsidRPr="004078B2">
        <w:rPr>
          <w:rStyle w:val="StyleUnderline"/>
          <w:rFonts w:asciiTheme="minorHAnsi" w:hAnsiTheme="minorHAnsi" w:cstheme="minorHAnsi"/>
        </w:rPr>
        <w:t xml:space="preserve">most of the essential </w:t>
      </w:r>
      <w:r w:rsidRPr="004078B2">
        <w:rPr>
          <w:rStyle w:val="StyleUnderline"/>
          <w:rFonts w:asciiTheme="minorHAnsi" w:hAnsiTheme="minorHAnsi" w:cstheme="minorHAnsi"/>
          <w:highlight w:val="cyan"/>
        </w:rPr>
        <w:t xml:space="preserve">risks to our survival </w:t>
      </w:r>
      <w:r w:rsidRPr="004078B2">
        <w:rPr>
          <w:rStyle w:val="StyleUnderline"/>
          <w:rFonts w:asciiTheme="minorHAnsi" w:hAnsiTheme="minorHAnsi" w:cstheme="minorHAnsi"/>
        </w:rPr>
        <w:t>on this planet</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That should call into question</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IP’s</w:t>
      </w:r>
      <w:r w:rsidRPr="004078B2">
        <w:rPr>
          <w:rFonts w:asciiTheme="minorHAnsi" w:hAnsiTheme="minorHAnsi" w:cstheme="minorHAnsi"/>
        </w:rPr>
        <w:t xml:space="preserve"> </w:t>
      </w:r>
      <w:r w:rsidRPr="004078B2">
        <w:rPr>
          <w:rStyle w:val="Emphasis"/>
          <w:rFonts w:asciiTheme="minorHAnsi" w:hAnsiTheme="minorHAnsi" w:cstheme="minorHAnsi"/>
          <w:highlight w:val="cyan"/>
        </w:rPr>
        <w:t>uncritical</w:t>
      </w:r>
      <w:r w:rsidRPr="004078B2">
        <w:rPr>
          <w:rStyle w:val="StyleUnderline"/>
          <w:rFonts w:asciiTheme="minorHAnsi" w:hAnsiTheme="minorHAnsi" w:cstheme="minorHAnsi"/>
          <w:highlight w:val="cyan"/>
        </w:rPr>
        <w:t xml:space="preserve"> embracing of ‘</w:t>
      </w:r>
      <w:r w:rsidRPr="004078B2">
        <w:rPr>
          <w:rStyle w:val="StyleUnderline"/>
          <w:rFonts w:asciiTheme="minorHAnsi" w:hAnsiTheme="minorHAnsi" w:cstheme="minorHAnsi"/>
        </w:rPr>
        <w:t>technological</w:t>
      </w:r>
      <w:r w:rsidRPr="004078B2">
        <w:rPr>
          <w:rStyle w:val="StyleUnderline"/>
          <w:rFonts w:asciiTheme="minorHAnsi" w:hAnsiTheme="minorHAnsi" w:cstheme="minorHAnsi"/>
          <w:highlight w:val="cyan"/>
        </w:rPr>
        <w:t xml:space="preserve"> innovation</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as well as its ‘transfer and dissemination’. One might add that to the extent IP </w:t>
      </w:r>
      <w:proofErr w:type="spellStart"/>
      <w:r w:rsidRPr="004078B2">
        <w:rPr>
          <w:rFonts w:asciiTheme="minorHAnsi" w:hAnsiTheme="minorHAnsi" w:cstheme="minorHAnsi"/>
        </w:rPr>
        <w:t>incentivises</w:t>
      </w:r>
      <w:proofErr w:type="spellEnd"/>
      <w:r w:rsidRPr="004078B2">
        <w:rPr>
          <w:rFonts w:asciiTheme="minorHAnsi" w:hAnsiTheme="minorHAnsi" w:cstheme="minorHAnsi"/>
        </w:rPr>
        <w:t xml:space="preserve"> technological development and transfer, as a system, it is normative and political as well, in that </w:t>
      </w:r>
      <w:r w:rsidRPr="004078B2">
        <w:rPr>
          <w:rStyle w:val="StyleUnderline"/>
          <w:rFonts w:asciiTheme="minorHAnsi" w:hAnsiTheme="minorHAnsi" w:cstheme="minorHAnsi"/>
        </w:rPr>
        <w:t>IP continuously pushes humanity towards technology</w:t>
      </w:r>
      <w:r w:rsidRPr="004078B2">
        <w:rPr>
          <w:rFonts w:asciiTheme="minorHAnsi" w:hAnsiTheme="minorHAnsi" w:cstheme="minorHAnsi"/>
        </w:rPr>
        <w:t xml:space="preserve"> and</w:t>
      </w:r>
      <w:r w:rsidRPr="004078B2">
        <w:rPr>
          <w:rStyle w:val="StyleUnderline"/>
          <w:rFonts w:asciiTheme="minorHAnsi" w:hAnsiTheme="minorHAnsi" w:cstheme="minorHAnsi"/>
        </w:rPr>
        <w:t xml:space="preserve"> technological solutions</w:t>
      </w:r>
      <w:r w:rsidRPr="004078B2">
        <w:rPr>
          <w:rFonts w:asciiTheme="minorHAnsi" w:hAnsiTheme="minorHAnsi" w:cstheme="minorHAnsi"/>
        </w:rPr>
        <w:t xml:space="preserve"> (rather than alternative ones – such as reducing consumption and checking one’s own wants). As the meta-system for driving technological innovation, IP protection promotes an approach that singles out technological solutions as the default solutions on which we rely – while history shows that despite its immense benefits, this is by no means justified without qualification.</w:t>
      </w:r>
    </w:p>
    <w:p w14:paraId="08B5CD3F" w14:textId="77777777" w:rsidR="00B216E1" w:rsidRPr="004078B2" w:rsidRDefault="00B216E1" w:rsidP="00B216E1">
      <w:pPr>
        <w:rPr>
          <w:rFonts w:asciiTheme="minorHAnsi" w:hAnsiTheme="minorHAnsi" w:cstheme="minorHAnsi"/>
        </w:rPr>
      </w:pPr>
      <w:proofErr w:type="gramStart"/>
      <w:r w:rsidRPr="004078B2">
        <w:rPr>
          <w:rFonts w:asciiTheme="minorHAnsi" w:hAnsiTheme="minorHAnsi" w:cstheme="minorHAnsi"/>
        </w:rPr>
        <w:t>So</w:t>
      </w:r>
      <w:proofErr w:type="gramEnd"/>
      <w:r w:rsidRPr="004078B2">
        <w:rPr>
          <w:rFonts w:asciiTheme="minorHAnsi" w:hAnsiTheme="minorHAnsi" w:cstheme="minorHAnsi"/>
        </w:rPr>
        <w:t xml:space="preserve"> what then is the role for IP in acknowledging and possibly addressing the negative consequences of our use of technology? This editorial does not offer the space for any detailed </w:t>
      </w:r>
      <w:proofErr w:type="gramStart"/>
      <w:r w:rsidRPr="004078B2">
        <w:rPr>
          <w:rFonts w:asciiTheme="minorHAnsi" w:hAnsiTheme="minorHAnsi" w:cstheme="minorHAnsi"/>
        </w:rPr>
        <w:t>analysis, but</w:t>
      </w:r>
      <w:proofErr w:type="gramEnd"/>
      <w:r w:rsidRPr="004078B2">
        <w:rPr>
          <w:rFonts w:asciiTheme="minorHAnsi" w:hAnsiTheme="minorHAnsi" w:cstheme="minorHAnsi"/>
        </w:rPr>
        <w:t xml:space="preserve"> suffice it to say that neither existing tools within the IP system (e.g. not to grant patents to inventions whose exploitation is contrary to public order) nor the idea that IP rights as negative rights allow for restrictions on the use of IP-protected subject matter, have been very effective. Until we </w:t>
      </w:r>
      <w:proofErr w:type="gramStart"/>
      <w:r w:rsidRPr="004078B2">
        <w:rPr>
          <w:rFonts w:asciiTheme="minorHAnsi" w:hAnsiTheme="minorHAnsi" w:cstheme="minorHAnsi"/>
        </w:rPr>
        <w:t>are able to</w:t>
      </w:r>
      <w:proofErr w:type="gramEnd"/>
      <w:r w:rsidRPr="004078B2">
        <w:rPr>
          <w:rFonts w:asciiTheme="minorHAnsi" w:hAnsiTheme="minorHAnsi" w:cstheme="minorHAnsi"/>
        </w:rPr>
        <w:t xml:space="preserve"> address these negative consequences of technology effectively, it may come down to individual producers and users of technology taking up responsibility. That finds support in Art. 7 TRIPS where the objectives for international IP protection refer to both of these groups and call for a ‘balance of rights and </w:t>
      </w:r>
      <w:proofErr w:type="gramStart"/>
      <w:r w:rsidRPr="004078B2">
        <w:rPr>
          <w:rFonts w:asciiTheme="minorHAnsi" w:hAnsiTheme="minorHAnsi" w:cstheme="minorHAnsi"/>
        </w:rPr>
        <w:t>obligations’</w:t>
      </w:r>
      <w:proofErr w:type="gramEnd"/>
      <w:r w:rsidRPr="004078B2">
        <w:rPr>
          <w:rFonts w:asciiTheme="minorHAnsi" w:hAnsiTheme="minorHAnsi" w:cstheme="minorHAnsi"/>
        </w:rPr>
        <w:t xml:space="preserve">. However, until such responsibilities are legally defined in ways </w:t>
      </w:r>
      <w:proofErr w:type="gramStart"/>
      <w:r w:rsidRPr="004078B2">
        <w:rPr>
          <w:rFonts w:asciiTheme="minorHAnsi" w:hAnsiTheme="minorHAnsi" w:cstheme="minorHAnsi"/>
        </w:rPr>
        <w:t>actually addressing</w:t>
      </w:r>
      <w:proofErr w:type="gramEnd"/>
      <w:r w:rsidRPr="004078B2">
        <w:rPr>
          <w:rFonts w:asciiTheme="minorHAnsi" w:hAnsiTheme="minorHAnsi" w:cstheme="minorHAnsi"/>
        </w:rPr>
        <w:t xml:space="preserve"> the urgency of the current state of our planet, this primarily remains a moral and ethical responsibility for all of us. Ethical or moral codes for developers and users of technology of course already exist, so it seems more a matter of </w:t>
      </w:r>
      <w:proofErr w:type="gramStart"/>
      <w:r w:rsidRPr="004078B2">
        <w:rPr>
          <w:rFonts w:asciiTheme="minorHAnsi" w:hAnsiTheme="minorHAnsi" w:cstheme="minorHAnsi"/>
        </w:rPr>
        <w:t>actually adhering</w:t>
      </w:r>
      <w:proofErr w:type="gramEnd"/>
      <w:r w:rsidRPr="004078B2">
        <w:rPr>
          <w:rFonts w:asciiTheme="minorHAnsi" w:hAnsiTheme="minorHAnsi" w:cstheme="minorHAnsi"/>
        </w:rPr>
        <w:t xml:space="preserve"> to them – or making them relevant. In my view, one thing is clear: </w:t>
      </w:r>
      <w:r w:rsidRPr="004078B2">
        <w:rPr>
          <w:rStyle w:val="StyleUnderline"/>
          <w:rFonts w:asciiTheme="minorHAnsi" w:hAnsiTheme="minorHAnsi" w:cstheme="minorHAnsi"/>
        </w:rPr>
        <w:t>there is no reason to settle for an IP system</w:t>
      </w:r>
      <w:r w:rsidRPr="004078B2">
        <w:rPr>
          <w:rFonts w:asciiTheme="minorHAnsi" w:hAnsiTheme="minorHAnsi" w:cstheme="minorHAnsi"/>
        </w:rPr>
        <w:t xml:space="preserve"> </w:t>
      </w:r>
      <w:r w:rsidRPr="004078B2">
        <w:rPr>
          <w:rStyle w:val="StyleUnderline"/>
          <w:rFonts w:asciiTheme="minorHAnsi" w:hAnsiTheme="minorHAnsi" w:cstheme="minorHAnsi"/>
        </w:rPr>
        <w:t>that is</w:t>
      </w:r>
      <w:r w:rsidRPr="004078B2">
        <w:rPr>
          <w:rFonts w:asciiTheme="minorHAnsi" w:hAnsiTheme="minorHAnsi" w:cstheme="minorHAnsi"/>
        </w:rPr>
        <w:t xml:space="preserve"> </w:t>
      </w:r>
      <w:r w:rsidRPr="004078B2">
        <w:rPr>
          <w:rStyle w:val="StyleUnderline"/>
          <w:rFonts w:asciiTheme="minorHAnsi" w:hAnsiTheme="minorHAnsi" w:cstheme="minorHAnsi"/>
        </w:rPr>
        <w:t>unambiguously pro technological innovation without critically reviewing its impact on the continued destruction of our planet</w:t>
      </w:r>
      <w:r w:rsidRPr="004078B2">
        <w:rPr>
          <w:rFonts w:asciiTheme="minorHAnsi" w:hAnsiTheme="minorHAnsi" w:cstheme="minorHAnsi"/>
        </w:rPr>
        <w:t>.</w:t>
      </w:r>
    </w:p>
    <w:p w14:paraId="3A9447E3" w14:textId="77777777" w:rsidR="00B216E1" w:rsidRPr="004078B2" w:rsidRDefault="00B216E1" w:rsidP="00B216E1">
      <w:pPr>
        <w:rPr>
          <w:rFonts w:asciiTheme="minorHAnsi" w:hAnsiTheme="minorHAnsi" w:cstheme="minorHAnsi"/>
        </w:rPr>
      </w:pPr>
    </w:p>
    <w:p w14:paraId="2D0F3F37" w14:textId="218599DA" w:rsidR="000F0AFF" w:rsidRPr="004078B2" w:rsidRDefault="00413E08" w:rsidP="000F0AFF">
      <w:pPr>
        <w:pStyle w:val="Heading3"/>
        <w:rPr>
          <w:rFonts w:asciiTheme="minorHAnsi" w:hAnsiTheme="minorHAnsi" w:cstheme="minorHAnsi"/>
        </w:rPr>
      </w:pPr>
      <w:r w:rsidRPr="004078B2">
        <w:rPr>
          <w:rFonts w:asciiTheme="minorHAnsi" w:hAnsiTheme="minorHAnsi" w:cstheme="minorHAnsi"/>
        </w:rPr>
        <w:t>2nc – CP solves</w:t>
      </w:r>
    </w:p>
    <w:p w14:paraId="3CF8DA60" w14:textId="77777777" w:rsidR="000F0AFF" w:rsidRPr="004078B2" w:rsidRDefault="000F0AFF" w:rsidP="000F0AFF">
      <w:pPr>
        <w:rPr>
          <w:rFonts w:asciiTheme="minorHAnsi" w:hAnsiTheme="minorHAnsi" w:cstheme="minorHAnsi"/>
        </w:rPr>
      </w:pPr>
    </w:p>
    <w:p w14:paraId="31DE73F6" w14:textId="77777777" w:rsidR="000F0AFF" w:rsidRPr="004078B2" w:rsidRDefault="000F0AFF" w:rsidP="000F0AFF">
      <w:pPr>
        <w:pStyle w:val="Heading4"/>
        <w:rPr>
          <w:rFonts w:asciiTheme="minorHAnsi" w:hAnsiTheme="minorHAnsi" w:cstheme="minorHAnsi"/>
        </w:rPr>
      </w:pPr>
      <w:r w:rsidRPr="004078B2">
        <w:rPr>
          <w:rFonts w:asciiTheme="minorHAnsi" w:hAnsiTheme="minorHAnsi" w:cstheme="minorHAnsi"/>
        </w:rPr>
        <w:t xml:space="preserve">Government funded innovation is empirically the </w:t>
      </w:r>
      <w:r w:rsidRPr="004078B2">
        <w:rPr>
          <w:rFonts w:asciiTheme="minorHAnsi" w:hAnsiTheme="minorHAnsi" w:cstheme="minorHAnsi"/>
          <w:u w:val="single"/>
        </w:rPr>
        <w:t>most disruptive</w:t>
      </w:r>
      <w:r w:rsidRPr="004078B2">
        <w:rPr>
          <w:rFonts w:asciiTheme="minorHAnsi" w:hAnsiTheme="minorHAnsi" w:cstheme="minorHAnsi"/>
        </w:rPr>
        <w:t xml:space="preserve"> form</w:t>
      </w:r>
    </w:p>
    <w:p w14:paraId="3E136B1A"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68-70 //DH</w:t>
      </w:r>
    </w:p>
    <w:p w14:paraId="0A0089E8" w14:textId="77777777" w:rsidR="000F0AFF" w:rsidRPr="004078B2" w:rsidRDefault="000F0AFF" w:rsidP="000F0AFF">
      <w:pPr>
        <w:rPr>
          <w:rFonts w:asciiTheme="minorHAnsi" w:hAnsiTheme="minorHAnsi" w:cstheme="minorHAnsi"/>
          <w:b/>
          <w:bCs/>
        </w:rPr>
      </w:pPr>
      <w:r w:rsidRPr="004078B2">
        <w:rPr>
          <w:rFonts w:asciiTheme="minorHAnsi" w:hAnsiTheme="minorHAnsi" w:cstheme="minorHAnsi"/>
          <w:b/>
          <w:bCs/>
        </w:rPr>
        <w:t>GPT = General Purpose Technology</w:t>
      </w:r>
    </w:p>
    <w:p w14:paraId="51B74B5E" w14:textId="77777777" w:rsidR="000F0AFF" w:rsidRPr="004078B2" w:rsidRDefault="000F0AFF" w:rsidP="000F0AFF">
      <w:pPr>
        <w:rPr>
          <w:rFonts w:asciiTheme="minorHAnsi" w:hAnsiTheme="minorHAnsi" w:cstheme="minorHAnsi"/>
        </w:rPr>
      </w:pPr>
    </w:p>
    <w:p w14:paraId="7FD336ED"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A key reason why the concept of market failure is problematic for understanding the role of government in the innovation process is that it ignores a fundamental fact about the history of innovation. </w:t>
      </w:r>
      <w:r w:rsidRPr="004078B2">
        <w:rPr>
          <w:rStyle w:val="StyleUnderline"/>
          <w:rFonts w:asciiTheme="minorHAnsi" w:hAnsiTheme="minorHAnsi" w:cstheme="minorHAnsi"/>
        </w:rPr>
        <w:t xml:space="preserve">Not only has </w:t>
      </w:r>
      <w:r w:rsidRPr="004078B2">
        <w:rPr>
          <w:rStyle w:val="StyleUnderline"/>
          <w:rFonts w:asciiTheme="minorHAnsi" w:hAnsiTheme="minorHAnsi" w:cstheme="minorHAnsi"/>
          <w:highlight w:val="cyan"/>
        </w:rPr>
        <w:t>government</w:t>
      </w:r>
      <w:r w:rsidRPr="004078B2">
        <w:rPr>
          <w:rStyle w:val="StyleUnderline"/>
          <w:rFonts w:asciiTheme="minorHAnsi" w:hAnsiTheme="minorHAnsi" w:cstheme="minorHAnsi"/>
        </w:rPr>
        <w:t xml:space="preserve"> funded the riskiest research, whether applied or basic, but it </w:t>
      </w:r>
      <w:r w:rsidRPr="004078B2">
        <w:rPr>
          <w:rStyle w:val="StyleUnderline"/>
          <w:rFonts w:asciiTheme="minorHAnsi" w:hAnsiTheme="minorHAnsi" w:cstheme="minorHAnsi"/>
          <w:highlight w:val="cyan"/>
        </w:rPr>
        <w:t>has</w:t>
      </w:r>
      <w:r w:rsidRPr="004078B2">
        <w:rPr>
          <w:rStyle w:val="StyleUnderline"/>
          <w:rFonts w:asciiTheme="minorHAnsi" w:hAnsiTheme="minorHAnsi" w:cstheme="minorHAnsi"/>
        </w:rPr>
        <w:t xml:space="preserve"> indeed often </w:t>
      </w:r>
      <w:r w:rsidRPr="004078B2">
        <w:rPr>
          <w:rStyle w:val="StyleUnderline"/>
          <w:rFonts w:asciiTheme="minorHAnsi" w:hAnsiTheme="minorHAnsi" w:cstheme="minorHAnsi"/>
          <w:highlight w:val="cyan"/>
        </w:rPr>
        <w:t>been the source of the most radical, path-breaking types of innovation</w:t>
      </w:r>
      <w:r w:rsidRPr="004078B2">
        <w:rPr>
          <w:rFonts w:asciiTheme="minorHAnsi" w:hAnsiTheme="minorHAnsi" w:cstheme="minorHAnsi"/>
        </w:rPr>
        <w:t>. To this extent it has actively created markets, not just fixed them, a topic examined in depth in Chapter 4. By looking at examples of the State's leading role in the development of Internet and nanotechnology we will further develop our understanding of the link between R&amp;D and growth, and the public-private divide.</w:t>
      </w:r>
    </w:p>
    <w:p w14:paraId="64EF23DF"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Not all innovations lead to economy-wide growth. Economy-wide growth is generally caused by new products or processes that have an impact on a wide variety of sectors in the economy, as was the case with the rise of electricity and computers. These are what macroeconomists call general purpose technologies (GPTs). GPTs are characterized by three core qualities:</w:t>
      </w:r>
    </w:p>
    <w:p w14:paraId="454012EE"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w:t>
      </w:r>
      <w:r w:rsidRPr="004078B2">
        <w:rPr>
          <w:rFonts w:asciiTheme="minorHAnsi" w:hAnsiTheme="minorHAnsi" w:cstheme="minorHAnsi"/>
        </w:rPr>
        <w:tab/>
        <w:t>They are pervasive in that they spread into many sectors.</w:t>
      </w:r>
    </w:p>
    <w:p w14:paraId="46230409"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w:t>
      </w:r>
      <w:r w:rsidRPr="004078B2">
        <w:rPr>
          <w:rFonts w:asciiTheme="minorHAnsi" w:hAnsiTheme="minorHAnsi" w:cstheme="minorHAnsi"/>
        </w:rPr>
        <w:tab/>
        <w:t>They improve over time and should keep lowering the cost to their users.</w:t>
      </w:r>
    </w:p>
    <w:p w14:paraId="485EA35D"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w:t>
      </w:r>
      <w:r w:rsidRPr="004078B2">
        <w:rPr>
          <w:rFonts w:asciiTheme="minorHAnsi" w:hAnsiTheme="minorHAnsi" w:cstheme="minorHAnsi"/>
        </w:rPr>
        <w:tab/>
        <w:t xml:space="preserve">They make it easier to spawn innovation through the invention and production of new products or processes. (Grossman and </w:t>
      </w:r>
      <w:proofErr w:type="spellStart"/>
      <w:r w:rsidRPr="004078B2">
        <w:rPr>
          <w:rFonts w:asciiTheme="minorHAnsi" w:hAnsiTheme="minorHAnsi" w:cstheme="minorHAnsi"/>
        </w:rPr>
        <w:t>Helpman</w:t>
      </w:r>
      <w:proofErr w:type="spellEnd"/>
      <w:r w:rsidRPr="004078B2">
        <w:rPr>
          <w:rFonts w:asciiTheme="minorHAnsi" w:hAnsiTheme="minorHAnsi" w:cstheme="minorHAnsi"/>
        </w:rPr>
        <w:t xml:space="preserve"> 1991)</w:t>
      </w:r>
    </w:p>
    <w:p w14:paraId="71ADF54F"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Ruttan (2006) argues that </w:t>
      </w:r>
      <w:r w:rsidRPr="004078B2">
        <w:rPr>
          <w:rStyle w:val="StyleUnderline"/>
          <w:rFonts w:asciiTheme="minorHAnsi" w:hAnsiTheme="minorHAnsi" w:cstheme="minorHAnsi"/>
          <w:highlight w:val="cyan"/>
        </w:rPr>
        <w:t xml:space="preserve">large-scale and long-term government investment has been the engine behind almost </w:t>
      </w:r>
      <w:r w:rsidRPr="004078B2">
        <w:rPr>
          <w:rStyle w:val="Emphasis"/>
          <w:rFonts w:asciiTheme="minorHAnsi" w:hAnsiTheme="minorHAnsi" w:cstheme="minorHAnsi"/>
          <w:highlight w:val="cyan"/>
        </w:rPr>
        <w:t>every GPT in the last century</w:t>
      </w:r>
      <w:r w:rsidRPr="004078B2">
        <w:rPr>
          <w:rStyle w:val="StyleUnderline"/>
          <w:rFonts w:asciiTheme="minorHAnsi" w:hAnsiTheme="minorHAnsi" w:cstheme="minorHAnsi"/>
        </w:rPr>
        <w:t xml:space="preserve">. He </w:t>
      </w:r>
      <w:proofErr w:type="spellStart"/>
      <w:r w:rsidRPr="004078B2">
        <w:rPr>
          <w:rStyle w:val="StyleUnderline"/>
          <w:rFonts w:asciiTheme="minorHAnsi" w:hAnsiTheme="minorHAnsi" w:cstheme="minorHAnsi"/>
        </w:rPr>
        <w:t>analysed</w:t>
      </w:r>
      <w:proofErr w:type="spellEnd"/>
      <w:r w:rsidRPr="004078B2">
        <w:rPr>
          <w:rStyle w:val="StyleUnderline"/>
          <w:rFonts w:asciiTheme="minorHAnsi" w:hAnsiTheme="minorHAnsi" w:cstheme="minorHAnsi"/>
        </w:rPr>
        <w:t xml:space="preserve"> the development of six different technology complexes</w:t>
      </w:r>
      <w:r w:rsidRPr="004078B2">
        <w:rPr>
          <w:rFonts w:asciiTheme="minorHAnsi" w:hAnsiTheme="minorHAnsi" w:cstheme="minorHAnsi"/>
        </w:rPr>
        <w:t xml:space="preserve"> (the US </w:t>
      </w:r>
      <w:r w:rsidRPr="004078B2">
        <w:rPr>
          <w:rStyle w:val="StyleUnderline"/>
          <w:rFonts w:asciiTheme="minorHAnsi" w:hAnsiTheme="minorHAnsi" w:cstheme="minorHAnsi"/>
        </w:rPr>
        <w:t>'mass production'</w:t>
      </w:r>
      <w:r w:rsidRPr="004078B2">
        <w:rPr>
          <w:rFonts w:asciiTheme="minorHAnsi" w:hAnsiTheme="minorHAnsi" w:cstheme="minorHAnsi"/>
        </w:rPr>
        <w:t xml:space="preserve"> system, </w:t>
      </w:r>
      <w:r w:rsidRPr="004078B2">
        <w:rPr>
          <w:rStyle w:val="StyleUnderline"/>
          <w:rFonts w:asciiTheme="minorHAnsi" w:hAnsiTheme="minorHAnsi" w:cstheme="minorHAnsi"/>
        </w:rPr>
        <w:t xml:space="preserve">aviation </w:t>
      </w:r>
      <w:r w:rsidRPr="004078B2">
        <w:rPr>
          <w:rFonts w:asciiTheme="minorHAnsi" w:hAnsiTheme="minorHAnsi" w:cstheme="minorHAnsi"/>
        </w:rPr>
        <w:t xml:space="preserve">technologies, </w:t>
      </w:r>
      <w:r w:rsidRPr="004078B2">
        <w:rPr>
          <w:rStyle w:val="StyleUnderline"/>
          <w:rFonts w:asciiTheme="minorHAnsi" w:hAnsiTheme="minorHAnsi" w:cstheme="minorHAnsi"/>
        </w:rPr>
        <w:t xml:space="preserve">space </w:t>
      </w:r>
      <w:r w:rsidRPr="004078B2">
        <w:rPr>
          <w:rFonts w:asciiTheme="minorHAnsi" w:hAnsiTheme="minorHAnsi" w:cstheme="minorHAnsi"/>
        </w:rPr>
        <w:t xml:space="preserve">technologies, </w:t>
      </w:r>
      <w:r w:rsidRPr="004078B2">
        <w:rPr>
          <w:rStyle w:val="StyleUnderline"/>
          <w:rFonts w:asciiTheme="minorHAnsi" w:hAnsiTheme="minorHAnsi" w:cstheme="minorHAnsi"/>
        </w:rPr>
        <w:t>info</w:t>
      </w:r>
      <w:r w:rsidRPr="004078B2">
        <w:rPr>
          <w:rFonts w:asciiTheme="minorHAnsi" w:hAnsiTheme="minorHAnsi" w:cstheme="minorHAnsi"/>
        </w:rPr>
        <w:t xml:space="preserve">rmation </w:t>
      </w:r>
      <w:r w:rsidRPr="004078B2">
        <w:rPr>
          <w:rStyle w:val="StyleUnderline"/>
          <w:rFonts w:asciiTheme="minorHAnsi" w:hAnsiTheme="minorHAnsi" w:cstheme="minorHAnsi"/>
        </w:rPr>
        <w:t>tech</w:t>
      </w:r>
      <w:r w:rsidRPr="004078B2">
        <w:rPr>
          <w:rFonts w:asciiTheme="minorHAnsi" w:hAnsiTheme="minorHAnsi" w:cstheme="minorHAnsi"/>
        </w:rPr>
        <w:t xml:space="preserve">nology, </w:t>
      </w:r>
      <w:r w:rsidRPr="004078B2">
        <w:rPr>
          <w:rStyle w:val="StyleUnderline"/>
          <w:rFonts w:asciiTheme="minorHAnsi" w:hAnsiTheme="minorHAnsi" w:cstheme="minorHAnsi"/>
        </w:rPr>
        <w:t>Internet</w:t>
      </w:r>
      <w:r w:rsidRPr="004078B2">
        <w:rPr>
          <w:rFonts w:asciiTheme="minorHAnsi" w:hAnsiTheme="minorHAnsi" w:cstheme="minorHAnsi"/>
        </w:rPr>
        <w:t xml:space="preserve"> technologies </w:t>
      </w:r>
      <w:r w:rsidRPr="004078B2">
        <w:rPr>
          <w:rStyle w:val="StyleUnderline"/>
          <w:rFonts w:asciiTheme="minorHAnsi" w:hAnsiTheme="minorHAnsi" w:cstheme="minorHAnsi"/>
        </w:rPr>
        <w:t>and nuclear power) and concluded that government investments have been important in bringing these new technologies into being</w:t>
      </w:r>
      <w:r w:rsidRPr="004078B2">
        <w:rPr>
          <w:rFonts w:asciiTheme="minorHAnsi" w:hAnsiTheme="minorHAnsi" w:cstheme="minorHAnsi"/>
        </w:rPr>
        <w:t>. He adds that nuclear power would most probably not have been developed at all in the absence of large government investments. In each case successful development of new technology complexes was not just a result of funding and creating the right conditions for innovation. Equally important was setting up specific institutions to envision the opportunity space, engage in the riskiest and most uncertain early research and oversee the commercialization process (Ruttan 2006). In Chapter 4, 1 will show that the same has been the case for the recent development of nanotechnology, which many believe is the next GIT.</w:t>
      </w:r>
    </w:p>
    <w:p w14:paraId="39A8BF53" w14:textId="77777777" w:rsidR="000F0AFF" w:rsidRPr="004078B2" w:rsidRDefault="000F0AFF" w:rsidP="000F0AFF">
      <w:pPr>
        <w:rPr>
          <w:rFonts w:asciiTheme="minorHAnsi" w:hAnsiTheme="minorHAnsi" w:cstheme="minorHAnsi"/>
        </w:rPr>
      </w:pPr>
      <w:r w:rsidRPr="004078B2">
        <w:rPr>
          <w:rStyle w:val="StyleUnderline"/>
          <w:rFonts w:asciiTheme="minorHAnsi" w:hAnsiTheme="minorHAnsi" w:cstheme="minorHAnsi"/>
          <w:highlight w:val="cyan"/>
        </w:rPr>
        <w:t>Examples of the leading role played by the US government in tech</w:t>
      </w:r>
      <w:r w:rsidRPr="004078B2">
        <w:rPr>
          <w:rStyle w:val="StyleUnderline"/>
          <w:rFonts w:asciiTheme="minorHAnsi" w:hAnsiTheme="minorHAnsi" w:cstheme="minorHAnsi"/>
        </w:rPr>
        <w:t xml:space="preserve">nology </w:t>
      </w:r>
      <w:r w:rsidRPr="004078B2">
        <w:rPr>
          <w:rStyle w:val="StyleUnderline"/>
          <w:rFonts w:asciiTheme="minorHAnsi" w:hAnsiTheme="minorHAnsi" w:cstheme="minorHAnsi"/>
          <w:highlight w:val="cyan"/>
        </w:rPr>
        <w:t>development</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in fact </w:t>
      </w:r>
      <w:r w:rsidRPr="004078B2">
        <w:rPr>
          <w:rStyle w:val="StyleUnderline"/>
          <w:rFonts w:asciiTheme="minorHAnsi" w:hAnsiTheme="minorHAnsi" w:cstheme="minorHAnsi"/>
          <w:highlight w:val="cyan"/>
        </w:rPr>
        <w:t>abound</w:t>
      </w:r>
      <w:r w:rsidRPr="004078B2">
        <w:rPr>
          <w:rFonts w:asciiTheme="minorHAnsi" w:hAnsiTheme="minorHAnsi" w:cstheme="minorHAnsi"/>
          <w:highlight w:val="cyan"/>
        </w:rPr>
        <w:t>.</w:t>
      </w:r>
      <w:r w:rsidRPr="004078B2">
        <w:rPr>
          <w:rFonts w:asciiTheme="minorHAnsi" w:hAnsiTheme="minorHAnsi" w:cstheme="minorHAnsi"/>
        </w:rPr>
        <w:t xml:space="preserve">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(2013) presents a compelling summary of cases where the US Developmental State played a prominent role, </w:t>
      </w:r>
      <w:r w:rsidRPr="004078B2">
        <w:rPr>
          <w:rStyle w:val="StyleUnderline"/>
          <w:rFonts w:asciiTheme="minorHAnsi" w:hAnsiTheme="minorHAnsi" w:cstheme="minorHAnsi"/>
          <w:highlight w:val="cyan"/>
        </w:rPr>
        <w:t>ranging from</w:t>
      </w:r>
      <w:r w:rsidRPr="004078B2">
        <w:rPr>
          <w:rStyle w:val="StyleUnderline"/>
          <w:rFonts w:asciiTheme="minorHAnsi" w:hAnsiTheme="minorHAnsi" w:cstheme="minorHAnsi"/>
        </w:rPr>
        <w:t xml:space="preserve"> land freely handed to private companies for the construction of </w:t>
      </w:r>
      <w:r w:rsidRPr="004078B2">
        <w:rPr>
          <w:rStyle w:val="StyleUnderline"/>
          <w:rFonts w:asciiTheme="minorHAnsi" w:hAnsiTheme="minorHAnsi" w:cstheme="minorHAnsi"/>
          <w:highlight w:val="cyan"/>
        </w:rPr>
        <w:t>railroads</w:t>
      </w:r>
      <w:r w:rsidRPr="004078B2">
        <w:rPr>
          <w:rStyle w:val="StyleUnderline"/>
          <w:rFonts w:asciiTheme="minorHAnsi" w:hAnsiTheme="minorHAnsi" w:cstheme="minorHAnsi"/>
        </w:rPr>
        <w:t xml:space="preserve"> and the financial support of </w:t>
      </w:r>
      <w:r w:rsidRPr="004078B2">
        <w:rPr>
          <w:rStyle w:val="StyleUnderline"/>
          <w:rFonts w:asciiTheme="minorHAnsi" w:hAnsiTheme="minorHAnsi" w:cstheme="minorHAnsi"/>
          <w:highlight w:val="cyan"/>
        </w:rPr>
        <w:t>agricultural research</w:t>
      </w:r>
      <w:r w:rsidRPr="004078B2">
        <w:rPr>
          <w:rStyle w:val="StyleUnderline"/>
          <w:rFonts w:asciiTheme="minorHAnsi" w:hAnsiTheme="minorHAnsi" w:cstheme="minorHAnsi"/>
        </w:rPr>
        <w:t xml:space="preserve"> in the nineteenth century; through the funding, support and active development of </w:t>
      </w:r>
      <w:r w:rsidRPr="004078B2">
        <w:rPr>
          <w:rStyle w:val="StyleUnderline"/>
          <w:rFonts w:asciiTheme="minorHAnsi" w:hAnsiTheme="minorHAnsi" w:cstheme="minorHAnsi"/>
          <w:highlight w:val="cyan"/>
        </w:rPr>
        <w:t>the aeronautical, space and aircraft industries</w:t>
      </w:r>
      <w:r w:rsidRPr="004078B2">
        <w:rPr>
          <w:rStyle w:val="StyleUnderline"/>
          <w:rFonts w:asciiTheme="minorHAnsi" w:hAnsiTheme="minorHAnsi" w:cstheme="minorHAnsi"/>
        </w:rPr>
        <w:t xml:space="preserve"> in the twentieth century; </w:t>
      </w:r>
      <w:r w:rsidRPr="004078B2">
        <w:rPr>
          <w:rStyle w:val="StyleUnderline"/>
          <w:rFonts w:asciiTheme="minorHAnsi" w:hAnsiTheme="minorHAnsi" w:cstheme="minorHAnsi"/>
          <w:highlight w:val="cyan"/>
        </w:rPr>
        <w:t>to R&amp;D grants</w:t>
      </w:r>
      <w:r w:rsidRPr="004078B2">
        <w:rPr>
          <w:rStyle w:val="StyleUnderline"/>
          <w:rFonts w:asciiTheme="minorHAnsi" w:hAnsiTheme="minorHAnsi" w:cstheme="minorHAnsi"/>
        </w:rPr>
        <w:t xml:space="preserve"> and other types of finance </w:t>
      </w:r>
      <w:r w:rsidRPr="004078B2">
        <w:rPr>
          <w:rStyle w:val="StyleUnderline"/>
          <w:rFonts w:asciiTheme="minorHAnsi" w:hAnsiTheme="minorHAnsi" w:cstheme="minorHAnsi"/>
          <w:highlight w:val="cyan"/>
        </w:rPr>
        <w:t>for life sciences, nanotech</w:t>
      </w:r>
      <w:r w:rsidRPr="004078B2">
        <w:rPr>
          <w:rStyle w:val="StyleUnderline"/>
          <w:rFonts w:asciiTheme="minorHAnsi" w:hAnsiTheme="minorHAnsi" w:cstheme="minorHAnsi"/>
        </w:rPr>
        <w:t xml:space="preserve">nology </w:t>
      </w:r>
      <w:r w:rsidRPr="004078B2">
        <w:rPr>
          <w:rStyle w:val="StyleUnderline"/>
          <w:rFonts w:asciiTheme="minorHAnsi" w:hAnsiTheme="minorHAnsi" w:cstheme="minorHAnsi"/>
          <w:highlight w:val="cyan"/>
        </w:rPr>
        <w:t>and clean energy</w:t>
      </w:r>
      <w:r w:rsidRPr="004078B2">
        <w:rPr>
          <w:rStyle w:val="StyleUnderline"/>
          <w:rFonts w:asciiTheme="minorHAnsi" w:hAnsiTheme="minorHAnsi" w:cstheme="minorHAnsi"/>
        </w:rPr>
        <w:t xml:space="preserve"> industries in the twenty-first century</w:t>
      </w:r>
      <w:r w:rsidRPr="004078B2">
        <w:rPr>
          <w:rFonts w:asciiTheme="minorHAnsi" w:hAnsiTheme="minorHAnsi" w:cstheme="minorHAnsi"/>
        </w:rPr>
        <w:t>.</w:t>
      </w:r>
    </w:p>
    <w:p w14:paraId="19C0B516"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Abbate's (1999) extensive research shows how </w:t>
      </w:r>
      <w:r w:rsidRPr="004078B2">
        <w:rPr>
          <w:rStyle w:val="StyleUnderline"/>
          <w:rFonts w:asciiTheme="minorHAnsi" w:hAnsiTheme="minorHAnsi" w:cstheme="minorHAnsi"/>
          <w:highlight w:val="cyan"/>
        </w:rPr>
        <w:t>the Internet grew out of</w:t>
      </w:r>
      <w:r w:rsidRPr="004078B2">
        <w:rPr>
          <w:rStyle w:val="StyleUnderline"/>
          <w:rFonts w:asciiTheme="minorHAnsi" w:hAnsiTheme="minorHAnsi" w:cstheme="minorHAnsi"/>
        </w:rPr>
        <w:t xml:space="preserve"> the small Defense Department network project (</w:t>
      </w:r>
      <w:r w:rsidRPr="004078B2">
        <w:rPr>
          <w:rStyle w:val="StyleUnderline"/>
          <w:rFonts w:asciiTheme="minorHAnsi" w:hAnsiTheme="minorHAnsi" w:cstheme="minorHAnsi"/>
          <w:highlight w:val="cyan"/>
        </w:rPr>
        <w:t>ARPANET</w:t>
      </w:r>
      <w:r w:rsidRPr="004078B2">
        <w:rPr>
          <w:rStyle w:val="StyleUnderline"/>
          <w:rFonts w:asciiTheme="minorHAnsi" w:hAnsiTheme="minorHAnsi" w:cstheme="minorHAnsi"/>
        </w:rPr>
        <w:t>)</w:t>
      </w:r>
      <w:r w:rsidRPr="004078B2">
        <w:rPr>
          <w:rFonts w:asciiTheme="minorHAnsi" w:hAnsiTheme="minorHAnsi" w:cstheme="minorHAnsi"/>
        </w:rPr>
        <w:t xml:space="preserve"> of connecting a dozen research sites in the US into a network linking millions of computers and billions of people. Leslie (2000) argues that while Silicon Valley has been an attractive and influential model for regional development, it has been also difficult to copy it, because almost every advocate of the Silicon Valley model tells a story of 'freewheeling entrepreneurs and visionary venture capitalists' and yet misses the crucial factor: the military's role in creating and sustaining it. Leslie shows that </w:t>
      </w:r>
      <w:r w:rsidRPr="004078B2">
        <w:rPr>
          <w:rStyle w:val="StyleUnderline"/>
          <w:rFonts w:asciiTheme="minorHAnsi" w:hAnsiTheme="minorHAnsi" w:cstheme="minorHAnsi"/>
          <w:highlight w:val="cyan"/>
        </w:rPr>
        <w:t>'Silicon Valley owes its</w:t>
      </w:r>
      <w:r w:rsidRPr="004078B2">
        <w:rPr>
          <w:rStyle w:val="StyleUnderline"/>
          <w:rFonts w:asciiTheme="minorHAnsi" w:hAnsiTheme="minorHAnsi" w:cstheme="minorHAnsi"/>
        </w:rPr>
        <w:t xml:space="preserve"> present </w:t>
      </w:r>
      <w:r w:rsidRPr="004078B2">
        <w:rPr>
          <w:rStyle w:val="StyleUnderline"/>
          <w:rFonts w:asciiTheme="minorHAnsi" w:hAnsiTheme="minorHAnsi" w:cstheme="minorHAnsi"/>
          <w:highlight w:val="cyan"/>
        </w:rPr>
        <w:t>configuration to</w:t>
      </w:r>
      <w:r w:rsidRPr="004078B2">
        <w:rPr>
          <w:rStyle w:val="StyleUnderline"/>
          <w:rFonts w:asciiTheme="minorHAnsi" w:hAnsiTheme="minorHAnsi" w:cstheme="minorHAnsi"/>
        </w:rPr>
        <w:t xml:space="preserve"> patterns of </w:t>
      </w:r>
      <w:r w:rsidRPr="004078B2">
        <w:rPr>
          <w:rStyle w:val="StyleUnderline"/>
          <w:rFonts w:asciiTheme="minorHAnsi" w:hAnsiTheme="minorHAnsi" w:cstheme="minorHAnsi"/>
          <w:highlight w:val="cyan"/>
        </w:rPr>
        <w:t>federal spending</w:t>
      </w:r>
      <w:r w:rsidRPr="004078B2">
        <w:rPr>
          <w:rStyle w:val="StyleUnderline"/>
          <w:rFonts w:asciiTheme="minorHAnsi" w:hAnsiTheme="minorHAnsi" w:cstheme="minorHAnsi"/>
        </w:rPr>
        <w:t>, corporate strategies, industry-university relationships, and technological innovation shaped by the assumptions and priorities of Cold War defense policy</w:t>
      </w:r>
      <w:r w:rsidRPr="004078B2">
        <w:rPr>
          <w:rFonts w:asciiTheme="minorHAnsi" w:hAnsiTheme="minorHAnsi" w:cstheme="minorHAnsi"/>
        </w:rPr>
        <w:t xml:space="preserve">' (Leslie 2000, 49). Notwithstanding the Silicon Valley model still lingers in the collective imagination of policymakers as a place where VC created a revolution. The 1999 National Research Council </w:t>
      </w:r>
      <w:proofErr w:type="gramStart"/>
      <w:r w:rsidRPr="004078B2">
        <w:rPr>
          <w:rFonts w:asciiTheme="minorHAnsi" w:hAnsiTheme="minorHAnsi" w:cstheme="minorHAnsi"/>
        </w:rPr>
        <w:t>report</w:t>
      </w:r>
      <w:proofErr w:type="gramEnd"/>
      <w:r w:rsidRPr="004078B2">
        <w:rPr>
          <w:rFonts w:asciiTheme="minorHAnsi" w:hAnsiTheme="minorHAnsi" w:cstheme="minorHAnsi"/>
        </w:rPr>
        <w:t xml:space="preserve"> Funding a Revolution: Government Support for Computing Research is in fact an attempt to recall and acknowledge the major role the US federal government has played in launching and giving momentum to the computer revolution. We look at this further below.</w:t>
      </w:r>
    </w:p>
    <w:p w14:paraId="10EFCFFB"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Given the leading developmental role the US government plays in a vast number of sectors, it is no surprise that at a more micro level, Block and Keller (201 </w:t>
      </w:r>
      <w:proofErr w:type="spellStart"/>
      <w:r w:rsidRPr="004078B2">
        <w:rPr>
          <w:rFonts w:asciiTheme="minorHAnsi" w:hAnsiTheme="minorHAnsi" w:cstheme="minorHAnsi"/>
        </w:rPr>
        <w:t>lb</w:t>
      </w:r>
      <w:proofErr w:type="spellEnd"/>
      <w:r w:rsidRPr="004078B2">
        <w:rPr>
          <w:rFonts w:asciiTheme="minorHAnsi" w:hAnsiTheme="minorHAnsi" w:cstheme="minorHAnsi"/>
        </w:rPr>
        <w:t xml:space="preserve">) found that </w:t>
      </w:r>
      <w:r w:rsidRPr="004078B2">
        <w:rPr>
          <w:rStyle w:val="StyleUnderline"/>
          <w:rFonts w:asciiTheme="minorHAnsi" w:hAnsiTheme="minorHAnsi" w:cstheme="minorHAnsi"/>
          <w:highlight w:val="cyan"/>
        </w:rPr>
        <w:t>between 1971 and 2000, 77 out of the most important 88 innovations</w:t>
      </w:r>
      <w:r w:rsidRPr="004078B2">
        <w:rPr>
          <w:rFonts w:asciiTheme="minorHAnsi" w:hAnsiTheme="minorHAnsi" w:cstheme="minorHAnsi"/>
        </w:rPr>
        <w:t xml:space="preserve"> (rated by R&amp;D Magazine's annual awards)—</w:t>
      </w:r>
      <w:r w:rsidRPr="004078B2">
        <w:rPr>
          <w:rStyle w:val="StyleUnderline"/>
          <w:rFonts w:asciiTheme="minorHAnsi" w:hAnsiTheme="minorHAnsi" w:cstheme="minorHAnsi"/>
        </w:rPr>
        <w:t>or 88 per cent—</w:t>
      </w:r>
      <w:r w:rsidRPr="004078B2">
        <w:rPr>
          <w:rStyle w:val="StyleUnderline"/>
          <w:rFonts w:asciiTheme="minorHAnsi" w:hAnsiTheme="minorHAnsi" w:cstheme="minorHAnsi"/>
          <w:highlight w:val="cyan"/>
        </w:rPr>
        <w:t>have been fully dependent on federal research support</w:t>
      </w:r>
      <w:r w:rsidRPr="004078B2">
        <w:rPr>
          <w:rFonts w:asciiTheme="minorHAnsi" w:hAnsiTheme="minorHAnsi" w:cstheme="minorHAnsi"/>
        </w:rPr>
        <w:t>, especially, but not only, in their early phases—and the R&amp;D Magazine's award excludes IT innovations.</w:t>
      </w:r>
    </w:p>
    <w:p w14:paraId="5B0A927E" w14:textId="77777777" w:rsidR="000F0AFF" w:rsidRPr="004078B2" w:rsidRDefault="000F0AFF" w:rsidP="000F0AFF">
      <w:pPr>
        <w:pStyle w:val="Heading4"/>
        <w:rPr>
          <w:rFonts w:asciiTheme="minorHAnsi" w:hAnsiTheme="minorHAnsi" w:cstheme="minorHAnsi"/>
          <w:bCs/>
        </w:rPr>
      </w:pPr>
      <w:r w:rsidRPr="004078B2">
        <w:rPr>
          <w:rFonts w:asciiTheme="minorHAnsi" w:hAnsiTheme="minorHAnsi" w:cstheme="minorHAnsi"/>
          <w:bCs/>
        </w:rPr>
        <w:t xml:space="preserve">Prefer </w:t>
      </w:r>
      <w:r w:rsidRPr="004078B2">
        <w:rPr>
          <w:rFonts w:asciiTheme="minorHAnsi" w:hAnsiTheme="minorHAnsi" w:cstheme="minorHAnsi"/>
          <w:bCs/>
          <w:u w:val="single"/>
        </w:rPr>
        <w:t>empirical evidence</w:t>
      </w:r>
      <w:r w:rsidRPr="004078B2">
        <w:rPr>
          <w:rFonts w:asciiTheme="minorHAnsi" w:hAnsiTheme="minorHAnsi" w:cstheme="minorHAnsi"/>
          <w:bCs/>
        </w:rPr>
        <w:t xml:space="preserve"> to their </w:t>
      </w:r>
      <w:r w:rsidRPr="004078B2">
        <w:rPr>
          <w:rFonts w:asciiTheme="minorHAnsi" w:hAnsiTheme="minorHAnsi" w:cstheme="minorHAnsi"/>
          <w:bCs/>
          <w:u w:val="single"/>
        </w:rPr>
        <w:t>highly dubious</w:t>
      </w:r>
      <w:r w:rsidRPr="004078B2">
        <w:rPr>
          <w:rFonts w:asciiTheme="minorHAnsi" w:hAnsiTheme="minorHAnsi" w:cstheme="minorHAnsi"/>
          <w:bCs/>
        </w:rPr>
        <w:t xml:space="preserve"> economic theory crafting</w:t>
      </w:r>
    </w:p>
    <w:p w14:paraId="3FA2E276"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3</w:t>
      </w:r>
      <w:r w:rsidRPr="004078B2">
        <w:rPr>
          <w:rFonts w:asciiTheme="minorHAnsi" w:hAnsiTheme="minorHAnsi" w:cstheme="minorHAnsi"/>
        </w:rPr>
        <w:tab/>
        <w:t>//DH</w:t>
      </w:r>
    </w:p>
    <w:p w14:paraId="66D697EA" w14:textId="77777777" w:rsidR="000F0AFF" w:rsidRPr="004078B2" w:rsidRDefault="000F0AFF" w:rsidP="000F0AFF">
      <w:pPr>
        <w:rPr>
          <w:rFonts w:asciiTheme="minorHAnsi" w:hAnsiTheme="minorHAnsi" w:cstheme="minorHAnsi"/>
        </w:rPr>
      </w:pPr>
    </w:p>
    <w:p w14:paraId="518EDE0C"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The other side of that ideological coin is </w:t>
      </w:r>
      <w:r w:rsidRPr="004078B2">
        <w:rPr>
          <w:rStyle w:val="StyleUnderline"/>
          <w:rFonts w:asciiTheme="minorHAnsi" w:hAnsiTheme="minorHAnsi" w:cstheme="minorHAnsi"/>
        </w:rPr>
        <w:t>the belief that</w:t>
      </w:r>
      <w:r w:rsidRPr="004078B2">
        <w:rPr>
          <w:rFonts w:asciiTheme="minorHAnsi" w:hAnsiTheme="minorHAnsi" w:cstheme="minorHAnsi"/>
        </w:rPr>
        <w:t xml:space="preserve"> only business creates value. Here, </w:t>
      </w:r>
      <w:r w:rsidRPr="004078B2">
        <w:rPr>
          <w:rStyle w:val="StyleUnderline"/>
          <w:rFonts w:asciiTheme="minorHAnsi" w:hAnsiTheme="minorHAnsi" w:cstheme="minorHAnsi"/>
        </w:rPr>
        <w:t>risk-taking entrepreneurs</w:t>
      </w:r>
      <w:r w:rsidRPr="004078B2">
        <w:rPr>
          <w:rFonts w:asciiTheme="minorHAnsi" w:hAnsiTheme="minorHAnsi" w:cstheme="minorHAnsi"/>
        </w:rPr>
        <w:t xml:space="preserve">, driven by the motive of profit, </w:t>
      </w:r>
      <w:r w:rsidRPr="004078B2">
        <w:rPr>
          <w:rStyle w:val="StyleUnderline"/>
          <w:rFonts w:asciiTheme="minorHAnsi" w:hAnsiTheme="minorHAnsi" w:cstheme="minorHAnsi"/>
        </w:rPr>
        <w:t>deserve a special place</w:t>
      </w:r>
      <w:r w:rsidRPr="004078B2">
        <w:rPr>
          <w:rFonts w:asciiTheme="minorHAnsi" w:hAnsiTheme="minorHAnsi" w:cstheme="minorHAnsi"/>
        </w:rPr>
        <w:t xml:space="preserve"> in society </w:t>
      </w:r>
      <w:r w:rsidRPr="004078B2">
        <w:rPr>
          <w:rStyle w:val="StyleUnderline"/>
          <w:rFonts w:asciiTheme="minorHAnsi" w:hAnsiTheme="minorHAnsi" w:cstheme="minorHAnsi"/>
        </w:rPr>
        <w:t>because only they</w:t>
      </w:r>
      <w:r w:rsidRPr="004078B2">
        <w:rPr>
          <w:rFonts w:asciiTheme="minorHAnsi" w:hAnsiTheme="minorHAnsi" w:cstheme="minorHAnsi"/>
        </w:rPr>
        <w:t xml:space="preserve">, in the end, generate the tax revenues on which government depends, </w:t>
      </w:r>
      <w:r w:rsidRPr="004078B2">
        <w:rPr>
          <w:rStyle w:val="StyleUnderline"/>
          <w:rFonts w:asciiTheme="minorHAnsi" w:hAnsiTheme="minorHAnsi" w:cstheme="minorHAnsi"/>
        </w:rPr>
        <w:t>push innovation</w:t>
      </w:r>
      <w:r w:rsidRPr="004078B2">
        <w:rPr>
          <w:rFonts w:asciiTheme="minorHAnsi" w:hAnsiTheme="minorHAnsi" w:cstheme="minorHAnsi"/>
        </w:rPr>
        <w:t xml:space="preserve"> forward and create jobs. But the truth is not that simple. How private firms create value has been </w:t>
      </w:r>
      <w:proofErr w:type="spellStart"/>
      <w:r w:rsidRPr="004078B2">
        <w:rPr>
          <w:rFonts w:asciiTheme="minorHAnsi" w:hAnsiTheme="minorHAnsi" w:cstheme="minorHAnsi"/>
        </w:rPr>
        <w:t>analysed</w:t>
      </w:r>
      <w:proofErr w:type="spellEnd"/>
      <w:r w:rsidRPr="004078B2">
        <w:rPr>
          <w:rFonts w:asciiTheme="minorHAnsi" w:hAnsiTheme="minorHAnsi" w:cstheme="minorHAnsi"/>
        </w:rPr>
        <w:t xml:space="preserve"> extensively in the field of microeconomics, and its equivalent in business literature. There is no question that businesses create value and need to make </w:t>
      </w:r>
      <w:proofErr w:type="gramStart"/>
      <w:r w:rsidRPr="004078B2">
        <w:rPr>
          <w:rFonts w:asciiTheme="minorHAnsi" w:hAnsiTheme="minorHAnsi" w:cstheme="minorHAnsi"/>
        </w:rPr>
        <w:t>profits, and</w:t>
      </w:r>
      <w:proofErr w:type="gramEnd"/>
      <w:r w:rsidRPr="004078B2">
        <w:rPr>
          <w:rFonts w:asciiTheme="minorHAnsi" w:hAnsiTheme="minorHAnsi" w:cstheme="minorHAnsi"/>
        </w:rPr>
        <w:t xml:space="preserve"> should be free to do so. The issue is understanding how this occurs. Economics talks about the ‘production function’. It explains how value is created within the firm (the microeconomic theory of value) by combining capital (tangible, such as machinery, and intangible, such as knowledge) with </w:t>
      </w:r>
      <w:proofErr w:type="spellStart"/>
      <w:r w:rsidRPr="004078B2">
        <w:rPr>
          <w:rFonts w:asciiTheme="minorHAnsi" w:hAnsiTheme="minorHAnsi" w:cstheme="minorHAnsi"/>
        </w:rPr>
        <w:t>labour</w:t>
      </w:r>
      <w:proofErr w:type="spellEnd"/>
      <w:r w:rsidRPr="004078B2">
        <w:rPr>
          <w:rFonts w:asciiTheme="minorHAnsi" w:hAnsiTheme="minorHAnsi" w:cstheme="minorHAnsi"/>
        </w:rPr>
        <w:t xml:space="preserve"> and technology.2 In business studies, value is understood as being created inside the company by bringing together managerial expertise, strategic thinking and a dynamic (changing with circumstances) division of </w:t>
      </w:r>
      <w:proofErr w:type="spellStart"/>
      <w:r w:rsidRPr="004078B2">
        <w:rPr>
          <w:rFonts w:asciiTheme="minorHAnsi" w:hAnsiTheme="minorHAnsi" w:cstheme="minorHAnsi"/>
        </w:rPr>
        <w:t>labour</w:t>
      </w:r>
      <w:proofErr w:type="spellEnd"/>
      <w:r w:rsidRPr="004078B2">
        <w:rPr>
          <w:rFonts w:asciiTheme="minorHAnsi" w:hAnsiTheme="minorHAnsi" w:cstheme="minorHAnsi"/>
        </w:rPr>
        <w:t xml:space="preserve"> between workers.3</w:t>
      </w:r>
    </w:p>
    <w:p w14:paraId="70E95DBB"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All this</w:t>
      </w:r>
      <w:r w:rsidRPr="004078B2">
        <w:rPr>
          <w:rStyle w:val="StyleUnderline"/>
          <w:rFonts w:asciiTheme="minorHAnsi" w:hAnsiTheme="minorHAnsi" w:cstheme="minorHAnsi"/>
        </w:rPr>
        <w:t xml:space="preserve"> </w:t>
      </w:r>
      <w:r w:rsidRPr="004078B2">
        <w:rPr>
          <w:rStyle w:val="Emphasis"/>
          <w:rFonts w:asciiTheme="minorHAnsi" w:hAnsiTheme="minorHAnsi" w:cstheme="minorHAnsi"/>
        </w:rPr>
        <w:t>ignores the massive role of government</w:t>
      </w:r>
      <w:r w:rsidRPr="004078B2">
        <w:rPr>
          <w:rStyle w:val="StyleUnderline"/>
          <w:rFonts w:asciiTheme="minorHAnsi" w:hAnsiTheme="minorHAnsi" w:cstheme="minorHAnsi"/>
        </w:rPr>
        <w:t xml:space="preserve"> in creating </w:t>
      </w:r>
      <w:proofErr w:type="gramStart"/>
      <w:r w:rsidRPr="004078B2">
        <w:rPr>
          <w:rStyle w:val="StyleUnderline"/>
          <w:rFonts w:asciiTheme="minorHAnsi" w:hAnsiTheme="minorHAnsi" w:cstheme="minorHAnsi"/>
        </w:rPr>
        <w:t>value, and</w:t>
      </w:r>
      <w:proofErr w:type="gramEnd"/>
      <w:r w:rsidRPr="004078B2">
        <w:rPr>
          <w:rStyle w:val="StyleUnderline"/>
          <w:rFonts w:asciiTheme="minorHAnsi" w:hAnsiTheme="minorHAnsi" w:cstheme="minorHAnsi"/>
        </w:rPr>
        <w:t xml:space="preserve"> taking risk in the process</w:t>
      </w:r>
      <w:r w:rsidRPr="004078B2">
        <w:rPr>
          <w:rFonts w:asciiTheme="minorHAnsi" w:hAnsiTheme="minorHAnsi" w:cstheme="minorHAnsi"/>
        </w:rPr>
        <w:t xml:space="preserve">. In The Entrepreneurial State I argued that </w:t>
      </w:r>
      <w:r w:rsidRPr="004078B2">
        <w:rPr>
          <w:rStyle w:val="StyleUnderline"/>
          <w:rFonts w:asciiTheme="minorHAnsi" w:hAnsiTheme="minorHAnsi" w:cstheme="minorHAnsi"/>
          <w:highlight w:val="cyan"/>
        </w:rPr>
        <w:t xml:space="preserve">Silicon Valley </w:t>
      </w:r>
      <w:r w:rsidRPr="004078B2">
        <w:rPr>
          <w:rStyle w:val="StyleUnderline"/>
          <w:rFonts w:asciiTheme="minorHAnsi" w:hAnsiTheme="minorHAnsi" w:cstheme="minorHAnsi"/>
        </w:rPr>
        <w:t>itself</w:t>
      </w:r>
      <w:r w:rsidRPr="004078B2">
        <w:rPr>
          <w:rStyle w:val="StyleUnderline"/>
          <w:rFonts w:asciiTheme="minorHAnsi" w:hAnsiTheme="minorHAnsi" w:cstheme="minorHAnsi"/>
          <w:highlight w:val="cyan"/>
        </w:rPr>
        <w:t xml:space="preserve"> is an outcome of</w:t>
      </w:r>
      <w:r w:rsidRPr="004078B2">
        <w:rPr>
          <w:rFonts w:asciiTheme="minorHAnsi" w:hAnsiTheme="minorHAnsi" w:cstheme="minorHAnsi"/>
        </w:rPr>
        <w:t xml:space="preserve"> such </w:t>
      </w:r>
      <w:r w:rsidRPr="004078B2">
        <w:rPr>
          <w:rStyle w:val="StyleUnderline"/>
          <w:rFonts w:asciiTheme="minorHAnsi" w:hAnsiTheme="minorHAnsi" w:cstheme="minorHAnsi"/>
          <w:highlight w:val="cyan"/>
        </w:rPr>
        <w:t>high-risk investments by the state,</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willing to take risks in the early stages</w:t>
      </w:r>
      <w:r w:rsidRPr="004078B2">
        <w:rPr>
          <w:rStyle w:val="StyleUnderline"/>
          <w:rFonts w:asciiTheme="minorHAnsi" w:hAnsiTheme="minorHAnsi" w:cstheme="minorHAnsi"/>
        </w:rPr>
        <w:t xml:space="preserve"> of development </w:t>
      </w:r>
      <w:r w:rsidRPr="004078B2">
        <w:rPr>
          <w:rStyle w:val="StyleUnderline"/>
          <w:rFonts w:asciiTheme="minorHAnsi" w:hAnsiTheme="minorHAnsi" w:cstheme="minorHAnsi"/>
          <w:highlight w:val="cyan"/>
        </w:rPr>
        <w:t xml:space="preserve">of high-risk technologies which the </w:t>
      </w:r>
      <w:r w:rsidRPr="004078B2">
        <w:rPr>
          <w:rStyle w:val="Emphasis"/>
          <w:rFonts w:asciiTheme="minorHAnsi" w:hAnsiTheme="minorHAnsi" w:cstheme="minorHAnsi"/>
          <w:highlight w:val="cyan"/>
        </w:rPr>
        <w:t>private sector usually shies away from</w:t>
      </w:r>
      <w:r w:rsidRPr="004078B2">
        <w:rPr>
          <w:rFonts w:asciiTheme="minorHAnsi" w:hAnsiTheme="minorHAnsi" w:cstheme="minorHAnsi"/>
        </w:rPr>
        <w:t xml:space="preserve">.4 </w:t>
      </w:r>
      <w:r w:rsidRPr="004078B2">
        <w:rPr>
          <w:rStyle w:val="StyleUnderline"/>
          <w:rFonts w:asciiTheme="minorHAnsi" w:hAnsiTheme="minorHAnsi" w:cstheme="minorHAnsi"/>
          <w:highlight w:val="cyan"/>
        </w:rPr>
        <w:t>This is the case with the investments that led to the internet</w:t>
      </w:r>
      <w:r w:rsidRPr="004078B2">
        <w:rPr>
          <w:rStyle w:val="StyleUnderline"/>
          <w:rFonts w:asciiTheme="minorHAnsi" w:hAnsiTheme="minorHAnsi" w:cstheme="minorHAnsi"/>
        </w:rPr>
        <w:t>, where a critical role was played by DARPA</w:t>
      </w:r>
      <w:r w:rsidRPr="004078B2">
        <w:rPr>
          <w:rFonts w:asciiTheme="minorHAnsi" w:hAnsiTheme="minorHAnsi" w:cstheme="minorHAnsi"/>
        </w:rPr>
        <w:t xml:space="preserve">, the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Advanced Research Projects Agency inside the US Department of Defense – and also by CERN in Europe with its invention of the World Wide Web. Indeed, not only the internet but </w:t>
      </w:r>
      <w:r w:rsidRPr="004078B2">
        <w:rPr>
          <w:rStyle w:val="StyleUnderline"/>
          <w:rFonts w:asciiTheme="minorHAnsi" w:hAnsiTheme="minorHAnsi" w:cstheme="minorHAnsi"/>
          <w:highlight w:val="cyan"/>
        </w:rPr>
        <w:t>nearly every other technology that makes our smart products smart was funded by public actors, such as GPS</w:t>
      </w:r>
      <w:r w:rsidRPr="004078B2">
        <w:rPr>
          <w:rFonts w:asciiTheme="minorHAnsi" w:hAnsiTheme="minorHAnsi" w:cstheme="minorHAnsi"/>
        </w:rPr>
        <w:t xml:space="preserve"> (funded by the US Navy), Siri (also funded by DARPA) </w:t>
      </w:r>
      <w:r w:rsidRPr="004078B2">
        <w:rPr>
          <w:rStyle w:val="StyleUnderline"/>
          <w:rFonts w:asciiTheme="minorHAnsi" w:hAnsiTheme="minorHAnsi" w:cstheme="minorHAnsi"/>
          <w:highlight w:val="cyan"/>
        </w:rPr>
        <w:t>and touch-screen display</w:t>
      </w:r>
      <w:r w:rsidRPr="004078B2">
        <w:rPr>
          <w:rFonts w:asciiTheme="minorHAnsi" w:hAnsiTheme="minorHAnsi" w:cstheme="minorHAnsi"/>
        </w:rPr>
        <w:t xml:space="preserve"> (funded initially by the CIA). </w:t>
      </w:r>
      <w:r w:rsidRPr="004078B2">
        <w:rPr>
          <w:rStyle w:val="StyleUnderline"/>
          <w:rFonts w:asciiTheme="minorHAnsi" w:hAnsiTheme="minorHAnsi" w:cstheme="minorHAnsi"/>
        </w:rPr>
        <w:t xml:space="preserve">It is also true of the </w:t>
      </w:r>
      <w:r w:rsidRPr="004078B2">
        <w:rPr>
          <w:rStyle w:val="StyleUnderline"/>
          <w:rFonts w:asciiTheme="minorHAnsi" w:hAnsiTheme="minorHAnsi" w:cstheme="minorHAnsi"/>
          <w:highlight w:val="cyan"/>
        </w:rPr>
        <w:t>high-risk, early-stage investments made in</w:t>
      </w:r>
      <w:r w:rsidRPr="004078B2">
        <w:rPr>
          <w:rStyle w:val="StyleUnderline"/>
          <w:rFonts w:asciiTheme="minorHAnsi" w:hAnsiTheme="minorHAnsi" w:cstheme="minorHAnsi"/>
        </w:rPr>
        <w:t xml:space="preserve"> the </w:t>
      </w:r>
      <w:r w:rsidRPr="004078B2">
        <w:rPr>
          <w:rStyle w:val="StyleUnderline"/>
          <w:rFonts w:asciiTheme="minorHAnsi" w:hAnsiTheme="minorHAnsi" w:cstheme="minorHAnsi"/>
          <w:highlight w:val="cyan"/>
        </w:rPr>
        <w:t>pharma</w:t>
      </w:r>
      <w:r w:rsidRPr="004078B2">
        <w:rPr>
          <w:rStyle w:val="StyleUnderline"/>
          <w:rFonts w:asciiTheme="minorHAnsi" w:hAnsiTheme="minorHAnsi" w:cstheme="minorHAnsi"/>
        </w:rPr>
        <w:t xml:space="preserve">ceutical industry </w:t>
      </w:r>
      <w:r w:rsidRPr="004078B2">
        <w:rPr>
          <w:rStyle w:val="StyleUnderline"/>
          <w:rFonts w:asciiTheme="minorHAnsi" w:hAnsiTheme="minorHAnsi" w:cstheme="minorHAnsi"/>
          <w:highlight w:val="cyan"/>
        </w:rPr>
        <w:t>by public actors like the National Institutes of Health</w:t>
      </w:r>
      <w:r w:rsidRPr="004078B2">
        <w:rPr>
          <w:rFonts w:asciiTheme="minorHAnsi" w:hAnsiTheme="minorHAnsi" w:cstheme="minorHAnsi"/>
        </w:rPr>
        <w:t xml:space="preserve"> (NIH) – </w:t>
      </w:r>
      <w:r w:rsidRPr="004078B2">
        <w:rPr>
          <w:rStyle w:val="StyleUnderline"/>
          <w:rFonts w:asciiTheme="minorHAnsi" w:hAnsiTheme="minorHAnsi" w:cstheme="minorHAnsi"/>
          <w:highlight w:val="cyan"/>
        </w:rPr>
        <w:t xml:space="preserve">without which </w:t>
      </w:r>
      <w:r w:rsidRPr="004078B2">
        <w:rPr>
          <w:rStyle w:val="Emphasis"/>
          <w:rFonts w:asciiTheme="minorHAnsi" w:hAnsiTheme="minorHAnsi" w:cstheme="minorHAnsi"/>
          <w:highlight w:val="cyan"/>
        </w:rPr>
        <w:t>most blockbuster drugs would not have been developed</w:t>
      </w:r>
      <w:r w:rsidRPr="004078B2">
        <w:rPr>
          <w:rFonts w:asciiTheme="minorHAnsi" w:hAnsiTheme="minorHAnsi" w:cstheme="minorHAnsi"/>
        </w:rPr>
        <w:t xml:space="preserve">. And </w:t>
      </w:r>
      <w:r w:rsidRPr="004078B2">
        <w:rPr>
          <w:rStyle w:val="StyleUnderline"/>
          <w:rFonts w:asciiTheme="minorHAnsi" w:hAnsiTheme="minorHAnsi" w:cstheme="minorHAnsi"/>
        </w:rPr>
        <w:t>the renewable energy industry has been greatly aided by investments made by public banks like the European Investment Bank</w:t>
      </w:r>
      <w:r w:rsidRPr="004078B2">
        <w:rPr>
          <w:rFonts w:asciiTheme="minorHAnsi" w:hAnsiTheme="minorHAnsi" w:cstheme="minorHAnsi"/>
        </w:rPr>
        <w:t xml:space="preserve"> or the </w:t>
      </w:r>
      <w:proofErr w:type="spellStart"/>
      <w:r w:rsidRPr="004078B2">
        <w:rPr>
          <w:rFonts w:asciiTheme="minorHAnsi" w:hAnsiTheme="minorHAnsi" w:cstheme="minorHAnsi"/>
        </w:rPr>
        <w:t>KfW</w:t>
      </w:r>
      <w:proofErr w:type="spellEnd"/>
      <w:r w:rsidRPr="004078B2">
        <w:rPr>
          <w:rFonts w:asciiTheme="minorHAnsi" w:hAnsiTheme="minorHAnsi" w:cstheme="minorHAnsi"/>
        </w:rPr>
        <w:t xml:space="preserve"> in Germany, </w:t>
      </w:r>
      <w:r w:rsidRPr="004078B2">
        <w:rPr>
          <w:rStyle w:val="StyleUnderline"/>
          <w:rFonts w:asciiTheme="minorHAnsi" w:hAnsiTheme="minorHAnsi" w:cstheme="minorHAnsi"/>
        </w:rPr>
        <w:t>with private finance often too risk-averse and focused on short-term returns</w:t>
      </w:r>
      <w:r w:rsidRPr="004078B2">
        <w:rPr>
          <w:rFonts w:asciiTheme="minorHAnsi" w:hAnsiTheme="minorHAnsi" w:cstheme="minorHAnsi"/>
        </w:rPr>
        <w:t xml:space="preserve">.5 On the demand side, it required organizations such as the Small Business Innovation Research </w:t>
      </w:r>
      <w:proofErr w:type="spellStart"/>
      <w:r w:rsidRPr="004078B2">
        <w:rPr>
          <w:rFonts w:asciiTheme="minorHAnsi" w:hAnsiTheme="minorHAnsi" w:cstheme="minorHAnsi"/>
        </w:rPr>
        <w:t>Programme</w:t>
      </w:r>
      <w:proofErr w:type="spellEnd"/>
      <w:r w:rsidRPr="004078B2">
        <w:rPr>
          <w:rFonts w:asciiTheme="minorHAnsi" w:hAnsiTheme="minorHAnsi" w:cstheme="minorHAnsi"/>
        </w:rPr>
        <w:t xml:space="preserve"> (SBIR), housed in the US Department of Commerce, to create markets for small and medium-sized enterprises (SMEs) by designing procurement policy so it is focused on helping SMEs provide goods and services via department budgets (about 3 per cent of the budget).</w:t>
      </w:r>
    </w:p>
    <w:p w14:paraId="43BDB3F0"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Globally, the actions of public agencies across the entire innovation chain have also been crucial, allowing innovation powerhouses to emerge: in Taiwan, the role of the Industrial Technology Research Institute; in Israel, that of the Office of the Chief Scientist; in Japan, the Ministry of International Trade and Industry; and in Singapore, the Agency for Science, Technology and Research.6 The Republic of Korea has been especially successful in developing electronics. It first made its entrance into the semiconductor industry in the 1970s, when it attracted US companies looking for cheap assembling </w:t>
      </w:r>
      <w:proofErr w:type="gramStart"/>
      <w:r w:rsidRPr="004078B2">
        <w:rPr>
          <w:rFonts w:asciiTheme="minorHAnsi" w:hAnsiTheme="minorHAnsi" w:cstheme="minorHAnsi"/>
        </w:rPr>
        <w:t>facilities, and</w:t>
      </w:r>
      <w:proofErr w:type="gramEnd"/>
      <w:r w:rsidRPr="004078B2">
        <w:rPr>
          <w:rFonts w:asciiTheme="minorHAnsi" w:hAnsiTheme="minorHAnsi" w:cstheme="minorHAnsi"/>
        </w:rPr>
        <w:t xml:space="preserve"> spent the following decade implementing widespread industrial policy measures that included supporting business groups capable of mass production and exporting consumer electronics. This led to the launch of the first commercial dynamic RAM product in 1984.7</w:t>
      </w:r>
    </w:p>
    <w:p w14:paraId="5FACD255"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In </w:t>
      </w:r>
      <w:proofErr w:type="gramStart"/>
      <w:r w:rsidRPr="004078B2">
        <w:rPr>
          <w:rFonts w:asciiTheme="minorHAnsi" w:hAnsiTheme="minorHAnsi" w:cstheme="minorHAnsi"/>
        </w:rPr>
        <w:t>all of</w:t>
      </w:r>
      <w:proofErr w:type="gramEnd"/>
      <w:r w:rsidRPr="004078B2">
        <w:rPr>
          <w:rFonts w:asciiTheme="minorHAnsi" w:hAnsiTheme="minorHAnsi" w:cstheme="minorHAnsi"/>
        </w:rPr>
        <w:t xml:space="preserve"> these cases, </w:t>
      </w:r>
      <w:r w:rsidRPr="004078B2">
        <w:rPr>
          <w:rStyle w:val="StyleUnderline"/>
          <w:rFonts w:asciiTheme="minorHAnsi" w:hAnsiTheme="minorHAnsi" w:cstheme="minorHAnsi"/>
        </w:rPr>
        <w:t>without ambitious public investment the private sector would have proved unwilling to invest in areas where the required funding was large, long-term and highly uncertain</w:t>
      </w:r>
      <w:r w:rsidRPr="004078B2">
        <w:rPr>
          <w:rFonts w:asciiTheme="minorHAnsi" w:hAnsiTheme="minorHAnsi" w:cstheme="minorHAnsi"/>
        </w:rPr>
        <w:t xml:space="preserve">. </w:t>
      </w:r>
      <w:r w:rsidRPr="004078B2">
        <w:rPr>
          <w:rStyle w:val="Emphasis"/>
          <w:rFonts w:asciiTheme="minorHAnsi" w:hAnsiTheme="minorHAnsi" w:cstheme="minorHAnsi"/>
          <w:highlight w:val="cyan"/>
        </w:rPr>
        <w:t>Only after the risk had been absorbed by the public sector</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did private businesses take advantage of the new opportunities created by the innovation</w:t>
      </w:r>
      <w:r w:rsidRPr="004078B2">
        <w:rPr>
          <w:rFonts w:asciiTheme="minorHAnsi" w:hAnsiTheme="minorHAnsi" w:cstheme="minorHAnsi"/>
        </w:rPr>
        <w:t xml:space="preserve">. Thus, </w:t>
      </w:r>
      <w:r w:rsidRPr="004078B2">
        <w:rPr>
          <w:rStyle w:val="StyleUnderline"/>
          <w:rFonts w:asciiTheme="minorHAnsi" w:hAnsiTheme="minorHAnsi" w:cstheme="minorHAnsi"/>
          <w:highlight w:val="cyan"/>
        </w:rPr>
        <w:t xml:space="preserve">the empirical evidence paints a very different picture from the </w:t>
      </w:r>
      <w:r w:rsidRPr="004078B2">
        <w:rPr>
          <w:rStyle w:val="Emphasis"/>
          <w:rFonts w:asciiTheme="minorHAnsi" w:hAnsiTheme="minorHAnsi" w:cstheme="minorHAnsi"/>
          <w:highlight w:val="cyan"/>
        </w:rPr>
        <w:t>theory based on highly dubious assumptions</w:t>
      </w:r>
      <w:r w:rsidRPr="004078B2">
        <w:rPr>
          <w:rFonts w:asciiTheme="minorHAnsi" w:hAnsiTheme="minorHAnsi" w:cstheme="minorHAnsi"/>
        </w:rPr>
        <w:t>.</w:t>
      </w:r>
    </w:p>
    <w:p w14:paraId="040DE00C" w14:textId="77777777" w:rsidR="000F0AFF" w:rsidRPr="004078B2" w:rsidRDefault="000F0AFF" w:rsidP="000F0AFF">
      <w:pPr>
        <w:rPr>
          <w:rFonts w:asciiTheme="minorHAnsi" w:hAnsiTheme="minorHAnsi" w:cstheme="minorHAnsi"/>
        </w:rPr>
      </w:pPr>
    </w:p>
    <w:p w14:paraId="2358E5AE" w14:textId="77777777" w:rsidR="000F0AFF" w:rsidRPr="004078B2" w:rsidRDefault="000F0AFF" w:rsidP="000F0AFF">
      <w:pPr>
        <w:pStyle w:val="Heading4"/>
        <w:rPr>
          <w:rFonts w:asciiTheme="minorHAnsi" w:hAnsiTheme="minorHAnsi" w:cstheme="minorHAnsi"/>
        </w:rPr>
      </w:pPr>
      <w:r w:rsidRPr="004078B2">
        <w:rPr>
          <w:rFonts w:asciiTheme="minorHAnsi" w:hAnsiTheme="minorHAnsi" w:cstheme="minorHAnsi"/>
        </w:rPr>
        <w:t xml:space="preserve">VC investment can’t create truly radical innovation because it can’t overcome </w:t>
      </w:r>
      <w:r w:rsidRPr="004078B2">
        <w:rPr>
          <w:rFonts w:asciiTheme="minorHAnsi" w:hAnsiTheme="minorHAnsi" w:cstheme="minorHAnsi"/>
          <w:u w:val="single"/>
        </w:rPr>
        <w:t>uncertainty</w:t>
      </w:r>
      <w:r w:rsidRPr="004078B2">
        <w:rPr>
          <w:rFonts w:asciiTheme="minorHAnsi" w:hAnsiTheme="minorHAnsi" w:cstheme="minorHAnsi"/>
        </w:rPr>
        <w:t xml:space="preserve"> and </w:t>
      </w:r>
      <w:r w:rsidRPr="004078B2">
        <w:rPr>
          <w:rFonts w:asciiTheme="minorHAnsi" w:hAnsiTheme="minorHAnsi" w:cstheme="minorHAnsi"/>
          <w:u w:val="single"/>
        </w:rPr>
        <w:t>long timeframes</w:t>
      </w:r>
      <w:r w:rsidRPr="004078B2">
        <w:rPr>
          <w:rFonts w:asciiTheme="minorHAnsi" w:hAnsiTheme="minorHAnsi" w:cstheme="minorHAnsi"/>
        </w:rPr>
        <w:t xml:space="preserve"> necessary for innovation – state investment is comparatively more successful</w:t>
      </w:r>
    </w:p>
    <w:p w14:paraId="24701C54"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p.148-149</w:t>
      </w:r>
    </w:p>
    <w:p w14:paraId="7BFB8D5E" w14:textId="77777777" w:rsidR="000F0AFF" w:rsidRPr="004078B2" w:rsidRDefault="000F0AFF" w:rsidP="000F0AFF">
      <w:pPr>
        <w:rPr>
          <w:rFonts w:asciiTheme="minorHAnsi" w:hAnsiTheme="minorHAnsi" w:cstheme="minorHAnsi"/>
        </w:rPr>
      </w:pPr>
    </w:p>
    <w:p w14:paraId="7C6B3A98"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Advanced clean technologies (like all </w:t>
      </w:r>
      <w:r w:rsidRPr="004078B2">
        <w:rPr>
          <w:rStyle w:val="StyleUnderline"/>
          <w:rFonts w:asciiTheme="minorHAnsi" w:hAnsiTheme="minorHAnsi" w:cstheme="minorHAnsi"/>
        </w:rPr>
        <w:t>radical technologies) have many hurdles to clear</w:t>
      </w:r>
      <w:r w:rsidRPr="004078B2">
        <w:rPr>
          <w:rFonts w:asciiTheme="minorHAnsi" w:hAnsiTheme="minorHAnsi" w:cstheme="minorHAnsi"/>
        </w:rPr>
        <w:t xml:space="preserve">. Some hurdles may relate to technical development (such as improving or inventing production techniques), others are due to market conditions or competition. In the case of renewable energy sources like wind or solar power, broad social acceptance and the need to provide energy at a price lower than possible by other firms and technologies are also major hurdles (Hopkins and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2012). The residential, commercial and utility energy markets that they compete within are subject to unstable or inadequate government support.</w:t>
      </w:r>
    </w:p>
    <w:p w14:paraId="38B3C557"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Given these challenges, </w:t>
      </w:r>
      <w:r w:rsidRPr="004078B2">
        <w:rPr>
          <w:rStyle w:val="StyleUnderline"/>
          <w:rFonts w:asciiTheme="minorHAnsi" w:hAnsiTheme="minorHAnsi" w:cstheme="minorHAnsi"/>
          <w:highlight w:val="cyan"/>
        </w:rPr>
        <w:t xml:space="preserve">the financial risk of supporting a firm until such time that it can mass produce, capture market share and reach economies of scale, driving down unit costs, is </w:t>
      </w:r>
      <w:r w:rsidRPr="004078B2">
        <w:rPr>
          <w:rStyle w:val="Emphasis"/>
          <w:rFonts w:asciiTheme="minorHAnsi" w:hAnsiTheme="minorHAnsi" w:cstheme="minorHAnsi"/>
          <w:highlight w:val="cyan"/>
        </w:rPr>
        <w:t>too great for most VC funds</w:t>
      </w:r>
      <w:r w:rsidRPr="004078B2">
        <w:rPr>
          <w:rFonts w:asciiTheme="minorHAnsi" w:hAnsiTheme="minorHAnsi" w:cstheme="minorHAnsi"/>
        </w:rPr>
        <w:t xml:space="preserve"> (see Hopkins and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2012, 7). </w:t>
      </w:r>
      <w:r w:rsidRPr="004078B2">
        <w:rPr>
          <w:rStyle w:val="StyleUnderline"/>
          <w:rFonts w:asciiTheme="minorHAnsi" w:hAnsiTheme="minorHAnsi" w:cstheme="minorHAnsi"/>
          <w:highlight w:val="cyan"/>
        </w:rPr>
        <w:t>VCs are</w:t>
      </w:r>
      <w:r w:rsidRPr="004078B2">
        <w:rPr>
          <w:rStyle w:val="StyleUnderline"/>
          <w:rFonts w:asciiTheme="minorHAnsi" w:hAnsiTheme="minorHAnsi" w:cstheme="minorHAnsi"/>
        </w:rPr>
        <w:t xml:space="preserve"> also </w:t>
      </w:r>
      <w:r w:rsidRPr="004078B2">
        <w:rPr>
          <w:rStyle w:val="StyleUnderline"/>
          <w:rFonts w:asciiTheme="minorHAnsi" w:hAnsiTheme="minorHAnsi" w:cstheme="minorHAnsi"/>
          <w:highlight w:val="cyan"/>
        </w:rPr>
        <w:t>unwilling to participate in technological development</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that does not lead to a successful IPO</w:t>
      </w:r>
      <w:r w:rsidRPr="004078B2">
        <w:rPr>
          <w:rStyle w:val="StyleUnderline"/>
          <w:rFonts w:asciiTheme="minorHAnsi" w:hAnsiTheme="minorHAnsi" w:cstheme="minorHAnsi"/>
        </w:rPr>
        <w:t>, merger or acquisition.</w:t>
      </w:r>
      <w:r w:rsidRPr="004078B2">
        <w:rPr>
          <w:rFonts w:asciiTheme="minorHAnsi" w:hAnsiTheme="minorHAnsi" w:cstheme="minorHAnsi"/>
        </w:rPr>
        <w:t xml:space="preserve"> </w:t>
      </w:r>
      <w:r w:rsidRPr="004078B2">
        <w:rPr>
          <w:rStyle w:val="StyleUnderline"/>
          <w:rFonts w:asciiTheme="minorHAnsi" w:hAnsiTheme="minorHAnsi" w:cstheme="minorHAnsi"/>
        </w:rPr>
        <w:t>It is from these 'exit' opportunities that they derive their profits</w:t>
      </w:r>
      <w:r w:rsidRPr="004078B2">
        <w:rPr>
          <w:rFonts w:asciiTheme="minorHAnsi" w:hAnsiTheme="minorHAnsi" w:cstheme="minorHAnsi"/>
        </w:rPr>
        <w:t xml:space="preserve">. While a high degree of speculation is behind all VC investment decisions, </w:t>
      </w:r>
      <w:r w:rsidRPr="004078B2">
        <w:rPr>
          <w:rStyle w:val="StyleUnderline"/>
          <w:rFonts w:asciiTheme="minorHAnsi" w:hAnsiTheme="minorHAnsi" w:cstheme="minorHAnsi"/>
          <w:highlight w:val="cyan"/>
        </w:rPr>
        <w:t xml:space="preserve">they are unlikely to invest at all without a strong push from government in the form of a </w:t>
      </w:r>
      <w:r w:rsidRPr="004078B2">
        <w:rPr>
          <w:rStyle w:val="Emphasis"/>
          <w:rFonts w:asciiTheme="minorHAnsi" w:hAnsiTheme="minorHAnsi" w:cstheme="minorHAnsi"/>
          <w:highlight w:val="cyan"/>
        </w:rPr>
        <w:t>targeted technological development</w:t>
      </w:r>
      <w:r w:rsidRPr="004078B2">
        <w:rPr>
          <w:rFonts w:asciiTheme="minorHAnsi" w:hAnsiTheme="minorHAnsi" w:cstheme="minorHAnsi"/>
        </w:rPr>
        <w:t>. Indeed, in the absence of an appropriate investment model, VC will struggle to provide the 'patient capital' required for the full development of radical innovations.</w:t>
      </w:r>
    </w:p>
    <w:p w14:paraId="63A678A3" w14:textId="77777777" w:rsidR="000F0AFF" w:rsidRPr="004078B2" w:rsidRDefault="000F0AFF" w:rsidP="000F0AFF">
      <w:pPr>
        <w:rPr>
          <w:rFonts w:asciiTheme="minorHAnsi" w:hAnsiTheme="minorHAnsi" w:cstheme="minorHAnsi"/>
        </w:rPr>
      </w:pPr>
      <w:r w:rsidRPr="004078B2">
        <w:rPr>
          <w:rStyle w:val="StyleUnderline"/>
          <w:rFonts w:asciiTheme="minorHAnsi" w:hAnsiTheme="minorHAnsi" w:cstheme="minorHAnsi"/>
        </w:rPr>
        <w:t>In the innovation game, it is crucial that finance be 'patient', and be able to accept the fact that innovation is highly uncertain and takes a long time</w:t>
      </w:r>
      <w:r w:rsidRPr="004078B2">
        <w:rPr>
          <w:rFonts w:asciiTheme="minorHAnsi" w:hAnsiTheme="minorHAnsi" w:cstheme="minorHAnsi"/>
        </w:rPr>
        <w:t xml:space="preserve"> (Mazzucato 2010). Patient capital can come in different forms. German FIT policy is a good form of public 'patient capital' supporting the long-term growth of renewable energy markets. By contrast, the availability but also frequent uncertainty surrounding tax credits in the US and the UK are a form of 'impatient capital'— which indeed has not helped industry take off. The most visible patient capital made available to renewable technology manufacturers and developers has been delivered through State-funded investment or 'development banks'. According to the Global Wind Energy Council (GWEC):</w:t>
      </w:r>
    </w:p>
    <w:p w14:paraId="046F03D9" w14:textId="77777777" w:rsidR="000F0AFF" w:rsidRPr="004078B2" w:rsidRDefault="000F0AFF" w:rsidP="000F0AFF">
      <w:pPr>
        <w:ind w:left="720"/>
        <w:rPr>
          <w:rFonts w:asciiTheme="minorHAnsi" w:hAnsiTheme="minorHAnsi" w:cstheme="minorHAnsi"/>
        </w:rPr>
      </w:pPr>
      <w:r w:rsidRPr="004078B2">
        <w:rPr>
          <w:rFonts w:asciiTheme="minorHAnsi" w:hAnsiTheme="minorHAnsi" w:cstheme="minorHAnsi"/>
        </w:rPr>
        <w:t xml:space="preserve">The main factor that distinguishes development banks from private sector lending institutions is the ability of development banks to take more risk associated with political, economic and locational aspects. Further, since they are not required to pay dividends to private stakeholders, the development banks take higher risks than commercial banks to meet various national or international 'public good' objectives. Additionally, long-term finance from the private sector for more than a </w:t>
      </w:r>
      <w:proofErr w:type="gramStart"/>
      <w:r w:rsidRPr="004078B2">
        <w:rPr>
          <w:rFonts w:asciiTheme="minorHAnsi" w:hAnsiTheme="minorHAnsi" w:cstheme="minorHAnsi"/>
        </w:rPr>
        <w:t>ten year</w:t>
      </w:r>
      <w:proofErr w:type="gramEnd"/>
      <w:r w:rsidRPr="004078B2">
        <w:rPr>
          <w:rFonts w:asciiTheme="minorHAnsi" w:hAnsiTheme="minorHAnsi" w:cstheme="minorHAnsi"/>
        </w:rPr>
        <w:t xml:space="preserve"> maturity period is not available. (Fried, Shukla and Sawyer 2012, 6)</w:t>
      </w:r>
    </w:p>
    <w:p w14:paraId="31F34E43"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The role and scope of development banks are more diverse than simply financing projects. In fact, even within the broad category of 'financing projects', development banks (or State Investment Banks [SIBs]) play multiple roles, namely provision of countercyclical lending, funding of long-term capital development projects, finance for technology development and start-ups (venture capital role) and finance for projects that help address societal challenges (challenge-led role) (Mazzucato and Penna 2014). But development banks can also set conditions for access to their capital, </w:t>
      </w:r>
      <w:proofErr w:type="gramStart"/>
      <w:r w:rsidRPr="004078B2">
        <w:rPr>
          <w:rFonts w:asciiTheme="minorHAnsi" w:hAnsiTheme="minorHAnsi" w:cstheme="minorHAnsi"/>
        </w:rPr>
        <w:t>in an effort to</w:t>
      </w:r>
      <w:proofErr w:type="gramEnd"/>
      <w:r w:rsidRPr="004078B2">
        <w:rPr>
          <w:rFonts w:asciiTheme="minorHAnsi" w:hAnsiTheme="minorHAnsi" w:cstheme="minorHAnsi"/>
        </w:rPr>
        <w:t xml:space="preserve"> maximize economic or social value to their home country. Most development banks deliberately seek to invest in areas that have high social </w:t>
      </w:r>
      <w:proofErr w:type="gramStart"/>
      <w:r w:rsidRPr="004078B2">
        <w:rPr>
          <w:rFonts w:asciiTheme="minorHAnsi" w:hAnsiTheme="minorHAnsi" w:cstheme="minorHAnsi"/>
        </w:rPr>
        <w:t>value, and</w:t>
      </w:r>
      <w:proofErr w:type="gramEnd"/>
      <w:r w:rsidRPr="004078B2">
        <w:rPr>
          <w:rFonts w:asciiTheme="minorHAnsi" w:hAnsiTheme="minorHAnsi" w:cstheme="minorHAnsi"/>
        </w:rPr>
        <w:t xml:space="preserve"> are willing to make risky loans that the commercial sector would shy away from. Additionally, while these banks support consumption of renewable energy, they can also support manufacturing. Development banks are flexible financiers, and can provide significant capital to renewable energy projects, which can represent as great an investment risk as the capital seeking to produce new technologies.16</w:t>
      </w:r>
    </w:p>
    <w:p w14:paraId="5E0E1D2E"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As we have observed in the United States, </w:t>
      </w:r>
      <w:r w:rsidRPr="004078B2">
        <w:rPr>
          <w:rStyle w:val="StyleUnderline"/>
          <w:rFonts w:asciiTheme="minorHAnsi" w:hAnsiTheme="minorHAnsi" w:cstheme="minorHAnsi"/>
        </w:rPr>
        <w:t>VCs typically provide the finance meant to bridge the company's transition into commercialized production, yet they often cannot provide the capital needed or are unwilling to do so should an expected IPO</w:t>
      </w:r>
      <w:r w:rsidRPr="004078B2">
        <w:rPr>
          <w:rFonts w:asciiTheme="minorHAnsi" w:hAnsiTheme="minorHAnsi" w:cstheme="minorHAnsi"/>
        </w:rPr>
        <w:t xml:space="preserve">, merger or acquisition </w:t>
      </w:r>
      <w:r w:rsidRPr="004078B2">
        <w:rPr>
          <w:rStyle w:val="StyleUnderline"/>
          <w:rFonts w:asciiTheme="minorHAnsi" w:hAnsiTheme="minorHAnsi" w:cstheme="minorHAnsi"/>
        </w:rPr>
        <w:t>be delayed or prevented by market uncertainty</w:t>
      </w:r>
      <w:r w:rsidRPr="004078B2">
        <w:rPr>
          <w:rFonts w:asciiTheme="minorHAnsi" w:hAnsiTheme="minorHAnsi" w:cstheme="minorHAnsi"/>
        </w:rPr>
        <w:t xml:space="preserve">. Commercial banks likewise may perceive small clean technology firms or renewable energy projects as too risky and cannot be expected to fill the investment gap. Indeed, this is because commercial and institutional investors do not 'see' technology—they see the returns (or lack thereof) being provided by managed risk portfolios over </w:t>
      </w:r>
      <w:proofErr w:type="gramStart"/>
      <w:r w:rsidRPr="004078B2">
        <w:rPr>
          <w:rFonts w:asciiTheme="minorHAnsi" w:hAnsiTheme="minorHAnsi" w:cstheme="minorHAnsi"/>
        </w:rPr>
        <w:t>a period of time</w:t>
      </w:r>
      <w:proofErr w:type="gramEnd"/>
      <w:r w:rsidRPr="004078B2">
        <w:rPr>
          <w:rFonts w:asciiTheme="minorHAnsi" w:hAnsiTheme="minorHAnsi" w:cstheme="minorHAnsi"/>
        </w:rPr>
        <w:t xml:space="preserve">. Development banks can therefore provide opportunities by financing the growth of strategic firms such as those in </w:t>
      </w:r>
      <w:proofErr w:type="gramStart"/>
      <w:r w:rsidRPr="004078B2">
        <w:rPr>
          <w:rFonts w:asciiTheme="minorHAnsi" w:hAnsiTheme="minorHAnsi" w:cstheme="minorHAnsi"/>
        </w:rPr>
        <w:t>the green</w:t>
      </w:r>
      <w:proofErr w:type="gramEnd"/>
      <w:r w:rsidRPr="004078B2">
        <w:rPr>
          <w:rFonts w:asciiTheme="minorHAnsi" w:hAnsiTheme="minorHAnsi" w:cstheme="minorHAnsi"/>
        </w:rPr>
        <w:t xml:space="preserve"> industry and in the markets they supply.</w:t>
      </w:r>
    </w:p>
    <w:p w14:paraId="5E825A6E" w14:textId="77777777" w:rsidR="000F0AFF" w:rsidRPr="004078B2" w:rsidRDefault="000F0AFF" w:rsidP="000F0AFF">
      <w:pPr>
        <w:rPr>
          <w:rFonts w:asciiTheme="minorHAnsi" w:hAnsiTheme="minorHAnsi" w:cstheme="minorHAnsi"/>
        </w:rPr>
      </w:pPr>
      <w:r w:rsidRPr="004078B2">
        <w:rPr>
          <w:rStyle w:val="StyleUnderline"/>
          <w:rFonts w:asciiTheme="minorHAnsi" w:hAnsiTheme="minorHAnsi" w:cstheme="minorHAnsi"/>
          <w:highlight w:val="cyan"/>
        </w:rPr>
        <w:t>Public finance</w:t>
      </w:r>
      <w:r w:rsidRPr="004078B2">
        <w:rPr>
          <w:rFonts w:asciiTheme="minorHAnsi" w:hAnsiTheme="minorHAnsi" w:cstheme="minorHAnsi"/>
        </w:rPr>
        <w:t xml:space="preserve"> (such as provided by State development banks</w:t>
      </w:r>
      <w:r w:rsidRPr="004078B2">
        <w:rPr>
          <w:rFonts w:asciiTheme="minorHAnsi" w:hAnsiTheme="minorHAnsi" w:cstheme="minorHAnsi"/>
          <w:highlight w:val="cyan"/>
        </w:rPr>
        <w:t xml:space="preserve">) </w:t>
      </w:r>
      <w:r w:rsidRPr="004078B2">
        <w:rPr>
          <w:rStyle w:val="Emphasis"/>
          <w:rFonts w:asciiTheme="minorHAnsi" w:hAnsiTheme="minorHAnsi" w:cstheme="minorHAnsi"/>
          <w:highlight w:val="cyan"/>
        </w:rPr>
        <w:t>is</w:t>
      </w:r>
      <w:r w:rsidRPr="004078B2">
        <w:rPr>
          <w:rStyle w:val="Emphasis"/>
          <w:rFonts w:asciiTheme="minorHAnsi" w:hAnsiTheme="minorHAnsi" w:cstheme="minorHAnsi"/>
        </w:rPr>
        <w:t xml:space="preserve"> therefore </w:t>
      </w:r>
      <w:r w:rsidRPr="004078B2">
        <w:rPr>
          <w:rStyle w:val="Emphasis"/>
          <w:rFonts w:asciiTheme="minorHAnsi" w:hAnsiTheme="minorHAnsi" w:cstheme="minorHAnsi"/>
          <w:highlight w:val="cyan"/>
        </w:rPr>
        <w:t>superior to VC</w:t>
      </w:r>
      <w:r w:rsidRPr="004078B2">
        <w:rPr>
          <w:rFonts w:asciiTheme="minorHAnsi" w:hAnsiTheme="minorHAnsi" w:cstheme="minorHAnsi"/>
        </w:rPr>
        <w:t xml:space="preserve"> or commercial banking </w:t>
      </w:r>
      <w:r w:rsidRPr="004078B2">
        <w:rPr>
          <w:rStyle w:val="StyleUnderline"/>
          <w:rFonts w:asciiTheme="minorHAnsi" w:hAnsiTheme="minorHAnsi" w:cstheme="minorHAnsi"/>
          <w:highlight w:val="cyan"/>
        </w:rPr>
        <w:t>in fostering innovation, because it is committed and 'patient', allowing time for companies to overcome the significant uncertainty engendered by innovation</w:t>
      </w:r>
      <w:r w:rsidRPr="004078B2">
        <w:rPr>
          <w:rFonts w:asciiTheme="minorHAnsi" w:hAnsiTheme="minorHAnsi" w:cstheme="minorHAnsi"/>
        </w:rPr>
        <w:t xml:space="preserve">. </w:t>
      </w:r>
      <w:r w:rsidRPr="004078B2">
        <w:rPr>
          <w:rStyle w:val="StyleUnderline"/>
          <w:rFonts w:asciiTheme="minorHAnsi" w:hAnsiTheme="minorHAnsi" w:cstheme="minorHAnsi"/>
        </w:rPr>
        <w:t>State investment banks</w:t>
      </w:r>
      <w:r w:rsidRPr="004078B2">
        <w:rPr>
          <w:rFonts w:asciiTheme="minorHAnsi" w:hAnsiTheme="minorHAnsi" w:cstheme="minorHAnsi"/>
        </w:rPr>
        <w:t xml:space="preserve">, especially but not only in emerging countries like China and Brazil, </w:t>
      </w:r>
      <w:r w:rsidRPr="004078B2">
        <w:rPr>
          <w:rStyle w:val="StyleUnderline"/>
          <w:rFonts w:asciiTheme="minorHAnsi" w:hAnsiTheme="minorHAnsi" w:cstheme="minorHAnsi"/>
        </w:rPr>
        <w:t>are revealing themselves to be crucial actors not only for 'countercyclical' lendin</w:t>
      </w:r>
      <w:r w:rsidRPr="004078B2">
        <w:rPr>
          <w:rFonts w:asciiTheme="minorHAnsi" w:hAnsiTheme="minorHAnsi" w:cstheme="minorHAnsi"/>
        </w:rPr>
        <w:t>g—crucial especially in recessions—but also in the provision of support to highly uncertain and capital-intensive innovation in clean technology. Moreover, the returns earned by public investment banks allow for a virtuous cycle that rewards the use of taxpayers' money in a direct way, while creating other indirect benefits (e.g. public goods).</w:t>
      </w:r>
    </w:p>
    <w:p w14:paraId="49D41D4E"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To be sure, as shown in previous chapters, business and the State have been historical partners in the process of economic and techno- logical development. </w:t>
      </w:r>
      <w:r w:rsidRPr="004078B2">
        <w:rPr>
          <w:rStyle w:val="StyleUnderline"/>
          <w:rFonts w:asciiTheme="minorHAnsi" w:hAnsiTheme="minorHAnsi" w:cstheme="minorHAnsi"/>
        </w:rPr>
        <w:t xml:space="preserve">Yet </w:t>
      </w:r>
      <w:r w:rsidRPr="004078B2">
        <w:rPr>
          <w:rStyle w:val="StyleUnderline"/>
          <w:rFonts w:asciiTheme="minorHAnsi" w:hAnsiTheme="minorHAnsi" w:cstheme="minorHAnsi"/>
          <w:highlight w:val="cyan"/>
        </w:rPr>
        <w:t>without governments that are willing to bear a key part of the risk</w:t>
      </w:r>
      <w:r w:rsidRPr="004078B2">
        <w:rPr>
          <w:rStyle w:val="StyleUnderline"/>
          <w:rFonts w:asciiTheme="minorHAnsi" w:hAnsiTheme="minorHAnsi" w:cstheme="minorHAnsi"/>
        </w:rPr>
        <w:t xml:space="preserve">, uncertainty </w:t>
      </w:r>
      <w:r w:rsidRPr="004078B2">
        <w:rPr>
          <w:rStyle w:val="StyleUnderline"/>
          <w:rFonts w:asciiTheme="minorHAnsi" w:hAnsiTheme="minorHAnsi" w:cstheme="minorHAnsi"/>
          <w:highlight w:val="cyan"/>
        </w:rPr>
        <w:t>and costs of disruptive technological development, businesses would not likely carry it out on their own</w:t>
      </w:r>
      <w:r w:rsidRPr="004078B2">
        <w:rPr>
          <w:rFonts w:asciiTheme="minorHAnsi" w:hAnsiTheme="minorHAnsi" w:cstheme="minorHAnsi"/>
        </w:rPr>
        <w:t xml:space="preserve">.17 The financial and technological risks of developing modern renewable energy have been too high for VC to support, owing to the size and duration of technical risks beyond the traditional proof of concept. Even if proof of concept is achieved, it may not be feasible to produce at the scale required for profitable production. </w:t>
      </w:r>
      <w:r w:rsidRPr="004078B2">
        <w:rPr>
          <w:rStyle w:val="StyleUnderline"/>
          <w:rFonts w:asciiTheme="minorHAnsi" w:hAnsiTheme="minorHAnsi" w:cstheme="minorHAnsi"/>
        </w:rPr>
        <w:t xml:space="preserve">A key problem is that </w:t>
      </w:r>
      <w:r w:rsidRPr="004078B2">
        <w:rPr>
          <w:rStyle w:val="StyleUnderline"/>
          <w:rFonts w:asciiTheme="minorHAnsi" w:hAnsiTheme="minorHAnsi" w:cstheme="minorHAnsi"/>
          <w:highlight w:val="cyan"/>
        </w:rPr>
        <w:t>VCs are looking for returns that are not realistic with capital-intensive technologies</w:t>
      </w:r>
      <w:r w:rsidRPr="004078B2">
        <w:rPr>
          <w:rStyle w:val="StyleUnderline"/>
          <w:rFonts w:asciiTheme="minorHAnsi" w:hAnsiTheme="minorHAnsi" w:cstheme="minorHAnsi"/>
        </w:rPr>
        <w:t>, which are still very 'uncertain' both in terms of their production and distribution</w:t>
      </w:r>
      <w:r w:rsidRPr="004078B2">
        <w:rPr>
          <w:rFonts w:asciiTheme="minorHAnsi" w:hAnsiTheme="minorHAnsi" w:cstheme="minorHAnsi"/>
        </w:rPr>
        <w:t xml:space="preserve"> (demand). The speculative returns possible in the IT revolution are not a 'norm' to be replicated in all other high- tech industries.</w:t>
      </w:r>
    </w:p>
    <w:p w14:paraId="69751007" w14:textId="77777777" w:rsidR="000F0AFF" w:rsidRPr="004078B2" w:rsidRDefault="000F0AFF" w:rsidP="000F0AFF">
      <w:pPr>
        <w:rPr>
          <w:rFonts w:asciiTheme="minorHAnsi" w:hAnsiTheme="minorHAnsi" w:cstheme="minorHAnsi"/>
        </w:rPr>
      </w:pPr>
    </w:p>
    <w:p w14:paraId="4AF4BC73" w14:textId="77777777" w:rsidR="000F0AFF" w:rsidRPr="004078B2" w:rsidRDefault="000F0AFF" w:rsidP="000F0AFF">
      <w:pPr>
        <w:pStyle w:val="Heading4"/>
        <w:rPr>
          <w:rFonts w:asciiTheme="minorHAnsi" w:hAnsiTheme="minorHAnsi" w:cstheme="minorHAnsi"/>
        </w:rPr>
      </w:pPr>
      <w:r w:rsidRPr="004078B2">
        <w:rPr>
          <w:rFonts w:asciiTheme="minorHAnsi" w:hAnsiTheme="minorHAnsi" w:cstheme="minorHAnsi"/>
        </w:rPr>
        <w:t>VC has fewer resources and less risk tolerance – which means it won’t invest enough over sufficient timeframes for radical innovation to unfold</w:t>
      </w:r>
    </w:p>
    <w:p w14:paraId="29EE74CD"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p.175-176</w:t>
      </w:r>
    </w:p>
    <w:p w14:paraId="3C039AF7" w14:textId="77777777" w:rsidR="000F0AFF" w:rsidRPr="004078B2" w:rsidRDefault="000F0AFF" w:rsidP="000F0AFF">
      <w:pPr>
        <w:rPr>
          <w:rFonts w:asciiTheme="minorHAnsi" w:hAnsiTheme="minorHAnsi" w:cstheme="minorHAnsi"/>
        </w:rPr>
      </w:pPr>
    </w:p>
    <w:p w14:paraId="715CBBF0"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Myth 3: Venture capital is risk-loving</w:t>
      </w:r>
    </w:p>
    <w:p w14:paraId="0DA2C799"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The United States is the VC capital of the clean technology world, allocating billions to the sector each year—far more than the rest of the world combined. </w:t>
      </w:r>
      <w:r w:rsidRPr="004078B2">
        <w:rPr>
          <w:rStyle w:val="StyleUnderline"/>
          <w:rFonts w:asciiTheme="minorHAnsi" w:hAnsiTheme="minorHAnsi" w:cstheme="minorHAnsi"/>
        </w:rPr>
        <w:t>VC financiers are 'impatient capitalists'</w:t>
      </w:r>
      <w:r w:rsidRPr="004078B2">
        <w:rPr>
          <w:rFonts w:asciiTheme="minorHAnsi" w:hAnsiTheme="minorHAnsi" w:cstheme="minorHAnsi"/>
        </w:rPr>
        <w:t xml:space="preserve">, however— </w:t>
      </w:r>
      <w:r w:rsidRPr="004078B2">
        <w:rPr>
          <w:rStyle w:val="StyleUnderline"/>
          <w:rFonts w:asciiTheme="minorHAnsi" w:hAnsiTheme="minorHAnsi" w:cstheme="minorHAnsi"/>
        </w:rPr>
        <w:t xml:space="preserve">they are driven primarily to generate financial returns for themselves over all other considerations. Many are not interested in sustaining the risks of technological development over a </w:t>
      </w:r>
      <w:proofErr w:type="spellStart"/>
      <w:proofErr w:type="gramStart"/>
      <w:r w:rsidRPr="004078B2">
        <w:rPr>
          <w:rStyle w:val="StyleUnderline"/>
          <w:rFonts w:asciiTheme="minorHAnsi" w:hAnsiTheme="minorHAnsi" w:cstheme="minorHAnsi"/>
        </w:rPr>
        <w:t>longterm</w:t>
      </w:r>
      <w:proofErr w:type="spellEnd"/>
      <w:proofErr w:type="gramEnd"/>
      <w:r w:rsidRPr="004078B2">
        <w:rPr>
          <w:rStyle w:val="StyleUnderline"/>
          <w:rFonts w:asciiTheme="minorHAnsi" w:hAnsiTheme="minorHAnsi" w:cstheme="minorHAnsi"/>
        </w:rPr>
        <w:t xml:space="preserve"> period</w:t>
      </w:r>
      <w:r w:rsidRPr="004078B2">
        <w:rPr>
          <w:rFonts w:asciiTheme="minorHAnsi" w:hAnsiTheme="minorHAnsi" w:cstheme="minorHAnsi"/>
        </w:rPr>
        <w:t xml:space="preserve">, preferring instead to cut their losses and resume a search for high returns elsewhere. VCs want to finance technologies with low capital requirements that are close to market penetration. </w:t>
      </w:r>
      <w:r w:rsidRPr="004078B2">
        <w:rPr>
          <w:rStyle w:val="StyleUnderline"/>
          <w:rFonts w:asciiTheme="minorHAnsi" w:hAnsiTheme="minorHAnsi" w:cstheme="minorHAnsi"/>
        </w:rPr>
        <w:t>VCs also lack the resources to fully finance the growth of clean technology companies, which are capital intensive and competing within very complex markets. The billions they pour into companies across clean technology sectors is little</w:t>
      </w:r>
      <w:r w:rsidRPr="004078B2">
        <w:rPr>
          <w:rFonts w:asciiTheme="minorHAnsi" w:hAnsiTheme="minorHAnsi" w:cstheme="minorHAnsi"/>
        </w:rPr>
        <w:t xml:space="preserve">, for example, </w:t>
      </w:r>
      <w:r w:rsidRPr="004078B2">
        <w:rPr>
          <w:rStyle w:val="StyleUnderline"/>
          <w:rFonts w:asciiTheme="minorHAnsi" w:hAnsiTheme="minorHAnsi" w:cstheme="minorHAnsi"/>
        </w:rPr>
        <w:t>compared to the hundreds of billions of State funding</w:t>
      </w:r>
      <w:r w:rsidRPr="004078B2">
        <w:rPr>
          <w:rFonts w:asciiTheme="minorHAnsi" w:hAnsiTheme="minorHAnsi" w:cstheme="minorHAnsi"/>
        </w:rPr>
        <w:t xml:space="preserve"> committed to financing renewable energy projects.</w:t>
      </w:r>
    </w:p>
    <w:p w14:paraId="38CFF127"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The success of companies like First Solar was built over several decades, during which VCs entered at a relatively late stage and exited soon after the IPO was completed. Much of the risk of investing in First Solar was taken on by the US government, which actively promoted their solar technology </w:t>
      </w:r>
      <w:proofErr w:type="gramStart"/>
      <w:r w:rsidRPr="004078B2">
        <w:rPr>
          <w:rFonts w:asciiTheme="minorHAnsi" w:hAnsiTheme="minorHAnsi" w:cstheme="minorHAnsi"/>
        </w:rPr>
        <w:t>through to</w:t>
      </w:r>
      <w:proofErr w:type="gramEnd"/>
      <w:r w:rsidRPr="004078B2">
        <w:rPr>
          <w:rFonts w:asciiTheme="minorHAnsi" w:hAnsiTheme="minorHAnsi" w:cstheme="minorHAnsi"/>
        </w:rPr>
        <w:t xml:space="preserve"> commercialization. Subsidies supporting a domestic market and a market in Europe, coupled to First Solar's position as a dominant thin-film producer, make it hard to imagine how such a company could fail. Yet the value extraction provided, and even promoted, by equity-driven investment and compensation methods ensures that VCs, executives and top managers of firms can reap massive gains from stock performance, whether short-lived or not. This perverse incentive not only redistributes the investment in innovation away from its other core stakeholders (governments, schools, workers), but it risks undermining firm performance. </w:t>
      </w:r>
      <w:r w:rsidRPr="004078B2">
        <w:rPr>
          <w:rStyle w:val="StyleUnderline"/>
          <w:rFonts w:asciiTheme="minorHAnsi" w:hAnsiTheme="minorHAnsi" w:cstheme="minorHAnsi"/>
        </w:rPr>
        <w:t xml:space="preserve">Rather than make </w:t>
      </w:r>
      <w:proofErr w:type="gramStart"/>
      <w:r w:rsidRPr="004078B2">
        <w:rPr>
          <w:rStyle w:val="StyleUnderline"/>
          <w:rFonts w:asciiTheme="minorHAnsi" w:hAnsiTheme="minorHAnsi" w:cstheme="minorHAnsi"/>
        </w:rPr>
        <w:t>the</w:t>
      </w:r>
      <w:proofErr w:type="gramEnd"/>
      <w:r w:rsidRPr="004078B2">
        <w:rPr>
          <w:rStyle w:val="StyleUnderline"/>
          <w:rFonts w:asciiTheme="minorHAnsi" w:hAnsiTheme="minorHAnsi" w:cstheme="minorHAnsi"/>
        </w:rPr>
        <w:t xml:space="preserve"> risky investment in future innovation, those in positions of strategic control squander resources in a search for financial returns</w:t>
      </w:r>
      <w:r w:rsidRPr="004078B2">
        <w:rPr>
          <w:rFonts w:asciiTheme="minorHAnsi" w:hAnsiTheme="minorHAnsi" w:cstheme="minorHAnsi"/>
        </w:rPr>
        <w:t>.</w:t>
      </w:r>
    </w:p>
    <w:p w14:paraId="1C634454"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At the same time, </w:t>
      </w:r>
      <w:r w:rsidRPr="004078B2">
        <w:rPr>
          <w:rStyle w:val="StyleUnderline"/>
          <w:rFonts w:asciiTheme="minorHAnsi" w:hAnsiTheme="minorHAnsi" w:cstheme="minorHAnsi"/>
        </w:rPr>
        <w:t>many US firms have gone bust, less for lack of innovative technology and more for lacking access to additional capital to continue operations following uncertainty in markets</w:t>
      </w:r>
      <w:r w:rsidRPr="004078B2">
        <w:rPr>
          <w:rFonts w:asciiTheme="minorHAnsi" w:hAnsiTheme="minorHAnsi" w:cstheme="minorHAnsi"/>
        </w:rPr>
        <w:t xml:space="preserve"> or a sudden reversal of fortune. This encouraged Evergreen to 'follow the finance' out of the US and into China. </w:t>
      </w:r>
      <w:proofErr w:type="spellStart"/>
      <w:r w:rsidRPr="004078B2">
        <w:rPr>
          <w:rFonts w:asciiTheme="minorHAnsi" w:hAnsiTheme="minorHAnsi" w:cstheme="minorHAnsi"/>
        </w:rPr>
        <w:t>Spectrawatt</w:t>
      </w:r>
      <w:proofErr w:type="spellEnd"/>
      <w:r w:rsidRPr="004078B2">
        <w:rPr>
          <w:rFonts w:asciiTheme="minorHAnsi" w:hAnsiTheme="minorHAnsi" w:cstheme="minorHAnsi"/>
        </w:rPr>
        <w:t xml:space="preserve"> and Solyndra were undone by a lack of available capital as well. Despite common global market conditions, China's companies benefit from a system of public finance that will not quit before they do. </w:t>
      </w:r>
      <w:r w:rsidRPr="004078B2">
        <w:rPr>
          <w:rStyle w:val="StyleUnderline"/>
          <w:rFonts w:asciiTheme="minorHAnsi" w:hAnsiTheme="minorHAnsi" w:cstheme="minorHAnsi"/>
        </w:rPr>
        <w:t>When VCs do not take the risks, then it is up to the State to fill in the vacuum</w:t>
      </w:r>
      <w:r w:rsidRPr="004078B2">
        <w:rPr>
          <w:rFonts w:asciiTheme="minorHAnsi" w:hAnsiTheme="minorHAnsi" w:cstheme="minorHAnsi"/>
        </w:rPr>
        <w:t>.</w:t>
      </w:r>
    </w:p>
    <w:p w14:paraId="27411838" w14:textId="77777777" w:rsidR="000F0AFF" w:rsidRPr="004078B2" w:rsidRDefault="000F0AFF" w:rsidP="000F0AFF">
      <w:pPr>
        <w:rPr>
          <w:rFonts w:asciiTheme="minorHAnsi" w:hAnsiTheme="minorHAnsi" w:cstheme="minorHAnsi"/>
        </w:rPr>
      </w:pPr>
    </w:p>
    <w:p w14:paraId="4C065AFD" w14:textId="77777777" w:rsidR="000F0AFF" w:rsidRPr="004078B2" w:rsidRDefault="000F0AFF" w:rsidP="000F0AFF">
      <w:pPr>
        <w:pStyle w:val="Heading4"/>
        <w:rPr>
          <w:rFonts w:asciiTheme="minorHAnsi" w:hAnsiTheme="minorHAnsi" w:cstheme="minorHAnsi"/>
          <w:bCs/>
        </w:rPr>
      </w:pPr>
      <w:r w:rsidRPr="004078B2">
        <w:rPr>
          <w:rFonts w:asciiTheme="minorHAnsi" w:hAnsiTheme="minorHAnsi" w:cstheme="minorHAnsi"/>
          <w:bCs/>
        </w:rPr>
        <w:t>Grants or prizes are superior to patents in determining the social value of innovation</w:t>
      </w:r>
    </w:p>
    <w:p w14:paraId="2ADD706E" w14:textId="77777777" w:rsidR="000F0AFF" w:rsidRPr="004078B2" w:rsidRDefault="000F0AFF" w:rsidP="000F0AFF">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0C2F019C" w14:textId="77777777" w:rsidR="000F0AFF" w:rsidRPr="004078B2" w:rsidRDefault="000F0AFF" w:rsidP="000F0AFF">
      <w:pPr>
        <w:rPr>
          <w:rFonts w:asciiTheme="minorHAnsi" w:hAnsiTheme="minorHAnsi" w:cstheme="minorHAnsi"/>
        </w:rPr>
      </w:pPr>
    </w:p>
    <w:p w14:paraId="025D6264" w14:textId="77777777" w:rsidR="000F0AFF" w:rsidRPr="004078B2" w:rsidRDefault="000F0AFF" w:rsidP="000F0AFF">
      <w:pPr>
        <w:rPr>
          <w:rStyle w:val="StyleUnderline"/>
          <w:rFonts w:asciiTheme="minorHAnsi" w:hAnsiTheme="minorHAnsi" w:cstheme="minorHAnsi"/>
        </w:rPr>
      </w:pPr>
      <w:r w:rsidRPr="004078B2">
        <w:rPr>
          <w:rFonts w:asciiTheme="minorHAnsi" w:hAnsiTheme="minorHAnsi" w:cstheme="minorHAnsi"/>
        </w:rPr>
        <w:t>Scholars have debated the relative efficacy of these innovation incentives, especially prizes and patents. These debates focus mainly on the “who decides” question: is government or the private sector better situated to determine how research dollars should be spent?111 Underlying this debate is the assumption that the private sector typically has an informational advantage over government when it comes to understanding what consumers want.112 Where that assumption holds, patents and tax incentives are likely superior to prizes and grants in efficiently dispersing research funds. As Hemel and Ouelette argue, “[g]</w:t>
      </w:r>
      <w:proofErr w:type="spellStart"/>
      <w:r w:rsidRPr="004078B2">
        <w:rPr>
          <w:rFonts w:asciiTheme="minorHAnsi" w:hAnsiTheme="minorHAnsi" w:cstheme="minorHAnsi"/>
        </w:rPr>
        <w:t>overnment</w:t>
      </w:r>
      <w:proofErr w:type="spellEnd"/>
      <w:r w:rsidRPr="004078B2">
        <w:rPr>
          <w:rFonts w:asciiTheme="minorHAnsi" w:hAnsiTheme="minorHAnsi" w:cstheme="minorHAnsi"/>
        </w:rPr>
        <w:t xml:space="preserve">-set rewards are inefficient when the government cannot foresee a potential invention or evaluate its costs and benefits.”113 But </w:t>
      </w:r>
      <w:r w:rsidRPr="004078B2">
        <w:rPr>
          <w:rStyle w:val="StyleUnderline"/>
          <w:rFonts w:asciiTheme="minorHAnsi" w:hAnsiTheme="minorHAnsi" w:cstheme="minorHAnsi"/>
        </w:rPr>
        <w:t>there are many settings where the social value of an invention outstrips its market value</w:t>
      </w:r>
      <w:r w:rsidRPr="004078B2">
        <w:rPr>
          <w:rFonts w:asciiTheme="minorHAnsi" w:hAnsiTheme="minorHAnsi" w:cstheme="minorHAnsi"/>
        </w:rPr>
        <w:t xml:space="preserve">. </w:t>
      </w:r>
      <w:r w:rsidRPr="004078B2">
        <w:rPr>
          <w:rStyle w:val="StyleUnderline"/>
          <w:rFonts w:asciiTheme="minorHAnsi" w:hAnsiTheme="minorHAnsi" w:cstheme="minorHAnsi"/>
        </w:rPr>
        <w:t>Private actors are unlikely to invest in inventions that they do not expect to be profitable</w:t>
      </w:r>
      <w:r w:rsidRPr="004078B2">
        <w:rPr>
          <w:rFonts w:asciiTheme="minorHAnsi" w:hAnsiTheme="minorHAnsi" w:cstheme="minorHAnsi"/>
        </w:rPr>
        <w:t xml:space="preserve"> (or that they expect to be less profitable than other potential investments) </w:t>
      </w:r>
      <w:r w:rsidRPr="004078B2">
        <w:rPr>
          <w:rStyle w:val="StyleUnderline"/>
          <w:rFonts w:asciiTheme="minorHAnsi" w:hAnsiTheme="minorHAnsi" w:cstheme="minorHAnsi"/>
        </w:rPr>
        <w:t xml:space="preserve">regardless of their beneficial </w:t>
      </w:r>
    </w:p>
    <w:p w14:paraId="539449F4" w14:textId="77777777" w:rsidR="000F0AFF" w:rsidRPr="004078B2" w:rsidRDefault="000F0AFF" w:rsidP="000F0AFF">
      <w:pPr>
        <w:rPr>
          <w:rFonts w:asciiTheme="minorHAnsi" w:hAnsiTheme="minorHAnsi" w:cstheme="minorHAnsi"/>
        </w:rPr>
      </w:pPr>
      <w:r w:rsidRPr="004078B2">
        <w:rPr>
          <w:rStyle w:val="StyleUnderline"/>
          <w:rFonts w:asciiTheme="minorHAnsi" w:hAnsiTheme="minorHAnsi" w:cstheme="minorHAnsi"/>
        </w:rPr>
        <w:t>social impact</w:t>
      </w:r>
      <w:r w:rsidRPr="004078B2">
        <w:rPr>
          <w:rFonts w:asciiTheme="minorHAnsi" w:hAnsiTheme="minorHAnsi" w:cstheme="minorHAnsi"/>
        </w:rPr>
        <w:t xml:space="preserve">.114 In these circumstances, </w:t>
      </w:r>
      <w:r w:rsidRPr="004078B2">
        <w:rPr>
          <w:rStyle w:val="StyleUnderline"/>
          <w:rFonts w:asciiTheme="minorHAnsi" w:hAnsiTheme="minorHAnsi" w:cstheme="minorHAnsi"/>
        </w:rPr>
        <w:t>government is better situated to determine where research funds should go, making</w:t>
      </w:r>
      <w:r w:rsidRPr="004078B2">
        <w:rPr>
          <w:rFonts w:asciiTheme="minorHAnsi" w:hAnsiTheme="minorHAnsi" w:cstheme="minorHAnsi"/>
        </w:rPr>
        <w:t xml:space="preserve"> </w:t>
      </w:r>
      <w:r w:rsidRPr="004078B2">
        <w:rPr>
          <w:rStyle w:val="StyleUnderline"/>
          <w:rFonts w:asciiTheme="minorHAnsi" w:hAnsiTheme="minorHAnsi" w:cstheme="minorHAnsi"/>
        </w:rPr>
        <w:t>grants and</w:t>
      </w:r>
      <w:r w:rsidRPr="004078B2">
        <w:rPr>
          <w:rFonts w:asciiTheme="minorHAnsi" w:hAnsiTheme="minorHAnsi" w:cstheme="minorHAnsi"/>
        </w:rPr>
        <w:t xml:space="preserve"> </w:t>
      </w:r>
      <w:r w:rsidRPr="004078B2">
        <w:rPr>
          <w:rStyle w:val="StyleUnderline"/>
          <w:rFonts w:asciiTheme="minorHAnsi" w:hAnsiTheme="minorHAnsi" w:cstheme="minorHAnsi"/>
        </w:rPr>
        <w:t>prizes the superior tools</w:t>
      </w:r>
      <w:r w:rsidRPr="004078B2">
        <w:rPr>
          <w:rFonts w:asciiTheme="minorHAnsi" w:hAnsiTheme="minorHAnsi" w:cstheme="minorHAnsi"/>
        </w:rPr>
        <w:t xml:space="preserve">.115   </w:t>
      </w:r>
    </w:p>
    <w:p w14:paraId="72184AA0" w14:textId="77777777" w:rsidR="000F0AFF" w:rsidRPr="004078B2" w:rsidRDefault="000F0AFF" w:rsidP="000F0AFF">
      <w:pPr>
        <w:rPr>
          <w:rFonts w:asciiTheme="minorHAnsi" w:hAnsiTheme="minorHAnsi" w:cstheme="minorHAnsi"/>
        </w:rPr>
      </w:pPr>
    </w:p>
    <w:p w14:paraId="28F3D2D0" w14:textId="77777777" w:rsidR="000F0AFF" w:rsidRPr="004078B2" w:rsidRDefault="000F0AFF" w:rsidP="000F0AFF">
      <w:pPr>
        <w:pStyle w:val="Heading4"/>
        <w:rPr>
          <w:rFonts w:asciiTheme="minorHAnsi" w:hAnsiTheme="minorHAnsi" w:cstheme="minorHAnsi"/>
        </w:rPr>
      </w:pPr>
      <w:r w:rsidRPr="004078B2">
        <w:rPr>
          <w:rFonts w:asciiTheme="minorHAnsi" w:hAnsiTheme="minorHAnsi" w:cstheme="minorHAnsi"/>
        </w:rPr>
        <w:t>The CP solves the case – empirically it substantially increases innovation in the technology areas it targets</w:t>
      </w:r>
    </w:p>
    <w:p w14:paraId="2CEB449D"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Giovanni </w:t>
      </w:r>
      <w:proofErr w:type="spellStart"/>
      <w:r w:rsidRPr="004078B2">
        <w:rPr>
          <w:rStyle w:val="Style13ptBold"/>
          <w:rFonts w:asciiTheme="minorHAnsi" w:hAnsiTheme="minorHAnsi" w:cstheme="minorHAnsi"/>
        </w:rPr>
        <w:t>Dosi</w:t>
      </w:r>
      <w:proofErr w:type="spellEnd"/>
      <w:r w:rsidRPr="004078B2">
        <w:rPr>
          <w:rStyle w:val="Style13ptBold"/>
          <w:rFonts w:asciiTheme="minorHAnsi" w:hAnsiTheme="minorHAnsi" w:cstheme="minorHAnsi"/>
        </w:rPr>
        <w:t xml:space="preserve"> </w:t>
      </w:r>
      <w:r w:rsidRPr="004078B2">
        <w:rPr>
          <w:rFonts w:asciiTheme="minorHAnsi" w:hAnsiTheme="minorHAnsi" w:cstheme="minorHAnsi"/>
        </w:rPr>
        <w:t>et al, 20</w:t>
      </w:r>
      <w:r w:rsidRPr="004078B2">
        <w:rPr>
          <w:rStyle w:val="Style13ptBold"/>
          <w:rFonts w:asciiTheme="minorHAnsi" w:hAnsiTheme="minorHAnsi" w:cstheme="minorHAnsi"/>
        </w:rPr>
        <w:t>23</w:t>
      </w:r>
      <w:r w:rsidRPr="004078B2">
        <w:rPr>
          <w:rFonts w:asciiTheme="minorHAnsi" w:hAnsiTheme="minorHAnsi" w:cstheme="minorHAnsi"/>
        </w:rPr>
        <w:t xml:space="preserve"> - Institute of Economics and </w:t>
      </w:r>
      <w:proofErr w:type="spellStart"/>
      <w:r w:rsidRPr="004078B2">
        <w:rPr>
          <w:rFonts w:asciiTheme="minorHAnsi" w:hAnsiTheme="minorHAnsi" w:cstheme="minorHAnsi"/>
        </w:rPr>
        <w:t>EMbeDS</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Scuola</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Superiore</w:t>
      </w:r>
      <w:proofErr w:type="spellEnd"/>
      <w:r w:rsidRPr="004078B2">
        <w:rPr>
          <w:rFonts w:asciiTheme="minorHAnsi" w:hAnsiTheme="minorHAnsi" w:cstheme="minorHAnsi"/>
        </w:rPr>
        <w:t xml:space="preserve"> Sant’Anna, Pisa, Italy “Mission-oriented policies and the “Entrepreneurial State” at work: An agent-based exploration” Journal of Economic Dynamics and Control</w:t>
      </w:r>
    </w:p>
    <w:p w14:paraId="58B406B6"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Volume 151, June 2023, </w:t>
      </w:r>
      <w:hyperlink r:id="rId7" w:history="1">
        <w:r w:rsidRPr="004078B2">
          <w:rPr>
            <w:rStyle w:val="Hyperlink"/>
            <w:rFonts w:asciiTheme="minorHAnsi" w:hAnsiTheme="minorHAnsi" w:cstheme="minorHAnsi"/>
          </w:rPr>
          <w:t>https://www.sciencedirect.com/science/article/pii/S0165188923000568</w:t>
        </w:r>
      </w:hyperlink>
      <w:r w:rsidRPr="004078B2">
        <w:rPr>
          <w:rFonts w:asciiTheme="minorHAnsi" w:hAnsiTheme="minorHAnsi" w:cstheme="minorHAnsi"/>
        </w:rPr>
        <w:t xml:space="preserve"> //DH</w:t>
      </w:r>
    </w:p>
    <w:p w14:paraId="0D725F7E" w14:textId="77777777" w:rsidR="000F0AFF" w:rsidRPr="004078B2" w:rsidRDefault="000F0AFF" w:rsidP="000F0AFF">
      <w:pPr>
        <w:rPr>
          <w:rFonts w:asciiTheme="minorHAnsi" w:hAnsiTheme="minorHAnsi" w:cstheme="minorHAnsi"/>
          <w:b/>
          <w:bCs/>
        </w:rPr>
      </w:pPr>
      <w:r w:rsidRPr="004078B2">
        <w:rPr>
          <w:rFonts w:asciiTheme="minorHAnsi" w:hAnsiTheme="minorHAnsi" w:cstheme="minorHAnsi"/>
          <w:b/>
          <w:bCs/>
        </w:rPr>
        <w:t>“</w:t>
      </w:r>
      <w:proofErr w:type="gramStart"/>
      <w:r w:rsidRPr="004078B2">
        <w:rPr>
          <w:rFonts w:asciiTheme="minorHAnsi" w:hAnsiTheme="minorHAnsi" w:cstheme="minorHAnsi"/>
          <w:b/>
          <w:bCs/>
        </w:rPr>
        <w:t>positive</w:t>
      </w:r>
      <w:proofErr w:type="gramEnd"/>
      <w:r w:rsidRPr="004078B2">
        <w:rPr>
          <w:rFonts w:asciiTheme="minorHAnsi" w:hAnsiTheme="minorHAnsi" w:cstheme="minorHAnsi"/>
          <w:b/>
          <w:bCs/>
        </w:rPr>
        <w:t xml:space="preserve"> hysteresis” = “a permanent increase of the growth possibilities of the economy”</w:t>
      </w:r>
    </w:p>
    <w:p w14:paraId="77C62369" w14:textId="77777777" w:rsidR="000F0AFF" w:rsidRPr="004078B2" w:rsidRDefault="000F0AFF" w:rsidP="000F0AFF">
      <w:pPr>
        <w:rPr>
          <w:rFonts w:asciiTheme="minorHAnsi" w:hAnsiTheme="minorHAnsi" w:cstheme="minorHAnsi"/>
          <w:b/>
          <w:bCs/>
        </w:rPr>
      </w:pPr>
    </w:p>
    <w:p w14:paraId="07496DA8"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If and how innovation policies should be designed is one of the major challenges facing policy makers and societies at large. This work contributes to the ongoing debate extending the Schumpeter meeting Keynes agent-based model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et al., 2010) to assess the impact of different public innovation interventions on the short- and long-run performance of the economy, as well as on the public budget. More precisely, </w:t>
      </w:r>
      <w:r w:rsidRPr="004078B2">
        <w:rPr>
          <w:rStyle w:val="StyleUnderline"/>
          <w:rFonts w:asciiTheme="minorHAnsi" w:hAnsiTheme="minorHAnsi" w:cstheme="minorHAnsi"/>
        </w:rPr>
        <w:t>we have considered</w:t>
      </w:r>
      <w:r w:rsidRPr="004078B2">
        <w:rPr>
          <w:rFonts w:asciiTheme="minorHAnsi" w:hAnsiTheme="minorHAnsi" w:cstheme="minorHAnsi"/>
        </w:rPr>
        <w:t xml:space="preserve"> indirect innovation policies supporting the R&amp;D activity and capital-good investment of private firms and </w:t>
      </w:r>
      <w:r w:rsidRPr="004078B2">
        <w:rPr>
          <w:rStyle w:val="StyleUnderline"/>
          <w:rFonts w:asciiTheme="minorHAnsi" w:hAnsiTheme="minorHAnsi" w:cstheme="minorHAnsi"/>
        </w:rPr>
        <w:t>direct intervention encompassing a public firm developing new technologies and freely diffusing them into the economy, as well as a National Research Laboratory</w:t>
      </w:r>
      <w:r w:rsidRPr="004078B2">
        <w:rPr>
          <w:rFonts w:asciiTheme="minorHAnsi" w:hAnsiTheme="minorHAnsi" w:cstheme="minorHAnsi"/>
        </w:rPr>
        <w:t xml:space="preserve"> (NRL) </w:t>
      </w:r>
      <w:r w:rsidRPr="004078B2">
        <w:rPr>
          <w:rStyle w:val="StyleUnderline"/>
          <w:rFonts w:asciiTheme="minorHAnsi" w:hAnsiTheme="minorHAnsi" w:cstheme="minorHAnsi"/>
        </w:rPr>
        <w:t>engaged in frontier research to discover radical innovations</w:t>
      </w:r>
      <w:r w:rsidRPr="004078B2">
        <w:rPr>
          <w:rFonts w:asciiTheme="minorHAnsi" w:hAnsiTheme="minorHAnsi" w:cstheme="minorHAnsi"/>
        </w:rPr>
        <w:t>. The last two policies are akin to the interventions implemented by an Entrepreneurial State (Mazzucato, 2013).</w:t>
      </w:r>
    </w:p>
    <w:p w14:paraId="270078E9" w14:textId="77777777" w:rsidR="000F0AFF" w:rsidRPr="004078B2" w:rsidRDefault="000F0AFF" w:rsidP="000F0AFF">
      <w:pPr>
        <w:rPr>
          <w:rFonts w:asciiTheme="minorHAnsi" w:hAnsiTheme="minorHAnsi" w:cstheme="minorHAnsi"/>
        </w:rPr>
      </w:pPr>
      <w:r w:rsidRPr="004078B2">
        <w:rPr>
          <w:rStyle w:val="StyleUnderline"/>
          <w:rFonts w:asciiTheme="minorHAnsi" w:hAnsiTheme="minorHAnsi" w:cstheme="minorHAnsi"/>
        </w:rPr>
        <w:t>Our results show that the most effective innovation policies involve the creation of public research bodies, which we label National Research Labs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Such a policy </w:t>
      </w:r>
      <w:proofErr w:type="gramStart"/>
      <w:r w:rsidRPr="004078B2">
        <w:rPr>
          <w:rStyle w:val="StyleUnderline"/>
          <w:rFonts w:asciiTheme="minorHAnsi" w:hAnsiTheme="minorHAnsi" w:cstheme="minorHAnsi"/>
        </w:rPr>
        <w:t>facilitate</w:t>
      </w:r>
      <w:proofErr w:type="gramEnd"/>
      <w:r w:rsidRPr="004078B2">
        <w:rPr>
          <w:rStyle w:val="StyleUnderline"/>
          <w:rFonts w:asciiTheme="minorHAnsi" w:hAnsiTheme="minorHAnsi" w:cstheme="minorHAnsi"/>
        </w:rPr>
        <w:t xml:space="preserve"> the discovery of radical innovations that enlarge the set of technological opportunities available to private firms, and </w:t>
      </w:r>
      <w:proofErr w:type="gramStart"/>
      <w:r w:rsidRPr="004078B2">
        <w:rPr>
          <w:rStyle w:val="StyleUnderline"/>
          <w:rFonts w:asciiTheme="minorHAnsi" w:hAnsiTheme="minorHAnsi" w:cstheme="minorHAnsi"/>
        </w:rPr>
        <w:t>trigger</w:t>
      </w:r>
      <w:proofErr w:type="gramEnd"/>
      <w:r w:rsidRPr="004078B2">
        <w:rPr>
          <w:rStyle w:val="StyleUnderline"/>
          <w:rFonts w:asciiTheme="minorHAnsi" w:hAnsiTheme="minorHAnsi" w:cstheme="minorHAnsi"/>
        </w:rPr>
        <w:t xml:space="preserve"> the emergence of positive hysteresis dynamics</w:t>
      </w:r>
      <w:r w:rsidRPr="004078B2">
        <w:rPr>
          <w:rFonts w:asciiTheme="minorHAnsi" w:hAnsiTheme="minorHAnsi" w:cstheme="minorHAnsi"/>
        </w:rPr>
        <w:t xml:space="preserve">. </w:t>
      </w:r>
      <w:r w:rsidRPr="004078B2">
        <w:rPr>
          <w:rStyle w:val="StyleUnderline"/>
          <w:rFonts w:asciiTheme="minorHAnsi" w:hAnsiTheme="minorHAnsi" w:cstheme="minorHAnsi"/>
        </w:rPr>
        <w:t>The outcome is a higher growth potential of the economy</w:t>
      </w:r>
      <w:r w:rsidRPr="004078B2">
        <w:rPr>
          <w:rFonts w:asciiTheme="minorHAnsi" w:hAnsiTheme="minorHAnsi" w:cstheme="minorHAnsi"/>
        </w:rPr>
        <w:t xml:space="preserve"> and a lower unemployment rate while the public deficit is kept under control. </w:t>
      </w:r>
      <w:r w:rsidRPr="004078B2">
        <w:rPr>
          <w:rStyle w:val="StyleUnderline"/>
          <w:rFonts w:asciiTheme="minorHAnsi" w:hAnsiTheme="minorHAnsi" w:cstheme="minorHAnsi"/>
        </w:rPr>
        <w:t>Positive synergies can be activated combining the previous policy with the creation of a public firm developing new technologies and easing technological diffusion of state-of-the-art capital goods</w:t>
      </w:r>
      <w:r w:rsidRPr="004078B2">
        <w:rPr>
          <w:rFonts w:asciiTheme="minorHAnsi" w:hAnsiTheme="minorHAnsi" w:cstheme="minorHAnsi"/>
        </w:rPr>
        <w:t xml:space="preserve">. Indirect innovation policies also increase economic growth while keeping the public budget under control. However, their impact is lower than the one of direct policies. Entrepreneurial-State policies </w:t>
      </w:r>
      <w:proofErr w:type="gramStart"/>
      <w:r w:rsidRPr="004078B2">
        <w:rPr>
          <w:rFonts w:asciiTheme="minorHAnsi" w:hAnsiTheme="minorHAnsi" w:cstheme="minorHAnsi"/>
        </w:rPr>
        <w:t>comes</w:t>
      </w:r>
      <w:proofErr w:type="gramEnd"/>
      <w:r w:rsidRPr="004078B2">
        <w:rPr>
          <w:rFonts w:asciiTheme="minorHAnsi" w:hAnsiTheme="minorHAnsi" w:cstheme="minorHAnsi"/>
        </w:rPr>
        <w:t xml:space="preserve"> with the risk of deteriorating public finances in those cases where the publicly-discovered technologies do not diffuse enough or large-scale and high-risk research projects seeking radical innovations fail. However, for the same </w:t>
      </w:r>
      <w:proofErr w:type="gramStart"/>
      <w:r w:rsidRPr="004078B2">
        <w:rPr>
          <w:rFonts w:asciiTheme="minorHAnsi" w:hAnsiTheme="minorHAnsi" w:cstheme="minorHAnsi"/>
        </w:rPr>
        <w:t>amount</w:t>
      </w:r>
      <w:proofErr w:type="gramEnd"/>
      <w:r w:rsidRPr="004078B2">
        <w:rPr>
          <w:rFonts w:asciiTheme="minorHAnsi" w:hAnsiTheme="minorHAnsi" w:cstheme="minorHAnsi"/>
        </w:rPr>
        <w:t xml:space="preserve"> of public resources allocated to market-based interventions, </w:t>
      </w:r>
      <w:r w:rsidRPr="004078B2">
        <w:rPr>
          <w:rStyle w:val="StyleUnderline"/>
          <w:rFonts w:asciiTheme="minorHAnsi" w:hAnsiTheme="minorHAnsi" w:cstheme="minorHAnsi"/>
        </w:rPr>
        <w:t>Entrepreneurial-State innovation policies deliver significantly better aggregate performances if the government is willing to patiently bear the intrinsic risks related to innovation</w:t>
      </w:r>
      <w:r w:rsidRPr="004078B2">
        <w:rPr>
          <w:rFonts w:asciiTheme="minorHAnsi" w:hAnsiTheme="minorHAnsi" w:cstheme="minorHAnsi"/>
        </w:rPr>
        <w:t xml:space="preserve">. Finally, </w:t>
      </w:r>
      <w:r w:rsidRPr="004078B2">
        <w:rPr>
          <w:rStyle w:val="StyleUnderline"/>
          <w:rFonts w:asciiTheme="minorHAnsi" w:hAnsiTheme="minorHAnsi" w:cstheme="minorHAnsi"/>
        </w:rPr>
        <w:t xml:space="preserve">in line with the empirical evidence </w:t>
      </w:r>
      <w:r w:rsidRPr="004078B2">
        <w:rPr>
          <w:rFonts w:asciiTheme="minorHAnsi" w:hAnsiTheme="minorHAnsi" w:cstheme="minorHAnsi"/>
        </w:rPr>
        <w:t xml:space="preserve">(Moretti, </w:t>
      </w:r>
      <w:proofErr w:type="spellStart"/>
      <w:r w:rsidRPr="004078B2">
        <w:rPr>
          <w:rFonts w:asciiTheme="minorHAnsi" w:hAnsiTheme="minorHAnsi" w:cstheme="minorHAnsi"/>
        </w:rPr>
        <w:t>Steinwender</w:t>
      </w:r>
      <w:proofErr w:type="spellEnd"/>
      <w:r w:rsidRPr="004078B2">
        <w:rPr>
          <w:rFonts w:asciiTheme="minorHAnsi" w:hAnsiTheme="minorHAnsi" w:cstheme="minorHAnsi"/>
        </w:rPr>
        <w:t xml:space="preserve">, Van Reenen, 2019, Pallante, Russo, </w:t>
      </w:r>
      <w:proofErr w:type="spellStart"/>
      <w:r w:rsidRPr="004078B2">
        <w:rPr>
          <w:rFonts w:asciiTheme="minorHAnsi" w:hAnsiTheme="minorHAnsi" w:cstheme="minorHAnsi"/>
        </w:rPr>
        <w:t>Roventini</w:t>
      </w:r>
      <w:proofErr w:type="spellEnd"/>
      <w:r w:rsidRPr="004078B2">
        <w:rPr>
          <w:rFonts w:asciiTheme="minorHAnsi" w:hAnsiTheme="minorHAnsi" w:cstheme="minorHAnsi"/>
        </w:rPr>
        <w:t xml:space="preserve">, et al., 2020), </w:t>
      </w:r>
      <w:r w:rsidRPr="004078B2">
        <w:rPr>
          <w:rStyle w:val="StyleUnderline"/>
          <w:rFonts w:asciiTheme="minorHAnsi" w:hAnsiTheme="minorHAnsi" w:cstheme="minorHAnsi"/>
        </w:rPr>
        <w:t>we find that innovation policies crowd-in private R&amp;D investment, and such a result is stronger for direct innovation</w:t>
      </w:r>
      <w:r w:rsidRPr="004078B2">
        <w:rPr>
          <w:rFonts w:asciiTheme="minorHAnsi" w:hAnsiTheme="minorHAnsi" w:cstheme="minorHAnsi"/>
        </w:rPr>
        <w:t xml:space="preserve"> policies.</w:t>
      </w:r>
    </w:p>
    <w:p w14:paraId="582B42EF" w14:textId="77777777" w:rsidR="000F0AFF" w:rsidRPr="004078B2" w:rsidRDefault="000F0AFF" w:rsidP="000F0AFF">
      <w:pPr>
        <w:rPr>
          <w:rFonts w:asciiTheme="minorHAnsi" w:hAnsiTheme="minorHAnsi" w:cstheme="minorHAnsi"/>
        </w:rPr>
      </w:pPr>
      <w:r w:rsidRPr="004078B2">
        <w:rPr>
          <w:rFonts w:asciiTheme="minorHAnsi" w:hAnsiTheme="minorHAnsi" w:cstheme="minorHAnsi"/>
        </w:rPr>
        <w:t xml:space="preserve">Overall, this paper supports the idea that public policies aimed at stimulating basic research improve the economic performance (see e.g., </w:t>
      </w:r>
      <w:proofErr w:type="spellStart"/>
      <w:r w:rsidRPr="004078B2">
        <w:rPr>
          <w:rFonts w:asciiTheme="minorHAnsi" w:hAnsiTheme="minorHAnsi" w:cstheme="minorHAnsi"/>
        </w:rPr>
        <w:t>Akcigit</w:t>
      </w:r>
      <w:proofErr w:type="spellEnd"/>
      <w:r w:rsidRPr="004078B2">
        <w:rPr>
          <w:rFonts w:asciiTheme="minorHAnsi" w:hAnsiTheme="minorHAnsi" w:cstheme="minorHAnsi"/>
        </w:rPr>
        <w:t xml:space="preserve">, Hanley, Serrano-Velarde, 2020, Kantor, Whalley) and stimulate the private search for innovations (e.g. Rosenberg and Nelson, 1994). In contrast with Bloom et al. (2019), we show a clear economic rationale for mission-oriented research programs which strengthens both recent empirical evidence (Pallante et al., 2020) and the historical analysis of large government-led research programs (Gross, Sampat, 2020, Gross, Sampat, 2021, Kantor, Whalley). While mission-oriented policies are often criticized for the alleged inability of the government to select challenges and technologies, </w:t>
      </w:r>
      <w:r w:rsidRPr="004078B2">
        <w:rPr>
          <w:rStyle w:val="StyleUnderline"/>
          <w:rFonts w:asciiTheme="minorHAnsi" w:hAnsiTheme="minorHAnsi" w:cstheme="minorHAnsi"/>
        </w:rPr>
        <w:t>we find that innovation policies inspired by an Entrepreneurial State approach are valuable independently of the specific mission to be targeted</w:t>
      </w:r>
      <w:r w:rsidRPr="004078B2">
        <w:rPr>
          <w:rFonts w:asciiTheme="minorHAnsi" w:hAnsiTheme="minorHAnsi" w:cstheme="minorHAnsi"/>
        </w:rPr>
        <w:t xml:space="preserve">. Though risky, </w:t>
      </w:r>
      <w:r w:rsidRPr="004078B2">
        <w:rPr>
          <w:rStyle w:val="StyleUnderline"/>
          <w:rFonts w:asciiTheme="minorHAnsi" w:hAnsiTheme="minorHAnsi" w:cstheme="minorHAnsi"/>
        </w:rPr>
        <w:t xml:space="preserve">they are way more effective than </w:t>
      </w:r>
      <w:proofErr w:type="gramStart"/>
      <w:r w:rsidRPr="004078B2">
        <w:rPr>
          <w:rStyle w:val="StyleUnderline"/>
          <w:rFonts w:asciiTheme="minorHAnsi" w:hAnsiTheme="minorHAnsi" w:cstheme="minorHAnsi"/>
        </w:rPr>
        <w:t>a number of</w:t>
      </w:r>
      <w:proofErr w:type="gramEnd"/>
      <w:r w:rsidRPr="004078B2">
        <w:rPr>
          <w:rStyle w:val="StyleUnderline"/>
          <w:rFonts w:asciiTheme="minorHAnsi" w:hAnsiTheme="minorHAnsi" w:cstheme="minorHAnsi"/>
        </w:rPr>
        <w:t xml:space="preserve"> alternatives at enlarging the pool of knowledge and the technological opportunities available to the economy as well as at facilitating their diffusion. This is beneficial and socially desirable per-se</w:t>
      </w:r>
      <w:r w:rsidRPr="004078B2">
        <w:rPr>
          <w:rFonts w:asciiTheme="minorHAnsi" w:hAnsiTheme="minorHAnsi" w:cstheme="minorHAnsi"/>
        </w:rPr>
        <w:t xml:space="preserve">. Hence, given a societal challenge, our results hint that genuine </w:t>
      </w:r>
      <w:r w:rsidRPr="004078B2">
        <w:rPr>
          <w:rStyle w:val="StyleUnderline"/>
          <w:rFonts w:asciiTheme="minorHAnsi" w:hAnsiTheme="minorHAnsi" w:cstheme="minorHAnsi"/>
        </w:rPr>
        <w:t>Entrepreneurial State-like policies should patiently promote the discovery of radical innovations through broad and ambitious research-oriented programs, sustain the costs of eventual early failures, and ease knowledge diffusion through public-private interactions</w:t>
      </w:r>
      <w:r w:rsidRPr="004078B2">
        <w:rPr>
          <w:rFonts w:asciiTheme="minorHAnsi" w:hAnsiTheme="minorHAnsi" w:cstheme="minorHAnsi"/>
        </w:rPr>
        <w:t xml:space="preserve">. Such a genuine Entrepreneurial State approach will further solve the apparent </w:t>
      </w:r>
      <w:proofErr w:type="gramStart"/>
      <w:r w:rsidRPr="004078B2">
        <w:rPr>
          <w:rFonts w:asciiTheme="minorHAnsi" w:hAnsiTheme="minorHAnsi" w:cstheme="minorHAnsi"/>
        </w:rPr>
        <w:t>short term</w:t>
      </w:r>
      <w:proofErr w:type="gramEnd"/>
      <w:r w:rsidRPr="004078B2">
        <w:rPr>
          <w:rFonts w:asciiTheme="minorHAnsi" w:hAnsiTheme="minorHAnsi" w:cstheme="minorHAnsi"/>
        </w:rPr>
        <w:t xml:space="preserve"> trade-offs between innovation policies and other forms of public spending.</w:t>
      </w:r>
    </w:p>
    <w:p w14:paraId="0EB39ED2" w14:textId="77777777" w:rsidR="000F0AFF" w:rsidRPr="004078B2" w:rsidRDefault="000F0AFF" w:rsidP="000F0AFF">
      <w:pPr>
        <w:rPr>
          <w:rFonts w:asciiTheme="minorHAnsi" w:hAnsiTheme="minorHAnsi" w:cstheme="minorHAnsi"/>
        </w:rPr>
      </w:pPr>
    </w:p>
    <w:p w14:paraId="6A977C4B" w14:textId="77777777" w:rsidR="006D4679" w:rsidRPr="004078B2" w:rsidRDefault="006D4679" w:rsidP="006D4679">
      <w:pPr>
        <w:pStyle w:val="Heading3"/>
        <w:rPr>
          <w:rFonts w:asciiTheme="minorHAnsi" w:hAnsiTheme="minorHAnsi" w:cstheme="minorHAnsi"/>
        </w:rPr>
      </w:pPr>
      <w:r w:rsidRPr="004078B2">
        <w:rPr>
          <w:rFonts w:asciiTheme="minorHAnsi" w:hAnsiTheme="minorHAnsi" w:cstheme="minorHAnsi"/>
        </w:rPr>
        <w:t>2nc solves better - Innovation Snowballing</w:t>
      </w:r>
    </w:p>
    <w:p w14:paraId="508849AC"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 xml:space="preserve">Targeted innovation can be prosocial and </w:t>
      </w:r>
      <w:r w:rsidRPr="004078B2">
        <w:rPr>
          <w:rFonts w:asciiTheme="minorHAnsi" w:hAnsiTheme="minorHAnsi" w:cstheme="minorHAnsi"/>
          <w:u w:val="single"/>
        </w:rPr>
        <w:t>snowball</w:t>
      </w:r>
      <w:r w:rsidRPr="004078B2">
        <w:rPr>
          <w:rFonts w:asciiTheme="minorHAnsi" w:hAnsiTheme="minorHAnsi" w:cstheme="minorHAnsi"/>
        </w:rPr>
        <w:t xml:space="preserve"> to create massive social welfare gains</w:t>
      </w:r>
    </w:p>
    <w:p w14:paraId="177F3210"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05B05CD8" w14:textId="77777777" w:rsidR="006D4679" w:rsidRPr="004078B2" w:rsidRDefault="00000000" w:rsidP="006D4679">
      <w:pPr>
        <w:rPr>
          <w:rFonts w:asciiTheme="minorHAnsi" w:hAnsiTheme="minorHAnsi" w:cstheme="minorHAnsi"/>
        </w:rPr>
      </w:pPr>
      <w:hyperlink r:id="rId8"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59E67374" w14:textId="77777777" w:rsidR="006D4679" w:rsidRPr="004078B2" w:rsidRDefault="006D4679" w:rsidP="006D4679">
      <w:pPr>
        <w:rPr>
          <w:rFonts w:asciiTheme="minorHAnsi" w:hAnsiTheme="minorHAnsi" w:cstheme="minorHAnsi"/>
        </w:rPr>
      </w:pPr>
    </w:p>
    <w:p w14:paraId="78E810B0" w14:textId="77777777" w:rsidR="006D4679" w:rsidRPr="004078B2" w:rsidRDefault="006D4679" w:rsidP="006D4679">
      <w:pPr>
        <w:rPr>
          <w:rFonts w:asciiTheme="minorHAnsi" w:hAnsiTheme="minorHAnsi" w:cstheme="minorHAnsi"/>
        </w:rPr>
      </w:pPr>
      <w:r w:rsidRPr="004078B2">
        <w:rPr>
          <w:rStyle w:val="StyleUnderline"/>
          <w:rFonts w:asciiTheme="minorHAnsi" w:hAnsiTheme="minorHAnsi" w:cstheme="minorHAnsi"/>
        </w:rPr>
        <w:t>To address social harms like climate change, government policy should encourage innovation in targeted areas</w:t>
      </w:r>
      <w:r w:rsidRPr="004078B2">
        <w:rPr>
          <w:rFonts w:asciiTheme="minorHAnsi" w:hAnsiTheme="minorHAnsi" w:cstheme="minorHAnsi"/>
        </w:rPr>
        <w:t xml:space="preserve">. That’s the simple point of this Article. The claim may seem obviously true—for example, that innovation policy should encourage innovations that reduce the risk of climate change over those that exacerbate the problem. </w:t>
      </w:r>
      <w:r w:rsidRPr="004078B2">
        <w:rPr>
          <w:rStyle w:val="StyleUnderline"/>
          <w:rFonts w:asciiTheme="minorHAnsi" w:hAnsiTheme="minorHAnsi" w:cstheme="minorHAnsi"/>
        </w:rPr>
        <w:t>But conventional law-and-economics efficiency analysis opposes policies that seek to specifically incentivize innovation in certain areas</w:t>
      </w:r>
      <w:r w:rsidRPr="004078B2">
        <w:rPr>
          <w:rFonts w:asciiTheme="minorHAnsi" w:hAnsiTheme="minorHAnsi" w:cstheme="minorHAnsi"/>
        </w:rPr>
        <w:t xml:space="preserve">, and argues instead that, if a party causes a social problem, the party should be taxed to discourage the activity but should not receive subsidies to develop innovations that would help reduce the social harm.1 </w:t>
      </w:r>
      <w:r w:rsidRPr="004078B2">
        <w:rPr>
          <w:rStyle w:val="StyleUnderline"/>
          <w:rFonts w:asciiTheme="minorHAnsi" w:hAnsiTheme="minorHAnsi" w:cstheme="minorHAnsi"/>
        </w:rPr>
        <w:t xml:space="preserve">New economics research overturns this view, based on </w:t>
      </w:r>
      <w:r w:rsidRPr="004078B2">
        <w:rPr>
          <w:rFonts w:asciiTheme="minorHAnsi" w:hAnsiTheme="minorHAnsi" w:cstheme="minorHAnsi"/>
        </w:rPr>
        <w:t>what we call “</w:t>
      </w:r>
      <w:r w:rsidRPr="004078B2">
        <w:rPr>
          <w:rStyle w:val="StyleUnderline"/>
          <w:rFonts w:asciiTheme="minorHAnsi" w:hAnsiTheme="minorHAnsi" w:cstheme="minorHAnsi"/>
        </w:rPr>
        <w:t>innovation snowballing:” innovation builds on itself over time, developing path dependencies</w:t>
      </w:r>
      <w:r w:rsidRPr="004078B2">
        <w:rPr>
          <w:rFonts w:asciiTheme="minorHAnsi" w:hAnsiTheme="minorHAnsi" w:cstheme="minorHAnsi"/>
        </w:rPr>
        <w:t xml:space="preserve"> </w:t>
      </w:r>
      <w:r w:rsidRPr="004078B2">
        <w:rPr>
          <w:rStyle w:val="StyleUnderline"/>
          <w:rFonts w:asciiTheme="minorHAnsi" w:hAnsiTheme="minorHAnsi" w:cstheme="minorHAnsi"/>
        </w:rPr>
        <w:t>in which past innovations make present ones more valuable, with past innovations attracting similar, more advanced innovations</w:t>
      </w:r>
      <w:r w:rsidRPr="004078B2">
        <w:rPr>
          <w:rFonts w:asciiTheme="minorHAnsi" w:hAnsiTheme="minorHAnsi" w:cstheme="minorHAnsi"/>
        </w:rPr>
        <w:t xml:space="preserve">.2 Thus, to maximize efficiency in the presence of innovation snowballing, </w:t>
      </w:r>
      <w:r w:rsidRPr="004078B2">
        <w:rPr>
          <w:rStyle w:val="StyleUnderline"/>
          <w:rFonts w:asciiTheme="minorHAnsi" w:hAnsiTheme="minorHAnsi" w:cstheme="minorHAnsi"/>
        </w:rPr>
        <w:t>innovation policy should target certain areas to address social problems, so that future innovation will follow the path toward reducing those social harms</w:t>
      </w:r>
      <w:r w:rsidRPr="004078B2">
        <w:rPr>
          <w:rFonts w:asciiTheme="minorHAnsi" w:hAnsiTheme="minorHAnsi" w:cstheme="minorHAnsi"/>
        </w:rPr>
        <w:t xml:space="preserve">. This Article explains: (1) how conventional efficiency analysis disapproves of targeting innovation to address social problems, (2) why new economics research on innovation snowballing overturns that view, and (3) how policy should respond in the context of climate law—an area where innovation snowballing is particularly significant. </w:t>
      </w:r>
    </w:p>
    <w:p w14:paraId="79D53130"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Economic analysts agree that, for innovations that could exacerbate or mitigate </w:t>
      </w:r>
      <w:proofErr w:type="gramStart"/>
      <w:r w:rsidRPr="004078B2">
        <w:rPr>
          <w:rFonts w:asciiTheme="minorHAnsi" w:hAnsiTheme="minorHAnsi" w:cstheme="minorHAnsi"/>
        </w:rPr>
        <w:t>a social</w:t>
      </w:r>
      <w:proofErr w:type="gramEnd"/>
      <w:r w:rsidRPr="004078B2">
        <w:rPr>
          <w:rFonts w:asciiTheme="minorHAnsi" w:hAnsiTheme="minorHAnsi" w:cstheme="minorHAnsi"/>
        </w:rPr>
        <w:t xml:space="preserve"> harm, there are two potential reasons for government intervention. First, since society benefits from innovation to a greater extent than innovators themselves capture (partly because not all ideas can be patented),3 </w:t>
      </w:r>
      <w:r w:rsidRPr="004078B2">
        <w:rPr>
          <w:rStyle w:val="StyleUnderline"/>
          <w:rFonts w:asciiTheme="minorHAnsi" w:hAnsiTheme="minorHAnsi" w:cstheme="minorHAnsi"/>
        </w:rPr>
        <w:t>innovators produce positive “externalities” for society</w:t>
      </w:r>
      <w:r w:rsidRPr="004078B2">
        <w:rPr>
          <w:rFonts w:asciiTheme="minorHAnsi" w:hAnsiTheme="minorHAnsi" w:cstheme="minorHAnsi"/>
        </w:rPr>
        <w:t xml:space="preserve">.4 </w:t>
      </w:r>
      <w:r w:rsidRPr="004078B2">
        <w:rPr>
          <w:rStyle w:val="StyleUnderline"/>
          <w:rFonts w:asciiTheme="minorHAnsi" w:hAnsiTheme="minorHAnsi" w:cstheme="minorHAnsi"/>
        </w:rPr>
        <w:t>Externalities can be positive (beneficial for society) or negative (harmful for society),</w:t>
      </w:r>
      <w:r w:rsidRPr="004078B2">
        <w:rPr>
          <w:rFonts w:asciiTheme="minorHAnsi" w:hAnsiTheme="minorHAnsi" w:cstheme="minorHAnsi"/>
        </w:rPr>
        <w:t xml:space="preserve"> and occur when the activities of one party makes another party better or worse off, but the first party does not bear those gains or losses.5 </w:t>
      </w:r>
      <w:r w:rsidRPr="004078B2">
        <w:rPr>
          <w:rStyle w:val="StyleUnderline"/>
          <w:rFonts w:asciiTheme="minorHAnsi" w:hAnsiTheme="minorHAnsi" w:cstheme="minorHAnsi"/>
        </w:rPr>
        <w:t>Because of these positive innovation externalities, innovation should be subsidized, to encourage the socially optimal amount of innovation</w:t>
      </w:r>
      <w:r w:rsidRPr="004078B2">
        <w:rPr>
          <w:rFonts w:asciiTheme="minorHAnsi" w:hAnsiTheme="minorHAnsi" w:cstheme="minorHAnsi"/>
        </w:rPr>
        <w:t xml:space="preserve">.6 Technologies that produce social harms like greenhouse gas emissions also produce a second externality: a negative one, since these emissions increase climate risks.7 Because of these negative pollution externalities, the government should adopt some form of a carbon tax to discourage pollution. </w:t>
      </w:r>
    </w:p>
    <w:p w14:paraId="02CCE505"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Though some have argued otherwise,8 </w:t>
      </w:r>
      <w:r w:rsidRPr="004078B2">
        <w:rPr>
          <w:rStyle w:val="StyleUnderline"/>
          <w:rFonts w:asciiTheme="minorHAnsi" w:hAnsiTheme="minorHAnsi" w:cstheme="minorHAnsi"/>
        </w:rPr>
        <w:t xml:space="preserve">the conventional view is that </w:t>
      </w:r>
      <w:r w:rsidRPr="004078B2">
        <w:rPr>
          <w:rFonts w:asciiTheme="minorHAnsi" w:hAnsiTheme="minorHAnsi" w:cstheme="minorHAnsi"/>
        </w:rPr>
        <w:t>these twin externalities—positive for innovation and negative for pollution—are separable, rather than intertwined. In particular, government innovation policy should be equally supportive of private-sector innovation in “cleantech” (technologies with low or no greenhouse gas emissions, like wind and solar) and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(fossil fuel technologies with significant greenhouse gas emissions and associated technologies, like fracking or </w:t>
      </w:r>
      <w:proofErr w:type="gramStart"/>
      <w:r w:rsidRPr="004078B2">
        <w:rPr>
          <w:rFonts w:asciiTheme="minorHAnsi" w:hAnsiTheme="minorHAnsi" w:cstheme="minorHAnsi"/>
        </w:rPr>
        <w:t>deep sea</w:t>
      </w:r>
      <w:proofErr w:type="gramEnd"/>
      <w:r w:rsidRPr="004078B2">
        <w:rPr>
          <w:rFonts w:asciiTheme="minorHAnsi" w:hAnsiTheme="minorHAnsi" w:cstheme="minorHAnsi"/>
        </w:rPr>
        <w:t xml:space="preserve"> oil drilling).9 In other words, </w:t>
      </w:r>
      <w:r w:rsidRPr="004078B2">
        <w:rPr>
          <w:rStyle w:val="StyleUnderline"/>
          <w:rFonts w:asciiTheme="minorHAnsi" w:hAnsiTheme="minorHAnsi" w:cstheme="minorHAnsi"/>
        </w:rPr>
        <w:t>the government should not attempt to directly influence the direction of technological development</w:t>
      </w:r>
      <w:r w:rsidRPr="004078B2">
        <w:rPr>
          <w:rFonts w:asciiTheme="minorHAnsi" w:hAnsiTheme="minorHAnsi" w:cstheme="minorHAnsi"/>
        </w:rPr>
        <w:t xml:space="preserve">. </w:t>
      </w:r>
      <w:r w:rsidRPr="004078B2">
        <w:rPr>
          <w:rStyle w:val="StyleUnderline"/>
          <w:rFonts w:asciiTheme="minorHAnsi" w:hAnsiTheme="minorHAnsi" w:cstheme="minorHAnsi"/>
        </w:rPr>
        <w:t>Rather, it should tax pollution, provide technology-neutral innovation support, and then let the cards lay where they fall</w:t>
      </w:r>
      <w:r w:rsidRPr="004078B2">
        <w:rPr>
          <w:rFonts w:asciiTheme="minorHAnsi" w:hAnsiTheme="minorHAnsi" w:cstheme="minorHAnsi"/>
        </w:rPr>
        <w:t xml:space="preserve">, trusting the private sector to respond in the cheapest, most efficient way. By this logic, for example, new wind technologies and new fracking technologies should receive the same government support. The reasoning is simple: the innovation subsidy corrects for the innovation externality, which is produced by both wind and fracking innovation, and the pollution tax corrects for the pollution externality. </w:t>
      </w:r>
      <w:proofErr w:type="gramStart"/>
      <w:r w:rsidRPr="004078B2">
        <w:rPr>
          <w:rFonts w:asciiTheme="minorHAnsi" w:hAnsiTheme="minorHAnsi" w:cstheme="minorHAnsi"/>
        </w:rPr>
        <w:t>So</w:t>
      </w:r>
      <w:proofErr w:type="gramEnd"/>
      <w:r w:rsidRPr="004078B2">
        <w:rPr>
          <w:rFonts w:asciiTheme="minorHAnsi" w:hAnsiTheme="minorHAnsi" w:cstheme="minorHAnsi"/>
        </w:rPr>
        <w:t xml:space="preserve"> there is no need for additional subsidies for cleantech innovation. </w:t>
      </w:r>
    </w:p>
    <w:p w14:paraId="097A978F"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This traditional argument is reflected in a wide swath of economic analysis on climate change, as well as an international climate regime that encourages reductions in greenhouse gas emissions, but does not try to do so through targeted innovation.10 However, new research shows that this view is misguided and that, as a result, policymakers are failing to use the most efficient, cheapest, quickest, and most effective tools to reduce the risk of a climate catastrophe.11 </w:t>
      </w:r>
    </w:p>
    <w:p w14:paraId="3F14F8E8"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Specifically, </w:t>
      </w:r>
      <w:r w:rsidRPr="004078B2">
        <w:rPr>
          <w:rFonts w:asciiTheme="minorHAnsi" w:hAnsiTheme="minorHAnsi" w:cstheme="minorHAnsi"/>
          <w:u w:val="single"/>
        </w:rPr>
        <w:t xml:space="preserve">the conventional view misses the </w:t>
      </w:r>
      <w:r w:rsidRPr="004078B2">
        <w:rPr>
          <w:rFonts w:asciiTheme="minorHAnsi" w:hAnsiTheme="minorHAnsi" w:cstheme="minorHAnsi"/>
          <w:i/>
          <w:iCs/>
          <w:u w:val="single"/>
        </w:rPr>
        <w:t>dynamics</w:t>
      </w:r>
      <w:r w:rsidRPr="004078B2">
        <w:rPr>
          <w:rFonts w:asciiTheme="minorHAnsi" w:hAnsiTheme="minorHAnsi" w:cstheme="minorHAnsi"/>
          <w:u w:val="single"/>
        </w:rPr>
        <w:t xml:space="preserve"> of innovation</w:t>
      </w:r>
      <w:r w:rsidRPr="004078B2">
        <w:rPr>
          <w:rFonts w:asciiTheme="minorHAnsi" w:hAnsiTheme="minorHAnsi" w:cstheme="minorHAnsi"/>
        </w:rPr>
        <w:t xml:space="preserve">.12 Its understanding of how innovation occurs over time is too simple. In short, </w:t>
      </w:r>
      <w:r w:rsidRPr="004078B2">
        <w:rPr>
          <w:rStyle w:val="StyleUnderline"/>
          <w:rFonts w:asciiTheme="minorHAnsi" w:hAnsiTheme="minorHAnsi" w:cstheme="minorHAnsi"/>
        </w:rPr>
        <w:t xml:space="preserve">it misses </w:t>
      </w:r>
      <w:r w:rsidRPr="004078B2">
        <w:rPr>
          <w:rStyle w:val="Emphasis"/>
          <w:rFonts w:asciiTheme="minorHAnsi" w:hAnsiTheme="minorHAnsi" w:cstheme="minorHAnsi"/>
        </w:rPr>
        <w:t>innovation snowballing</w:t>
      </w:r>
      <w:r w:rsidRPr="004078B2">
        <w:rPr>
          <w:rFonts w:asciiTheme="minorHAnsi" w:hAnsiTheme="minorHAnsi" w:cstheme="minorHAnsi"/>
        </w:rPr>
        <w:t xml:space="preserve">. </w:t>
      </w:r>
      <w:r w:rsidRPr="004078B2">
        <w:rPr>
          <w:rStyle w:val="StyleUnderline"/>
          <w:rFonts w:asciiTheme="minorHAnsi" w:hAnsiTheme="minorHAnsi" w:cstheme="minorHAnsi"/>
        </w:rPr>
        <w:t>Suppose that an innovator comes up with a blockbuster technology making solar energy cheaper than energy from fossil fuels</w:t>
      </w:r>
      <w:r w:rsidRPr="004078B2">
        <w:rPr>
          <w:rFonts w:asciiTheme="minorHAnsi" w:hAnsiTheme="minorHAnsi" w:cstheme="minorHAnsi"/>
        </w:rPr>
        <w:t xml:space="preserve">. In this scenario, </w:t>
      </w:r>
      <w:r w:rsidRPr="004078B2">
        <w:rPr>
          <w:rStyle w:val="StyleUnderline"/>
          <w:rFonts w:asciiTheme="minorHAnsi" w:hAnsiTheme="minorHAnsi" w:cstheme="minorHAnsi"/>
        </w:rPr>
        <w:t xml:space="preserve">conventional economic analysis assumes that innovation rates in cleantech and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will remain unchanged</w:t>
      </w:r>
      <w:r w:rsidRPr="004078B2">
        <w:rPr>
          <w:rFonts w:asciiTheme="minorHAnsi" w:hAnsiTheme="minorHAnsi" w:cstheme="minorHAnsi"/>
        </w:rPr>
        <w:t xml:space="preserve">. Thus, more solar cells will be produced after the blockbuster innovation, but the breakthrough solar technology does not fundamentally alter the processes underlying innovation in cleantech and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As a result, under the conventional framework, innovation in cleantech and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will chug along at the same pace as if the breakthrough had never occurred. </w:t>
      </w:r>
    </w:p>
    <w:p w14:paraId="229DB058" w14:textId="77777777" w:rsidR="006D4679" w:rsidRPr="004078B2" w:rsidRDefault="006D4679" w:rsidP="006D4679">
      <w:pPr>
        <w:rPr>
          <w:rStyle w:val="StyleUnderline"/>
          <w:rFonts w:asciiTheme="minorHAnsi" w:hAnsiTheme="minorHAnsi" w:cstheme="minorHAnsi"/>
        </w:rPr>
      </w:pPr>
      <w:r w:rsidRPr="004078B2">
        <w:rPr>
          <w:rFonts w:asciiTheme="minorHAnsi" w:hAnsiTheme="minorHAnsi" w:cstheme="minorHAnsi"/>
        </w:rPr>
        <w:t xml:space="preserve">This conventional assumed response of innovation is likely incorrect. Instead, </w:t>
      </w:r>
      <w:r w:rsidRPr="004078B2">
        <w:rPr>
          <w:rStyle w:val="StyleUnderline"/>
          <w:rFonts w:asciiTheme="minorHAnsi" w:hAnsiTheme="minorHAnsi" w:cstheme="minorHAnsi"/>
        </w:rPr>
        <w:t xml:space="preserve">if there is a blockbuster solar innovation, innovators will flock to solar and away from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because solar is now the cheapest</w:t>
      </w:r>
      <w:r w:rsidRPr="004078B2">
        <w:rPr>
          <w:rFonts w:asciiTheme="minorHAnsi" w:hAnsiTheme="minorHAnsi" w:cstheme="minorHAnsi"/>
        </w:rPr>
        <w:t xml:space="preserve"> technology, meaning new solar innovations can be immediately commercialized for a larger number of users. </w:t>
      </w:r>
      <w:r w:rsidRPr="004078B2">
        <w:rPr>
          <w:rStyle w:val="StyleUnderline"/>
          <w:rFonts w:asciiTheme="minorHAnsi" w:hAnsiTheme="minorHAnsi" w:cstheme="minorHAnsi"/>
        </w:rPr>
        <w:t>Follow-up solar innovations will only further reduce the costs</w:t>
      </w:r>
      <w:r w:rsidRPr="004078B2">
        <w:rPr>
          <w:rFonts w:asciiTheme="minorHAnsi" w:hAnsiTheme="minorHAnsi" w:cstheme="minorHAnsi"/>
        </w:rPr>
        <w:t xml:space="preserve"> of solar and attract even more innovators from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to cleantech, accelerating cleantech innovation even more. </w:t>
      </w:r>
      <w:r w:rsidRPr="004078B2">
        <w:rPr>
          <w:rStyle w:val="StyleUnderline"/>
          <w:rFonts w:asciiTheme="minorHAnsi" w:hAnsiTheme="minorHAnsi" w:cstheme="minorHAnsi"/>
        </w:rPr>
        <w:t>Innovation in solar will</w:t>
      </w:r>
      <w:r w:rsidRPr="004078B2">
        <w:rPr>
          <w:rFonts w:asciiTheme="minorHAnsi" w:hAnsiTheme="minorHAnsi" w:cstheme="minorHAnsi"/>
        </w:rPr>
        <w:t xml:space="preserve">, in other words, </w:t>
      </w:r>
      <w:r w:rsidRPr="004078B2">
        <w:rPr>
          <w:rStyle w:val="StyleUnderline"/>
          <w:rFonts w:asciiTheme="minorHAnsi" w:hAnsiTheme="minorHAnsi" w:cstheme="minorHAnsi"/>
        </w:rPr>
        <w:t>snowball, gathering speed, mass, and momentum as more innovations and innovators gravitate toward the technology with the largest stock of knowledge</w:t>
      </w:r>
      <w:r w:rsidRPr="004078B2">
        <w:rPr>
          <w:rFonts w:asciiTheme="minorHAnsi" w:hAnsiTheme="minorHAnsi" w:cstheme="minorHAnsi"/>
        </w:rPr>
        <w:t xml:space="preserve">.13 Building upon a few decades of work on the dynamics of innovation,14 </w:t>
      </w:r>
      <w:r w:rsidRPr="004078B2">
        <w:rPr>
          <w:rStyle w:val="StyleUnderline"/>
          <w:rFonts w:asciiTheme="minorHAnsi" w:hAnsiTheme="minorHAnsi" w:cstheme="minorHAnsi"/>
        </w:rPr>
        <w:t xml:space="preserve">new research shows </w:t>
      </w:r>
    </w:p>
    <w:p w14:paraId="1682E2E2" w14:textId="77777777" w:rsidR="006D4679" w:rsidRPr="004078B2" w:rsidRDefault="006D4679" w:rsidP="006D4679">
      <w:pPr>
        <w:rPr>
          <w:rFonts w:asciiTheme="minorHAnsi" w:hAnsiTheme="minorHAnsi" w:cstheme="minorHAnsi"/>
        </w:rPr>
      </w:pPr>
      <w:r w:rsidRPr="004078B2">
        <w:rPr>
          <w:rStyle w:val="StyleUnderline"/>
          <w:rFonts w:asciiTheme="minorHAnsi" w:hAnsiTheme="minorHAnsi" w:cstheme="minorHAnsi"/>
        </w:rPr>
        <w:t>how innovation exhibits this path dependence</w:t>
      </w:r>
      <w:r w:rsidRPr="004078B2">
        <w:rPr>
          <w:rFonts w:asciiTheme="minorHAnsi" w:hAnsiTheme="minorHAnsi" w:cstheme="minorHAnsi"/>
        </w:rPr>
        <w:t xml:space="preserve">—namely, how </w:t>
      </w:r>
      <w:r w:rsidRPr="004078B2">
        <w:rPr>
          <w:rStyle w:val="StyleUnderline"/>
          <w:rFonts w:asciiTheme="minorHAnsi" w:hAnsiTheme="minorHAnsi" w:cstheme="minorHAnsi"/>
        </w:rPr>
        <w:t>a blockbuster innovation</w:t>
      </w:r>
      <w:r w:rsidRPr="004078B2">
        <w:rPr>
          <w:rFonts w:asciiTheme="minorHAnsi" w:hAnsiTheme="minorHAnsi" w:cstheme="minorHAnsi"/>
        </w:rPr>
        <w:t xml:space="preserve"> in solar </w:t>
      </w:r>
      <w:r w:rsidRPr="004078B2">
        <w:rPr>
          <w:rStyle w:val="StyleUnderline"/>
          <w:rFonts w:asciiTheme="minorHAnsi" w:hAnsiTheme="minorHAnsi" w:cstheme="minorHAnsi"/>
        </w:rPr>
        <w:t>can change the course of innovation because innovation builds on itself</w:t>
      </w:r>
      <w:r w:rsidRPr="004078B2">
        <w:rPr>
          <w:rFonts w:asciiTheme="minorHAnsi" w:hAnsiTheme="minorHAnsi" w:cstheme="minorHAnsi"/>
        </w:rPr>
        <w:t xml:space="preserve">.15 Innovators “stand on the shoulders of giants”—and, under circumstances that this Article explains, they prefer to stand on the tallest shoulders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get the quickest, largest financial returns.16 </w:t>
      </w:r>
    </w:p>
    <w:p w14:paraId="3646B372"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This new research has transformational implications for the law, which this Article works out. Most basically, innovation policy should be at the core of environmental policy—and likely other areas of policy as well. </w:t>
      </w:r>
      <w:proofErr w:type="gramStart"/>
      <w:r w:rsidRPr="004078B2">
        <w:rPr>
          <w:rFonts w:asciiTheme="minorHAnsi" w:hAnsiTheme="minorHAnsi" w:cstheme="minorHAnsi"/>
        </w:rPr>
        <w:t>In particular, environmental</w:t>
      </w:r>
      <w:proofErr w:type="gramEnd"/>
      <w:r w:rsidRPr="004078B2">
        <w:rPr>
          <w:rFonts w:asciiTheme="minorHAnsi" w:hAnsiTheme="minorHAnsi" w:cstheme="minorHAnsi"/>
        </w:rPr>
        <w:t xml:space="preserve"> policy should include innovation policy that specifically encourages cleantech, since cleantech innovation needs a big push so that its innovation will snowball beyond that of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Due to society’s failure to tax greenhouse gas emission for over a century, </w:t>
      </w:r>
      <w:r w:rsidRPr="004078B2">
        <w:rPr>
          <w:rStyle w:val="StyleUnderline"/>
          <w:rFonts w:asciiTheme="minorHAnsi" w:hAnsiTheme="minorHAnsi" w:cstheme="minorHAnsi"/>
        </w:rPr>
        <w:t xml:space="preserve">the accumulation of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knowledge has far outpaced that of cleantech</w:t>
      </w:r>
      <w:r w:rsidRPr="004078B2">
        <w:rPr>
          <w:rFonts w:asciiTheme="minorHAnsi" w:hAnsiTheme="minorHAnsi" w:cstheme="minorHAnsi"/>
        </w:rPr>
        <w:t xml:space="preserve">.17 As a result, </w:t>
      </w:r>
      <w:r w:rsidRPr="004078B2">
        <w:rPr>
          <w:rStyle w:val="StyleUnderline"/>
          <w:rFonts w:asciiTheme="minorHAnsi" w:hAnsiTheme="minorHAnsi" w:cstheme="minorHAnsi"/>
        </w:rPr>
        <w:t>innovators are in a rut: they gravitate toward dirty technology because it has the largest knowledge stock</w:t>
      </w:r>
      <w:r w:rsidRPr="004078B2">
        <w:rPr>
          <w:rFonts w:asciiTheme="minorHAnsi" w:hAnsiTheme="minorHAnsi" w:cstheme="minorHAnsi"/>
        </w:rPr>
        <w:t xml:space="preserve">, having benefitted from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subsidies as well as the longstanding absence of a carbon tax, and therefore promises the quickest profits. </w:t>
      </w:r>
      <w:r w:rsidRPr="004078B2">
        <w:rPr>
          <w:rStyle w:val="StyleUnderline"/>
          <w:rFonts w:asciiTheme="minorHAnsi" w:hAnsiTheme="minorHAnsi" w:cstheme="minorHAnsi"/>
        </w:rPr>
        <w:t>But a big push of government support for innovation in clean energy will catapult innovators out of their dirty energy rut and onto a cleantech path that the planet needs to avoid massive climate disruption</w:t>
      </w:r>
      <w:r w:rsidRPr="004078B2">
        <w:rPr>
          <w:rFonts w:asciiTheme="minorHAnsi" w:hAnsiTheme="minorHAnsi" w:cstheme="minorHAnsi"/>
        </w:rPr>
        <w:t xml:space="preserve">. </w:t>
      </w:r>
    </w:p>
    <w:p w14:paraId="515EF0DC" w14:textId="77777777" w:rsidR="006D4679" w:rsidRPr="004078B2" w:rsidRDefault="006D4679" w:rsidP="006D4679">
      <w:pPr>
        <w:rPr>
          <w:rFonts w:asciiTheme="minorHAnsi" w:hAnsiTheme="minorHAnsi" w:cstheme="minorHAnsi"/>
        </w:rPr>
      </w:pPr>
    </w:p>
    <w:p w14:paraId="424AF699"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 xml:space="preserve">Patents discourage </w:t>
      </w:r>
      <w:r w:rsidRPr="004078B2">
        <w:rPr>
          <w:rFonts w:asciiTheme="minorHAnsi" w:hAnsiTheme="minorHAnsi" w:cstheme="minorHAnsi"/>
          <w:u w:val="single"/>
        </w:rPr>
        <w:t>innovation snowballing</w:t>
      </w:r>
      <w:r w:rsidRPr="004078B2">
        <w:rPr>
          <w:rFonts w:asciiTheme="minorHAnsi" w:hAnsiTheme="minorHAnsi" w:cstheme="minorHAnsi"/>
        </w:rPr>
        <w:t xml:space="preserve"> through monopoly pricing that hinders the use of prosocial innovation </w:t>
      </w:r>
    </w:p>
    <w:p w14:paraId="50E31AC8"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33874446" w14:textId="77777777" w:rsidR="006D4679" w:rsidRPr="004078B2" w:rsidRDefault="00000000" w:rsidP="006D4679">
      <w:pPr>
        <w:rPr>
          <w:rFonts w:asciiTheme="minorHAnsi" w:hAnsiTheme="minorHAnsi" w:cstheme="minorHAnsi"/>
        </w:rPr>
      </w:pPr>
      <w:hyperlink r:id="rId9"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6752EE32" w14:textId="77777777" w:rsidR="006D4679" w:rsidRPr="004078B2" w:rsidRDefault="006D4679" w:rsidP="006D4679">
      <w:pPr>
        <w:rPr>
          <w:rFonts w:asciiTheme="minorHAnsi" w:hAnsiTheme="minorHAnsi" w:cstheme="minorHAnsi"/>
        </w:rPr>
      </w:pPr>
    </w:p>
    <w:p w14:paraId="7388D9EA"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First, innovation snowballing has several implications for domestic innovation policy in areas touching on climate policy. One key implication is that </w:t>
      </w:r>
      <w:r w:rsidRPr="004078B2">
        <w:rPr>
          <w:rStyle w:val="StyleUnderline"/>
          <w:rFonts w:asciiTheme="minorHAnsi" w:hAnsiTheme="minorHAnsi" w:cstheme="minorHAnsi"/>
        </w:rPr>
        <w:t>innovation snowballing reduces the appeal of using</w:t>
      </w:r>
      <w:r w:rsidRPr="004078B2">
        <w:rPr>
          <w:rFonts w:asciiTheme="minorHAnsi" w:hAnsiTheme="minorHAnsi" w:cstheme="minorHAnsi"/>
        </w:rPr>
        <w:t xml:space="preserve"> intellectual property (</w:t>
      </w:r>
      <w:r w:rsidRPr="004078B2">
        <w:rPr>
          <w:rStyle w:val="StyleUnderline"/>
          <w:rFonts w:asciiTheme="minorHAnsi" w:hAnsiTheme="minorHAnsi" w:cstheme="minorHAnsi"/>
        </w:rPr>
        <w:t>IP) to promote cleantech relative to subsidies like prizes, research grants, and</w:t>
      </w:r>
      <w:r w:rsidRPr="004078B2">
        <w:rPr>
          <w:rFonts w:asciiTheme="minorHAnsi" w:hAnsiTheme="minorHAnsi" w:cstheme="minorHAnsi"/>
        </w:rPr>
        <w:t xml:space="preserve"> research and development (</w:t>
      </w:r>
      <w:r w:rsidRPr="004078B2">
        <w:rPr>
          <w:rStyle w:val="StyleUnderline"/>
          <w:rFonts w:asciiTheme="minorHAnsi" w:hAnsiTheme="minorHAnsi" w:cstheme="minorHAnsi"/>
        </w:rPr>
        <w:t>R&amp;D) tax credits</w:t>
      </w:r>
      <w:r w:rsidRPr="004078B2">
        <w:rPr>
          <w:rFonts w:asciiTheme="minorHAnsi" w:hAnsiTheme="minorHAnsi" w:cstheme="minorHAnsi"/>
        </w:rPr>
        <w:t xml:space="preserve">. </w:t>
      </w:r>
      <w:r w:rsidRPr="004078B2">
        <w:rPr>
          <w:rStyle w:val="StyleUnderline"/>
          <w:rFonts w:asciiTheme="minorHAnsi" w:hAnsiTheme="minorHAnsi" w:cstheme="minorHAnsi"/>
        </w:rPr>
        <w:t>Patents</w:t>
      </w:r>
      <w:r w:rsidRPr="004078B2">
        <w:rPr>
          <w:rFonts w:asciiTheme="minorHAnsi" w:hAnsiTheme="minorHAnsi" w:cstheme="minorHAnsi"/>
        </w:rPr>
        <w:t xml:space="preserve"> and other forms of intellectual property </w:t>
      </w:r>
      <w:r w:rsidRPr="004078B2">
        <w:rPr>
          <w:rStyle w:val="StyleUnderline"/>
          <w:rFonts w:asciiTheme="minorHAnsi" w:hAnsiTheme="minorHAnsi" w:cstheme="minorHAnsi"/>
        </w:rPr>
        <w:t>have a main purported advantage of using markets to provide guidance on the value of innovations</w:t>
      </w:r>
      <w:r w:rsidRPr="004078B2">
        <w:rPr>
          <w:rFonts w:asciiTheme="minorHAnsi" w:hAnsiTheme="minorHAnsi" w:cstheme="minorHAnsi"/>
        </w:rPr>
        <w:t xml:space="preserve"> </w:t>
      </w:r>
      <w:r w:rsidRPr="004078B2">
        <w:rPr>
          <w:rStyle w:val="StyleUnderline"/>
          <w:rFonts w:asciiTheme="minorHAnsi" w:hAnsiTheme="minorHAnsi" w:cstheme="minorHAnsi"/>
        </w:rPr>
        <w:t>and main disadvantages of transaction costs and monopoly pricing, making it more difficult to use others’ innovations</w:t>
      </w:r>
      <w:r w:rsidRPr="004078B2">
        <w:rPr>
          <w:rFonts w:asciiTheme="minorHAnsi" w:hAnsiTheme="minorHAnsi" w:cstheme="minorHAnsi"/>
        </w:rPr>
        <w:t xml:space="preserve">.18 </w:t>
      </w:r>
      <w:r w:rsidRPr="004078B2">
        <w:rPr>
          <w:rStyle w:val="StyleUnderline"/>
          <w:rFonts w:asciiTheme="minorHAnsi" w:hAnsiTheme="minorHAnsi" w:cstheme="minorHAnsi"/>
        </w:rPr>
        <w:t>Innovation snowballing undercuts the benefits of patents by reducing the utility of market valuation, since markets reflect an uneven playing field created by a century of untaxed greenhouse gas externalities</w:t>
      </w:r>
      <w:r w:rsidRPr="004078B2">
        <w:rPr>
          <w:rFonts w:asciiTheme="minorHAnsi" w:hAnsiTheme="minorHAnsi" w:cstheme="minorHAnsi"/>
        </w:rPr>
        <w:t xml:space="preserve">. Additionally, </w:t>
      </w:r>
      <w:r w:rsidRPr="004078B2">
        <w:rPr>
          <w:rStyle w:val="StyleUnderline"/>
          <w:rFonts w:asciiTheme="minorHAnsi" w:hAnsiTheme="minorHAnsi" w:cstheme="minorHAnsi"/>
        </w:rPr>
        <w:t>because patents hinder the use of others’ innovations, they slow the snowballing process</w:t>
      </w:r>
      <w:r w:rsidRPr="004078B2">
        <w:rPr>
          <w:rFonts w:asciiTheme="minorHAnsi" w:hAnsiTheme="minorHAnsi" w:cstheme="minorHAnsi"/>
        </w:rPr>
        <w:t xml:space="preserve">. As a result, innovation snowballing makes patents a less compelling tool for spurring cleantech innovation. We suggest a cleantech R&amp;D tax credit as a possibly useful tool in this context. </w:t>
      </w:r>
    </w:p>
    <w:p w14:paraId="641CD978"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Innovation snowballing also undercuts some long-held views about the structure of domestic innovation subsidies. For example, conventional wisdom calls for subsidizing research on basic science over R&amp;D on products closer to commercialization because research on basic science is least likely to be provided by the private sector.19 However, </w:t>
      </w:r>
      <w:r w:rsidRPr="004078B2">
        <w:rPr>
          <w:rStyle w:val="StyleUnderline"/>
          <w:rFonts w:asciiTheme="minorHAnsi" w:hAnsiTheme="minorHAnsi" w:cstheme="minorHAnsi"/>
        </w:rPr>
        <w:t>a compelling reason to subsidize late-stage R&amp;D is that its contribution to path dependence can be more easily discerned</w:t>
      </w:r>
      <w:r w:rsidRPr="004078B2">
        <w:rPr>
          <w:rFonts w:asciiTheme="minorHAnsi" w:hAnsiTheme="minorHAnsi" w:cstheme="minorHAnsi"/>
        </w:rPr>
        <w:t xml:space="preserve">, unsettling the conventional preference for basic science. </w:t>
      </w:r>
      <w:r w:rsidRPr="004078B2">
        <w:rPr>
          <w:rStyle w:val="StyleUnderline"/>
          <w:rFonts w:asciiTheme="minorHAnsi" w:hAnsiTheme="minorHAnsi" w:cstheme="minorHAnsi"/>
        </w:rPr>
        <w:t>Path dependence also emphasizes the value of prioritizing increases in R&amp;D spending over reductions in emissions</w:t>
      </w:r>
      <w:r w:rsidRPr="004078B2">
        <w:rPr>
          <w:rFonts w:asciiTheme="minorHAnsi" w:hAnsiTheme="minorHAnsi" w:cstheme="minorHAnsi"/>
        </w:rPr>
        <w:t xml:space="preserve"> in the short term, as the sooner society closes the innovation gap between cleantech and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the sooner private-sector innovation will flow to cleantech without government support. In other words, in the </w:t>
      </w:r>
      <w:r w:rsidRPr="004078B2">
        <w:rPr>
          <w:rFonts w:asciiTheme="minorHAnsi" w:hAnsiTheme="minorHAnsi" w:cstheme="minorHAnsi"/>
          <w:i/>
          <w:iCs/>
        </w:rPr>
        <w:t>short term</w:t>
      </w:r>
      <w:r w:rsidRPr="004078B2">
        <w:rPr>
          <w:rFonts w:asciiTheme="minorHAnsi" w:hAnsiTheme="minorHAnsi" w:cstheme="minorHAnsi"/>
        </w:rPr>
        <w:t xml:space="preserve">, </w:t>
      </w:r>
      <w:r w:rsidRPr="004078B2">
        <w:rPr>
          <w:rStyle w:val="StyleUnderline"/>
          <w:rFonts w:asciiTheme="minorHAnsi" w:hAnsiTheme="minorHAnsi" w:cstheme="minorHAnsi"/>
        </w:rPr>
        <w:t>innovation snowballing argues for prioritizing technological development alongside</w:t>
      </w:r>
      <w:r w:rsidRPr="004078B2">
        <w:rPr>
          <w:rFonts w:asciiTheme="minorHAnsi" w:hAnsiTheme="minorHAnsi" w:cstheme="minorHAnsi"/>
        </w:rPr>
        <w:t xml:space="preserve"> (and to some extent instead of) </w:t>
      </w:r>
      <w:r w:rsidRPr="004078B2">
        <w:rPr>
          <w:rStyle w:val="StyleUnderline"/>
          <w:rFonts w:asciiTheme="minorHAnsi" w:hAnsiTheme="minorHAnsi" w:cstheme="minorHAnsi"/>
        </w:rPr>
        <w:t xml:space="preserve">emissions reductions to achieve a </w:t>
      </w:r>
      <w:r w:rsidRPr="004078B2">
        <w:rPr>
          <w:rStyle w:val="StyleUnderline"/>
          <w:rFonts w:asciiTheme="minorHAnsi" w:hAnsiTheme="minorHAnsi" w:cstheme="minorHAnsi"/>
          <w:i/>
          <w:iCs/>
        </w:rPr>
        <w:t xml:space="preserve">long-term </w:t>
      </w:r>
      <w:r w:rsidRPr="004078B2">
        <w:rPr>
          <w:rStyle w:val="StyleUnderline"/>
          <w:rFonts w:asciiTheme="minorHAnsi" w:hAnsiTheme="minorHAnsi" w:cstheme="minorHAnsi"/>
        </w:rPr>
        <w:t>goal of greater emissions reductions</w:t>
      </w:r>
      <w:r w:rsidRPr="004078B2">
        <w:rPr>
          <w:rFonts w:asciiTheme="minorHAnsi" w:hAnsiTheme="minorHAnsi" w:cstheme="minorHAnsi"/>
        </w:rPr>
        <w:t xml:space="preserve">. </w:t>
      </w:r>
    </w:p>
    <w:p w14:paraId="41CFCD59"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Innovation left to the market means existing path dependence will be reinforced – locking in inferior and dangerous tech</w:t>
      </w:r>
    </w:p>
    <w:p w14:paraId="5C05B9BB"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62B31213" w14:textId="77777777" w:rsidR="006D4679" w:rsidRPr="004078B2" w:rsidRDefault="00000000" w:rsidP="006D4679">
      <w:pPr>
        <w:rPr>
          <w:rFonts w:asciiTheme="minorHAnsi" w:hAnsiTheme="minorHAnsi" w:cstheme="minorHAnsi"/>
        </w:rPr>
      </w:pPr>
      <w:hyperlink r:id="rId10"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0AC94643" w14:textId="77777777" w:rsidR="006D4679" w:rsidRPr="004078B2" w:rsidRDefault="006D4679" w:rsidP="006D4679">
      <w:pPr>
        <w:rPr>
          <w:rFonts w:asciiTheme="minorHAnsi" w:hAnsiTheme="minorHAnsi" w:cstheme="minorHAnsi"/>
        </w:rPr>
      </w:pPr>
    </w:p>
    <w:p w14:paraId="66992645"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With the innovation spillovers that innovation policy scholars are used to considering, innovators benefit one another because each individual innovator is unable to reap the full rewards from her innovations. This feature captures an important part of the innovation process, but not the whole story. Another feature of innovation is path dependence, in which the innovation choices of past innovators influence the types of innovation pursued by future innovators. </w:t>
      </w:r>
      <w:r w:rsidRPr="004078B2">
        <w:rPr>
          <w:rStyle w:val="StyleUnderline"/>
          <w:rFonts w:asciiTheme="minorHAnsi" w:hAnsiTheme="minorHAnsi" w:cstheme="minorHAnsi"/>
        </w:rPr>
        <w:t>Path dependence</w:t>
      </w:r>
      <w:r w:rsidRPr="004078B2">
        <w:rPr>
          <w:rFonts w:asciiTheme="minorHAnsi" w:hAnsiTheme="minorHAnsi" w:cstheme="minorHAnsi"/>
        </w:rPr>
        <w:t xml:space="preserve"> does not necessarily directly benefit innovators. Rather, it </w:t>
      </w:r>
      <w:r w:rsidRPr="004078B2">
        <w:rPr>
          <w:rStyle w:val="StyleUnderline"/>
          <w:rFonts w:asciiTheme="minorHAnsi" w:hAnsiTheme="minorHAnsi" w:cstheme="minorHAnsi"/>
          <w:i/>
          <w:iCs/>
        </w:rPr>
        <w:t>redirects</w:t>
      </w:r>
      <w:r w:rsidRPr="004078B2">
        <w:rPr>
          <w:rStyle w:val="StyleUnderline"/>
          <w:rFonts w:asciiTheme="minorHAnsi" w:hAnsiTheme="minorHAnsi" w:cstheme="minorHAnsi"/>
        </w:rPr>
        <w:t xml:space="preserve"> innovators toward the types of technologies with the larger stock of knowledge by changing the relative profitability of different types of technologies</w:t>
      </w:r>
      <w:r w:rsidRPr="004078B2">
        <w:rPr>
          <w:rFonts w:asciiTheme="minorHAnsi" w:hAnsiTheme="minorHAnsi" w:cstheme="minorHAnsi"/>
        </w:rPr>
        <w:t xml:space="preserve">. </w:t>
      </w:r>
      <w:r w:rsidRPr="004078B2">
        <w:rPr>
          <w:rStyle w:val="StyleUnderline"/>
          <w:rFonts w:asciiTheme="minorHAnsi" w:hAnsiTheme="minorHAnsi" w:cstheme="minorHAnsi"/>
          <w:u w:val="none"/>
        </w:rPr>
        <w:t xml:space="preserve">Redirecting technological development toward cleantech may not increase the profitability of innovating </w:t>
      </w:r>
      <w:r w:rsidRPr="004078B2">
        <w:rPr>
          <w:rFonts w:asciiTheme="minorHAnsi" w:hAnsiTheme="minorHAnsi" w:cstheme="minorHAnsi"/>
        </w:rPr>
        <w:t xml:space="preserve">or producing in the energy sector (and thus may not lead to innovation spillovers), </w:t>
      </w:r>
      <w:r w:rsidRPr="004078B2">
        <w:rPr>
          <w:rStyle w:val="StyleUnderline"/>
          <w:rFonts w:asciiTheme="minorHAnsi" w:hAnsiTheme="minorHAnsi" w:cstheme="minorHAnsi"/>
          <w:u w:val="none"/>
        </w:rPr>
        <w:t xml:space="preserve">but it does reduce </w:t>
      </w:r>
      <w:r w:rsidRPr="004078B2">
        <w:rPr>
          <w:rStyle w:val="StyleUnderline"/>
          <w:rFonts w:asciiTheme="minorHAnsi" w:hAnsiTheme="minorHAnsi" w:cstheme="minorHAnsi"/>
          <w:i/>
          <w:iCs/>
          <w:u w:val="none"/>
        </w:rPr>
        <w:t>pollution externalities.</w:t>
      </w:r>
      <w:r w:rsidRPr="004078B2">
        <w:rPr>
          <w:rFonts w:asciiTheme="minorHAnsi" w:hAnsiTheme="minorHAnsi" w:cstheme="minorHAnsi"/>
        </w:rPr>
        <w:t xml:space="preserve"> Thus, with innovation snowballing the population at large— not the innovators themselves—gain from technological development with social benefits like lower pollution externalities. And unlike spillovers, innovation snowballing </w:t>
      </w:r>
      <w:r w:rsidRPr="004078B2">
        <w:rPr>
          <w:rFonts w:asciiTheme="minorHAnsi" w:hAnsiTheme="minorHAnsi" w:cstheme="minorHAnsi"/>
          <w:i/>
          <w:iCs/>
        </w:rPr>
        <w:t xml:space="preserve">does </w:t>
      </w:r>
      <w:r w:rsidRPr="004078B2">
        <w:rPr>
          <w:rFonts w:asciiTheme="minorHAnsi" w:hAnsiTheme="minorHAnsi" w:cstheme="minorHAnsi"/>
        </w:rPr>
        <w:t xml:space="preserve">justify encouraging cleantech innovation even in the presence of an optimal carbon tax and optimal general innovation policy. </w:t>
      </w:r>
      <w:proofErr w:type="gramStart"/>
      <w:r w:rsidRPr="004078B2">
        <w:rPr>
          <w:rFonts w:asciiTheme="minorHAnsi" w:hAnsiTheme="minorHAnsi" w:cstheme="minorHAnsi"/>
        </w:rPr>
        <w:t>In particular, new</w:t>
      </w:r>
      <w:proofErr w:type="gramEnd"/>
      <w:r w:rsidRPr="004078B2">
        <w:rPr>
          <w:rFonts w:asciiTheme="minorHAnsi" w:hAnsiTheme="minorHAnsi" w:cstheme="minorHAnsi"/>
        </w:rPr>
        <w:t xml:space="preserve"> economic research suggests that there are substantial social welfare gains to encouraging clean technology innovation specifically, along with a carbon tax.57 Innovation snowballing resuscitates early environmental law’s goals (though not its means) of using policy to encourage the development of certain pollution-reducing technologies. </w:t>
      </w:r>
    </w:p>
    <w:p w14:paraId="1C5E0C2C"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Today’s innovators “stand on the shoulders” of yesterday’s innovators.58 </w:t>
      </w:r>
      <w:r w:rsidRPr="004078B2">
        <w:rPr>
          <w:rStyle w:val="StyleUnderline"/>
          <w:rFonts w:asciiTheme="minorHAnsi" w:hAnsiTheme="minorHAnsi" w:cstheme="minorHAnsi"/>
        </w:rPr>
        <w:t>Pick almost any technology, and it will be the combination of a myriad of innovations developed across many years</w:t>
      </w:r>
      <w:r w:rsidRPr="004078B2">
        <w:rPr>
          <w:rFonts w:asciiTheme="minorHAnsi" w:hAnsiTheme="minorHAnsi" w:cstheme="minorHAnsi"/>
        </w:rPr>
        <w:t xml:space="preserve">. There would be no Uber, for example, without the invention of GPS. There would be no electric car without the invention of the battery. </w:t>
      </w:r>
      <w:r w:rsidRPr="004078B2">
        <w:rPr>
          <w:rStyle w:val="StyleUnderline"/>
          <w:rFonts w:asciiTheme="minorHAnsi" w:hAnsiTheme="minorHAnsi" w:cstheme="minorHAnsi"/>
        </w:rPr>
        <w:t>Innovation is a cumulative process whereby past innovations create new opportunities for future innovations.</w:t>
      </w:r>
      <w:r w:rsidRPr="004078B2">
        <w:rPr>
          <w:rFonts w:asciiTheme="minorHAnsi" w:hAnsiTheme="minorHAnsi" w:cstheme="minorHAnsi"/>
        </w:rPr>
        <w:t xml:space="preserve"> All else equal, </w:t>
      </w:r>
      <w:r w:rsidRPr="004078B2">
        <w:rPr>
          <w:rStyle w:val="StyleUnderline"/>
          <w:rFonts w:asciiTheme="minorHAnsi" w:hAnsiTheme="minorHAnsi" w:cstheme="minorHAnsi"/>
        </w:rPr>
        <w:t>innovating in technologies with small knowledge stocks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e.g., cleantech) will tend to be less productive and less profitable than innovating in technologies with large knowledge stocks (e.g., </w:t>
      </w:r>
      <w:proofErr w:type="spellStart"/>
      <w:r w:rsidRPr="004078B2">
        <w:rPr>
          <w:rStyle w:val="StyleUnderline"/>
          <w:rFonts w:asciiTheme="minorHAnsi" w:hAnsiTheme="minorHAnsi" w:cstheme="minorHAnsi"/>
        </w:rPr>
        <w:t>dirtytech</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As a result, profit-seeking innovators naturally gravitate towards technologies with the most productive knowledge base</w:t>
      </w:r>
      <w:r w:rsidRPr="004078B2">
        <w:rPr>
          <w:rFonts w:asciiTheme="minorHAnsi" w:hAnsiTheme="minorHAnsi" w:cstheme="minorHAnsi"/>
        </w:rPr>
        <w:t>—</w:t>
      </w:r>
      <w:r w:rsidRPr="004078B2">
        <w:rPr>
          <w:rStyle w:val="StyleUnderline"/>
          <w:rFonts w:asciiTheme="minorHAnsi" w:hAnsiTheme="minorHAnsi" w:cstheme="minorHAnsi"/>
        </w:rPr>
        <w:t>and therefore the greatest expected returns to research and development investments</w:t>
      </w:r>
      <w:r w:rsidRPr="004078B2">
        <w:rPr>
          <w:rFonts w:asciiTheme="minorHAnsi" w:hAnsiTheme="minorHAnsi" w:cstheme="minorHAnsi"/>
        </w:rPr>
        <w:t xml:space="preserve">.59 </w:t>
      </w:r>
      <w:r w:rsidRPr="004078B2">
        <w:rPr>
          <w:rStyle w:val="StyleUnderline"/>
          <w:rFonts w:asciiTheme="minorHAnsi" w:hAnsiTheme="minorHAnsi" w:cstheme="minorHAnsi"/>
        </w:rPr>
        <w:t>Innovation therefore begets more innovation, creating path dependencies and inertia in the direction of technological change.</w:t>
      </w:r>
      <w:r w:rsidRPr="004078B2">
        <w:rPr>
          <w:rFonts w:asciiTheme="minorHAnsi" w:hAnsiTheme="minorHAnsi" w:cstheme="minorHAnsi"/>
        </w:rPr>
        <w:t xml:space="preserve"> A corollary to this insight is that </w:t>
      </w:r>
      <w:r w:rsidRPr="004078B2">
        <w:rPr>
          <w:rStyle w:val="StyleUnderline"/>
          <w:rFonts w:asciiTheme="minorHAnsi" w:hAnsiTheme="minorHAnsi" w:cstheme="minorHAnsi"/>
        </w:rPr>
        <w:t>society will sometimes continue to innovate in certain technologies, even after it becomes clear that superior alternatives exist.</w:t>
      </w:r>
      <w:r w:rsidRPr="004078B2">
        <w:rPr>
          <w:rFonts w:asciiTheme="minorHAnsi" w:hAnsiTheme="minorHAnsi" w:cstheme="minorHAnsi"/>
        </w:rPr>
        <w:t xml:space="preserve"> Economists have been working with the “standing-on-shoulders” idea for a few decades now.60 What’s new is working out the implications of the path dependence where the dominant existing technology produces big negative externalities, like greenhouse gas emissions. The result of innovation snowballing is that the innovation system has multiple possible technology equilibria—and that major interventions can shift the system to a different equilibrium by altering the relative productivity of different lines of research.61 </w:t>
      </w:r>
    </w:p>
    <w:p w14:paraId="5F05A510" w14:textId="77777777" w:rsidR="006D4679" w:rsidRPr="004078B2" w:rsidRDefault="006D4679" w:rsidP="006D4679">
      <w:pPr>
        <w:rPr>
          <w:rFonts w:asciiTheme="minorHAnsi" w:hAnsiTheme="minorHAnsi" w:cstheme="minorHAnsi"/>
        </w:rPr>
      </w:pPr>
    </w:p>
    <w:p w14:paraId="769A2FAD"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 xml:space="preserve">Prizes and grants can break existing path dependency by encouraging follow on innovation in prosocial technology. Patents </w:t>
      </w:r>
      <w:r w:rsidRPr="004078B2">
        <w:rPr>
          <w:rFonts w:asciiTheme="minorHAnsi" w:hAnsiTheme="minorHAnsi" w:cstheme="minorHAnsi"/>
          <w:u w:val="single"/>
        </w:rPr>
        <w:t>lock in</w:t>
      </w:r>
      <w:r w:rsidRPr="004078B2">
        <w:rPr>
          <w:rFonts w:asciiTheme="minorHAnsi" w:hAnsiTheme="minorHAnsi" w:cstheme="minorHAnsi"/>
        </w:rPr>
        <w:t xml:space="preserve"> existing paths of innovation and prevent innovation snowballing</w:t>
      </w:r>
    </w:p>
    <w:p w14:paraId="1423EA06"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40D5AA7E" w14:textId="77777777" w:rsidR="006D4679" w:rsidRPr="004078B2" w:rsidRDefault="00000000" w:rsidP="006D4679">
      <w:pPr>
        <w:rPr>
          <w:rFonts w:asciiTheme="minorHAnsi" w:hAnsiTheme="minorHAnsi" w:cstheme="minorHAnsi"/>
        </w:rPr>
      </w:pPr>
      <w:hyperlink r:id="rId11"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5FFA7418" w14:textId="77777777" w:rsidR="006D4679" w:rsidRPr="004078B2" w:rsidRDefault="006D4679" w:rsidP="006D4679">
      <w:pPr>
        <w:rPr>
          <w:rFonts w:asciiTheme="minorHAnsi" w:hAnsiTheme="minorHAnsi" w:cstheme="minorHAnsi"/>
        </w:rPr>
      </w:pPr>
    </w:p>
    <w:p w14:paraId="2644B222"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a. Patents vs. Government-Set Tools </w:t>
      </w:r>
    </w:p>
    <w:p w14:paraId="34728E08" w14:textId="77777777" w:rsidR="006D4679" w:rsidRPr="004078B2" w:rsidRDefault="006D4679" w:rsidP="006D4679">
      <w:pPr>
        <w:rPr>
          <w:rFonts w:asciiTheme="minorHAnsi" w:hAnsiTheme="minorHAnsi" w:cstheme="minorHAnsi"/>
        </w:rPr>
      </w:pPr>
      <w:r w:rsidRPr="004078B2">
        <w:rPr>
          <w:rStyle w:val="StyleUnderline"/>
          <w:rFonts w:asciiTheme="minorHAnsi" w:hAnsiTheme="minorHAnsi" w:cstheme="minorHAnsi"/>
        </w:rPr>
        <w:t>Innovation snowballing substantially undercuts the main benefits of patents—the use of the market to determine the value of innovation</w:t>
      </w:r>
      <w:r w:rsidRPr="004078B2">
        <w:rPr>
          <w:rFonts w:asciiTheme="minorHAnsi" w:hAnsiTheme="minorHAnsi" w:cstheme="minorHAnsi"/>
        </w:rPr>
        <w:t>, and the fairness of making beneficiaries pay—</w:t>
      </w:r>
      <w:r w:rsidRPr="004078B2">
        <w:rPr>
          <w:rStyle w:val="StyleUnderline"/>
          <w:rFonts w:asciiTheme="minorHAnsi" w:hAnsiTheme="minorHAnsi" w:cstheme="minorHAnsi"/>
        </w:rPr>
        <w:t>while exacerbating their main cost—the impacts of intellectual property monopolization</w:t>
      </w:r>
      <w:r w:rsidRPr="004078B2">
        <w:rPr>
          <w:rFonts w:asciiTheme="minorHAnsi" w:hAnsiTheme="minorHAnsi" w:cstheme="minorHAnsi"/>
        </w:rPr>
        <w:t xml:space="preserve">. As a result, </w:t>
      </w:r>
      <w:r w:rsidRPr="004078B2">
        <w:rPr>
          <w:rStyle w:val="StyleUnderline"/>
          <w:rFonts w:asciiTheme="minorHAnsi" w:hAnsiTheme="minorHAnsi" w:cstheme="minorHAnsi"/>
        </w:rPr>
        <w:t>innovation snowballing makes patents less attractive and government-set tools, like prizes and research grants, more appealing in the context of cleantech</w:t>
      </w:r>
      <w:r w:rsidRPr="004078B2">
        <w:rPr>
          <w:rFonts w:asciiTheme="minorHAnsi" w:hAnsiTheme="minorHAnsi" w:cstheme="minorHAnsi"/>
        </w:rPr>
        <w:t xml:space="preserve">. </w:t>
      </w:r>
    </w:p>
    <w:p w14:paraId="29BF8DEB"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Much of the debate over optimal innovation policy focuses on whether markets or governments are better situated to identify and reward promising new technologies. 137 On the one hand, </w:t>
      </w:r>
      <w:r w:rsidRPr="004078B2">
        <w:rPr>
          <w:rStyle w:val="StyleUnderline"/>
          <w:rFonts w:asciiTheme="minorHAnsi" w:hAnsiTheme="minorHAnsi" w:cstheme="minorHAnsi"/>
        </w:rPr>
        <w:t>market-based instruments rely on price signals—rather than government experts—to allocate innovation subsidies to private entrepreneurs. Under the patent system</w:t>
      </w:r>
      <w:r w:rsidRPr="004078B2">
        <w:rPr>
          <w:rFonts w:asciiTheme="minorHAnsi" w:hAnsiTheme="minorHAnsi" w:cstheme="minorHAnsi"/>
        </w:rPr>
        <w:t xml:space="preserve">, for instance, </w:t>
      </w:r>
      <w:r w:rsidRPr="004078B2">
        <w:rPr>
          <w:rStyle w:val="StyleUnderline"/>
          <w:rFonts w:asciiTheme="minorHAnsi" w:hAnsiTheme="minorHAnsi" w:cstheme="minorHAnsi"/>
        </w:rPr>
        <w:t>innovation subsidies come in the form of temporary monopolies</w:t>
      </w:r>
      <w:r w:rsidRPr="004078B2">
        <w:rPr>
          <w:rFonts w:asciiTheme="minorHAnsi" w:hAnsiTheme="minorHAnsi" w:cstheme="minorHAnsi"/>
        </w:rPr>
        <w:t xml:space="preserve">.138 As a result, </w:t>
      </w:r>
      <w:r w:rsidRPr="004078B2">
        <w:rPr>
          <w:rStyle w:val="StyleUnderline"/>
          <w:rFonts w:asciiTheme="minorHAnsi" w:hAnsiTheme="minorHAnsi" w:cstheme="minorHAnsi"/>
        </w:rPr>
        <w:t>markets determine remuneration levels for an invention and private actors decide which research projects to undertake</w:t>
      </w:r>
      <w:r w:rsidRPr="004078B2">
        <w:rPr>
          <w:rFonts w:asciiTheme="minorHAnsi" w:hAnsiTheme="minorHAnsi" w:cstheme="minorHAnsi"/>
        </w:rPr>
        <w:t xml:space="preserve">.139 </w:t>
      </w:r>
      <w:r w:rsidRPr="004078B2">
        <w:rPr>
          <w:rStyle w:val="StyleUnderline"/>
          <w:rFonts w:asciiTheme="minorHAnsi" w:hAnsiTheme="minorHAnsi" w:cstheme="minorHAnsi"/>
        </w:rPr>
        <w:t>In contrast, government-set innovation rewards rely on public experts to disburse innovation subsidies</w:t>
      </w:r>
      <w:r w:rsidRPr="004078B2">
        <w:rPr>
          <w:rFonts w:asciiTheme="minorHAnsi" w:hAnsiTheme="minorHAnsi" w:cstheme="minorHAnsi"/>
        </w:rPr>
        <w:t xml:space="preserve">.140 </w:t>
      </w:r>
      <w:r w:rsidRPr="004078B2">
        <w:rPr>
          <w:rStyle w:val="StyleUnderline"/>
          <w:rFonts w:asciiTheme="minorHAnsi" w:hAnsiTheme="minorHAnsi" w:cstheme="minorHAnsi"/>
        </w:rPr>
        <w:t>Grants</w:t>
      </w:r>
      <w:r w:rsidRPr="004078B2">
        <w:rPr>
          <w:rFonts w:asciiTheme="minorHAnsi" w:hAnsiTheme="minorHAnsi" w:cstheme="minorHAnsi"/>
        </w:rPr>
        <w:t xml:space="preserve">, for instance, </w:t>
      </w:r>
      <w:r w:rsidRPr="004078B2">
        <w:rPr>
          <w:rStyle w:val="StyleUnderline"/>
          <w:rFonts w:asciiTheme="minorHAnsi" w:hAnsiTheme="minorHAnsi" w:cstheme="minorHAnsi"/>
        </w:rPr>
        <w:t>fund specific research proposals that are selected by government specialists, while innovation competitions are designed to produce specific inventions</w:t>
      </w:r>
      <w:r w:rsidRPr="004078B2">
        <w:rPr>
          <w:rFonts w:asciiTheme="minorHAnsi" w:hAnsiTheme="minorHAnsi" w:cstheme="minorHAnsi"/>
        </w:rPr>
        <w:t xml:space="preserve"> (e.g., a car that can drive 100 miles to the gallon) </w:t>
      </w:r>
      <w:r w:rsidRPr="004078B2">
        <w:rPr>
          <w:rStyle w:val="StyleUnderline"/>
          <w:rFonts w:asciiTheme="minorHAnsi" w:hAnsiTheme="minorHAnsi" w:cstheme="minorHAnsi"/>
        </w:rPr>
        <w:t>by rewarding the winners with taxpayer dollars.</w:t>
      </w:r>
      <w:r w:rsidRPr="004078B2">
        <w:rPr>
          <w:rFonts w:asciiTheme="minorHAnsi" w:hAnsiTheme="minorHAnsi" w:cstheme="minorHAnsi"/>
        </w:rPr>
        <w:t xml:space="preserve"> Under both tools, then, the government determines which technologies to subsidize and the level of remuneration. </w:t>
      </w:r>
    </w:p>
    <w:p w14:paraId="34B42F03"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The relative strengths and weaknesses of government-set and market-set innovation instruments are well-known—and this Article does not purport to comprehensively survey the literature.141 Instead, we simply show here that innovation snowballing undercuts some of the main reasons for preferring market-set tools, in general, and patents, in particular. Specifically, </w:t>
      </w:r>
      <w:r w:rsidRPr="004078B2">
        <w:rPr>
          <w:rStyle w:val="StyleUnderline"/>
          <w:rFonts w:asciiTheme="minorHAnsi" w:hAnsiTheme="minorHAnsi" w:cstheme="minorHAnsi"/>
        </w:rPr>
        <w:t>the conventional view</w:t>
      </w:r>
      <w:r w:rsidRPr="004078B2">
        <w:rPr>
          <w:rFonts w:asciiTheme="minorHAnsi" w:hAnsiTheme="minorHAnsi" w:cstheme="minorHAnsi"/>
        </w:rPr>
        <w:t xml:space="preserve"> among many economists and legal scholars </w:t>
      </w:r>
      <w:r w:rsidRPr="004078B2">
        <w:rPr>
          <w:rStyle w:val="StyleUnderline"/>
          <w:rFonts w:asciiTheme="minorHAnsi" w:hAnsiTheme="minorHAnsi" w:cstheme="minorHAnsi"/>
        </w:rPr>
        <w:t>is that markets are better than the government at identifying commercially viable innovations.</w:t>
      </w:r>
      <w:r w:rsidRPr="004078B2">
        <w:rPr>
          <w:rFonts w:asciiTheme="minorHAnsi" w:hAnsiTheme="minorHAnsi" w:cstheme="minorHAnsi"/>
        </w:rPr>
        <w:t xml:space="preserve">142 Relative to the entrepreneurs themselves, </w:t>
      </w:r>
      <w:r w:rsidRPr="004078B2">
        <w:rPr>
          <w:rStyle w:val="StyleUnderline"/>
          <w:rFonts w:asciiTheme="minorHAnsi" w:hAnsiTheme="minorHAnsi" w:cstheme="minorHAnsi"/>
        </w:rPr>
        <w:t>government experts face severe informational constraints</w:t>
      </w:r>
      <w:r w:rsidRPr="004078B2">
        <w:rPr>
          <w:rFonts w:asciiTheme="minorHAnsi" w:hAnsiTheme="minorHAnsi" w:cstheme="minorHAnsi"/>
        </w:rPr>
        <w:t xml:space="preserve"> in assessing the costs, risks, and value of private R&amp;D—and therefore in identifying which innovations are worth pursuing and how much to invest in each.143 Markets, in contrast, incorporate the preferences of billions of people: an innovation that will benefit large segments of the population will yield large expected profits, which, in turn, will induce innovation by private actors through the invisible hand of price signals. As a result, a major purported advantage of the patent system is that the market sets the remuneration for innovation.144 </w:t>
      </w:r>
    </w:p>
    <w:p w14:paraId="7F7C5A3B" w14:textId="77777777" w:rsidR="006D4679" w:rsidRPr="004078B2" w:rsidRDefault="006D4679" w:rsidP="006D4679">
      <w:pPr>
        <w:rPr>
          <w:rFonts w:asciiTheme="minorHAnsi" w:hAnsiTheme="minorHAnsi" w:cstheme="minorHAnsi"/>
        </w:rPr>
      </w:pPr>
      <w:r w:rsidRPr="004078B2">
        <w:rPr>
          <w:rStyle w:val="StyleUnderline"/>
          <w:rFonts w:asciiTheme="minorHAnsi" w:hAnsiTheme="minorHAnsi" w:cstheme="minorHAnsi"/>
        </w:rPr>
        <w:t>Market signals, however, are much less valuable in a regime with innovation snowballing</w:t>
      </w:r>
      <w:r w:rsidRPr="004078B2">
        <w:rPr>
          <w:rFonts w:asciiTheme="minorHAnsi" w:hAnsiTheme="minorHAnsi" w:cstheme="minorHAnsi"/>
        </w:rPr>
        <w:t xml:space="preserve">. As discussed above, </w:t>
      </w:r>
      <w:r w:rsidRPr="004078B2">
        <w:rPr>
          <w:rStyle w:val="StyleUnderline"/>
          <w:rFonts w:asciiTheme="minorHAnsi" w:hAnsiTheme="minorHAnsi" w:cstheme="minorHAnsi"/>
        </w:rPr>
        <w:t xml:space="preserve">many initial cleantech innovations will not be very profitable, even though they will be essential to switching society from a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to a cleantech equilibrium</w:t>
      </w:r>
      <w:r w:rsidRPr="004078B2">
        <w:rPr>
          <w:rFonts w:asciiTheme="minorHAnsi" w:hAnsiTheme="minorHAnsi" w:cstheme="minorHAnsi"/>
        </w:rPr>
        <w:t xml:space="preserve">. Indeed, </w:t>
      </w:r>
      <w:r w:rsidRPr="004078B2">
        <w:rPr>
          <w:rStyle w:val="StyleUnderline"/>
          <w:rFonts w:asciiTheme="minorHAnsi" w:hAnsiTheme="minorHAnsi" w:cstheme="minorHAnsi"/>
        </w:rPr>
        <w:t>path dependency arises precisely because innovation gravitates towards technologies with the most productive and profitable knowledge stocks</w:t>
      </w:r>
      <w:r w:rsidRPr="004078B2">
        <w:rPr>
          <w:rFonts w:asciiTheme="minorHAnsi" w:hAnsiTheme="minorHAnsi" w:cstheme="minorHAnsi"/>
        </w:rPr>
        <w:t xml:space="preserve">. As a result, </w:t>
      </w:r>
      <w:r w:rsidRPr="004078B2">
        <w:rPr>
          <w:rFonts w:asciiTheme="minorHAnsi" w:hAnsiTheme="minorHAnsi" w:cstheme="minorHAnsi"/>
          <w:u w:val="single"/>
        </w:rPr>
        <w:t xml:space="preserve">markets may serve as a poor guide for addressing innovation snowballing because the </w:t>
      </w:r>
      <w:r w:rsidRPr="004078B2">
        <w:rPr>
          <w:rFonts w:asciiTheme="minorHAnsi" w:hAnsiTheme="minorHAnsi" w:cstheme="minorHAnsi"/>
          <w:i/>
          <w:iCs/>
          <w:u w:val="single"/>
        </w:rPr>
        <w:t>market itself is not a neutral arbiter</w:t>
      </w:r>
      <w:r w:rsidRPr="004078B2">
        <w:rPr>
          <w:rFonts w:asciiTheme="minorHAnsi" w:hAnsiTheme="minorHAnsi" w:cstheme="minorHAnsi"/>
        </w:rPr>
        <w:t xml:space="preserve"> in the case of energy technologies. </w:t>
      </w:r>
      <w:r w:rsidRPr="004078B2">
        <w:rPr>
          <w:rStyle w:val="StyleUnderline"/>
          <w:rFonts w:asciiTheme="minorHAnsi" w:hAnsiTheme="minorHAnsi" w:cstheme="minorHAnsi"/>
        </w:rPr>
        <w:t xml:space="preserve">Because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has benefited from over a century of extra innovation resulting from an untaxed pollution externality, the present innovation playing field is tilted inefficiently towards dirtytech</w:t>
      </w:r>
      <w:r w:rsidRPr="004078B2">
        <w:rPr>
          <w:rFonts w:asciiTheme="minorHAnsi" w:hAnsiTheme="minorHAnsi" w:cstheme="minorHAnsi"/>
        </w:rPr>
        <w:t xml:space="preserve">.145 Consequently, even with a tax on carbon, </w:t>
      </w:r>
      <w:r w:rsidRPr="004078B2">
        <w:rPr>
          <w:rStyle w:val="StyleUnderline"/>
          <w:rFonts w:asciiTheme="minorHAnsi" w:hAnsiTheme="minorHAnsi" w:cstheme="minorHAnsi"/>
        </w:rPr>
        <w:t>market-set instruments that are technology-agnostic cannot efficiently address innovation snowballing by correcting for this market bias</w:t>
      </w:r>
      <w:r w:rsidRPr="004078B2">
        <w:rPr>
          <w:rFonts w:asciiTheme="minorHAnsi" w:hAnsiTheme="minorHAnsi" w:cstheme="minorHAnsi"/>
        </w:rPr>
        <w:t xml:space="preserve">. Instead, optimal innovation policy necessitates discrimination between cleantech and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w:t>
      </w:r>
    </w:p>
    <w:p w14:paraId="609E88F6"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Patents have also been justified on fairness grounds by the “beneficiaries pay” principle, since patents typically require the beneficiaries and users of an innovation to pay for it.146 Innovation snowballing, however, undercuts this logic as well. The costs of greater cleantech patent protection are borne disproportionately by large energy users and future cleantech innovators. But closing the cleantech-</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knowledge gap and moving society to a cleantech equilibrium benefits all of humanity by efficiently reducing the risk of climate change and the costs of climate change mitigation. As a result, the beneficiaries pay principle </w:t>
      </w:r>
      <w:proofErr w:type="gramStart"/>
      <w:r w:rsidRPr="004078B2">
        <w:rPr>
          <w:rFonts w:asciiTheme="minorHAnsi" w:hAnsiTheme="minorHAnsi" w:cstheme="minorHAnsi"/>
        </w:rPr>
        <w:t>actually argues</w:t>
      </w:r>
      <w:proofErr w:type="gramEnd"/>
      <w:r w:rsidRPr="004078B2">
        <w:rPr>
          <w:rFonts w:asciiTheme="minorHAnsi" w:hAnsiTheme="minorHAnsi" w:cstheme="minorHAnsi"/>
        </w:rPr>
        <w:t xml:space="preserve"> against cleantech patents and in favor of cleantech grants, prizes, and R&amp;D tax credits—each of which can spread the costs of innovation subsidization across the populace through, say, a general income tax. </w:t>
      </w:r>
    </w:p>
    <w:p w14:paraId="3CF92533" w14:textId="77777777" w:rsidR="006D4679" w:rsidRPr="004078B2" w:rsidRDefault="006D4679" w:rsidP="006D4679">
      <w:pPr>
        <w:rPr>
          <w:rFonts w:asciiTheme="minorHAnsi" w:hAnsiTheme="minorHAnsi" w:cstheme="minorHAnsi"/>
        </w:rPr>
      </w:pPr>
    </w:p>
    <w:p w14:paraId="3D14FB95"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Patents undermine innovation snowballing by making follow-on innovations more costly</w:t>
      </w:r>
    </w:p>
    <w:p w14:paraId="690445BD"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63F44FDB" w14:textId="77777777" w:rsidR="006D4679" w:rsidRPr="004078B2" w:rsidRDefault="00000000" w:rsidP="006D4679">
      <w:pPr>
        <w:rPr>
          <w:rFonts w:asciiTheme="minorHAnsi" w:hAnsiTheme="minorHAnsi" w:cstheme="minorHAnsi"/>
        </w:rPr>
      </w:pPr>
      <w:hyperlink r:id="rId12"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2EA8697D" w14:textId="77777777" w:rsidR="006D4679" w:rsidRPr="004078B2" w:rsidRDefault="006D4679" w:rsidP="006D4679">
      <w:pPr>
        <w:rPr>
          <w:rFonts w:asciiTheme="minorHAnsi" w:hAnsiTheme="minorHAnsi" w:cstheme="minorHAnsi"/>
        </w:rPr>
      </w:pPr>
    </w:p>
    <w:p w14:paraId="0DE3AD97"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In addition to reducing the </w:t>
      </w:r>
      <w:r w:rsidRPr="004078B2">
        <w:rPr>
          <w:rFonts w:asciiTheme="minorHAnsi" w:hAnsiTheme="minorHAnsi" w:cstheme="minorHAnsi"/>
          <w:i/>
          <w:iCs/>
        </w:rPr>
        <w:t>benefits</w:t>
      </w:r>
      <w:r w:rsidRPr="004078B2">
        <w:rPr>
          <w:rFonts w:asciiTheme="minorHAnsi" w:hAnsiTheme="minorHAnsi" w:cstheme="minorHAnsi"/>
        </w:rPr>
        <w:t xml:space="preserve"> of patents</w:t>
      </w:r>
      <w:r w:rsidRPr="004078B2">
        <w:rPr>
          <w:rFonts w:asciiTheme="minorHAnsi" w:hAnsiTheme="minorHAnsi" w:cstheme="minorHAnsi"/>
          <w:u w:val="single"/>
        </w:rPr>
        <w:t xml:space="preserve">, innovation snowballing exacerbates the </w:t>
      </w:r>
      <w:r w:rsidRPr="004078B2">
        <w:rPr>
          <w:rFonts w:asciiTheme="minorHAnsi" w:hAnsiTheme="minorHAnsi" w:cstheme="minorHAnsi"/>
          <w:i/>
          <w:iCs/>
          <w:u w:val="single"/>
        </w:rPr>
        <w:t xml:space="preserve">costs </w:t>
      </w:r>
      <w:r w:rsidRPr="004078B2">
        <w:rPr>
          <w:rFonts w:asciiTheme="minorHAnsi" w:hAnsiTheme="minorHAnsi" w:cstheme="minorHAnsi"/>
          <w:u w:val="single"/>
        </w:rPr>
        <w:t>of patents relative to government-set tools that do not place intellectual property in private hands</w:t>
      </w:r>
      <w:r w:rsidRPr="004078B2">
        <w:rPr>
          <w:rFonts w:asciiTheme="minorHAnsi" w:hAnsiTheme="minorHAnsi" w:cstheme="minorHAnsi"/>
        </w:rPr>
        <w:t xml:space="preserve">. </w:t>
      </w:r>
      <w:r w:rsidRPr="004078B2">
        <w:rPr>
          <w:rStyle w:val="StyleUnderline"/>
          <w:rFonts w:asciiTheme="minorHAnsi" w:hAnsiTheme="minorHAnsi" w:cstheme="minorHAnsi"/>
        </w:rPr>
        <w:t>Patents’ major disadvantage is that the monopoly rights granted to innovators under a patent system increase the cost of using the resulting intellectual property above its marginal cost</w:t>
      </w:r>
      <w:r w:rsidRPr="004078B2">
        <w:rPr>
          <w:rFonts w:asciiTheme="minorHAnsi" w:hAnsiTheme="minorHAnsi" w:cstheme="minorHAnsi"/>
        </w:rPr>
        <w:t xml:space="preserve">, </w:t>
      </w:r>
      <w:r w:rsidRPr="004078B2">
        <w:rPr>
          <w:rStyle w:val="StyleUnderline"/>
          <w:rFonts w:asciiTheme="minorHAnsi" w:hAnsiTheme="minorHAnsi" w:cstheme="minorHAnsi"/>
        </w:rPr>
        <w:t>thereby reducing the technology’s use among</w:t>
      </w:r>
      <w:r w:rsidRPr="004078B2">
        <w:rPr>
          <w:rFonts w:asciiTheme="minorHAnsi" w:hAnsiTheme="minorHAnsi" w:cstheme="minorHAnsi"/>
        </w:rPr>
        <w:t xml:space="preserve"> two important groups: </w:t>
      </w:r>
      <w:r w:rsidRPr="004078B2">
        <w:rPr>
          <w:rStyle w:val="StyleUnderline"/>
          <w:rFonts w:asciiTheme="minorHAnsi" w:hAnsiTheme="minorHAnsi" w:cstheme="minorHAnsi"/>
        </w:rPr>
        <w:t>producers who use the innovation to make a product</w:t>
      </w:r>
      <w:r w:rsidRPr="004078B2">
        <w:rPr>
          <w:rFonts w:asciiTheme="minorHAnsi" w:hAnsiTheme="minorHAnsi" w:cstheme="minorHAnsi"/>
        </w:rPr>
        <w:t xml:space="preserve"> (e.g., electricity) </w:t>
      </w:r>
      <w:r w:rsidRPr="004078B2">
        <w:rPr>
          <w:rStyle w:val="StyleUnderline"/>
          <w:rFonts w:asciiTheme="minorHAnsi" w:hAnsiTheme="minorHAnsi" w:cstheme="minorHAnsi"/>
        </w:rPr>
        <w:t>and entrepreneurs who use the innovation to develop future innovations</w:t>
      </w:r>
      <w:r w:rsidRPr="004078B2">
        <w:rPr>
          <w:rFonts w:asciiTheme="minorHAnsi" w:hAnsiTheme="minorHAnsi" w:cstheme="minorHAnsi"/>
        </w:rPr>
        <w:t xml:space="preserve">.147 Thus </w:t>
      </w:r>
      <w:r w:rsidRPr="004078B2">
        <w:rPr>
          <w:rStyle w:val="StyleUnderline"/>
          <w:rFonts w:asciiTheme="minorHAnsi" w:hAnsiTheme="minorHAnsi" w:cstheme="minorHAnsi"/>
        </w:rPr>
        <w:t>patents</w:t>
      </w:r>
      <w:r w:rsidRPr="004078B2">
        <w:rPr>
          <w:rFonts w:asciiTheme="minorHAnsi" w:hAnsiTheme="minorHAnsi" w:cstheme="minorHAnsi"/>
        </w:rPr>
        <w:t>—especially those on foundational concepts148—</w:t>
      </w:r>
      <w:r w:rsidRPr="004078B2">
        <w:rPr>
          <w:rStyle w:val="StyleUnderline"/>
          <w:rFonts w:asciiTheme="minorHAnsi" w:hAnsiTheme="minorHAnsi" w:cstheme="minorHAnsi"/>
        </w:rPr>
        <w:t>can impede innovations from being added to the innovation stock</w:t>
      </w:r>
      <w:r w:rsidRPr="004078B2">
        <w:rPr>
          <w:rFonts w:asciiTheme="minorHAnsi" w:hAnsiTheme="minorHAnsi" w:cstheme="minorHAnsi"/>
        </w:rPr>
        <w:t xml:space="preserve"> (i.e., make the “shoulders of giants” smaller than they could be).149 For example, companies with patents can, in theory, entirely prevent others from using its technology for the duration of the patent; at a minimum, they will likely charge more than the zero marginal cost of the use of the idea. Likewise, </w:t>
      </w:r>
      <w:r w:rsidRPr="004078B2">
        <w:rPr>
          <w:rStyle w:val="StyleUnderline"/>
          <w:rFonts w:asciiTheme="minorHAnsi" w:hAnsiTheme="minorHAnsi" w:cstheme="minorHAnsi"/>
        </w:rPr>
        <w:t>patents can create an anti-commons problem: if a new potential innovation requires as inputs a variety of past innovations, each of which is patented by a different company, then the costs of acquiring all those licenses may be prohibitively high</w:t>
      </w:r>
      <w:r w:rsidRPr="004078B2">
        <w:rPr>
          <w:rFonts w:asciiTheme="minorHAnsi" w:hAnsiTheme="minorHAnsi" w:cstheme="minorHAnsi"/>
        </w:rPr>
        <w:t xml:space="preserve">.150 </w:t>
      </w:r>
      <w:r w:rsidRPr="004078B2">
        <w:rPr>
          <w:rStyle w:val="StyleUnderline"/>
          <w:rFonts w:asciiTheme="minorHAnsi" w:hAnsiTheme="minorHAnsi" w:cstheme="minorHAnsi"/>
        </w:rPr>
        <w:t xml:space="preserve">Innovation snowballing makes the monopoly pricing and transaction costs under the patent system </w:t>
      </w:r>
      <w:proofErr w:type="gramStart"/>
      <w:r w:rsidRPr="004078B2">
        <w:rPr>
          <w:rStyle w:val="StyleUnderline"/>
          <w:rFonts w:asciiTheme="minorHAnsi" w:hAnsiTheme="minorHAnsi" w:cstheme="minorHAnsi"/>
        </w:rPr>
        <w:t>all the more</w:t>
      </w:r>
      <w:proofErr w:type="gramEnd"/>
      <w:r w:rsidRPr="004078B2">
        <w:rPr>
          <w:rStyle w:val="StyleUnderline"/>
          <w:rFonts w:asciiTheme="minorHAnsi" w:hAnsiTheme="minorHAnsi" w:cstheme="minorHAnsi"/>
        </w:rPr>
        <w:t xml:space="preserve"> perverse</w:t>
      </w:r>
      <w:r w:rsidRPr="004078B2">
        <w:rPr>
          <w:rFonts w:asciiTheme="minorHAnsi" w:hAnsiTheme="minorHAnsi" w:cstheme="minorHAnsi"/>
        </w:rPr>
        <w:t xml:space="preserve">. </w:t>
      </w:r>
      <w:r w:rsidRPr="004078B2">
        <w:rPr>
          <w:rStyle w:val="StyleUnderline"/>
          <w:rFonts w:asciiTheme="minorHAnsi" w:hAnsiTheme="minorHAnsi" w:cstheme="minorHAnsi"/>
        </w:rPr>
        <w:t>Path dependency follows from innovators “standing on the shoulders of giants,” and patents make it even harder to stand on those shoulders, hindering innovation snowballing</w:t>
      </w:r>
      <w:r w:rsidRPr="004078B2">
        <w:rPr>
          <w:rFonts w:asciiTheme="minorHAnsi" w:hAnsiTheme="minorHAnsi" w:cstheme="minorHAnsi"/>
        </w:rPr>
        <w:t xml:space="preserve">. </w:t>
      </w:r>
    </w:p>
    <w:p w14:paraId="728730C6" w14:textId="77777777" w:rsidR="006D4679" w:rsidRPr="004078B2" w:rsidRDefault="006D4679" w:rsidP="006D4679">
      <w:pPr>
        <w:rPr>
          <w:rFonts w:asciiTheme="minorHAnsi" w:hAnsiTheme="minorHAnsi" w:cstheme="minorHAnsi"/>
        </w:rPr>
      </w:pPr>
    </w:p>
    <w:p w14:paraId="4767219A" w14:textId="77777777" w:rsidR="006D4679" w:rsidRPr="004078B2" w:rsidRDefault="006D4679" w:rsidP="006D4679">
      <w:pPr>
        <w:rPr>
          <w:rFonts w:asciiTheme="minorHAnsi" w:hAnsiTheme="minorHAnsi" w:cstheme="minorHAnsi"/>
        </w:rPr>
      </w:pPr>
    </w:p>
    <w:p w14:paraId="5ADBD858" w14:textId="77777777" w:rsidR="006D4679" w:rsidRPr="004078B2" w:rsidRDefault="006D4679" w:rsidP="006D4679">
      <w:pPr>
        <w:pStyle w:val="Heading3"/>
        <w:rPr>
          <w:rFonts w:asciiTheme="minorHAnsi" w:hAnsiTheme="minorHAnsi" w:cstheme="minorHAnsi"/>
        </w:rPr>
      </w:pPr>
      <w:r w:rsidRPr="004078B2">
        <w:rPr>
          <w:rFonts w:asciiTheme="minorHAnsi" w:hAnsiTheme="minorHAnsi" w:cstheme="minorHAnsi"/>
        </w:rPr>
        <w:t>Studies prove snowballing</w:t>
      </w:r>
    </w:p>
    <w:p w14:paraId="3F078927"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 xml:space="preserve">Innovation snowballing is empirically correct </w:t>
      </w:r>
    </w:p>
    <w:p w14:paraId="1F256733"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78F4D4AF" w14:textId="77777777" w:rsidR="006D4679" w:rsidRPr="004078B2" w:rsidRDefault="00000000" w:rsidP="006D4679">
      <w:pPr>
        <w:rPr>
          <w:rFonts w:asciiTheme="minorHAnsi" w:hAnsiTheme="minorHAnsi" w:cstheme="minorHAnsi"/>
        </w:rPr>
      </w:pPr>
      <w:hyperlink r:id="rId13"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63903083" w14:textId="77777777" w:rsidR="006D4679" w:rsidRPr="004078B2" w:rsidRDefault="006D4679" w:rsidP="006D4679">
      <w:pPr>
        <w:rPr>
          <w:rFonts w:asciiTheme="minorHAnsi" w:hAnsiTheme="minorHAnsi" w:cstheme="minorHAnsi"/>
        </w:rPr>
      </w:pPr>
    </w:p>
    <w:p w14:paraId="2DA20402" w14:textId="77777777" w:rsidR="006D4679" w:rsidRPr="004078B2" w:rsidRDefault="006D4679" w:rsidP="006D4679">
      <w:pPr>
        <w:rPr>
          <w:rFonts w:asciiTheme="minorHAnsi" w:hAnsiTheme="minorHAnsi" w:cstheme="minorHAnsi"/>
        </w:rPr>
      </w:pPr>
      <w:r w:rsidRPr="004078B2">
        <w:rPr>
          <w:rStyle w:val="StyleUnderline"/>
          <w:rFonts w:asciiTheme="minorHAnsi" w:hAnsiTheme="minorHAnsi" w:cstheme="minorHAnsi"/>
        </w:rPr>
        <w:t>Innovation snowballing is more than just a theory. Recent quantitative work suggests it is an empirical reality</w:t>
      </w:r>
      <w:r w:rsidRPr="004078B2">
        <w:rPr>
          <w:rFonts w:asciiTheme="minorHAnsi" w:hAnsiTheme="minorHAnsi" w:cstheme="minorHAnsi"/>
        </w:rPr>
        <w:t xml:space="preserve">. Economist David </w:t>
      </w:r>
      <w:r w:rsidRPr="004078B2">
        <w:rPr>
          <w:rStyle w:val="StyleUnderline"/>
          <w:rFonts w:asciiTheme="minorHAnsi" w:hAnsiTheme="minorHAnsi" w:cstheme="minorHAnsi"/>
        </w:rPr>
        <w:t>Popp,</w:t>
      </w:r>
      <w:r w:rsidRPr="004078B2">
        <w:rPr>
          <w:rFonts w:asciiTheme="minorHAnsi" w:hAnsiTheme="minorHAnsi" w:cstheme="minorHAnsi"/>
        </w:rPr>
        <w:t xml:space="preserve"> for instance, </w:t>
      </w:r>
      <w:r w:rsidRPr="004078B2">
        <w:rPr>
          <w:rStyle w:val="StyleUnderline"/>
          <w:rFonts w:asciiTheme="minorHAnsi" w:hAnsiTheme="minorHAnsi" w:cstheme="minorHAnsi"/>
        </w:rPr>
        <w:t>finds that the propensity to innovate in a given energy-efficient technology increases with the number of prior patents filed for each technology, indicating that energy innovators</w:t>
      </w:r>
      <w:r w:rsidRPr="004078B2">
        <w:rPr>
          <w:rFonts w:asciiTheme="minorHAnsi" w:hAnsiTheme="minorHAnsi" w:cstheme="minorHAnsi"/>
        </w:rPr>
        <w:t xml:space="preserve"> do, in fact, </w:t>
      </w:r>
      <w:r w:rsidRPr="004078B2">
        <w:rPr>
          <w:rStyle w:val="StyleUnderline"/>
          <w:rFonts w:asciiTheme="minorHAnsi" w:hAnsiTheme="minorHAnsi" w:cstheme="minorHAnsi"/>
        </w:rPr>
        <w:t>stand on the shoulders of past entrepreneurs, leading to innovation snowballing</w:t>
      </w:r>
      <w:r w:rsidRPr="004078B2">
        <w:rPr>
          <w:rFonts w:asciiTheme="minorHAnsi" w:hAnsiTheme="minorHAnsi" w:cstheme="minorHAnsi"/>
        </w:rPr>
        <w:t xml:space="preserve">.70 Other research shows that oil shocks increase innovation in energy-saving technology like air conditioners and that the switch toward more innovation in energy-saving technology persists after the end of the oil shock.71 Path dependency also characterizes the trajectory of clean automobile innovations. In particular, a team of researchers led by Harvard economist Philippe Aghion shows that, when fuel prices increase, innovation rates in cleantech (e.g., hybrid and electric vehicles) increase and that these increased rates are self-perpetuating, while innovation rates in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(the internal combustion engine) decrease.72 Firms with a history in clean auto innovation are much more likely to channel their future research efforts towards clean technologies.73 The same is true for firms with histories in dirty car technologies. A firm’s future research agenda depends not only on its own innovation history, but also on those of its neighbors: a company’s propensity to innovate in clean (dirty) technologies increases if they are situated in countries where other firms focus more on clean (dirty) automobile innovation. Put differently, </w:t>
      </w:r>
      <w:r w:rsidRPr="004078B2">
        <w:rPr>
          <w:rStyle w:val="StyleUnderline"/>
          <w:rFonts w:asciiTheme="minorHAnsi" w:hAnsiTheme="minorHAnsi" w:cstheme="minorHAnsi"/>
        </w:rPr>
        <w:t>firms that are exposed to clean (dirty) innovation spillovers are more likely to engage in clean (dirty) innovation in the future</w:t>
      </w:r>
      <w:r w:rsidRPr="004078B2">
        <w:rPr>
          <w:rFonts w:asciiTheme="minorHAnsi" w:hAnsiTheme="minorHAnsi" w:cstheme="minorHAnsi"/>
        </w:rPr>
        <w:t xml:space="preserve">.74 </w:t>
      </w:r>
    </w:p>
    <w:p w14:paraId="3B808237" w14:textId="77777777" w:rsidR="006D4679" w:rsidRPr="004078B2" w:rsidRDefault="006D4679" w:rsidP="006D4679">
      <w:pPr>
        <w:pStyle w:val="Heading4"/>
        <w:rPr>
          <w:rFonts w:asciiTheme="minorHAnsi" w:hAnsiTheme="minorHAnsi" w:cstheme="minorHAnsi"/>
        </w:rPr>
      </w:pPr>
      <w:r w:rsidRPr="004078B2">
        <w:rPr>
          <w:rFonts w:asciiTheme="minorHAnsi" w:hAnsiTheme="minorHAnsi" w:cstheme="minorHAnsi"/>
        </w:rPr>
        <w:t>Innovation snowballs through path dependence – a wide variety of sectors and data supports the theory</w:t>
      </w:r>
    </w:p>
    <w:p w14:paraId="4C104861" w14:textId="77777777" w:rsidR="006D4679" w:rsidRPr="004078B2" w:rsidRDefault="006D4679" w:rsidP="006D4679">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27B58742" w14:textId="77777777" w:rsidR="006D4679" w:rsidRPr="004078B2" w:rsidRDefault="00000000" w:rsidP="006D4679">
      <w:pPr>
        <w:rPr>
          <w:rFonts w:asciiTheme="minorHAnsi" w:hAnsiTheme="minorHAnsi" w:cstheme="minorHAnsi"/>
        </w:rPr>
      </w:pPr>
      <w:hyperlink r:id="rId14" w:history="1">
        <w:r w:rsidR="006D4679" w:rsidRPr="004078B2">
          <w:rPr>
            <w:rStyle w:val="Hyperlink"/>
            <w:rFonts w:asciiTheme="minorHAnsi" w:hAnsiTheme="minorHAnsi" w:cstheme="minorHAnsi"/>
          </w:rPr>
          <w:t>https://journals.library.wustl.edu/lawreview/article/3177/galley/20010/view/</w:t>
        </w:r>
      </w:hyperlink>
      <w:r w:rsidR="006D4679" w:rsidRPr="004078B2">
        <w:rPr>
          <w:rFonts w:asciiTheme="minorHAnsi" w:hAnsiTheme="minorHAnsi" w:cstheme="minorHAnsi"/>
        </w:rPr>
        <w:t xml:space="preserve"> //DH</w:t>
      </w:r>
    </w:p>
    <w:p w14:paraId="7A12B688" w14:textId="77777777" w:rsidR="006D4679" w:rsidRPr="004078B2" w:rsidRDefault="006D4679" w:rsidP="006D4679">
      <w:pPr>
        <w:rPr>
          <w:rFonts w:asciiTheme="minorHAnsi" w:hAnsiTheme="minorHAnsi" w:cstheme="minorHAnsi"/>
        </w:rPr>
      </w:pPr>
    </w:p>
    <w:p w14:paraId="3AF16B27" w14:textId="77777777" w:rsidR="006D4679" w:rsidRPr="004078B2" w:rsidRDefault="006D4679" w:rsidP="006D4679">
      <w:pPr>
        <w:tabs>
          <w:tab w:val="left" w:pos="1584"/>
        </w:tabs>
        <w:rPr>
          <w:rFonts w:asciiTheme="minorHAnsi" w:hAnsiTheme="minorHAnsi" w:cstheme="minorHAnsi"/>
        </w:rPr>
      </w:pPr>
      <w:r w:rsidRPr="004078B2">
        <w:rPr>
          <w:rStyle w:val="StyleUnderline"/>
          <w:rFonts w:asciiTheme="minorHAnsi" w:hAnsiTheme="minorHAnsi" w:cstheme="minorHAnsi"/>
        </w:rPr>
        <w:t>Nor is path dependency unique to energy innovation. Empirical work</w:t>
      </w:r>
      <w:r w:rsidRPr="004078B2">
        <w:rPr>
          <w:rFonts w:asciiTheme="minorHAnsi" w:hAnsiTheme="minorHAnsi" w:cstheme="minorHAnsi"/>
        </w:rPr>
        <w:t xml:space="preserve">, for example, has </w:t>
      </w:r>
      <w:r w:rsidRPr="004078B2">
        <w:rPr>
          <w:rStyle w:val="StyleUnderline"/>
          <w:rFonts w:asciiTheme="minorHAnsi" w:hAnsiTheme="minorHAnsi" w:cstheme="minorHAnsi"/>
        </w:rPr>
        <w:t>demonstrated that innovation snowballing affects the direction of pharmaceutical inventions</w:t>
      </w:r>
      <w:r w:rsidRPr="004078B2">
        <w:rPr>
          <w:rFonts w:asciiTheme="minorHAnsi" w:hAnsiTheme="minorHAnsi" w:cstheme="minorHAnsi"/>
        </w:rPr>
        <w:t xml:space="preserve">.75 And one carefully conducted study by economist Walker Hanlon provides strong empirical evidence that </w:t>
      </w:r>
      <w:r w:rsidRPr="004078B2">
        <w:rPr>
          <w:rStyle w:val="StyleUnderline"/>
          <w:rFonts w:asciiTheme="minorHAnsi" w:hAnsiTheme="minorHAnsi" w:cstheme="minorHAnsi"/>
        </w:rPr>
        <w:t>path dependency shaped the historical evolution of textile technologies</w:t>
      </w:r>
      <w:r w:rsidRPr="004078B2">
        <w:rPr>
          <w:rFonts w:asciiTheme="minorHAnsi" w:hAnsiTheme="minorHAnsi" w:cstheme="minorHAnsi"/>
        </w:rPr>
        <w:t>.</w:t>
      </w:r>
      <w:proofErr w:type="gramStart"/>
      <w:r w:rsidRPr="004078B2">
        <w:rPr>
          <w:rFonts w:asciiTheme="minorHAnsi" w:hAnsiTheme="minorHAnsi" w:cstheme="minorHAnsi"/>
        </w:rPr>
        <w:t>76 In particular, the</w:t>
      </w:r>
      <w:proofErr w:type="gramEnd"/>
      <w:r w:rsidRPr="004078B2">
        <w:rPr>
          <w:rFonts w:asciiTheme="minorHAnsi" w:hAnsiTheme="minorHAnsi" w:cstheme="minorHAnsi"/>
        </w:rPr>
        <w:t xml:space="preserve"> American Civil War cut off the supply of American cotton, leading demand to temporarily shift to lower-quality Indian cotton. That temporary shock caused a jump in innovations for processing Indian cotton, which, in turn, made the quality of Indian cotton as good or better than American cotton. As a result, the impacts of the temporary innovation shock lasted past the end of the Civil War. Innovations in the technologies for processing Indian cotton continued to increase, alongside demand for Indian cotton, even after American cotton became available again.77 </w:t>
      </w:r>
    </w:p>
    <w:p w14:paraId="5AA898CC" w14:textId="77777777" w:rsidR="006D4679" w:rsidRPr="004078B2" w:rsidRDefault="006D4679" w:rsidP="006D4679">
      <w:pPr>
        <w:tabs>
          <w:tab w:val="left" w:pos="1584"/>
        </w:tabs>
        <w:rPr>
          <w:rFonts w:asciiTheme="minorHAnsi" w:hAnsiTheme="minorHAnsi" w:cstheme="minorHAnsi"/>
        </w:rPr>
      </w:pPr>
      <w:r w:rsidRPr="004078B2">
        <w:rPr>
          <w:rStyle w:val="StyleUnderline"/>
          <w:rFonts w:asciiTheme="minorHAnsi" w:hAnsiTheme="minorHAnsi" w:cstheme="minorHAnsi"/>
        </w:rPr>
        <w:t>Scholars have</w:t>
      </w:r>
      <w:r w:rsidRPr="004078B2">
        <w:rPr>
          <w:rFonts w:asciiTheme="minorHAnsi" w:hAnsiTheme="minorHAnsi" w:cstheme="minorHAnsi"/>
        </w:rPr>
        <w:t xml:space="preserve"> also </w:t>
      </w:r>
      <w:r w:rsidRPr="004078B2">
        <w:rPr>
          <w:rStyle w:val="StyleUnderline"/>
          <w:rFonts w:asciiTheme="minorHAnsi" w:hAnsiTheme="minorHAnsi" w:cstheme="minorHAnsi"/>
        </w:rPr>
        <w:t>mapped out the innovation stocks of a wide array of different technologies in an analysis of 1.8 million</w:t>
      </w:r>
      <w:r w:rsidRPr="004078B2">
        <w:rPr>
          <w:rFonts w:asciiTheme="minorHAnsi" w:hAnsiTheme="minorHAnsi" w:cstheme="minorHAnsi"/>
        </w:rPr>
        <w:t xml:space="preserve"> U.S. </w:t>
      </w:r>
      <w:r w:rsidRPr="004078B2">
        <w:rPr>
          <w:rStyle w:val="StyleUnderline"/>
          <w:rFonts w:asciiTheme="minorHAnsi" w:hAnsiTheme="minorHAnsi" w:cstheme="minorHAnsi"/>
        </w:rPr>
        <w:t xml:space="preserve">patents </w:t>
      </w:r>
      <w:r w:rsidRPr="004078B2">
        <w:rPr>
          <w:rFonts w:asciiTheme="minorHAnsi" w:hAnsiTheme="minorHAnsi" w:cstheme="minorHAnsi"/>
        </w:rPr>
        <w:t xml:space="preserve">and their citations.78 </w:t>
      </w:r>
      <w:r w:rsidRPr="004078B2">
        <w:rPr>
          <w:rStyle w:val="StyleUnderline"/>
          <w:rFonts w:asciiTheme="minorHAnsi" w:hAnsiTheme="minorHAnsi" w:cstheme="minorHAnsi"/>
        </w:rPr>
        <w:t>Consistent with the theory of innovation snowballing, they find that technology classes with more past innovations tend to innovate more</w:t>
      </w:r>
      <w:r w:rsidRPr="004078B2">
        <w:rPr>
          <w:rFonts w:asciiTheme="minorHAnsi" w:hAnsiTheme="minorHAnsi" w:cstheme="minorHAnsi"/>
        </w:rPr>
        <w:t xml:space="preserve">.79 Indeed, variation in technologies’ previous patenting activity (i.e., patent rates among “upstream” technologies) explains more than half of the aggregate variation in present patenting activity across different technology classes. This result suggests that </w:t>
      </w:r>
      <w:r w:rsidRPr="004078B2">
        <w:rPr>
          <w:rStyle w:val="StyleUnderline"/>
          <w:rFonts w:asciiTheme="minorHAnsi" w:hAnsiTheme="minorHAnsi" w:cstheme="minorHAnsi"/>
        </w:rPr>
        <w:t>the size of a technology’s knowledge stock is highly determinative of that technology’s future innovation trajectory</w:t>
      </w:r>
      <w:r w:rsidRPr="004078B2">
        <w:rPr>
          <w:rFonts w:asciiTheme="minorHAnsi" w:hAnsiTheme="minorHAnsi" w:cstheme="minorHAnsi"/>
        </w:rPr>
        <w:t xml:space="preserve">.80 </w:t>
      </w:r>
    </w:p>
    <w:p w14:paraId="10FABDF4" w14:textId="77777777" w:rsidR="006D4679" w:rsidRPr="004078B2" w:rsidRDefault="006D4679" w:rsidP="006D4679">
      <w:pPr>
        <w:tabs>
          <w:tab w:val="left" w:pos="1584"/>
        </w:tabs>
        <w:rPr>
          <w:rFonts w:asciiTheme="minorHAnsi" w:hAnsiTheme="minorHAnsi" w:cstheme="minorHAnsi"/>
        </w:rPr>
      </w:pPr>
    </w:p>
    <w:p w14:paraId="7E55E612" w14:textId="77777777" w:rsidR="006D4679" w:rsidRPr="004078B2" w:rsidRDefault="006D4679" w:rsidP="006D4679">
      <w:pPr>
        <w:tabs>
          <w:tab w:val="left" w:pos="1584"/>
        </w:tabs>
        <w:rPr>
          <w:rFonts w:asciiTheme="minorHAnsi" w:hAnsiTheme="minorHAnsi" w:cstheme="minorHAnsi"/>
        </w:rPr>
      </w:pPr>
    </w:p>
    <w:p w14:paraId="406835BA" w14:textId="77777777" w:rsidR="006D4679" w:rsidRPr="004078B2" w:rsidRDefault="006D4679" w:rsidP="006D4679">
      <w:pPr>
        <w:tabs>
          <w:tab w:val="left" w:pos="1584"/>
        </w:tabs>
        <w:rPr>
          <w:rFonts w:asciiTheme="minorHAnsi" w:hAnsiTheme="minorHAnsi" w:cstheme="minorHAnsi"/>
        </w:rPr>
      </w:pPr>
    </w:p>
    <w:p w14:paraId="78E1FDB4" w14:textId="77777777" w:rsidR="006D4679" w:rsidRPr="004078B2" w:rsidRDefault="006D4679" w:rsidP="006D4679">
      <w:pPr>
        <w:tabs>
          <w:tab w:val="left" w:pos="1584"/>
        </w:tabs>
        <w:rPr>
          <w:rFonts w:asciiTheme="minorHAnsi" w:hAnsiTheme="minorHAnsi" w:cstheme="minorHAnsi"/>
        </w:rPr>
      </w:pPr>
    </w:p>
    <w:p w14:paraId="10CEDA21" w14:textId="77777777" w:rsidR="006D4679" w:rsidRPr="004078B2" w:rsidRDefault="006D4679" w:rsidP="006D4679">
      <w:pPr>
        <w:tabs>
          <w:tab w:val="left" w:pos="1584"/>
        </w:tabs>
        <w:rPr>
          <w:rFonts w:asciiTheme="minorHAnsi" w:hAnsiTheme="minorHAnsi" w:cstheme="minorHAnsi"/>
        </w:rPr>
      </w:pPr>
    </w:p>
    <w:p w14:paraId="6A92E1A7" w14:textId="77777777" w:rsidR="006D4679" w:rsidRPr="004078B2" w:rsidRDefault="006D4679" w:rsidP="006D4679">
      <w:pPr>
        <w:tabs>
          <w:tab w:val="left" w:pos="1584"/>
        </w:tabs>
        <w:rPr>
          <w:rFonts w:asciiTheme="minorHAnsi" w:hAnsiTheme="minorHAnsi" w:cstheme="minorHAnsi"/>
        </w:rPr>
      </w:pPr>
    </w:p>
    <w:p w14:paraId="1FE7B051" w14:textId="77777777" w:rsidR="006D4679" w:rsidRPr="004078B2" w:rsidRDefault="006D4679" w:rsidP="006D4679">
      <w:pPr>
        <w:tabs>
          <w:tab w:val="left" w:pos="1584"/>
        </w:tabs>
        <w:rPr>
          <w:rFonts w:asciiTheme="minorHAnsi" w:hAnsiTheme="minorHAnsi" w:cstheme="minorHAnsi"/>
        </w:rPr>
      </w:pPr>
    </w:p>
    <w:p w14:paraId="1663D571" w14:textId="77777777" w:rsidR="006D4679" w:rsidRPr="004078B2" w:rsidRDefault="006D4679" w:rsidP="006D4679">
      <w:pPr>
        <w:tabs>
          <w:tab w:val="left" w:pos="1584"/>
        </w:tabs>
        <w:rPr>
          <w:rFonts w:asciiTheme="minorHAnsi" w:hAnsiTheme="minorHAnsi" w:cstheme="minorHAnsi"/>
        </w:rPr>
      </w:pPr>
    </w:p>
    <w:p w14:paraId="0F000481" w14:textId="77777777" w:rsidR="006D4679" w:rsidRPr="004078B2" w:rsidRDefault="006D4679" w:rsidP="006D4679">
      <w:pPr>
        <w:rPr>
          <w:rFonts w:asciiTheme="minorHAnsi" w:hAnsiTheme="minorHAnsi" w:cstheme="minorHAnsi"/>
        </w:rPr>
      </w:pPr>
    </w:p>
    <w:p w14:paraId="0EB98209" w14:textId="77777777" w:rsidR="006D4679" w:rsidRPr="004078B2" w:rsidRDefault="006D4679" w:rsidP="006D4679">
      <w:pPr>
        <w:rPr>
          <w:rFonts w:asciiTheme="minorHAnsi" w:hAnsiTheme="minorHAnsi" w:cstheme="minorHAnsi"/>
        </w:rPr>
      </w:pPr>
    </w:p>
    <w:p w14:paraId="7DBE5D72" w14:textId="77777777" w:rsidR="006D4679" w:rsidRPr="004078B2" w:rsidRDefault="006D4679" w:rsidP="006D4679">
      <w:pPr>
        <w:rPr>
          <w:rFonts w:asciiTheme="minorHAnsi" w:hAnsiTheme="minorHAnsi" w:cstheme="minorHAnsi"/>
        </w:rPr>
      </w:pPr>
    </w:p>
    <w:p w14:paraId="0B13D7E0" w14:textId="77777777" w:rsidR="006D4679" w:rsidRPr="004078B2" w:rsidRDefault="006D4679" w:rsidP="006D4679">
      <w:pPr>
        <w:rPr>
          <w:rFonts w:asciiTheme="minorHAnsi" w:hAnsiTheme="minorHAnsi" w:cstheme="minorHAnsi"/>
        </w:rPr>
      </w:pPr>
    </w:p>
    <w:p w14:paraId="134D70CA" w14:textId="77777777" w:rsidR="006D4679" w:rsidRPr="004078B2" w:rsidRDefault="006D4679" w:rsidP="006D4679">
      <w:pPr>
        <w:rPr>
          <w:rFonts w:asciiTheme="minorHAnsi" w:hAnsiTheme="minorHAnsi" w:cstheme="minorHAnsi"/>
        </w:rPr>
      </w:pPr>
    </w:p>
    <w:p w14:paraId="1CECA2A4" w14:textId="77777777" w:rsidR="006D4679" w:rsidRPr="004078B2" w:rsidRDefault="006D4679" w:rsidP="006D4679">
      <w:pPr>
        <w:rPr>
          <w:rFonts w:asciiTheme="minorHAnsi" w:hAnsiTheme="minorHAnsi" w:cstheme="minorHAnsi"/>
        </w:rPr>
      </w:pPr>
    </w:p>
    <w:p w14:paraId="3D283C54" w14:textId="77777777" w:rsidR="006D4679" w:rsidRPr="004078B2" w:rsidRDefault="006D4679" w:rsidP="006D4679">
      <w:pPr>
        <w:rPr>
          <w:rFonts w:asciiTheme="minorHAnsi" w:hAnsiTheme="minorHAnsi" w:cstheme="minorHAnsi"/>
        </w:rPr>
      </w:pPr>
    </w:p>
    <w:p w14:paraId="4B9F38AF" w14:textId="77777777" w:rsidR="006D4679" w:rsidRPr="004078B2" w:rsidRDefault="006D4679" w:rsidP="006D4679">
      <w:pPr>
        <w:rPr>
          <w:rFonts w:asciiTheme="minorHAnsi" w:hAnsiTheme="minorHAnsi" w:cstheme="minorHAnsi"/>
        </w:rPr>
      </w:pPr>
    </w:p>
    <w:p w14:paraId="364E6711" w14:textId="77777777" w:rsidR="006D4679" w:rsidRPr="004078B2" w:rsidRDefault="006D4679" w:rsidP="006D4679">
      <w:pPr>
        <w:rPr>
          <w:rFonts w:asciiTheme="minorHAnsi" w:hAnsiTheme="minorHAnsi" w:cstheme="minorHAnsi"/>
        </w:rPr>
      </w:pPr>
    </w:p>
    <w:p w14:paraId="78D4DAAD" w14:textId="77777777" w:rsidR="006D4679" w:rsidRPr="004078B2" w:rsidRDefault="006D4679" w:rsidP="006D4679">
      <w:pPr>
        <w:rPr>
          <w:rFonts w:asciiTheme="minorHAnsi" w:hAnsiTheme="minorHAnsi" w:cstheme="minorHAnsi"/>
        </w:rPr>
      </w:pPr>
    </w:p>
    <w:p w14:paraId="6087FFE5" w14:textId="49156294" w:rsidR="00B216E1" w:rsidRPr="004078B2" w:rsidRDefault="00B216E1" w:rsidP="00C40993">
      <w:pPr>
        <w:pStyle w:val="Heading3"/>
        <w:rPr>
          <w:rFonts w:asciiTheme="minorHAnsi" w:hAnsiTheme="minorHAnsi" w:cstheme="minorHAnsi"/>
          <w:bCs/>
        </w:rPr>
      </w:pPr>
      <w:r w:rsidRPr="004078B2">
        <w:rPr>
          <w:rFonts w:asciiTheme="minorHAnsi" w:hAnsiTheme="minorHAnsi" w:cstheme="minorHAnsi"/>
          <w:bCs/>
        </w:rPr>
        <w:t>2nc – at: perm do both</w:t>
      </w:r>
    </w:p>
    <w:p w14:paraId="5C70D11A" w14:textId="09ABA1E1" w:rsidR="00B216E1" w:rsidRPr="004078B2" w:rsidRDefault="00B216E1" w:rsidP="00B216E1">
      <w:pPr>
        <w:pStyle w:val="Heading4"/>
        <w:rPr>
          <w:rFonts w:asciiTheme="minorHAnsi" w:hAnsiTheme="minorHAnsi" w:cstheme="minorHAnsi"/>
          <w:bCs/>
        </w:rPr>
      </w:pPr>
      <w:r w:rsidRPr="004078B2">
        <w:rPr>
          <w:rFonts w:asciiTheme="minorHAnsi" w:hAnsiTheme="minorHAnsi" w:cstheme="minorHAnsi"/>
          <w:bCs/>
        </w:rPr>
        <w:t xml:space="preserve">Innovation is inherently uncertain. </w:t>
      </w:r>
      <w:r w:rsidR="00C40993" w:rsidRPr="004078B2">
        <w:rPr>
          <w:rFonts w:asciiTheme="minorHAnsi" w:hAnsiTheme="minorHAnsi" w:cstheme="minorHAnsi"/>
          <w:bCs/>
        </w:rPr>
        <w:t>The perm encourages</w:t>
      </w:r>
      <w:r w:rsidRPr="004078B2">
        <w:rPr>
          <w:rFonts w:asciiTheme="minorHAnsi" w:hAnsiTheme="minorHAnsi" w:cstheme="minorHAnsi"/>
          <w:bCs/>
        </w:rPr>
        <w:t xml:space="preserve"> ALL innovation</w:t>
      </w:r>
      <w:r w:rsidR="00C40993" w:rsidRPr="004078B2">
        <w:rPr>
          <w:rFonts w:asciiTheme="minorHAnsi" w:hAnsiTheme="minorHAnsi" w:cstheme="minorHAnsi"/>
          <w:bCs/>
        </w:rPr>
        <w:t xml:space="preserve"> by including patents</w:t>
      </w:r>
      <w:r w:rsidRPr="004078B2">
        <w:rPr>
          <w:rFonts w:asciiTheme="minorHAnsi" w:hAnsiTheme="minorHAnsi" w:cstheme="minorHAnsi"/>
          <w:bCs/>
        </w:rPr>
        <w:t xml:space="preserve"> – </w:t>
      </w:r>
      <w:r w:rsidR="00C40993" w:rsidRPr="004078B2">
        <w:rPr>
          <w:rFonts w:asciiTheme="minorHAnsi" w:hAnsiTheme="minorHAnsi" w:cstheme="minorHAnsi"/>
          <w:bCs/>
        </w:rPr>
        <w:t xml:space="preserve">both </w:t>
      </w:r>
      <w:r w:rsidRPr="004078B2">
        <w:rPr>
          <w:rFonts w:asciiTheme="minorHAnsi" w:hAnsiTheme="minorHAnsi" w:cstheme="minorHAnsi"/>
          <w:bCs/>
        </w:rPr>
        <w:t>good and bad. Grants alone are superior to avoid risks of antisocial innovation</w:t>
      </w:r>
    </w:p>
    <w:p w14:paraId="6F12B546" w14:textId="77777777" w:rsidR="00B216E1" w:rsidRPr="004078B2" w:rsidRDefault="00B216E1" w:rsidP="00B216E1">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3BC12EAC" w14:textId="77777777" w:rsidR="00B216E1" w:rsidRPr="004078B2" w:rsidRDefault="00B216E1" w:rsidP="00B216E1">
      <w:pPr>
        <w:rPr>
          <w:rFonts w:asciiTheme="minorHAnsi" w:hAnsiTheme="minorHAnsi" w:cstheme="minorHAnsi"/>
        </w:rPr>
      </w:pPr>
    </w:p>
    <w:p w14:paraId="7D285A37"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B. UNCERTAINTY AND THE TIMING OF POLICY INTERVENTIONS </w:t>
      </w:r>
    </w:p>
    <w:p w14:paraId="1019F91A"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In Parts II and III we catalogued the various ways in which policymakers have generally treated innovation, whether prosocial or antisocial. </w:t>
      </w:r>
      <w:r w:rsidRPr="004078B2">
        <w:rPr>
          <w:rStyle w:val="StyleUnderline"/>
          <w:rFonts w:asciiTheme="minorHAnsi" w:hAnsiTheme="minorHAnsi" w:cstheme="minorHAnsi"/>
        </w:rPr>
        <w:t xml:space="preserve">Our most important </w:t>
      </w:r>
      <w:r w:rsidRPr="004078B2">
        <w:rPr>
          <w:rStyle w:val="StyleUnderline"/>
          <w:rFonts w:asciiTheme="minorHAnsi" w:hAnsiTheme="minorHAnsi" w:cstheme="minorHAnsi"/>
          <w:highlight w:val="cyan"/>
        </w:rPr>
        <w:t>innovation incentives</w:t>
      </w:r>
      <w:r w:rsidRPr="004078B2">
        <w:rPr>
          <w:rFonts w:asciiTheme="minorHAnsi" w:hAnsiTheme="minorHAnsi" w:cstheme="minorHAnsi"/>
        </w:rPr>
        <w:t xml:space="preserve"> primarily </w:t>
      </w:r>
      <w:r w:rsidRPr="004078B2">
        <w:rPr>
          <w:rStyle w:val="StyleUnderline"/>
          <w:rFonts w:asciiTheme="minorHAnsi" w:hAnsiTheme="minorHAnsi" w:cstheme="minorHAnsi"/>
        </w:rPr>
        <w:t xml:space="preserve">operate early in the innovation process and largely </w:t>
      </w:r>
      <w:r w:rsidRPr="004078B2">
        <w:rPr>
          <w:rStyle w:val="StyleUnderline"/>
          <w:rFonts w:asciiTheme="minorHAnsi" w:hAnsiTheme="minorHAnsi" w:cstheme="minorHAnsi"/>
          <w:highlight w:val="cyan"/>
        </w:rPr>
        <w:t>ignore</w:t>
      </w:r>
      <w:r w:rsidRPr="004078B2">
        <w:rPr>
          <w:rStyle w:val="StyleUnderline"/>
          <w:rFonts w:asciiTheme="minorHAnsi" w:hAnsiTheme="minorHAnsi" w:cstheme="minorHAnsi"/>
        </w:rPr>
        <w:t xml:space="preserve"> an innovation’s </w:t>
      </w:r>
      <w:r w:rsidRPr="004078B2">
        <w:rPr>
          <w:rStyle w:val="StyleUnderline"/>
          <w:rFonts w:asciiTheme="minorHAnsi" w:hAnsiTheme="minorHAnsi" w:cstheme="minorHAnsi"/>
          <w:highlight w:val="cyan"/>
        </w:rPr>
        <w:t>antisocial effects</w:t>
      </w:r>
      <w:r w:rsidRPr="004078B2">
        <w:rPr>
          <w:rFonts w:asciiTheme="minorHAnsi" w:hAnsiTheme="minorHAnsi" w:cstheme="minorHAnsi"/>
        </w:rPr>
        <w:t xml:space="preserve">.378 By contrast, most of </w:t>
      </w:r>
      <w:r w:rsidRPr="004078B2">
        <w:rPr>
          <w:rStyle w:val="StyleUnderline"/>
          <w:rFonts w:asciiTheme="minorHAnsi" w:hAnsiTheme="minorHAnsi" w:cstheme="minorHAnsi"/>
        </w:rPr>
        <w:t>our means for limiting antisocial innovation operate much later in the innovation lifecycle, once the product has already entered the market and caused harm</w:t>
      </w:r>
      <w:r w:rsidRPr="004078B2">
        <w:rPr>
          <w:rFonts w:asciiTheme="minorHAnsi" w:hAnsiTheme="minorHAnsi" w:cstheme="minorHAnsi"/>
        </w:rPr>
        <w:t xml:space="preserve">.379 While this outcome may seem to arise necessarily from our uncertainty about an innovation’s consequences, it need not do so. And </w:t>
      </w:r>
      <w:r w:rsidRPr="004078B2">
        <w:rPr>
          <w:rStyle w:val="StyleUnderline"/>
          <w:rFonts w:asciiTheme="minorHAnsi" w:hAnsiTheme="minorHAnsi" w:cstheme="minorHAnsi"/>
        </w:rPr>
        <w:t xml:space="preserve">designing innovation incentives </w:t>
      </w:r>
      <w:r w:rsidRPr="004078B2">
        <w:rPr>
          <w:rFonts w:asciiTheme="minorHAnsi" w:hAnsiTheme="minorHAnsi" w:cstheme="minorHAnsi"/>
        </w:rPr>
        <w:t xml:space="preserve">and regulations </w:t>
      </w:r>
      <w:r w:rsidRPr="004078B2">
        <w:rPr>
          <w:rStyle w:val="StyleUnderline"/>
          <w:rFonts w:asciiTheme="minorHAnsi" w:hAnsiTheme="minorHAnsi" w:cstheme="minorHAnsi"/>
        </w:rPr>
        <w:t xml:space="preserve">in </w:t>
      </w:r>
      <w:r w:rsidRPr="004078B2">
        <w:rPr>
          <w:rStyle w:val="StyleUnderline"/>
          <w:rFonts w:asciiTheme="minorHAnsi" w:hAnsiTheme="minorHAnsi" w:cstheme="minorHAnsi"/>
          <w:highlight w:val="cyan"/>
        </w:rPr>
        <w:t>this</w:t>
      </w:r>
      <w:r w:rsidRPr="004078B2">
        <w:rPr>
          <w:rStyle w:val="StyleUnderline"/>
          <w:rFonts w:asciiTheme="minorHAnsi" w:hAnsiTheme="minorHAnsi" w:cstheme="minorHAnsi"/>
        </w:rPr>
        <w:t xml:space="preserve"> manner </w:t>
      </w:r>
      <w:r w:rsidRPr="004078B2">
        <w:rPr>
          <w:rStyle w:val="StyleUnderline"/>
          <w:rFonts w:asciiTheme="minorHAnsi" w:hAnsiTheme="minorHAnsi" w:cstheme="minorHAnsi"/>
          <w:highlight w:val="cyan"/>
        </w:rPr>
        <w:t>will lead to excessive production of antisocial innovations</w:t>
      </w:r>
      <w:r w:rsidRPr="004078B2">
        <w:rPr>
          <w:rFonts w:asciiTheme="minorHAnsi" w:hAnsiTheme="minorHAnsi" w:cstheme="minorHAnsi"/>
        </w:rPr>
        <w:t>.</w:t>
      </w:r>
    </w:p>
    <w:p w14:paraId="4F761D81" w14:textId="77777777" w:rsidR="00B216E1" w:rsidRPr="004078B2" w:rsidRDefault="00B216E1" w:rsidP="00B216E1">
      <w:pPr>
        <w:rPr>
          <w:rFonts w:asciiTheme="minorHAnsi" w:hAnsiTheme="minorHAnsi" w:cstheme="minorHAnsi"/>
        </w:rPr>
      </w:pPr>
      <w:r w:rsidRPr="004078B2">
        <w:rPr>
          <w:rStyle w:val="StyleUnderline"/>
          <w:rFonts w:asciiTheme="minorHAnsi" w:hAnsiTheme="minorHAnsi" w:cstheme="minorHAnsi"/>
          <w:highlight w:val="cyan"/>
        </w:rPr>
        <w:t xml:space="preserve">The </w:t>
      </w:r>
      <w:r w:rsidRPr="004078B2">
        <w:rPr>
          <w:rStyle w:val="Emphasis"/>
          <w:rFonts w:asciiTheme="minorHAnsi" w:hAnsiTheme="minorHAnsi" w:cstheme="minorHAnsi"/>
          <w:highlight w:val="cyan"/>
        </w:rPr>
        <w:t>most significant</w:t>
      </w:r>
      <w:r w:rsidRPr="004078B2">
        <w:rPr>
          <w:rStyle w:val="StyleUnderline"/>
          <w:rFonts w:asciiTheme="minorHAnsi" w:hAnsiTheme="minorHAnsi" w:cstheme="minorHAnsi"/>
          <w:highlight w:val="cyan"/>
        </w:rPr>
        <w:t xml:space="preserve"> mechanism for encouraging innovation— </w:t>
      </w:r>
      <w:r w:rsidRPr="004078B2">
        <w:rPr>
          <w:rStyle w:val="Emphasis"/>
          <w:rFonts w:asciiTheme="minorHAnsi" w:hAnsiTheme="minorHAnsi" w:cstheme="minorHAnsi"/>
          <w:highlight w:val="cyan"/>
        </w:rPr>
        <w:t>patent exclusivity</w:t>
      </w:r>
      <w:r w:rsidRPr="004078B2">
        <w:rPr>
          <w:rFonts w:asciiTheme="minorHAnsi" w:hAnsiTheme="minorHAnsi" w:cstheme="minorHAnsi"/>
        </w:rPr>
        <w:t>—</w:t>
      </w:r>
      <w:r w:rsidRPr="004078B2">
        <w:rPr>
          <w:rStyle w:val="StyleUnderline"/>
          <w:rFonts w:asciiTheme="minorHAnsi" w:hAnsiTheme="minorHAnsi" w:cstheme="minorHAnsi"/>
        </w:rPr>
        <w:t>operates early in the new product lifecycle</w:t>
      </w:r>
      <w:r w:rsidRPr="004078B2">
        <w:rPr>
          <w:rFonts w:asciiTheme="minorHAnsi" w:hAnsiTheme="minorHAnsi" w:cstheme="minorHAnsi"/>
        </w:rPr>
        <w:t xml:space="preserve">. Innovators can obtain patents the moment they invent something novel and nonobvious.380 In fact, if they’re going to obtain patents, they must do so immediately.381 </w:t>
      </w:r>
      <w:r w:rsidRPr="004078B2">
        <w:rPr>
          <w:rStyle w:val="StyleUnderline"/>
          <w:rFonts w:asciiTheme="minorHAnsi" w:hAnsiTheme="minorHAnsi" w:cstheme="minorHAnsi"/>
        </w:rPr>
        <w:t xml:space="preserve">But patent law </w:t>
      </w:r>
      <w:r w:rsidRPr="004078B2">
        <w:rPr>
          <w:rStyle w:val="StyleUnderline"/>
          <w:rFonts w:asciiTheme="minorHAnsi" w:hAnsiTheme="minorHAnsi" w:cstheme="minorHAnsi"/>
          <w:highlight w:val="cyan"/>
        </w:rPr>
        <w:t xml:space="preserve">doesn’t care whether the invention will improve society </w:t>
      </w:r>
      <w:r w:rsidRPr="004078B2">
        <w:rPr>
          <w:rStyle w:val="StyleUnderline"/>
          <w:rFonts w:asciiTheme="minorHAnsi" w:hAnsiTheme="minorHAnsi" w:cstheme="minorHAnsi"/>
        </w:rPr>
        <w:t>or not</w:t>
      </w:r>
      <w:r w:rsidRPr="004078B2">
        <w:rPr>
          <w:rFonts w:asciiTheme="minorHAnsi" w:hAnsiTheme="minorHAnsi" w:cstheme="minorHAnsi"/>
        </w:rPr>
        <w:t xml:space="preserve">. For the most part then, </w:t>
      </w:r>
      <w:r w:rsidRPr="004078B2">
        <w:rPr>
          <w:rStyle w:val="StyleUnderline"/>
          <w:rFonts w:asciiTheme="minorHAnsi" w:hAnsiTheme="minorHAnsi" w:cstheme="minorHAnsi"/>
        </w:rPr>
        <w:t>antisocial innovations will be weeded out only later in the innovation process, once they have been commercialized</w:t>
      </w:r>
      <w:r w:rsidRPr="004078B2">
        <w:rPr>
          <w:rFonts w:asciiTheme="minorHAnsi" w:hAnsiTheme="minorHAnsi" w:cstheme="minorHAnsi"/>
        </w:rPr>
        <w:t xml:space="preserve">. Although FDA regulation is meant to prevent antisocial drugs and medical devices from reaching consumers, </w:t>
      </w:r>
      <w:proofErr w:type="gramStart"/>
      <w:r w:rsidRPr="004078B2">
        <w:rPr>
          <w:rStyle w:val="StyleUnderline"/>
          <w:rFonts w:asciiTheme="minorHAnsi" w:hAnsiTheme="minorHAnsi" w:cstheme="minorHAnsi"/>
        </w:rPr>
        <w:t>the vast majority of</w:t>
      </w:r>
      <w:proofErr w:type="gramEnd"/>
      <w:r w:rsidRPr="004078B2">
        <w:rPr>
          <w:rStyle w:val="StyleUnderline"/>
          <w:rFonts w:asciiTheme="minorHAnsi" w:hAnsiTheme="minorHAnsi" w:cstheme="minorHAnsi"/>
        </w:rPr>
        <w:t xml:space="preserve"> innovations will not face any meaningful regulatory scrutiny until they reach the market</w:t>
      </w:r>
      <w:r w:rsidRPr="004078B2">
        <w:rPr>
          <w:rFonts w:asciiTheme="minorHAnsi" w:hAnsiTheme="minorHAnsi" w:cstheme="minorHAnsi"/>
        </w:rPr>
        <w:t xml:space="preserve">.382 Virtually </w:t>
      </w:r>
      <w:r w:rsidRPr="004078B2">
        <w:rPr>
          <w:rStyle w:val="StyleUnderline"/>
          <w:rFonts w:asciiTheme="minorHAnsi" w:hAnsiTheme="minorHAnsi" w:cstheme="minorHAnsi"/>
        </w:rPr>
        <w:t>all of our means for limiting antisocial innovation function ex post</w:t>
      </w:r>
      <w:r w:rsidRPr="004078B2">
        <w:rPr>
          <w:rFonts w:asciiTheme="minorHAnsi" w:hAnsiTheme="minorHAnsi" w:cstheme="minorHAnsi"/>
        </w:rPr>
        <w:t xml:space="preserve">.383  </w:t>
      </w:r>
    </w:p>
    <w:p w14:paraId="0156CD83"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The standard justification for this temporal gap between incentives and regulation is the initial uncertainty surrounding an innovation’s social effects.384 How could regulators know, at the time of patenting, whether an innovation is going to be pro- or antisocial? We don’t want to dispute this point. Far from it. Rather we wish to emphasize the </w:t>
      </w:r>
      <w:proofErr w:type="gramStart"/>
      <w:r w:rsidRPr="004078B2">
        <w:rPr>
          <w:rFonts w:asciiTheme="minorHAnsi" w:hAnsiTheme="minorHAnsi" w:cstheme="minorHAnsi"/>
        </w:rPr>
        <w:t>particular choice</w:t>
      </w:r>
      <w:proofErr w:type="gramEnd"/>
      <w:r w:rsidRPr="004078B2">
        <w:rPr>
          <w:rFonts w:asciiTheme="minorHAnsi" w:hAnsiTheme="minorHAnsi" w:cstheme="minorHAnsi"/>
        </w:rPr>
        <w:t xml:space="preserve"> that policymakers have made in light of this uncertainty. That choice is to reward all novel inventions with exclusive rights. </w:t>
      </w:r>
    </w:p>
    <w:p w14:paraId="7A16C06D"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Consider a plausible distribution of inventions based on the foregoing analysis.385 </w:t>
      </w:r>
      <w:r w:rsidRPr="004078B2">
        <w:rPr>
          <w:rStyle w:val="StyleUnderline"/>
          <w:rFonts w:asciiTheme="minorHAnsi" w:hAnsiTheme="minorHAnsi" w:cstheme="minorHAnsi"/>
        </w:rPr>
        <w:t>Assume that out of one hundred inventions, 25% generate net improvements in social welfare, 25% produce net diminutions in social welfare, and 50% don’t really change social welfare one way or the other</w:t>
      </w:r>
      <w:r w:rsidRPr="004078B2">
        <w:rPr>
          <w:rFonts w:asciiTheme="minorHAnsi" w:hAnsiTheme="minorHAnsi" w:cstheme="minorHAnsi"/>
        </w:rPr>
        <w:t xml:space="preserve">. And assume that the benefits created by the successful inventions are equal in magnitude to the losses created by the harmful ones. Finally, assume that at the time of patenting, it’s impossible to know which inventions will fall into which buckets.  </w:t>
      </w:r>
    </w:p>
    <w:p w14:paraId="55E10B63" w14:textId="77777777" w:rsidR="00B216E1" w:rsidRPr="004078B2" w:rsidRDefault="00B216E1" w:rsidP="00B216E1">
      <w:pPr>
        <w:rPr>
          <w:rFonts w:asciiTheme="minorHAnsi" w:hAnsiTheme="minorHAnsi" w:cstheme="minorHAnsi"/>
        </w:rPr>
      </w:pPr>
      <w:r w:rsidRPr="004078B2">
        <w:rPr>
          <w:rStyle w:val="StyleUnderline"/>
          <w:rFonts w:asciiTheme="minorHAnsi" w:hAnsiTheme="minorHAnsi" w:cstheme="minorHAnsi"/>
          <w:highlight w:val="cyan"/>
        </w:rPr>
        <w:t>Patent law’s response to</w:t>
      </w:r>
      <w:r w:rsidRPr="004078B2">
        <w:rPr>
          <w:rStyle w:val="StyleUnderline"/>
          <w:rFonts w:asciiTheme="minorHAnsi" w:hAnsiTheme="minorHAnsi" w:cstheme="minorHAnsi"/>
        </w:rPr>
        <w:t xml:space="preserve"> this </w:t>
      </w:r>
      <w:r w:rsidRPr="004078B2">
        <w:rPr>
          <w:rStyle w:val="StyleUnderline"/>
          <w:rFonts w:asciiTheme="minorHAnsi" w:hAnsiTheme="minorHAnsi" w:cstheme="minorHAnsi"/>
          <w:highlight w:val="cyan"/>
        </w:rPr>
        <w:t xml:space="preserve">uncertainty is to give </w:t>
      </w:r>
      <w:r w:rsidRPr="004078B2">
        <w:rPr>
          <w:rStyle w:val="Emphasis"/>
          <w:rFonts w:asciiTheme="minorHAnsi" w:hAnsiTheme="minorHAnsi" w:cstheme="minorHAnsi"/>
          <w:highlight w:val="cyan"/>
        </w:rPr>
        <w:t>every</w:t>
      </w:r>
      <w:r w:rsidRPr="004078B2">
        <w:rPr>
          <w:rStyle w:val="StyleUnderline"/>
          <w:rFonts w:asciiTheme="minorHAnsi" w:hAnsiTheme="minorHAnsi" w:cstheme="minorHAnsi"/>
          <w:highlight w:val="cyan"/>
        </w:rPr>
        <w:t xml:space="preserve"> invention an exclusive right</w:t>
      </w:r>
      <w:r w:rsidRPr="004078B2">
        <w:rPr>
          <w:rFonts w:asciiTheme="minorHAnsi" w:hAnsiTheme="minorHAnsi" w:cstheme="minorHAnsi"/>
        </w:rPr>
        <w:t xml:space="preserve">.386 </w:t>
      </w:r>
      <w:r w:rsidRPr="004078B2">
        <w:rPr>
          <w:rStyle w:val="StyleUnderline"/>
          <w:rFonts w:asciiTheme="minorHAnsi" w:hAnsiTheme="minorHAnsi" w:cstheme="minorHAnsi"/>
          <w:highlight w:val="cyan"/>
        </w:rPr>
        <w:t>In an ideal world, we would want patent law to reward only the</w:t>
      </w:r>
      <w:r w:rsidRPr="004078B2">
        <w:rPr>
          <w:rStyle w:val="StyleUnderline"/>
          <w:rFonts w:asciiTheme="minorHAnsi" w:hAnsiTheme="minorHAnsi" w:cstheme="minorHAnsi"/>
        </w:rPr>
        <w:t xml:space="preserve"> 25 </w:t>
      </w:r>
      <w:r w:rsidRPr="004078B2">
        <w:rPr>
          <w:rStyle w:val="StyleUnderline"/>
          <w:rFonts w:asciiTheme="minorHAnsi" w:hAnsiTheme="minorHAnsi" w:cstheme="minorHAnsi"/>
          <w:highlight w:val="cyan"/>
        </w:rPr>
        <w:t>inventions that improve social welfare</w:t>
      </w:r>
      <w:r w:rsidRPr="004078B2">
        <w:rPr>
          <w:rFonts w:asciiTheme="minorHAnsi" w:hAnsiTheme="minorHAnsi" w:cstheme="minorHAnsi"/>
          <w:highlight w:val="cyan"/>
        </w:rPr>
        <w:t>.</w:t>
      </w:r>
      <w:r w:rsidRPr="004078B2">
        <w:rPr>
          <w:rFonts w:asciiTheme="minorHAnsi" w:hAnsiTheme="minorHAnsi" w:cstheme="minorHAnsi"/>
        </w:rPr>
        <w:t xml:space="preserve"> Any additional patents </w:t>
      </w:r>
      <w:proofErr w:type="gramStart"/>
      <w:r w:rsidRPr="004078B2">
        <w:rPr>
          <w:rFonts w:asciiTheme="minorHAnsi" w:hAnsiTheme="minorHAnsi" w:cstheme="minorHAnsi"/>
        </w:rPr>
        <w:t>to</w:t>
      </w:r>
      <w:proofErr w:type="gramEnd"/>
      <w:r w:rsidRPr="004078B2">
        <w:rPr>
          <w:rFonts w:asciiTheme="minorHAnsi" w:hAnsiTheme="minorHAnsi" w:cstheme="minorHAnsi"/>
        </w:rPr>
        <w:t xml:space="preserve"> the other inventions are excessive. But these excess patents aren’t costless. First, many of these inventions might have been produced without the additional patent incentive because they were already cost-justified from an R&amp;D perspective (Boxes 1 and 2). Excess patents also increase search and design-around costs for competitors, and they create administrative costs for the PTO. </w:t>
      </w:r>
    </w:p>
    <w:p w14:paraId="357EA8A9"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Second, and perhaps even worse, </w:t>
      </w:r>
      <w:r w:rsidRPr="004078B2">
        <w:rPr>
          <w:rStyle w:val="StyleUnderline"/>
          <w:rFonts w:asciiTheme="minorHAnsi" w:hAnsiTheme="minorHAnsi" w:cstheme="minorHAnsi"/>
        </w:rPr>
        <w:t>patent incentives might be encouraging antisocial inventions.</w:t>
      </w:r>
      <w:r w:rsidRPr="004078B2">
        <w:rPr>
          <w:rFonts w:asciiTheme="minorHAnsi" w:hAnsiTheme="minorHAnsi" w:cstheme="minorHAnsi"/>
        </w:rPr>
        <w:t xml:space="preserve"> As we explained in Part III, </w:t>
      </w:r>
      <w:r w:rsidRPr="004078B2">
        <w:rPr>
          <w:rStyle w:val="StyleUnderline"/>
          <w:rFonts w:asciiTheme="minorHAnsi" w:hAnsiTheme="minorHAnsi" w:cstheme="minorHAnsi"/>
          <w:highlight w:val="cyan"/>
        </w:rPr>
        <w:t xml:space="preserve">the exclusivity patents confer </w:t>
      </w:r>
      <w:r w:rsidRPr="004078B2">
        <w:rPr>
          <w:rStyle w:val="StyleUnderline"/>
          <w:rFonts w:asciiTheme="minorHAnsi" w:hAnsiTheme="minorHAnsi" w:cstheme="minorHAnsi"/>
        </w:rPr>
        <w:t xml:space="preserve">might be sufficient to </w:t>
      </w:r>
      <w:r w:rsidRPr="004078B2">
        <w:rPr>
          <w:rStyle w:val="StyleUnderline"/>
          <w:rFonts w:asciiTheme="minorHAnsi" w:hAnsiTheme="minorHAnsi" w:cstheme="minorHAnsi"/>
          <w:highlight w:val="cyan"/>
        </w:rPr>
        <w:t>motivate firms to develop otherwise privately costly inventions that are socially harmful.</w:t>
      </w:r>
      <w:r w:rsidRPr="004078B2">
        <w:rPr>
          <w:rFonts w:asciiTheme="minorHAnsi" w:hAnsiTheme="minorHAnsi" w:cstheme="minorHAnsi"/>
        </w:rPr>
        <w:t xml:space="preserve"> That is, the patent moves the innovation from Box 3 (Negative Private/Negative Social) to Box 1 (Positive Private/Negative Social).387 For example, </w:t>
      </w:r>
      <w:r w:rsidRPr="004078B2">
        <w:rPr>
          <w:rStyle w:val="StyleUnderline"/>
          <w:rFonts w:asciiTheme="minorHAnsi" w:hAnsiTheme="minorHAnsi" w:cstheme="minorHAnsi"/>
          <w:highlight w:val="cyan"/>
        </w:rPr>
        <w:t xml:space="preserve">a gun or tobacco innovation that wouldn’t be worth investing in if the firm could only obtain competitive prices might be worthwhile at the </w:t>
      </w:r>
      <w:proofErr w:type="spellStart"/>
      <w:r w:rsidRPr="004078B2">
        <w:rPr>
          <w:rStyle w:val="StyleUnderline"/>
          <w:rFonts w:asciiTheme="minorHAnsi" w:hAnsiTheme="minorHAnsi" w:cstheme="minorHAnsi"/>
          <w:highlight w:val="cyan"/>
        </w:rPr>
        <w:t>supracompetitive</w:t>
      </w:r>
      <w:proofErr w:type="spellEnd"/>
      <w:r w:rsidRPr="004078B2">
        <w:rPr>
          <w:rStyle w:val="StyleUnderline"/>
          <w:rFonts w:asciiTheme="minorHAnsi" w:hAnsiTheme="minorHAnsi" w:cstheme="minorHAnsi"/>
          <w:highlight w:val="cyan"/>
        </w:rPr>
        <w:t xml:space="preserve"> prices that patents allow</w:t>
      </w:r>
      <w:r w:rsidRPr="004078B2">
        <w:rPr>
          <w:rFonts w:asciiTheme="minorHAnsi" w:hAnsiTheme="minorHAnsi" w:cstheme="minorHAnsi"/>
        </w:rPr>
        <w:t xml:space="preserve">.  </w:t>
      </w:r>
    </w:p>
    <w:p w14:paraId="7C7DF794" w14:textId="54C0E91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Thus, while ex ante uncertainty about an innovation’s welfare effects may be unavoidable, the government’s response to that uncertainty isn’t obvious. Patent law assumes that most innovations fall into Box 4 (Negative Private/Positive Social) and thus need the benefits of exclusivity to be brought into existence. We believe that the foregoing analysis should cause policymakers to question that assumption. </w:t>
      </w:r>
      <w:r w:rsidRPr="004078B2">
        <w:rPr>
          <w:rStyle w:val="StyleUnderline"/>
          <w:rFonts w:asciiTheme="minorHAnsi" w:hAnsiTheme="minorHAnsi" w:cstheme="minorHAnsi"/>
          <w:highlight w:val="cyan"/>
        </w:rPr>
        <w:t>A substantial share of</w:t>
      </w:r>
      <w:r w:rsidRPr="004078B2">
        <w:rPr>
          <w:rStyle w:val="StyleUnderline"/>
          <w:rFonts w:asciiTheme="minorHAnsi" w:hAnsiTheme="minorHAnsi" w:cstheme="minorHAnsi"/>
        </w:rPr>
        <w:t xml:space="preserve"> potentially </w:t>
      </w:r>
      <w:r w:rsidRPr="004078B2">
        <w:rPr>
          <w:rStyle w:val="StyleUnderline"/>
          <w:rFonts w:asciiTheme="minorHAnsi" w:hAnsiTheme="minorHAnsi" w:cstheme="minorHAnsi"/>
          <w:highlight w:val="cyan"/>
        </w:rPr>
        <w:t>patentable innovations may make society worse off</w:t>
      </w:r>
      <w:r w:rsidRPr="004078B2">
        <w:rPr>
          <w:rFonts w:asciiTheme="minorHAnsi" w:hAnsiTheme="minorHAnsi" w:cstheme="minorHAnsi"/>
        </w:rPr>
        <w:t xml:space="preserve"> (or at least no better off). </w:t>
      </w:r>
      <w:r w:rsidRPr="004078B2">
        <w:rPr>
          <w:rStyle w:val="StyleUnderline"/>
          <w:rFonts w:asciiTheme="minorHAnsi" w:hAnsiTheme="minorHAnsi" w:cstheme="minorHAnsi"/>
        </w:rPr>
        <w:t xml:space="preserve">Even </w:t>
      </w:r>
      <w:r w:rsidRPr="004078B2">
        <w:rPr>
          <w:rStyle w:val="StyleUnderline"/>
          <w:rFonts w:asciiTheme="minorHAnsi" w:hAnsiTheme="minorHAnsi" w:cstheme="minorHAnsi"/>
          <w:highlight w:val="cyan"/>
        </w:rPr>
        <w:t>if we can’t tell which ones are which</w:t>
      </w:r>
      <w:r w:rsidRPr="004078B2">
        <w:rPr>
          <w:rStyle w:val="StyleUnderline"/>
          <w:rFonts w:asciiTheme="minorHAnsi" w:hAnsiTheme="minorHAnsi" w:cstheme="minorHAnsi"/>
        </w:rPr>
        <w:t>, the appropriate response need not be exclusive rights for all</w:t>
      </w:r>
      <w:r w:rsidRPr="004078B2">
        <w:rPr>
          <w:rFonts w:asciiTheme="minorHAnsi" w:hAnsiTheme="minorHAnsi" w:cstheme="minorHAnsi"/>
        </w:rPr>
        <w:t xml:space="preserve">. Rather, </w:t>
      </w:r>
      <w:r w:rsidRPr="004078B2">
        <w:rPr>
          <w:rStyle w:val="StyleUnderline"/>
          <w:rFonts w:asciiTheme="minorHAnsi" w:hAnsiTheme="minorHAnsi" w:cstheme="minorHAnsi"/>
          <w:highlight w:val="cyan"/>
        </w:rPr>
        <w:t>we might be better off</w:t>
      </w:r>
      <w:r w:rsidRPr="004078B2">
        <w:rPr>
          <w:rStyle w:val="StyleUnderline"/>
          <w:rFonts w:asciiTheme="minorHAnsi" w:hAnsiTheme="minorHAnsi" w:cstheme="minorHAnsi"/>
        </w:rPr>
        <w:t xml:space="preserve"> with a regime that confronted ex ante uncertainty </w:t>
      </w:r>
      <w:r w:rsidRPr="004078B2">
        <w:rPr>
          <w:rStyle w:val="StyleUnderline"/>
          <w:rFonts w:asciiTheme="minorHAnsi" w:hAnsiTheme="minorHAnsi" w:cstheme="minorHAnsi"/>
          <w:highlight w:val="cyan"/>
        </w:rPr>
        <w:t xml:space="preserve">with </w:t>
      </w:r>
      <w:r w:rsidRPr="004078B2">
        <w:rPr>
          <w:rStyle w:val="Emphasis"/>
          <w:rFonts w:asciiTheme="minorHAnsi" w:hAnsiTheme="minorHAnsi" w:cstheme="minorHAnsi"/>
          <w:highlight w:val="cyan"/>
        </w:rPr>
        <w:t>exclusive rights for none</w:t>
      </w:r>
      <w:r w:rsidRPr="004078B2">
        <w:rPr>
          <w:rFonts w:asciiTheme="minorHAnsi" w:hAnsiTheme="minorHAnsi" w:cstheme="minorHAnsi"/>
        </w:rPr>
        <w:t xml:space="preserve">. </w:t>
      </w:r>
    </w:p>
    <w:p w14:paraId="270BB23B" w14:textId="4B9F8B5F" w:rsidR="00413E08" w:rsidRPr="004078B2" w:rsidRDefault="00413E08" w:rsidP="00413E08">
      <w:pPr>
        <w:pStyle w:val="Heading4"/>
        <w:rPr>
          <w:rFonts w:asciiTheme="minorHAnsi" w:hAnsiTheme="minorHAnsi" w:cstheme="minorHAnsi"/>
          <w:bCs/>
        </w:rPr>
      </w:pPr>
      <w:r w:rsidRPr="004078B2">
        <w:rPr>
          <w:rFonts w:asciiTheme="minorHAnsi" w:hAnsiTheme="minorHAnsi" w:cstheme="minorHAnsi"/>
          <w:bCs/>
        </w:rPr>
        <w:t xml:space="preserve">It's impossible to regulate patents to prevent antisocial innovation. </w:t>
      </w:r>
      <w:r w:rsidRPr="004078B2">
        <w:rPr>
          <w:rFonts w:asciiTheme="minorHAnsi" w:hAnsiTheme="minorHAnsi" w:cstheme="minorHAnsi"/>
          <w:bCs/>
          <w:u w:val="single"/>
        </w:rPr>
        <w:t>Government-directed</w:t>
      </w:r>
      <w:r w:rsidRPr="004078B2">
        <w:rPr>
          <w:rFonts w:asciiTheme="minorHAnsi" w:hAnsiTheme="minorHAnsi" w:cstheme="minorHAnsi"/>
          <w:bCs/>
        </w:rPr>
        <w:t xml:space="preserve"> innovation creates better prosocial innovation – innovation markets undermine it</w:t>
      </w:r>
    </w:p>
    <w:p w14:paraId="06C14672" w14:textId="77777777" w:rsidR="00413E08" w:rsidRPr="004078B2" w:rsidRDefault="00413E08" w:rsidP="00413E08">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3FB8420E" w14:textId="77777777" w:rsidR="00413E08" w:rsidRPr="004078B2" w:rsidRDefault="00413E08" w:rsidP="00413E08">
      <w:pPr>
        <w:rPr>
          <w:rFonts w:asciiTheme="minorHAnsi" w:hAnsiTheme="minorHAnsi" w:cstheme="minorHAnsi"/>
        </w:rPr>
      </w:pPr>
    </w:p>
    <w:p w14:paraId="1ACAE73C" w14:textId="77777777" w:rsidR="00413E08" w:rsidRPr="004078B2" w:rsidRDefault="00413E08" w:rsidP="00413E08">
      <w:pPr>
        <w:rPr>
          <w:rFonts w:asciiTheme="minorHAnsi" w:hAnsiTheme="minorHAnsi" w:cstheme="minorHAnsi"/>
        </w:rPr>
      </w:pPr>
      <w:r w:rsidRPr="004078B2">
        <w:rPr>
          <w:rFonts w:asciiTheme="minorHAnsi" w:hAnsiTheme="minorHAnsi" w:cstheme="minorHAnsi"/>
        </w:rPr>
        <w:t xml:space="preserve">C. ADAPTING INNOVATION POLICY </w:t>
      </w:r>
    </w:p>
    <w:p w14:paraId="75159B98" w14:textId="77777777" w:rsidR="00413E08" w:rsidRPr="004078B2" w:rsidRDefault="00413E08" w:rsidP="00413E08">
      <w:pPr>
        <w:rPr>
          <w:rFonts w:asciiTheme="minorHAnsi" w:hAnsiTheme="minorHAnsi" w:cstheme="minorHAnsi"/>
        </w:rPr>
      </w:pPr>
      <w:r w:rsidRPr="004078B2">
        <w:rPr>
          <w:rStyle w:val="StyleUnderline"/>
          <w:rFonts w:asciiTheme="minorHAnsi" w:hAnsiTheme="minorHAnsi" w:cstheme="minorHAnsi"/>
        </w:rPr>
        <w:t xml:space="preserve">The scale of </w:t>
      </w:r>
      <w:r w:rsidRPr="004078B2">
        <w:rPr>
          <w:rStyle w:val="StyleUnderline"/>
          <w:rFonts w:asciiTheme="minorHAnsi" w:hAnsiTheme="minorHAnsi" w:cstheme="minorHAnsi"/>
          <w:highlight w:val="cyan"/>
        </w:rPr>
        <w:t>antisocial innovation should</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 xml:space="preserve">cause us to rethink </w:t>
      </w:r>
      <w:r w:rsidRPr="004078B2">
        <w:rPr>
          <w:rStyle w:val="StyleUnderline"/>
          <w:rFonts w:asciiTheme="minorHAnsi" w:hAnsiTheme="minorHAnsi" w:cstheme="minorHAnsi"/>
        </w:rPr>
        <w:t xml:space="preserve">our commitments to </w:t>
      </w:r>
      <w:r w:rsidRPr="004078B2">
        <w:rPr>
          <w:rStyle w:val="StyleUnderline"/>
          <w:rFonts w:asciiTheme="minorHAnsi" w:hAnsiTheme="minorHAnsi" w:cstheme="minorHAnsi"/>
          <w:highlight w:val="cyan"/>
        </w:rPr>
        <w:t>promoting innovation</w:t>
      </w:r>
      <w:r w:rsidRPr="004078B2">
        <w:rPr>
          <w:rFonts w:asciiTheme="minorHAnsi" w:hAnsiTheme="minorHAnsi" w:cstheme="minorHAnsi"/>
        </w:rPr>
        <w:t xml:space="preserve">, seemingly </w:t>
      </w:r>
      <w:r w:rsidRPr="004078B2">
        <w:rPr>
          <w:rStyle w:val="StyleUnderline"/>
          <w:rFonts w:asciiTheme="minorHAnsi" w:hAnsiTheme="minorHAnsi" w:cstheme="minorHAnsi"/>
          <w:highlight w:val="cyan"/>
        </w:rPr>
        <w:t>at all costs.</w:t>
      </w:r>
      <w:r w:rsidRPr="004078B2">
        <w:rPr>
          <w:rFonts w:asciiTheme="minorHAnsi" w:hAnsiTheme="minorHAnsi" w:cstheme="minorHAnsi"/>
        </w:rPr>
        <w:t xml:space="preserve"> Innovation incentives are expensive, and policymakers should attempt to get their money’s worth. Here, we offer some suggestions that will better align innovation law with social welfare. These proposals are necessarily preliminary, because the empirical data on innovation’s costs and benefits is far from complete. Accordingly, we might begin by adopting Stuart Benjamin and Arti Rai’s proposal for the creation of a federal Office for Innovation Policy that oversees the various aspects of innovation governance.388 Such an office could provide research and offer expert guidance on coordinating mechanisms that promote beneficial innovation and discourage antisocial innovation.389 </w:t>
      </w:r>
    </w:p>
    <w:p w14:paraId="58FF1C44" w14:textId="77777777" w:rsidR="00413E08" w:rsidRPr="004078B2" w:rsidRDefault="00413E08" w:rsidP="00413E08">
      <w:pPr>
        <w:rPr>
          <w:rFonts w:asciiTheme="minorHAnsi" w:hAnsiTheme="minorHAnsi" w:cstheme="minorHAnsi"/>
        </w:rPr>
      </w:pPr>
      <w:r w:rsidRPr="004078B2">
        <w:rPr>
          <w:rFonts w:asciiTheme="minorHAnsi" w:hAnsiTheme="minorHAnsi" w:cstheme="minorHAnsi"/>
        </w:rPr>
        <w:t xml:space="preserve">1. Modifying Innovation Incentives. </w:t>
      </w:r>
      <w:r w:rsidRPr="004078B2">
        <w:rPr>
          <w:rStyle w:val="StyleUnderline"/>
          <w:rFonts w:asciiTheme="minorHAnsi" w:hAnsiTheme="minorHAnsi" w:cstheme="minorHAnsi"/>
        </w:rPr>
        <w:t>Patent law is one of our biggest expenditures on innovation incentives</w:t>
      </w:r>
      <w:r w:rsidRPr="004078B2">
        <w:rPr>
          <w:rFonts w:asciiTheme="minorHAnsi" w:hAnsiTheme="minorHAnsi" w:cstheme="minorHAnsi"/>
        </w:rPr>
        <w:t xml:space="preserve">, even though its costs are borne by consumers and competitors rather than by governments.390 What are we getting from this enormous contribution to innovative activity? The data are decidedly mixed. At least some of </w:t>
      </w:r>
      <w:r w:rsidRPr="004078B2">
        <w:rPr>
          <w:rStyle w:val="StyleUnderline"/>
          <w:rFonts w:asciiTheme="minorHAnsi" w:hAnsiTheme="minorHAnsi" w:cstheme="minorHAnsi"/>
          <w:highlight w:val="cyan"/>
        </w:rPr>
        <w:t xml:space="preserve">the blame for patent law’s uneven record should be placed on the doctrine’s </w:t>
      </w:r>
      <w:r w:rsidRPr="004078B2">
        <w:rPr>
          <w:rStyle w:val="Emphasis"/>
          <w:rFonts w:asciiTheme="minorHAnsi" w:hAnsiTheme="minorHAnsi" w:cstheme="minorHAnsi"/>
          <w:highlight w:val="cyan"/>
        </w:rPr>
        <w:t>failure to screen out harmful inventions</w:t>
      </w:r>
      <w:r w:rsidRPr="004078B2">
        <w:rPr>
          <w:rStyle w:val="Emphasis"/>
          <w:rFonts w:asciiTheme="minorHAnsi" w:hAnsiTheme="minorHAnsi" w:cstheme="minorHAnsi"/>
        </w:rPr>
        <w:t>.</w:t>
      </w:r>
      <w:r w:rsidRPr="004078B2">
        <w:rPr>
          <w:rFonts w:asciiTheme="minorHAnsi" w:hAnsiTheme="minorHAnsi" w:cstheme="minorHAnsi"/>
        </w:rPr>
        <w:t xml:space="preserve"> As discussed, p</w:t>
      </w:r>
      <w:r w:rsidRPr="004078B2">
        <w:rPr>
          <w:rStyle w:val="StyleUnderline"/>
          <w:rFonts w:asciiTheme="minorHAnsi" w:hAnsiTheme="minorHAnsi" w:cstheme="minorHAnsi"/>
        </w:rPr>
        <w:t xml:space="preserve">atent law does virtually </w:t>
      </w:r>
      <w:r w:rsidRPr="004078B2">
        <w:rPr>
          <w:rStyle w:val="Emphasis"/>
          <w:rFonts w:asciiTheme="minorHAnsi" w:hAnsiTheme="minorHAnsi" w:cstheme="minorHAnsi"/>
        </w:rPr>
        <w:t>nothing</w:t>
      </w:r>
      <w:r w:rsidRPr="004078B2">
        <w:rPr>
          <w:rStyle w:val="StyleUnderline"/>
          <w:rFonts w:asciiTheme="minorHAnsi" w:hAnsiTheme="minorHAnsi" w:cstheme="minorHAnsi"/>
        </w:rPr>
        <w:t xml:space="preserve"> to prevent antisocial inventions if they are otherwise novel and nonobvious</w:t>
      </w:r>
      <w:r w:rsidRPr="004078B2">
        <w:rPr>
          <w:rFonts w:asciiTheme="minorHAnsi" w:hAnsiTheme="minorHAnsi" w:cstheme="minorHAnsi"/>
        </w:rPr>
        <w:t xml:space="preserve">.391 The law’s utility doctrine is largely meaningless. </w:t>
      </w:r>
    </w:p>
    <w:p w14:paraId="4DEC34E5" w14:textId="77777777" w:rsidR="00413E08" w:rsidRPr="004078B2" w:rsidRDefault="00413E08" w:rsidP="00413E08">
      <w:pPr>
        <w:rPr>
          <w:rStyle w:val="StyleUnderline"/>
          <w:rFonts w:asciiTheme="minorHAnsi" w:hAnsiTheme="minorHAnsi" w:cstheme="minorHAnsi"/>
        </w:rPr>
      </w:pPr>
      <w:r w:rsidRPr="004078B2">
        <w:rPr>
          <w:rFonts w:asciiTheme="minorHAnsi" w:hAnsiTheme="minorHAnsi" w:cstheme="minorHAnsi"/>
        </w:rPr>
        <w:t xml:space="preserve">But the story is even worse than that because </w:t>
      </w:r>
      <w:r w:rsidRPr="004078B2">
        <w:rPr>
          <w:rStyle w:val="StyleUnderline"/>
          <w:rFonts w:asciiTheme="minorHAnsi" w:hAnsiTheme="minorHAnsi" w:cstheme="minorHAnsi"/>
          <w:highlight w:val="cyan"/>
        </w:rPr>
        <w:t xml:space="preserve">patent exclusivity may be </w:t>
      </w:r>
      <w:r w:rsidRPr="004078B2">
        <w:rPr>
          <w:rStyle w:val="Emphasis"/>
          <w:rFonts w:asciiTheme="minorHAnsi" w:hAnsiTheme="minorHAnsi" w:cstheme="minorHAnsi"/>
          <w:highlight w:val="cyan"/>
        </w:rPr>
        <w:t>affirmatively encouraging antisocial innovations</w:t>
      </w:r>
      <w:r w:rsidRPr="004078B2">
        <w:rPr>
          <w:rFonts w:asciiTheme="minorHAnsi" w:hAnsiTheme="minorHAnsi" w:cstheme="minorHAnsi"/>
        </w:rPr>
        <w:t xml:space="preserve">. Return to Figure 2 above. </w:t>
      </w:r>
      <w:r w:rsidRPr="004078B2">
        <w:rPr>
          <w:rStyle w:val="StyleUnderline"/>
          <w:rFonts w:asciiTheme="minorHAnsi" w:hAnsiTheme="minorHAnsi" w:cstheme="minorHAnsi"/>
        </w:rPr>
        <w:t xml:space="preserve">Innovation is privately costly to </w:t>
      </w:r>
      <w:r w:rsidRPr="004078B2">
        <w:rPr>
          <w:rStyle w:val="StyleUnderline"/>
          <w:rFonts w:asciiTheme="minorHAnsi" w:hAnsiTheme="minorHAnsi" w:cstheme="minorHAnsi"/>
          <w:highlight w:val="cyan"/>
        </w:rPr>
        <w:t xml:space="preserve">firms, </w:t>
      </w:r>
      <w:r w:rsidRPr="004078B2">
        <w:rPr>
          <w:rStyle w:val="StyleUnderline"/>
          <w:rFonts w:asciiTheme="minorHAnsi" w:hAnsiTheme="minorHAnsi" w:cstheme="minorHAnsi"/>
        </w:rPr>
        <w:t xml:space="preserve">and they </w:t>
      </w:r>
      <w:r w:rsidRPr="004078B2">
        <w:rPr>
          <w:rStyle w:val="StyleUnderline"/>
          <w:rFonts w:asciiTheme="minorHAnsi" w:hAnsiTheme="minorHAnsi" w:cstheme="minorHAnsi"/>
          <w:highlight w:val="cyan"/>
        </w:rPr>
        <w:t xml:space="preserve">won’t engage </w:t>
      </w:r>
      <w:r w:rsidRPr="004078B2">
        <w:rPr>
          <w:rStyle w:val="StyleUnderline"/>
          <w:rFonts w:asciiTheme="minorHAnsi" w:hAnsiTheme="minorHAnsi" w:cstheme="minorHAnsi"/>
        </w:rPr>
        <w:t xml:space="preserve">in it </w:t>
      </w:r>
      <w:r w:rsidRPr="004078B2">
        <w:rPr>
          <w:rStyle w:val="StyleUnderline"/>
          <w:rFonts w:asciiTheme="minorHAnsi" w:hAnsiTheme="minorHAnsi" w:cstheme="minorHAnsi"/>
          <w:highlight w:val="cyan"/>
        </w:rPr>
        <w:t xml:space="preserve">unless </w:t>
      </w:r>
      <w:r w:rsidRPr="004078B2">
        <w:rPr>
          <w:rStyle w:val="StyleUnderline"/>
          <w:rFonts w:asciiTheme="minorHAnsi" w:hAnsiTheme="minorHAnsi" w:cstheme="minorHAnsi"/>
        </w:rPr>
        <w:t>the</w:t>
      </w:r>
      <w:r w:rsidRPr="004078B2">
        <w:rPr>
          <w:rStyle w:val="StyleUnderline"/>
          <w:rFonts w:asciiTheme="minorHAnsi" w:hAnsiTheme="minorHAnsi" w:cstheme="minorHAnsi"/>
          <w:highlight w:val="cyan"/>
        </w:rPr>
        <w:t xml:space="preserve"> expected returns exceed </w:t>
      </w:r>
      <w:r w:rsidRPr="004078B2">
        <w:rPr>
          <w:rStyle w:val="StyleUnderline"/>
          <w:rFonts w:asciiTheme="minorHAnsi" w:hAnsiTheme="minorHAnsi" w:cstheme="minorHAnsi"/>
        </w:rPr>
        <w:t xml:space="preserve">their </w:t>
      </w:r>
      <w:r w:rsidRPr="004078B2">
        <w:rPr>
          <w:rStyle w:val="StyleUnderline"/>
          <w:rFonts w:asciiTheme="minorHAnsi" w:hAnsiTheme="minorHAnsi" w:cstheme="minorHAnsi"/>
          <w:highlight w:val="cyan"/>
        </w:rPr>
        <w:t>expected costs</w:t>
      </w:r>
      <w:r w:rsidRPr="004078B2">
        <w:rPr>
          <w:rFonts w:asciiTheme="minorHAnsi" w:hAnsiTheme="minorHAnsi" w:cstheme="minorHAnsi"/>
        </w:rPr>
        <w:t xml:space="preserve">. In theory, then, we need not worry about potential innovations in Box 3 that have both negative private value and negative social value. </w:t>
      </w:r>
      <w:r w:rsidRPr="004078B2">
        <w:rPr>
          <w:rStyle w:val="StyleUnderline"/>
          <w:rFonts w:asciiTheme="minorHAnsi" w:hAnsiTheme="minorHAnsi" w:cstheme="minorHAnsi"/>
        </w:rPr>
        <w:t xml:space="preserve">The possibility of </w:t>
      </w:r>
      <w:r w:rsidRPr="004078B2">
        <w:rPr>
          <w:rStyle w:val="StyleUnderline"/>
          <w:rFonts w:asciiTheme="minorHAnsi" w:hAnsiTheme="minorHAnsi" w:cstheme="minorHAnsi"/>
          <w:highlight w:val="cyan"/>
        </w:rPr>
        <w:t>patent exclusivity and</w:t>
      </w:r>
      <w:r w:rsidRPr="004078B2">
        <w:rPr>
          <w:rStyle w:val="StyleUnderline"/>
          <w:rFonts w:asciiTheme="minorHAnsi" w:hAnsiTheme="minorHAnsi" w:cstheme="minorHAnsi"/>
        </w:rPr>
        <w:t xml:space="preserve"> its concomitant </w:t>
      </w:r>
      <w:r w:rsidRPr="004078B2">
        <w:rPr>
          <w:rStyle w:val="StyleUnderline"/>
          <w:rFonts w:asciiTheme="minorHAnsi" w:hAnsiTheme="minorHAnsi" w:cstheme="minorHAnsi"/>
          <w:highlight w:val="cyan"/>
        </w:rPr>
        <w:t>monopoly prices could</w:t>
      </w:r>
      <w:r w:rsidRPr="004078B2">
        <w:rPr>
          <w:rFonts w:asciiTheme="minorHAnsi" w:hAnsiTheme="minorHAnsi" w:cstheme="minorHAnsi"/>
        </w:rPr>
        <w:t xml:space="preserve">, however, </w:t>
      </w:r>
      <w:r w:rsidRPr="004078B2">
        <w:rPr>
          <w:rStyle w:val="StyleUnderline"/>
          <w:rFonts w:asciiTheme="minorHAnsi" w:hAnsiTheme="minorHAnsi" w:cstheme="minorHAnsi"/>
          <w:highlight w:val="cyan"/>
        </w:rPr>
        <w:t>turn</w:t>
      </w:r>
      <w:r w:rsidRPr="004078B2">
        <w:rPr>
          <w:rFonts w:asciiTheme="minorHAnsi" w:hAnsiTheme="minorHAnsi" w:cstheme="minorHAnsi"/>
        </w:rPr>
        <w:t xml:space="preserve"> Box 3 </w:t>
      </w:r>
      <w:r w:rsidRPr="004078B2">
        <w:rPr>
          <w:rStyle w:val="StyleUnderline"/>
          <w:rFonts w:asciiTheme="minorHAnsi" w:hAnsiTheme="minorHAnsi" w:cstheme="minorHAnsi"/>
          <w:highlight w:val="cyan"/>
        </w:rPr>
        <w:t>innovations into</w:t>
      </w:r>
      <w:r w:rsidRPr="004078B2">
        <w:rPr>
          <w:rFonts w:asciiTheme="minorHAnsi" w:hAnsiTheme="minorHAnsi" w:cstheme="minorHAnsi"/>
        </w:rPr>
        <w:t xml:space="preserve"> Box 1 innovations, because they are now </w:t>
      </w:r>
      <w:r w:rsidRPr="004078B2">
        <w:rPr>
          <w:rStyle w:val="StyleUnderline"/>
          <w:rFonts w:asciiTheme="minorHAnsi" w:hAnsiTheme="minorHAnsi" w:cstheme="minorHAnsi"/>
          <w:highlight w:val="cyan"/>
        </w:rPr>
        <w:t>privately beneficial but</w:t>
      </w:r>
      <w:r w:rsidRPr="004078B2">
        <w:rPr>
          <w:rFonts w:asciiTheme="minorHAnsi" w:hAnsiTheme="minorHAnsi" w:cstheme="minorHAnsi"/>
        </w:rPr>
        <w:t xml:space="preserve"> still </w:t>
      </w:r>
      <w:r w:rsidRPr="004078B2">
        <w:rPr>
          <w:rStyle w:val="StyleUnderline"/>
          <w:rFonts w:asciiTheme="minorHAnsi" w:hAnsiTheme="minorHAnsi" w:cstheme="minorHAnsi"/>
          <w:highlight w:val="cyan"/>
        </w:rPr>
        <w:t>socially harmful.</w:t>
      </w:r>
      <w:r w:rsidRPr="004078B2">
        <w:rPr>
          <w:rStyle w:val="StyleUnderline"/>
          <w:rFonts w:asciiTheme="minorHAnsi" w:hAnsiTheme="minorHAnsi" w:cstheme="minorHAnsi"/>
        </w:rPr>
        <w:t xml:space="preserve"> </w:t>
      </w:r>
    </w:p>
    <w:p w14:paraId="79B60703" w14:textId="77777777" w:rsidR="00413E08" w:rsidRPr="004078B2" w:rsidRDefault="00413E08" w:rsidP="00413E08">
      <w:pPr>
        <w:rPr>
          <w:rFonts w:asciiTheme="minorHAnsi" w:hAnsiTheme="minorHAnsi" w:cstheme="minorHAnsi"/>
        </w:rPr>
      </w:pPr>
      <w:r w:rsidRPr="004078B2">
        <w:rPr>
          <w:rFonts w:asciiTheme="minorHAnsi" w:hAnsiTheme="minorHAnsi" w:cstheme="minorHAnsi"/>
        </w:rPr>
        <w:t xml:space="preserve">Consider, for example, e-cigarette devices. In the absence of patent law, a firm might be unwilling to develop an e-cigarette device, knowing that if it produces a successful product, its competitors will quickly and cheaply copy it. But the promise of a patent and the ability to limit copying and competition might make the investment in R&amp;D worthwhile. Now the firm has sufficient incentives to develop and market the device, potentially harming thousands of children.392 </w:t>
      </w:r>
    </w:p>
    <w:p w14:paraId="5737E56A" w14:textId="77777777" w:rsidR="00413E08" w:rsidRPr="004078B2" w:rsidRDefault="00413E08" w:rsidP="00413E08">
      <w:pPr>
        <w:rPr>
          <w:rStyle w:val="StyleUnderline"/>
          <w:rFonts w:asciiTheme="minorHAnsi" w:hAnsiTheme="minorHAnsi" w:cstheme="minorHAnsi"/>
        </w:rPr>
      </w:pPr>
      <w:r w:rsidRPr="004078B2">
        <w:rPr>
          <w:rStyle w:val="StyleUnderline"/>
          <w:rFonts w:asciiTheme="minorHAnsi" w:hAnsiTheme="minorHAnsi" w:cstheme="minorHAnsi"/>
          <w:highlight w:val="cyan"/>
        </w:rPr>
        <w:t>Curtailing patent law’s promotion of antisocial innovation is not easy</w:t>
      </w:r>
      <w:r w:rsidRPr="004078B2">
        <w:rPr>
          <w:rFonts w:asciiTheme="minorHAnsi" w:hAnsiTheme="minorHAnsi" w:cstheme="minorHAnsi"/>
        </w:rPr>
        <w:t xml:space="preserve">. As we explained above, </w:t>
      </w:r>
      <w:r w:rsidRPr="004078B2">
        <w:rPr>
          <w:rStyle w:val="StyleUnderline"/>
          <w:rFonts w:asciiTheme="minorHAnsi" w:hAnsiTheme="minorHAnsi" w:cstheme="minorHAnsi"/>
          <w:highlight w:val="cyan"/>
        </w:rPr>
        <w:t xml:space="preserve">at the time a patent is granted, the PTO has </w:t>
      </w:r>
      <w:r w:rsidRPr="004078B2">
        <w:rPr>
          <w:rStyle w:val="Emphasis"/>
          <w:rFonts w:asciiTheme="minorHAnsi" w:hAnsiTheme="minorHAnsi" w:cstheme="minorHAnsi"/>
          <w:highlight w:val="cyan"/>
        </w:rPr>
        <w:t>highly limited information</w:t>
      </w:r>
      <w:r w:rsidRPr="004078B2">
        <w:rPr>
          <w:rStyle w:val="StyleUnderline"/>
          <w:rFonts w:asciiTheme="minorHAnsi" w:hAnsiTheme="minorHAnsi" w:cstheme="minorHAnsi"/>
          <w:highlight w:val="cyan"/>
        </w:rPr>
        <w:t xml:space="preserve"> about the patent’s likely effects on human welfare</w:t>
      </w:r>
      <w:r w:rsidRPr="004078B2">
        <w:rPr>
          <w:rFonts w:asciiTheme="minorHAnsi" w:hAnsiTheme="minorHAnsi" w:cstheme="minorHAnsi"/>
        </w:rPr>
        <w:t xml:space="preserve">. Moreover, </w:t>
      </w:r>
      <w:r w:rsidRPr="004078B2">
        <w:rPr>
          <w:rStyle w:val="StyleUnderline"/>
          <w:rFonts w:asciiTheme="minorHAnsi" w:hAnsiTheme="minorHAnsi" w:cstheme="minorHAnsi"/>
        </w:rPr>
        <w:t>most products—whether harmful or beneficial—involve dozens or even hundreds of patents.</w:t>
      </w:r>
      <w:r w:rsidRPr="004078B2">
        <w:rPr>
          <w:rFonts w:asciiTheme="minorHAnsi" w:hAnsiTheme="minorHAnsi" w:cstheme="minorHAnsi"/>
        </w:rPr>
        <w:t xml:space="preserve"> Pharmaceuticals tend to have many fewer patents than do other products, and there are likely opportunities for the PTO to work with the FDA to minimize harmful drugs.393 But </w:t>
      </w:r>
      <w:r w:rsidRPr="004078B2">
        <w:rPr>
          <w:rStyle w:val="StyleUnderline"/>
          <w:rFonts w:asciiTheme="minorHAnsi" w:hAnsiTheme="minorHAnsi" w:cstheme="minorHAnsi"/>
        </w:rPr>
        <w:t>invigorating the utility doctrine to screen out potentially harmful patents in other industries is almost certainly futile.</w:t>
      </w:r>
    </w:p>
    <w:p w14:paraId="1668FFEF" w14:textId="77777777" w:rsidR="00413E08" w:rsidRPr="004078B2" w:rsidRDefault="00413E08" w:rsidP="00413E08">
      <w:pPr>
        <w:rPr>
          <w:rFonts w:asciiTheme="minorHAnsi" w:hAnsiTheme="minorHAnsi" w:cstheme="minorHAnsi"/>
        </w:rPr>
      </w:pPr>
      <w:r w:rsidRPr="004078B2">
        <w:rPr>
          <w:rStyle w:val="StyleUnderline"/>
          <w:rFonts w:asciiTheme="minorHAnsi" w:hAnsiTheme="minorHAnsi" w:cstheme="minorHAnsi"/>
          <w:highlight w:val="cyan"/>
        </w:rPr>
        <w:t>One</w:t>
      </w:r>
      <w:r w:rsidRPr="004078B2">
        <w:rPr>
          <w:rFonts w:asciiTheme="minorHAnsi" w:hAnsiTheme="minorHAnsi" w:cstheme="minorHAnsi"/>
        </w:rPr>
        <w:t xml:space="preserve"> possible </w:t>
      </w:r>
      <w:r w:rsidRPr="004078B2">
        <w:rPr>
          <w:rStyle w:val="StyleUnderline"/>
          <w:rFonts w:asciiTheme="minorHAnsi" w:hAnsiTheme="minorHAnsi" w:cstheme="minorHAnsi"/>
          <w:highlight w:val="cyan"/>
        </w:rPr>
        <w:t xml:space="preserve">response </w:t>
      </w:r>
      <w:r w:rsidRPr="004078B2">
        <w:rPr>
          <w:rStyle w:val="StyleUnderline"/>
          <w:rFonts w:asciiTheme="minorHAnsi" w:hAnsiTheme="minorHAnsi" w:cstheme="minorHAnsi"/>
        </w:rPr>
        <w:t>to patent law’s inability to screen out antisocial innovation</w:t>
      </w:r>
      <w:r w:rsidRPr="004078B2">
        <w:rPr>
          <w:rStyle w:val="StyleUnderline"/>
          <w:rFonts w:asciiTheme="minorHAnsi" w:hAnsiTheme="minorHAnsi" w:cstheme="minorHAnsi"/>
          <w:highlight w:val="cyan"/>
        </w:rPr>
        <w:t xml:space="preserve"> is for the government to </w:t>
      </w:r>
      <w:r w:rsidRPr="004078B2">
        <w:rPr>
          <w:rStyle w:val="Emphasis"/>
          <w:rFonts w:asciiTheme="minorHAnsi" w:hAnsiTheme="minorHAnsi" w:cstheme="minorHAnsi"/>
          <w:highlight w:val="cyan"/>
        </w:rPr>
        <w:t>rely less on patents</w:t>
      </w:r>
      <w:r w:rsidRPr="004078B2">
        <w:rPr>
          <w:rFonts w:asciiTheme="minorHAnsi" w:hAnsiTheme="minorHAnsi" w:cstheme="minorHAnsi"/>
        </w:rPr>
        <w:t xml:space="preserve"> as incentives </w:t>
      </w:r>
      <w:r w:rsidRPr="004078B2">
        <w:rPr>
          <w:rStyle w:val="StyleUnderline"/>
          <w:rFonts w:asciiTheme="minorHAnsi" w:hAnsiTheme="minorHAnsi" w:cstheme="minorHAnsi"/>
          <w:highlight w:val="cyan"/>
        </w:rPr>
        <w:t>and, instead</w:t>
      </w:r>
      <w:r w:rsidRPr="004078B2">
        <w:rPr>
          <w:rFonts w:asciiTheme="minorHAnsi" w:hAnsiTheme="minorHAnsi" w:cstheme="minorHAnsi"/>
        </w:rPr>
        <w:t xml:space="preserve">, to </w:t>
      </w:r>
      <w:r w:rsidRPr="004078B2">
        <w:rPr>
          <w:rStyle w:val="StyleUnderline"/>
          <w:rFonts w:asciiTheme="minorHAnsi" w:hAnsiTheme="minorHAnsi" w:cstheme="minorHAnsi"/>
          <w:highlight w:val="cyan"/>
        </w:rPr>
        <w:t xml:space="preserve">favor </w:t>
      </w:r>
      <w:r w:rsidRPr="004078B2">
        <w:rPr>
          <w:rStyle w:val="StyleUnderline"/>
          <w:rFonts w:asciiTheme="minorHAnsi" w:hAnsiTheme="minorHAnsi" w:cstheme="minorHAnsi"/>
        </w:rPr>
        <w:t>more</w:t>
      </w:r>
      <w:r w:rsidRPr="004078B2">
        <w:rPr>
          <w:rStyle w:val="StyleUnderline"/>
          <w:rFonts w:asciiTheme="minorHAnsi" w:hAnsiTheme="minorHAnsi" w:cstheme="minorHAnsi"/>
          <w:highlight w:val="cyan"/>
        </w:rPr>
        <w:t xml:space="preserve"> </w:t>
      </w:r>
      <w:r w:rsidRPr="004078B2">
        <w:rPr>
          <w:rStyle w:val="Emphasis"/>
          <w:rFonts w:asciiTheme="minorHAnsi" w:hAnsiTheme="minorHAnsi" w:cstheme="minorHAnsi"/>
          <w:highlight w:val="cyan"/>
        </w:rPr>
        <w:t xml:space="preserve">targeted </w:t>
      </w:r>
      <w:r w:rsidRPr="004078B2">
        <w:rPr>
          <w:rStyle w:val="StyleUnderline"/>
          <w:rFonts w:asciiTheme="minorHAnsi" w:hAnsiTheme="minorHAnsi" w:cstheme="minorHAnsi"/>
          <w:highlight w:val="cyan"/>
        </w:rPr>
        <w:t>interventions</w:t>
      </w:r>
      <w:r w:rsidRPr="004078B2">
        <w:rPr>
          <w:rFonts w:asciiTheme="minorHAnsi" w:hAnsiTheme="minorHAnsi" w:cstheme="minorHAnsi"/>
        </w:rPr>
        <w:t xml:space="preserve">. In other words, the prevalence of antisocial innovation should inform both the “who decides” and “who pays” debates regarding allocation of innovation funding. As we outlined above, </w:t>
      </w:r>
      <w:r w:rsidRPr="004078B2">
        <w:rPr>
          <w:rStyle w:val="StyleUnderline"/>
          <w:rFonts w:asciiTheme="minorHAnsi" w:hAnsiTheme="minorHAnsi" w:cstheme="minorHAnsi"/>
        </w:rPr>
        <w:t>policymakers have a range of different mechanisms for encouraging innovation, including—in addition to patents—</w:t>
      </w:r>
      <w:r w:rsidRPr="004078B2">
        <w:rPr>
          <w:rStyle w:val="Emphasis"/>
          <w:rFonts w:asciiTheme="minorHAnsi" w:hAnsiTheme="minorHAnsi" w:cstheme="minorHAnsi"/>
        </w:rPr>
        <w:t>grants and prizes.</w:t>
      </w:r>
      <w:r w:rsidRPr="004078B2">
        <w:rPr>
          <w:rFonts w:asciiTheme="minorHAnsi" w:hAnsiTheme="minorHAnsi" w:cstheme="minorHAnsi"/>
        </w:rPr>
        <w:t>394 Recent consensus has tended to prefer patents to grants and prizes, because the latter have increased informational demands for the government.395 The government must have a sense of which innovations will be most valuable, how much motivation is needed to pursue them, and, in the case of grants, which innovators are most likely to succeed. Patents, in theory, solve these informational problems by relying on consumers and markets to pick winners and motivate innovation.</w:t>
      </w:r>
    </w:p>
    <w:p w14:paraId="552F20EE" w14:textId="77777777" w:rsidR="00413E08" w:rsidRPr="004078B2" w:rsidRDefault="00413E08" w:rsidP="00413E08">
      <w:pPr>
        <w:rPr>
          <w:rFonts w:asciiTheme="minorHAnsi" w:hAnsiTheme="minorHAnsi" w:cstheme="minorHAnsi"/>
        </w:rPr>
      </w:pPr>
      <w:r w:rsidRPr="004078B2">
        <w:rPr>
          <w:rFonts w:asciiTheme="minorHAnsi" w:hAnsiTheme="minorHAnsi" w:cstheme="minorHAnsi"/>
        </w:rPr>
        <w:t xml:space="preserve">This Article has shown, however, that </w:t>
      </w:r>
      <w:r w:rsidRPr="004078B2">
        <w:rPr>
          <w:rStyle w:val="Emphasis"/>
          <w:rFonts w:asciiTheme="minorHAnsi" w:hAnsiTheme="minorHAnsi" w:cstheme="minorHAnsi"/>
          <w:highlight w:val="cyan"/>
        </w:rPr>
        <w:t xml:space="preserve">our faith in innovation markets—and </w:t>
      </w:r>
      <w:r w:rsidRPr="004078B2">
        <w:rPr>
          <w:rStyle w:val="Emphasis"/>
          <w:rFonts w:asciiTheme="minorHAnsi" w:hAnsiTheme="minorHAnsi" w:cstheme="minorHAnsi"/>
        </w:rPr>
        <w:t xml:space="preserve">thus in </w:t>
      </w:r>
      <w:r w:rsidRPr="004078B2">
        <w:rPr>
          <w:rStyle w:val="Emphasis"/>
          <w:rFonts w:asciiTheme="minorHAnsi" w:hAnsiTheme="minorHAnsi" w:cstheme="minorHAnsi"/>
          <w:highlight w:val="cyan"/>
        </w:rPr>
        <w:t>patents—is overblown</w:t>
      </w:r>
      <w:r w:rsidRPr="004078B2">
        <w:rPr>
          <w:rStyle w:val="StyleUnderline"/>
          <w:rFonts w:asciiTheme="minorHAnsi" w:hAnsiTheme="minorHAnsi" w:cstheme="minorHAnsi"/>
        </w:rPr>
        <w:t xml:space="preserve">. Many </w:t>
      </w:r>
      <w:r w:rsidRPr="004078B2">
        <w:rPr>
          <w:rStyle w:val="StyleUnderline"/>
          <w:rFonts w:asciiTheme="minorHAnsi" w:hAnsiTheme="minorHAnsi" w:cstheme="minorHAnsi"/>
          <w:highlight w:val="cyan"/>
        </w:rPr>
        <w:t>markets</w:t>
      </w:r>
      <w:r w:rsidRPr="004078B2">
        <w:rPr>
          <w:rStyle w:val="StyleUnderline"/>
          <w:rFonts w:asciiTheme="minorHAnsi" w:hAnsiTheme="minorHAnsi" w:cstheme="minorHAnsi"/>
        </w:rPr>
        <w:t xml:space="preserve"> are far from perfect and will tend to </w:t>
      </w:r>
      <w:r w:rsidRPr="004078B2">
        <w:rPr>
          <w:rStyle w:val="StyleUnderline"/>
          <w:rFonts w:asciiTheme="minorHAnsi" w:hAnsiTheme="minorHAnsi" w:cstheme="minorHAnsi"/>
          <w:highlight w:val="cyan"/>
        </w:rPr>
        <w:t>generate products that do not make people better off on balance</w:t>
      </w:r>
      <w:r w:rsidRPr="004078B2">
        <w:rPr>
          <w:rStyle w:val="StyleUnderline"/>
          <w:rFonts w:asciiTheme="minorHAnsi" w:hAnsiTheme="minorHAnsi" w:cstheme="minorHAnsi"/>
        </w:rPr>
        <w:t>.</w:t>
      </w:r>
      <w:r w:rsidRPr="004078B2">
        <w:rPr>
          <w:rFonts w:asciiTheme="minorHAnsi" w:hAnsiTheme="minorHAnsi" w:cstheme="minorHAnsi"/>
        </w:rPr>
        <w:t xml:space="preserve"> And </w:t>
      </w:r>
      <w:r w:rsidRPr="004078B2">
        <w:rPr>
          <w:rStyle w:val="StyleUnderline"/>
          <w:rFonts w:asciiTheme="minorHAnsi" w:hAnsiTheme="minorHAnsi" w:cstheme="minorHAnsi"/>
        </w:rPr>
        <w:t>due to cognitive biases or addiction, consumers may repeatedly purchase products that harm them</w:t>
      </w:r>
      <w:r w:rsidRPr="004078B2">
        <w:rPr>
          <w:rFonts w:asciiTheme="minorHAnsi" w:hAnsiTheme="minorHAnsi" w:cstheme="minorHAnsi"/>
        </w:rPr>
        <w:t xml:space="preserve">. Finally, </w:t>
      </w:r>
      <w:r w:rsidRPr="004078B2">
        <w:rPr>
          <w:rStyle w:val="StyleUnderline"/>
          <w:rFonts w:asciiTheme="minorHAnsi" w:hAnsiTheme="minorHAnsi" w:cstheme="minorHAnsi"/>
        </w:rPr>
        <w:t>markets will often fail to internalize innovation’s costs to the environment and privacy, and its impact on distributional outcomes</w:t>
      </w:r>
      <w:r w:rsidRPr="004078B2">
        <w:rPr>
          <w:rFonts w:asciiTheme="minorHAnsi" w:hAnsiTheme="minorHAnsi" w:cstheme="minorHAnsi"/>
        </w:rPr>
        <w:t xml:space="preserve">. To the extent that this is correct, </w:t>
      </w:r>
      <w:r w:rsidRPr="004078B2">
        <w:rPr>
          <w:rStyle w:val="StyleUnderline"/>
          <w:rFonts w:asciiTheme="minorHAnsi" w:hAnsiTheme="minorHAnsi" w:cstheme="minorHAnsi"/>
          <w:highlight w:val="cyan"/>
        </w:rPr>
        <w:t>policymakers should</w:t>
      </w:r>
      <w:r w:rsidRPr="004078B2">
        <w:rPr>
          <w:rFonts w:asciiTheme="minorHAnsi" w:hAnsiTheme="minorHAnsi" w:cstheme="minorHAnsi"/>
          <w:highlight w:val="cyan"/>
        </w:rPr>
        <w:t>,</w:t>
      </w:r>
      <w:r w:rsidRPr="004078B2">
        <w:rPr>
          <w:rFonts w:asciiTheme="minorHAnsi" w:hAnsiTheme="minorHAnsi" w:cstheme="minorHAnsi"/>
        </w:rPr>
        <w:t xml:space="preserve"> all else equal, tend to </w:t>
      </w:r>
      <w:r w:rsidRPr="004078B2">
        <w:rPr>
          <w:rStyle w:val="StyleUnderline"/>
          <w:rFonts w:asciiTheme="minorHAnsi" w:hAnsiTheme="minorHAnsi" w:cstheme="minorHAnsi"/>
          <w:highlight w:val="cyan"/>
        </w:rPr>
        <w:t xml:space="preserve">prefer </w:t>
      </w:r>
      <w:r w:rsidRPr="004078B2">
        <w:rPr>
          <w:rStyle w:val="Emphasis"/>
          <w:rFonts w:asciiTheme="minorHAnsi" w:hAnsiTheme="minorHAnsi" w:cstheme="minorHAnsi"/>
          <w:highlight w:val="cyan"/>
        </w:rPr>
        <w:t>more directed innovation</w:t>
      </w:r>
      <w:r w:rsidRPr="004078B2">
        <w:rPr>
          <w:rStyle w:val="StyleUnderline"/>
          <w:rFonts w:asciiTheme="minorHAnsi" w:hAnsiTheme="minorHAnsi" w:cstheme="minorHAnsi"/>
          <w:highlight w:val="cyan"/>
        </w:rPr>
        <w:t xml:space="preserve"> incentives like </w:t>
      </w:r>
      <w:r w:rsidRPr="004078B2">
        <w:rPr>
          <w:rStyle w:val="Emphasis"/>
          <w:rFonts w:asciiTheme="minorHAnsi" w:hAnsiTheme="minorHAnsi" w:cstheme="minorHAnsi"/>
          <w:highlight w:val="cyan"/>
        </w:rPr>
        <w:t xml:space="preserve">grants </w:t>
      </w:r>
      <w:r w:rsidRPr="004078B2">
        <w:rPr>
          <w:rStyle w:val="Emphasis"/>
          <w:rFonts w:asciiTheme="minorHAnsi" w:hAnsiTheme="minorHAnsi" w:cstheme="minorHAnsi"/>
        </w:rPr>
        <w:t>and prizes</w:t>
      </w:r>
      <w:r w:rsidRPr="004078B2">
        <w:rPr>
          <w:rFonts w:asciiTheme="minorHAnsi" w:hAnsiTheme="minorHAnsi" w:cstheme="minorHAnsi"/>
        </w:rPr>
        <w:t xml:space="preserve">.396  </w:t>
      </w:r>
    </w:p>
    <w:p w14:paraId="1780FAC9" w14:textId="34BA952D" w:rsidR="00413E08" w:rsidRPr="004078B2" w:rsidRDefault="00413E08" w:rsidP="00B216E1">
      <w:pPr>
        <w:rPr>
          <w:rFonts w:asciiTheme="minorHAnsi" w:hAnsiTheme="minorHAnsi" w:cstheme="minorHAnsi"/>
        </w:rPr>
      </w:pPr>
      <w:r w:rsidRPr="004078B2">
        <w:rPr>
          <w:rStyle w:val="StyleUnderline"/>
          <w:rFonts w:asciiTheme="minorHAnsi" w:hAnsiTheme="minorHAnsi" w:cstheme="minorHAnsi"/>
        </w:rPr>
        <w:t>Assume</w:t>
      </w:r>
      <w:r w:rsidRPr="004078B2">
        <w:rPr>
          <w:rFonts w:asciiTheme="minorHAnsi" w:hAnsiTheme="minorHAnsi" w:cstheme="minorHAnsi"/>
        </w:rPr>
        <w:t xml:space="preserve">, for example, that </w:t>
      </w:r>
      <w:r w:rsidRPr="004078B2">
        <w:rPr>
          <w:rStyle w:val="StyleUnderline"/>
          <w:rFonts w:asciiTheme="minorHAnsi" w:hAnsiTheme="minorHAnsi" w:cstheme="minorHAnsi"/>
        </w:rPr>
        <w:t xml:space="preserve">a government is currently spending $1 trillion on innovation incentives, spread equally between patents and grants. If it wanted to keep the overall incentive level the same while boosting the share of grants, two things would have to happen. First, </w:t>
      </w:r>
      <w:r w:rsidRPr="004078B2">
        <w:rPr>
          <w:rStyle w:val="StyleUnderline"/>
          <w:rFonts w:asciiTheme="minorHAnsi" w:hAnsiTheme="minorHAnsi" w:cstheme="minorHAnsi"/>
          <w:highlight w:val="cyan"/>
        </w:rPr>
        <w:t>it would have to reduce the patent incentive</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by</w:t>
      </w:r>
      <w:r w:rsidRPr="004078B2">
        <w:rPr>
          <w:rFonts w:asciiTheme="minorHAnsi" w:hAnsiTheme="minorHAnsi" w:cstheme="minorHAnsi"/>
        </w:rPr>
        <w:t xml:space="preserve"> shortening patent duration, </w:t>
      </w:r>
      <w:r w:rsidRPr="004078B2">
        <w:rPr>
          <w:rStyle w:val="Emphasis"/>
          <w:rFonts w:asciiTheme="minorHAnsi" w:hAnsiTheme="minorHAnsi" w:cstheme="minorHAnsi"/>
          <w:highlight w:val="cyan"/>
        </w:rPr>
        <w:t>making patents harder to obtain</w:t>
      </w:r>
      <w:r w:rsidRPr="004078B2">
        <w:rPr>
          <w:rFonts w:asciiTheme="minorHAnsi" w:hAnsiTheme="minorHAnsi" w:cstheme="minorHAnsi"/>
          <w:highlight w:val="cyan"/>
        </w:rPr>
        <w:t xml:space="preserve">, </w:t>
      </w:r>
      <w:r w:rsidRPr="004078B2">
        <w:rPr>
          <w:rStyle w:val="Emphasis"/>
          <w:rFonts w:asciiTheme="minorHAnsi" w:hAnsiTheme="minorHAnsi" w:cstheme="minorHAnsi"/>
          <w:highlight w:val="cyan"/>
        </w:rPr>
        <w:t>or reducing patent scope</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Second</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the government would have to increase the amount of public funding for innovation</w:t>
      </w:r>
      <w:r w:rsidRPr="004078B2">
        <w:rPr>
          <w:rFonts w:asciiTheme="minorHAnsi" w:hAnsiTheme="minorHAnsi" w:cstheme="minorHAnsi"/>
          <w:highlight w:val="cyan"/>
        </w:rPr>
        <w:t>.</w:t>
      </w:r>
      <w:r w:rsidRPr="004078B2">
        <w:rPr>
          <w:rFonts w:asciiTheme="minorHAnsi" w:hAnsiTheme="minorHAnsi" w:cstheme="minorHAnsi"/>
        </w:rPr>
        <w:t xml:space="preserve"> While the latter move might appear politically unpopular, this is only because consumers often fail to recognize the extent to which they are already paying for the innovation incentives of the patent system. Increased education about the costs as well as the benefits of patents would be valuable. </w:t>
      </w:r>
    </w:p>
    <w:p w14:paraId="078FE500" w14:textId="77777777" w:rsidR="00B216E1" w:rsidRPr="004078B2" w:rsidRDefault="00B216E1" w:rsidP="00B216E1">
      <w:pPr>
        <w:pStyle w:val="Heading4"/>
        <w:rPr>
          <w:rFonts w:asciiTheme="minorHAnsi" w:hAnsiTheme="minorHAnsi" w:cstheme="minorHAnsi"/>
          <w:bCs/>
        </w:rPr>
      </w:pPr>
      <w:r w:rsidRPr="004078B2">
        <w:rPr>
          <w:rFonts w:asciiTheme="minorHAnsi" w:hAnsiTheme="minorHAnsi" w:cstheme="minorHAnsi"/>
          <w:bCs/>
        </w:rPr>
        <w:t xml:space="preserve">The inclusion of patents makes the perm an </w:t>
      </w:r>
      <w:r w:rsidRPr="004078B2">
        <w:rPr>
          <w:rFonts w:asciiTheme="minorHAnsi" w:hAnsiTheme="minorHAnsi" w:cstheme="minorHAnsi"/>
          <w:bCs/>
          <w:u w:val="single"/>
        </w:rPr>
        <w:t>open-ended</w:t>
      </w:r>
      <w:r w:rsidRPr="004078B2">
        <w:rPr>
          <w:rFonts w:asciiTheme="minorHAnsi" w:hAnsiTheme="minorHAnsi" w:cstheme="minorHAnsi"/>
          <w:bCs/>
        </w:rPr>
        <w:t xml:space="preserve"> innovation incentive</w:t>
      </w:r>
    </w:p>
    <w:p w14:paraId="3650EAC5" w14:textId="77777777" w:rsidR="00B216E1" w:rsidRPr="004078B2" w:rsidRDefault="00B216E1" w:rsidP="00B216E1">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594B6321" w14:textId="77777777" w:rsidR="00B216E1" w:rsidRPr="004078B2" w:rsidRDefault="00B216E1" w:rsidP="00B216E1">
      <w:pPr>
        <w:rPr>
          <w:rFonts w:asciiTheme="minorHAnsi" w:hAnsiTheme="minorHAnsi" w:cstheme="minorHAnsi"/>
        </w:rPr>
      </w:pPr>
    </w:p>
    <w:p w14:paraId="3C26C17B"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There are various solutions to the Box 4 problem that we have already discussed. </w:t>
      </w:r>
      <w:r w:rsidRPr="004078B2">
        <w:rPr>
          <w:rStyle w:val="StyleUnderline"/>
          <w:rFonts w:asciiTheme="minorHAnsi" w:hAnsiTheme="minorHAnsi" w:cstheme="minorHAnsi"/>
        </w:rPr>
        <w:t xml:space="preserve">Intellectual property rights give innovators exclusivity for a time where they can charge </w:t>
      </w:r>
      <w:proofErr w:type="spellStart"/>
      <w:r w:rsidRPr="004078B2">
        <w:rPr>
          <w:rStyle w:val="StyleUnderline"/>
          <w:rFonts w:asciiTheme="minorHAnsi" w:hAnsiTheme="minorHAnsi" w:cstheme="minorHAnsi"/>
        </w:rPr>
        <w:t>supracompetitive</w:t>
      </w:r>
      <w:proofErr w:type="spellEnd"/>
      <w:r w:rsidRPr="004078B2">
        <w:rPr>
          <w:rStyle w:val="StyleUnderline"/>
          <w:rFonts w:asciiTheme="minorHAnsi" w:hAnsiTheme="minorHAnsi" w:cstheme="minorHAnsi"/>
        </w:rPr>
        <w:t xml:space="preserve"> prices for access to their innovations</w:t>
      </w:r>
      <w:r w:rsidRPr="004078B2">
        <w:rPr>
          <w:rFonts w:asciiTheme="minorHAnsi" w:hAnsiTheme="minorHAnsi" w:cstheme="minorHAnsi"/>
        </w:rPr>
        <w:t xml:space="preserve">, thereby recouping their investments.184 </w:t>
      </w:r>
      <w:r w:rsidRPr="004078B2">
        <w:rPr>
          <w:rStyle w:val="StyleUnderline"/>
          <w:rFonts w:asciiTheme="minorHAnsi" w:hAnsiTheme="minorHAnsi" w:cstheme="minorHAnsi"/>
        </w:rPr>
        <w:t>Prizes, grants, and tax incentives are other mechanisms to decrease or compensate for innovators’ costs to make the innovation privately valuable and worth pursuing</w:t>
      </w:r>
      <w:r w:rsidRPr="004078B2">
        <w:rPr>
          <w:rFonts w:asciiTheme="minorHAnsi" w:hAnsiTheme="minorHAnsi" w:cstheme="minorHAnsi"/>
        </w:rPr>
        <w:t xml:space="preserve">.185 In effect, these incentives turn Box 4 innovations into Box 2 innovations.  </w:t>
      </w:r>
    </w:p>
    <w:p w14:paraId="35D95304"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Importantly, though, </w:t>
      </w:r>
      <w:r w:rsidRPr="004078B2">
        <w:rPr>
          <w:rStyle w:val="StyleUnderline"/>
          <w:rFonts w:asciiTheme="minorHAnsi" w:hAnsiTheme="minorHAnsi" w:cstheme="minorHAnsi"/>
        </w:rPr>
        <w:t>innovation incentives create two major risks</w:t>
      </w:r>
      <w:r w:rsidRPr="004078B2">
        <w:rPr>
          <w:rFonts w:asciiTheme="minorHAnsi" w:hAnsiTheme="minorHAnsi" w:cstheme="minorHAnsi"/>
        </w:rPr>
        <w:t xml:space="preserve">. First, </w:t>
      </w:r>
      <w:r w:rsidRPr="004078B2">
        <w:rPr>
          <w:rStyle w:val="StyleUnderline"/>
          <w:rFonts w:asciiTheme="minorHAnsi" w:hAnsiTheme="minorHAnsi" w:cstheme="minorHAnsi"/>
        </w:rPr>
        <w:t>if they are awarded to innovators who already</w:t>
      </w:r>
      <w:r w:rsidRPr="004078B2">
        <w:rPr>
          <w:rFonts w:asciiTheme="minorHAnsi" w:hAnsiTheme="minorHAnsi" w:cstheme="minorHAnsi"/>
        </w:rPr>
        <w:t xml:space="preserve"> find themselves in Box 2, where they </w:t>
      </w:r>
      <w:r w:rsidRPr="004078B2">
        <w:rPr>
          <w:rStyle w:val="StyleUnderline"/>
          <w:rFonts w:asciiTheme="minorHAnsi" w:hAnsiTheme="minorHAnsi" w:cstheme="minorHAnsi"/>
        </w:rPr>
        <w:t>have sufficient private motivation to pursue the innovation, the incentives are unnecessary and socially costly. Giving patents to firms that would be willing to pursue inventions in the absence of exclusive rights simply drives up costs for consumers and competitors without generating any innovation benefits.</w:t>
      </w:r>
      <w:r w:rsidRPr="004078B2">
        <w:rPr>
          <w:rFonts w:asciiTheme="minorHAnsi" w:hAnsiTheme="minorHAnsi" w:cstheme="minorHAnsi"/>
        </w:rPr>
        <w:t xml:space="preserve">186  </w:t>
      </w:r>
    </w:p>
    <w:p w14:paraId="6D52974B"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Second, and more important from this article’s perspective, is the risk that we will give innovation incentives to Box 3 innovations and turn them into Box 1 innovations. </w:t>
      </w:r>
      <w:proofErr w:type="gramStart"/>
      <w:r w:rsidRPr="004078B2">
        <w:rPr>
          <w:rFonts w:asciiTheme="minorHAnsi" w:hAnsiTheme="minorHAnsi" w:cstheme="minorHAnsi"/>
        </w:rPr>
        <w:t xml:space="preserve">That is to say, </w:t>
      </w:r>
      <w:r w:rsidRPr="004078B2">
        <w:rPr>
          <w:rStyle w:val="StyleUnderline"/>
          <w:rFonts w:asciiTheme="minorHAnsi" w:hAnsiTheme="minorHAnsi" w:cstheme="minorHAnsi"/>
        </w:rPr>
        <w:t>offering</w:t>
      </w:r>
      <w:proofErr w:type="gramEnd"/>
      <w:r w:rsidRPr="004078B2">
        <w:rPr>
          <w:rStyle w:val="StyleUnderline"/>
          <w:rFonts w:asciiTheme="minorHAnsi" w:hAnsiTheme="minorHAnsi" w:cstheme="minorHAnsi"/>
        </w:rPr>
        <w:t xml:space="preserve"> patents, prizes, grants, or tax incentives to negative private value-negative social value innovations that would not otherwise be pursued may make them sufficiently lucrative to be worth developing</w:t>
      </w:r>
      <w:r w:rsidRPr="004078B2">
        <w:rPr>
          <w:rFonts w:asciiTheme="minorHAnsi" w:hAnsiTheme="minorHAnsi" w:cstheme="minorHAnsi"/>
        </w:rPr>
        <w:t xml:space="preserve">. </w:t>
      </w:r>
      <w:r w:rsidRPr="004078B2">
        <w:rPr>
          <w:rStyle w:val="StyleUnderline"/>
          <w:rFonts w:asciiTheme="minorHAnsi" w:hAnsiTheme="minorHAnsi" w:cstheme="minorHAnsi"/>
        </w:rPr>
        <w:t>Now, the innovation has positive private value, but it still has negative social value</w:t>
      </w:r>
      <w:r w:rsidRPr="004078B2">
        <w:rPr>
          <w:rFonts w:asciiTheme="minorHAnsi" w:hAnsiTheme="minorHAnsi" w:cstheme="minorHAnsi"/>
        </w:rPr>
        <w:t xml:space="preserve">. For example, </w:t>
      </w:r>
      <w:r w:rsidRPr="004078B2">
        <w:rPr>
          <w:rStyle w:val="StyleUnderline"/>
          <w:rFonts w:asciiTheme="minorHAnsi" w:hAnsiTheme="minorHAnsi" w:cstheme="minorHAnsi"/>
        </w:rPr>
        <w:t xml:space="preserve">tobacco companies might not be willing to engage in </w:t>
      </w:r>
      <w:proofErr w:type="gramStart"/>
      <w:r w:rsidRPr="004078B2">
        <w:rPr>
          <w:rStyle w:val="StyleUnderline"/>
          <w:rFonts w:asciiTheme="minorHAnsi" w:hAnsiTheme="minorHAnsi" w:cstheme="minorHAnsi"/>
        </w:rPr>
        <w:t>the additional</w:t>
      </w:r>
      <w:proofErr w:type="gramEnd"/>
      <w:r w:rsidRPr="004078B2">
        <w:rPr>
          <w:rStyle w:val="StyleUnderline"/>
          <w:rFonts w:asciiTheme="minorHAnsi" w:hAnsiTheme="minorHAnsi" w:cstheme="minorHAnsi"/>
        </w:rPr>
        <w:t xml:space="preserve"> research and development to create a new menthol substitute on their own, but if the first company to develop one receives a lucrative patent, the </w:t>
      </w:r>
      <w:r w:rsidRPr="004078B2">
        <w:rPr>
          <w:rStyle w:val="Emphasis"/>
          <w:rFonts w:asciiTheme="minorHAnsi" w:hAnsiTheme="minorHAnsi" w:cstheme="minorHAnsi"/>
        </w:rPr>
        <w:t>calculus could change.</w:t>
      </w:r>
      <w:r w:rsidRPr="004078B2">
        <w:rPr>
          <w:rFonts w:asciiTheme="minorHAnsi" w:hAnsiTheme="minorHAnsi" w:cstheme="minorHAnsi"/>
        </w:rPr>
        <w:t xml:space="preserve">  </w:t>
      </w:r>
    </w:p>
    <w:p w14:paraId="018D854A" w14:textId="47FBABB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This is a serious problem and one that has not been explored in </w:t>
      </w:r>
      <w:proofErr w:type="gramStart"/>
      <w:r w:rsidRPr="004078B2">
        <w:rPr>
          <w:rFonts w:asciiTheme="minorHAnsi" w:hAnsiTheme="minorHAnsi" w:cstheme="minorHAnsi"/>
        </w:rPr>
        <w:t>the literature</w:t>
      </w:r>
      <w:proofErr w:type="gramEnd"/>
      <w:r w:rsidRPr="004078B2">
        <w:rPr>
          <w:rFonts w:asciiTheme="minorHAnsi" w:hAnsiTheme="minorHAnsi" w:cstheme="minorHAnsi"/>
        </w:rPr>
        <w:t xml:space="preserve"> previously. As the patent story goes, </w:t>
      </w:r>
      <w:r w:rsidRPr="004078B2">
        <w:rPr>
          <w:rStyle w:val="StyleUnderline"/>
          <w:rFonts w:asciiTheme="minorHAnsi" w:hAnsiTheme="minorHAnsi" w:cstheme="minorHAnsi"/>
        </w:rPr>
        <w:t>R&amp;D is expensive, so</w:t>
      </w:r>
      <w:r w:rsidRPr="004078B2">
        <w:rPr>
          <w:rFonts w:asciiTheme="minorHAnsi" w:hAnsiTheme="minorHAnsi" w:cstheme="minorHAnsi"/>
        </w:rPr>
        <w:t xml:space="preserve">, in the absence of supramarginal prices, </w:t>
      </w:r>
      <w:r w:rsidRPr="004078B2">
        <w:rPr>
          <w:rStyle w:val="StyleUnderline"/>
          <w:rFonts w:asciiTheme="minorHAnsi" w:hAnsiTheme="minorHAnsi" w:cstheme="minorHAnsi"/>
        </w:rPr>
        <w:t xml:space="preserve">innovators </w:t>
      </w:r>
      <w:r w:rsidRPr="004078B2">
        <w:rPr>
          <w:rStyle w:val="Emphasis"/>
          <w:rFonts w:asciiTheme="minorHAnsi" w:hAnsiTheme="minorHAnsi" w:cstheme="minorHAnsi"/>
        </w:rPr>
        <w:t>may not be willing to invest</w:t>
      </w:r>
      <w:r w:rsidRPr="004078B2">
        <w:rPr>
          <w:rStyle w:val="StyleUnderline"/>
          <w:rFonts w:asciiTheme="minorHAnsi" w:hAnsiTheme="minorHAnsi" w:cstheme="minorHAnsi"/>
        </w:rPr>
        <w:t xml:space="preserve"> in new products</w:t>
      </w:r>
      <w:r w:rsidRPr="004078B2">
        <w:rPr>
          <w:rFonts w:asciiTheme="minorHAnsi" w:hAnsiTheme="minorHAnsi" w:cstheme="minorHAnsi"/>
        </w:rPr>
        <w:t xml:space="preserve">. </w:t>
      </w:r>
      <w:r w:rsidRPr="004078B2">
        <w:rPr>
          <w:rStyle w:val="Emphasis"/>
          <w:rFonts w:asciiTheme="minorHAnsi" w:hAnsiTheme="minorHAnsi" w:cstheme="minorHAnsi"/>
        </w:rPr>
        <w:t>Patents tip those investments into the realm of cost-</w:t>
      </w:r>
      <w:proofErr w:type="gramStart"/>
      <w:r w:rsidRPr="004078B2">
        <w:rPr>
          <w:rStyle w:val="Emphasis"/>
          <w:rFonts w:asciiTheme="minorHAnsi" w:hAnsiTheme="minorHAnsi" w:cstheme="minorHAnsi"/>
        </w:rPr>
        <w:t>justified</w:t>
      </w:r>
      <w:proofErr w:type="gramEnd"/>
      <w:r w:rsidRPr="004078B2">
        <w:rPr>
          <w:rStyle w:val="Emphasis"/>
          <w:rFonts w:asciiTheme="minorHAnsi" w:hAnsiTheme="minorHAnsi" w:cstheme="minorHAnsi"/>
        </w:rPr>
        <w:t>, and products get produced</w:t>
      </w:r>
      <w:r w:rsidRPr="004078B2">
        <w:rPr>
          <w:rFonts w:asciiTheme="minorHAnsi" w:hAnsiTheme="minorHAnsi" w:cstheme="minorHAnsi"/>
        </w:rPr>
        <w:t xml:space="preserve">. </w:t>
      </w:r>
      <w:r w:rsidRPr="004078B2">
        <w:rPr>
          <w:rStyle w:val="StyleUnderline"/>
          <w:rFonts w:asciiTheme="minorHAnsi" w:hAnsiTheme="minorHAnsi" w:cstheme="minorHAnsi"/>
        </w:rPr>
        <w:t>But</w:t>
      </w:r>
      <w:r w:rsidRPr="004078B2">
        <w:rPr>
          <w:rFonts w:asciiTheme="minorHAnsi" w:hAnsiTheme="minorHAnsi" w:cstheme="minorHAnsi"/>
        </w:rPr>
        <w:t xml:space="preserve">, again, </w:t>
      </w:r>
      <w:r w:rsidRPr="004078B2">
        <w:rPr>
          <w:rStyle w:val="StyleUnderline"/>
          <w:rFonts w:asciiTheme="minorHAnsi" w:hAnsiTheme="minorHAnsi" w:cstheme="minorHAnsi"/>
        </w:rPr>
        <w:t>the assumption is that the innovations are socially valuable. If they’re socially costly,</w:t>
      </w:r>
      <w:r w:rsidRPr="004078B2">
        <w:rPr>
          <w:rFonts w:asciiTheme="minorHAnsi" w:hAnsiTheme="minorHAnsi" w:cstheme="minorHAnsi"/>
        </w:rPr>
        <w:t xml:space="preserve"> however, </w:t>
      </w:r>
      <w:r w:rsidRPr="004078B2">
        <w:rPr>
          <w:rStyle w:val="StyleUnderline"/>
          <w:rFonts w:asciiTheme="minorHAnsi" w:hAnsiTheme="minorHAnsi" w:cstheme="minorHAnsi"/>
        </w:rPr>
        <w:t>the existence of a patent causes an otherwise undeveloped harm to arise.</w:t>
      </w:r>
      <w:r w:rsidRPr="004078B2">
        <w:rPr>
          <w:rFonts w:asciiTheme="minorHAnsi" w:hAnsiTheme="minorHAnsi" w:cstheme="minorHAnsi"/>
        </w:rPr>
        <w:t xml:space="preserve"> They become Box 1 innovations.  </w:t>
      </w:r>
    </w:p>
    <w:p w14:paraId="2D3F0EB2" w14:textId="77777777" w:rsidR="00B216E1" w:rsidRPr="004078B2" w:rsidRDefault="00B216E1" w:rsidP="00B216E1">
      <w:pPr>
        <w:pStyle w:val="Heading4"/>
        <w:rPr>
          <w:rFonts w:asciiTheme="minorHAnsi" w:hAnsiTheme="minorHAnsi" w:cstheme="minorHAnsi"/>
          <w:bCs/>
        </w:rPr>
      </w:pPr>
      <w:r w:rsidRPr="004078B2">
        <w:rPr>
          <w:rFonts w:asciiTheme="minorHAnsi" w:hAnsiTheme="minorHAnsi" w:cstheme="minorHAnsi"/>
          <w:bCs/>
        </w:rPr>
        <w:t>Patents encourage ALL innovation – both antisocial and prosocial – it’s impossible to filter in advance</w:t>
      </w:r>
    </w:p>
    <w:p w14:paraId="67239FF3" w14:textId="77777777" w:rsidR="00B216E1" w:rsidRPr="004078B2" w:rsidRDefault="00B216E1" w:rsidP="00B216E1">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5CBC1816" w14:textId="77777777" w:rsidR="00B216E1" w:rsidRPr="004078B2" w:rsidRDefault="00B216E1" w:rsidP="00B216E1">
      <w:pPr>
        <w:rPr>
          <w:rFonts w:asciiTheme="minorHAnsi" w:hAnsiTheme="minorHAnsi" w:cstheme="minorHAnsi"/>
        </w:rPr>
      </w:pPr>
    </w:p>
    <w:p w14:paraId="36F4EE3E"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Part III of this Article catalogued the manifold ways in which innovations can be bad for society. </w:t>
      </w:r>
      <w:r w:rsidRPr="004078B2">
        <w:rPr>
          <w:rStyle w:val="StyleUnderline"/>
          <w:rFonts w:asciiTheme="minorHAnsi" w:hAnsiTheme="minorHAnsi" w:cstheme="minorHAnsi"/>
        </w:rPr>
        <w:t>Even in the fields that have best exemplified technological progress</w:t>
      </w:r>
      <w:r w:rsidRPr="004078B2">
        <w:rPr>
          <w:rFonts w:asciiTheme="minorHAnsi" w:hAnsiTheme="minorHAnsi" w:cstheme="minorHAnsi"/>
        </w:rPr>
        <w:t xml:space="preserve">, like pharmaceuticals, </w:t>
      </w:r>
      <w:r w:rsidRPr="004078B2">
        <w:rPr>
          <w:rStyle w:val="StyleUnderline"/>
          <w:rFonts w:asciiTheme="minorHAnsi" w:hAnsiTheme="minorHAnsi" w:cstheme="minorHAnsi"/>
        </w:rPr>
        <w:t>many new innovations are harmful</w:t>
      </w:r>
      <w:r w:rsidRPr="004078B2">
        <w:rPr>
          <w:rFonts w:asciiTheme="minorHAnsi" w:hAnsiTheme="minorHAnsi" w:cstheme="minorHAnsi"/>
        </w:rPr>
        <w:t xml:space="preserve">. And </w:t>
      </w:r>
      <w:r w:rsidRPr="004078B2">
        <w:rPr>
          <w:rStyle w:val="StyleUnderline"/>
          <w:rFonts w:asciiTheme="minorHAnsi" w:hAnsiTheme="minorHAnsi" w:cstheme="minorHAnsi"/>
        </w:rPr>
        <w:t>the share of antisocial innovations will be even greater in other fields</w:t>
      </w:r>
      <w:r w:rsidRPr="004078B2">
        <w:rPr>
          <w:rFonts w:asciiTheme="minorHAnsi" w:hAnsiTheme="minorHAnsi" w:cstheme="minorHAnsi"/>
        </w:rPr>
        <w:t xml:space="preserve">, like workplace surveillance, finance, and tobacco products. But none of this is apparent from two of our most important </w:t>
      </w:r>
      <w:proofErr w:type="gramStart"/>
      <w:r w:rsidRPr="004078B2">
        <w:rPr>
          <w:rFonts w:asciiTheme="minorHAnsi" w:hAnsiTheme="minorHAnsi" w:cstheme="minorHAnsi"/>
        </w:rPr>
        <w:t>innovation</w:t>
      </w:r>
      <w:proofErr w:type="gramEnd"/>
      <w:r w:rsidRPr="004078B2">
        <w:rPr>
          <w:rFonts w:asciiTheme="minorHAnsi" w:hAnsiTheme="minorHAnsi" w:cstheme="minorHAnsi"/>
        </w:rPr>
        <w:t xml:space="preserve"> governance tools—</w:t>
      </w:r>
      <w:r w:rsidRPr="004078B2">
        <w:rPr>
          <w:rStyle w:val="StyleUnderline"/>
          <w:rFonts w:asciiTheme="minorHAnsi" w:hAnsiTheme="minorHAnsi" w:cstheme="minorHAnsi"/>
        </w:rPr>
        <w:t>patent law</w:t>
      </w:r>
      <w:r w:rsidRPr="004078B2">
        <w:rPr>
          <w:rFonts w:asciiTheme="minorHAnsi" w:hAnsiTheme="minorHAnsi" w:cstheme="minorHAnsi"/>
        </w:rPr>
        <w:t xml:space="preserve"> and antitrust law. Both sets of doctrines </w:t>
      </w:r>
      <w:r w:rsidRPr="004078B2">
        <w:rPr>
          <w:rStyle w:val="StyleUnderline"/>
          <w:rFonts w:asciiTheme="minorHAnsi" w:hAnsiTheme="minorHAnsi" w:cstheme="minorHAnsi"/>
        </w:rPr>
        <w:t>treat all</w:t>
      </w:r>
      <w:r w:rsidRPr="004078B2">
        <w:rPr>
          <w:rFonts w:asciiTheme="minorHAnsi" w:hAnsiTheme="minorHAnsi" w:cstheme="minorHAnsi"/>
        </w:rPr>
        <w:t xml:space="preserve"> or almost all </w:t>
      </w:r>
      <w:r w:rsidRPr="004078B2">
        <w:rPr>
          <w:rStyle w:val="StyleUnderline"/>
          <w:rFonts w:asciiTheme="minorHAnsi" w:hAnsiTheme="minorHAnsi" w:cstheme="minorHAnsi"/>
        </w:rPr>
        <w:t>innovation as good innovation and worthy of encouragement</w:t>
      </w:r>
      <w:r w:rsidRPr="004078B2">
        <w:rPr>
          <w:rFonts w:asciiTheme="minorHAnsi" w:hAnsiTheme="minorHAnsi" w:cstheme="minorHAnsi"/>
        </w:rPr>
        <w:t xml:space="preserve">.328 </w:t>
      </w:r>
    </w:p>
    <w:p w14:paraId="6D6489BA"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We refer to the uncritical embrace of innovation as the Inverse Precautionary Principle. The term derives from administrative law, where, according to the Precautionary Principle, the state should actively regulate behaviors that pose a risk of harm, even in the absence of empirical evidence of the risk.329 For example, the Precautionary Principle should be used as a guide for regulating environmental harms; according to the United Nations: “[w]here there are threats of serious or irreversible damage, lack of full scientific certainty shall not be used as a reason for postponing cost-effective measures to prevent environmental degradation.”330 The guiding intuition is “better safe than sorry.” In the face of uncertainty about risks, the Precautionary </w:t>
      </w:r>
      <w:proofErr w:type="gramStart"/>
      <w:r w:rsidRPr="004078B2">
        <w:rPr>
          <w:rFonts w:asciiTheme="minorHAnsi" w:hAnsiTheme="minorHAnsi" w:cstheme="minorHAnsi"/>
        </w:rPr>
        <w:t>Principle</w:t>
      </w:r>
      <w:proofErr w:type="gramEnd"/>
      <w:r w:rsidRPr="004078B2">
        <w:rPr>
          <w:rFonts w:asciiTheme="minorHAnsi" w:hAnsiTheme="minorHAnsi" w:cstheme="minorHAnsi"/>
        </w:rPr>
        <w:t xml:space="preserve"> dictates, it’s best to regulate and avoid them. </w:t>
      </w:r>
    </w:p>
    <w:p w14:paraId="4504902B"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To a considerable extent, major tools of </w:t>
      </w:r>
      <w:proofErr w:type="gramStart"/>
      <w:r w:rsidRPr="004078B2">
        <w:rPr>
          <w:rFonts w:asciiTheme="minorHAnsi" w:hAnsiTheme="minorHAnsi" w:cstheme="minorHAnsi"/>
        </w:rPr>
        <w:t>innovation</w:t>
      </w:r>
      <w:proofErr w:type="gramEnd"/>
      <w:r w:rsidRPr="004078B2">
        <w:rPr>
          <w:rFonts w:asciiTheme="minorHAnsi" w:hAnsiTheme="minorHAnsi" w:cstheme="minorHAnsi"/>
        </w:rPr>
        <w:t xml:space="preserve"> governance operate under the opposite intuition. In the absence of knowledge about the benefits and risks of an innovation, </w:t>
      </w:r>
      <w:r w:rsidRPr="004078B2">
        <w:rPr>
          <w:rStyle w:val="StyleUnderline"/>
          <w:rFonts w:asciiTheme="minorHAnsi" w:hAnsiTheme="minorHAnsi" w:cstheme="minorHAnsi"/>
        </w:rPr>
        <w:t>patent law</w:t>
      </w:r>
      <w:r w:rsidRPr="004078B2">
        <w:rPr>
          <w:rFonts w:asciiTheme="minorHAnsi" w:hAnsiTheme="minorHAnsi" w:cstheme="minorHAnsi"/>
        </w:rPr>
        <w:t xml:space="preserve"> and antitrust law </w:t>
      </w:r>
      <w:r w:rsidRPr="004078B2">
        <w:rPr>
          <w:rStyle w:val="StyleUnderline"/>
          <w:rFonts w:asciiTheme="minorHAnsi" w:hAnsiTheme="minorHAnsi" w:cstheme="minorHAnsi"/>
        </w:rPr>
        <w:t>assume the appropriate path is encouragement and promotion.</w:t>
      </w:r>
      <w:r w:rsidRPr="004078B2">
        <w:rPr>
          <w:rFonts w:asciiTheme="minorHAnsi" w:hAnsiTheme="minorHAnsi" w:cstheme="minorHAnsi"/>
        </w:rPr>
        <w:t xml:space="preserve">331 Patent law ostensibly requires that an invention be “useful”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obtain exclusive rights.332 But in practice, the</w:t>
      </w:r>
    </w:p>
    <w:p w14:paraId="5B1B952A"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utility requirement is toothless.333 Only truly “impossible” inventions like perpetual motion machines fail the requirement.334 Patents on bump stocks and tobacco additives are readily obtainable.335 This is the Inverse Precautionary Principle at work.  </w:t>
      </w:r>
    </w:p>
    <w:p w14:paraId="4C365A67"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Consider the poster child for patent law as an innovation mechanism: pharmaceuticals. Here, the justifications for patent law exclusivity appear to be strongest, and the potential welfare benefits are potentially the highest.336 Of all the patented drugs, however, only a small percentage enter FDA clinical trials at all. Presumably the sponsors of the drugs that do not enter trials already know they are unlikely to succeed.337 Of the drugs that enter FDA trials, fewer than twenty percent ultimately win approval.338 For example, in 2019 the FDA approved only forty-eight drugs.339 And, as we described above, as many as half of the drugs that are </w:t>
      </w:r>
    </w:p>
    <w:p w14:paraId="5C36FBB5"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approved are no better or affirmatively worse than those that preceded them.340  </w:t>
      </w:r>
    </w:p>
    <w:p w14:paraId="446323DF" w14:textId="77777777" w:rsidR="00B216E1" w:rsidRPr="004078B2" w:rsidRDefault="00B216E1" w:rsidP="00B216E1">
      <w:pPr>
        <w:rPr>
          <w:rFonts w:asciiTheme="minorHAnsi" w:hAnsiTheme="minorHAnsi" w:cstheme="minorHAnsi"/>
        </w:rPr>
      </w:pPr>
      <w:r w:rsidRPr="004078B2">
        <w:rPr>
          <w:rFonts w:asciiTheme="minorHAnsi" w:hAnsiTheme="minorHAnsi" w:cstheme="minorHAnsi"/>
        </w:rPr>
        <w:t xml:space="preserve">While we’re all grateful for the drugs that cure diseases, extend lifespans, and improve health, we shouldn’t deceive ourselves into believing that most new patented pharmaceuticals are wonder drugs. They’re called wonder drugs for a reason. But that is not patent law’s approach. </w:t>
      </w:r>
      <w:r w:rsidRPr="004078B2">
        <w:rPr>
          <w:rStyle w:val="StyleUnderline"/>
          <w:rFonts w:asciiTheme="minorHAnsi" w:hAnsiTheme="minorHAnsi" w:cstheme="minorHAnsi"/>
        </w:rPr>
        <w:t xml:space="preserve">Although patent examiners may not know which drugs are going to turn into breakthroughs and which will be duds, patent law’s assumption is that they should </w:t>
      </w:r>
      <w:r w:rsidRPr="004078B2">
        <w:rPr>
          <w:rStyle w:val="Emphasis"/>
          <w:rFonts w:asciiTheme="minorHAnsi" w:hAnsiTheme="minorHAnsi" w:cstheme="minorHAnsi"/>
        </w:rPr>
        <w:t>all</w:t>
      </w:r>
      <w:r w:rsidRPr="004078B2">
        <w:rPr>
          <w:rStyle w:val="StyleUnderline"/>
          <w:rFonts w:asciiTheme="minorHAnsi" w:hAnsiTheme="minorHAnsi" w:cstheme="minorHAnsi"/>
        </w:rPr>
        <w:t xml:space="preserve"> be encouraged</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Where the Precautionary Principle dictates regulation in the face of uncertain risks, patent law’s Inverse Precautionary Principle offers incentives in the face of uncertain gains—and </w:t>
      </w:r>
      <w:r w:rsidRPr="004078B2">
        <w:rPr>
          <w:rStyle w:val="Emphasis"/>
          <w:rFonts w:asciiTheme="minorHAnsi" w:hAnsiTheme="minorHAnsi" w:cstheme="minorHAnsi"/>
        </w:rPr>
        <w:t>serious antisocial risks</w:t>
      </w:r>
      <w:r w:rsidRPr="004078B2">
        <w:rPr>
          <w:rFonts w:asciiTheme="minorHAnsi" w:hAnsiTheme="minorHAnsi" w:cstheme="minorHAnsi"/>
        </w:rPr>
        <w:t xml:space="preserve">.  </w:t>
      </w:r>
    </w:p>
    <w:p w14:paraId="2A64090A" w14:textId="77777777" w:rsidR="00B216E1" w:rsidRPr="004078B2" w:rsidRDefault="00B216E1" w:rsidP="00B216E1">
      <w:pPr>
        <w:rPr>
          <w:rFonts w:asciiTheme="minorHAnsi" w:hAnsiTheme="minorHAnsi" w:cstheme="minorHAnsi"/>
        </w:rPr>
      </w:pPr>
    </w:p>
    <w:p w14:paraId="441993AE" w14:textId="77777777" w:rsidR="00F36C43" w:rsidRPr="004078B2" w:rsidRDefault="00F36C43" w:rsidP="00F36C43">
      <w:pPr>
        <w:pStyle w:val="Heading3"/>
        <w:rPr>
          <w:rFonts w:asciiTheme="minorHAnsi" w:hAnsiTheme="minorHAnsi" w:cstheme="minorHAnsi"/>
        </w:rPr>
      </w:pPr>
      <w:r w:rsidRPr="004078B2">
        <w:rPr>
          <w:rFonts w:asciiTheme="minorHAnsi" w:hAnsiTheme="minorHAnsi" w:cstheme="minorHAnsi"/>
        </w:rPr>
        <w:t>S: Problem-focus</w:t>
      </w:r>
    </w:p>
    <w:p w14:paraId="2443563A"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A problem-focused approach to innovation will necessarily drive investment in the sectors that will solve them</w:t>
      </w:r>
    </w:p>
    <w:p w14:paraId="464FA4A5"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//DH</w:t>
      </w:r>
    </w:p>
    <w:p w14:paraId="786C22E8" w14:textId="77777777" w:rsidR="00F36C43" w:rsidRPr="004078B2" w:rsidRDefault="00F36C43" w:rsidP="00F36C43">
      <w:pPr>
        <w:rPr>
          <w:rFonts w:asciiTheme="minorHAnsi" w:hAnsiTheme="minorHAnsi" w:cstheme="minorHAnsi"/>
        </w:rPr>
      </w:pPr>
    </w:p>
    <w:p w14:paraId="67841DBB" w14:textId="77777777" w:rsidR="00F36C43" w:rsidRPr="004078B2" w:rsidRDefault="00F36C43" w:rsidP="00F36C43">
      <w:pPr>
        <w:rPr>
          <w:rStyle w:val="StyleUnderline"/>
          <w:rFonts w:asciiTheme="minorHAnsi" w:hAnsiTheme="minorHAnsi" w:cstheme="minorHAnsi"/>
        </w:rPr>
      </w:pPr>
      <w:r w:rsidRPr="004078B2">
        <w:rPr>
          <w:rStyle w:val="StyleUnderline"/>
          <w:rFonts w:asciiTheme="minorHAnsi" w:hAnsiTheme="minorHAnsi" w:cstheme="minorHAnsi"/>
          <w:highlight w:val="cyan"/>
        </w:rPr>
        <w:t xml:space="preserve">To solve specific problems that </w:t>
      </w:r>
      <w:proofErr w:type="spellStart"/>
      <w:r w:rsidRPr="004078B2">
        <w:rPr>
          <w:rStyle w:val="StyleUnderline"/>
          <w:rFonts w:asciiTheme="minorHAnsi" w:hAnsiTheme="minorHAnsi" w:cstheme="minorHAnsi"/>
          <w:highlight w:val="cyan"/>
        </w:rPr>
        <w:t>catalyse</w:t>
      </w:r>
      <w:proofErr w:type="spellEnd"/>
      <w:r w:rsidRPr="004078B2">
        <w:rPr>
          <w:rStyle w:val="StyleUnderline"/>
          <w:rFonts w:asciiTheme="minorHAnsi" w:hAnsiTheme="minorHAnsi" w:cstheme="minorHAnsi"/>
          <w:highlight w:val="cyan"/>
        </w:rPr>
        <w:t xml:space="preserve"> investment</w:t>
      </w:r>
      <w:r w:rsidRPr="004078B2">
        <w:rPr>
          <w:rFonts w:asciiTheme="minorHAnsi" w:hAnsiTheme="minorHAnsi" w:cstheme="minorHAnsi"/>
        </w:rPr>
        <w:t xml:space="preserve"> and collaboration between many different people and organizations, </w:t>
      </w:r>
      <w:r w:rsidRPr="004078B2">
        <w:rPr>
          <w:rStyle w:val="StyleUnderline"/>
          <w:rFonts w:asciiTheme="minorHAnsi" w:hAnsiTheme="minorHAnsi" w:cstheme="minorHAnsi"/>
          <w:highlight w:val="cyan"/>
        </w:rPr>
        <w:t xml:space="preserve">we need policy instruments that focus on </w:t>
      </w:r>
      <w:r w:rsidRPr="004078B2">
        <w:rPr>
          <w:rStyle w:val="Emphasis"/>
          <w:rFonts w:asciiTheme="minorHAnsi" w:hAnsiTheme="minorHAnsi" w:cstheme="minorHAnsi"/>
          <w:highlight w:val="cyan"/>
        </w:rPr>
        <w:t>outcomes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and foster experimentation</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Procurement contracts, grants, loans and prize schemes should reward innovators for taking risks to solve public problems</w:t>
      </w:r>
      <w:r w:rsidRPr="004078B2">
        <w:rPr>
          <w:rFonts w:asciiTheme="minorHAnsi" w:hAnsiTheme="minorHAnsi" w:cstheme="minorHAnsi"/>
        </w:rPr>
        <w:t xml:space="preserve">, whether the aim is to develop a vaccine or a new way to help hospitals share data. </w:t>
      </w:r>
      <w:r w:rsidRPr="004078B2">
        <w:rPr>
          <w:rStyle w:val="StyleUnderline"/>
          <w:rFonts w:asciiTheme="minorHAnsi" w:hAnsiTheme="minorHAnsi" w:cstheme="minorHAnsi"/>
          <w:highlight w:val="cyan"/>
        </w:rPr>
        <w:t>This means putting less emphasis on the need to support</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specific types of firms (such as SMEs and start-ups), less on </w:t>
      </w:r>
      <w:r w:rsidRPr="004078B2">
        <w:rPr>
          <w:rStyle w:val="StyleUnderline"/>
          <w:rFonts w:asciiTheme="minorHAnsi" w:hAnsiTheme="minorHAnsi" w:cstheme="minorHAnsi"/>
          <w:highlight w:val="cyan"/>
        </w:rPr>
        <w:t>specific tech</w:t>
      </w:r>
      <w:r w:rsidRPr="004078B2">
        <w:rPr>
          <w:rStyle w:val="StyleUnderline"/>
          <w:rFonts w:asciiTheme="minorHAnsi" w:hAnsiTheme="minorHAnsi" w:cstheme="minorHAnsi"/>
        </w:rPr>
        <w:t>nologies</w:t>
      </w:r>
      <w:r w:rsidRPr="004078B2">
        <w:rPr>
          <w:rFonts w:asciiTheme="minorHAnsi" w:hAnsiTheme="minorHAnsi" w:cstheme="minorHAnsi"/>
        </w:rPr>
        <w:t xml:space="preserve"> (such as ‘high-tech’, artificial intelligence, quantum computing), </w:t>
      </w:r>
      <w:r w:rsidRPr="004078B2">
        <w:rPr>
          <w:rStyle w:val="StyleUnderline"/>
          <w:rFonts w:asciiTheme="minorHAnsi" w:hAnsiTheme="minorHAnsi" w:cstheme="minorHAnsi"/>
        </w:rPr>
        <w:t xml:space="preserve">and less on specific sectors to promote </w:t>
      </w:r>
      <w:r w:rsidRPr="004078B2">
        <w:rPr>
          <w:rFonts w:asciiTheme="minorHAnsi" w:hAnsiTheme="minorHAnsi" w:cstheme="minorHAnsi"/>
        </w:rPr>
        <w:t xml:space="preserve">(such as life sciences or the creative sector). At the same time, </w:t>
      </w:r>
      <w:r w:rsidRPr="004078B2">
        <w:rPr>
          <w:rStyle w:val="StyleUnderline"/>
          <w:rFonts w:asciiTheme="minorHAnsi" w:hAnsiTheme="minorHAnsi" w:cstheme="minorHAnsi"/>
        </w:rPr>
        <w:t xml:space="preserve">it </w:t>
      </w:r>
      <w:r w:rsidRPr="004078B2">
        <w:rPr>
          <w:rStyle w:val="StyleUnderline"/>
          <w:rFonts w:asciiTheme="minorHAnsi" w:hAnsiTheme="minorHAnsi" w:cstheme="minorHAnsi"/>
          <w:highlight w:val="cyan"/>
        </w:rPr>
        <w:t>means putting more emphasis on the big problems facing society</w:t>
      </w:r>
      <w:r w:rsidRPr="004078B2">
        <w:rPr>
          <w:rStyle w:val="StyleUnderline"/>
          <w:rFonts w:asciiTheme="minorHAnsi" w:hAnsiTheme="minorHAnsi" w:cstheme="minorHAnsi"/>
        </w:rPr>
        <w:t xml:space="preserve"> and</w:t>
      </w:r>
      <w:r w:rsidRPr="004078B2">
        <w:rPr>
          <w:rFonts w:asciiTheme="minorHAnsi" w:hAnsiTheme="minorHAnsi" w:cstheme="minorHAnsi"/>
        </w:rPr>
        <w:t xml:space="preserve"> </w:t>
      </w:r>
      <w:r w:rsidRPr="004078B2">
        <w:rPr>
          <w:rStyle w:val="StyleUnderline"/>
          <w:rFonts w:asciiTheme="minorHAnsi" w:hAnsiTheme="minorHAnsi" w:cstheme="minorHAnsi"/>
        </w:rPr>
        <w:t>how all types of</w:t>
      </w:r>
      <w:r w:rsidRPr="004078B2">
        <w:rPr>
          <w:rFonts w:asciiTheme="minorHAnsi" w:hAnsiTheme="minorHAnsi" w:cstheme="minorHAnsi"/>
        </w:rPr>
        <w:t xml:space="preserve"> organizations, </w:t>
      </w:r>
      <w:r w:rsidRPr="004078B2">
        <w:rPr>
          <w:rStyle w:val="StyleUnderline"/>
          <w:rFonts w:asciiTheme="minorHAnsi" w:hAnsiTheme="minorHAnsi" w:cstheme="minorHAnsi"/>
        </w:rPr>
        <w:t>technologies and sectors can play a role in solving them.</w:t>
      </w:r>
    </w:p>
    <w:p w14:paraId="52758E16"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Prize schemes</w:t>
      </w:r>
      <w:proofErr w:type="gramStart"/>
      <w:r w:rsidRPr="004078B2">
        <w:rPr>
          <w:rFonts w:asciiTheme="minorHAnsi" w:hAnsiTheme="minorHAnsi" w:cstheme="minorHAnsi"/>
        </w:rPr>
        <w:t>, in particular, are</w:t>
      </w:r>
      <w:proofErr w:type="gramEnd"/>
      <w:r w:rsidRPr="004078B2">
        <w:rPr>
          <w:rFonts w:asciiTheme="minorHAnsi" w:hAnsiTheme="minorHAnsi" w:cstheme="minorHAnsi"/>
        </w:rPr>
        <w:t xml:space="preserve"> useful for driving cross-sector innovation – and have been for hundreds of years. In 1675, the Royal Observatory was founded at Greenwich, on the River Thames to the east of London, to carry out astronomical observations. Part of the Observatory’s mission was to help with the thorny problem of how to measure longitude – the distance east or west of the prime meridian which runs north to south through the Observatory and girdles the globe. Determining longitude was becoming critical for commercial and naval reasons. Britain was locked in competition with rival powers, notably France and Holland. Ships were being lost, or their voyages were taking longer than necessary, because they could not accurately establish their position at sea. Being able to work out longitude would give a country a commercial and naval advantage.</w:t>
      </w:r>
    </w:p>
    <w:p w14:paraId="02D8C534"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Impressively, the announcement of the Longitude Prize eventually led to two solutions being developed simultaneously. John Harrison, a self-taught working-class clockmaker, used his great mechanical talent and determination to build a series of marine timekeepers, culminating in the model called H4. After years of wrangling with the Board of Longitude, he eventually won a total of £23,065, more than £3 million in today’s money. The H4 later became known as the marine chronometer and can still be seen in the Greenwich Observatory. In addition, the British mathematician John Hadley and the German astronomer Tobias Mayer improved and perfected the mechanisms and tables necessary to use the lunar distance method effectively. The work of the Astronomer Royal, Nevil Maskelyne, at the Royal Observatory proved how timekeeping methods and astronomical observations can complement each other and lead to successful determination of longitude. Today, the Longitude Prize is structured as a £10 million prize fund, with an £8 million pay-out, that will reward a team of researchers who develop a point-of-care diagnostic test which will conserve antibiotics for future generations and revolutionize the delivery of global health care. The test must be accurate, rapid, affordable and easy to use anywhere in the world.</w:t>
      </w:r>
    </w:p>
    <w:p w14:paraId="5111FBE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Along with new policy instruments, missions need a new approach to governance. </w:t>
      </w:r>
      <w:r w:rsidRPr="004078B2">
        <w:rPr>
          <w:rStyle w:val="StyleUnderline"/>
          <w:rFonts w:asciiTheme="minorHAnsi" w:hAnsiTheme="minorHAnsi" w:cstheme="minorHAnsi"/>
        </w:rPr>
        <w:t>New kinds of governance include financing operations differently so that public finance is seen as an investor of first resort,</w:t>
      </w:r>
      <w:r w:rsidRPr="004078B2">
        <w:rPr>
          <w:rFonts w:asciiTheme="minorHAnsi" w:hAnsiTheme="minorHAnsi" w:cstheme="minorHAnsi"/>
        </w:rPr>
        <w:t xml:space="preserve"> not just a lender of last resort. </w:t>
      </w:r>
      <w:r w:rsidRPr="004078B2">
        <w:rPr>
          <w:rStyle w:val="StyleUnderline"/>
          <w:rFonts w:asciiTheme="minorHAnsi" w:hAnsiTheme="minorHAnsi" w:cstheme="minorHAnsi"/>
          <w:highlight w:val="cyan"/>
        </w:rPr>
        <w:t xml:space="preserve">The public sector can </w:t>
      </w:r>
      <w:r w:rsidRPr="004078B2">
        <w:rPr>
          <w:rStyle w:val="Emphasis"/>
          <w:rFonts w:asciiTheme="minorHAnsi" w:hAnsiTheme="minorHAnsi" w:cstheme="minorHAnsi"/>
          <w:highlight w:val="cyan"/>
        </w:rPr>
        <w:t>crowd in</w:t>
      </w:r>
      <w:r w:rsidRPr="004078B2">
        <w:rPr>
          <w:rStyle w:val="StyleUnderline"/>
          <w:rFonts w:asciiTheme="minorHAnsi" w:hAnsiTheme="minorHAnsi" w:cstheme="minorHAnsi"/>
          <w:highlight w:val="cyan"/>
        </w:rPr>
        <w:t xml:space="preserve"> private investment and increase the ‘</w:t>
      </w:r>
      <w:r w:rsidRPr="004078B2">
        <w:rPr>
          <w:rStyle w:val="Emphasis"/>
          <w:rFonts w:asciiTheme="minorHAnsi" w:hAnsiTheme="minorHAnsi" w:cstheme="minorHAnsi"/>
          <w:highlight w:val="cyan"/>
        </w:rPr>
        <w:t>multiplier effect’</w:t>
      </w:r>
      <w:r w:rsidRPr="004078B2">
        <w:rPr>
          <w:rFonts w:asciiTheme="minorHAnsi" w:hAnsiTheme="minorHAnsi" w:cstheme="minorHAnsi"/>
          <w:highlight w:val="cyan"/>
        </w:rPr>
        <w:t xml:space="preserve"> (i</w:t>
      </w:r>
      <w:r w:rsidRPr="004078B2">
        <w:rPr>
          <w:rStyle w:val="StyleUnderline"/>
          <w:rFonts w:asciiTheme="minorHAnsi" w:hAnsiTheme="minorHAnsi" w:cstheme="minorHAnsi"/>
          <w:highlight w:val="cyan"/>
        </w:rPr>
        <w:t>.e. how much activity is stimulated by each dollar</w:t>
      </w:r>
      <w:r w:rsidRPr="004078B2">
        <w:rPr>
          <w:rFonts w:asciiTheme="minorHAnsi" w:hAnsiTheme="minorHAnsi" w:cstheme="minorHAnsi"/>
        </w:rPr>
        <w:t xml:space="preserve"> or euro of </w:t>
      </w:r>
      <w:r w:rsidRPr="004078B2">
        <w:rPr>
          <w:rStyle w:val="StyleUnderline"/>
          <w:rFonts w:asciiTheme="minorHAnsi" w:hAnsiTheme="minorHAnsi" w:cstheme="minorHAnsi"/>
          <w:highlight w:val="cyan"/>
        </w:rPr>
        <w:t xml:space="preserve">government investment) by </w:t>
      </w:r>
      <w:r w:rsidRPr="004078B2">
        <w:rPr>
          <w:rStyle w:val="Emphasis"/>
          <w:rFonts w:asciiTheme="minorHAnsi" w:hAnsiTheme="minorHAnsi" w:cstheme="minorHAnsi"/>
          <w:highlight w:val="cyan"/>
        </w:rPr>
        <w:t>shaping perceptions of future opportunities</w:t>
      </w:r>
      <w:r w:rsidRPr="004078B2">
        <w:rPr>
          <w:rStyle w:val="Emphasis"/>
          <w:rFonts w:asciiTheme="minorHAnsi" w:hAnsiTheme="minorHAnsi" w:cstheme="minorHAnsi"/>
        </w:rPr>
        <w:t>.</w:t>
      </w:r>
      <w:r w:rsidRPr="004078B2">
        <w:rPr>
          <w:rFonts w:asciiTheme="minorHAnsi" w:hAnsiTheme="minorHAnsi" w:cstheme="minorHAnsi"/>
        </w:rPr>
        <w:t xml:space="preserve"> But it requires building new capabilities in public institutions – including redesigning procurement contracts to foster new ideas for solving problems – and changing government culture so it is less risk-averse and more open to portfolios containing a wide array of ambitious projects.6 Financial institutions themselves can become more mission-oriented by directing public finance towards societal goals – be they public banks or sovereign wealth funds. Too often such funds end up simply doling out money to pet projects or firms seen as particularly in need of support, such as small and mid-size enterprises. It is crucial instead to demonstrate more ambition and provide patient, long-term finance to organizations willing and able to help steer an economy towards meeting its challenges.</w:t>
      </w:r>
    </w:p>
    <w:p w14:paraId="39F8FC73" w14:textId="77777777" w:rsidR="00F36C43" w:rsidRPr="004078B2" w:rsidRDefault="00F36C43" w:rsidP="00F36C43">
      <w:pPr>
        <w:rPr>
          <w:rFonts w:asciiTheme="minorHAnsi" w:hAnsiTheme="minorHAnsi" w:cstheme="minorHAnsi"/>
        </w:rPr>
      </w:pPr>
    </w:p>
    <w:p w14:paraId="1FF98F1D" w14:textId="77777777" w:rsidR="00F36C43" w:rsidRPr="004078B2" w:rsidRDefault="00F36C43" w:rsidP="00F36C43">
      <w:pPr>
        <w:rPr>
          <w:rFonts w:asciiTheme="minorHAnsi" w:hAnsiTheme="minorHAnsi" w:cstheme="minorHAnsi"/>
        </w:rPr>
      </w:pPr>
    </w:p>
    <w:p w14:paraId="43F3FC04" w14:textId="77777777" w:rsidR="00F36C43" w:rsidRPr="004078B2" w:rsidRDefault="00F36C43" w:rsidP="00F36C43">
      <w:pPr>
        <w:rPr>
          <w:rFonts w:asciiTheme="minorHAnsi" w:hAnsiTheme="minorHAnsi" w:cstheme="minorHAnsi"/>
        </w:rPr>
      </w:pPr>
    </w:p>
    <w:p w14:paraId="6AC1BE44" w14:textId="77777777" w:rsidR="00F36C43" w:rsidRPr="004078B2" w:rsidRDefault="00F36C43" w:rsidP="00F36C43">
      <w:pPr>
        <w:pStyle w:val="Heading3"/>
        <w:rPr>
          <w:rFonts w:asciiTheme="minorHAnsi" w:hAnsiTheme="minorHAnsi" w:cstheme="minorHAnsi"/>
        </w:rPr>
      </w:pPr>
      <w:r w:rsidRPr="004078B2">
        <w:rPr>
          <w:rFonts w:asciiTheme="minorHAnsi" w:hAnsiTheme="minorHAnsi" w:cstheme="minorHAnsi"/>
        </w:rPr>
        <w:t>S: DARPA model</w:t>
      </w:r>
    </w:p>
    <w:p w14:paraId="25AD21C7" w14:textId="77777777" w:rsidR="00F36C43" w:rsidRPr="004078B2" w:rsidRDefault="00F36C43" w:rsidP="00F36C43">
      <w:pPr>
        <w:rPr>
          <w:rFonts w:asciiTheme="minorHAnsi" w:hAnsiTheme="minorHAnsi" w:cstheme="minorHAnsi"/>
        </w:rPr>
      </w:pPr>
    </w:p>
    <w:p w14:paraId="7DF5986B"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DARPA shows mission-driven research is empirically successful and drives innovation</w:t>
      </w:r>
    </w:p>
    <w:p w14:paraId="51E54BDD" w14:textId="77777777" w:rsidR="00F36C43" w:rsidRPr="004078B2" w:rsidRDefault="00F36C43" w:rsidP="00F36C43">
      <w:pPr>
        <w:rPr>
          <w:rFonts w:asciiTheme="minorHAnsi" w:hAnsiTheme="minorHAnsi" w:cstheme="minorHAnsi"/>
          <w:b/>
          <w:bCs/>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w:t>
      </w:r>
      <w:proofErr w:type="gramStart"/>
      <w:r w:rsidRPr="004078B2">
        <w:rPr>
          <w:rFonts w:asciiTheme="minorHAnsi" w:hAnsiTheme="minorHAnsi" w:cstheme="minorHAnsi"/>
        </w:rPr>
        <w:t xml:space="preserve">DH  </w:t>
      </w:r>
      <w:r w:rsidRPr="004078B2">
        <w:rPr>
          <w:rFonts w:asciiTheme="minorHAnsi" w:hAnsiTheme="minorHAnsi" w:cstheme="minorHAnsi"/>
          <w:b/>
          <w:bCs/>
        </w:rPr>
        <w:t>DARPA</w:t>
      </w:r>
      <w:proofErr w:type="gramEnd"/>
      <w:r w:rsidRPr="004078B2">
        <w:rPr>
          <w:rFonts w:asciiTheme="minorHAnsi" w:hAnsiTheme="minorHAnsi" w:cstheme="minorHAnsi"/>
          <w:b/>
          <w:bCs/>
        </w:rPr>
        <w:t xml:space="preserve"> = Defense Advanced Research Projects Agency</w:t>
      </w:r>
    </w:p>
    <w:p w14:paraId="649C3506" w14:textId="77777777" w:rsidR="00F36C43" w:rsidRPr="004078B2" w:rsidRDefault="00F36C43" w:rsidP="00F36C43">
      <w:pPr>
        <w:rPr>
          <w:rFonts w:asciiTheme="minorHAnsi" w:hAnsiTheme="minorHAnsi" w:cstheme="minorHAnsi"/>
        </w:rPr>
      </w:pPr>
    </w:p>
    <w:p w14:paraId="57AB1BEB" w14:textId="77777777" w:rsidR="00F36C43" w:rsidRPr="004078B2" w:rsidRDefault="00F36C43" w:rsidP="00F36C43">
      <w:pPr>
        <w:rPr>
          <w:rStyle w:val="StyleUnderline"/>
          <w:rFonts w:asciiTheme="minorHAnsi" w:hAnsiTheme="minorHAnsi" w:cstheme="minorHAnsi"/>
        </w:rPr>
      </w:pPr>
      <w:r w:rsidRPr="004078B2">
        <w:rPr>
          <w:rFonts w:asciiTheme="minorHAnsi" w:hAnsiTheme="minorHAnsi" w:cstheme="minorHAnsi"/>
        </w:rPr>
        <w:t xml:space="preserve">People often look to DARPA </w:t>
      </w:r>
      <w:proofErr w:type="gramStart"/>
      <w:r w:rsidRPr="004078B2">
        <w:rPr>
          <w:rFonts w:asciiTheme="minorHAnsi" w:hAnsiTheme="minorHAnsi" w:cstheme="minorHAnsi"/>
        </w:rPr>
        <w:t>as a way to</w:t>
      </w:r>
      <w:proofErr w:type="gramEnd"/>
      <w:r w:rsidRPr="004078B2">
        <w:rPr>
          <w:rFonts w:asciiTheme="minorHAnsi" w:hAnsiTheme="minorHAnsi" w:cstheme="minorHAnsi"/>
        </w:rPr>
        <w:t xml:space="preserve"> consider organizational innovation inside the public sector. </w:t>
      </w:r>
      <w:r w:rsidRPr="004078B2">
        <w:rPr>
          <w:rStyle w:val="StyleUnderline"/>
          <w:rFonts w:asciiTheme="minorHAnsi" w:hAnsiTheme="minorHAnsi" w:cstheme="minorHAnsi"/>
        </w:rPr>
        <w:t xml:space="preserve">DARPA – the key investor </w:t>
      </w:r>
      <w:proofErr w:type="gramStart"/>
      <w:r w:rsidRPr="004078B2">
        <w:rPr>
          <w:rStyle w:val="StyleUnderline"/>
          <w:rFonts w:asciiTheme="minorHAnsi" w:hAnsiTheme="minorHAnsi" w:cstheme="minorHAnsi"/>
        </w:rPr>
        <w:t>in</w:t>
      </w:r>
      <w:proofErr w:type="gramEnd"/>
      <w:r w:rsidRPr="004078B2">
        <w:rPr>
          <w:rStyle w:val="StyleUnderline"/>
          <w:rFonts w:asciiTheme="minorHAnsi" w:hAnsiTheme="minorHAnsi" w:cstheme="minorHAnsi"/>
        </w:rPr>
        <w:t xml:space="preserve"> the internet as well as innovations like Siri – has always been mission-driven and known for its ability to attract top talent</w:t>
      </w:r>
      <w:r w:rsidRPr="004078B2">
        <w:rPr>
          <w:rFonts w:asciiTheme="minorHAnsi" w:hAnsiTheme="minorHAnsi" w:cstheme="minorHAnsi"/>
        </w:rPr>
        <w:t xml:space="preserve"> even without paying the kinds of salaries offered, for example, by the Singapore government (up to $1 million for department heads), so attraction to the project means more than money. This mission mystique is determined by a strong sense of purpose, such as to win a war or implement a Green New Deal. It is also determined by the ability to invest, lead and create with confidence, words usually applied only to business leaders. </w:t>
      </w:r>
      <w:r w:rsidRPr="004078B2">
        <w:rPr>
          <w:rStyle w:val="StyleUnderline"/>
          <w:rFonts w:asciiTheme="minorHAnsi" w:hAnsiTheme="minorHAnsi" w:cstheme="minorHAnsi"/>
        </w:rPr>
        <w:t>Key to DARPA’s model has been the explicit recognition that internal ways of working must be flexible and adaptive.</w:t>
      </w:r>
    </w:p>
    <w:p w14:paraId="5A5AE00F"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DARPA is the perfect example of why it is wrong to think that government is simply there to de-risk private risk-takers</w:t>
      </w:r>
      <w:r w:rsidRPr="004078B2">
        <w:rPr>
          <w:rFonts w:asciiTheme="minorHAnsi" w:hAnsiTheme="minorHAnsi" w:cstheme="minorHAnsi"/>
        </w:rPr>
        <w:t xml:space="preserve">. </w:t>
      </w:r>
      <w:r w:rsidRPr="004078B2">
        <w:rPr>
          <w:rStyle w:val="StyleUnderline"/>
          <w:rFonts w:asciiTheme="minorHAnsi" w:hAnsiTheme="minorHAnsi" w:cstheme="minorHAnsi"/>
        </w:rPr>
        <w:t>DARPA took enormous risks in funding the invention of the internet – and it did so with a problem in mind: so that satellites could communicate.</w:t>
      </w:r>
      <w:r w:rsidRPr="004078B2">
        <w:rPr>
          <w:rFonts w:asciiTheme="minorHAnsi" w:hAnsiTheme="minorHAnsi" w:cstheme="minorHAnsi"/>
        </w:rPr>
        <w:t xml:space="preserve"> Similarly, the US Navy funded the invention of GPS </w:t>
      </w:r>
      <w:proofErr w:type="gramStart"/>
      <w:r w:rsidRPr="004078B2">
        <w:rPr>
          <w:rFonts w:asciiTheme="minorHAnsi" w:hAnsiTheme="minorHAnsi" w:cstheme="minorHAnsi"/>
        </w:rPr>
        <w:t>in an effort to</w:t>
      </w:r>
      <w:proofErr w:type="gramEnd"/>
      <w:r w:rsidRPr="004078B2">
        <w:rPr>
          <w:rFonts w:asciiTheme="minorHAnsi" w:hAnsiTheme="minorHAnsi" w:cstheme="minorHAnsi"/>
        </w:rPr>
        <w:t xml:space="preserve"> target missiles better. The point is: </w:t>
      </w:r>
      <w:r w:rsidRPr="004078B2">
        <w:rPr>
          <w:rStyle w:val="StyleUnderline"/>
          <w:rFonts w:asciiTheme="minorHAnsi" w:hAnsiTheme="minorHAnsi" w:cstheme="minorHAnsi"/>
        </w:rPr>
        <w:t>to think in a mission-oriented way is revolutionary because it requires rethinking the role of government in the economy, putting purpose first and solving problems that are important to citizens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It means transforming government from being merely an ‘enabler’ or even a ‘stifler’ of innovation to </w:t>
      </w:r>
      <w:r w:rsidRPr="004078B2">
        <w:rPr>
          <w:rStyle w:val="Emphasis"/>
          <w:rFonts w:asciiTheme="minorHAnsi" w:hAnsiTheme="minorHAnsi" w:cstheme="minorHAnsi"/>
        </w:rPr>
        <w:t>becoming the engine of innovation</w:t>
      </w:r>
      <w:r w:rsidRPr="004078B2">
        <w:rPr>
          <w:rFonts w:asciiTheme="minorHAnsi" w:hAnsiTheme="minorHAnsi" w:cstheme="minorHAnsi"/>
        </w:rPr>
        <w:t xml:space="preserve">. </w:t>
      </w:r>
      <w:proofErr w:type="gramStart"/>
      <w:r w:rsidRPr="004078B2">
        <w:rPr>
          <w:rFonts w:asciiTheme="minorHAnsi" w:hAnsiTheme="minorHAnsi" w:cstheme="minorHAnsi"/>
        </w:rPr>
        <w:t>Usually</w:t>
      </w:r>
      <w:proofErr w:type="gramEnd"/>
      <w:r w:rsidRPr="004078B2">
        <w:rPr>
          <w:rFonts w:asciiTheme="minorHAnsi" w:hAnsiTheme="minorHAnsi" w:cstheme="minorHAnsi"/>
        </w:rPr>
        <w:t xml:space="preserve"> this type of flexibility and outcomes orientation only occurs in wartime, when military organizations are given autonomy from more bureaucratic branches of government. And yet DARPA works in peacetime, too. Recently, for example, </w:t>
      </w:r>
      <w:r w:rsidRPr="004078B2">
        <w:rPr>
          <w:rStyle w:val="StyleUnderline"/>
          <w:rFonts w:asciiTheme="minorHAnsi" w:hAnsiTheme="minorHAnsi" w:cstheme="minorHAnsi"/>
        </w:rPr>
        <w:t>DARPA funded early R&amp;D for two pharmaceutical companies</w:t>
      </w:r>
      <w:r w:rsidRPr="004078B2">
        <w:rPr>
          <w:rFonts w:asciiTheme="minorHAnsi" w:hAnsiTheme="minorHAnsi" w:cstheme="minorHAnsi"/>
        </w:rPr>
        <w:t xml:space="preserve">, Moderna Inc. and Inovio Pharmaceutical Inc., </w:t>
      </w:r>
      <w:r w:rsidRPr="004078B2">
        <w:rPr>
          <w:rStyle w:val="StyleUnderline"/>
          <w:rFonts w:asciiTheme="minorHAnsi" w:hAnsiTheme="minorHAnsi" w:cstheme="minorHAnsi"/>
        </w:rPr>
        <w:t>to create RNA and DNA vaccines – technologies that many scientists and investors considered speculative and high-risk</w:t>
      </w:r>
      <w:r w:rsidRPr="004078B2">
        <w:rPr>
          <w:rFonts w:asciiTheme="minorHAnsi" w:hAnsiTheme="minorHAnsi" w:cstheme="minorHAnsi"/>
        </w:rPr>
        <w:t xml:space="preserve">. However, DARPA believed that nucleic-acid-based vaccines could be developed much faster than conventional technologies, and their bet paid off. In 2020, after the COVID-19 pandemic hit, Moderna’s RNA vaccine became the first COVID-19 vaccine to be administered in a Phase I trial, and Inovio’s DNA-based vaccine was on track to start a Phase I trial shortly thereafter. </w:t>
      </w:r>
      <w:r w:rsidRPr="004078B2">
        <w:rPr>
          <w:rStyle w:val="StyleUnderline"/>
          <w:rFonts w:asciiTheme="minorHAnsi" w:hAnsiTheme="minorHAnsi" w:cstheme="minorHAnsi"/>
        </w:rPr>
        <w:t>Pursuing high-risk, high-reward technologies is routine for DARPA</w:t>
      </w:r>
      <w:r w:rsidRPr="004078B2">
        <w:rPr>
          <w:rFonts w:asciiTheme="minorHAnsi" w:hAnsiTheme="minorHAnsi" w:cstheme="minorHAnsi"/>
        </w:rPr>
        <w:t>, which continually creates, manufactures and distributes prophylactics within sixty days of identifying a new viral pathogen.</w:t>
      </w:r>
    </w:p>
    <w:p w14:paraId="6B52898C" w14:textId="77777777" w:rsidR="00F36C43" w:rsidRPr="004078B2" w:rsidRDefault="00F36C43" w:rsidP="00F36C43">
      <w:pPr>
        <w:rPr>
          <w:rFonts w:asciiTheme="minorHAnsi" w:hAnsiTheme="minorHAnsi" w:cstheme="minorHAnsi"/>
        </w:rPr>
      </w:pPr>
    </w:p>
    <w:p w14:paraId="5873A17D"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DARPA model empirically boosts innovation and accesses their startup and venture capital warrants</w:t>
      </w:r>
    </w:p>
    <w:p w14:paraId="67072C5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83-84 //DH</w:t>
      </w:r>
    </w:p>
    <w:p w14:paraId="193C45EB" w14:textId="77777777" w:rsidR="00F36C43" w:rsidRPr="004078B2" w:rsidRDefault="00F36C43" w:rsidP="00F36C43">
      <w:pPr>
        <w:rPr>
          <w:rFonts w:asciiTheme="minorHAnsi" w:hAnsiTheme="minorHAnsi" w:cstheme="minorHAnsi"/>
        </w:rPr>
      </w:pPr>
    </w:p>
    <w:p w14:paraId="38531313"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Going way beyond simply funding research, </w:t>
      </w:r>
      <w:r w:rsidRPr="004078B2">
        <w:rPr>
          <w:rStyle w:val="StyleUnderline"/>
          <w:rFonts w:asciiTheme="minorHAnsi" w:hAnsiTheme="minorHAnsi" w:cstheme="minorHAnsi"/>
        </w:rPr>
        <w:t>DARPA funded the formation of computer science departments, provided start-up firms with early research support, contributed to semiconductor research and support to human-computer interface research and oversaw the early stages of the Internet</w:t>
      </w:r>
      <w:r w:rsidRPr="004078B2">
        <w:rPr>
          <w:rFonts w:asciiTheme="minorHAnsi" w:hAnsiTheme="minorHAnsi" w:cstheme="minorHAnsi"/>
        </w:rPr>
        <w:t>. Many of these critical activities were carried out by its Information Processing Techniques Office, originally established in 1962. Such strategies contributed hugely to the development of the computer industry during the 1960s and 1970s, and many of the technologies later incorporated in the design of the personal computer were developed by DARPA-funded researchers (Abbate 1999).</w:t>
      </w:r>
    </w:p>
    <w:p w14:paraId="660F9D6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Another key event during this period was the </w:t>
      </w:r>
      <w:proofErr w:type="gramStart"/>
      <w:r w:rsidRPr="004078B2">
        <w:rPr>
          <w:rFonts w:asciiTheme="minorHAnsi" w:hAnsiTheme="minorHAnsi" w:cstheme="minorHAnsi"/>
        </w:rPr>
        <w:t>new innovation</w:t>
      </w:r>
      <w:proofErr w:type="gramEnd"/>
      <w:r w:rsidRPr="004078B2">
        <w:rPr>
          <w:rFonts w:asciiTheme="minorHAnsi" w:hAnsiTheme="minorHAnsi" w:cstheme="minorHAnsi"/>
        </w:rPr>
        <w:t xml:space="preserve"> environment that emerged after a group of scientists and engineers in 1957 broke away from a firm started by William Shockley (Block 2011). The rebellious group of scientists and engineers, often referred to as the 'traitorous eight', went on to form Fairchild Semiconductor, a new firm that advanced semiconductor technology and continued 'a process of economic fission that was constantly spinning off new economic challengers' (Block and Keller 2011a, 12-13).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(2009) adds that the spinoff culture ultimately began with Fairchild Semiconductor— and the firm owed nearly </w:t>
      </w:r>
      <w:proofErr w:type="gramStart"/>
      <w:r w:rsidRPr="004078B2">
        <w:rPr>
          <w:rFonts w:asciiTheme="minorHAnsi" w:hAnsiTheme="minorHAnsi" w:cstheme="minorHAnsi"/>
        </w:rPr>
        <w:t>all of</w:t>
      </w:r>
      <w:proofErr w:type="gramEnd"/>
      <w:r w:rsidRPr="004078B2">
        <w:rPr>
          <w:rFonts w:asciiTheme="minorHAnsi" w:hAnsiTheme="minorHAnsi" w:cstheme="minorHAnsi"/>
        </w:rPr>
        <w:t xml:space="preserve"> its growth to military procurement. The spinoff business model became viable and popular for technological advancement following the 1957 </w:t>
      </w:r>
      <w:proofErr w:type="gramStart"/>
      <w:r w:rsidRPr="004078B2">
        <w:rPr>
          <w:rFonts w:asciiTheme="minorHAnsi" w:hAnsiTheme="minorHAnsi" w:cstheme="minorHAnsi"/>
        </w:rPr>
        <w:t>revolt, yet</w:t>
      </w:r>
      <w:proofErr w:type="gramEnd"/>
      <w:r w:rsidRPr="004078B2">
        <w:rPr>
          <w:rFonts w:asciiTheme="minorHAnsi" w:hAnsiTheme="minorHAnsi" w:cstheme="minorHAnsi"/>
        </w:rPr>
        <w:t xml:space="preserve"> would not have been possible without State involvement and its functioning as a major early customer. A new paradigm emerged that resulted in innovative ideas moving from lab to market in far greater quantity.</w:t>
      </w:r>
    </w:p>
    <w:p w14:paraId="0016B95D"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Before this, government officials' leverage in generating rapid technological advancement was limited, as large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firms still deflected the pressure and demands for innovation with the tremendous power they wielded. The leverage government officials had in advancing innovative breakthroughs was also limited by the small number of firms with such capabilities. Bonded by a shared interest in avoiding the certain risks that accompanied an uncertain technological path, the firms resisted government pressure for innovation. However, in a new environment with ambitious start-ups, the opportunity for generating real competition among firms presented itself more fully.</w:t>
      </w:r>
    </w:p>
    <w:p w14:paraId="02D1CDB3" w14:textId="77777777" w:rsidR="00F36C43" w:rsidRPr="004078B2" w:rsidRDefault="00F36C43" w:rsidP="00F36C43">
      <w:pPr>
        <w:rPr>
          <w:rFonts w:asciiTheme="minorHAnsi" w:hAnsiTheme="minorHAnsi" w:cstheme="minorHAnsi"/>
        </w:rPr>
      </w:pPr>
      <w:proofErr w:type="spellStart"/>
      <w:r w:rsidRPr="004078B2">
        <w:rPr>
          <w:rFonts w:asciiTheme="minorHAnsi" w:hAnsiTheme="minorHAnsi" w:cstheme="minorHAnsi"/>
        </w:rPr>
        <w:t>Programme</w:t>
      </w:r>
      <w:proofErr w:type="spellEnd"/>
      <w:r w:rsidRPr="004078B2">
        <w:rPr>
          <w:rFonts w:asciiTheme="minorHAnsi" w:hAnsiTheme="minorHAnsi" w:cstheme="minorHAnsi"/>
        </w:rPr>
        <w:t xml:space="preserve"> officers at DARPA recognized the potential this </w:t>
      </w:r>
      <w:proofErr w:type="gramStart"/>
      <w:r w:rsidRPr="004078B2">
        <w:rPr>
          <w:rFonts w:asciiTheme="minorHAnsi" w:hAnsiTheme="minorHAnsi" w:cstheme="minorHAnsi"/>
        </w:rPr>
        <w:t>new innovation</w:t>
      </w:r>
      <w:proofErr w:type="gramEnd"/>
      <w:r w:rsidRPr="004078B2">
        <w:rPr>
          <w:rFonts w:asciiTheme="minorHAnsi" w:hAnsiTheme="minorHAnsi" w:cstheme="minorHAnsi"/>
        </w:rPr>
        <w:t xml:space="preserve"> environment provided and were able to take advantage of it, focusing at first on new, smaller firms to which they could provide much smaller funds than was possible with the larger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contractors. These firms recognized the need for ambitious innovation as part of their overall future viability. With small, newer firms engaged in real competition and as the spinoff model became more institutionalized, Block (2008) notes that large firms also had to get on board with this quest for rapid innovative breakthroughs. By taking advantage of this new environment, the government was able to play a leading role in mobilizing innovation among big and small firms, and in university and government laboratories. </w:t>
      </w:r>
      <w:r w:rsidRPr="004078B2">
        <w:rPr>
          <w:rStyle w:val="StyleUnderline"/>
          <w:rFonts w:asciiTheme="minorHAnsi" w:hAnsiTheme="minorHAnsi" w:cstheme="minorHAnsi"/>
        </w:rPr>
        <w:t xml:space="preserve">The dynamic and flexible structure of DARPA, in contrast to the more formal and bureaucratic structure of other government </w:t>
      </w:r>
      <w:proofErr w:type="spellStart"/>
      <w:r w:rsidRPr="004078B2">
        <w:rPr>
          <w:rStyle w:val="StyleUnderline"/>
          <w:rFonts w:asciiTheme="minorHAnsi" w:hAnsiTheme="minorHAnsi" w:cstheme="minorHAnsi"/>
        </w:rPr>
        <w:t>programmes</w:t>
      </w:r>
      <w:proofErr w:type="spellEnd"/>
      <w:r w:rsidRPr="004078B2">
        <w:rPr>
          <w:rStyle w:val="StyleUnderline"/>
          <w:rFonts w:asciiTheme="minorHAnsi" w:hAnsiTheme="minorHAnsi" w:cstheme="minorHAnsi"/>
        </w:rPr>
        <w:t>, allowed it to maximize the increased leverage it now had in generating real competition across the network</w:t>
      </w:r>
      <w:r w:rsidRPr="004078B2">
        <w:rPr>
          <w:rFonts w:asciiTheme="minorHAnsi" w:hAnsiTheme="minorHAnsi" w:cstheme="minorHAnsi"/>
        </w:rPr>
        <w:t>.</w:t>
      </w:r>
    </w:p>
    <w:p w14:paraId="45CD063F"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Using its funding networks, DARPA increased the flow of knowledge across competing research groups. It facilitated workshops for re- searchers to gather and share ideas while also learning of the paths identified as 'dead ends' by others. </w:t>
      </w:r>
      <w:r w:rsidRPr="004078B2">
        <w:rPr>
          <w:rStyle w:val="StyleUnderline"/>
          <w:rFonts w:asciiTheme="minorHAnsi" w:hAnsiTheme="minorHAnsi" w:cstheme="minorHAnsi"/>
        </w:rPr>
        <w:t>DARPA officers engaged in business and technological brokering by linking university researchers to entrepreneurs interested in starting a new firm, connecting start-up firms with venture capitalists</w:t>
      </w:r>
      <w:r w:rsidRPr="004078B2">
        <w:rPr>
          <w:rFonts w:asciiTheme="minorHAnsi" w:hAnsiTheme="minorHAnsi" w:cstheme="minorHAnsi"/>
        </w:rPr>
        <w:t>, finding a larger company to commercialize the technology, or assisting in procuring a government contract to support the commercialization process.</w:t>
      </w:r>
    </w:p>
    <w:p w14:paraId="65758B8D"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Pursuing this brokering function, DARPA officers not only developed links among those involved in the network system, but also engaged in efforts to expand the pool of scientists and engineers working in specific areas. An example of this is the role DARPA played in the 1960s by funding the establishment of new computer science departments at various universities in the US. By increasing the number of researchers who possessed the necessary and </w:t>
      </w:r>
      <w:proofErr w:type="gramStart"/>
      <w:r w:rsidRPr="004078B2">
        <w:rPr>
          <w:rFonts w:asciiTheme="minorHAnsi" w:hAnsiTheme="minorHAnsi" w:cstheme="minorHAnsi"/>
        </w:rPr>
        <w:t>particular expertise</w:t>
      </w:r>
      <w:proofErr w:type="gramEnd"/>
      <w:r w:rsidRPr="004078B2">
        <w:rPr>
          <w:rFonts w:asciiTheme="minorHAnsi" w:hAnsiTheme="minorHAnsi" w:cstheme="minorHAnsi"/>
        </w:rPr>
        <w:t xml:space="preserve">, DARPA was able, over an extended period of time, to accelerate technological change in this area. In the area of computer chip fabrication during the 1970s, DARPA assumed the expenses associated with </w:t>
      </w:r>
      <w:proofErr w:type="gramStart"/>
      <w:r w:rsidRPr="004078B2">
        <w:rPr>
          <w:rFonts w:asciiTheme="minorHAnsi" w:hAnsiTheme="minorHAnsi" w:cstheme="minorHAnsi"/>
        </w:rPr>
        <w:t>get- ting</w:t>
      </w:r>
      <w:proofErr w:type="gramEnd"/>
      <w:r w:rsidRPr="004078B2">
        <w:rPr>
          <w:rFonts w:asciiTheme="minorHAnsi" w:hAnsiTheme="minorHAnsi" w:cstheme="minorHAnsi"/>
        </w:rPr>
        <w:t xml:space="preserve"> a design into a prototype by funding a laboratory affiliated with the University of Southern California. Anyone who possessed a superior design for a new microchip could have the chips fabricated at this laboratory, thus expanding the pool of participants designing faster and better microchips.</w:t>
      </w:r>
    </w:p>
    <w:p w14:paraId="697780BA"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The personal computer emerged during this time with Apple introducing the first one in 1976. Following this, </w:t>
      </w:r>
      <w:r w:rsidRPr="004078B2">
        <w:rPr>
          <w:rStyle w:val="StyleUnderline"/>
          <w:rFonts w:asciiTheme="minorHAnsi" w:hAnsiTheme="minorHAnsi" w:cstheme="minorHAnsi"/>
        </w:rPr>
        <w:t>the computer industry's boom in Silicon Valley and the key role of DARPA in the massive growth of personal computing</w:t>
      </w:r>
      <w:r w:rsidRPr="004078B2">
        <w:rPr>
          <w:rFonts w:asciiTheme="minorHAnsi" w:hAnsiTheme="minorHAnsi" w:cstheme="minorHAnsi"/>
        </w:rPr>
        <w:t xml:space="preserve"> received significant </w:t>
      </w:r>
      <w:proofErr w:type="gramStart"/>
      <w:r w:rsidRPr="004078B2">
        <w:rPr>
          <w:rFonts w:asciiTheme="minorHAnsi" w:hAnsiTheme="minorHAnsi" w:cstheme="minorHAnsi"/>
        </w:rPr>
        <w:t>attention, but</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have since been forgotten by those who claim Silicon Valley is an example of 'free market' capitalism</w:t>
      </w:r>
      <w:r w:rsidRPr="004078B2">
        <w:rPr>
          <w:rFonts w:asciiTheme="minorHAnsi" w:hAnsiTheme="minorHAnsi" w:cstheme="minorHAnsi"/>
        </w:rPr>
        <w:t>. In a recent documentary, Something Ventured, Something Gained, for example, the role of the State is not mentioned once in the 85 minutes spent describing the development of Silicon Valley (Geller and Goldfine 2012).</w:t>
      </w:r>
    </w:p>
    <w:p w14:paraId="28925DFA"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Also, during the 1970s, the </w:t>
      </w:r>
      <w:r w:rsidRPr="004078B2">
        <w:rPr>
          <w:rStyle w:val="StyleUnderline"/>
          <w:rFonts w:asciiTheme="minorHAnsi" w:hAnsiTheme="minorHAnsi" w:cstheme="minorHAnsi"/>
        </w:rPr>
        <w:t>significant developments taking place in biotechnology illustrated to policymakers that the role of DARPA in the computer industry was not a</w:t>
      </w:r>
      <w:r w:rsidRPr="004078B2">
        <w:rPr>
          <w:rFonts w:asciiTheme="minorHAnsi" w:hAnsiTheme="minorHAnsi" w:cstheme="minorHAnsi"/>
        </w:rPr>
        <w:t xml:space="preserve"> unique or </w:t>
      </w:r>
      <w:r w:rsidRPr="004078B2">
        <w:rPr>
          <w:rStyle w:val="StyleUnderline"/>
          <w:rFonts w:asciiTheme="minorHAnsi" w:hAnsiTheme="minorHAnsi" w:cstheme="minorHAnsi"/>
        </w:rPr>
        <w:t>isolated case</w:t>
      </w:r>
      <w:r w:rsidRPr="004078B2">
        <w:rPr>
          <w:rFonts w:asciiTheme="minorHAnsi" w:hAnsiTheme="minorHAnsi" w:cstheme="minorHAnsi"/>
        </w:rPr>
        <w:t xml:space="preserve"> of success. The decentralized form of industrial policy that played such a crucial role in setting the context for the dramatic expansion of personal com- </w:t>
      </w:r>
      <w:proofErr w:type="spellStart"/>
      <w:r w:rsidRPr="004078B2">
        <w:rPr>
          <w:rFonts w:asciiTheme="minorHAnsi" w:hAnsiTheme="minorHAnsi" w:cstheme="minorHAnsi"/>
        </w:rPr>
        <w:t>puting</w:t>
      </w:r>
      <w:proofErr w:type="spellEnd"/>
      <w:r w:rsidRPr="004078B2">
        <w:rPr>
          <w:rFonts w:asciiTheme="minorHAnsi" w:hAnsiTheme="minorHAnsi" w:cstheme="minorHAnsi"/>
        </w:rPr>
        <w:t xml:space="preserve"> was also instrumental in accelerating growth and development in biotechnology.</w:t>
      </w:r>
    </w:p>
    <w:p w14:paraId="122C03B5" w14:textId="77777777" w:rsidR="00F36C43" w:rsidRPr="004078B2" w:rsidRDefault="00F36C43" w:rsidP="00F36C43">
      <w:pPr>
        <w:rPr>
          <w:rFonts w:asciiTheme="minorHAnsi" w:hAnsiTheme="minorHAnsi" w:cstheme="minorHAnsi"/>
        </w:rPr>
      </w:pPr>
    </w:p>
    <w:p w14:paraId="3D96FFF6"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The DARPA model provides funding to start-ups, attracts venture capital, and chooses projects with experts rather than bureaucrats</w:t>
      </w:r>
    </w:p>
    <w:p w14:paraId="64E6459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83-84 //DH</w:t>
      </w:r>
    </w:p>
    <w:p w14:paraId="7108F87D" w14:textId="77777777" w:rsidR="00F36C43" w:rsidRPr="004078B2" w:rsidRDefault="00F36C43" w:rsidP="00F36C43">
      <w:pPr>
        <w:rPr>
          <w:rFonts w:asciiTheme="minorHAnsi" w:hAnsiTheme="minorHAnsi" w:cstheme="minorHAnsi"/>
        </w:rPr>
      </w:pPr>
    </w:p>
    <w:p w14:paraId="0031C18F"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Block</w:t>
      </w:r>
      <w:r w:rsidRPr="004078B2">
        <w:rPr>
          <w:rFonts w:asciiTheme="minorHAnsi" w:hAnsiTheme="minorHAnsi" w:cstheme="minorHAnsi"/>
        </w:rPr>
        <w:t xml:space="preserve"> (2008, 188) </w:t>
      </w:r>
      <w:r w:rsidRPr="004078B2">
        <w:rPr>
          <w:rStyle w:val="StyleUnderline"/>
          <w:rFonts w:asciiTheme="minorHAnsi" w:hAnsiTheme="minorHAnsi" w:cstheme="minorHAnsi"/>
        </w:rPr>
        <w:t>identifies the four key characteristics of the DARPA model:</w:t>
      </w:r>
      <w:r w:rsidRPr="004078B2">
        <w:rPr>
          <w:rFonts w:asciiTheme="minorHAnsi" w:hAnsiTheme="minorHAnsi" w:cstheme="minorHAnsi"/>
        </w:rPr>
        <w:t>2</w:t>
      </w:r>
    </w:p>
    <w:p w14:paraId="0FDB3F07"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 </w:t>
      </w:r>
      <w:r w:rsidRPr="004078B2">
        <w:rPr>
          <w:rStyle w:val="StyleUnderline"/>
          <w:rFonts w:asciiTheme="minorHAnsi" w:hAnsiTheme="minorHAnsi" w:cstheme="minorHAnsi"/>
        </w:rPr>
        <w:t xml:space="preserve">A series of </w:t>
      </w:r>
      <w:r w:rsidRPr="004078B2">
        <w:rPr>
          <w:rFonts w:asciiTheme="minorHAnsi" w:hAnsiTheme="minorHAnsi" w:cstheme="minorHAnsi"/>
        </w:rPr>
        <w:t xml:space="preserve">relatively </w:t>
      </w:r>
      <w:r w:rsidRPr="004078B2">
        <w:rPr>
          <w:rStyle w:val="StyleUnderline"/>
          <w:rFonts w:asciiTheme="minorHAnsi" w:hAnsiTheme="minorHAnsi" w:cstheme="minorHAnsi"/>
        </w:rPr>
        <w:t>small offices</w:t>
      </w:r>
      <w:r w:rsidRPr="004078B2">
        <w:rPr>
          <w:rFonts w:asciiTheme="minorHAnsi" w:hAnsiTheme="minorHAnsi" w:cstheme="minorHAnsi"/>
        </w:rPr>
        <w:t xml:space="preserve">, often </w:t>
      </w:r>
      <w:r w:rsidRPr="004078B2">
        <w:rPr>
          <w:rStyle w:val="StyleUnderline"/>
          <w:rFonts w:asciiTheme="minorHAnsi" w:hAnsiTheme="minorHAnsi" w:cstheme="minorHAnsi"/>
        </w:rPr>
        <w:t>staffed with leading scientists and engineers, are given considerable budget autonomy to support promising ideas</w:t>
      </w:r>
      <w:r w:rsidRPr="004078B2">
        <w:rPr>
          <w:rFonts w:asciiTheme="minorHAnsi" w:hAnsiTheme="minorHAnsi" w:cstheme="minorHAnsi"/>
        </w:rPr>
        <w:t xml:space="preserve">. These offices are proactive rather than reactive and work to set an agenda for researchers in the field. The goal is to create a scientific community with a presence in universities, the public sector and corporations that focuses on specific technological challenges that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be overcome.</w:t>
      </w:r>
    </w:p>
    <w:p w14:paraId="690DAC3C"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 </w:t>
      </w:r>
      <w:r w:rsidRPr="004078B2">
        <w:rPr>
          <w:rStyle w:val="StyleUnderline"/>
          <w:rFonts w:asciiTheme="minorHAnsi" w:hAnsiTheme="minorHAnsi" w:cstheme="minorHAnsi"/>
        </w:rPr>
        <w:t>Funding is provided to a mix of university-based researchers, start-up firms, established firms and industry consortia</w:t>
      </w:r>
      <w:r w:rsidRPr="004078B2">
        <w:rPr>
          <w:rFonts w:asciiTheme="minorHAnsi" w:hAnsiTheme="minorHAnsi" w:cstheme="minorHAnsi"/>
        </w:rPr>
        <w:t>. There is no dividing line between 'basic research' and 'applied research', since the two are deeply intertwined. Moreover, the DARPA personnel are encouraged to cut off funding to groups that are not making progress and reallocate resources to other groups that have more promise.</w:t>
      </w:r>
    </w:p>
    <w:p w14:paraId="4C9566F3" w14:textId="77777777" w:rsidR="00F36C43" w:rsidRPr="004078B2" w:rsidRDefault="00F36C43" w:rsidP="00F36C43">
      <w:pPr>
        <w:rPr>
          <w:rStyle w:val="StyleUnderline"/>
          <w:rFonts w:asciiTheme="minorHAnsi" w:hAnsiTheme="minorHAnsi" w:cstheme="minorHAnsi"/>
        </w:rPr>
      </w:pPr>
      <w:r w:rsidRPr="004078B2">
        <w:rPr>
          <w:rFonts w:asciiTheme="minorHAnsi" w:hAnsiTheme="minorHAnsi" w:cstheme="minorHAnsi"/>
        </w:rPr>
        <w:t xml:space="preserve">• </w:t>
      </w:r>
      <w:r w:rsidRPr="004078B2">
        <w:rPr>
          <w:rStyle w:val="StyleUnderline"/>
          <w:rFonts w:asciiTheme="minorHAnsi" w:hAnsiTheme="minorHAnsi" w:cstheme="minorHAnsi"/>
        </w:rPr>
        <w:t>Since the goal is to produce usable technological advances, the agency's mandate extends to helping firms get products to the stage of commercial viability</w:t>
      </w:r>
      <w:r w:rsidRPr="004078B2">
        <w:rPr>
          <w:rFonts w:asciiTheme="minorHAnsi" w:hAnsiTheme="minorHAnsi" w:cstheme="minorHAnsi"/>
        </w:rPr>
        <w:t xml:space="preserve">. </w:t>
      </w:r>
      <w:r w:rsidRPr="004078B2">
        <w:rPr>
          <w:rStyle w:val="StyleUnderline"/>
          <w:rFonts w:asciiTheme="minorHAnsi" w:hAnsiTheme="minorHAnsi" w:cstheme="minorHAnsi"/>
        </w:rPr>
        <w:t>The agency can provide firms with assistance that goes well beyond research funding.</w:t>
      </w:r>
    </w:p>
    <w:p w14:paraId="1A9B4C93" w14:textId="77777777" w:rsidR="00F36C43" w:rsidRPr="004078B2" w:rsidRDefault="00F36C43" w:rsidP="00F36C43">
      <w:pPr>
        <w:rPr>
          <w:rStyle w:val="StyleUnderline"/>
          <w:rFonts w:asciiTheme="minorHAnsi" w:hAnsiTheme="minorHAnsi" w:cstheme="minorHAnsi"/>
        </w:rPr>
      </w:pPr>
      <w:r w:rsidRPr="004078B2">
        <w:rPr>
          <w:rFonts w:asciiTheme="minorHAnsi" w:hAnsiTheme="minorHAnsi" w:cstheme="minorHAnsi"/>
        </w:rPr>
        <w:t xml:space="preserve">• </w:t>
      </w:r>
      <w:r w:rsidRPr="004078B2">
        <w:rPr>
          <w:rStyle w:val="StyleUnderline"/>
          <w:rFonts w:asciiTheme="minorHAnsi" w:hAnsiTheme="minorHAnsi" w:cstheme="minorHAnsi"/>
        </w:rPr>
        <w:t>Part of the agency's task is to use its oversight role to link ideas, resources and people</w:t>
      </w:r>
      <w:r w:rsidRPr="004078B2">
        <w:rPr>
          <w:rFonts w:asciiTheme="minorHAnsi" w:hAnsiTheme="minorHAnsi" w:cstheme="minorHAnsi"/>
        </w:rPr>
        <w:t xml:space="preserve"> in constructive ways </w:t>
      </w:r>
      <w:r w:rsidRPr="004078B2">
        <w:rPr>
          <w:rStyle w:val="StyleUnderline"/>
          <w:rFonts w:asciiTheme="minorHAnsi" w:hAnsiTheme="minorHAnsi" w:cstheme="minorHAnsi"/>
        </w:rPr>
        <w:t>across the different research and development sites.</w:t>
      </w:r>
    </w:p>
    <w:p w14:paraId="52D56424"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 xml:space="preserve">The </w:t>
      </w:r>
      <w:proofErr w:type="gramStart"/>
      <w:r w:rsidRPr="004078B2">
        <w:rPr>
          <w:rStyle w:val="StyleUnderline"/>
          <w:rFonts w:asciiTheme="minorHAnsi" w:hAnsiTheme="minorHAnsi" w:cstheme="minorHAnsi"/>
        </w:rPr>
        <w:t>main focus</w:t>
      </w:r>
      <w:proofErr w:type="gramEnd"/>
      <w:r w:rsidRPr="004078B2">
        <w:rPr>
          <w:rStyle w:val="StyleUnderline"/>
          <w:rFonts w:asciiTheme="minorHAnsi" w:hAnsiTheme="minorHAnsi" w:cstheme="minorHAnsi"/>
        </w:rPr>
        <w:t xml:space="preserve"> is to assist firms in developing new </w:t>
      </w:r>
      <w:proofErr w:type="gramStart"/>
      <w:r w:rsidRPr="004078B2">
        <w:rPr>
          <w:rStyle w:val="StyleUnderline"/>
          <w:rFonts w:asciiTheme="minorHAnsi" w:hAnsiTheme="minorHAnsi" w:cstheme="minorHAnsi"/>
        </w:rPr>
        <w:t>product</w:t>
      </w:r>
      <w:proofErr w:type="gramEnd"/>
      <w:r w:rsidRPr="004078B2">
        <w:rPr>
          <w:rStyle w:val="StyleUnderline"/>
          <w:rFonts w:asciiTheme="minorHAnsi" w:hAnsiTheme="minorHAnsi" w:cstheme="minorHAnsi"/>
        </w:rPr>
        <w:t xml:space="preserve"> and process innovations.</w:t>
      </w:r>
      <w:r w:rsidRPr="004078B2">
        <w:rPr>
          <w:rFonts w:asciiTheme="minorHAnsi" w:hAnsiTheme="minorHAnsi" w:cstheme="minorHAnsi"/>
        </w:rPr>
        <w:t xml:space="preserve"> </w:t>
      </w:r>
      <w:r w:rsidRPr="004078B2">
        <w:rPr>
          <w:rStyle w:val="StyleUnderline"/>
          <w:rFonts w:asciiTheme="minorHAnsi" w:hAnsiTheme="minorHAnsi" w:cstheme="minorHAnsi"/>
        </w:rPr>
        <w:t>The key is that the government serves as a leader for firms to imitate, in an approach that is much more 'hands on'</w:t>
      </w:r>
      <w:r w:rsidRPr="004078B2">
        <w:rPr>
          <w:rFonts w:asciiTheme="minorHAnsi" w:hAnsiTheme="minorHAnsi" w:cstheme="minorHAnsi"/>
        </w:rPr>
        <w:t xml:space="preserve">, in that public sector officials are working directly with firms in identifying and pursuing the most promising innovative paths. In so doing, the government </w:t>
      </w:r>
      <w:proofErr w:type="gramStart"/>
      <w:r w:rsidRPr="004078B2">
        <w:rPr>
          <w:rFonts w:asciiTheme="minorHAnsi" w:hAnsiTheme="minorHAnsi" w:cstheme="minorHAnsi"/>
        </w:rPr>
        <w:t>is able to</w:t>
      </w:r>
      <w:proofErr w:type="gramEnd"/>
      <w:r w:rsidRPr="004078B2">
        <w:rPr>
          <w:rFonts w:asciiTheme="minorHAnsi" w:hAnsiTheme="minorHAnsi" w:cstheme="minorHAnsi"/>
        </w:rPr>
        <w:t xml:space="preserve"> attract top minds—exactly the kind of expertise that generates the dynamism that government is often accused of not having. As mentioned in the foreword, this is clearly a self-fulfilling prophecy, because a government under constant attack will not dare be confident and dynamic.</w:t>
      </w:r>
    </w:p>
    <w:p w14:paraId="5F6F9085" w14:textId="77777777" w:rsidR="00F36C43" w:rsidRPr="004078B2" w:rsidRDefault="00F36C43" w:rsidP="00F36C43">
      <w:pPr>
        <w:rPr>
          <w:rFonts w:asciiTheme="minorHAnsi" w:hAnsiTheme="minorHAnsi" w:cstheme="minorHAnsi"/>
        </w:rPr>
      </w:pPr>
    </w:p>
    <w:p w14:paraId="5986DEE2" w14:textId="77777777" w:rsidR="00F36C43" w:rsidRPr="004078B2" w:rsidRDefault="00F36C43" w:rsidP="00F36C43">
      <w:pPr>
        <w:pStyle w:val="Heading3"/>
        <w:rPr>
          <w:rFonts w:asciiTheme="minorHAnsi" w:hAnsiTheme="minorHAnsi" w:cstheme="minorHAnsi"/>
        </w:rPr>
      </w:pPr>
      <w:r w:rsidRPr="004078B2">
        <w:rPr>
          <w:rFonts w:asciiTheme="minorHAnsi" w:hAnsiTheme="minorHAnsi" w:cstheme="minorHAnsi"/>
        </w:rPr>
        <w:t>S: biotech</w:t>
      </w:r>
    </w:p>
    <w:p w14:paraId="2621740C"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 xml:space="preserve">Government-directed R&amp;D promotes openness and collaboration in biotech. Proprietary science </w:t>
      </w:r>
      <w:r w:rsidRPr="004078B2">
        <w:rPr>
          <w:rFonts w:asciiTheme="minorHAnsi" w:hAnsiTheme="minorHAnsi" w:cstheme="minorHAnsi"/>
          <w:bCs/>
          <w:u w:val="single"/>
        </w:rPr>
        <w:t>blocks</w:t>
      </w:r>
      <w:r w:rsidRPr="004078B2">
        <w:rPr>
          <w:rFonts w:asciiTheme="minorHAnsi" w:hAnsiTheme="minorHAnsi" w:cstheme="minorHAnsi"/>
          <w:bCs/>
        </w:rPr>
        <w:t xml:space="preserve"> research cooperation and tech diffusion</w:t>
      </w:r>
    </w:p>
    <w:p w14:paraId="6C6DB21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//DH</w:t>
      </w:r>
    </w:p>
    <w:p w14:paraId="475541D8" w14:textId="77777777" w:rsidR="00F36C43" w:rsidRPr="004078B2" w:rsidRDefault="00F36C43" w:rsidP="00F36C43">
      <w:pPr>
        <w:rPr>
          <w:rFonts w:asciiTheme="minorHAnsi" w:hAnsiTheme="minorHAnsi" w:cstheme="minorHAnsi"/>
        </w:rPr>
      </w:pPr>
    </w:p>
    <w:p w14:paraId="2CCBC520" w14:textId="77777777" w:rsidR="00F36C43" w:rsidRPr="004078B2" w:rsidRDefault="00F36C43" w:rsidP="00F36C43">
      <w:pPr>
        <w:rPr>
          <w:rStyle w:val="Emphasis"/>
          <w:rFonts w:asciiTheme="minorHAnsi" w:hAnsiTheme="minorHAnsi" w:cstheme="minorHAnsi"/>
        </w:rPr>
      </w:pPr>
      <w:r w:rsidRPr="004078B2">
        <w:rPr>
          <w:rFonts w:asciiTheme="minorHAnsi" w:hAnsiTheme="minorHAnsi" w:cstheme="minorHAnsi"/>
        </w:rPr>
        <w:t xml:space="preserve">In addition, </w:t>
      </w:r>
      <w:r w:rsidRPr="004078B2">
        <w:rPr>
          <w:rStyle w:val="StyleUnderline"/>
          <w:rFonts w:asciiTheme="minorHAnsi" w:hAnsiTheme="minorHAnsi" w:cstheme="minorHAnsi"/>
        </w:rPr>
        <w:t xml:space="preserve">governments should steer the </w:t>
      </w:r>
      <w:proofErr w:type="gramStart"/>
      <w:r w:rsidRPr="004078B2">
        <w:rPr>
          <w:rStyle w:val="StyleUnderline"/>
          <w:rFonts w:asciiTheme="minorHAnsi" w:hAnsiTheme="minorHAnsi" w:cstheme="minorHAnsi"/>
        </w:rPr>
        <w:t>innovation</w:t>
      </w:r>
      <w:proofErr w:type="gramEnd"/>
      <w:r w:rsidRPr="004078B2">
        <w:rPr>
          <w:rStyle w:val="StyleUnderline"/>
          <w:rFonts w:asciiTheme="minorHAnsi" w:hAnsiTheme="minorHAnsi" w:cstheme="minorHAnsi"/>
        </w:rPr>
        <w:t xml:space="preserve"> ecosystem to use collective intelligence and innovation for public-health impact. Scientific and medical innovation </w:t>
      </w:r>
      <w:proofErr w:type="gramStart"/>
      <w:r w:rsidRPr="004078B2">
        <w:rPr>
          <w:rStyle w:val="StyleUnderline"/>
          <w:rFonts w:asciiTheme="minorHAnsi" w:hAnsiTheme="minorHAnsi" w:cstheme="minorHAnsi"/>
        </w:rPr>
        <w:t>thrives</w:t>
      </w:r>
      <w:proofErr w:type="gramEnd"/>
      <w:r w:rsidRPr="004078B2">
        <w:rPr>
          <w:rStyle w:val="StyleUnderline"/>
          <w:rFonts w:asciiTheme="minorHAnsi" w:hAnsiTheme="minorHAnsi" w:cstheme="minorHAnsi"/>
        </w:rPr>
        <w:t xml:space="preserve"> and progress is made when knowledge is exchanged openly</w:t>
      </w:r>
      <w:r w:rsidRPr="004078B2">
        <w:rPr>
          <w:rFonts w:asciiTheme="minorHAnsi" w:hAnsiTheme="minorHAnsi" w:cstheme="minorHAnsi"/>
        </w:rPr>
        <w:t xml:space="preserve">, building upon shared successes and failures. </w:t>
      </w:r>
      <w:r w:rsidRPr="004078B2">
        <w:rPr>
          <w:rStyle w:val="StyleUnderline"/>
          <w:rFonts w:asciiTheme="minorHAnsi" w:hAnsiTheme="minorHAnsi" w:cstheme="minorHAnsi"/>
        </w:rPr>
        <w:t>But proprietary science does not follow that logic: it promotes secretive competition, prioritizes crossing regulatory finishing lines in wealthy countries over wide availability and public-health impact globally, and erects barriers to technological diffusion</w:t>
      </w:r>
      <w:r w:rsidRPr="004078B2">
        <w:rPr>
          <w:rFonts w:asciiTheme="minorHAnsi" w:hAnsiTheme="minorHAnsi" w:cstheme="minorHAnsi"/>
        </w:rPr>
        <w:t xml:space="preserve">. While </w:t>
      </w:r>
      <w:r w:rsidRPr="004078B2">
        <w:rPr>
          <w:rStyle w:val="StyleUnderline"/>
          <w:rFonts w:asciiTheme="minorHAnsi" w:hAnsiTheme="minorHAnsi" w:cstheme="minorHAnsi"/>
        </w:rPr>
        <w:t>voluntary technology pools</w:t>
      </w:r>
      <w:r w:rsidRPr="004078B2">
        <w:rPr>
          <w:rFonts w:asciiTheme="minorHAnsi" w:hAnsiTheme="minorHAnsi" w:cstheme="minorHAnsi"/>
        </w:rPr>
        <w:t xml:space="preserve"> can be helpful, they </w:t>
      </w:r>
      <w:r w:rsidRPr="004078B2">
        <w:rPr>
          <w:rStyle w:val="StyleUnderline"/>
          <w:rFonts w:asciiTheme="minorHAnsi" w:hAnsiTheme="minorHAnsi" w:cstheme="minorHAnsi"/>
        </w:rPr>
        <w:t xml:space="preserve">risk being ineffective </w:t>
      </w:r>
      <w:proofErr w:type="gramStart"/>
      <w:r w:rsidRPr="004078B2">
        <w:rPr>
          <w:rStyle w:val="StyleUnderline"/>
          <w:rFonts w:asciiTheme="minorHAnsi" w:hAnsiTheme="minorHAnsi" w:cstheme="minorHAnsi"/>
        </w:rPr>
        <w:t>as long as</w:t>
      </w:r>
      <w:proofErr w:type="gramEnd"/>
      <w:r w:rsidRPr="004078B2">
        <w:rPr>
          <w:rStyle w:val="StyleUnderline"/>
          <w:rFonts w:asciiTheme="minorHAnsi" w:hAnsiTheme="minorHAnsi" w:cstheme="minorHAnsi"/>
        </w:rPr>
        <w:t xml:space="preserve"> commercial companies are allowed to retain control over critical technologies and data</w:t>
      </w:r>
      <w:r w:rsidRPr="004078B2">
        <w:rPr>
          <w:rFonts w:asciiTheme="minorHAnsi" w:hAnsiTheme="minorHAnsi" w:cstheme="minorHAnsi"/>
        </w:rPr>
        <w:t xml:space="preserve"> – </w:t>
      </w:r>
      <w:r w:rsidRPr="004078B2">
        <w:rPr>
          <w:rStyle w:val="Emphasis"/>
          <w:rFonts w:asciiTheme="minorHAnsi" w:hAnsiTheme="minorHAnsi" w:cstheme="minorHAnsi"/>
        </w:rPr>
        <w:t>even when these were generated with public investment.</w:t>
      </w:r>
    </w:p>
    <w:p w14:paraId="2056254F"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The public sector</w:t>
      </w:r>
      <w:r w:rsidRPr="004078B2">
        <w:rPr>
          <w:rFonts w:asciiTheme="minorHAnsi" w:hAnsiTheme="minorHAnsi" w:cstheme="minorHAnsi"/>
        </w:rPr>
        <w:t xml:space="preserve">, as a critical investor and participant in developing crucial technologies from vaccines, therapeutics and diagnostics, </w:t>
      </w:r>
      <w:r w:rsidRPr="004078B2">
        <w:rPr>
          <w:rStyle w:val="StyleUnderline"/>
          <w:rFonts w:asciiTheme="minorHAnsi" w:hAnsiTheme="minorHAnsi" w:cstheme="minorHAnsi"/>
        </w:rPr>
        <w:t>should govern the drug innovation process more like a market shaper: steering innovation, getting fair prices, ensuring that patents and competition work as intended and safeguarding medicine supply.</w:t>
      </w:r>
      <w:r w:rsidRPr="004078B2">
        <w:rPr>
          <w:rFonts w:asciiTheme="minorHAnsi" w:hAnsiTheme="minorHAnsi" w:cstheme="minorHAnsi"/>
        </w:rPr>
        <w:t xml:space="preserve"> At a global level, </w:t>
      </w:r>
      <w:r w:rsidRPr="004078B2">
        <w:rPr>
          <w:rStyle w:val="StyleUnderline"/>
          <w:rFonts w:asciiTheme="minorHAnsi" w:hAnsiTheme="minorHAnsi" w:cstheme="minorHAnsi"/>
        </w:rPr>
        <w:t>this requires governments to join efforts to impose firm rules regarding intellectual property,</w:t>
      </w:r>
      <w:r w:rsidRPr="004078B2">
        <w:rPr>
          <w:rFonts w:asciiTheme="minorHAnsi" w:hAnsiTheme="minorHAnsi" w:cstheme="minorHAnsi"/>
        </w:rPr>
        <w:t xml:space="preserve"> pricing and manufacturing. In the case of COVID-19, the process must also be governed in ways that value collaboration and solidarity between countries – not competition – both for R&amp;D and for the availability and distribution of products.</w:t>
      </w:r>
    </w:p>
    <w:p w14:paraId="23E20285"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Again, </w:t>
      </w:r>
      <w:r w:rsidRPr="004078B2">
        <w:rPr>
          <w:rStyle w:val="StyleUnderline"/>
          <w:rFonts w:asciiTheme="minorHAnsi" w:hAnsiTheme="minorHAnsi" w:cstheme="minorHAnsi"/>
        </w:rPr>
        <w:t>conditionalities are key because they can ensure that public investment is structured less like a handout and more like a market shaper, driven by public objectives.</w:t>
      </w:r>
      <w:r w:rsidRPr="004078B2">
        <w:rPr>
          <w:rFonts w:asciiTheme="minorHAnsi" w:hAnsiTheme="minorHAnsi" w:cstheme="minorHAnsi"/>
        </w:rPr>
        <w:t xml:space="preserve"> The pricing of the drugs and vaccines should reflect the substantial public contribution to their R&amp;D, based on the real costs of research, development, manufacturing and supply. Beyond statements of principle and generic pledges, </w:t>
      </w:r>
      <w:r w:rsidRPr="004078B2">
        <w:rPr>
          <w:rStyle w:val="StyleUnderline"/>
          <w:rFonts w:asciiTheme="minorHAnsi" w:hAnsiTheme="minorHAnsi" w:cstheme="minorHAnsi"/>
        </w:rPr>
        <w:t>there should be concrete stipulations to make crucial vaccines – such as those for COVID-19 – free at the point of use in all health-care systems</w:t>
      </w:r>
      <w:r w:rsidRPr="004078B2">
        <w:rPr>
          <w:rFonts w:asciiTheme="minorHAnsi" w:hAnsiTheme="minorHAnsi" w:cstheme="minorHAnsi"/>
        </w:rPr>
        <w:t>. As needed, compulsory licensing should be considered to allow countries to make the best use of the available knowledge that emerges from research.</w:t>
      </w:r>
    </w:p>
    <w:p w14:paraId="3087725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Countries need domestic manufacturing capabilities for producing drugs and vaccines, otherwise there is no guarantee that they will have enough during emergencies as every country prioritizes access for its own population. For this, investments may be needed in a range of assets and technologies. To overcome the technological and financial risks involved, collective, public-interest-driven financing is needed at national and international levels, such as from state and regional development banks, the World Bank and philanthropy. It is also crucial to create collective procurement mechanisms and ensure fair allocation and equitable access worldwide to treatments and vaccines. In any scenario, we must prevent countries from monopolizing the global supply or excluding demand from poorer countries.</w:t>
      </w:r>
    </w:p>
    <w:p w14:paraId="573A857D" w14:textId="77777777" w:rsidR="00F36C43" w:rsidRPr="004078B2" w:rsidRDefault="00F36C43" w:rsidP="00F36C43">
      <w:pPr>
        <w:rPr>
          <w:rFonts w:asciiTheme="minorHAnsi" w:hAnsiTheme="minorHAnsi" w:cstheme="minorHAnsi"/>
        </w:rPr>
      </w:pPr>
    </w:p>
    <w:p w14:paraId="7B1FFF59"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The entire biotech industry exists because of US R&amp;D policy</w:t>
      </w:r>
    </w:p>
    <w:p w14:paraId="1593EB9A"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73-75 //DH</w:t>
      </w:r>
    </w:p>
    <w:p w14:paraId="66C22692" w14:textId="77777777" w:rsidR="00F36C43" w:rsidRPr="004078B2" w:rsidRDefault="00F36C43" w:rsidP="00F36C43">
      <w:pPr>
        <w:rPr>
          <w:rFonts w:asciiTheme="minorHAnsi" w:hAnsiTheme="minorHAnsi" w:cstheme="minorHAnsi"/>
        </w:rPr>
      </w:pPr>
    </w:p>
    <w:p w14:paraId="414E8EA6"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BIOTECHNOLOGY: PUBLIC LEADER, PRIVATE LAGGARD</w:t>
      </w:r>
    </w:p>
    <w:p w14:paraId="7DC34773"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In the UK, the Medical Research Council (MRC) receives annual 'grant-in-aid' funding from Parliament through the Department for Business, Innovation and Skills (BIS). It is government funded, though independent in its choice of which research to support. It works closely with the Department of Health and other UK research councils, industry and other stakeholders to identify and respond to the UK's health needs. It was MRC research in the 1970s that led to the development of monoclonal antibodies—which, according to the MRC, make up a third of all new drug treatments for many different major diseases such as cancer, arthritis and asthma.</w:t>
      </w:r>
    </w:p>
    <w:p w14:paraId="4798FC1D" w14:textId="77777777" w:rsidR="00F36C43" w:rsidRPr="004078B2" w:rsidRDefault="00F36C43" w:rsidP="00F36C43">
      <w:pPr>
        <w:rPr>
          <w:rStyle w:val="StyleUnderline"/>
          <w:rFonts w:asciiTheme="minorHAnsi" w:hAnsiTheme="minorHAnsi" w:cstheme="minorHAnsi"/>
        </w:rPr>
      </w:pPr>
      <w:r w:rsidRPr="004078B2">
        <w:rPr>
          <w:rFonts w:asciiTheme="minorHAnsi" w:hAnsiTheme="minorHAnsi" w:cstheme="minorHAnsi"/>
        </w:rPr>
        <w:t xml:space="preserve">A similar story can be told for </w:t>
      </w:r>
      <w:r w:rsidRPr="004078B2">
        <w:rPr>
          <w:rStyle w:val="StyleUnderline"/>
          <w:rFonts w:asciiTheme="minorHAnsi" w:hAnsiTheme="minorHAnsi" w:cstheme="minorHAnsi"/>
        </w:rPr>
        <w:t>the US biopharmaceutical industry</w:t>
      </w:r>
      <w:r w:rsidRPr="004078B2">
        <w:rPr>
          <w:rFonts w:asciiTheme="minorHAnsi" w:hAnsiTheme="minorHAnsi" w:cstheme="minorHAnsi"/>
        </w:rPr>
        <w:t xml:space="preserve">. Its </w:t>
      </w:r>
      <w:r w:rsidRPr="004078B2">
        <w:rPr>
          <w:rStyle w:val="StyleUnderline"/>
          <w:rFonts w:asciiTheme="minorHAnsi" w:hAnsiTheme="minorHAnsi" w:cstheme="minorHAnsi"/>
        </w:rPr>
        <w:t>growth was not</w:t>
      </w:r>
      <w:r w:rsidRPr="004078B2">
        <w:rPr>
          <w:rFonts w:asciiTheme="minorHAnsi" w:hAnsiTheme="minorHAnsi" w:cstheme="minorHAnsi"/>
        </w:rPr>
        <w:t xml:space="preserve">, as is often claimed, </w:t>
      </w:r>
      <w:r w:rsidRPr="004078B2">
        <w:rPr>
          <w:rStyle w:val="StyleUnderline"/>
          <w:rFonts w:asciiTheme="minorHAnsi" w:hAnsiTheme="minorHAnsi" w:cstheme="minorHAnsi"/>
        </w:rPr>
        <w:t>rooted in</w:t>
      </w:r>
      <w:r w:rsidRPr="004078B2">
        <w:rPr>
          <w:rFonts w:asciiTheme="minorHAnsi" w:hAnsiTheme="minorHAnsi" w:cstheme="minorHAnsi"/>
        </w:rPr>
        <w:t xml:space="preserve"> business finance (such as </w:t>
      </w:r>
      <w:r w:rsidRPr="004078B2">
        <w:rPr>
          <w:rStyle w:val="StyleUnderline"/>
          <w:rFonts w:asciiTheme="minorHAnsi" w:hAnsiTheme="minorHAnsi" w:cstheme="minorHAnsi"/>
        </w:rPr>
        <w:t>venture capital), but rather emerged and was guided by government investment and spending</w:t>
      </w:r>
      <w:r w:rsidRPr="004078B2">
        <w:rPr>
          <w:rFonts w:asciiTheme="minorHAnsi" w:hAnsiTheme="minorHAnsi" w:cstheme="minorHAnsi"/>
        </w:rPr>
        <w:t xml:space="preserve"> (Mazzucato and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2006). In fact, the immense interest of venture capital and big pharmaceutical companies in biotech was paradoxical given the industry's risky and lengthy process of recouping its investment (Pisano 2006). According to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(2011), the answer to this puzzling paradox is two-fold. First, early investors had the availability of easy exit opportunities through speculative stock market flotations and investors willing to fund initial public offerings (IPOs). Second, </w:t>
      </w:r>
      <w:r w:rsidRPr="004078B2">
        <w:rPr>
          <w:rStyle w:val="StyleUnderline"/>
          <w:rFonts w:asciiTheme="minorHAnsi" w:hAnsiTheme="minorHAnsi" w:cstheme="minorHAnsi"/>
        </w:rPr>
        <w:t>significant government support and involvement helped this industry to flourish over the last several decades.</w:t>
      </w:r>
    </w:p>
    <w:p w14:paraId="530CCFC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In fact, </w:t>
      </w:r>
      <w:r w:rsidRPr="004078B2">
        <w:rPr>
          <w:rStyle w:val="StyleUnderline"/>
          <w:rFonts w:asciiTheme="minorHAnsi" w:hAnsiTheme="minorHAnsi" w:cstheme="minorHAnsi"/>
        </w:rPr>
        <w:t>the development of the biotech industry in the US is a direct product of the key role of the government in leading the development of the knowledge base that has thus provided firm success and the overall growth of the biotech industry</w:t>
      </w:r>
      <w:r w:rsidRPr="004078B2">
        <w:rPr>
          <w:rFonts w:asciiTheme="minorHAnsi" w:hAnsiTheme="minorHAnsi" w:cstheme="minorHAnsi"/>
        </w:rPr>
        <w:t>. As Vallas, Kleinman and Biscotti (2009, 66) eloquently summarize:</w:t>
      </w:r>
    </w:p>
    <w:p w14:paraId="2D8B1C8B" w14:textId="77777777" w:rsidR="00F36C43" w:rsidRPr="004078B2" w:rsidRDefault="00F36C43" w:rsidP="00F36C43">
      <w:pPr>
        <w:ind w:left="720"/>
        <w:rPr>
          <w:rFonts w:asciiTheme="minorHAnsi" w:hAnsiTheme="minorHAnsi" w:cstheme="minorHAnsi"/>
        </w:rPr>
      </w:pPr>
      <w:r w:rsidRPr="004078B2">
        <w:rPr>
          <w:rFonts w:asciiTheme="minorHAnsi" w:hAnsiTheme="minorHAnsi" w:cstheme="minorHAnsi"/>
        </w:rPr>
        <w:t xml:space="preserve">. . . </w:t>
      </w:r>
      <w:r w:rsidRPr="004078B2">
        <w:rPr>
          <w:rStyle w:val="StyleUnderline"/>
          <w:rFonts w:asciiTheme="minorHAnsi" w:hAnsiTheme="minorHAnsi" w:cstheme="minorHAnsi"/>
        </w:rPr>
        <w:t xml:space="preserve">the knowledge economy did not spontaneously emerge from the bottom </w:t>
      </w:r>
      <w:proofErr w:type="gramStart"/>
      <w:r w:rsidRPr="004078B2">
        <w:rPr>
          <w:rStyle w:val="StyleUnderline"/>
          <w:rFonts w:asciiTheme="minorHAnsi" w:hAnsiTheme="minorHAnsi" w:cstheme="minorHAnsi"/>
        </w:rPr>
        <w:t>up, but</w:t>
      </w:r>
      <w:proofErr w:type="gramEnd"/>
      <w:r w:rsidRPr="004078B2">
        <w:rPr>
          <w:rStyle w:val="StyleUnderline"/>
          <w:rFonts w:asciiTheme="minorHAnsi" w:hAnsiTheme="minorHAnsi" w:cstheme="minorHAnsi"/>
        </w:rPr>
        <w:t xml:space="preserve"> was prompted by a top-down stealth industrial policy; government and industry leaders simultaneously advocated government intervention to foster the development of the biotechnology industry</w:t>
      </w:r>
      <w:r w:rsidRPr="004078B2">
        <w:rPr>
          <w:rFonts w:asciiTheme="minorHAnsi" w:hAnsiTheme="minorHAnsi" w:cstheme="minorHAnsi"/>
        </w:rPr>
        <w:t xml:space="preserve"> and argued hypocritically that government should 'let the free market work'.</w:t>
      </w:r>
    </w:p>
    <w:p w14:paraId="4CD2DCE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As this quote indicates, not only was this knowledge economy guided by government, but, strikingly, it was done as the leaders of industry were on the one hand privately demanding government intervention to facilitate the industry's development, and on the other hand publicly declaring their support for a free market. It is no wonder given this hypocrisy that so much confusion now exists among policymakers and the </w:t>
      </w:r>
      <w:proofErr w:type="gramStart"/>
      <w:r w:rsidRPr="004078B2">
        <w:rPr>
          <w:rFonts w:asciiTheme="minorHAnsi" w:hAnsiTheme="minorHAnsi" w:cstheme="minorHAnsi"/>
        </w:rPr>
        <w:t>general public</w:t>
      </w:r>
      <w:proofErr w:type="gramEnd"/>
      <w:r w:rsidRPr="004078B2">
        <w:rPr>
          <w:rFonts w:asciiTheme="minorHAnsi" w:hAnsiTheme="minorHAnsi" w:cstheme="minorHAnsi"/>
        </w:rPr>
        <w:t xml:space="preserve"> regarding the role of the government in the economy. Without question some of this confusion is explained by Block (2008), who argues that the US proceeds with 'hidden' industrial </w:t>
      </w:r>
      <w:proofErr w:type="gramStart"/>
      <w:r w:rsidRPr="004078B2">
        <w:rPr>
          <w:rFonts w:asciiTheme="minorHAnsi" w:hAnsiTheme="minorHAnsi" w:cstheme="minorHAnsi"/>
        </w:rPr>
        <w:t>policy, but</w:t>
      </w:r>
      <w:proofErr w:type="gramEnd"/>
      <w:r w:rsidRPr="004078B2">
        <w:rPr>
          <w:rFonts w:asciiTheme="minorHAnsi" w:hAnsiTheme="minorHAnsi" w:cstheme="minorHAnsi"/>
        </w:rPr>
        <w:t xml:space="preserve"> clarifies that it is hidden primarily by the fact that it is not discussed as a matter of public debate, by policymakers or by the mainstream media. Block (2008, 15) claims that 'like the purloined letter, the hidden Developmental State is in plain view. But it has been rendered invisible by the success of the market fundamentalist ideology' that typically plays out in partisan debate (as also discussed in Chapter 1). Given the efforts of international policymakers in seeking to advance their own economies and in replicating the successes of the US, it is imperative now, more than ever, that the 'real' story behind this innovation and economic growth and development be told. If the components of the Developmental State are already visible and in action, why does the logic that defies their value triumph?</w:t>
      </w:r>
    </w:p>
    <w:p w14:paraId="5070A284"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Summarizing their findings of the strong role of the government in the development of the biotech industry, Vallas, Kleinman and Biscotti emphasize the significance of </w:t>
      </w:r>
      <w:r w:rsidRPr="004078B2">
        <w:rPr>
          <w:rStyle w:val="StyleUnderline"/>
          <w:rFonts w:asciiTheme="minorHAnsi" w:hAnsiTheme="minorHAnsi" w:cstheme="minorHAnsi"/>
        </w:rPr>
        <w:t>'massive shifts in federal R&amp;D</w:t>
      </w:r>
      <w:r w:rsidRPr="004078B2">
        <w:rPr>
          <w:rFonts w:asciiTheme="minorHAnsi" w:hAnsiTheme="minorHAnsi" w:cstheme="minorHAnsi"/>
        </w:rPr>
        <w:t xml:space="preserve"> that </w:t>
      </w:r>
      <w:r w:rsidRPr="004078B2">
        <w:rPr>
          <w:rStyle w:val="StyleUnderline"/>
          <w:rFonts w:asciiTheme="minorHAnsi" w:hAnsiTheme="minorHAnsi" w:cstheme="minorHAnsi"/>
        </w:rPr>
        <w:t>were involved</w:t>
      </w:r>
      <w:r w:rsidRPr="004078B2">
        <w:rPr>
          <w:rFonts w:asciiTheme="minorHAnsi" w:hAnsiTheme="minorHAnsi" w:cstheme="minorHAnsi"/>
        </w:rPr>
        <w:t xml:space="preserve">', adding that </w:t>
      </w:r>
      <w:r w:rsidRPr="004078B2">
        <w:rPr>
          <w:rStyle w:val="StyleUnderline"/>
          <w:rFonts w:asciiTheme="minorHAnsi" w:hAnsiTheme="minorHAnsi" w:cstheme="minorHAnsi"/>
        </w:rPr>
        <w:t>'it is difficult to avoid the conclusion that the knowledge economy was not born but made'</w:t>
      </w:r>
      <w:r w:rsidRPr="004078B2">
        <w:rPr>
          <w:rFonts w:asciiTheme="minorHAnsi" w:hAnsiTheme="minorHAnsi" w:cstheme="minorHAnsi"/>
        </w:rPr>
        <w:t xml:space="preserve"> (2009, 71). </w:t>
      </w:r>
      <w:r w:rsidRPr="004078B2">
        <w:rPr>
          <w:rStyle w:val="StyleUnderline"/>
          <w:rFonts w:asciiTheme="minorHAnsi" w:hAnsiTheme="minorHAnsi" w:cstheme="minorHAnsi"/>
        </w:rPr>
        <w:t>Though pharmaceutical companies spend a lot on R&amp;D, supplementing these private investments has been completely dependent on a 'ready supply of scientific knowledge that has been either funded or actually produced by federal agencies'</w:t>
      </w:r>
      <w:r w:rsidRPr="004078B2">
        <w:rPr>
          <w:rFonts w:asciiTheme="minorHAnsi" w:hAnsiTheme="minorHAnsi" w:cstheme="minorHAnsi"/>
        </w:rPr>
        <w:t>.</w:t>
      </w:r>
    </w:p>
    <w:p w14:paraId="0C1788AF" w14:textId="77777777" w:rsidR="00F36C43" w:rsidRPr="004078B2" w:rsidRDefault="00F36C43" w:rsidP="00F36C43">
      <w:pPr>
        <w:rPr>
          <w:rFonts w:asciiTheme="minorHAnsi" w:hAnsiTheme="minorHAnsi" w:cstheme="minorHAnsi"/>
        </w:rPr>
      </w:pPr>
    </w:p>
    <w:p w14:paraId="7DE3562C"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NIH is responsible for </w:t>
      </w:r>
      <w:r w:rsidRPr="004078B2">
        <w:rPr>
          <w:rFonts w:asciiTheme="minorHAnsi" w:hAnsiTheme="minorHAnsi" w:cstheme="minorHAnsi"/>
          <w:u w:val="single"/>
        </w:rPr>
        <w:t>every biotech product in the US</w:t>
      </w:r>
    </w:p>
    <w:p w14:paraId="156DC375"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74-77 //DH</w:t>
      </w:r>
    </w:p>
    <w:p w14:paraId="2EF02184" w14:textId="77777777" w:rsidR="00F36C43" w:rsidRPr="004078B2" w:rsidRDefault="00F36C43" w:rsidP="00F36C43">
      <w:pPr>
        <w:rPr>
          <w:rFonts w:asciiTheme="minorHAnsi" w:hAnsiTheme="minorHAnsi" w:cstheme="minorHAnsi"/>
        </w:rPr>
      </w:pPr>
    </w:p>
    <w:p w14:paraId="4D429FC4"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THE NATIONAL INSTITUTES OF HEALTH: CREATING THE WAVE VS. SURFING IT</w:t>
      </w:r>
    </w:p>
    <w:p w14:paraId="0FF801BD"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State support and involvement in biotech span a wide range of forms, the most significant being that the enormous knowledge base which biopharmaceutical companies are dependent on has developed more from government investment than from business</w:t>
      </w:r>
      <w:r w:rsidRPr="004078B2">
        <w:rPr>
          <w:rFonts w:asciiTheme="minorHAnsi" w:hAnsiTheme="minorHAnsi" w:cstheme="minorHAnsi"/>
        </w:rPr>
        <w:t xml:space="preserve">. The knowledge base has been developed from the critical investment the government has given to funding basic science. At the forefront lie the NIH and other government </w:t>
      </w:r>
      <w:proofErr w:type="spellStart"/>
      <w:r w:rsidRPr="004078B2">
        <w:rPr>
          <w:rFonts w:asciiTheme="minorHAnsi" w:hAnsiTheme="minorHAnsi" w:cstheme="minorHAnsi"/>
        </w:rPr>
        <w:t>programmes</w:t>
      </w:r>
      <w:proofErr w:type="spellEnd"/>
      <w:r w:rsidRPr="004078B2">
        <w:rPr>
          <w:rFonts w:asciiTheme="minorHAnsi" w:hAnsiTheme="minorHAnsi" w:cstheme="minorHAnsi"/>
        </w:rPr>
        <w:t xml:space="preserve"> which have invested in many of the key scientific achievements that the industry's success has been built on. Drawing on NIH spending data compiled in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(2011), it is easy to see how crucial this funding was for biotech innovation. From 1938 to 2013, NIH spending on life sciences research </w:t>
      </w:r>
      <w:proofErr w:type="spellStart"/>
      <w:r w:rsidRPr="004078B2">
        <w:rPr>
          <w:rFonts w:asciiTheme="minorHAnsi" w:hAnsiTheme="minorHAnsi" w:cstheme="minorHAnsi"/>
        </w:rPr>
        <w:t>totalled</w:t>
      </w:r>
      <w:proofErr w:type="spellEnd"/>
      <w:r w:rsidRPr="004078B2">
        <w:rPr>
          <w:rFonts w:asciiTheme="minorHAnsi" w:hAnsiTheme="minorHAnsi" w:cstheme="minorHAnsi"/>
        </w:rPr>
        <w:t xml:space="preserve"> $884 billion ([2013$], deflated by the Consumer Price Index). Every year from 1938 to 2013, with a few exceptions,3 NIH funding increased in nominal terms, in contrast to the widely fluctuating funds from venture capital and stock market investments.</w:t>
      </w:r>
    </w:p>
    <w:p w14:paraId="386779D7"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Figure 8 below shows that </w:t>
      </w:r>
      <w:r w:rsidRPr="004078B2">
        <w:rPr>
          <w:rStyle w:val="StyleUnderline"/>
          <w:rFonts w:asciiTheme="minorHAnsi" w:hAnsiTheme="minorHAnsi" w:cstheme="minorHAnsi"/>
        </w:rPr>
        <w:t>total NIH spending between 1938 and 2012</w:t>
      </w:r>
      <w:r w:rsidRPr="004078B2">
        <w:rPr>
          <w:rFonts w:asciiTheme="minorHAnsi" w:hAnsiTheme="minorHAnsi" w:cstheme="minorHAnsi"/>
        </w:rPr>
        <w:t xml:space="preserve"> (in 2012 dollars) </w:t>
      </w:r>
      <w:r w:rsidRPr="004078B2">
        <w:rPr>
          <w:rStyle w:val="StyleUnderline"/>
          <w:rFonts w:asciiTheme="minorHAnsi" w:hAnsiTheme="minorHAnsi" w:cstheme="minorHAnsi"/>
        </w:rPr>
        <w:t>was $841 billion</w:t>
      </w:r>
      <w:r w:rsidRPr="004078B2">
        <w:rPr>
          <w:rFonts w:asciiTheme="minorHAnsi" w:hAnsiTheme="minorHAnsi" w:cstheme="minorHAnsi"/>
        </w:rPr>
        <w:t>. The budget for 2012 alone reached $30.9 billion. Thus, while business continues to lobby for tax cuts and less 'red tape', in the end they are greatly dependent on the finance of the tax receipts which they fight against. And indeed, those countries, like the UK, that are increasingly convinced that what drives business are 'low taxes and low regulation' are suffering from the flight of many companies, such as Pfizer and Sanofi.</w:t>
      </w:r>
    </w:p>
    <w:p w14:paraId="74BA0033"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More striking is that </w:t>
      </w:r>
      <w:r w:rsidRPr="004078B2">
        <w:rPr>
          <w:rStyle w:val="StyleUnderline"/>
          <w:rFonts w:asciiTheme="minorHAnsi" w:hAnsiTheme="minorHAnsi" w:cstheme="minorHAnsi"/>
        </w:rPr>
        <w:t>in the 35 years since the founding of Genentech as the first biotech company in 1976, the NIH funded the pharma-biotech sector with $624 billion</w:t>
      </w:r>
      <w:r w:rsidRPr="004078B2">
        <w:rPr>
          <w:rFonts w:asciiTheme="minorHAnsi" w:hAnsiTheme="minorHAnsi" w:cstheme="minorHAnsi"/>
        </w:rPr>
        <w:t xml:space="preserve"> (figure to 2010). As evidenced in this data,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(2011, 9) argue that the US government, through the NIH, and by extension via the US taxpayer, 'has long been the nation's (and the world's) most important investor in knowledge creation in the medical fields'. This knowledge base was 'indispensable' and without it, venture capital and public equity funds would not have poured into the industry. They have 'surfed the wave' rather than created it.</w:t>
      </w:r>
    </w:p>
    <w:p w14:paraId="1EA68F3A"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Through a system of nearly 50,000 competitive grants, the NIH supports more than 325,000 researchers at over 3,000 universities, medical schools and other research institutions in every US state and throughout the world</w:t>
      </w:r>
      <w:r w:rsidRPr="004078B2">
        <w:rPr>
          <w:rFonts w:asciiTheme="minorHAnsi" w:hAnsiTheme="minorHAnsi" w:cstheme="minorHAnsi"/>
        </w:rPr>
        <w:t xml:space="preserve">. These grants represent 80 per cent of the agency's budget with another 10 per cent used to directly employ 6,000 individuals in its own laboratories. The agency's 26 research </w:t>
      </w:r>
      <w:proofErr w:type="spellStart"/>
      <w:r w:rsidRPr="004078B2">
        <w:rPr>
          <w:rFonts w:asciiTheme="minorHAnsi" w:hAnsiTheme="minorHAnsi" w:cstheme="minorHAnsi"/>
        </w:rPr>
        <w:t>centres</w:t>
      </w:r>
      <w:proofErr w:type="spellEnd"/>
      <w:r w:rsidRPr="004078B2">
        <w:rPr>
          <w:rFonts w:asciiTheme="minorHAnsi" w:hAnsiTheme="minorHAnsi" w:cstheme="minorHAnsi"/>
        </w:rPr>
        <w:t xml:space="preserve"> in Maryland serve a prominent role in the biotech industry—one that is increasing as more </w:t>
      </w:r>
      <w:proofErr w:type="spellStart"/>
      <w:r w:rsidRPr="004078B2">
        <w:rPr>
          <w:rFonts w:asciiTheme="minorHAnsi" w:hAnsiTheme="minorHAnsi" w:cstheme="minorHAnsi"/>
        </w:rPr>
        <w:t>centres</w:t>
      </w:r>
      <w:proofErr w:type="spellEnd"/>
      <w:r w:rsidRPr="004078B2">
        <w:rPr>
          <w:rFonts w:asciiTheme="minorHAnsi" w:hAnsiTheme="minorHAnsi" w:cstheme="minorHAnsi"/>
        </w:rPr>
        <w:t xml:space="preserve"> and institutes continue to develop within the NIH. </w:t>
      </w:r>
      <w:r w:rsidRPr="004078B2">
        <w:rPr>
          <w:rStyle w:val="StyleUnderline"/>
          <w:rFonts w:asciiTheme="minorHAnsi" w:hAnsiTheme="minorHAnsi" w:cstheme="minorHAnsi"/>
        </w:rPr>
        <w:t>Beyond these 'knowledge-creating programs', traces of government support can also be seen in almost every single major bio-pharmaceutical product in the US</w:t>
      </w:r>
      <w:r w:rsidRPr="004078B2">
        <w:rPr>
          <w:rFonts w:asciiTheme="minorHAnsi" w:hAnsiTheme="minorHAnsi" w:cstheme="minorHAnsi"/>
        </w:rPr>
        <w:t xml:space="preserve"> (Vallas, Kleinman and Biscotti 2009). Although many biotech scholars acknowledge the immense government support in the science base, </w:t>
      </w:r>
      <w:proofErr w:type="gramStart"/>
      <w:r w:rsidRPr="004078B2">
        <w:rPr>
          <w:rFonts w:asciiTheme="minorHAnsi" w:hAnsiTheme="minorHAnsi" w:cstheme="minorHAnsi"/>
        </w:rPr>
        <w:t>overall</w:t>
      </w:r>
      <w:proofErr w:type="gramEnd"/>
      <w:r w:rsidRPr="004078B2">
        <w:rPr>
          <w:rFonts w:asciiTheme="minorHAnsi" w:hAnsiTheme="minorHAnsi" w:cstheme="minorHAnsi"/>
        </w:rPr>
        <w:t xml:space="preserve"> they fail to draw the causal relationship among the successful growth of this industry, its attractiveness to investors and the long-lasting government efforts that develop and sustain the substantial knowledge base found in the US.</w:t>
      </w:r>
    </w:p>
    <w:p w14:paraId="76D170B8"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So why does venture capital often get so much credit for creating the biotech revolution? The story of private and public investments in biotech is perfectly described by Paul Berg (the 1980 Nobel Prize winner in chemistry) in the quote at the beginning of this chapter. In essence, Berg was aware that the State actively paved the way for future industry development by bringing the courage, vision and funding so lacking in the private sector. Or perhaps more fairly, by investing in new technology until fear-inducing uncertainty was transformed into mere risk.</w:t>
      </w:r>
    </w:p>
    <w:p w14:paraId="5BDE3C14"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The point of this chapter was to show that the case for </w:t>
      </w:r>
      <w:r w:rsidRPr="004078B2">
        <w:rPr>
          <w:rStyle w:val="StyleUnderline"/>
          <w:rFonts w:asciiTheme="minorHAnsi" w:hAnsiTheme="minorHAnsi" w:cstheme="minorHAnsi"/>
        </w:rPr>
        <w:t>State investment</w:t>
      </w:r>
      <w:r w:rsidRPr="004078B2">
        <w:rPr>
          <w:rFonts w:asciiTheme="minorHAnsi" w:hAnsiTheme="minorHAnsi" w:cstheme="minorHAnsi"/>
        </w:rPr>
        <w:t xml:space="preserve"> goes beyond 'blue-sky' basic research. In fact, it </w:t>
      </w:r>
      <w:r w:rsidRPr="004078B2">
        <w:rPr>
          <w:rStyle w:val="StyleUnderline"/>
          <w:rFonts w:asciiTheme="minorHAnsi" w:hAnsiTheme="minorHAnsi" w:cstheme="minorHAnsi"/>
        </w:rPr>
        <w:t>applies to all the different types of 'risky' and uncertain research</w:t>
      </w:r>
      <w:r w:rsidRPr="004078B2">
        <w:rPr>
          <w:rFonts w:asciiTheme="minorHAnsi" w:hAnsiTheme="minorHAnsi" w:cstheme="minorHAnsi"/>
        </w:rPr>
        <w:t xml:space="preserve">, </w:t>
      </w:r>
      <w:r w:rsidRPr="004078B2">
        <w:rPr>
          <w:rStyle w:val="StyleUnderline"/>
          <w:rFonts w:asciiTheme="minorHAnsi" w:hAnsiTheme="minorHAnsi" w:cstheme="minorHAnsi"/>
        </w:rPr>
        <w:t>since the private sector is in many ways less entrepreneurial than the public sector: it shies away from radically new products and processes</w:t>
      </w:r>
      <w:r w:rsidRPr="004078B2">
        <w:rPr>
          <w:rFonts w:asciiTheme="minorHAnsi" w:hAnsiTheme="minorHAnsi" w:cstheme="minorHAnsi"/>
        </w:rPr>
        <w:t xml:space="preserve">, </w:t>
      </w:r>
      <w:r w:rsidRPr="004078B2">
        <w:rPr>
          <w:rStyle w:val="StyleUnderline"/>
          <w:rFonts w:asciiTheme="minorHAnsi" w:hAnsiTheme="minorHAnsi" w:cstheme="minorHAnsi"/>
        </w:rPr>
        <w:t>leaving the most uncertain investments to be first taken on by the State</w:t>
      </w:r>
      <w:r w:rsidRPr="004078B2">
        <w:rPr>
          <w:rFonts w:asciiTheme="minorHAnsi" w:hAnsiTheme="minorHAnsi" w:cstheme="minorHAnsi"/>
        </w:rPr>
        <w:t xml:space="preserve">. </w:t>
      </w:r>
      <w:proofErr w:type="gramStart"/>
      <w:r w:rsidRPr="004078B2">
        <w:rPr>
          <w:rFonts w:asciiTheme="minorHAnsi" w:hAnsiTheme="minorHAnsi" w:cstheme="minorHAnsi"/>
        </w:rPr>
        <w:t>So</w:t>
      </w:r>
      <w:proofErr w:type="gramEnd"/>
      <w:r w:rsidRPr="004078B2">
        <w:rPr>
          <w:rFonts w:asciiTheme="minorHAnsi" w:hAnsiTheme="minorHAnsi" w:cstheme="minorHAnsi"/>
        </w:rPr>
        <w:t xml:space="preserve"> while blue-sky research is necessary for innovation to occur, it is far from sufficient, and indeed the role of the State goes deeper. I continue to examine the breadth and depth of State leadership in producing the knowledge economy in Chapter 4. In Chapter 5, I review the specific case of Apple as an example of a company that has benefitted enormously from both publicly funded blue-sky research and State policies that facilitate commercialization.</w:t>
      </w:r>
    </w:p>
    <w:p w14:paraId="77B3A135"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VC biotech funding produces no results</w:t>
      </w:r>
    </w:p>
    <w:p w14:paraId="413C5535"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p.56-57 //DH</w:t>
      </w:r>
    </w:p>
    <w:p w14:paraId="429D9BE9" w14:textId="77777777" w:rsidR="00F36C43" w:rsidRPr="004078B2" w:rsidRDefault="00F36C43" w:rsidP="00F36C43">
      <w:pPr>
        <w:rPr>
          <w:rFonts w:asciiTheme="minorHAnsi" w:hAnsiTheme="minorHAnsi" w:cstheme="minorHAnsi"/>
        </w:rPr>
      </w:pPr>
    </w:p>
    <w:p w14:paraId="33730253" w14:textId="77777777" w:rsidR="00F36C43" w:rsidRPr="004078B2" w:rsidRDefault="00F36C43" w:rsidP="00F36C43">
      <w:pPr>
        <w:rPr>
          <w:rStyle w:val="StyleUnderline"/>
          <w:rFonts w:asciiTheme="minorHAnsi" w:hAnsiTheme="minorHAnsi" w:cstheme="minorHAnsi"/>
        </w:rPr>
      </w:pPr>
      <w:r w:rsidRPr="004078B2">
        <w:rPr>
          <w:rFonts w:asciiTheme="minorHAnsi" w:hAnsiTheme="minorHAnsi" w:cstheme="minorHAnsi"/>
        </w:rPr>
        <w:t>The problem has been not only the lack of venture capital investment in the most critical early seed stage, but also its own objectives in the innovation process. This has been strongly evidenced in the biotech industry, where an increasing number of researchers have criticized the venture capital model of science, indicating that significant investor speculation has a detrimental effect on the underlying innovation (</w:t>
      </w:r>
      <w:proofErr w:type="spellStart"/>
      <w:r w:rsidRPr="004078B2">
        <w:rPr>
          <w:rFonts w:asciiTheme="minorHAnsi" w:hAnsiTheme="minorHAnsi" w:cstheme="minorHAnsi"/>
        </w:rPr>
        <w:t>Coriat</w:t>
      </w:r>
      <w:proofErr w:type="spellEnd"/>
      <w:r w:rsidRPr="004078B2">
        <w:rPr>
          <w:rFonts w:asciiTheme="minorHAnsi" w:hAnsiTheme="minorHAnsi" w:cstheme="minorHAnsi"/>
        </w:rPr>
        <w:t xml:space="preserve">, Orsi and Weinstein 2003;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2011; Mirowski 201 1). </w:t>
      </w:r>
      <w:r w:rsidRPr="004078B2">
        <w:rPr>
          <w:rStyle w:val="StyleUnderline"/>
          <w:rFonts w:asciiTheme="minorHAnsi" w:hAnsiTheme="minorHAnsi" w:cstheme="minorHAnsi"/>
        </w:rPr>
        <w:t xml:space="preserve">The fact that so many venture capital-backed biotech companies end up producing </w:t>
      </w:r>
      <w:proofErr w:type="gramStart"/>
      <w:r w:rsidRPr="004078B2">
        <w:rPr>
          <w:rStyle w:val="StyleUnderline"/>
          <w:rFonts w:asciiTheme="minorHAnsi" w:hAnsiTheme="minorHAnsi" w:cstheme="minorHAnsi"/>
        </w:rPr>
        <w:t>nothing, yet</w:t>
      </w:r>
      <w:proofErr w:type="gramEnd"/>
      <w:r w:rsidRPr="004078B2">
        <w:rPr>
          <w:rStyle w:val="StyleUnderline"/>
          <w:rFonts w:asciiTheme="minorHAnsi" w:hAnsiTheme="minorHAnsi" w:cstheme="minorHAnsi"/>
        </w:rPr>
        <w:t xml:space="preserve"> make millions for the venture capital firms that sell them on the public market, is highly problematic</w:t>
      </w:r>
      <w:r w:rsidRPr="004078B2">
        <w:rPr>
          <w:rFonts w:asciiTheme="minorHAnsi" w:hAnsiTheme="minorHAnsi" w:cstheme="minorHAnsi"/>
        </w:rPr>
        <w:t xml:space="preserve">. </w:t>
      </w:r>
      <w:r w:rsidRPr="004078B2">
        <w:rPr>
          <w:rStyle w:val="StyleUnderline"/>
          <w:rFonts w:asciiTheme="minorHAnsi" w:hAnsiTheme="minorHAnsi" w:cstheme="minorHAnsi"/>
        </w:rPr>
        <w:t>It creates a need to question the role of venture capital in supporting the development of science</w:t>
      </w:r>
      <w:r w:rsidRPr="004078B2">
        <w:rPr>
          <w:rFonts w:asciiTheme="minorHAnsi" w:hAnsiTheme="minorHAnsi" w:cstheme="minorHAnsi"/>
        </w:rPr>
        <w:t xml:space="preserve"> </w:t>
      </w:r>
      <w:proofErr w:type="gramStart"/>
      <w:r w:rsidRPr="004078B2">
        <w:rPr>
          <w:rFonts w:asciiTheme="minorHAnsi" w:hAnsiTheme="minorHAnsi" w:cstheme="minorHAnsi"/>
        </w:rPr>
        <w:t>and also</w:t>
      </w:r>
      <w:proofErr w:type="gramEnd"/>
      <w:r w:rsidRPr="004078B2">
        <w:rPr>
          <w:rFonts w:asciiTheme="minorHAnsi" w:hAnsiTheme="minorHAnsi" w:cstheme="minorHAnsi"/>
        </w:rPr>
        <w:t xml:space="preserve"> its effect on the growth process. </w:t>
      </w:r>
      <w:r w:rsidRPr="004078B2">
        <w:rPr>
          <w:rStyle w:val="StyleUnderline"/>
          <w:rFonts w:asciiTheme="minorHAnsi" w:hAnsiTheme="minorHAnsi" w:cstheme="minorHAnsi"/>
        </w:rPr>
        <w:t>The increased focus on patenting and venture capital</w:t>
      </w:r>
      <w:r w:rsidRPr="004078B2">
        <w:rPr>
          <w:rFonts w:asciiTheme="minorHAnsi" w:hAnsiTheme="minorHAnsi" w:cstheme="minorHAnsi"/>
        </w:rPr>
        <w:t xml:space="preserve"> (VC) </w:t>
      </w:r>
      <w:r w:rsidRPr="004078B2">
        <w:rPr>
          <w:rStyle w:val="StyleUnderline"/>
          <w:rFonts w:asciiTheme="minorHAnsi" w:hAnsiTheme="minorHAnsi" w:cstheme="minorHAnsi"/>
        </w:rPr>
        <w:t xml:space="preserve">is </w:t>
      </w:r>
      <w:r w:rsidRPr="004078B2">
        <w:rPr>
          <w:rStyle w:val="Emphasis"/>
          <w:rFonts w:asciiTheme="minorHAnsi" w:hAnsiTheme="minorHAnsi" w:cstheme="minorHAnsi"/>
        </w:rPr>
        <w:t>not the right way to understand how risky and long-term innovations occur.</w:t>
      </w:r>
      <w:r w:rsidRPr="004078B2">
        <w:rPr>
          <w:rFonts w:asciiTheme="minorHAnsi" w:hAnsiTheme="minorHAnsi" w:cstheme="minorHAnsi"/>
        </w:rPr>
        <w:t xml:space="preserve"> Pisano (2000) in fact claimed that the stock market was never designed to deal with the governance challenges presented by R&amp;D- driven businesses. </w:t>
      </w:r>
      <w:r w:rsidRPr="004078B2">
        <w:rPr>
          <w:rStyle w:val="StyleUnderline"/>
          <w:rFonts w:asciiTheme="minorHAnsi" w:hAnsiTheme="minorHAnsi" w:cstheme="minorHAnsi"/>
        </w:rPr>
        <w:t>Mirowski</w:t>
      </w:r>
      <w:r w:rsidRPr="004078B2">
        <w:rPr>
          <w:rFonts w:asciiTheme="minorHAnsi" w:hAnsiTheme="minorHAnsi" w:cstheme="minorHAnsi"/>
        </w:rPr>
        <w:t xml:space="preserve"> (2011, 208) </w:t>
      </w:r>
      <w:r w:rsidRPr="004078B2">
        <w:rPr>
          <w:rStyle w:val="StyleUnderline"/>
          <w:rFonts w:asciiTheme="minorHAnsi" w:hAnsiTheme="minorHAnsi" w:cstheme="minorHAnsi"/>
        </w:rPr>
        <w:t>describes the venture capital- backed biotech model as:</w:t>
      </w:r>
    </w:p>
    <w:p w14:paraId="5E2D0B55" w14:textId="77777777" w:rsidR="00F36C43" w:rsidRPr="004078B2" w:rsidRDefault="00F36C43" w:rsidP="00F36C43">
      <w:pPr>
        <w:ind w:left="720"/>
        <w:rPr>
          <w:rFonts w:asciiTheme="minorHAnsi" w:hAnsiTheme="minorHAnsi" w:cstheme="minorHAnsi"/>
        </w:rPr>
      </w:pPr>
      <w:r w:rsidRPr="004078B2">
        <w:rPr>
          <w:rFonts w:asciiTheme="minorHAnsi" w:hAnsiTheme="minorHAnsi" w:cstheme="minorHAnsi"/>
        </w:rPr>
        <w:t xml:space="preserve">. . . </w:t>
      </w:r>
      <w:r w:rsidRPr="004078B2">
        <w:rPr>
          <w:rStyle w:val="StyleUnderline"/>
          <w:rFonts w:asciiTheme="minorHAnsi" w:hAnsiTheme="minorHAnsi" w:cstheme="minorHAnsi"/>
        </w:rPr>
        <w:t>commercialized scientific research in the absence of any product lines, heavily dependent upon early-stage venture capital and a later IPO launch,</w:t>
      </w:r>
      <w:r w:rsidRPr="004078B2">
        <w:rPr>
          <w:rFonts w:asciiTheme="minorHAnsi" w:hAnsiTheme="minorHAnsi" w:cstheme="minorHAnsi"/>
        </w:rPr>
        <w:t xml:space="preserve"> deriving from or displacing academic research, with mergers and acquisitions as the most common terminal state, pitched to facilitate the outsourcing of R&amp;D from large corporations bent upon shedding their previous in-house capacity.</w:t>
      </w:r>
    </w:p>
    <w:p w14:paraId="0118AC47"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The problem with the model has been that the 'progressive commercialization of science' seems to be unproductive, generating few products, and damaging to long-term scientific discoveries and findings over time</w:t>
      </w:r>
      <w:r w:rsidRPr="004078B2">
        <w:rPr>
          <w:rFonts w:asciiTheme="minorHAnsi" w:hAnsiTheme="minorHAnsi" w:cstheme="minorHAnsi"/>
        </w:rPr>
        <w:t>.</w:t>
      </w:r>
    </w:p>
    <w:p w14:paraId="2A95BE97" w14:textId="77777777" w:rsidR="00F36C43" w:rsidRPr="004078B2" w:rsidRDefault="00F36C43" w:rsidP="00F36C43">
      <w:pPr>
        <w:rPr>
          <w:rFonts w:asciiTheme="minorHAnsi" w:hAnsiTheme="minorHAnsi" w:cstheme="minorHAnsi"/>
        </w:rPr>
      </w:pPr>
    </w:p>
    <w:p w14:paraId="4DBD736F" w14:textId="77777777" w:rsidR="00F36C43" w:rsidRPr="004078B2" w:rsidRDefault="00F36C43" w:rsidP="00F36C43">
      <w:pPr>
        <w:rPr>
          <w:rFonts w:asciiTheme="minorHAnsi" w:hAnsiTheme="minorHAnsi" w:cstheme="minorHAnsi"/>
        </w:rPr>
      </w:pPr>
    </w:p>
    <w:p w14:paraId="646A440F" w14:textId="77777777" w:rsidR="00F36C43" w:rsidRPr="004078B2" w:rsidRDefault="00F36C43" w:rsidP="00F36C43">
      <w:pPr>
        <w:pStyle w:val="Heading3"/>
        <w:rPr>
          <w:rFonts w:asciiTheme="minorHAnsi" w:hAnsiTheme="minorHAnsi" w:cstheme="minorHAnsi"/>
        </w:rPr>
      </w:pPr>
      <w:r w:rsidRPr="004078B2">
        <w:rPr>
          <w:rFonts w:asciiTheme="minorHAnsi" w:hAnsiTheme="minorHAnsi" w:cstheme="minorHAnsi"/>
        </w:rPr>
        <w:t>S: Pharma</w:t>
      </w:r>
    </w:p>
    <w:p w14:paraId="5BC1E5F0" w14:textId="77777777" w:rsidR="00F36C43" w:rsidRPr="004078B2" w:rsidRDefault="00F36C43" w:rsidP="00F36C43">
      <w:pPr>
        <w:rPr>
          <w:rFonts w:asciiTheme="minorHAnsi" w:hAnsiTheme="minorHAnsi" w:cstheme="minorHAnsi"/>
        </w:rPr>
      </w:pPr>
    </w:p>
    <w:p w14:paraId="389F1702"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ARPA-H for pharma research solves pharma innovation better than patents – COVID research proves it’s possible</w:t>
      </w:r>
    </w:p>
    <w:p w14:paraId="4A427401"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//DH</w:t>
      </w:r>
    </w:p>
    <w:p w14:paraId="726920C1" w14:textId="77777777" w:rsidR="00F36C43" w:rsidRPr="004078B2" w:rsidRDefault="00F36C43" w:rsidP="00F36C43">
      <w:pPr>
        <w:rPr>
          <w:rFonts w:asciiTheme="minorHAnsi" w:hAnsiTheme="minorHAnsi" w:cstheme="minorHAnsi"/>
        </w:rPr>
      </w:pPr>
    </w:p>
    <w:p w14:paraId="461A7683"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Health innovation is expensive</w:t>
      </w:r>
      <w:r w:rsidRPr="004078B2">
        <w:rPr>
          <w:rFonts w:asciiTheme="minorHAnsi" w:hAnsiTheme="minorHAnsi" w:cstheme="minorHAnsi"/>
        </w:rPr>
        <w:t xml:space="preserve">, inefficient and unsustainable, </w:t>
      </w:r>
      <w:r w:rsidRPr="004078B2">
        <w:rPr>
          <w:rStyle w:val="StyleUnderline"/>
          <w:rFonts w:asciiTheme="minorHAnsi" w:hAnsiTheme="minorHAnsi" w:cstheme="minorHAnsi"/>
        </w:rPr>
        <w:t>while the pharmaceutical sector itself consistently puts profits before people.</w:t>
      </w:r>
      <w:r w:rsidRPr="004078B2">
        <w:rPr>
          <w:rFonts w:asciiTheme="minorHAnsi" w:hAnsiTheme="minorHAnsi" w:cstheme="minorHAnsi"/>
        </w:rPr>
        <w:t xml:space="preserve"> Largely, </w:t>
      </w:r>
      <w:r w:rsidRPr="004078B2">
        <w:rPr>
          <w:rStyle w:val="StyleUnderline"/>
          <w:rFonts w:asciiTheme="minorHAnsi" w:hAnsiTheme="minorHAnsi" w:cstheme="minorHAnsi"/>
        </w:rPr>
        <w:t>this is due to incentives which encourage pharmaceutical companies to set high prices and deliver short-term returns to shareholders instead of investing in riskier, long-term research that advances critical therapies</w:t>
      </w:r>
      <w:r w:rsidRPr="004078B2">
        <w:rPr>
          <w:rFonts w:asciiTheme="minorHAnsi" w:hAnsiTheme="minorHAnsi" w:cstheme="minorHAnsi"/>
        </w:rPr>
        <w:t xml:space="preserve">. The </w:t>
      </w:r>
      <w:r w:rsidRPr="004078B2">
        <w:rPr>
          <w:rStyle w:val="StyleUnderline"/>
          <w:rFonts w:asciiTheme="minorHAnsi" w:hAnsiTheme="minorHAnsi" w:cstheme="minorHAnsi"/>
        </w:rPr>
        <w:t>high prices of medicines have prevented patients from using them worldwide, or have reduced access to them</w:t>
      </w:r>
      <w:r w:rsidRPr="004078B2">
        <w:rPr>
          <w:rFonts w:asciiTheme="minorHAnsi" w:hAnsiTheme="minorHAnsi" w:cstheme="minorHAnsi"/>
        </w:rPr>
        <w:t xml:space="preserve">, with damaging consequences for human health and well-being. This is especially problematic given the very high public spending worldwide on drug innovation. In the USA alone, the National Institutes of Health spends $40 billion a year on it and yet drug prices do not reflect that, leading some to say – an idea we have encountered before – that </w:t>
      </w:r>
      <w:r w:rsidRPr="004078B2">
        <w:rPr>
          <w:rStyle w:val="StyleUnderline"/>
          <w:rFonts w:asciiTheme="minorHAnsi" w:hAnsiTheme="minorHAnsi" w:cstheme="minorHAnsi"/>
        </w:rPr>
        <w:t>while the costs are socialized, the profits are privatized</w:t>
      </w:r>
      <w:r w:rsidRPr="004078B2">
        <w:rPr>
          <w:rFonts w:asciiTheme="minorHAnsi" w:hAnsiTheme="minorHAnsi" w:cstheme="minorHAnsi"/>
        </w:rPr>
        <w:t>.24</w:t>
      </w:r>
    </w:p>
    <w:p w14:paraId="004156BC"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 case in point: </w:t>
      </w:r>
      <w:r w:rsidRPr="004078B2">
        <w:rPr>
          <w:rStyle w:val="StyleUnderline"/>
          <w:rFonts w:asciiTheme="minorHAnsi" w:hAnsiTheme="minorHAnsi" w:cstheme="minorHAnsi"/>
        </w:rPr>
        <w:t>the hepatitis-C drug Sofosbuvir was the product of over ten years of research funded by the US Department of Veterans Affairs and NIH-funded research</w:t>
      </w:r>
      <w:r w:rsidRPr="004078B2">
        <w:rPr>
          <w:rFonts w:asciiTheme="minorHAnsi" w:hAnsiTheme="minorHAnsi" w:cstheme="minorHAnsi"/>
        </w:rPr>
        <w:t xml:space="preserve"> at Emory University, as well as NIH small-business innovation grants.25 </w:t>
      </w:r>
      <w:r w:rsidRPr="004078B2">
        <w:rPr>
          <w:rStyle w:val="StyleUnderline"/>
          <w:rFonts w:asciiTheme="minorHAnsi" w:hAnsiTheme="minorHAnsi" w:cstheme="minorHAnsi"/>
        </w:rPr>
        <w:t>After acquiring the drug, Gilead Sciences originally marketed it in the USA at $84,000</w:t>
      </w:r>
      <w:r w:rsidRPr="004078B2">
        <w:rPr>
          <w:rFonts w:asciiTheme="minorHAnsi" w:hAnsiTheme="minorHAnsi" w:cstheme="minorHAnsi"/>
        </w:rPr>
        <w:t xml:space="preserve"> for a twelve-week course at one pill a day. In the UK, the list price for a course of treatment was nearly £35,000 (excluding VAT).26 These prices presented a huge barrier to access, even in wealthy countries. But by the end of 2017, Sofosbuvir-based products had generated over $50 billion in sales for Gilead.27 And more recently, in July 2020, Gilead was charging $3,120 for its COVID-19 drug Remdesivir, which was co-developed with a $70.5 million grant from the government-funded NIH.28</w:t>
      </w:r>
    </w:p>
    <w:p w14:paraId="65A9274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Unfortunately, one of the reasons why the NIH itself has become less active in this area is because it scrapped the fair pricing clause in 1995.29 And </w:t>
      </w:r>
      <w:r w:rsidRPr="004078B2">
        <w:rPr>
          <w:rStyle w:val="StyleUnderline"/>
          <w:rFonts w:asciiTheme="minorHAnsi" w:hAnsiTheme="minorHAnsi" w:cstheme="minorHAnsi"/>
        </w:rPr>
        <w:t>even though there are march-in rights under the Bayh–Dole Act,</w:t>
      </w:r>
      <w:r w:rsidRPr="004078B2">
        <w:rPr>
          <w:rFonts w:asciiTheme="minorHAnsi" w:hAnsiTheme="minorHAnsi" w:cstheme="minorHAnsi"/>
        </w:rPr>
        <w:t xml:space="preserve"> which allowed publicly financed research to be patented, unfortunately </w:t>
      </w:r>
      <w:r w:rsidRPr="004078B2">
        <w:rPr>
          <w:rStyle w:val="StyleUnderline"/>
          <w:rFonts w:asciiTheme="minorHAnsi" w:hAnsiTheme="minorHAnsi" w:cstheme="minorHAnsi"/>
        </w:rPr>
        <w:t>the NIH seems not to be interested in using them effectively</w:t>
      </w:r>
      <w:r w:rsidRPr="004078B2">
        <w:rPr>
          <w:rFonts w:asciiTheme="minorHAnsi" w:hAnsiTheme="minorHAnsi" w:cstheme="minorHAnsi"/>
        </w:rPr>
        <w:t>. Indeed, no federal agency has ever exercised its power to license patent rights to others. In particular, the NIH has received six march-in petitions and has denied each one.30 Interestingly, the Veterans Health Administration has been much more successful at getting good prices – highlighting again how military objectives seem to be better attuned to securing a good public–private deal.31</w:t>
      </w:r>
    </w:p>
    <w:p w14:paraId="2555162E"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In 2018 I co-authored a report, ‘The People’s Prescription’, that advocated a mission-oriented approach to health innovation and a realignment of health systems to create public value. I argued that </w:t>
      </w:r>
      <w:r w:rsidRPr="004078B2">
        <w:rPr>
          <w:rStyle w:val="StyleUnderline"/>
          <w:rFonts w:asciiTheme="minorHAnsi" w:hAnsiTheme="minorHAnsi" w:cstheme="minorHAnsi"/>
        </w:rPr>
        <w:t>a thriving health system should generate new health technologies that improve public health</w:t>
      </w:r>
      <w:r w:rsidRPr="004078B2">
        <w:rPr>
          <w:rFonts w:asciiTheme="minorHAnsi" w:hAnsiTheme="minorHAnsi" w:cstheme="minorHAnsi"/>
        </w:rPr>
        <w:t xml:space="preserve">, while ensuring access to effective treatments for the people who need them. In the report, </w:t>
      </w:r>
      <w:r w:rsidRPr="004078B2">
        <w:rPr>
          <w:rStyle w:val="StyleUnderline"/>
          <w:rFonts w:asciiTheme="minorHAnsi" w:hAnsiTheme="minorHAnsi" w:cstheme="minorHAnsi"/>
        </w:rPr>
        <w:t xml:space="preserve">I proposed resurrecting the idea of </w:t>
      </w:r>
      <w:proofErr w:type="gramStart"/>
      <w:r w:rsidRPr="004078B2">
        <w:rPr>
          <w:rStyle w:val="StyleUnderline"/>
          <w:rFonts w:asciiTheme="minorHAnsi" w:hAnsiTheme="minorHAnsi" w:cstheme="minorHAnsi"/>
        </w:rPr>
        <w:t>an ARPA-</w:t>
      </w:r>
      <w:proofErr w:type="gramEnd"/>
      <w:r w:rsidRPr="004078B2">
        <w:rPr>
          <w:rStyle w:val="StyleUnderline"/>
          <w:rFonts w:asciiTheme="minorHAnsi" w:hAnsiTheme="minorHAnsi" w:cstheme="minorHAnsi"/>
        </w:rPr>
        <w:t xml:space="preserve">H for health to </w:t>
      </w:r>
      <w:r w:rsidRPr="004078B2">
        <w:rPr>
          <w:rStyle w:val="Emphasis"/>
          <w:rFonts w:asciiTheme="minorHAnsi" w:hAnsiTheme="minorHAnsi" w:cstheme="minorHAnsi"/>
        </w:rPr>
        <w:t>crowd in</w:t>
      </w:r>
      <w:r w:rsidRPr="004078B2">
        <w:rPr>
          <w:rStyle w:val="StyleUnderline"/>
          <w:rFonts w:asciiTheme="minorHAnsi" w:hAnsiTheme="minorHAnsi" w:cstheme="minorHAnsi"/>
        </w:rPr>
        <w:t xml:space="preserve"> the solutions needed for health innovation goals</w:t>
      </w:r>
      <w:r w:rsidRPr="004078B2">
        <w:rPr>
          <w:rFonts w:asciiTheme="minorHAnsi" w:hAnsiTheme="minorHAnsi" w:cstheme="minorHAnsi"/>
        </w:rPr>
        <w:t xml:space="preserve"> – </w:t>
      </w:r>
      <w:proofErr w:type="gramStart"/>
      <w:r w:rsidRPr="004078B2">
        <w:rPr>
          <w:rFonts w:asciiTheme="minorHAnsi" w:hAnsiTheme="minorHAnsi" w:cstheme="minorHAnsi"/>
        </w:rPr>
        <w:t>similar to</w:t>
      </w:r>
      <w:proofErr w:type="gramEnd"/>
      <w:r w:rsidRPr="004078B2">
        <w:rPr>
          <w:rFonts w:asciiTheme="minorHAnsi" w:hAnsiTheme="minorHAnsi" w:cstheme="minorHAnsi"/>
        </w:rPr>
        <w:t xml:space="preserve"> how DARPA had done so well for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-related goals. </w:t>
      </w:r>
      <w:r w:rsidRPr="004078B2">
        <w:rPr>
          <w:rStyle w:val="StyleUnderline"/>
          <w:rFonts w:asciiTheme="minorHAnsi" w:hAnsiTheme="minorHAnsi" w:cstheme="minorHAnsi"/>
        </w:rPr>
        <w:t>Key to the proposal was using a mission-oriented approach to link the upstream investment in research for new drugs to the downstream access to health care; public investment in health would attract private-sector activity, but also structure the governance of the process in a way that met public interest tests</w:t>
      </w:r>
      <w:r w:rsidRPr="004078B2">
        <w:rPr>
          <w:rFonts w:asciiTheme="minorHAnsi" w:hAnsiTheme="minorHAnsi" w:cstheme="minorHAnsi"/>
        </w:rPr>
        <w:t>. This would mean ensuring as far as possible that patents are not abused to create monopoly profits and that prices are kept lower to reflect the public contribution.</w:t>
      </w:r>
    </w:p>
    <w:p w14:paraId="4C40B1D6"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In 2020, when the global pandemic </w:t>
      </w:r>
      <w:proofErr w:type="gramStart"/>
      <w:r w:rsidRPr="004078B2">
        <w:rPr>
          <w:rFonts w:asciiTheme="minorHAnsi" w:hAnsiTheme="minorHAnsi" w:cstheme="minorHAnsi"/>
        </w:rPr>
        <w:t>hit</w:t>
      </w:r>
      <w:proofErr w:type="gramEnd"/>
      <w:r w:rsidRPr="004078B2">
        <w:rPr>
          <w:rFonts w:asciiTheme="minorHAnsi" w:hAnsiTheme="minorHAnsi" w:cstheme="minorHAnsi"/>
        </w:rPr>
        <w:t>, the need for a mission-oriented approach to health innovation became ever more urgent. Prior to the 73rd World Health Assembly, I joined over 140 public-health figures – including fifty former world leaders – in a call to ensure that a ‘people’s vaccine’ would be universally available to anyone across the world. The mission here was to develop and produce a COVID-19 vaccine that was affordable and globally accessible – and left no one behind.</w:t>
      </w:r>
    </w:p>
    <w:p w14:paraId="68F33163"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Fortunately, </w:t>
      </w:r>
      <w:r w:rsidRPr="004078B2">
        <w:rPr>
          <w:rStyle w:val="StyleUnderline"/>
          <w:rFonts w:asciiTheme="minorHAnsi" w:hAnsiTheme="minorHAnsi" w:cstheme="minorHAnsi"/>
        </w:rPr>
        <w:t>researchers from universities and companies across the globe started racing to develop a vaccine as soon as the virus was identified. This mobilization was made possible only through substantial public investment, including by the NIH</w:t>
      </w:r>
      <w:r w:rsidRPr="004078B2">
        <w:rPr>
          <w:rFonts w:asciiTheme="minorHAnsi" w:hAnsiTheme="minorHAnsi" w:cstheme="minorHAnsi"/>
        </w:rPr>
        <w:t xml:space="preserve"> and the Coalition for Epidemic Preparedness Innovations, a publicly funded non-profit organization created after the West African Ebola epidemic to research and develop vaccines for deployment in outbreaks. </w:t>
      </w:r>
      <w:r w:rsidRPr="004078B2">
        <w:rPr>
          <w:rStyle w:val="StyleUnderline"/>
          <w:rFonts w:asciiTheme="minorHAnsi" w:hAnsiTheme="minorHAnsi" w:cstheme="minorHAnsi"/>
        </w:rPr>
        <w:t>The Biomedical Advanced Research and Development Authority, part of the US Department of Health and Human Services, also invested substantially in deals with US companies</w:t>
      </w:r>
      <w:r w:rsidRPr="004078B2">
        <w:rPr>
          <w:rFonts w:asciiTheme="minorHAnsi" w:hAnsiTheme="minorHAnsi" w:cstheme="minorHAnsi"/>
        </w:rPr>
        <w:t xml:space="preserve">, such as Johnson &amp; Johnson ($450 million) and Moderna ($483 million). But </w:t>
      </w:r>
      <w:r w:rsidRPr="004078B2">
        <w:rPr>
          <w:rStyle w:val="StyleUnderline"/>
          <w:rFonts w:asciiTheme="minorHAnsi" w:hAnsiTheme="minorHAnsi" w:cstheme="minorHAnsi"/>
        </w:rPr>
        <w:t>funding is not enough. What is needed is governance of the process in the public interest</w:t>
      </w:r>
      <w:r w:rsidRPr="004078B2">
        <w:rPr>
          <w:rFonts w:asciiTheme="minorHAnsi" w:hAnsiTheme="minorHAnsi" w:cstheme="minorHAnsi"/>
        </w:rPr>
        <w:t xml:space="preserve">. In the UK, despite significant public funding towards a vaccine – going mainly towards twenty-five university-based projects – </w:t>
      </w:r>
      <w:r w:rsidRPr="004078B2">
        <w:rPr>
          <w:rStyle w:val="StyleUnderline"/>
          <w:rFonts w:asciiTheme="minorHAnsi" w:hAnsiTheme="minorHAnsi" w:cstheme="minorHAnsi"/>
        </w:rPr>
        <w:t>there are no safeguards in place to ensure that publicly funded products will be affordable and available to everyone who needs them</w:t>
      </w:r>
      <w:r w:rsidRPr="004078B2">
        <w:rPr>
          <w:rFonts w:asciiTheme="minorHAnsi" w:hAnsiTheme="minorHAnsi" w:cstheme="minorHAnsi"/>
        </w:rPr>
        <w:t xml:space="preserve">, though the University of Oxford has made statements close to that effect. </w:t>
      </w:r>
      <w:r w:rsidRPr="004078B2">
        <w:rPr>
          <w:rStyle w:val="StyleUnderline"/>
          <w:rFonts w:asciiTheme="minorHAnsi" w:hAnsiTheme="minorHAnsi" w:cstheme="minorHAnsi"/>
        </w:rPr>
        <w:t>Unless</w:t>
      </w:r>
      <w:r w:rsidRPr="004078B2">
        <w:rPr>
          <w:rFonts w:asciiTheme="minorHAnsi" w:hAnsiTheme="minorHAnsi" w:cstheme="minorHAnsi"/>
        </w:rPr>
        <w:t xml:space="preserve"> such </w:t>
      </w:r>
      <w:r w:rsidRPr="004078B2">
        <w:rPr>
          <w:rStyle w:val="Emphasis"/>
          <w:rFonts w:asciiTheme="minorHAnsi" w:hAnsiTheme="minorHAnsi" w:cstheme="minorHAnsi"/>
        </w:rPr>
        <w:t>conditions are written into contracts,</w:t>
      </w:r>
      <w:r w:rsidRPr="004078B2">
        <w:rPr>
          <w:rFonts w:asciiTheme="minorHAnsi" w:hAnsiTheme="minorHAnsi" w:cstheme="minorHAnsi"/>
        </w:rPr>
        <w:t xml:space="preserve"> </w:t>
      </w:r>
      <w:r w:rsidRPr="004078B2">
        <w:rPr>
          <w:rStyle w:val="StyleUnderline"/>
          <w:rFonts w:asciiTheme="minorHAnsi" w:hAnsiTheme="minorHAnsi" w:cstheme="minorHAnsi"/>
        </w:rPr>
        <w:t>experience shows it does not happen</w:t>
      </w:r>
      <w:r w:rsidRPr="004078B2">
        <w:rPr>
          <w:rFonts w:asciiTheme="minorHAnsi" w:hAnsiTheme="minorHAnsi" w:cstheme="minorHAnsi"/>
        </w:rPr>
        <w:t>.</w:t>
      </w:r>
    </w:p>
    <w:p w14:paraId="54BA8A37"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Indeed, </w:t>
      </w:r>
      <w:r w:rsidRPr="004078B2">
        <w:rPr>
          <w:rStyle w:val="StyleUnderline"/>
          <w:rFonts w:asciiTheme="minorHAnsi" w:hAnsiTheme="minorHAnsi" w:cstheme="minorHAnsi"/>
        </w:rPr>
        <w:t xml:space="preserve">investing billions of dollars in R&amp;D </w:t>
      </w:r>
      <w:r w:rsidRPr="004078B2">
        <w:rPr>
          <w:rFonts w:asciiTheme="minorHAnsi" w:hAnsiTheme="minorHAnsi" w:cstheme="minorHAnsi"/>
        </w:rPr>
        <w:t xml:space="preserve">was, and </w:t>
      </w:r>
      <w:r w:rsidRPr="004078B2">
        <w:rPr>
          <w:rStyle w:val="StyleUnderline"/>
          <w:rFonts w:asciiTheme="minorHAnsi" w:hAnsiTheme="minorHAnsi" w:cstheme="minorHAnsi"/>
        </w:rPr>
        <w:t>is, just the first step in health innovation</w:t>
      </w:r>
      <w:r w:rsidRPr="004078B2">
        <w:rPr>
          <w:rFonts w:asciiTheme="minorHAnsi" w:hAnsiTheme="minorHAnsi" w:cstheme="minorHAnsi"/>
        </w:rPr>
        <w:t xml:space="preserve">. Whether the goal is to develop a COVID-19 vaccine, an advanced treatment for cancer or an affordable medication for diabetes, governments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radically transform the governance, structures and incentives of the health innovation model to meet the needs of patients and public health. For example, </w:t>
      </w:r>
      <w:r w:rsidRPr="004078B2">
        <w:rPr>
          <w:rStyle w:val="StyleUnderline"/>
          <w:rFonts w:asciiTheme="minorHAnsi" w:hAnsiTheme="minorHAnsi" w:cstheme="minorHAnsi"/>
        </w:rPr>
        <w:t>governments need to provide clear and transparent rules of engagement along the entire innovation chain</w:t>
      </w:r>
      <w:r w:rsidRPr="004078B2">
        <w:rPr>
          <w:rFonts w:asciiTheme="minorHAnsi" w:hAnsiTheme="minorHAnsi" w:cstheme="minorHAnsi"/>
        </w:rPr>
        <w:t xml:space="preserve">. Public-health-interest goals and metrics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govern innovation end to end, from R&amp;D to public access to treatment. Urgent public-health needs must take top priority.</w:t>
      </w:r>
    </w:p>
    <w:p w14:paraId="1355455D" w14:textId="77777777" w:rsidR="00F36C43" w:rsidRPr="004078B2" w:rsidRDefault="00F36C43" w:rsidP="00F36C43">
      <w:pPr>
        <w:rPr>
          <w:rFonts w:asciiTheme="minorHAnsi" w:hAnsiTheme="minorHAnsi" w:cstheme="minorHAnsi"/>
        </w:rPr>
      </w:pPr>
    </w:p>
    <w:p w14:paraId="4952AB0B"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 xml:space="preserve">Market-based pharma innovation is </w:t>
      </w:r>
      <w:r w:rsidRPr="004078B2">
        <w:rPr>
          <w:rFonts w:asciiTheme="minorHAnsi" w:hAnsiTheme="minorHAnsi" w:cstheme="minorHAnsi"/>
          <w:bCs/>
          <w:u w:val="single"/>
        </w:rPr>
        <w:t>useless</w:t>
      </w:r>
      <w:r w:rsidRPr="004078B2">
        <w:rPr>
          <w:rFonts w:asciiTheme="minorHAnsi" w:hAnsiTheme="minorHAnsi" w:cstheme="minorHAnsi"/>
          <w:bCs/>
        </w:rPr>
        <w:t xml:space="preserve"> – it’s profit driven upgrades to existing drugs – not radical </w:t>
      </w:r>
      <w:proofErr w:type="gramStart"/>
      <w:r w:rsidRPr="004078B2">
        <w:rPr>
          <w:rFonts w:asciiTheme="minorHAnsi" w:hAnsiTheme="minorHAnsi" w:cstheme="minorHAnsi"/>
          <w:bCs/>
        </w:rPr>
        <w:t>new innovation</w:t>
      </w:r>
      <w:proofErr w:type="gramEnd"/>
    </w:p>
    <w:p w14:paraId="0378AFEC"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31-32 //DH</w:t>
      </w:r>
    </w:p>
    <w:p w14:paraId="4801ABED" w14:textId="77777777" w:rsidR="00F36C43" w:rsidRPr="004078B2" w:rsidRDefault="00F36C43" w:rsidP="00F36C43">
      <w:pPr>
        <w:rPr>
          <w:rFonts w:asciiTheme="minorHAnsi" w:hAnsiTheme="minorHAnsi" w:cstheme="minorHAnsi"/>
        </w:rPr>
      </w:pPr>
    </w:p>
    <w:p w14:paraId="032D8FF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The problem is also evidenced in industries, like pharmaceuticals, where there is a trend of increasing public sector investments in R&amp;D, while private sector spending is decreasing. According to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(2012), the National Institutes of Health (N1H) has spent almost $300 billion over the last decade ($29.3 billion in 2013), and become more involved in the D component of R&amp;D, meaning they absorb greater costs of drug development (such as through clinical trials), while </w:t>
      </w:r>
      <w:r w:rsidRPr="004078B2">
        <w:rPr>
          <w:rStyle w:val="StyleUnderline"/>
          <w:rFonts w:asciiTheme="minorHAnsi" w:hAnsiTheme="minorHAnsi" w:cstheme="minorHAnsi"/>
        </w:rPr>
        <w:t>private pharmaceutical companies</w:t>
      </w:r>
      <w:r w:rsidRPr="004078B2">
        <w:rPr>
          <w:rFonts w:asciiTheme="minorHAnsi" w:hAnsiTheme="minorHAnsi" w:cstheme="minorHAnsi"/>
        </w:rPr>
        <w:t xml:space="preserve">2 </w:t>
      </w:r>
      <w:r w:rsidRPr="004078B2">
        <w:rPr>
          <w:rStyle w:val="StyleUnderline"/>
          <w:rFonts w:asciiTheme="minorHAnsi" w:hAnsiTheme="minorHAnsi" w:cstheme="minorHAnsi"/>
        </w:rPr>
        <w:t>have been spending less on R&amp;D overall, with many shutting down R&amp;D labs altogether.</w:t>
      </w:r>
      <w:r w:rsidRPr="004078B2">
        <w:rPr>
          <w:rFonts w:asciiTheme="minorHAnsi" w:hAnsiTheme="minorHAnsi" w:cstheme="minorHAnsi"/>
        </w:rPr>
        <w:t xml:space="preserve"> </w:t>
      </w:r>
      <w:proofErr w:type="gramStart"/>
      <w:r w:rsidRPr="004078B2">
        <w:rPr>
          <w:rFonts w:asciiTheme="minorHAnsi" w:hAnsiTheme="minorHAnsi" w:cstheme="minorHAnsi"/>
        </w:rPr>
        <w:t>Of course</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 xml:space="preserve">the total R&amp;D spent may be increasing, because the development </w:t>
      </w:r>
      <w:r w:rsidRPr="004078B2">
        <w:rPr>
          <w:rFonts w:asciiTheme="minorHAnsi" w:hAnsiTheme="minorHAnsi" w:cstheme="minorHAnsi"/>
        </w:rPr>
        <w:t xml:space="preserve">(D) </w:t>
      </w:r>
      <w:r w:rsidRPr="004078B2">
        <w:rPr>
          <w:rStyle w:val="StyleUnderline"/>
          <w:rFonts w:asciiTheme="minorHAnsi" w:hAnsiTheme="minorHAnsi" w:cstheme="minorHAnsi"/>
        </w:rPr>
        <w:t>part is getting increasingly expensive</w:t>
      </w:r>
      <w:r w:rsidRPr="004078B2">
        <w:rPr>
          <w:rFonts w:asciiTheme="minorHAnsi" w:hAnsiTheme="minorHAnsi" w:cstheme="minorHAnsi"/>
        </w:rPr>
        <w:t xml:space="preserve">. But this hides the underlying issue. While some analysts have justified the decreasing expenditure on research in terms of low productivity of R&amp;D (increased expenditures not matched by increased discoveries), others, like Angell (1984, 2004, ex-editor of the New England Journal of Medicine), have been more explicit in blaming Big Pharma for not doing its share. She argues that </w:t>
      </w:r>
      <w:r w:rsidRPr="004078B2">
        <w:rPr>
          <w:rStyle w:val="StyleUnderline"/>
          <w:rFonts w:asciiTheme="minorHAnsi" w:hAnsiTheme="minorHAnsi" w:cstheme="minorHAnsi"/>
        </w:rPr>
        <w:t>for decades the most radical new drugs have been coming out of public labs, with private pharma concerned more with 'me too' drugs</w:t>
      </w:r>
      <w:r w:rsidRPr="004078B2">
        <w:rPr>
          <w:rFonts w:asciiTheme="minorHAnsi" w:hAnsiTheme="minorHAnsi" w:cstheme="minorHAnsi"/>
        </w:rPr>
        <w:t xml:space="preserve"> (</w:t>
      </w:r>
      <w:r w:rsidRPr="004078B2">
        <w:rPr>
          <w:rStyle w:val="StyleUnderline"/>
          <w:rFonts w:asciiTheme="minorHAnsi" w:hAnsiTheme="minorHAnsi" w:cstheme="minorHAnsi"/>
        </w:rPr>
        <w:t>slight variations of existing drugs</w:t>
      </w:r>
      <w:r w:rsidRPr="004078B2">
        <w:rPr>
          <w:rFonts w:asciiTheme="minorHAnsi" w:hAnsiTheme="minorHAnsi" w:cstheme="minorHAnsi"/>
        </w:rPr>
        <w:t xml:space="preserve">) </w:t>
      </w:r>
      <w:r w:rsidRPr="004078B2">
        <w:rPr>
          <w:rStyle w:val="StyleUnderline"/>
          <w:rFonts w:asciiTheme="minorHAnsi" w:hAnsiTheme="minorHAnsi" w:cstheme="minorHAnsi"/>
        </w:rPr>
        <w:t>and marketing</w:t>
      </w:r>
      <w:r w:rsidRPr="004078B2">
        <w:rPr>
          <w:rFonts w:asciiTheme="minorHAnsi" w:hAnsiTheme="minorHAnsi" w:cstheme="minorHAnsi"/>
        </w:rPr>
        <w:t xml:space="preserve"> (see Chapter 3 for more details). And in recent years, </w:t>
      </w:r>
      <w:r w:rsidRPr="004078B2">
        <w:rPr>
          <w:rStyle w:val="StyleUnderline"/>
          <w:rFonts w:asciiTheme="minorHAnsi" w:hAnsiTheme="minorHAnsi" w:cstheme="minorHAnsi"/>
        </w:rPr>
        <w:t>CEOs of large pharma companies have admitted that their decision to downsize—or in some cases eliminate— their R&amp;D labs is due to their recognition that in the 'open' model of innovation most of their research is obtained by small biotech firms or public labs</w:t>
      </w:r>
      <w:r w:rsidRPr="004078B2">
        <w:rPr>
          <w:rFonts w:asciiTheme="minorHAnsi" w:hAnsiTheme="minorHAnsi" w:cstheme="minorHAnsi"/>
        </w:rPr>
        <w:t xml:space="preserve"> (Gambardella 1995; China Briefing 2012). </w:t>
      </w:r>
      <w:r w:rsidRPr="004078B2">
        <w:rPr>
          <w:rStyle w:val="StyleUnderline"/>
          <w:rFonts w:asciiTheme="minorHAnsi" w:hAnsiTheme="minorHAnsi" w:cstheme="minorHAnsi"/>
        </w:rPr>
        <w:t>Big Pharma's focus is thus turned to working with such alliances, and 'integrating' knowledge produced elsewhere, rather than funding R&amp;D internally</w:t>
      </w:r>
      <w:r w:rsidRPr="004078B2">
        <w:rPr>
          <w:rFonts w:asciiTheme="minorHAnsi" w:hAnsiTheme="minorHAnsi" w:cstheme="minorHAnsi"/>
        </w:rPr>
        <w:t>.</w:t>
      </w:r>
    </w:p>
    <w:p w14:paraId="05F8F404" w14:textId="77777777" w:rsidR="00F36C43" w:rsidRPr="004078B2" w:rsidRDefault="00F36C43" w:rsidP="00F36C43">
      <w:pPr>
        <w:rPr>
          <w:rFonts w:asciiTheme="minorHAnsi" w:hAnsiTheme="minorHAnsi" w:cstheme="minorHAnsi"/>
        </w:rPr>
      </w:pPr>
    </w:p>
    <w:p w14:paraId="3AB5E58B"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Government funded research is responsible for almost all pharma innovation</w:t>
      </w:r>
    </w:p>
    <w:p w14:paraId="6F33D6C8"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72-73 //DH</w:t>
      </w:r>
    </w:p>
    <w:p w14:paraId="32C3AAA5" w14:textId="77777777" w:rsidR="00F36C43" w:rsidRPr="004078B2" w:rsidRDefault="00F36C43" w:rsidP="00F36C43">
      <w:pPr>
        <w:rPr>
          <w:rFonts w:asciiTheme="minorHAnsi" w:hAnsiTheme="minorHAnsi" w:cstheme="minorHAnsi"/>
        </w:rPr>
      </w:pPr>
    </w:p>
    <w:p w14:paraId="17765CAD"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The pharmaceutical industry is interesting because of the new division of innovative </w:t>
      </w:r>
      <w:proofErr w:type="spellStart"/>
      <w:r w:rsidRPr="004078B2">
        <w:rPr>
          <w:rFonts w:asciiTheme="minorHAnsi" w:hAnsiTheme="minorHAnsi" w:cstheme="minorHAnsi"/>
        </w:rPr>
        <w:t>labour</w:t>
      </w:r>
      <w:proofErr w:type="spellEnd"/>
      <w:r w:rsidRPr="004078B2">
        <w:rPr>
          <w:rFonts w:asciiTheme="minorHAnsi" w:hAnsiTheme="minorHAnsi" w:cstheme="minorHAnsi"/>
        </w:rPr>
        <w:t xml:space="preserve">. Large pharma, small biotech, universities and government labs are all parts of the ecology of the industry. But </w:t>
      </w:r>
      <w:r w:rsidRPr="004078B2">
        <w:rPr>
          <w:rStyle w:val="StyleUnderline"/>
          <w:rFonts w:asciiTheme="minorHAnsi" w:hAnsiTheme="minorHAnsi" w:cstheme="minorHAnsi"/>
        </w:rPr>
        <w:t>it is especially government labs and government-backed universities that invest in the research responsible for producing the most radical new drugs</w:t>
      </w:r>
      <w:r w:rsidRPr="004078B2">
        <w:rPr>
          <w:rFonts w:asciiTheme="minorHAnsi" w:hAnsiTheme="minorHAnsi" w:cstheme="minorHAnsi"/>
        </w:rPr>
        <w:t xml:space="preserve">—the new molecular entities with priority rating in Figure 5. The ex-editor of the New England Journal of Medicine, Marcia Angell (2004), has argued forcefully that </w:t>
      </w:r>
      <w:r w:rsidRPr="004078B2">
        <w:rPr>
          <w:rStyle w:val="StyleUnderline"/>
          <w:rFonts w:asciiTheme="minorHAnsi" w:hAnsiTheme="minorHAnsi" w:cstheme="minorHAnsi"/>
        </w:rPr>
        <w:t xml:space="preserve">while private pharmaceutical companies justify their exorbitantly high prices by saying they need to cover their high R&amp;D costs, in fact most of the </w:t>
      </w:r>
      <w:proofErr w:type="gramStart"/>
      <w:r w:rsidRPr="004078B2">
        <w:rPr>
          <w:rStyle w:val="StyleUnderline"/>
          <w:rFonts w:asciiTheme="minorHAnsi" w:hAnsiTheme="minorHAnsi" w:cstheme="minorHAnsi"/>
        </w:rPr>
        <w:t>really 'innovative'</w:t>
      </w:r>
      <w:proofErr w:type="gramEnd"/>
      <w:r w:rsidRPr="004078B2">
        <w:rPr>
          <w:rStyle w:val="StyleUnderline"/>
          <w:rFonts w:asciiTheme="minorHAnsi" w:hAnsiTheme="minorHAnsi" w:cstheme="minorHAnsi"/>
        </w:rPr>
        <w:t xml:space="preserve"> new drugs</w:t>
      </w:r>
      <w:r w:rsidRPr="004078B2">
        <w:rPr>
          <w:rFonts w:asciiTheme="minorHAnsi" w:hAnsiTheme="minorHAnsi" w:cstheme="minorHAnsi"/>
        </w:rPr>
        <w:t xml:space="preserve">, i.e. new molecular entities with priority rating, </w:t>
      </w:r>
      <w:r w:rsidRPr="004078B2">
        <w:rPr>
          <w:rStyle w:val="StyleUnderline"/>
          <w:rFonts w:asciiTheme="minorHAnsi" w:hAnsiTheme="minorHAnsi" w:cstheme="minorHAnsi"/>
        </w:rPr>
        <w:t>come from publicly funded laboratories</w:t>
      </w:r>
      <w:r w:rsidRPr="004078B2">
        <w:rPr>
          <w:rFonts w:asciiTheme="minorHAnsi" w:hAnsiTheme="minorHAnsi" w:cstheme="minorHAnsi"/>
        </w:rPr>
        <w:t xml:space="preserve">. </w:t>
      </w:r>
      <w:r w:rsidRPr="004078B2">
        <w:rPr>
          <w:rStyle w:val="StyleUnderline"/>
          <w:rFonts w:asciiTheme="minorHAnsi" w:hAnsiTheme="minorHAnsi" w:cstheme="minorHAnsi"/>
        </w:rPr>
        <w:t>Private pharma has focused more on 'me too' drugs (slight variations of existing ones) and the development (including clinical trials) and marketing</w:t>
      </w:r>
      <w:r w:rsidRPr="004078B2">
        <w:rPr>
          <w:rFonts w:asciiTheme="minorHAnsi" w:hAnsiTheme="minorHAnsi" w:cstheme="minorHAnsi"/>
        </w:rPr>
        <w:t xml:space="preserve"> side of the business. It is of course highly ironic, given this sector's constant bemoaning of 'stifling' regulations.</w:t>
      </w:r>
    </w:p>
    <w:p w14:paraId="32CE1F6E"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Economists measure productivity by comparing the amount of input into production with the amount of output that emerges. In this sense the </w:t>
      </w:r>
      <w:r w:rsidRPr="004078B2">
        <w:rPr>
          <w:rStyle w:val="StyleUnderline"/>
          <w:rFonts w:asciiTheme="minorHAnsi" w:hAnsiTheme="minorHAnsi" w:cstheme="minorHAnsi"/>
        </w:rPr>
        <w:t xml:space="preserve">large pharmaceutical companies have been </w:t>
      </w:r>
      <w:proofErr w:type="gramStart"/>
      <w:r w:rsidRPr="004078B2">
        <w:rPr>
          <w:rStyle w:val="StyleUnderline"/>
          <w:rFonts w:asciiTheme="minorHAnsi" w:hAnsiTheme="minorHAnsi" w:cstheme="minorHAnsi"/>
        </w:rPr>
        <w:t>fairly unproductive</w:t>
      </w:r>
      <w:proofErr w:type="gramEnd"/>
      <w:r w:rsidRPr="004078B2">
        <w:rPr>
          <w:rFonts w:asciiTheme="minorHAnsi" w:hAnsiTheme="minorHAnsi" w:cstheme="minorHAnsi"/>
        </w:rPr>
        <w:t xml:space="preserve"> over the last few years </w:t>
      </w:r>
      <w:r w:rsidRPr="004078B2">
        <w:rPr>
          <w:rStyle w:val="StyleUnderline"/>
          <w:rFonts w:asciiTheme="minorHAnsi" w:hAnsiTheme="minorHAnsi" w:cstheme="minorHAnsi"/>
        </w:rPr>
        <w:t>in the production of innovations</w:t>
      </w:r>
      <w:r w:rsidRPr="004078B2">
        <w:rPr>
          <w:rFonts w:asciiTheme="minorHAnsi" w:hAnsiTheme="minorHAnsi" w:cstheme="minorHAnsi"/>
        </w:rPr>
        <w:t xml:space="preserve">. As Figure 6 shows, </w:t>
      </w:r>
      <w:r w:rsidRPr="004078B2">
        <w:rPr>
          <w:rStyle w:val="StyleUnderline"/>
          <w:rFonts w:asciiTheme="minorHAnsi" w:hAnsiTheme="minorHAnsi" w:cstheme="minorHAnsi"/>
        </w:rPr>
        <w:t xml:space="preserve">there has been an exponential rise in R&amp;D spending by </w:t>
      </w:r>
      <w:r w:rsidRPr="004078B2">
        <w:rPr>
          <w:rFonts w:asciiTheme="minorHAnsi" w:hAnsiTheme="minorHAnsi" w:cstheme="minorHAnsi"/>
        </w:rPr>
        <w:t>members of the Pharmaceutical Research and Manufacturers of America (</w:t>
      </w:r>
      <w:r w:rsidRPr="004078B2">
        <w:rPr>
          <w:rStyle w:val="StyleUnderline"/>
          <w:rFonts w:asciiTheme="minorHAnsi" w:hAnsiTheme="minorHAnsi" w:cstheme="minorHAnsi"/>
        </w:rPr>
        <w:t>PhRMA) with no corresponding increase in the number of new drugs</w:t>
      </w:r>
      <w:r w:rsidRPr="004078B2">
        <w:rPr>
          <w:rFonts w:asciiTheme="minorHAnsi" w:hAnsiTheme="minorHAnsi" w:cstheme="minorHAnsi"/>
        </w:rPr>
        <w:t xml:space="preserve">, commonly known as new molecular entities (NMEs). This also holds for patenting: </w:t>
      </w:r>
      <w:r w:rsidRPr="004078B2">
        <w:rPr>
          <w:rStyle w:val="StyleUnderline"/>
          <w:rFonts w:asciiTheme="minorHAnsi" w:hAnsiTheme="minorHAnsi" w:cstheme="minorHAnsi"/>
        </w:rPr>
        <w:t>while the number of patents has skyrocketed since the Bayh-Dole Act</w:t>
      </w:r>
      <w:r w:rsidRPr="004078B2">
        <w:rPr>
          <w:rFonts w:asciiTheme="minorHAnsi" w:hAnsiTheme="minorHAnsi" w:cstheme="minorHAnsi"/>
        </w:rPr>
        <w:t xml:space="preserve"> (1980) allowed publicly funded research to be patented, </w:t>
      </w:r>
      <w:r w:rsidRPr="004078B2">
        <w:rPr>
          <w:rStyle w:val="StyleUnderline"/>
          <w:rFonts w:asciiTheme="minorHAnsi" w:hAnsiTheme="minorHAnsi" w:cstheme="minorHAnsi"/>
        </w:rPr>
        <w:t>most of these patents are of little value</w:t>
      </w:r>
      <w:r w:rsidRPr="004078B2">
        <w:rPr>
          <w:rFonts w:asciiTheme="minorHAnsi" w:hAnsiTheme="minorHAnsi" w:cstheme="minorHAnsi"/>
        </w:rPr>
        <w:t xml:space="preserve"> (Demirel and Mazzucato 2012). When patents are </w:t>
      </w:r>
      <w:proofErr w:type="gramStart"/>
      <w:r w:rsidRPr="004078B2">
        <w:rPr>
          <w:rFonts w:asciiTheme="minorHAnsi" w:hAnsiTheme="minorHAnsi" w:cstheme="minorHAnsi"/>
        </w:rPr>
        <w:t>weighted</w:t>
      </w:r>
      <w:proofErr w:type="gramEnd"/>
      <w:r w:rsidRPr="004078B2">
        <w:rPr>
          <w:rFonts w:asciiTheme="minorHAnsi" w:hAnsiTheme="minorHAnsi" w:cstheme="minorHAnsi"/>
        </w:rPr>
        <w:t xml:space="preserve"> by the </w:t>
      </w:r>
      <w:proofErr w:type="gramStart"/>
      <w:r w:rsidRPr="004078B2">
        <w:rPr>
          <w:rFonts w:asciiTheme="minorHAnsi" w:hAnsiTheme="minorHAnsi" w:cstheme="minorHAnsi"/>
        </w:rPr>
        <w:t>amount</w:t>
      </w:r>
      <w:proofErr w:type="gramEnd"/>
      <w:r w:rsidRPr="004078B2">
        <w:rPr>
          <w:rFonts w:asciiTheme="minorHAnsi" w:hAnsiTheme="minorHAnsi" w:cstheme="minorHAnsi"/>
        </w:rPr>
        <w:t xml:space="preserve"> of citations they receive (the common indicator of 'important' patents), the figure is relatively flat, meaning that there are few important patents.</w:t>
      </w:r>
    </w:p>
    <w:p w14:paraId="28989CD9"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Of the 1,072 drugs approved by the Food and Drug Administration (FDA) between 1993 and 2004, only 357 were NMEs rather than just variations of existing 'me too' drugs. The number of important 'priority' new drugs is even more worrying: only 140 of these had priority rating (NME with 'P' rating). In Figure 7 we see that only 14 per cent were seen as important new drugs.</w:t>
      </w:r>
    </w:p>
    <w:p w14:paraId="01C5FB2A"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For the sake of the argument being made in this book, what is important is that 75 per cent of the NMEs trace their research not to private companies but to publicly funded National Institutes of Health (N1H) labs in the US (Angell 2004). </w:t>
      </w:r>
      <w:r w:rsidRPr="004078B2">
        <w:rPr>
          <w:rStyle w:val="StyleUnderline"/>
          <w:rFonts w:asciiTheme="minorHAnsi" w:hAnsiTheme="minorHAnsi" w:cstheme="minorHAnsi"/>
        </w:rPr>
        <w:t xml:space="preserve">While the State-funded labs have invested in the riskiest phase, the big pharmaceutical companies have preferred to invest in the less risky variations of existing drugs </w:t>
      </w:r>
      <w:r w:rsidRPr="004078B2">
        <w:rPr>
          <w:rFonts w:asciiTheme="minorHAnsi" w:hAnsiTheme="minorHAnsi" w:cstheme="minorHAnsi"/>
        </w:rPr>
        <w:t>(a drug that simply has a different dosage than a previous version of the same drug).</w:t>
      </w:r>
    </w:p>
    <w:p w14:paraId="234134EE"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All a far cry, for example, from the recent quote by UK-based GlaxoSmithKline CEO Andrew Witty: 'The pharmaceutical industry is hugely innovative ... If governments work to support, not stifle innovation, the industry will deliver the next era of revolutionary medicine' (Economist 2010b). </w:t>
      </w:r>
      <w:r w:rsidRPr="004078B2">
        <w:rPr>
          <w:rStyle w:val="StyleUnderline"/>
          <w:rFonts w:asciiTheme="minorHAnsi" w:hAnsiTheme="minorHAnsi" w:cstheme="minorHAnsi"/>
        </w:rPr>
        <w:t>It is the 'revolutionary' spirit of the State labs, producing 75 per cent of the radical new drugs, that is allowing</w:t>
      </w:r>
      <w:r w:rsidRPr="004078B2">
        <w:rPr>
          <w:rFonts w:asciiTheme="minorHAnsi" w:hAnsiTheme="minorHAnsi" w:cstheme="minorHAnsi"/>
        </w:rPr>
        <w:t xml:space="preserve"> Witty and his fellow </w:t>
      </w:r>
      <w:r w:rsidRPr="004078B2">
        <w:rPr>
          <w:rStyle w:val="StyleUnderline"/>
          <w:rFonts w:asciiTheme="minorHAnsi" w:hAnsiTheme="minorHAnsi" w:cstheme="minorHAnsi"/>
        </w:rPr>
        <w:t>CEOs to spend most of their time focusing on how to boost their stock prices</w:t>
      </w:r>
      <w:r w:rsidRPr="004078B2">
        <w:rPr>
          <w:rFonts w:asciiTheme="minorHAnsi" w:hAnsiTheme="minorHAnsi" w:cstheme="minorHAnsi"/>
        </w:rPr>
        <w:t xml:space="preserve"> (e.g. through stock repurchase </w:t>
      </w:r>
      <w:proofErr w:type="spellStart"/>
      <w:r w:rsidRPr="004078B2">
        <w:rPr>
          <w:rFonts w:asciiTheme="minorHAnsi" w:hAnsiTheme="minorHAnsi" w:cstheme="minorHAnsi"/>
        </w:rPr>
        <w:t>programmes</w:t>
      </w:r>
      <w:proofErr w:type="spellEnd"/>
      <w:r w:rsidRPr="004078B2">
        <w:rPr>
          <w:rFonts w:asciiTheme="minorHAnsi" w:hAnsiTheme="minorHAnsi" w:cstheme="minorHAnsi"/>
        </w:rPr>
        <w:t>). Whether this parasitic relationship is sustainable or not is discussed further in Chapters 8 and 9.</w:t>
      </w:r>
    </w:p>
    <w:p w14:paraId="17984A8F" w14:textId="77777777" w:rsidR="00F36C43" w:rsidRPr="004078B2" w:rsidRDefault="00F36C43" w:rsidP="00F36C43">
      <w:pPr>
        <w:rPr>
          <w:rFonts w:asciiTheme="minorHAnsi" w:hAnsiTheme="minorHAnsi" w:cstheme="minorHAnsi"/>
        </w:rPr>
      </w:pPr>
    </w:p>
    <w:p w14:paraId="48710DFD" w14:textId="77777777" w:rsidR="00F36C43" w:rsidRPr="004078B2" w:rsidRDefault="00F36C43" w:rsidP="00F36C43">
      <w:pPr>
        <w:rPr>
          <w:rFonts w:asciiTheme="minorHAnsi" w:hAnsiTheme="minorHAnsi" w:cstheme="minorHAnsi"/>
        </w:rPr>
      </w:pPr>
    </w:p>
    <w:p w14:paraId="23920459" w14:textId="77777777" w:rsidR="00F36C43" w:rsidRPr="004078B2" w:rsidRDefault="00F36C43" w:rsidP="00F36C43">
      <w:pPr>
        <w:pStyle w:val="Heading3"/>
        <w:rPr>
          <w:rFonts w:asciiTheme="minorHAnsi" w:hAnsiTheme="minorHAnsi" w:cstheme="minorHAnsi"/>
        </w:rPr>
      </w:pPr>
      <w:r w:rsidRPr="004078B2">
        <w:rPr>
          <w:rFonts w:asciiTheme="minorHAnsi" w:hAnsiTheme="minorHAnsi" w:cstheme="minorHAnsi"/>
        </w:rPr>
        <w:t>S: Cleantech</w:t>
      </w:r>
    </w:p>
    <w:p w14:paraId="33BD9A35" w14:textId="77777777" w:rsidR="00F36C43" w:rsidRPr="004078B2" w:rsidRDefault="00F36C43" w:rsidP="00F36C43">
      <w:pPr>
        <w:rPr>
          <w:rFonts w:asciiTheme="minorHAnsi" w:hAnsiTheme="minorHAnsi" w:cstheme="minorHAnsi"/>
        </w:rPr>
      </w:pPr>
    </w:p>
    <w:p w14:paraId="0BD1AEDC"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The CP boosts cleantech innovation and solves climate change better than the </w:t>
      </w:r>
      <w:proofErr w:type="spellStart"/>
      <w:r w:rsidRPr="004078B2">
        <w:rPr>
          <w:rFonts w:asciiTheme="minorHAnsi" w:hAnsiTheme="minorHAnsi" w:cstheme="minorHAnsi"/>
        </w:rPr>
        <w:t>aff</w:t>
      </w:r>
      <w:proofErr w:type="spellEnd"/>
      <w:r w:rsidRPr="004078B2">
        <w:rPr>
          <w:rFonts w:asciiTheme="minorHAnsi" w:hAnsiTheme="minorHAnsi" w:cstheme="minorHAnsi"/>
        </w:rPr>
        <w:t xml:space="preserve"> – there’s too much energy tech uncertainty for market-based solutions to work</w:t>
      </w:r>
    </w:p>
    <w:p w14:paraId="062DEBF7"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p.126-128</w:t>
      </w:r>
    </w:p>
    <w:p w14:paraId="2AC2257E" w14:textId="77777777" w:rsidR="00F36C43" w:rsidRPr="004078B2" w:rsidRDefault="00F36C43" w:rsidP="00F36C43">
      <w:pPr>
        <w:rPr>
          <w:rFonts w:asciiTheme="minorHAnsi" w:hAnsiTheme="minorHAnsi" w:cstheme="minorHAnsi"/>
        </w:rPr>
      </w:pPr>
    </w:p>
    <w:p w14:paraId="7525268A"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To begin the green industrial revolution and to tackle climate change we are again in need of an active State that takes on the high uncertainty of its early stages,</w:t>
      </w:r>
      <w:r w:rsidRPr="004078B2">
        <w:rPr>
          <w:rFonts w:asciiTheme="minorHAnsi" w:hAnsiTheme="minorHAnsi" w:cstheme="minorHAnsi"/>
        </w:rPr>
        <w:t xml:space="preserve"> </w:t>
      </w:r>
      <w:r w:rsidRPr="004078B2">
        <w:rPr>
          <w:rStyle w:val="StyleUnderline"/>
          <w:rFonts w:asciiTheme="minorHAnsi" w:hAnsiTheme="minorHAnsi" w:cstheme="minorHAnsi"/>
        </w:rPr>
        <w:t>which the business sector fears.</w:t>
      </w:r>
      <w:r w:rsidRPr="004078B2">
        <w:rPr>
          <w:rFonts w:asciiTheme="minorHAnsi" w:hAnsiTheme="minorHAnsi" w:cstheme="minorHAnsi"/>
        </w:rPr>
        <w:t xml:space="preserve"> Yet, despite the buzz surrounding 'clean technology' as the 'new economic frontier', and the 'green revolution' as the imminent third 'industrial revolution', there is </w:t>
      </w:r>
      <w:proofErr w:type="gramStart"/>
      <w:r w:rsidRPr="004078B2">
        <w:rPr>
          <w:rFonts w:asciiTheme="minorHAnsi" w:hAnsiTheme="minorHAnsi" w:cstheme="minorHAnsi"/>
        </w:rPr>
        <w:t>in reality little</w:t>
      </w:r>
      <w:proofErr w:type="gramEnd"/>
      <w:r w:rsidRPr="004078B2">
        <w:rPr>
          <w:rFonts w:asciiTheme="minorHAnsi" w:hAnsiTheme="minorHAnsi" w:cstheme="minorHAnsi"/>
        </w:rPr>
        <w:t xml:space="preserve"> that is truly new about many clean technologies. For example, wind and solar power have histories reaching back well over 100 years (and further still if considering non- electrical exploitation of the power sources). While the industrial revolution is often told as a story of steam and fossil fuels (Barca 2011), we have relied in the past on what would today be considered biomass, wind and hydro power.3 Despite our past experience and current knowledge of 'clean' energy technologies, government support seeking to make clean energy a dominant part of the energy mix has historically either been non-existent, or tended to wax and wane. </w:t>
      </w:r>
      <w:r w:rsidRPr="004078B2">
        <w:rPr>
          <w:rStyle w:val="StyleUnderline"/>
          <w:rFonts w:asciiTheme="minorHAnsi" w:hAnsiTheme="minorHAnsi" w:cstheme="minorHAnsi"/>
        </w:rPr>
        <w:t>The lack of focus and commitment to a clean technology future is what is preventing a more rapid transformation of the fossil energy infrastructure</w:t>
      </w:r>
      <w:r w:rsidRPr="004078B2">
        <w:rPr>
          <w:rFonts w:asciiTheme="minorHAnsi" w:hAnsiTheme="minorHAnsi" w:cstheme="minorHAnsi"/>
        </w:rPr>
        <w:t xml:space="preserve"> into a clean energy infrastructure.</w:t>
      </w:r>
    </w:p>
    <w:p w14:paraId="2D447F2F"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But there are some rays of hope. In this early part of the twenty- first century, governments around the world have once again taken the lead in pumping up the R&amp;D of many clean technologies like wind and solar power, and efforts are being made to establish modernized energy grids. They also subsidize and support the growth of leading manufacturers that compete for domestic and global market leadership. Finally, governments deploy both policy and finance to encourage stable development of competitive markets for renewable energy. As has been the case in the development of other industries such as biotech and IT, </w:t>
      </w:r>
      <w:r w:rsidRPr="004078B2">
        <w:rPr>
          <w:rStyle w:val="StyleUnderline"/>
          <w:rFonts w:asciiTheme="minorHAnsi" w:hAnsiTheme="minorHAnsi" w:cstheme="minorHAnsi"/>
        </w:rPr>
        <w:t>private businesses have entered the game only after successful government initiatives absorb most of the uncertainty and not a little risk of developing new energy technologies in the first place.</w:t>
      </w:r>
    </w:p>
    <w:p w14:paraId="37CFFC13"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 xml:space="preserve">The 'green' industry is still in its early stages: it is characterized by both market and technological uncertainty. It will </w:t>
      </w:r>
      <w:r w:rsidRPr="004078B2">
        <w:rPr>
          <w:rStyle w:val="Emphasis"/>
          <w:rFonts w:asciiTheme="minorHAnsi" w:hAnsiTheme="minorHAnsi" w:cstheme="minorHAnsi"/>
        </w:rPr>
        <w:t>not develop 'naturally' through market forces</w:t>
      </w:r>
      <w:r w:rsidRPr="004078B2">
        <w:rPr>
          <w:rFonts w:asciiTheme="minorHAnsi" w:hAnsiTheme="minorHAnsi" w:cstheme="minorHAnsi"/>
        </w:rPr>
        <w:t xml:space="preserve">, </w:t>
      </w:r>
      <w:r w:rsidRPr="004078B2">
        <w:rPr>
          <w:rStyle w:val="StyleUnderline"/>
          <w:rFonts w:asciiTheme="minorHAnsi" w:hAnsiTheme="minorHAnsi" w:cstheme="minorHAnsi"/>
        </w:rPr>
        <w:t>in part because of embedded energy infrastructure but also because of a failure of markets to value sustainability or to punish</w:t>
      </w:r>
      <w:r w:rsidRPr="004078B2">
        <w:rPr>
          <w:rFonts w:asciiTheme="minorHAnsi" w:hAnsiTheme="minorHAnsi" w:cstheme="minorHAnsi"/>
        </w:rPr>
        <w:t xml:space="preserve"> waste and </w:t>
      </w:r>
      <w:r w:rsidRPr="004078B2">
        <w:rPr>
          <w:rStyle w:val="StyleUnderline"/>
          <w:rFonts w:asciiTheme="minorHAnsi" w:hAnsiTheme="minorHAnsi" w:cstheme="minorHAnsi"/>
        </w:rPr>
        <w:t>pollution. In the face of such uncertainty, the business sector will not enter until the riskiest and most capital-intensive investments have been made</w:t>
      </w:r>
      <w:r w:rsidRPr="004078B2">
        <w:rPr>
          <w:rFonts w:asciiTheme="minorHAnsi" w:hAnsiTheme="minorHAnsi" w:cstheme="minorHAnsi"/>
        </w:rPr>
        <w:t xml:space="preserve">, or until there are coherent and systematic policy signals in place. </w:t>
      </w:r>
      <w:r w:rsidRPr="004078B2">
        <w:rPr>
          <w:rStyle w:val="StyleUnderline"/>
          <w:rFonts w:asciiTheme="minorHAnsi" w:hAnsiTheme="minorHAnsi" w:cstheme="minorHAnsi"/>
        </w:rPr>
        <w:t>As in the early stage of IT, biotech and nanotech industries, there is little indication that the business sector alone would enter the new 'green' sector and drive it forward in the absence of strong and active government policy</w:t>
      </w:r>
      <w:r w:rsidRPr="004078B2">
        <w:rPr>
          <w:rFonts w:asciiTheme="minorHAnsi" w:hAnsiTheme="minorHAnsi" w:cstheme="minorHAnsi"/>
        </w:rPr>
        <w:t xml:space="preserve">. Thus, </w:t>
      </w:r>
      <w:r w:rsidRPr="004078B2">
        <w:rPr>
          <w:rStyle w:val="StyleUnderline"/>
          <w:rFonts w:asciiTheme="minorHAnsi" w:hAnsiTheme="minorHAnsi" w:cstheme="minorHAnsi"/>
        </w:rPr>
        <w:t>while 'nudging' might incentivize a few entrepreneurs to act, most business actors will need stronger signals</w:t>
      </w:r>
      <w:r w:rsidRPr="004078B2">
        <w:rPr>
          <w:rFonts w:asciiTheme="minorHAnsi" w:hAnsiTheme="minorHAnsi" w:cstheme="minorHAnsi"/>
        </w:rPr>
        <w:t xml:space="preserve"> to justify their engagement in clean technology innovation. Only long-term policy decisions can reduce the uncertainty of transforming core business from legacy into clean technologies. In fact, no other high-tech industry has been created or transformed with a 'nudge'. Most likely, a strong 'push' is needed.</w:t>
      </w:r>
    </w:p>
    <w:p w14:paraId="4106421D" w14:textId="77777777" w:rsidR="00F36C43" w:rsidRPr="004078B2" w:rsidRDefault="00F36C43" w:rsidP="00F36C43">
      <w:pPr>
        <w:rPr>
          <w:rFonts w:asciiTheme="minorHAnsi" w:hAnsiTheme="minorHAnsi" w:cstheme="minorHAnsi"/>
        </w:rPr>
      </w:pPr>
    </w:p>
    <w:p w14:paraId="28232AE1"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Relying on venture capital alone is the reason the US hasn’t had a cleantech revolution – the CP is </w:t>
      </w:r>
      <w:proofErr w:type="gramStart"/>
      <w:r w:rsidRPr="004078B2">
        <w:rPr>
          <w:rFonts w:asciiTheme="minorHAnsi" w:hAnsiTheme="minorHAnsi" w:cstheme="minorHAnsi"/>
        </w:rPr>
        <w:t>a necessary prerequisite</w:t>
      </w:r>
      <w:proofErr w:type="gramEnd"/>
      <w:r w:rsidRPr="004078B2">
        <w:rPr>
          <w:rFonts w:asciiTheme="minorHAnsi" w:hAnsiTheme="minorHAnsi" w:cstheme="minorHAnsi"/>
        </w:rPr>
        <w:t xml:space="preserve"> to success</w:t>
      </w:r>
    </w:p>
    <w:p w14:paraId="6830B32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p.135-138</w:t>
      </w:r>
    </w:p>
    <w:p w14:paraId="2F54FE70" w14:textId="77777777" w:rsidR="00F36C43" w:rsidRPr="004078B2" w:rsidRDefault="00F36C43" w:rsidP="00F36C43">
      <w:pPr>
        <w:rPr>
          <w:rFonts w:asciiTheme="minorHAnsi" w:hAnsiTheme="minorHAnsi" w:cstheme="minorHAnsi"/>
        </w:rPr>
      </w:pPr>
    </w:p>
    <w:p w14:paraId="6AB1D56B"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A clue to what is required to accelerate the green 'revolution' is found in the US, where government-funded initiatives are busy building on their understanding of what has worked in previous technological revolutions. But </w:t>
      </w:r>
      <w:r w:rsidRPr="004078B2">
        <w:rPr>
          <w:rStyle w:val="StyleUnderline"/>
          <w:rFonts w:asciiTheme="minorHAnsi" w:hAnsiTheme="minorHAnsi" w:cstheme="minorHAnsi"/>
        </w:rPr>
        <w:t>while the US has been good at connecting and leveraging academia, industry and entrepreneurship in its own push into clean technologies</w:t>
      </w:r>
      <w:r w:rsidRPr="004078B2">
        <w:rPr>
          <w:rFonts w:asciiTheme="minorHAnsi" w:hAnsiTheme="minorHAnsi" w:cstheme="minorHAnsi"/>
        </w:rPr>
        <w:t xml:space="preserve"> (historically with the Department of Energy and more recently with the Advanced Research Projects Agency-Energy, or ARPA-E), </w:t>
      </w:r>
      <w:r w:rsidRPr="004078B2">
        <w:rPr>
          <w:rStyle w:val="StyleUnderline"/>
          <w:rFonts w:asciiTheme="minorHAnsi" w:hAnsiTheme="minorHAnsi" w:cstheme="minorHAnsi"/>
        </w:rPr>
        <w:t>its performance has been uneven</w:t>
      </w:r>
      <w:r w:rsidRPr="004078B2">
        <w:rPr>
          <w:rFonts w:asciiTheme="minorHAnsi" w:hAnsiTheme="minorHAnsi" w:cstheme="minorHAnsi"/>
        </w:rPr>
        <w:t xml:space="preserve">. As one of the 'first' countries to seriously push into wind and solar power in the 1980s (and the first crystalline silicon solar cells were invented in the US in the 1950s), </w:t>
      </w:r>
      <w:r w:rsidRPr="004078B2">
        <w:rPr>
          <w:rStyle w:val="StyleUnderline"/>
          <w:rFonts w:asciiTheme="minorHAnsi" w:hAnsiTheme="minorHAnsi" w:cstheme="minorHAnsi"/>
        </w:rPr>
        <w:t>the US failed to sustain support and watched as Europe</w:t>
      </w:r>
      <w:r w:rsidRPr="004078B2">
        <w:rPr>
          <w:rFonts w:asciiTheme="minorHAnsi" w:hAnsiTheme="minorHAnsi" w:cstheme="minorHAnsi"/>
        </w:rPr>
        <w:t xml:space="preserve"> (Denmark, Germany and Sweden, in particular), </w:t>
      </w:r>
      <w:r w:rsidRPr="004078B2">
        <w:rPr>
          <w:rStyle w:val="StyleUnderline"/>
          <w:rFonts w:asciiTheme="minorHAnsi" w:hAnsiTheme="minorHAnsi" w:cstheme="minorHAnsi"/>
        </w:rPr>
        <w:t>Japan and</w:t>
      </w:r>
      <w:r w:rsidRPr="004078B2">
        <w:rPr>
          <w:rFonts w:asciiTheme="minorHAnsi" w:hAnsiTheme="minorHAnsi" w:cstheme="minorHAnsi"/>
        </w:rPr>
        <w:t xml:space="preserve"> now </w:t>
      </w:r>
      <w:r w:rsidRPr="004078B2">
        <w:rPr>
          <w:rStyle w:val="StyleUnderline"/>
          <w:rFonts w:asciiTheme="minorHAnsi" w:hAnsiTheme="minorHAnsi" w:cstheme="minorHAnsi"/>
        </w:rPr>
        <w:t>China take the lead</w:t>
      </w:r>
      <w:r w:rsidRPr="004078B2">
        <w:rPr>
          <w:rFonts w:asciiTheme="minorHAnsi" w:hAnsiTheme="minorHAnsi" w:cstheme="minorHAnsi"/>
        </w:rPr>
        <w:t xml:space="preserve">. Worse, </w:t>
      </w:r>
      <w:r w:rsidRPr="004078B2">
        <w:rPr>
          <w:rStyle w:val="StyleUnderline"/>
          <w:rFonts w:asciiTheme="minorHAnsi" w:hAnsiTheme="minorHAnsi" w:cstheme="minorHAnsi"/>
        </w:rPr>
        <w:t>the US failed to alter its energy mix significantly</w:t>
      </w:r>
      <w:r w:rsidRPr="004078B2">
        <w:rPr>
          <w:rFonts w:asciiTheme="minorHAnsi" w:hAnsiTheme="minorHAnsi" w:cstheme="minorHAnsi"/>
        </w:rPr>
        <w:t>, setting up its position for decades as a world-leading C02 emitter. With world-class innovative capability, the world's largest economy and a massive energy grid, the US is ideally positioned to kick off a clean technology revolution, yet it has not. In the context of the 2012 election season, clean energy development was again facing extreme uncertainty, and the very real possibility of losing government support at a critical juncture.9 Jeffrey Immelt, CEO of GE, bluntly describes the current structure of the US energy industry and its lack of an energy policy as 'stupid', estimating that other nations already have a 10-year lead on the green economy (Glader 2010).</w:t>
      </w:r>
    </w:p>
    <w:p w14:paraId="435555B1"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Pros and cons of the US model</w:t>
      </w:r>
    </w:p>
    <w:p w14:paraId="3BC54FC0"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Nudging with venture capital</w:t>
      </w:r>
    </w:p>
    <w:p w14:paraId="1B915A89"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A key reason for uneven US performance has been its heavy reliance on venture capital to 'nudge' the development of green technologies</w:t>
      </w:r>
      <w:r w:rsidRPr="004078B2">
        <w:rPr>
          <w:rFonts w:asciiTheme="minorHAnsi" w:hAnsiTheme="minorHAnsi" w:cstheme="minorHAnsi"/>
        </w:rPr>
        <w:t xml:space="preserve">. </w:t>
      </w:r>
      <w:r w:rsidRPr="004078B2">
        <w:rPr>
          <w:rStyle w:val="StyleUnderline"/>
          <w:rFonts w:asciiTheme="minorHAnsi" w:hAnsiTheme="minorHAnsi" w:cstheme="minorHAnsi"/>
        </w:rPr>
        <w:t>The U</w:t>
      </w:r>
      <w:r w:rsidRPr="004078B2">
        <w:rPr>
          <w:rFonts w:asciiTheme="minorHAnsi" w:hAnsiTheme="minorHAnsi" w:cstheme="minorHAnsi"/>
        </w:rPr>
        <w:t xml:space="preserve">nited </w:t>
      </w:r>
      <w:r w:rsidRPr="004078B2">
        <w:rPr>
          <w:rStyle w:val="StyleUnderline"/>
          <w:rFonts w:asciiTheme="minorHAnsi" w:hAnsiTheme="minorHAnsi" w:cstheme="minorHAnsi"/>
        </w:rPr>
        <w:t>S</w:t>
      </w:r>
      <w:r w:rsidRPr="004078B2">
        <w:rPr>
          <w:rFonts w:asciiTheme="minorHAnsi" w:hAnsiTheme="minorHAnsi" w:cstheme="minorHAnsi"/>
        </w:rPr>
        <w:t xml:space="preserve">tates </w:t>
      </w:r>
      <w:r w:rsidRPr="004078B2">
        <w:rPr>
          <w:rStyle w:val="StyleUnderline"/>
          <w:rFonts w:asciiTheme="minorHAnsi" w:hAnsiTheme="minorHAnsi" w:cstheme="minorHAnsi"/>
        </w:rPr>
        <w:t>is the VC capital of the clean technology world</w:t>
      </w:r>
      <w:r w:rsidRPr="004078B2">
        <w:rPr>
          <w:rFonts w:asciiTheme="minorHAnsi" w:hAnsiTheme="minorHAnsi" w:cstheme="minorHAnsi"/>
        </w:rPr>
        <w:t xml:space="preserve">, </w:t>
      </w:r>
      <w:r w:rsidRPr="004078B2">
        <w:rPr>
          <w:rStyle w:val="StyleUnderline"/>
          <w:rFonts w:asciiTheme="minorHAnsi" w:hAnsiTheme="minorHAnsi" w:cstheme="minorHAnsi"/>
        </w:rPr>
        <w:t>with $7 billion invested</w:t>
      </w:r>
      <w:r w:rsidRPr="004078B2">
        <w:rPr>
          <w:rFonts w:asciiTheme="minorHAnsi" w:hAnsiTheme="minorHAnsi" w:cstheme="minorHAnsi"/>
        </w:rPr>
        <w:t xml:space="preserve"> in 2011 </w:t>
      </w:r>
      <w:r w:rsidRPr="004078B2">
        <w:rPr>
          <w:rStyle w:val="StyleUnderline"/>
          <w:rFonts w:asciiTheme="minorHAnsi" w:hAnsiTheme="minorHAnsi" w:cstheme="minorHAnsi"/>
        </w:rPr>
        <w:t>versus $9 billion globally.</w:t>
      </w:r>
      <w:r w:rsidRPr="004078B2">
        <w:rPr>
          <w:rFonts w:asciiTheme="minorHAnsi" w:hAnsiTheme="minorHAnsi" w:cstheme="minorHAnsi"/>
        </w:rPr>
        <w:t xml:space="preserve"> The 2012 Jump- start Our Businesses Act (JOBS Act) has attempted to provide VCs with even less investment risk, by relaxing financial disclosure requirements for 'smaller' firms (those with less than $1 billion in annual revenue). It also legalizes 'crowd funding', meaning that VCs can recruit a wider range of investors (and individuals) when taking firms public. How this can generate actual job growth—when it seems tailored to ensure that VC investors can reap massive returns on small firms touting government technologies—is difficult to know. On the one hand, less transparency and 'information' about young companies increases the risk investors of all other </w:t>
      </w:r>
      <w:proofErr w:type="gramStart"/>
      <w:r w:rsidRPr="004078B2">
        <w:rPr>
          <w:rFonts w:asciiTheme="minorHAnsi" w:hAnsiTheme="minorHAnsi" w:cstheme="minorHAnsi"/>
        </w:rPr>
        <w:t>kinds</w:t>
      </w:r>
      <w:proofErr w:type="gramEnd"/>
      <w:r w:rsidRPr="004078B2">
        <w:rPr>
          <w:rFonts w:asciiTheme="minorHAnsi" w:hAnsiTheme="minorHAnsi" w:cstheme="minorHAnsi"/>
        </w:rPr>
        <w:t xml:space="preserve"> face. On the other hand, it could improve VC commitments to small firms given that risk is spread across a greater population of investors. If the struggles of current clean technology firms are evident, however, </w:t>
      </w:r>
      <w:r w:rsidRPr="004078B2">
        <w:rPr>
          <w:rStyle w:val="StyleUnderline"/>
          <w:rFonts w:asciiTheme="minorHAnsi" w:hAnsiTheme="minorHAnsi" w:cstheme="minorHAnsi"/>
        </w:rPr>
        <w:t>the long-term growth of the firm and hence job growth are much more sensitive to long-term government support than they are to initial public offering</w:t>
      </w:r>
      <w:r w:rsidRPr="004078B2">
        <w:rPr>
          <w:rFonts w:asciiTheme="minorHAnsi" w:hAnsiTheme="minorHAnsi" w:cstheme="minorHAnsi"/>
        </w:rPr>
        <w:t xml:space="preserve"> (IPO) </w:t>
      </w:r>
      <w:r w:rsidRPr="004078B2">
        <w:rPr>
          <w:rStyle w:val="StyleUnderline"/>
          <w:rFonts w:asciiTheme="minorHAnsi" w:hAnsiTheme="minorHAnsi" w:cstheme="minorHAnsi"/>
        </w:rPr>
        <w:t>returns (the usual target of VC</w:t>
      </w:r>
      <w:r w:rsidRPr="004078B2">
        <w:rPr>
          <w:rFonts w:asciiTheme="minorHAnsi" w:hAnsiTheme="minorHAnsi" w:cstheme="minorHAnsi"/>
        </w:rPr>
        <w:t>). Moreover—as in the case of solar energy, for instance—</w:t>
      </w:r>
      <w:r w:rsidRPr="004078B2">
        <w:rPr>
          <w:rStyle w:val="StyleUnderline"/>
          <w:rFonts w:asciiTheme="minorHAnsi" w:hAnsiTheme="minorHAnsi" w:cstheme="minorHAnsi"/>
        </w:rPr>
        <w:t>VCs have shown themselves to be 'impatient capitalists': they are not interested in sustaining the risks and costs of technological development over a long-term period</w:t>
      </w:r>
      <w:r w:rsidRPr="004078B2">
        <w:rPr>
          <w:rFonts w:asciiTheme="minorHAnsi" w:hAnsiTheme="minorHAnsi" w:cstheme="minorHAnsi"/>
        </w:rPr>
        <w:t>. VCs also have limits to the financial resources they can or want to allocate to fully finance the growth of clean technology companies.</w:t>
      </w:r>
    </w:p>
    <w:p w14:paraId="324AEED2"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Since some clean technologies are still in very early stages, when 'Knightian uncertainty' is highest, </w:t>
      </w:r>
      <w:r w:rsidRPr="004078B2">
        <w:rPr>
          <w:rStyle w:val="StyleUnderline"/>
          <w:rFonts w:asciiTheme="minorHAnsi" w:hAnsiTheme="minorHAnsi" w:cstheme="minorHAnsi"/>
        </w:rPr>
        <w:t>VC funding is focused on some of the safer bets rather than on the radical innovation that is required</w:t>
      </w:r>
      <w:r w:rsidRPr="004078B2">
        <w:rPr>
          <w:rFonts w:asciiTheme="minorHAnsi" w:hAnsiTheme="minorHAnsi" w:cstheme="minorHAnsi"/>
        </w:rPr>
        <w:t xml:space="preserve"> to allow the sector to transform society </w:t>
      </w:r>
      <w:proofErr w:type="gramStart"/>
      <w:r w:rsidRPr="004078B2">
        <w:rPr>
          <w:rFonts w:asciiTheme="minorHAnsi" w:hAnsiTheme="minorHAnsi" w:cstheme="minorHAnsi"/>
        </w:rPr>
        <w:t>so as to</w:t>
      </w:r>
      <w:proofErr w:type="gramEnd"/>
      <w:r w:rsidRPr="004078B2">
        <w:rPr>
          <w:rFonts w:asciiTheme="minorHAnsi" w:hAnsiTheme="minorHAnsi" w:cstheme="minorHAnsi"/>
        </w:rPr>
        <w:t xml:space="preserve"> meet the double objective of promoting economic growth and mitigating climate change. Ghosh and Nanda (2010, 9) argue that it is virtually only public sector money that is currently funding the riskiest and the most capital-intensive projects in clean technology—the ones in the upper right corner in Figure 16. VC funding is </w:t>
      </w:r>
      <w:proofErr w:type="gramStart"/>
      <w:r w:rsidRPr="004078B2">
        <w:rPr>
          <w:rFonts w:asciiTheme="minorHAnsi" w:hAnsiTheme="minorHAnsi" w:cstheme="minorHAnsi"/>
        </w:rPr>
        <w:t>concentrating</w:t>
      </w:r>
      <w:proofErr w:type="gramEnd"/>
      <w:r w:rsidRPr="004078B2">
        <w:rPr>
          <w:rFonts w:asciiTheme="minorHAnsi" w:hAnsiTheme="minorHAnsi" w:cstheme="minorHAnsi"/>
        </w:rPr>
        <w:t xml:space="preserve"> mainly in areas shown in the bottom left of the figure. This is highly problematic since it indicates that VCs do not seek out clean technology sectors that are both innovative and capital intensive. These sectors are those which could support development of advanced clean technologies</w:t>
      </w:r>
      <w:r w:rsidRPr="004078B2">
        <w:rPr>
          <w:rStyle w:val="StyleUnderline"/>
          <w:rFonts w:asciiTheme="minorHAnsi" w:hAnsiTheme="minorHAnsi" w:cstheme="minorHAnsi"/>
        </w:rPr>
        <w:t>. Unless the government</w:t>
      </w:r>
      <w:r w:rsidRPr="004078B2">
        <w:rPr>
          <w:rFonts w:asciiTheme="minorHAnsi" w:hAnsiTheme="minorHAnsi" w:cstheme="minorHAnsi"/>
        </w:rPr>
        <w:t xml:space="preserve"> eases capital constraints or </w:t>
      </w:r>
      <w:r w:rsidRPr="004078B2">
        <w:rPr>
          <w:rStyle w:val="StyleUnderline"/>
          <w:rFonts w:asciiTheme="minorHAnsi" w:hAnsiTheme="minorHAnsi" w:cstheme="minorHAnsi"/>
        </w:rPr>
        <w:t>makes its own investments, these important areas will continue to experience underinvestment and under development.</w:t>
      </w:r>
    </w:p>
    <w:p w14:paraId="7FB8B8D7"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Clean technology companies, like those in biotech, can face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challenges while attempting to transition from R&amp;D results to commercial production. Also, the amount of capital required to reach economies of scale is typically higher than in the IT sectors (which are where VC wealth originated in the first place). Indeed, the more recent trend has been that VCs were attracted to clean technology </w:t>
      </w:r>
      <w:proofErr w:type="gramStart"/>
      <w:r w:rsidRPr="004078B2">
        <w:rPr>
          <w:rFonts w:asciiTheme="minorHAnsi" w:hAnsiTheme="minorHAnsi" w:cstheme="minorHAnsi"/>
        </w:rPr>
        <w:t>as a result of</w:t>
      </w:r>
      <w:proofErr w:type="gramEnd"/>
      <w:r w:rsidRPr="004078B2">
        <w:rPr>
          <w:rFonts w:asciiTheme="minorHAnsi" w:hAnsiTheme="minorHAnsi" w:cstheme="minorHAnsi"/>
        </w:rPr>
        <w:t xml:space="preserve"> government support, and nearly all their funding poured into established technologies, some of which were already benefitting from decades of development (Bullis 2011).10</w:t>
      </w:r>
    </w:p>
    <w:p w14:paraId="6C98060A" w14:textId="77777777" w:rsidR="00F36C43" w:rsidRPr="004078B2" w:rsidRDefault="00F36C43" w:rsidP="00F36C43">
      <w:pPr>
        <w:pStyle w:val="Heading4"/>
        <w:rPr>
          <w:rFonts w:asciiTheme="minorHAnsi" w:hAnsiTheme="minorHAnsi" w:cstheme="minorHAnsi"/>
          <w:bCs/>
        </w:rPr>
      </w:pPr>
      <w:r w:rsidRPr="004078B2">
        <w:rPr>
          <w:rFonts w:asciiTheme="minorHAnsi" w:hAnsiTheme="minorHAnsi" w:cstheme="minorHAnsi"/>
          <w:bCs/>
        </w:rPr>
        <w:t>Rapidly scaling up public investment is vital to spurring a green transition</w:t>
      </w:r>
    </w:p>
    <w:p w14:paraId="1F2CAA3E"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//DH</w:t>
      </w:r>
    </w:p>
    <w:p w14:paraId="0F8BC2B3" w14:textId="77777777" w:rsidR="00F36C43" w:rsidRPr="004078B2" w:rsidRDefault="00F36C43" w:rsidP="00F36C43">
      <w:pPr>
        <w:rPr>
          <w:rFonts w:asciiTheme="minorHAnsi" w:hAnsiTheme="minorHAnsi" w:cstheme="minorHAnsi"/>
        </w:rPr>
      </w:pPr>
    </w:p>
    <w:p w14:paraId="7FB90D03"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In addition, a green transition will not happen without the revolution this book is advocating in how governments operate and how the relationships between public and private organizations are structured. For too long, </w:t>
      </w:r>
      <w:r w:rsidRPr="004078B2">
        <w:rPr>
          <w:rStyle w:val="StyleUnderline"/>
          <w:rFonts w:asciiTheme="minorHAnsi" w:hAnsiTheme="minorHAnsi" w:cstheme="minorHAnsi"/>
        </w:rPr>
        <w:t>governments have over-invested in carbon and under-invested in renewable energy</w:t>
      </w:r>
      <w:r w:rsidRPr="004078B2">
        <w:rPr>
          <w:rFonts w:asciiTheme="minorHAnsi" w:hAnsiTheme="minorHAnsi" w:cstheme="minorHAnsi"/>
        </w:rPr>
        <w:t xml:space="preserve"> sources. </w:t>
      </w:r>
      <w:r w:rsidRPr="004078B2">
        <w:rPr>
          <w:rStyle w:val="StyleUnderline"/>
          <w:rFonts w:asciiTheme="minorHAnsi" w:hAnsiTheme="minorHAnsi" w:cstheme="minorHAnsi"/>
        </w:rPr>
        <w:t>Mainstream economic prescriptions of simply solving climate change with a carbon tax and some R&amp;D subsidies</w:t>
      </w:r>
      <w:r w:rsidRPr="004078B2">
        <w:rPr>
          <w:rFonts w:asciiTheme="minorHAnsi" w:hAnsiTheme="minorHAnsi" w:cstheme="minorHAnsi"/>
        </w:rPr>
        <w:t xml:space="preserve"> (</w:t>
      </w:r>
      <w:r w:rsidRPr="004078B2">
        <w:rPr>
          <w:rStyle w:val="StyleUnderline"/>
          <w:rFonts w:asciiTheme="minorHAnsi" w:hAnsiTheme="minorHAnsi" w:cstheme="minorHAnsi"/>
        </w:rPr>
        <w:t>to let markets find the optimal pathway</w:t>
      </w:r>
      <w:r w:rsidRPr="004078B2">
        <w:rPr>
          <w:rFonts w:asciiTheme="minorHAnsi" w:hAnsiTheme="minorHAnsi" w:cstheme="minorHAnsi"/>
        </w:rPr>
        <w:t xml:space="preserve">), combined with political economic impediments to carbon taxes, </w:t>
      </w:r>
      <w:r w:rsidRPr="004078B2">
        <w:rPr>
          <w:rStyle w:val="StyleUnderline"/>
          <w:rFonts w:asciiTheme="minorHAnsi" w:hAnsiTheme="minorHAnsi" w:cstheme="minorHAnsi"/>
        </w:rPr>
        <w:t>have left us with negligent carbon tax systems and a worryingly slow green transition</w:t>
      </w:r>
      <w:r w:rsidRPr="004078B2">
        <w:rPr>
          <w:rFonts w:asciiTheme="minorHAnsi" w:hAnsiTheme="minorHAnsi" w:cstheme="minorHAnsi"/>
        </w:rPr>
        <w:t xml:space="preserve">. The political-economic constraints are not solely to blame here. Economists have failed to realize and set out the reasoning for transformative public investment and re-regulation that accomplish what CO2 tax cannot on its own. As </w:t>
      </w:r>
      <w:proofErr w:type="spellStart"/>
      <w:r w:rsidRPr="004078B2">
        <w:rPr>
          <w:rFonts w:asciiTheme="minorHAnsi" w:hAnsiTheme="minorHAnsi" w:cstheme="minorHAnsi"/>
        </w:rPr>
        <w:t>behavioural</w:t>
      </w:r>
      <w:proofErr w:type="spellEnd"/>
      <w:r w:rsidRPr="004078B2">
        <w:rPr>
          <w:rFonts w:asciiTheme="minorHAnsi" w:hAnsiTheme="minorHAnsi" w:cstheme="minorHAnsi"/>
        </w:rPr>
        <w:t xml:space="preserve"> science has shown (and the reader knows from everyday life), real persons do not normally optimally react to price incentives, and they tend to ‘satisfice’ (are satisfied) rather than maximize profits or measures of happiness at every step of the way.19 This leaves a sizeable scope for clever, well-informed regulations such as energy performance standards. Furthermore, industrial change through radical innovation and infrastructure investments cannot be expected to respond mechanically to CO2 taxes as a matter of supply and demand in a farmer’s market.20 </w:t>
      </w:r>
      <w:r w:rsidRPr="004078B2">
        <w:rPr>
          <w:rStyle w:val="StyleUnderline"/>
          <w:rFonts w:asciiTheme="minorHAnsi" w:hAnsiTheme="minorHAnsi" w:cstheme="minorHAnsi"/>
        </w:rPr>
        <w:t>A few governments have created markets in which renewable energy technology – such as wind power in Denmark and solar power in Germany – can flourish and develop through learning by doing, in order to give them opportunities to mature and compete with fossil-based technology</w:t>
      </w:r>
      <w:r w:rsidRPr="004078B2">
        <w:rPr>
          <w:rFonts w:asciiTheme="minorHAnsi" w:hAnsiTheme="minorHAnsi" w:cstheme="minorHAnsi"/>
        </w:rPr>
        <w:t>.</w:t>
      </w:r>
    </w:p>
    <w:p w14:paraId="793530EF"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Our lethargic transition pace</w:t>
      </w:r>
      <w:r w:rsidRPr="004078B2">
        <w:rPr>
          <w:rFonts w:asciiTheme="minorHAnsi" w:hAnsiTheme="minorHAnsi" w:cstheme="minorHAnsi"/>
        </w:rPr>
        <w:t xml:space="preserve">, globally, </w:t>
      </w:r>
      <w:r w:rsidRPr="004078B2">
        <w:rPr>
          <w:rStyle w:val="StyleUnderline"/>
          <w:rFonts w:asciiTheme="minorHAnsi" w:hAnsiTheme="minorHAnsi" w:cstheme="minorHAnsi"/>
        </w:rPr>
        <w:t>is a lesson in what can happen if government leaves the market to sort out problems and abstains from assuming its entrepreneurial role in society</w:t>
      </w:r>
      <w:r w:rsidRPr="004078B2">
        <w:rPr>
          <w:rFonts w:asciiTheme="minorHAnsi" w:hAnsiTheme="minorHAnsi" w:cstheme="minorHAnsi"/>
        </w:rPr>
        <w:t xml:space="preserve">. It also flies in the face of what happened in that most transformative technological and business upheaval, the IT revolution, when government initiatives and investments were pivotal. This time, however, we need more than just initiatives from government. Neither the US nor the EU proposals can operate in a vacuum within sectors like renewable energy, de-carbonizing vehicles, or any other sector-specific initiatives. Instead, </w:t>
      </w:r>
      <w:r w:rsidRPr="004078B2">
        <w:rPr>
          <w:rStyle w:val="StyleUnderline"/>
          <w:rFonts w:asciiTheme="minorHAnsi" w:hAnsiTheme="minorHAnsi" w:cstheme="minorHAnsi"/>
        </w:rPr>
        <w:t>innovative transformation is required across all sectors, constituting one of the largest shifts humans have ever attempted.</w:t>
      </w:r>
      <w:r w:rsidRPr="004078B2">
        <w:rPr>
          <w:rFonts w:asciiTheme="minorHAnsi" w:hAnsiTheme="minorHAnsi" w:cstheme="minorHAnsi"/>
        </w:rPr>
        <w:t>21 Reducing the material content of heavy industries like steel, and introducing a circular economy for waste in sectors with a repurpose, reuse and recycle mentality will be critical. This requires changes to materials that can produce more durable clothing, changes to our nutrition, with more focus on locally sourced food, and switching to production techniques like 3D manufacturing.22</w:t>
      </w:r>
    </w:p>
    <w:p w14:paraId="08A342FA" w14:textId="77777777" w:rsidR="00F36C43" w:rsidRPr="004078B2" w:rsidRDefault="00F36C43" w:rsidP="00F36C43">
      <w:pPr>
        <w:rPr>
          <w:rFonts w:asciiTheme="minorHAnsi" w:hAnsiTheme="minorHAnsi" w:cstheme="minorHAnsi"/>
        </w:rPr>
      </w:pPr>
      <w:r w:rsidRPr="004078B2">
        <w:rPr>
          <w:rStyle w:val="StyleUnderline"/>
          <w:rFonts w:asciiTheme="minorHAnsi" w:hAnsiTheme="minorHAnsi" w:cstheme="minorHAnsi"/>
        </w:rPr>
        <w:t>Markets will not find a green direction on their own</w:t>
      </w:r>
      <w:r w:rsidRPr="004078B2">
        <w:rPr>
          <w:rFonts w:asciiTheme="minorHAnsi" w:hAnsiTheme="minorHAnsi" w:cstheme="minorHAnsi"/>
        </w:rPr>
        <w:t xml:space="preserve">, however. </w:t>
      </w:r>
      <w:r w:rsidRPr="004078B2">
        <w:rPr>
          <w:rStyle w:val="StyleUnderline"/>
          <w:rFonts w:asciiTheme="minorHAnsi" w:hAnsiTheme="minorHAnsi" w:cstheme="minorHAnsi"/>
        </w:rPr>
        <w:t>Governments have a fundamental role to play in providing a stable, consistent conduit for investment which ensures that regulation and innovation converge along a green trajectory that addresses climate change</w:t>
      </w:r>
      <w:r w:rsidRPr="004078B2">
        <w:rPr>
          <w:rFonts w:asciiTheme="minorHAnsi" w:hAnsiTheme="minorHAnsi" w:cstheme="minorHAnsi"/>
        </w:rPr>
        <w:t xml:space="preserve">. Moreover, </w:t>
      </w:r>
      <w:r w:rsidRPr="004078B2">
        <w:rPr>
          <w:rStyle w:val="StyleUnderline"/>
          <w:rFonts w:asciiTheme="minorHAnsi" w:hAnsiTheme="minorHAnsi" w:cstheme="minorHAnsi"/>
        </w:rPr>
        <w:t>governments cannot resort to typical interventions such as tax incentives or public subsidies; these are simply not enough to fuel the change needed. Business will not invest unless it sees an opportunity for growth. Only bold investments like Roosevelt’s New Deal will match the scale of the climate emergency.</w:t>
      </w:r>
      <w:r w:rsidRPr="004078B2">
        <w:rPr>
          <w:rFonts w:asciiTheme="minorHAnsi" w:hAnsiTheme="minorHAnsi" w:cstheme="minorHAnsi"/>
        </w:rPr>
        <w:t>23</w:t>
      </w:r>
    </w:p>
    <w:p w14:paraId="7A4D37ED" w14:textId="77777777" w:rsidR="00F36C43" w:rsidRPr="004078B2" w:rsidRDefault="00F36C43" w:rsidP="00F36C43">
      <w:pPr>
        <w:rPr>
          <w:rFonts w:asciiTheme="minorHAnsi" w:hAnsiTheme="minorHAnsi" w:cstheme="minorHAnsi"/>
        </w:rPr>
      </w:pPr>
    </w:p>
    <w:p w14:paraId="7F676765"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Government support for cleantech can create </w:t>
      </w:r>
      <w:r w:rsidRPr="004078B2">
        <w:rPr>
          <w:rFonts w:asciiTheme="minorHAnsi" w:hAnsiTheme="minorHAnsi" w:cstheme="minorHAnsi"/>
          <w:u w:val="single"/>
        </w:rPr>
        <w:t>innovation snowballing</w:t>
      </w:r>
      <w:r w:rsidRPr="004078B2">
        <w:rPr>
          <w:rFonts w:asciiTheme="minorHAnsi" w:hAnsiTheme="minorHAnsi" w:cstheme="minorHAnsi"/>
        </w:rPr>
        <w:t xml:space="preserve"> and lock in path dependence, displacing </w:t>
      </w:r>
      <w:proofErr w:type="spellStart"/>
      <w:r w:rsidRPr="004078B2">
        <w:rPr>
          <w:rFonts w:asciiTheme="minorHAnsi" w:hAnsiTheme="minorHAnsi" w:cstheme="minorHAnsi"/>
        </w:rPr>
        <w:t>dirtytech</w:t>
      </w:r>
      <w:proofErr w:type="spellEnd"/>
    </w:p>
    <w:p w14:paraId="3CF687E6"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58C86648" w14:textId="77777777" w:rsidR="00F36C43" w:rsidRPr="004078B2" w:rsidRDefault="00000000" w:rsidP="00F36C43">
      <w:pPr>
        <w:rPr>
          <w:rFonts w:asciiTheme="minorHAnsi" w:hAnsiTheme="minorHAnsi" w:cstheme="minorHAnsi"/>
        </w:rPr>
      </w:pPr>
      <w:hyperlink r:id="rId15" w:history="1">
        <w:r w:rsidR="00F36C43" w:rsidRPr="004078B2">
          <w:rPr>
            <w:rStyle w:val="Hyperlink"/>
            <w:rFonts w:asciiTheme="minorHAnsi" w:hAnsiTheme="minorHAnsi" w:cstheme="minorHAnsi"/>
          </w:rPr>
          <w:t>https://journals.library.wustl.edu/lawreview/article/3177/galley/20010/view/</w:t>
        </w:r>
      </w:hyperlink>
      <w:r w:rsidR="00F36C43" w:rsidRPr="004078B2">
        <w:rPr>
          <w:rFonts w:asciiTheme="minorHAnsi" w:hAnsiTheme="minorHAnsi" w:cstheme="minorHAnsi"/>
        </w:rPr>
        <w:t xml:space="preserve"> //DH</w:t>
      </w:r>
    </w:p>
    <w:p w14:paraId="1B08CF4B" w14:textId="77777777" w:rsidR="00F36C43" w:rsidRPr="004078B2" w:rsidRDefault="00F36C43" w:rsidP="00F36C43">
      <w:pPr>
        <w:tabs>
          <w:tab w:val="left" w:pos="1584"/>
        </w:tabs>
        <w:rPr>
          <w:rFonts w:asciiTheme="minorHAnsi" w:hAnsiTheme="minorHAnsi" w:cstheme="minorHAnsi"/>
        </w:rPr>
      </w:pPr>
    </w:p>
    <w:p w14:paraId="3C0542BE" w14:textId="77777777" w:rsidR="00F36C43" w:rsidRPr="004078B2" w:rsidRDefault="00F36C43" w:rsidP="00F36C43">
      <w:pPr>
        <w:tabs>
          <w:tab w:val="left" w:pos="1584"/>
        </w:tabs>
        <w:rPr>
          <w:rStyle w:val="StyleUnderline"/>
          <w:rFonts w:asciiTheme="minorHAnsi" w:hAnsiTheme="minorHAnsi" w:cstheme="minorHAnsi"/>
        </w:rPr>
      </w:pPr>
      <w:r w:rsidRPr="004078B2">
        <w:rPr>
          <w:rFonts w:asciiTheme="minorHAnsi" w:hAnsiTheme="minorHAnsi" w:cstheme="minorHAnsi"/>
        </w:rPr>
        <w:t xml:space="preserve">This application of innovation snowballing to climate change begs the question: when does innovation snowballing justify government intervention? </w:t>
      </w:r>
      <w:r w:rsidRPr="004078B2">
        <w:rPr>
          <w:rStyle w:val="StyleUnderline"/>
          <w:rFonts w:asciiTheme="minorHAnsi" w:hAnsiTheme="minorHAnsi" w:cstheme="minorHAnsi"/>
        </w:rPr>
        <w:t>Nearly any line of technology can</w:t>
      </w:r>
      <w:r w:rsidRPr="004078B2">
        <w:rPr>
          <w:rFonts w:asciiTheme="minorHAnsi" w:hAnsiTheme="minorHAnsi" w:cstheme="minorHAnsi"/>
        </w:rPr>
        <w:t xml:space="preserve">, in theory, </w:t>
      </w:r>
      <w:r w:rsidRPr="004078B2">
        <w:rPr>
          <w:rStyle w:val="StyleUnderline"/>
          <w:rFonts w:asciiTheme="minorHAnsi" w:hAnsiTheme="minorHAnsi" w:cstheme="minorHAnsi"/>
        </w:rPr>
        <w:t>experience innovation snowballing</w:t>
      </w:r>
      <w:r w:rsidRPr="004078B2">
        <w:rPr>
          <w:rFonts w:asciiTheme="minorHAnsi" w:hAnsiTheme="minorHAnsi" w:cstheme="minorHAnsi"/>
        </w:rPr>
        <w:t xml:space="preserve">, since the accumulation of knowledge could increase the productivity and profitability of most technologies.88 However, government intervention is not necessarily efficient whenever one technology’s knowledge stock is bigger than another’s. Instead, </w:t>
      </w:r>
      <w:r w:rsidRPr="004078B2">
        <w:rPr>
          <w:rStyle w:val="StyleUnderline"/>
          <w:rFonts w:asciiTheme="minorHAnsi" w:hAnsiTheme="minorHAnsi" w:cstheme="minorHAnsi"/>
        </w:rPr>
        <w:t>government should only direct innovation away from one technology and towards another if</w:t>
      </w:r>
      <w:r w:rsidRPr="004078B2">
        <w:rPr>
          <w:rFonts w:asciiTheme="minorHAnsi" w:hAnsiTheme="minorHAnsi" w:cstheme="minorHAnsi"/>
        </w:rPr>
        <w:t xml:space="preserve"> two specific requirements are satisfied: </w:t>
      </w:r>
      <w:r w:rsidRPr="004078B2">
        <w:rPr>
          <w:rStyle w:val="StyleUnderline"/>
          <w:rFonts w:asciiTheme="minorHAnsi" w:hAnsiTheme="minorHAnsi" w:cstheme="minorHAnsi"/>
        </w:rPr>
        <w:t>there is a policy</w:t>
      </w:r>
    </w:p>
    <w:p w14:paraId="30DE4C57" w14:textId="77777777" w:rsidR="00F36C43" w:rsidRPr="004078B2" w:rsidRDefault="00F36C43" w:rsidP="00F36C43">
      <w:pPr>
        <w:tabs>
          <w:tab w:val="left" w:pos="1584"/>
        </w:tabs>
        <w:rPr>
          <w:rFonts w:asciiTheme="minorHAnsi" w:hAnsiTheme="minorHAnsi" w:cstheme="minorHAnsi"/>
        </w:rPr>
      </w:pPr>
      <w:r w:rsidRPr="004078B2">
        <w:rPr>
          <w:rStyle w:val="StyleUnderline"/>
          <w:rFonts w:asciiTheme="minorHAnsi" w:hAnsiTheme="minorHAnsi" w:cstheme="minorHAnsi"/>
        </w:rPr>
        <w:t xml:space="preserve">reason to redirect investment (the “ends condition”), and the government </w:t>
      </w:r>
      <w:proofErr w:type="gramStart"/>
      <w:r w:rsidRPr="004078B2">
        <w:rPr>
          <w:rStyle w:val="StyleUnderline"/>
          <w:rFonts w:asciiTheme="minorHAnsi" w:hAnsiTheme="minorHAnsi" w:cstheme="minorHAnsi"/>
        </w:rPr>
        <w:t>has the ability to</w:t>
      </w:r>
      <w:proofErr w:type="gramEnd"/>
      <w:r w:rsidRPr="004078B2">
        <w:rPr>
          <w:rStyle w:val="StyleUnderline"/>
          <w:rFonts w:asciiTheme="minorHAnsi" w:hAnsiTheme="minorHAnsi" w:cstheme="minorHAnsi"/>
        </w:rPr>
        <w:t xml:space="preserve"> redirect innovation efficiently (the “means condition”</w:t>
      </w:r>
      <w:r w:rsidRPr="004078B2">
        <w:rPr>
          <w:rFonts w:asciiTheme="minorHAnsi" w:hAnsiTheme="minorHAnsi" w:cstheme="minorHAnsi"/>
        </w:rPr>
        <w:t xml:space="preserve">). In developing these criteria, we are the first to digest this economic theory into implications for broader innovation policy. </w:t>
      </w:r>
    </w:p>
    <w:p w14:paraId="5B236CDC" w14:textId="77777777" w:rsidR="00F36C43" w:rsidRPr="004078B2" w:rsidRDefault="00F36C43" w:rsidP="00F36C43">
      <w:pPr>
        <w:tabs>
          <w:tab w:val="left" w:pos="1584"/>
        </w:tabs>
        <w:rPr>
          <w:rFonts w:asciiTheme="minorHAnsi" w:hAnsiTheme="minorHAnsi" w:cstheme="minorHAnsi"/>
        </w:rPr>
      </w:pPr>
      <w:r w:rsidRPr="004078B2">
        <w:rPr>
          <w:rFonts w:asciiTheme="minorHAnsi" w:hAnsiTheme="minorHAnsi" w:cstheme="minorHAnsi"/>
        </w:rPr>
        <w:t xml:space="preserve">First, </w:t>
      </w:r>
      <w:r w:rsidRPr="004078B2">
        <w:rPr>
          <w:rStyle w:val="StyleUnderline"/>
          <w:rFonts w:asciiTheme="minorHAnsi" w:hAnsiTheme="minorHAnsi" w:cstheme="minorHAnsi"/>
        </w:rPr>
        <w:t>there must be a policy rationale for switching the innovation ladder from one set of technologies to another</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typically a historically untaxed externality </w:t>
      </w:r>
      <w:r w:rsidRPr="004078B2">
        <w:rPr>
          <w:rFonts w:asciiTheme="minorHAnsi" w:hAnsiTheme="minorHAnsi" w:cstheme="minorHAnsi"/>
        </w:rPr>
        <w:t xml:space="preserve">that both leads to underinvestment in innovation in one area and constitutes a reason to encourage innovation in that area.89 </w:t>
      </w:r>
      <w:r w:rsidRPr="004078B2">
        <w:rPr>
          <w:rStyle w:val="StyleUnderline"/>
          <w:rFonts w:asciiTheme="minorHAnsi" w:hAnsiTheme="minorHAnsi" w:cstheme="minorHAnsi"/>
        </w:rPr>
        <w:t xml:space="preserve">This is the “ends condition.” In the case of climate change, untaxed pollution externalities have yielded a huge amount of induced innovation in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that places it far ahead of cleantech in the innovation race</w:t>
      </w:r>
      <w:r w:rsidRPr="004078B2">
        <w:rPr>
          <w:rFonts w:asciiTheme="minorHAnsi" w:hAnsiTheme="minorHAnsi" w:cstheme="minorHAnsi"/>
        </w:rPr>
        <w:t xml:space="preserve">.90 Innovation can build in one </w:t>
      </w:r>
      <w:proofErr w:type="gramStart"/>
      <w:r w:rsidRPr="004078B2">
        <w:rPr>
          <w:rFonts w:asciiTheme="minorHAnsi" w:hAnsiTheme="minorHAnsi" w:cstheme="minorHAnsi"/>
        </w:rPr>
        <w:t>particular direction</w:t>
      </w:r>
      <w:proofErr w:type="gramEnd"/>
      <w:r w:rsidRPr="004078B2">
        <w:rPr>
          <w:rFonts w:asciiTheme="minorHAnsi" w:hAnsiTheme="minorHAnsi" w:cstheme="minorHAnsi"/>
        </w:rPr>
        <w:t xml:space="preserve"> for many reasons. In the case of Betamax, for example, innovation arguably gravitated towards VHS for largely idiosyncratic reasons.91 However, in the absence of an externality, society as a whole has little reason to redirect innovation back toward Betamax.92 In contrast, </w:t>
      </w:r>
      <w:r w:rsidRPr="004078B2">
        <w:rPr>
          <w:rStyle w:val="StyleUnderline"/>
          <w:rFonts w:asciiTheme="minorHAnsi" w:hAnsiTheme="minorHAnsi" w:cstheme="minorHAnsi"/>
        </w:rPr>
        <w:t xml:space="preserve">the same pollution externalities that gave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an advantage over cleantech also provide a clear policy rationale for directing future innovation towards cleantech and away from </w:t>
      </w:r>
      <w:proofErr w:type="spellStart"/>
      <w:r w:rsidRPr="004078B2">
        <w:rPr>
          <w:rStyle w:val="StyleUnderline"/>
          <w:rFonts w:asciiTheme="minorHAnsi" w:hAnsiTheme="minorHAnsi" w:cstheme="minorHAnsi"/>
        </w:rPr>
        <w:t>dirtytech</w:t>
      </w:r>
      <w:proofErr w:type="spellEnd"/>
      <w:r w:rsidRPr="004078B2">
        <w:rPr>
          <w:rFonts w:asciiTheme="minorHAnsi" w:hAnsiTheme="minorHAnsi" w:cstheme="minorHAnsi"/>
        </w:rPr>
        <w:t xml:space="preserve">, even once a carbon tax is in place.93 </w:t>
      </w:r>
    </w:p>
    <w:p w14:paraId="79142A28" w14:textId="77777777" w:rsidR="00F36C43" w:rsidRPr="004078B2" w:rsidRDefault="00F36C43" w:rsidP="00F36C43">
      <w:pPr>
        <w:tabs>
          <w:tab w:val="left" w:pos="1584"/>
        </w:tabs>
        <w:rPr>
          <w:rFonts w:asciiTheme="minorHAnsi" w:hAnsiTheme="minorHAnsi" w:cstheme="minorHAnsi"/>
        </w:rPr>
      </w:pPr>
      <w:r w:rsidRPr="004078B2">
        <w:rPr>
          <w:rFonts w:asciiTheme="minorHAnsi" w:hAnsiTheme="minorHAnsi" w:cstheme="minorHAnsi"/>
        </w:rPr>
        <w:t xml:space="preserve">Second, </w:t>
      </w:r>
      <w:r w:rsidRPr="004078B2">
        <w:rPr>
          <w:rStyle w:val="StyleUnderline"/>
          <w:rFonts w:asciiTheme="minorHAnsi" w:hAnsiTheme="minorHAnsi" w:cstheme="minorHAnsi"/>
        </w:rPr>
        <w:t>for the most effective interventions, the government must have the ability to redirect technological development through a limited intervention, after which the private sector will continue in the desired direction</w:t>
      </w:r>
      <w:r w:rsidRPr="004078B2">
        <w:rPr>
          <w:rFonts w:asciiTheme="minorHAnsi" w:hAnsiTheme="minorHAnsi" w:cstheme="minorHAnsi"/>
        </w:rPr>
        <w:t xml:space="preserve">. </w:t>
      </w:r>
      <w:r w:rsidRPr="004078B2">
        <w:rPr>
          <w:rStyle w:val="StyleUnderline"/>
          <w:rFonts w:asciiTheme="minorHAnsi" w:hAnsiTheme="minorHAnsi" w:cstheme="minorHAnsi"/>
        </w:rPr>
        <w:t>This is the “means condition</w:t>
      </w:r>
      <w:r w:rsidRPr="004078B2">
        <w:rPr>
          <w:rFonts w:asciiTheme="minorHAnsi" w:hAnsiTheme="minorHAnsi" w:cstheme="minorHAnsi"/>
        </w:rPr>
        <w:t xml:space="preserve">.” The key feature here is the degree of substitutability between the current technology (e.g.,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and the desired technology (e.g., cleantech). By substitutability, we mean the degree to which two goods are interchangeable.94 Substitutability allows technological development to be highly skewed in one </w:t>
      </w:r>
      <w:proofErr w:type="gramStart"/>
      <w:r w:rsidRPr="004078B2">
        <w:rPr>
          <w:rFonts w:asciiTheme="minorHAnsi" w:hAnsiTheme="minorHAnsi" w:cstheme="minorHAnsi"/>
        </w:rPr>
        <w:t>particular direction</w:t>
      </w:r>
      <w:proofErr w:type="gramEnd"/>
      <w:r w:rsidRPr="004078B2">
        <w:rPr>
          <w:rFonts w:asciiTheme="minorHAnsi" w:hAnsiTheme="minorHAnsi" w:cstheme="minorHAnsi"/>
        </w:rPr>
        <w:t xml:space="preserve">. If two products are effectively identical in terms of services provided, then consumers can easily flock to the cheapest one. </w:t>
      </w:r>
      <w:r w:rsidRPr="004078B2">
        <w:rPr>
          <w:rStyle w:val="StyleUnderline"/>
          <w:rFonts w:asciiTheme="minorHAnsi" w:hAnsiTheme="minorHAnsi" w:cstheme="minorHAnsi"/>
        </w:rPr>
        <w:t>A high degree of substitutability therefore creates vastly greater potential for a one-time intervention to push a new technology over a tipping point</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Once the costs of the emergent technology fall below those of the dominant technology, consumers will quickly switch </w:t>
      </w:r>
      <w:r w:rsidRPr="004078B2">
        <w:rPr>
          <w:rFonts w:asciiTheme="minorHAnsi" w:hAnsiTheme="minorHAnsi" w:cstheme="minorHAnsi"/>
        </w:rPr>
        <w:t xml:space="preserve">to the new technology, bringing with them new private-sector innovation that will spur even greater cost declines, even after the public-sector push has abated. Equivalently, one can think of high substitutability as moving innovation closer to a zero-sum game. If two technologies are perfect substitutes, then one technology’s gain (in terms of new adoptees) is the other’s loss, since both are competing for the same pool of customers. In contrast, if the two technologies provide entirely unrelated services, then one technology’s gain has no bearing on the other technology’s market share.95 In the former instance, a government push can redirect customers from one technology to another; in the latter case, government subsidization of one technology will not attract customers from the other. </w:t>
      </w:r>
    </w:p>
    <w:p w14:paraId="15A23280" w14:textId="77777777" w:rsidR="00F36C43" w:rsidRPr="004078B2" w:rsidRDefault="00F36C43" w:rsidP="00F36C43">
      <w:pPr>
        <w:tabs>
          <w:tab w:val="left" w:pos="1584"/>
        </w:tabs>
        <w:rPr>
          <w:rFonts w:asciiTheme="minorHAnsi" w:hAnsiTheme="minorHAnsi" w:cstheme="minorHAnsi"/>
        </w:rPr>
      </w:pPr>
    </w:p>
    <w:p w14:paraId="0A78169F"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Innovation snowballing means supporting cleantech innovation will displace </w:t>
      </w:r>
      <w:proofErr w:type="spellStart"/>
      <w:r w:rsidRPr="004078B2">
        <w:rPr>
          <w:rFonts w:asciiTheme="minorHAnsi" w:hAnsiTheme="minorHAnsi" w:cstheme="minorHAnsi"/>
        </w:rPr>
        <w:t>dirtytech</w:t>
      </w:r>
      <w:proofErr w:type="spellEnd"/>
    </w:p>
    <w:p w14:paraId="3C087521"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2B8242A3" w14:textId="77777777" w:rsidR="00F36C43" w:rsidRPr="004078B2" w:rsidRDefault="00000000" w:rsidP="00F36C43">
      <w:pPr>
        <w:rPr>
          <w:rFonts w:asciiTheme="minorHAnsi" w:hAnsiTheme="minorHAnsi" w:cstheme="minorHAnsi"/>
        </w:rPr>
      </w:pPr>
      <w:hyperlink r:id="rId16" w:history="1">
        <w:r w:rsidR="00F36C43" w:rsidRPr="004078B2">
          <w:rPr>
            <w:rStyle w:val="Hyperlink"/>
            <w:rFonts w:asciiTheme="minorHAnsi" w:hAnsiTheme="minorHAnsi" w:cstheme="minorHAnsi"/>
          </w:rPr>
          <w:t>https://journals.library.wustl.edu/lawreview/article/3177/galley/20010/view/</w:t>
        </w:r>
      </w:hyperlink>
      <w:r w:rsidR="00F36C43" w:rsidRPr="004078B2">
        <w:rPr>
          <w:rFonts w:asciiTheme="minorHAnsi" w:hAnsiTheme="minorHAnsi" w:cstheme="minorHAnsi"/>
        </w:rPr>
        <w:t xml:space="preserve"> //DH</w:t>
      </w:r>
    </w:p>
    <w:p w14:paraId="3F434447" w14:textId="77777777" w:rsidR="00F36C43" w:rsidRPr="004078B2" w:rsidRDefault="00F36C43" w:rsidP="00F36C43">
      <w:pPr>
        <w:tabs>
          <w:tab w:val="left" w:pos="1584"/>
        </w:tabs>
        <w:rPr>
          <w:rFonts w:asciiTheme="minorHAnsi" w:hAnsiTheme="minorHAnsi" w:cstheme="minorHAnsi"/>
        </w:rPr>
      </w:pPr>
    </w:p>
    <w:p w14:paraId="129F2233" w14:textId="77777777" w:rsidR="00F36C43" w:rsidRPr="004078B2" w:rsidRDefault="00F36C43" w:rsidP="00F36C43">
      <w:pPr>
        <w:tabs>
          <w:tab w:val="left" w:pos="1584"/>
        </w:tabs>
        <w:rPr>
          <w:rFonts w:asciiTheme="minorHAnsi" w:hAnsiTheme="minorHAnsi" w:cstheme="minorHAnsi"/>
        </w:rPr>
      </w:pPr>
      <w:r w:rsidRPr="004078B2">
        <w:rPr>
          <w:rFonts w:asciiTheme="minorHAnsi" w:hAnsiTheme="minorHAnsi" w:cstheme="minorHAnsi"/>
        </w:rPr>
        <w:t xml:space="preserve">To some, the implications of innovation snowballing may seem unintuitive and to others, obvious. Whatever one’s reaction, the structure of the analysis is profoundly different from conventional economics. In the conventional story, a new technology can reduce the cost of producing cleantech. But the key piece that the conventional story misses is the </w:t>
      </w:r>
      <w:r w:rsidRPr="004078B2">
        <w:rPr>
          <w:rFonts w:asciiTheme="minorHAnsi" w:hAnsiTheme="minorHAnsi" w:cstheme="minorHAnsi"/>
          <w:i/>
          <w:iCs/>
        </w:rPr>
        <w:t>dynamics</w:t>
      </w:r>
      <w:r w:rsidRPr="004078B2">
        <w:rPr>
          <w:rFonts w:asciiTheme="minorHAnsi" w:hAnsiTheme="minorHAnsi" w:cstheme="minorHAnsi"/>
        </w:rPr>
        <w:t xml:space="preserve">: how that </w:t>
      </w:r>
      <w:r w:rsidRPr="004078B2">
        <w:rPr>
          <w:rStyle w:val="StyleUnderline"/>
          <w:rFonts w:asciiTheme="minorHAnsi" w:hAnsiTheme="minorHAnsi" w:cstheme="minorHAnsi"/>
        </w:rPr>
        <w:t xml:space="preserve">new technology not only lowers cleantech production costs today but </w:t>
      </w:r>
      <w:r w:rsidRPr="004078B2">
        <w:rPr>
          <w:rStyle w:val="StyleUnderline"/>
          <w:rFonts w:asciiTheme="minorHAnsi" w:hAnsiTheme="minorHAnsi" w:cstheme="minorHAnsi"/>
          <w:i/>
          <w:iCs/>
        </w:rPr>
        <w:t>draws in</w:t>
      </w:r>
      <w:r w:rsidRPr="004078B2">
        <w:rPr>
          <w:rStyle w:val="StyleUnderline"/>
          <w:rFonts w:asciiTheme="minorHAnsi" w:hAnsiTheme="minorHAnsi" w:cstheme="minorHAnsi"/>
        </w:rPr>
        <w:t xml:space="preserve"> future cleantech innovators</w:t>
      </w:r>
      <w:r w:rsidRPr="004078B2">
        <w:rPr>
          <w:rFonts w:asciiTheme="minorHAnsi" w:hAnsiTheme="minorHAnsi" w:cstheme="minorHAnsi"/>
        </w:rPr>
        <w:t xml:space="preserve">, </w:t>
      </w:r>
      <w:r w:rsidRPr="004078B2">
        <w:rPr>
          <w:rStyle w:val="StyleUnderline"/>
          <w:rFonts w:asciiTheme="minorHAnsi" w:hAnsiTheme="minorHAnsi" w:cstheme="minorHAnsi"/>
        </w:rPr>
        <w:t>progressively shifting production toward cleantech, creating a snowball effect.</w:t>
      </w:r>
      <w:r w:rsidRPr="004078B2">
        <w:rPr>
          <w:rFonts w:asciiTheme="minorHAnsi" w:hAnsiTheme="minorHAnsi" w:cstheme="minorHAnsi"/>
        </w:rPr>
        <w:t xml:space="preserve"> Those new innovators are drawn in because, </w:t>
      </w:r>
      <w:r w:rsidRPr="004078B2">
        <w:rPr>
          <w:rStyle w:val="StyleUnderline"/>
          <w:rFonts w:asciiTheme="minorHAnsi" w:hAnsiTheme="minorHAnsi" w:cstheme="minorHAnsi"/>
        </w:rPr>
        <w:t>as cleantech becomes cheaper to produce, future innovations are closer to commercialization and profitability.</w:t>
      </w:r>
      <w:r w:rsidRPr="004078B2">
        <w:rPr>
          <w:rFonts w:asciiTheme="minorHAnsi" w:hAnsiTheme="minorHAnsi" w:cstheme="minorHAnsi"/>
        </w:rPr>
        <w:t xml:space="preserve"> Furthermore, </w:t>
      </w:r>
      <w:r w:rsidRPr="004078B2">
        <w:rPr>
          <w:rStyle w:val="StyleUnderline"/>
          <w:rFonts w:asciiTheme="minorHAnsi" w:hAnsiTheme="minorHAnsi" w:cstheme="minorHAnsi"/>
        </w:rPr>
        <w:t xml:space="preserve">as cleantech becomes cheaper and closer to becoming </w:t>
      </w:r>
      <w:proofErr w:type="gramStart"/>
      <w:r w:rsidRPr="004078B2">
        <w:rPr>
          <w:rStyle w:val="StyleUnderline"/>
          <w:rFonts w:asciiTheme="minorHAnsi" w:hAnsiTheme="minorHAnsi" w:cstheme="minorHAnsi"/>
        </w:rPr>
        <w:t>the cutting</w:t>
      </w:r>
      <w:proofErr w:type="gramEnd"/>
      <w:r w:rsidRPr="004078B2">
        <w:rPr>
          <w:rStyle w:val="StyleUnderline"/>
          <w:rFonts w:asciiTheme="minorHAnsi" w:hAnsiTheme="minorHAnsi" w:cstheme="minorHAnsi"/>
        </w:rPr>
        <w:t>-edge technology, more people will use the technology, increasing the scale over which cleantech innovators can deploy their innovation and make a profit</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Once cleantech surpasses the tipping point of being the cheapest energy technology, cleantech innovation will snowball at a greater rate than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—thereby ensuring a virtuous cycle.</w:t>
      </w:r>
      <w:r w:rsidRPr="004078B2">
        <w:rPr>
          <w:rFonts w:asciiTheme="minorHAnsi" w:hAnsiTheme="minorHAnsi" w:cstheme="minorHAnsi"/>
        </w:rPr>
        <w:t xml:space="preserve"> The conventional story entirely misses these dynamics. Rather, it treats technological progress as if—once there is a breakthrough technology in solar that makes it cheaper to produce energy from the sun than from fossil fuels—technological progress will continue as if no such breakthrough had occurred and entrepreneurs would continue innovating in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at the same rate, even once it has been overtaken by solar. If policy is driven by this conventional economic view, the government loses the opportunity to push toward the tipping point and thereby efficiently and cheaply deploy the private sector to achieve greater gains for environmental quality at lower cost. </w:t>
      </w:r>
    </w:p>
    <w:p w14:paraId="7DEFC029" w14:textId="77777777" w:rsidR="00F36C43" w:rsidRPr="004078B2" w:rsidRDefault="00F36C43" w:rsidP="00F36C43">
      <w:pPr>
        <w:tabs>
          <w:tab w:val="left" w:pos="1584"/>
        </w:tabs>
        <w:rPr>
          <w:rFonts w:asciiTheme="minorHAnsi" w:hAnsiTheme="minorHAnsi" w:cstheme="minorHAnsi"/>
        </w:rPr>
      </w:pPr>
      <w:r w:rsidRPr="004078B2">
        <w:rPr>
          <w:rFonts w:asciiTheme="minorHAnsi" w:hAnsiTheme="minorHAnsi" w:cstheme="minorHAnsi"/>
        </w:rPr>
        <w:t xml:space="preserve">Recently, MIT economist Daron Acemoglu and his coauthors have explored the implications of innovation snowballing for climate policy. Based on empirical estimates of recent innovation activity, they find that the cost of relying on a carbon tax alone, and not encouraging cleantech through subsidies, is very large, amounting to costs equal to 1.9 percent of consumption globally. This loss translates to approximately $1.42 trillion a year—or roughly a tenth of total U.S. GDP.81 Notably, this welfare loss arises from addressing innovation snowballing with a second-best policy (carbon taxes) instead of an optimal instrument (research subsidies). If policymakers ignored innovation snowballing </w:t>
      </w:r>
      <w:proofErr w:type="gramStart"/>
      <w:r w:rsidRPr="004078B2">
        <w:rPr>
          <w:rFonts w:asciiTheme="minorHAnsi" w:hAnsiTheme="minorHAnsi" w:cstheme="minorHAnsi"/>
        </w:rPr>
        <w:t>altogether, and</w:t>
      </w:r>
      <w:proofErr w:type="gramEnd"/>
      <w:r w:rsidRPr="004078B2">
        <w:rPr>
          <w:rFonts w:asciiTheme="minorHAnsi" w:hAnsiTheme="minorHAnsi" w:cstheme="minorHAnsi"/>
        </w:rPr>
        <w:t xml:space="preserve"> devised a climate plan that solely focused on the negative externality of carbon pollution, the efficiency loss would be substantially greater.82 </w:t>
      </w:r>
    </w:p>
    <w:p w14:paraId="71ABE997" w14:textId="77777777" w:rsidR="00F36C43" w:rsidRPr="004078B2" w:rsidRDefault="00F36C43" w:rsidP="00F36C43">
      <w:pPr>
        <w:tabs>
          <w:tab w:val="left" w:pos="1584"/>
        </w:tabs>
        <w:rPr>
          <w:rFonts w:asciiTheme="minorHAnsi" w:hAnsiTheme="minorHAnsi" w:cstheme="minorHAnsi"/>
        </w:rPr>
      </w:pPr>
      <w:r w:rsidRPr="004078B2">
        <w:rPr>
          <w:rFonts w:asciiTheme="minorHAnsi" w:hAnsiTheme="minorHAnsi" w:cstheme="minorHAnsi"/>
        </w:rPr>
        <w:t xml:space="preserve">The best estimates suggest that global government R&amp;D spending on cleantech is far from optimal. Acemoglu and coauthors estimate that </w:t>
      </w:r>
      <w:r w:rsidRPr="004078B2">
        <w:rPr>
          <w:rStyle w:val="StyleUnderline"/>
          <w:rFonts w:asciiTheme="minorHAnsi" w:hAnsiTheme="minorHAnsi" w:cstheme="minorHAnsi"/>
        </w:rPr>
        <w:t>government spending should account for roughly ninety percent of cleantech R&amp;D funding</w:t>
      </w:r>
      <w:r w:rsidRPr="004078B2">
        <w:rPr>
          <w:rFonts w:asciiTheme="minorHAnsi" w:hAnsiTheme="minorHAnsi" w:cstheme="minorHAnsi"/>
        </w:rPr>
        <w:t>83—</w:t>
      </w:r>
      <w:r w:rsidRPr="004078B2">
        <w:rPr>
          <w:rStyle w:val="StyleUnderline"/>
          <w:rFonts w:asciiTheme="minorHAnsi" w:hAnsiTheme="minorHAnsi" w:cstheme="minorHAnsi"/>
        </w:rPr>
        <w:t>a far cry from the current state where only forty-three percent of spending comes from the public sector</w:t>
      </w:r>
      <w:r w:rsidRPr="004078B2">
        <w:rPr>
          <w:rFonts w:asciiTheme="minorHAnsi" w:hAnsiTheme="minorHAnsi" w:cstheme="minorHAnsi"/>
        </w:rPr>
        <w:t xml:space="preserve">. 84 And, according to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studies, government spending on cleantech R&amp;D—which currently totals about $18 billion per year worldwide85— falls far short of needed levels. A recent report by the International Energy Agency, for example, estimated that global public expenditures on clean energy innovation would need to increase between two- and five-fold in order to maintain global warming below two degrees Celsius.86 Other researchers have reached similar conclusions using different models and alternative assumptions.87 Thus, </w:t>
      </w:r>
      <w:r w:rsidRPr="004078B2">
        <w:rPr>
          <w:rStyle w:val="StyleUnderline"/>
          <w:rFonts w:asciiTheme="minorHAnsi" w:hAnsiTheme="minorHAnsi" w:cstheme="minorHAnsi"/>
        </w:rPr>
        <w:t>the scope for addressing innovation snowballing in cleantech through increased public R&amp;D spending appears significant</w:t>
      </w:r>
      <w:r w:rsidRPr="004078B2">
        <w:rPr>
          <w:rFonts w:asciiTheme="minorHAnsi" w:hAnsiTheme="minorHAnsi" w:cstheme="minorHAnsi"/>
        </w:rPr>
        <w:t xml:space="preserve">. </w:t>
      </w:r>
    </w:p>
    <w:p w14:paraId="6B2D3A11" w14:textId="77777777" w:rsidR="00F36C43" w:rsidRPr="004078B2" w:rsidRDefault="00F36C43" w:rsidP="00F36C43">
      <w:pPr>
        <w:rPr>
          <w:rFonts w:asciiTheme="minorHAnsi" w:hAnsiTheme="minorHAnsi" w:cstheme="minorHAnsi"/>
        </w:rPr>
      </w:pPr>
    </w:p>
    <w:p w14:paraId="411993E3" w14:textId="77777777" w:rsidR="00F36C43" w:rsidRPr="004078B2" w:rsidRDefault="00F36C43" w:rsidP="00F36C43">
      <w:pPr>
        <w:pStyle w:val="Heading4"/>
        <w:rPr>
          <w:rFonts w:asciiTheme="minorHAnsi" w:hAnsiTheme="minorHAnsi" w:cstheme="minorHAnsi"/>
        </w:rPr>
      </w:pPr>
      <w:r w:rsidRPr="004078B2">
        <w:rPr>
          <w:rFonts w:asciiTheme="minorHAnsi" w:hAnsiTheme="minorHAnsi" w:cstheme="minorHAnsi"/>
        </w:rPr>
        <w:t xml:space="preserve">Subsidizing cleantech innovation creates innovation snowballing and will lock it in against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w:t>
      </w:r>
    </w:p>
    <w:p w14:paraId="0D4B5318"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1DBF7B37" w14:textId="77777777" w:rsidR="00F36C43" w:rsidRPr="004078B2" w:rsidRDefault="00000000" w:rsidP="00F36C43">
      <w:pPr>
        <w:rPr>
          <w:rFonts w:asciiTheme="minorHAnsi" w:hAnsiTheme="minorHAnsi" w:cstheme="minorHAnsi"/>
        </w:rPr>
      </w:pPr>
      <w:hyperlink r:id="rId17" w:history="1">
        <w:r w:rsidR="00F36C43" w:rsidRPr="004078B2">
          <w:rPr>
            <w:rStyle w:val="Hyperlink"/>
            <w:rFonts w:asciiTheme="minorHAnsi" w:hAnsiTheme="minorHAnsi" w:cstheme="minorHAnsi"/>
          </w:rPr>
          <w:t>https://journals.library.wustl.edu/lawreview/article/3177/galley/20010/view/</w:t>
        </w:r>
      </w:hyperlink>
      <w:r w:rsidR="00F36C43" w:rsidRPr="004078B2">
        <w:rPr>
          <w:rFonts w:asciiTheme="minorHAnsi" w:hAnsiTheme="minorHAnsi" w:cstheme="minorHAnsi"/>
        </w:rPr>
        <w:t xml:space="preserve"> //DH</w:t>
      </w:r>
    </w:p>
    <w:p w14:paraId="55E6A8FF" w14:textId="77777777" w:rsidR="00F36C43" w:rsidRPr="004078B2" w:rsidRDefault="00F36C43" w:rsidP="00F36C43">
      <w:pPr>
        <w:rPr>
          <w:rFonts w:asciiTheme="minorHAnsi" w:hAnsiTheme="minorHAnsi" w:cstheme="minorHAnsi"/>
        </w:rPr>
      </w:pPr>
    </w:p>
    <w:p w14:paraId="0CEE2B70" w14:textId="77777777" w:rsidR="00F36C43" w:rsidRPr="004078B2" w:rsidRDefault="00F36C43" w:rsidP="00F36C43">
      <w:pPr>
        <w:rPr>
          <w:rFonts w:asciiTheme="minorHAnsi" w:hAnsiTheme="minorHAnsi" w:cstheme="minorHAnsi"/>
        </w:rPr>
      </w:pPr>
      <w:proofErr w:type="gramStart"/>
      <w:r w:rsidRPr="004078B2">
        <w:rPr>
          <w:rFonts w:asciiTheme="minorHAnsi" w:hAnsiTheme="minorHAnsi" w:cstheme="minorHAnsi"/>
        </w:rPr>
        <w:t>But,</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 xml:space="preserve">governments only need to disproportionately subsidize cleantech innovation until the productivity gap between cleantech and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knowledge stocks is closed</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Once the system reaches this technology tipping point, cleantech innovation will be more productive and more profitable than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innovation, meaning that innovation blocks will begin flowing to cleantech without additional government support</w:t>
      </w:r>
      <w:r w:rsidRPr="004078B2">
        <w:rPr>
          <w:rFonts w:asciiTheme="minorHAnsi" w:hAnsiTheme="minorHAnsi" w:cstheme="minorHAnsi"/>
        </w:rPr>
        <w:t xml:space="preserve">. Thus, in contrast to a tax on carbon or an innovation subsidy for spillovers, which should be maintained in perpetuity, </w:t>
      </w:r>
      <w:r w:rsidRPr="004078B2">
        <w:rPr>
          <w:rStyle w:val="StyleUnderline"/>
          <w:rFonts w:asciiTheme="minorHAnsi" w:hAnsiTheme="minorHAnsi" w:cstheme="minorHAnsi"/>
        </w:rPr>
        <w:t>innovation snowballing can be addressed by a large, but temporary, government investment in cleantech R&amp;D</w:t>
      </w:r>
      <w:r w:rsidRPr="004078B2">
        <w:rPr>
          <w:rFonts w:asciiTheme="minorHAnsi" w:hAnsiTheme="minorHAnsi" w:cstheme="minorHAnsi"/>
        </w:rPr>
        <w:t xml:space="preserve">. </w:t>
      </w:r>
    </w:p>
    <w:p w14:paraId="28051146" w14:textId="77777777" w:rsidR="00F36C43" w:rsidRPr="004078B2" w:rsidRDefault="00F36C43" w:rsidP="00F36C43">
      <w:pPr>
        <w:rPr>
          <w:rFonts w:asciiTheme="minorHAnsi" w:hAnsiTheme="minorHAnsi" w:cstheme="minorHAnsi"/>
        </w:rPr>
      </w:pPr>
      <w:r w:rsidRPr="004078B2">
        <w:rPr>
          <w:rFonts w:asciiTheme="minorHAnsi" w:hAnsiTheme="minorHAnsi" w:cstheme="minorHAnsi"/>
        </w:rPr>
        <w:t xml:space="preserve">Path dependency also has implications for the timing of carbon prices. The social costs of a carbon price are high in the near term when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is cheaper than cleantech.123 But, </w:t>
      </w:r>
      <w:r w:rsidRPr="004078B2">
        <w:rPr>
          <w:rStyle w:val="StyleUnderline"/>
          <w:rFonts w:asciiTheme="minorHAnsi" w:hAnsiTheme="minorHAnsi" w:cstheme="minorHAnsi"/>
        </w:rPr>
        <w:t xml:space="preserve">as cleantech innovation—with the support of government funding—accelerates and surpasses </w:t>
      </w:r>
      <w:proofErr w:type="spellStart"/>
      <w:r w:rsidRPr="004078B2">
        <w:rPr>
          <w:rStyle w:val="StyleUnderline"/>
          <w:rFonts w:asciiTheme="minorHAnsi" w:hAnsiTheme="minorHAnsi" w:cstheme="minorHAnsi"/>
        </w:rPr>
        <w:t>dirtytech</w:t>
      </w:r>
      <w:proofErr w:type="spellEnd"/>
      <w:r w:rsidRPr="004078B2">
        <w:rPr>
          <w:rStyle w:val="StyleUnderline"/>
          <w:rFonts w:asciiTheme="minorHAnsi" w:hAnsiTheme="minorHAnsi" w:cstheme="minorHAnsi"/>
        </w:rPr>
        <w:t xml:space="preserve"> innovation, the cost differences between the two will decline and ultimately reverse</w:t>
      </w:r>
      <w:r w:rsidRPr="004078B2">
        <w:rPr>
          <w:rFonts w:asciiTheme="minorHAnsi" w:hAnsiTheme="minorHAnsi" w:cstheme="minorHAnsi"/>
        </w:rPr>
        <w:t xml:space="preserve">. Thus, with the right cleantech innovation policy, emission reductions will cost less in the future than they do today, suggesting value in deferring some emissions reductions by deferring some of the carbon tax increase. This logic argues for cleantech subsidies and carbon taxes that fall and rise, respectively, over time.124 Under Acemoglu’s optimal path, for example, nearly all cleantech subsidization occurs within the next five decades, while carbon prices steadily increase over the next 130 years.125 </w:t>
      </w:r>
    </w:p>
    <w:p w14:paraId="65747D00" w14:textId="77777777" w:rsidR="00F36C43" w:rsidRPr="004078B2" w:rsidRDefault="00F36C43" w:rsidP="00F36C43">
      <w:pPr>
        <w:rPr>
          <w:rFonts w:asciiTheme="minorHAnsi" w:hAnsiTheme="minorHAnsi" w:cstheme="minorHAnsi"/>
        </w:rPr>
      </w:pPr>
    </w:p>
    <w:p w14:paraId="19EF74A9" w14:textId="6585F5A0" w:rsidR="00A16B27" w:rsidRPr="004078B2" w:rsidRDefault="00A16B27" w:rsidP="00A16B27">
      <w:pPr>
        <w:pStyle w:val="Heading3"/>
        <w:rPr>
          <w:rFonts w:asciiTheme="minorHAnsi" w:hAnsiTheme="minorHAnsi" w:cstheme="minorHAnsi"/>
        </w:rPr>
      </w:pPr>
      <w:r w:rsidRPr="004078B2">
        <w:rPr>
          <w:rFonts w:asciiTheme="minorHAnsi" w:hAnsiTheme="minorHAnsi" w:cstheme="minorHAnsi"/>
        </w:rPr>
        <w:t>AT: Central planning deficit</w:t>
      </w:r>
    </w:p>
    <w:p w14:paraId="125B270D"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 xml:space="preserve">Even with imperfect information, patents are still </w:t>
      </w:r>
      <w:r w:rsidRPr="004078B2">
        <w:rPr>
          <w:rFonts w:asciiTheme="minorHAnsi" w:hAnsiTheme="minorHAnsi" w:cstheme="minorHAnsi"/>
          <w:bCs/>
          <w:u w:val="single"/>
        </w:rPr>
        <w:t>more likely</w:t>
      </w:r>
      <w:r w:rsidRPr="004078B2">
        <w:rPr>
          <w:rFonts w:asciiTheme="minorHAnsi" w:hAnsiTheme="minorHAnsi" w:cstheme="minorHAnsi"/>
          <w:bCs/>
        </w:rPr>
        <w:t xml:space="preserve"> to cause antisocial innovation than government incentives</w:t>
      </w:r>
    </w:p>
    <w:p w14:paraId="4DF5E547"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6D69C08A" w14:textId="77777777" w:rsidR="00A16B27" w:rsidRPr="004078B2" w:rsidRDefault="00A16B27" w:rsidP="00A16B27">
      <w:pPr>
        <w:rPr>
          <w:rFonts w:asciiTheme="minorHAnsi" w:hAnsiTheme="minorHAnsi" w:cstheme="minorHAnsi"/>
        </w:rPr>
      </w:pPr>
    </w:p>
    <w:p w14:paraId="0D0C4F9E"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Policymakers may have imperfect knowledge about which innovations are likely to contribute</w:t>
      </w:r>
      <w:r w:rsidRPr="004078B2">
        <w:rPr>
          <w:rFonts w:asciiTheme="minorHAnsi" w:hAnsiTheme="minorHAnsi" w:cstheme="minorHAnsi"/>
        </w:rPr>
        <w:t xml:space="preserve"> the most </w:t>
      </w:r>
      <w:r w:rsidRPr="004078B2">
        <w:rPr>
          <w:rStyle w:val="StyleUnderline"/>
          <w:rFonts w:asciiTheme="minorHAnsi" w:hAnsiTheme="minorHAnsi" w:cstheme="minorHAnsi"/>
        </w:rPr>
        <w:t>to social welfare, but</w:t>
      </w:r>
      <w:r w:rsidRPr="004078B2">
        <w:rPr>
          <w:rFonts w:asciiTheme="minorHAnsi" w:hAnsiTheme="minorHAnsi" w:cstheme="minorHAnsi"/>
        </w:rPr>
        <w:t xml:space="preserve">, we hope, </w:t>
      </w:r>
      <w:r w:rsidRPr="004078B2">
        <w:rPr>
          <w:rStyle w:val="StyleUnderline"/>
          <w:rFonts w:asciiTheme="minorHAnsi" w:hAnsiTheme="minorHAnsi" w:cstheme="minorHAnsi"/>
        </w:rPr>
        <w:t xml:space="preserve">they are less likely than the utility-blind patent system to favor innovations that are affirmatively harmful </w:t>
      </w:r>
      <w:r w:rsidRPr="004078B2">
        <w:rPr>
          <w:rFonts w:asciiTheme="minorHAnsi" w:hAnsiTheme="minorHAnsi" w:cstheme="minorHAnsi"/>
        </w:rPr>
        <w:t xml:space="preserve">to society. </w:t>
      </w:r>
      <w:r w:rsidRPr="004078B2">
        <w:rPr>
          <w:rStyle w:val="StyleUnderline"/>
          <w:rFonts w:asciiTheme="minorHAnsi" w:hAnsiTheme="minorHAnsi" w:cstheme="minorHAnsi"/>
        </w:rPr>
        <w:t>We do not intend to seem overly sanguine about the state’s ability</w:t>
      </w:r>
      <w:r w:rsidRPr="004078B2">
        <w:rPr>
          <w:rFonts w:asciiTheme="minorHAnsi" w:hAnsiTheme="minorHAnsi" w:cstheme="minorHAnsi"/>
        </w:rPr>
        <w:t xml:space="preserve"> </w:t>
      </w:r>
      <w:r w:rsidRPr="004078B2">
        <w:rPr>
          <w:rStyle w:val="StyleUnderline"/>
          <w:rFonts w:asciiTheme="minorHAnsi" w:hAnsiTheme="minorHAnsi" w:cstheme="minorHAnsi"/>
        </w:rPr>
        <w:t>to direct innovation</w:t>
      </w:r>
      <w:r w:rsidRPr="004078B2">
        <w:rPr>
          <w:rFonts w:asciiTheme="minorHAnsi" w:hAnsiTheme="minorHAnsi" w:cstheme="minorHAnsi"/>
        </w:rPr>
        <w:t xml:space="preserve">. Certainly, research grants have supported the development of drugs and chemicals that turned out to cause grave social harms.399 </w:t>
      </w:r>
      <w:r w:rsidRPr="004078B2">
        <w:rPr>
          <w:rStyle w:val="StyleUnderline"/>
          <w:rFonts w:asciiTheme="minorHAnsi" w:hAnsiTheme="minorHAnsi" w:cstheme="minorHAnsi"/>
        </w:rPr>
        <w:t>Our claim is more modest. Once we recognize the existence and scale of antisocial innovation, our confidence in the patent system should decrease</w:t>
      </w:r>
      <w:r w:rsidRPr="004078B2">
        <w:rPr>
          <w:rFonts w:asciiTheme="minorHAnsi" w:hAnsiTheme="minorHAnsi" w:cstheme="minorHAnsi"/>
        </w:rPr>
        <w:t xml:space="preserve">.  </w:t>
      </w:r>
    </w:p>
    <w:p w14:paraId="2C572004" w14:textId="77777777" w:rsidR="00A16B27" w:rsidRPr="004078B2" w:rsidRDefault="00A16B27" w:rsidP="00A16B27">
      <w:pPr>
        <w:rPr>
          <w:rFonts w:asciiTheme="minorHAnsi" w:hAnsiTheme="minorHAnsi" w:cstheme="minorHAnsi"/>
        </w:rPr>
      </w:pPr>
    </w:p>
    <w:p w14:paraId="775DCE92"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Antisocial innovation prevents functional free markets – pricing algorithms, patents, product hopping</w:t>
      </w:r>
    </w:p>
    <w:p w14:paraId="64CAB404"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4F68FCC1" w14:textId="77777777" w:rsidR="00A16B27" w:rsidRPr="004078B2" w:rsidRDefault="00A16B27" w:rsidP="00A16B27">
      <w:pPr>
        <w:rPr>
          <w:rFonts w:asciiTheme="minorHAnsi" w:hAnsiTheme="minorHAnsi" w:cstheme="minorHAnsi"/>
        </w:rPr>
      </w:pPr>
    </w:p>
    <w:p w14:paraId="09B56942" w14:textId="77777777" w:rsidR="00A16B27" w:rsidRPr="004078B2" w:rsidRDefault="00A16B27" w:rsidP="00A16B27">
      <w:pPr>
        <w:rPr>
          <w:rStyle w:val="StyleUnderline"/>
          <w:rFonts w:asciiTheme="minorHAnsi" w:hAnsiTheme="minorHAnsi" w:cstheme="minorHAnsi"/>
        </w:rPr>
      </w:pPr>
      <w:r w:rsidRPr="004078B2">
        <w:rPr>
          <w:rFonts w:asciiTheme="minorHAnsi" w:hAnsiTheme="minorHAnsi" w:cstheme="minorHAnsi"/>
        </w:rPr>
        <w:t xml:space="preserve">3. Competition Harms. </w:t>
      </w:r>
      <w:r w:rsidRPr="004078B2">
        <w:rPr>
          <w:rStyle w:val="StyleUnderline"/>
          <w:rFonts w:asciiTheme="minorHAnsi" w:hAnsiTheme="minorHAnsi" w:cstheme="minorHAnsi"/>
        </w:rPr>
        <w:t>Some innovations are designed to harm the competitive process itself.</w:t>
      </w:r>
      <w:r w:rsidRPr="004078B2">
        <w:rPr>
          <w:rFonts w:asciiTheme="minorHAnsi" w:hAnsiTheme="minorHAnsi" w:cstheme="minorHAnsi"/>
        </w:rPr>
        <w:t xml:space="preserve"> Many innovations, of course, are created to give the inventor a competitive advantage.227 When superior new products or processes harm competitors but benefit consumers, that is typically a sign of healthy competition.228 The Google search engine, for example, resulted in the quick demise of lesser search companies like AltaVista and Ask Jeeves.229 But internet users were better off. The economist Joseph Schumpeter referred to this process as “creative destruction.”230 In some cases, though, </w:t>
      </w:r>
      <w:r w:rsidRPr="004078B2">
        <w:rPr>
          <w:rStyle w:val="StyleUnderline"/>
          <w:rFonts w:asciiTheme="minorHAnsi" w:hAnsiTheme="minorHAnsi" w:cstheme="minorHAnsi"/>
        </w:rPr>
        <w:t xml:space="preserve">innovations are employed to harm competitors in ways that do not make consumers better off.  </w:t>
      </w:r>
    </w:p>
    <w:p w14:paraId="0F93C718"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Predatory pricing algorithms are an example of anticompetitive antisocial innovation</w:t>
      </w:r>
      <w:r w:rsidRPr="004078B2">
        <w:rPr>
          <w:rFonts w:asciiTheme="minorHAnsi" w:hAnsiTheme="minorHAnsi" w:cstheme="minorHAnsi"/>
        </w:rPr>
        <w:t xml:space="preserve">. Lina Khan has argued that </w:t>
      </w:r>
      <w:r w:rsidRPr="004078B2">
        <w:rPr>
          <w:rStyle w:val="StyleUnderline"/>
          <w:rFonts w:asciiTheme="minorHAnsi" w:hAnsiTheme="minorHAnsi" w:cstheme="minorHAnsi"/>
        </w:rPr>
        <w:t xml:space="preserve">Amazon has used its sophisticated pricing algorithm to selectively undercut the prices of rivals selling on the Amazon marketplace </w:t>
      </w:r>
      <w:proofErr w:type="gramStart"/>
      <w:r w:rsidRPr="004078B2">
        <w:rPr>
          <w:rStyle w:val="StyleUnderline"/>
          <w:rFonts w:asciiTheme="minorHAnsi" w:hAnsiTheme="minorHAnsi" w:cstheme="minorHAnsi"/>
        </w:rPr>
        <w:t>in an effort to</w:t>
      </w:r>
      <w:proofErr w:type="gramEnd"/>
      <w:r w:rsidRPr="004078B2">
        <w:rPr>
          <w:rStyle w:val="StyleUnderline"/>
          <w:rFonts w:asciiTheme="minorHAnsi" w:hAnsiTheme="minorHAnsi" w:cstheme="minorHAnsi"/>
        </w:rPr>
        <w:t xml:space="preserve"> eliminate or co-opt competitors.</w:t>
      </w:r>
      <w:r w:rsidRPr="004078B2">
        <w:rPr>
          <w:rFonts w:asciiTheme="minorHAnsi" w:hAnsiTheme="minorHAnsi" w:cstheme="minorHAnsi"/>
        </w:rPr>
        <w:t xml:space="preserve">231 But the threat of algorithmic predatory pricing is broader than Amazon. Indeed, Christopher Leslie has shown how </w:t>
      </w:r>
      <w:r w:rsidRPr="004078B2">
        <w:rPr>
          <w:rStyle w:val="StyleUnderline"/>
          <w:rFonts w:asciiTheme="minorHAnsi" w:hAnsiTheme="minorHAnsi" w:cstheme="minorHAnsi"/>
        </w:rPr>
        <w:t>pricing algorithms facilitate predatory pricing more generally</w:t>
      </w:r>
      <w:r w:rsidRPr="004078B2">
        <w:rPr>
          <w:rFonts w:asciiTheme="minorHAnsi" w:hAnsiTheme="minorHAnsi" w:cstheme="minorHAnsi"/>
        </w:rPr>
        <w:t>.</w:t>
      </w:r>
      <w:proofErr w:type="gramStart"/>
      <w:r w:rsidRPr="004078B2">
        <w:rPr>
          <w:rFonts w:asciiTheme="minorHAnsi" w:hAnsiTheme="minorHAnsi" w:cstheme="minorHAnsi"/>
        </w:rPr>
        <w:t xml:space="preserve">232 In particular, </w:t>
      </w:r>
      <w:r w:rsidRPr="004078B2">
        <w:rPr>
          <w:rStyle w:val="StyleUnderline"/>
          <w:rFonts w:asciiTheme="minorHAnsi" w:hAnsiTheme="minorHAnsi" w:cstheme="minorHAnsi"/>
        </w:rPr>
        <w:t>artificial</w:t>
      </w:r>
      <w:proofErr w:type="gramEnd"/>
      <w:r w:rsidRPr="004078B2">
        <w:rPr>
          <w:rStyle w:val="StyleUnderline"/>
          <w:rFonts w:asciiTheme="minorHAnsi" w:hAnsiTheme="minorHAnsi" w:cstheme="minorHAnsi"/>
        </w:rPr>
        <w:t xml:space="preserve"> intelligence can make price wars easier to win by allowing predatory firms to target their rivals’ customers for exclusionary below-cost pricing </w:t>
      </w:r>
      <w:r w:rsidRPr="004078B2">
        <w:rPr>
          <w:rFonts w:asciiTheme="minorHAnsi" w:hAnsiTheme="minorHAnsi" w:cstheme="minorHAnsi"/>
        </w:rPr>
        <w:t>while continuing to profit off their own loyal customers.233 This type of algorithmic predatory pricing will harm competition and ultimately make consumers worse off. Firms can also use pricing algorithms to collude and raise consumer prices. For example, tenants’ groups have alleged that corporate landlords use a pricing algorithm offered by software company RealPage to inflate rental prices across the country.234 The U.S. Department of Justice weighed in on the tenants’ side, observing that “[t]</w:t>
      </w:r>
      <w:proofErr w:type="spellStart"/>
      <w:r w:rsidRPr="004078B2">
        <w:rPr>
          <w:rFonts w:asciiTheme="minorHAnsi" w:hAnsiTheme="minorHAnsi" w:cstheme="minorHAnsi"/>
        </w:rPr>
        <w:t>oday</w:t>
      </w:r>
      <w:proofErr w:type="spellEnd"/>
      <w:r w:rsidRPr="004078B2">
        <w:rPr>
          <w:rFonts w:asciiTheme="minorHAnsi" w:hAnsiTheme="minorHAnsi" w:cstheme="minorHAnsi"/>
        </w:rPr>
        <w:t xml:space="preserve">, software algorithms can be employed to fix prices—and this modern machinery may be easier and more effective than past methods of price fixing.”235  </w:t>
      </w:r>
    </w:p>
    <w:p w14:paraId="3349AD73"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 other instances, </w:t>
      </w:r>
      <w:r w:rsidRPr="004078B2">
        <w:rPr>
          <w:rStyle w:val="StyleUnderline"/>
          <w:rFonts w:asciiTheme="minorHAnsi" w:hAnsiTheme="minorHAnsi" w:cstheme="minorHAnsi"/>
        </w:rPr>
        <w:t>firms with market power alter their products to damage rivals. One setting where this occurs is when a firm produces a monopoly product that interconnects with complementary products.</w:t>
      </w:r>
      <w:r w:rsidRPr="004078B2">
        <w:rPr>
          <w:rFonts w:asciiTheme="minorHAnsi" w:hAnsiTheme="minorHAnsi" w:cstheme="minorHAnsi"/>
        </w:rPr>
        <w:t xml:space="preserve"> If the dominant firm also produces the complements in competition with third-party rivals, it might decide to alter its monopoly product to make it incompatible with competing downstream products. This was the allegation in C.R. Bard, Inc. v. M3 Systems.236 Bard manufactured biopsy guns for taking tissue samples.237 The guns required needles, which both Bard and third-party firms produced.238 Bard redesigned its guns so that they no longer were compatible with third-party needles.239 The evidence showed that the redesigned guns were no more effective than the older model.240 The design change—i.e., the innovation— was intended only to exclude Bard’s rivals.241  </w:t>
      </w:r>
    </w:p>
    <w:p w14:paraId="2C8FE46D"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Altering products to harm competition is a common strategy in the pharmaceutical sector too. </w:t>
      </w:r>
      <w:r w:rsidRPr="004078B2">
        <w:rPr>
          <w:rStyle w:val="StyleUnderline"/>
          <w:rFonts w:asciiTheme="minorHAnsi" w:hAnsiTheme="minorHAnsi" w:cstheme="minorHAnsi"/>
        </w:rPr>
        <w:t>Firms with successful drugs whose patents are near expiration will sometimes modify the drugs in minor ways to extend their patent rights and exclude generic rivals poised to enter the market</w:t>
      </w:r>
      <w:r w:rsidRPr="004078B2">
        <w:rPr>
          <w:rFonts w:asciiTheme="minorHAnsi" w:hAnsiTheme="minorHAnsi" w:cstheme="minorHAnsi"/>
        </w:rPr>
        <w:t>.242 For example, a drug maker might change the form of its drug, say from a tablet to a capsule, or alter the number of doses required by changing from an immediate-release to an extended-release formulation.243 These changes might offer no (or limited) real benefits to consumers, but the manufacturer is able to secure a patent on the new formulation and extend its ability to charge monopoly prices for the drug. This strategy, termed “</w:t>
      </w:r>
      <w:r w:rsidRPr="004078B2">
        <w:rPr>
          <w:rStyle w:val="StyleUnderline"/>
          <w:rFonts w:asciiTheme="minorHAnsi" w:hAnsiTheme="minorHAnsi" w:cstheme="minorHAnsi"/>
        </w:rPr>
        <w:t>product hopping,” has faced antitrust scrutiny</w:t>
      </w:r>
      <w:r w:rsidRPr="004078B2">
        <w:rPr>
          <w:rFonts w:asciiTheme="minorHAnsi" w:hAnsiTheme="minorHAnsi" w:cstheme="minorHAnsi"/>
        </w:rPr>
        <w:t xml:space="preserve"> in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cases.244 </w:t>
      </w:r>
    </w:p>
    <w:p w14:paraId="273B06A9"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 each of these scenarios, firms create products that, while new, offer little or nothing in the way of consumer benefits. Instead, </w:t>
      </w:r>
      <w:r w:rsidRPr="004078B2">
        <w:rPr>
          <w:rStyle w:val="StyleUnderline"/>
          <w:rFonts w:asciiTheme="minorHAnsi" w:hAnsiTheme="minorHAnsi" w:cstheme="minorHAnsi"/>
        </w:rPr>
        <w:t>these innovations serve primarily to exclude competitors, ultimately making consumers worse off</w:t>
      </w:r>
      <w:r w:rsidRPr="004078B2">
        <w:rPr>
          <w:rFonts w:asciiTheme="minorHAnsi" w:hAnsiTheme="minorHAnsi" w:cstheme="minorHAnsi"/>
        </w:rPr>
        <w:t xml:space="preserve">. One might argue that these types of product changes are not innovation at all. But, as we discuss below, antitrust law tends to treat any change to a product, unless it is </w:t>
      </w:r>
    </w:p>
    <w:p w14:paraId="2573F519" w14:textId="06B159AB"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clearly not an improvement, as an innovation requiring immunity from liability.245 </w:t>
      </w:r>
    </w:p>
    <w:p w14:paraId="6C8E8A09"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Grants don’t suffer from information disadvantages</w:t>
      </w:r>
    </w:p>
    <w:p w14:paraId="33525FD3"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7A32F27F" w14:textId="77777777" w:rsidR="00A16B27" w:rsidRPr="004078B2" w:rsidRDefault="00A16B27" w:rsidP="00A16B27">
      <w:pPr>
        <w:tabs>
          <w:tab w:val="left" w:pos="1584"/>
        </w:tabs>
        <w:rPr>
          <w:rFonts w:asciiTheme="minorHAnsi" w:hAnsiTheme="minorHAnsi" w:cstheme="minorHAnsi"/>
        </w:rPr>
      </w:pPr>
    </w:p>
    <w:p w14:paraId="270B3212" w14:textId="1C80BEB6"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The reality of the current grant system belies these three critiques. Part III describes the grant system as it functions today, with substantial emphasis on grants awarded by the NIH - perhaps the world's most prominent grant funder - to researchers at other </w:t>
      </w:r>
      <w:proofErr w:type="gramStart"/>
      <w:r w:rsidRPr="004078B2">
        <w:rPr>
          <w:rFonts w:asciiTheme="minorHAnsi" w:hAnsiTheme="minorHAnsi" w:cstheme="minorHAnsi"/>
        </w:rPr>
        <w:t>institutions, and</w:t>
      </w:r>
      <w:proofErr w:type="gramEnd"/>
      <w:r w:rsidRPr="004078B2">
        <w:rPr>
          <w:rFonts w:asciiTheme="minorHAnsi" w:hAnsiTheme="minorHAnsi" w:cstheme="minorHAnsi"/>
        </w:rPr>
        <w:t xml:space="preserve"> rebuts each critique. 18 First, </w:t>
      </w:r>
      <w:r w:rsidRPr="004078B2">
        <w:rPr>
          <w:rStyle w:val="StyleUnderline"/>
          <w:rFonts w:asciiTheme="minorHAnsi" w:hAnsiTheme="minorHAnsi" w:cstheme="minorHAnsi"/>
        </w:rPr>
        <w:t>the mechanics of grant application, review, and funding refute the narrative that grants are allocated by information-poor bureaucrats</w:t>
      </w:r>
      <w:r w:rsidRPr="004078B2">
        <w:rPr>
          <w:rFonts w:asciiTheme="minorHAnsi" w:hAnsiTheme="minorHAnsi" w:cstheme="minorHAnsi"/>
        </w:rPr>
        <w:t xml:space="preserve">. </w:t>
      </w:r>
      <w:r w:rsidRPr="004078B2">
        <w:rPr>
          <w:rStyle w:val="StyleUnderline"/>
          <w:rFonts w:asciiTheme="minorHAnsi" w:hAnsiTheme="minorHAnsi" w:cstheme="minorHAnsi"/>
        </w:rPr>
        <w:t>The grant system uses a rigorous process of peer review</w:t>
      </w:r>
      <w:r w:rsidRPr="004078B2">
        <w:rPr>
          <w:rFonts w:asciiTheme="minorHAnsi" w:hAnsiTheme="minorHAnsi" w:cstheme="minorHAnsi"/>
        </w:rPr>
        <w:t xml:space="preserve"> to determine which proposals will be funded. </w:t>
      </w:r>
      <w:r w:rsidRPr="004078B2">
        <w:rPr>
          <w:rStyle w:val="StyleUnderline"/>
          <w:rFonts w:asciiTheme="minorHAnsi" w:hAnsiTheme="minorHAnsi" w:cstheme="minorHAnsi"/>
        </w:rPr>
        <w:t>Part of this process involves detailed applications, which requires potential grant recipients to share their own private information about the likely costs and potential value of the proposed research</w:t>
      </w:r>
      <w:r w:rsidRPr="004078B2">
        <w:rPr>
          <w:rFonts w:asciiTheme="minorHAnsi" w:hAnsiTheme="minorHAnsi" w:cstheme="minorHAnsi"/>
        </w:rPr>
        <w:t xml:space="preserve">. </w:t>
      </w:r>
      <w:r w:rsidRPr="004078B2">
        <w:rPr>
          <w:rStyle w:val="StyleUnderline"/>
          <w:rFonts w:asciiTheme="minorHAnsi" w:hAnsiTheme="minorHAnsi" w:cstheme="minorHAnsi"/>
        </w:rPr>
        <w:t>The evaluation itself leverages the expertise of scientists with relevant experience and knowledge. And the entire process is coordinated by agency representatives who combine their own scientific background with knowledge about the innovation priorities</w:t>
      </w:r>
      <w:r w:rsidRPr="004078B2">
        <w:rPr>
          <w:rFonts w:asciiTheme="minorHAnsi" w:hAnsiTheme="minorHAnsi" w:cstheme="minorHAnsi"/>
        </w:rPr>
        <w:t xml:space="preserve"> of the NIH and the government more generally.</w:t>
      </w:r>
    </w:p>
    <w:p w14:paraId="738C9448"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Grants are superior to patents – they can leverage innovations where the social value exceeds the market value</w:t>
      </w:r>
    </w:p>
    <w:p w14:paraId="732193C0"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6A2E27DB" w14:textId="77777777" w:rsidR="00A16B27" w:rsidRPr="004078B2" w:rsidRDefault="00A16B27" w:rsidP="00A16B27">
      <w:pPr>
        <w:rPr>
          <w:rFonts w:asciiTheme="minorHAnsi" w:hAnsiTheme="minorHAnsi" w:cstheme="minorHAnsi"/>
        </w:rPr>
      </w:pPr>
    </w:p>
    <w:p w14:paraId="07BBE72F"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Part IV describes the rich tools the grant system supplies to policymakers, focusing on grants' two key comparative advantages. First, </w:t>
      </w:r>
      <w:r w:rsidRPr="004078B2">
        <w:rPr>
          <w:rStyle w:val="StyleUnderline"/>
          <w:rFonts w:asciiTheme="minorHAnsi" w:hAnsiTheme="minorHAnsi" w:cstheme="minorHAnsi"/>
        </w:rPr>
        <w:t>grants can support innovations whose social value exceeds their appropriable market value.</w:t>
      </w:r>
      <w:r w:rsidRPr="004078B2">
        <w:rPr>
          <w:rFonts w:asciiTheme="minorHAnsi" w:hAnsiTheme="minorHAnsi" w:cstheme="minorHAnsi"/>
        </w:rPr>
        <w:t xml:space="preserve"> This describes basic research; because later applications of basic research are variable and unpredictable, it has substantial spillovers (positive knowledge externalities), and is undersupplied by private firms relative to its social benefit. 25 Private firms also generate inadequate information about which basic research is worth funding. But a panel of experienced peer </w:t>
      </w:r>
      <w:proofErr w:type="gramStart"/>
      <w:r w:rsidRPr="004078B2">
        <w:rPr>
          <w:rFonts w:asciiTheme="minorHAnsi" w:hAnsiTheme="minorHAnsi" w:cstheme="minorHAnsi"/>
        </w:rPr>
        <w:t>reviewers,  [</w:t>
      </w:r>
      <w:proofErr w:type="gramEnd"/>
      <w:r w:rsidRPr="004078B2">
        <w:rPr>
          <w:rFonts w:asciiTheme="minorHAnsi" w:hAnsiTheme="minorHAnsi" w:cstheme="minorHAnsi"/>
        </w:rPr>
        <w:t xml:space="preserve">*9]  combined with disclosures from grant-seeking researchers, may be able to make precisely that determination. At a broader level, </w:t>
      </w:r>
      <w:r w:rsidRPr="004078B2">
        <w:rPr>
          <w:rStyle w:val="StyleUnderline"/>
          <w:rFonts w:asciiTheme="minorHAnsi" w:hAnsiTheme="minorHAnsi" w:cstheme="minorHAnsi"/>
        </w:rPr>
        <w:t>the market systematically undervalues some forms of innovation because market demand does not reflect social welfare value. A powerful example is innovation targeting diseases of the poor; because the poor often cannot pay for drugs, market signals do not reflect the social welfare benefits</w:t>
      </w:r>
      <w:r w:rsidRPr="004078B2">
        <w:rPr>
          <w:rFonts w:asciiTheme="minorHAnsi" w:hAnsiTheme="minorHAnsi" w:cstheme="minorHAnsi"/>
        </w:rPr>
        <w:t xml:space="preserve"> of developing those drugs. </w:t>
      </w:r>
      <w:r w:rsidRPr="004078B2">
        <w:rPr>
          <w:rStyle w:val="StyleUnderline"/>
          <w:rFonts w:asciiTheme="minorHAnsi" w:hAnsiTheme="minorHAnsi" w:cstheme="minorHAnsi"/>
        </w:rPr>
        <w:t>The grant system's reliance on non-price signals brings risks of inefficiency or cronyism, but its incorporation of non-market information also allows different, useful allocation of funds beyond what markets would pick</w:t>
      </w:r>
      <w:r w:rsidRPr="004078B2">
        <w:rPr>
          <w:rFonts w:asciiTheme="minorHAnsi" w:hAnsiTheme="minorHAnsi" w:cstheme="minorHAnsi"/>
        </w:rPr>
        <w:t>.</w:t>
      </w:r>
    </w:p>
    <w:p w14:paraId="074FD879" w14:textId="531E5034"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Second, </w:t>
      </w:r>
      <w:r w:rsidRPr="004078B2">
        <w:rPr>
          <w:rStyle w:val="StyleUnderline"/>
          <w:rFonts w:asciiTheme="minorHAnsi" w:hAnsiTheme="minorHAnsi" w:cstheme="minorHAnsi"/>
        </w:rPr>
        <w:t>grants can directly support innovation enablers</w:t>
      </w:r>
      <w:r w:rsidRPr="004078B2">
        <w:rPr>
          <w:rFonts w:asciiTheme="minorHAnsi" w:hAnsiTheme="minorHAnsi" w:cstheme="minorHAnsi"/>
        </w:rPr>
        <w:t xml:space="preserve"> - the people, institutions, processes, and infrastructural resources involved in innovation - </w:t>
      </w:r>
      <w:r w:rsidRPr="004078B2">
        <w:rPr>
          <w:rStyle w:val="StyleUnderline"/>
          <w:rFonts w:asciiTheme="minorHAnsi" w:hAnsiTheme="minorHAnsi" w:cstheme="minorHAnsi"/>
        </w:rPr>
        <w:t>in a way largely unavailable to other forms of directed innovation incentives, especially patents</w:t>
      </w:r>
      <w:r w:rsidRPr="004078B2">
        <w:rPr>
          <w:rFonts w:asciiTheme="minorHAnsi" w:hAnsiTheme="minorHAnsi" w:cstheme="minorHAnsi"/>
        </w:rPr>
        <w:t xml:space="preserve"> and prizes. Basic research serves this role when it provides the grounding for later research, but it is only one example. Grants can develop human capital by providing training or otherwise enabling the research of young scientists who will have longer careers ahead of them</w:t>
      </w:r>
      <w:r w:rsidRPr="004078B2">
        <w:rPr>
          <w:rStyle w:val="StyleUnderline"/>
          <w:rFonts w:asciiTheme="minorHAnsi" w:hAnsiTheme="minorHAnsi" w:cstheme="minorHAnsi"/>
        </w:rPr>
        <w:t>. Grants can also target the processes or institutions of innovation by providing resources specifically for interdisciplinary research</w:t>
      </w:r>
      <w:r w:rsidRPr="004078B2">
        <w:rPr>
          <w:rFonts w:asciiTheme="minorHAnsi" w:hAnsiTheme="minorHAnsi" w:cstheme="minorHAnsi"/>
        </w:rPr>
        <w:t xml:space="preserve"> (to build collaborations and boundary-crossing networks) </w:t>
      </w:r>
      <w:r w:rsidRPr="004078B2">
        <w:rPr>
          <w:rStyle w:val="StyleUnderline"/>
          <w:rFonts w:asciiTheme="minorHAnsi" w:hAnsiTheme="minorHAnsi" w:cstheme="minorHAnsi"/>
        </w:rPr>
        <w:t>or for institutions</w:t>
      </w:r>
      <w:r w:rsidRPr="004078B2">
        <w:rPr>
          <w:rFonts w:asciiTheme="minorHAnsi" w:hAnsiTheme="minorHAnsi" w:cstheme="minorHAnsi"/>
        </w:rPr>
        <w:t xml:space="preserve"> (to provide physical or other resources for collections of individuals). Finally, they can support infrastructure, including datasets that enable future innovation, such as the Precision Medicine Initiative's All of Us dataset or the Human Genome Project (both NIH-funded).</w:t>
      </w:r>
    </w:p>
    <w:p w14:paraId="1D304904"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Grants are superior – they can incentivize innovation in areas with insufficient market demand</w:t>
      </w:r>
    </w:p>
    <w:p w14:paraId="606DD4A0"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7082E479" w14:textId="77777777" w:rsidR="00A16B27" w:rsidRPr="004078B2" w:rsidRDefault="00A16B27" w:rsidP="00A16B27">
      <w:pPr>
        <w:tabs>
          <w:tab w:val="left" w:pos="1584"/>
        </w:tabs>
        <w:rPr>
          <w:rFonts w:asciiTheme="minorHAnsi" w:hAnsiTheme="minorHAnsi" w:cstheme="minorHAnsi"/>
        </w:rPr>
      </w:pPr>
    </w:p>
    <w:p w14:paraId="6883FACE" w14:textId="77777777" w:rsidR="00A16B27" w:rsidRPr="004078B2" w:rsidRDefault="00A16B27" w:rsidP="00A16B27">
      <w:pPr>
        <w:tabs>
          <w:tab w:val="left" w:pos="1584"/>
        </w:tabs>
        <w:rPr>
          <w:rFonts w:asciiTheme="minorHAnsi" w:hAnsiTheme="minorHAnsi" w:cstheme="minorHAnsi"/>
        </w:rPr>
      </w:pPr>
      <w:r w:rsidRPr="004078B2">
        <w:rPr>
          <w:rStyle w:val="StyleUnderline"/>
          <w:rFonts w:asciiTheme="minorHAnsi" w:hAnsiTheme="minorHAnsi" w:cstheme="minorHAnsi"/>
        </w:rPr>
        <w:t>Grants can fund innovation whose social welfare value exceeds the market value of the product</w:t>
      </w:r>
      <w:r w:rsidRPr="004078B2">
        <w:rPr>
          <w:rFonts w:asciiTheme="minorHAnsi" w:hAnsiTheme="minorHAnsi" w:cstheme="minorHAnsi"/>
        </w:rPr>
        <w:t>. Rachel Sachs notes,</w:t>
      </w:r>
    </w:p>
    <w:p w14:paraId="2A398CA0"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Where the general population's willingness and ability to pay for a particular drug track the social value it contributes, patents are thought to provide a relatively efficient way of incentivizing the development of socially valuable drugs. But each of these factors - willingness to pay and ability to pay - presents a well-known bias, through which innovation incentives will be directed away from certain types of treatments or diseases with high social salience. 216</w:t>
      </w:r>
    </w:p>
    <w:p w14:paraId="7CD49D27" w14:textId="77777777" w:rsidR="00A16B27" w:rsidRPr="004078B2" w:rsidRDefault="00A16B27" w:rsidP="00A16B27">
      <w:pPr>
        <w:tabs>
          <w:tab w:val="left" w:pos="1584"/>
        </w:tabs>
        <w:rPr>
          <w:rFonts w:asciiTheme="minorHAnsi" w:hAnsiTheme="minorHAnsi" w:cstheme="minorHAnsi"/>
        </w:rPr>
      </w:pPr>
      <w:r w:rsidRPr="004078B2">
        <w:rPr>
          <w:rStyle w:val="StyleUnderline"/>
          <w:rFonts w:asciiTheme="minorHAnsi" w:hAnsiTheme="minorHAnsi" w:cstheme="minorHAnsi"/>
        </w:rPr>
        <w:t xml:space="preserve">Willingness to pay creates a mismatch between social and private </w:t>
      </w:r>
      <w:proofErr w:type="gramStart"/>
      <w:r w:rsidRPr="004078B2">
        <w:rPr>
          <w:rStyle w:val="StyleUnderline"/>
          <w:rFonts w:asciiTheme="minorHAnsi" w:hAnsiTheme="minorHAnsi" w:cstheme="minorHAnsi"/>
        </w:rPr>
        <w:t>value</w:t>
      </w:r>
      <w:proofErr w:type="gramEnd"/>
      <w:r w:rsidRPr="004078B2">
        <w:rPr>
          <w:rFonts w:asciiTheme="minorHAnsi" w:hAnsiTheme="minorHAnsi" w:cstheme="minorHAnsi"/>
        </w:rPr>
        <w:t xml:space="preserve">. For some innovations, social benefits exceed individual benefits; for example, vaccines protect both the vaccinated individuals and others in society through the process of herd immunity. 217 Optimism bias may also decrease willingness to pay because people don't think they will get sick, and therefore underpay for preventive measures, decreasing incentives for scientists to develop those measures. 218 Finally, short-term bias may cause individuals to systematically undervalue expensive cures as opposed to ongoing treatments, which are cheaper per instance but costlier over time. 219 These distortions are not limited to the biomedical context - individuals may undervalue vehicle safety innovations that protect other drivers, upgrades that prevent house deterioration down the road, and technologies like solar roofs that pay </w:t>
      </w:r>
      <w:proofErr w:type="gramStart"/>
      <w:r w:rsidRPr="004078B2">
        <w:rPr>
          <w:rFonts w:asciiTheme="minorHAnsi" w:hAnsiTheme="minorHAnsi" w:cstheme="minorHAnsi"/>
        </w:rPr>
        <w:t>for  [</w:t>
      </w:r>
      <w:proofErr w:type="gramEnd"/>
      <w:r w:rsidRPr="004078B2">
        <w:rPr>
          <w:rFonts w:asciiTheme="minorHAnsi" w:hAnsiTheme="minorHAnsi" w:cstheme="minorHAnsi"/>
        </w:rPr>
        <w:t>*45]  themselves in long-term energy savings. 220</w:t>
      </w:r>
    </w:p>
    <w:p w14:paraId="039DE8DE" w14:textId="77777777" w:rsidR="00A16B27" w:rsidRPr="004078B2" w:rsidRDefault="00A16B27" w:rsidP="00A16B27">
      <w:pPr>
        <w:tabs>
          <w:tab w:val="left" w:pos="1584"/>
        </w:tabs>
        <w:rPr>
          <w:rFonts w:asciiTheme="minorHAnsi" w:hAnsiTheme="minorHAnsi" w:cstheme="minorHAnsi"/>
        </w:rPr>
      </w:pPr>
      <w:r w:rsidRPr="004078B2">
        <w:rPr>
          <w:rStyle w:val="StyleUnderline"/>
          <w:rFonts w:asciiTheme="minorHAnsi" w:hAnsiTheme="minorHAnsi" w:cstheme="minorHAnsi"/>
        </w:rPr>
        <w:t>Ability to pay</w:t>
      </w:r>
      <w:r w:rsidRPr="004078B2">
        <w:rPr>
          <w:rFonts w:asciiTheme="minorHAnsi" w:hAnsiTheme="minorHAnsi" w:cstheme="minorHAnsi"/>
        </w:rPr>
        <w:t xml:space="preserve"> also </w:t>
      </w:r>
      <w:r w:rsidRPr="004078B2">
        <w:rPr>
          <w:rStyle w:val="StyleUnderline"/>
          <w:rFonts w:asciiTheme="minorHAnsi" w:hAnsiTheme="minorHAnsi" w:cstheme="minorHAnsi"/>
        </w:rPr>
        <w:t>limits market incentives and makes them inadequate for some socially valuable innovations</w:t>
      </w:r>
      <w:r w:rsidRPr="004078B2">
        <w:rPr>
          <w:rFonts w:asciiTheme="minorHAnsi" w:hAnsiTheme="minorHAnsi" w:cstheme="minorHAnsi"/>
        </w:rPr>
        <w:t xml:space="preserve">. Consider Chagas, chikungunya, and other Neglected Tropical Diseases, which in the United States afflict mostly the poor and underinsured; 221 mental illness is similarly more prevalent among those populations. 222 </w:t>
      </w:r>
      <w:r w:rsidRPr="004078B2">
        <w:rPr>
          <w:rStyle w:val="StyleUnderline"/>
          <w:rFonts w:asciiTheme="minorHAnsi" w:hAnsiTheme="minorHAnsi" w:cstheme="minorHAnsi"/>
        </w:rPr>
        <w:t>Because those who can't pay for drugs can't create market demand, we should expect investment in treatments for those diseases to be substantially less</w:t>
      </w:r>
      <w:r w:rsidRPr="004078B2">
        <w:rPr>
          <w:rFonts w:asciiTheme="minorHAnsi" w:hAnsiTheme="minorHAnsi" w:cstheme="minorHAnsi"/>
        </w:rPr>
        <w:t xml:space="preserve"> than the social value of such innovation. 223</w:t>
      </w:r>
    </w:p>
    <w:p w14:paraId="5BFB3E53"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These are not the only ways that </w:t>
      </w:r>
      <w:r w:rsidRPr="004078B2">
        <w:rPr>
          <w:rStyle w:val="StyleUnderline"/>
          <w:rFonts w:asciiTheme="minorHAnsi" w:hAnsiTheme="minorHAnsi" w:cstheme="minorHAnsi"/>
        </w:rPr>
        <w:t>market demand can create problematic incentives to pursue certain types of innovation</w:t>
      </w:r>
      <w:r w:rsidRPr="004078B2">
        <w:rPr>
          <w:rFonts w:asciiTheme="minorHAnsi" w:hAnsiTheme="minorHAnsi" w:cstheme="minorHAnsi"/>
        </w:rPr>
        <w:t xml:space="preserve">. As Kevin </w:t>
      </w:r>
      <w:proofErr w:type="spellStart"/>
      <w:r w:rsidRPr="004078B2">
        <w:rPr>
          <w:rFonts w:asciiTheme="minorHAnsi" w:hAnsiTheme="minorHAnsi" w:cstheme="minorHAnsi"/>
        </w:rPr>
        <w:t>Outterson</w:t>
      </w:r>
      <w:proofErr w:type="spellEnd"/>
      <w:r w:rsidRPr="004078B2">
        <w:rPr>
          <w:rFonts w:asciiTheme="minorHAnsi" w:hAnsiTheme="minorHAnsi" w:cstheme="minorHAnsi"/>
        </w:rPr>
        <w:t xml:space="preserve"> has long argued, antibiotic resistance is a tremendous problem of global scale, caused in part by warped incentives for development of new antibiotics. 224 </w:t>
      </w:r>
      <w:r w:rsidRPr="004078B2">
        <w:rPr>
          <w:rStyle w:val="StyleUnderline"/>
          <w:rFonts w:asciiTheme="minorHAnsi" w:hAnsiTheme="minorHAnsi" w:cstheme="minorHAnsi"/>
        </w:rPr>
        <w:t>Antibiotic overuse limits the value of antibiotics for future users, but sellers of new antibiotics profit more from selling lots of the antibiotics before resistance sets in, rather than limiting their use.</w:t>
      </w:r>
      <w:r w:rsidRPr="004078B2">
        <w:rPr>
          <w:rFonts w:asciiTheme="minorHAnsi" w:hAnsiTheme="minorHAnsi" w:cstheme="minorHAnsi"/>
        </w:rPr>
        <w:t xml:space="preserve"> 225 Accordingly, new antibiotics aren't kept in reserve, and society loses the very large benefit of having a robust arsenal of last-resort antibiotics. 226 Unfortunately but perhaps unsurprisingly, the past several decades </w:t>
      </w:r>
      <w:proofErr w:type="gramStart"/>
      <w:r w:rsidRPr="004078B2">
        <w:rPr>
          <w:rFonts w:asciiTheme="minorHAnsi" w:hAnsiTheme="minorHAnsi" w:cstheme="minorHAnsi"/>
        </w:rPr>
        <w:t>have</w:t>
      </w:r>
      <w:proofErr w:type="gramEnd"/>
      <w:r w:rsidRPr="004078B2">
        <w:rPr>
          <w:rFonts w:asciiTheme="minorHAnsi" w:hAnsiTheme="minorHAnsi" w:cstheme="minorHAnsi"/>
        </w:rPr>
        <w:t xml:space="preserve"> seen little in the way of new antibiotics, and the looming threat of global antibiotic resistance is increasingly worrisome. 227</w:t>
      </w:r>
    </w:p>
    <w:p w14:paraId="5092E066"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Grants can step in to support research in these areas of unmet need</w:t>
      </w:r>
      <w:r w:rsidRPr="004078B2">
        <w:rPr>
          <w:rFonts w:asciiTheme="minorHAnsi" w:hAnsiTheme="minorHAnsi" w:cstheme="minorHAnsi"/>
        </w:rPr>
        <w:t xml:space="preserve">. In 2012, for instance, the National Institute for Allergy and Infectious Diseases funded eight Tropical Medicine Research Centers through P50 Research Center grants. 228 The Centers </w:t>
      </w:r>
      <w:proofErr w:type="gramStart"/>
      <w:r w:rsidRPr="004078B2">
        <w:rPr>
          <w:rFonts w:asciiTheme="minorHAnsi" w:hAnsiTheme="minorHAnsi" w:cstheme="minorHAnsi"/>
        </w:rPr>
        <w:t>are located in</w:t>
      </w:r>
      <w:proofErr w:type="gramEnd"/>
      <w:r w:rsidRPr="004078B2">
        <w:rPr>
          <w:rFonts w:asciiTheme="minorHAnsi" w:hAnsiTheme="minorHAnsi" w:cstheme="minorHAnsi"/>
        </w:rPr>
        <w:t xml:space="preserve"> regions where the neglected tropical diseases are prevalent: Brazil, India, Ghana, and Peru. 229 These </w:t>
      </w:r>
      <w:proofErr w:type="gramStart"/>
      <w:r w:rsidRPr="004078B2">
        <w:rPr>
          <w:rFonts w:asciiTheme="minorHAnsi" w:hAnsiTheme="minorHAnsi" w:cstheme="minorHAnsi"/>
        </w:rPr>
        <w:t>grants  [</w:t>
      </w:r>
      <w:proofErr w:type="gramEnd"/>
      <w:r w:rsidRPr="004078B2">
        <w:rPr>
          <w:rFonts w:asciiTheme="minorHAnsi" w:hAnsiTheme="minorHAnsi" w:cstheme="minorHAnsi"/>
        </w:rPr>
        <w:t>*46]  both support useful research in these areas of unmet need and "build capacity to enable [the Centers] to conduct future clinical trials, implement new treatment and prevention strategies, and develop novel vector control strategies." 230 In other words, the NIH aims to use grant funding to establish the capacity for future useful work even after initial funding has ended. 231 The Institute funds training to build research capacity, focusing on institutions in developing nations. 232</w:t>
      </w:r>
    </w:p>
    <w:p w14:paraId="2DB798A0" w14:textId="77777777" w:rsidR="00A16B27" w:rsidRPr="004078B2" w:rsidRDefault="00A16B27" w:rsidP="00A16B27">
      <w:pPr>
        <w:tabs>
          <w:tab w:val="left" w:pos="1584"/>
        </w:tabs>
        <w:rPr>
          <w:rFonts w:asciiTheme="minorHAnsi" w:hAnsiTheme="minorHAnsi" w:cstheme="minorHAnsi"/>
        </w:rPr>
      </w:pPr>
    </w:p>
    <w:p w14:paraId="7766F75B" w14:textId="77777777" w:rsidR="00A16B27" w:rsidRPr="004078B2" w:rsidRDefault="00A16B27" w:rsidP="00A16B27">
      <w:pPr>
        <w:tabs>
          <w:tab w:val="left" w:pos="1584"/>
        </w:tabs>
        <w:rPr>
          <w:rFonts w:asciiTheme="minorHAnsi" w:hAnsiTheme="minorHAnsi" w:cstheme="minorHAnsi"/>
        </w:rPr>
      </w:pPr>
    </w:p>
    <w:p w14:paraId="442C57F8" w14:textId="77777777" w:rsidR="00A16B27" w:rsidRPr="004078B2" w:rsidRDefault="00A16B27" w:rsidP="00A16B27">
      <w:pPr>
        <w:rPr>
          <w:rFonts w:asciiTheme="minorHAnsi" w:hAnsiTheme="minorHAnsi" w:cstheme="minorHAnsi"/>
        </w:rPr>
      </w:pPr>
    </w:p>
    <w:p w14:paraId="74378CF2" w14:textId="77777777" w:rsidR="00A16B27" w:rsidRPr="004078B2" w:rsidRDefault="00A16B27" w:rsidP="00A16B27">
      <w:pPr>
        <w:rPr>
          <w:rFonts w:asciiTheme="minorHAnsi" w:hAnsiTheme="minorHAnsi" w:cstheme="minorHAnsi"/>
        </w:rPr>
      </w:pPr>
    </w:p>
    <w:p w14:paraId="414B31A8" w14:textId="77777777" w:rsidR="00A16B27" w:rsidRPr="004078B2" w:rsidRDefault="00A16B27" w:rsidP="00A16B27">
      <w:pPr>
        <w:rPr>
          <w:rFonts w:asciiTheme="minorHAnsi" w:hAnsiTheme="minorHAnsi" w:cstheme="minorHAnsi"/>
        </w:rPr>
      </w:pPr>
    </w:p>
    <w:p w14:paraId="4EB5478B" w14:textId="77777777" w:rsidR="00A16B27" w:rsidRPr="004078B2" w:rsidRDefault="00A16B27" w:rsidP="00A16B27">
      <w:pPr>
        <w:rPr>
          <w:rFonts w:asciiTheme="minorHAnsi" w:hAnsiTheme="minorHAnsi" w:cstheme="minorHAnsi"/>
        </w:rPr>
      </w:pPr>
    </w:p>
    <w:p w14:paraId="6D0E124E" w14:textId="77777777" w:rsidR="00A16B27" w:rsidRPr="004078B2" w:rsidRDefault="00A16B27" w:rsidP="00A16B27">
      <w:pPr>
        <w:pStyle w:val="Heading3"/>
        <w:rPr>
          <w:rFonts w:asciiTheme="minorHAnsi" w:hAnsiTheme="minorHAnsi" w:cstheme="minorHAnsi"/>
        </w:rPr>
      </w:pPr>
      <w:r w:rsidRPr="004078B2">
        <w:rPr>
          <w:rFonts w:asciiTheme="minorHAnsi" w:hAnsiTheme="minorHAnsi" w:cstheme="minorHAnsi"/>
        </w:rPr>
        <w:t>AT: Picking winners deficit</w:t>
      </w:r>
    </w:p>
    <w:p w14:paraId="4FE124F5" w14:textId="77777777" w:rsidR="00A16B27" w:rsidRPr="004078B2" w:rsidRDefault="00A16B27" w:rsidP="00A16B27">
      <w:pPr>
        <w:rPr>
          <w:rFonts w:asciiTheme="minorHAnsi" w:hAnsiTheme="minorHAnsi" w:cstheme="minorHAnsi"/>
        </w:rPr>
      </w:pPr>
    </w:p>
    <w:p w14:paraId="0B53B721"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 xml:space="preserve">Decisions about grants are made by </w:t>
      </w:r>
      <w:r w:rsidRPr="004078B2">
        <w:rPr>
          <w:rFonts w:asciiTheme="minorHAnsi" w:hAnsiTheme="minorHAnsi" w:cstheme="minorHAnsi"/>
          <w:u w:val="single"/>
        </w:rPr>
        <w:t>experts</w:t>
      </w:r>
      <w:r w:rsidRPr="004078B2">
        <w:rPr>
          <w:rFonts w:asciiTheme="minorHAnsi" w:hAnsiTheme="minorHAnsi" w:cstheme="minorHAnsi"/>
        </w:rPr>
        <w:t xml:space="preserve">, subject to </w:t>
      </w:r>
      <w:r w:rsidRPr="004078B2">
        <w:rPr>
          <w:rFonts w:asciiTheme="minorHAnsi" w:hAnsiTheme="minorHAnsi" w:cstheme="minorHAnsi"/>
          <w:u w:val="single"/>
        </w:rPr>
        <w:t xml:space="preserve">peer </w:t>
      </w:r>
      <w:proofErr w:type="gramStart"/>
      <w:r w:rsidRPr="004078B2">
        <w:rPr>
          <w:rFonts w:asciiTheme="minorHAnsi" w:hAnsiTheme="minorHAnsi" w:cstheme="minorHAnsi"/>
          <w:u w:val="single"/>
        </w:rPr>
        <w:t>review</w:t>
      </w:r>
      <w:r w:rsidRPr="004078B2">
        <w:rPr>
          <w:rFonts w:asciiTheme="minorHAnsi" w:hAnsiTheme="minorHAnsi" w:cstheme="minorHAnsi"/>
        </w:rPr>
        <w:t xml:space="preserve">  -</w:t>
      </w:r>
      <w:proofErr w:type="gramEnd"/>
      <w:r w:rsidRPr="004078B2">
        <w:rPr>
          <w:rFonts w:asciiTheme="minorHAnsi" w:hAnsiTheme="minorHAnsi" w:cstheme="minorHAnsi"/>
        </w:rPr>
        <w:t xml:space="preserve"> it’s not subject to manipulation and it doesn’t pick winners</w:t>
      </w:r>
    </w:p>
    <w:p w14:paraId="25A52496"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4B795FCA" w14:textId="77777777" w:rsidR="00A16B27" w:rsidRPr="004078B2" w:rsidRDefault="00A16B27" w:rsidP="00A16B27">
      <w:pPr>
        <w:tabs>
          <w:tab w:val="left" w:pos="1584"/>
        </w:tabs>
        <w:rPr>
          <w:rFonts w:asciiTheme="minorHAnsi" w:hAnsiTheme="minorHAnsi" w:cstheme="minorHAnsi"/>
        </w:rPr>
      </w:pPr>
    </w:p>
    <w:p w14:paraId="0A5CA54C"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Overall, then, </w:t>
      </w:r>
      <w:r w:rsidRPr="004078B2">
        <w:rPr>
          <w:rStyle w:val="StyleUnderline"/>
          <w:rFonts w:asciiTheme="minorHAnsi" w:hAnsiTheme="minorHAnsi" w:cstheme="minorHAnsi"/>
        </w:rPr>
        <w:t xml:space="preserve">the system differs markedly from the simplified version presented in the critique of grants. </w:t>
      </w:r>
      <w:r w:rsidRPr="004078B2">
        <w:rPr>
          <w:rStyle w:val="StyleUnderline"/>
          <w:rFonts w:asciiTheme="minorHAnsi" w:hAnsiTheme="minorHAnsi" w:cstheme="minorHAnsi"/>
          <w:highlight w:val="cyan"/>
        </w:rPr>
        <w:t>Are government bureaucrats making uninformed decisions about what scientific projects get funded?</w:t>
      </w:r>
      <w:r w:rsidRPr="004078B2">
        <w:rPr>
          <w:rStyle w:val="StyleUnderline"/>
          <w:rFonts w:asciiTheme="minorHAnsi" w:hAnsiTheme="minorHAnsi" w:cstheme="minorHAnsi"/>
        </w:rPr>
        <w:t xml:space="preserve"> Not really.</w:t>
      </w:r>
      <w:r w:rsidRPr="004078B2">
        <w:rPr>
          <w:rFonts w:asciiTheme="minorHAnsi" w:hAnsiTheme="minorHAnsi" w:cstheme="minorHAnsi"/>
        </w:rPr>
        <w:t xml:space="preserve"> </w:t>
      </w:r>
      <w:r w:rsidRPr="004078B2">
        <w:rPr>
          <w:rStyle w:val="StyleUnderline"/>
          <w:rFonts w:asciiTheme="minorHAnsi" w:hAnsiTheme="minorHAnsi" w:cstheme="minorHAnsi"/>
        </w:rPr>
        <w:t>It is true that staff and leaders at the NIH are involved in the process</w:t>
      </w:r>
      <w:r w:rsidRPr="004078B2">
        <w:rPr>
          <w:rFonts w:asciiTheme="minorHAnsi" w:hAnsiTheme="minorHAnsi" w:cstheme="minorHAnsi"/>
        </w:rPr>
        <w:t xml:space="preserve">: the Center for Scientific Review processes initial applications and assigns them to review groups, Scientific Review Officers run the Scientific Review Groups in the initial peer review, NIH staff collates scores and prepares funding reports for the Councils, and NIH Directors or their delegates make the final decisions. But </w:t>
      </w:r>
      <w:r w:rsidRPr="004078B2">
        <w:rPr>
          <w:rStyle w:val="Emphasis"/>
          <w:rFonts w:asciiTheme="minorHAnsi" w:hAnsiTheme="minorHAnsi" w:cstheme="minorHAnsi"/>
          <w:highlight w:val="cyan"/>
        </w:rPr>
        <w:t>the key determinant of funding is initial peer review.</w:t>
      </w:r>
      <w:r w:rsidRPr="004078B2">
        <w:rPr>
          <w:rFonts w:asciiTheme="minorHAnsi" w:hAnsiTheme="minorHAnsi" w:cstheme="minorHAnsi"/>
        </w:rPr>
        <w:t xml:space="preserve"> Several </w:t>
      </w:r>
      <w:r w:rsidRPr="004078B2">
        <w:rPr>
          <w:rStyle w:val="StyleUnderline"/>
          <w:rFonts w:asciiTheme="minorHAnsi" w:hAnsiTheme="minorHAnsi" w:cstheme="minorHAnsi"/>
          <w:highlight w:val="cyan"/>
        </w:rPr>
        <w:t>scientists with expertise</w:t>
      </w:r>
      <w:r w:rsidRPr="004078B2">
        <w:rPr>
          <w:rStyle w:val="StyleUnderline"/>
          <w:rFonts w:asciiTheme="minorHAnsi" w:hAnsiTheme="minorHAnsi" w:cstheme="minorHAnsi"/>
        </w:rPr>
        <w:t xml:space="preserve"> in the field </w:t>
      </w:r>
      <w:r w:rsidRPr="004078B2">
        <w:rPr>
          <w:rStyle w:val="StyleUnderline"/>
          <w:rFonts w:asciiTheme="minorHAnsi" w:hAnsiTheme="minorHAnsi" w:cstheme="minorHAnsi"/>
          <w:highlight w:val="cyan"/>
        </w:rPr>
        <w:t>read applications; determine</w:t>
      </w:r>
      <w:r w:rsidRPr="004078B2">
        <w:rPr>
          <w:rStyle w:val="StyleUnderline"/>
          <w:rFonts w:asciiTheme="minorHAnsi" w:hAnsiTheme="minorHAnsi" w:cstheme="minorHAnsi"/>
        </w:rPr>
        <w:t xml:space="preserve"> how they fare on significance, </w:t>
      </w:r>
      <w:r w:rsidRPr="004078B2">
        <w:rPr>
          <w:rStyle w:val="StyleUnderline"/>
          <w:rFonts w:asciiTheme="minorHAnsi" w:hAnsiTheme="minorHAnsi" w:cstheme="minorHAnsi"/>
          <w:highlight w:val="cyan"/>
        </w:rPr>
        <w:t>investigator qualifications, innovation, approach, scientific environment, and overall impact on the field</w:t>
      </w:r>
      <w:r w:rsidRPr="004078B2">
        <w:rPr>
          <w:rFonts w:asciiTheme="minorHAnsi" w:hAnsiTheme="minorHAnsi" w:cstheme="minorHAnsi"/>
        </w:rPr>
        <w:t xml:space="preserve">; and write up scores, critiques, and reasoning. </w:t>
      </w:r>
      <w:r w:rsidRPr="004078B2">
        <w:rPr>
          <w:rStyle w:val="StyleUnderline"/>
          <w:rFonts w:asciiTheme="minorHAnsi" w:hAnsiTheme="minorHAnsi" w:cstheme="minorHAnsi"/>
        </w:rPr>
        <w:t xml:space="preserve">Then </w:t>
      </w:r>
      <w:r w:rsidRPr="004078B2">
        <w:rPr>
          <w:rStyle w:val="StyleUnderline"/>
          <w:rFonts w:asciiTheme="minorHAnsi" w:hAnsiTheme="minorHAnsi" w:cstheme="minorHAnsi"/>
          <w:highlight w:val="cyan"/>
        </w:rPr>
        <w:t>those scientists meet,</w:t>
      </w:r>
      <w:r w:rsidRPr="004078B2">
        <w:rPr>
          <w:rStyle w:val="StyleUnderline"/>
          <w:rFonts w:asciiTheme="minorHAnsi" w:hAnsiTheme="minorHAnsi" w:cstheme="minorHAnsi"/>
        </w:rPr>
        <w:t xml:space="preserve"> discuss the most promising grants, </w:t>
      </w:r>
      <w:r w:rsidRPr="004078B2">
        <w:rPr>
          <w:rStyle w:val="StyleUnderline"/>
          <w:rFonts w:asciiTheme="minorHAnsi" w:hAnsiTheme="minorHAnsi" w:cstheme="minorHAnsi"/>
          <w:highlight w:val="cyan"/>
        </w:rPr>
        <w:t>and decide their final scores</w:t>
      </w:r>
      <w:r w:rsidRPr="004078B2">
        <w:rPr>
          <w:rStyle w:val="StyleUnderline"/>
          <w:rFonts w:asciiTheme="minorHAnsi" w:hAnsiTheme="minorHAnsi" w:cstheme="minorHAnsi"/>
        </w:rPr>
        <w:t xml:space="preserve"> - which projects are most worthy</w:t>
      </w:r>
      <w:r w:rsidRPr="004078B2">
        <w:rPr>
          <w:rFonts w:asciiTheme="minorHAnsi" w:hAnsiTheme="minorHAnsi" w:cstheme="minorHAnsi"/>
        </w:rPr>
        <w:t>. That's mostly it. Grants are ranked, and the grants judged most worthy are funded until the funding runs out (with a bit of wiggle room).</w:t>
      </w:r>
    </w:p>
    <w:p w14:paraId="1F3E1114" w14:textId="77777777" w:rsidR="00A16B27" w:rsidRPr="004078B2" w:rsidRDefault="00A16B27" w:rsidP="00A16B27">
      <w:pPr>
        <w:tabs>
          <w:tab w:val="left" w:pos="1584"/>
        </w:tabs>
        <w:rPr>
          <w:rFonts w:asciiTheme="minorHAnsi" w:hAnsiTheme="minorHAnsi" w:cstheme="minorHAnsi"/>
        </w:rPr>
      </w:pPr>
      <w:r w:rsidRPr="004078B2">
        <w:rPr>
          <w:rStyle w:val="StyleUnderline"/>
          <w:rFonts w:asciiTheme="minorHAnsi" w:hAnsiTheme="minorHAnsi" w:cstheme="minorHAnsi"/>
        </w:rPr>
        <w:t>While the process does not involve the market aggregating private information held by firms, it does involve the aggregation of relevant information</w:t>
      </w:r>
      <w:r w:rsidRPr="004078B2">
        <w:rPr>
          <w:rFonts w:asciiTheme="minorHAnsi" w:hAnsiTheme="minorHAnsi" w:cstheme="minorHAnsi"/>
        </w:rPr>
        <w:t xml:space="preserve">. The </w:t>
      </w:r>
      <w:r w:rsidRPr="004078B2">
        <w:rPr>
          <w:rStyle w:val="StyleUnderline"/>
          <w:rFonts w:asciiTheme="minorHAnsi" w:hAnsiTheme="minorHAnsi" w:cstheme="minorHAnsi"/>
        </w:rPr>
        <w:t>grant applicants themselves disclose what they know of the innovation's potential value</w:t>
      </w:r>
      <w:r w:rsidRPr="004078B2">
        <w:rPr>
          <w:rFonts w:asciiTheme="minorHAnsi" w:hAnsiTheme="minorHAnsi" w:cstheme="minorHAnsi"/>
        </w:rPr>
        <w:t xml:space="preserve"> and their own capacities in the grant application. </w:t>
      </w:r>
      <w:r w:rsidRPr="004078B2">
        <w:rPr>
          <w:rStyle w:val="StyleUnderline"/>
          <w:rFonts w:asciiTheme="minorHAnsi" w:hAnsiTheme="minorHAnsi" w:cstheme="minorHAnsi"/>
          <w:highlight w:val="cyan"/>
        </w:rPr>
        <w:t>Peer reviewers</w:t>
      </w:r>
      <w:r w:rsidRPr="004078B2">
        <w:rPr>
          <w:rStyle w:val="StyleUnderline"/>
          <w:rFonts w:asciiTheme="minorHAnsi" w:hAnsiTheme="minorHAnsi" w:cstheme="minorHAnsi"/>
        </w:rPr>
        <w:t xml:space="preserve"> see that information, have their own information about the field, and often </w:t>
      </w:r>
      <w:r w:rsidRPr="004078B2">
        <w:rPr>
          <w:rStyle w:val="StyleUnderline"/>
          <w:rFonts w:asciiTheme="minorHAnsi" w:hAnsiTheme="minorHAnsi" w:cstheme="minorHAnsi"/>
          <w:highlight w:val="cyan"/>
        </w:rPr>
        <w:t>can directly compare projects proposed by different researchers in the same field</w:t>
      </w:r>
      <w:r w:rsidRPr="004078B2">
        <w:rPr>
          <w:rFonts w:asciiTheme="minorHAnsi" w:hAnsiTheme="minorHAnsi" w:cstheme="minorHAnsi"/>
        </w:rPr>
        <w:t xml:space="preserve">. And agency personnel can provide broader perspectives about government information. </w:t>
      </w:r>
      <w:r w:rsidRPr="004078B2">
        <w:rPr>
          <w:rStyle w:val="StyleUnderline"/>
          <w:rFonts w:asciiTheme="minorHAnsi" w:hAnsiTheme="minorHAnsi" w:cstheme="minorHAnsi"/>
          <w:highlight w:val="cyan"/>
        </w:rPr>
        <w:t xml:space="preserve">This process is a </w:t>
      </w:r>
      <w:r w:rsidRPr="004078B2">
        <w:rPr>
          <w:rStyle w:val="Emphasis"/>
          <w:rFonts w:asciiTheme="minorHAnsi" w:hAnsiTheme="minorHAnsi" w:cstheme="minorHAnsi"/>
          <w:highlight w:val="cyan"/>
        </w:rPr>
        <w:t>far cry</w:t>
      </w:r>
      <w:r w:rsidRPr="004078B2">
        <w:rPr>
          <w:rStyle w:val="StyleUnderline"/>
          <w:rFonts w:asciiTheme="minorHAnsi" w:hAnsiTheme="minorHAnsi" w:cstheme="minorHAnsi"/>
          <w:highlight w:val="cyan"/>
        </w:rPr>
        <w:t xml:space="preserve"> from the notion of an uninformed bureaucrat simply</w:t>
      </w:r>
      <w:r w:rsidRPr="004078B2">
        <w:rPr>
          <w:rStyle w:val="StyleUnderline"/>
          <w:rFonts w:asciiTheme="minorHAnsi" w:hAnsiTheme="minorHAnsi" w:cstheme="minorHAnsi"/>
        </w:rPr>
        <w:t xml:space="preserve"> sitting in a room and "</w:t>
      </w:r>
      <w:proofErr w:type="gramStart"/>
      <w:r w:rsidRPr="004078B2">
        <w:rPr>
          <w:rStyle w:val="StyleUnderline"/>
          <w:rFonts w:asciiTheme="minorHAnsi" w:hAnsiTheme="minorHAnsi" w:cstheme="minorHAnsi"/>
          <w:highlight w:val="cyan"/>
        </w:rPr>
        <w:t>picking</w:t>
      </w:r>
      <w:r w:rsidRPr="004078B2">
        <w:rPr>
          <w:rFonts w:asciiTheme="minorHAnsi" w:hAnsiTheme="minorHAnsi" w:cstheme="minorHAnsi"/>
        </w:rPr>
        <w:t xml:space="preserve">  [</w:t>
      </w:r>
      <w:proofErr w:type="gramEnd"/>
      <w:r w:rsidRPr="004078B2">
        <w:rPr>
          <w:rFonts w:asciiTheme="minorHAnsi" w:hAnsiTheme="minorHAnsi" w:cstheme="minorHAnsi"/>
        </w:rPr>
        <w:t xml:space="preserve">*30]  </w:t>
      </w:r>
      <w:r w:rsidRPr="004078B2">
        <w:rPr>
          <w:rStyle w:val="StyleUnderline"/>
          <w:rFonts w:asciiTheme="minorHAnsi" w:hAnsiTheme="minorHAnsi" w:cstheme="minorHAnsi"/>
          <w:highlight w:val="cyan"/>
        </w:rPr>
        <w:t>winners."</w:t>
      </w:r>
    </w:p>
    <w:p w14:paraId="2B21F626" w14:textId="77777777" w:rsidR="00A16B27" w:rsidRPr="004078B2" w:rsidRDefault="00A16B27" w:rsidP="00A16B27">
      <w:pPr>
        <w:rPr>
          <w:rFonts w:asciiTheme="minorHAnsi" w:hAnsiTheme="minorHAnsi" w:cstheme="minorHAnsi"/>
        </w:rPr>
      </w:pPr>
    </w:p>
    <w:p w14:paraId="50ECC707"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 xml:space="preserve">Empirically – picking winners works, and the CP doesn’t pick specific winners – instead it funds the </w:t>
      </w:r>
      <w:r w:rsidRPr="004078B2">
        <w:rPr>
          <w:rFonts w:asciiTheme="minorHAnsi" w:hAnsiTheme="minorHAnsi" w:cstheme="minorHAnsi"/>
          <w:bCs/>
          <w:u w:val="single"/>
        </w:rPr>
        <w:t>directionality</w:t>
      </w:r>
      <w:r w:rsidRPr="004078B2">
        <w:rPr>
          <w:rFonts w:asciiTheme="minorHAnsi" w:hAnsiTheme="minorHAnsi" w:cstheme="minorHAnsi"/>
          <w:bCs/>
        </w:rPr>
        <w:t xml:space="preserve"> of innovation which allows experimentation within it</w:t>
      </w:r>
    </w:p>
    <w:p w14:paraId="269C2C5D"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3-8 //DH</w:t>
      </w:r>
    </w:p>
    <w:p w14:paraId="505EB6F0" w14:textId="77777777" w:rsidR="00A16B27" w:rsidRPr="004078B2" w:rsidRDefault="00A16B27" w:rsidP="00A16B27">
      <w:pPr>
        <w:rPr>
          <w:rFonts w:asciiTheme="minorHAnsi" w:hAnsiTheme="minorHAnsi" w:cstheme="minorHAnsi"/>
        </w:rPr>
      </w:pPr>
    </w:p>
    <w:p w14:paraId="5C9CF625"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The path-dependent direction that the economy follows under 'free-market' conditions is problematic, particularly when the world is confronted with great societal challenges such as climate change, youth unemployment, obesity, aging and inequality. In addressing these challenges, </w:t>
      </w:r>
      <w:r w:rsidRPr="004078B2">
        <w:rPr>
          <w:rStyle w:val="StyleUnderline"/>
          <w:rFonts w:asciiTheme="minorHAnsi" w:hAnsiTheme="minorHAnsi" w:cstheme="minorHAnsi"/>
        </w:rPr>
        <w:t>the State</w:t>
      </w:r>
      <w:r w:rsidRPr="004078B2">
        <w:rPr>
          <w:rFonts w:asciiTheme="minorHAnsi" w:hAnsiTheme="minorHAnsi" w:cstheme="minorHAnsi"/>
        </w:rPr>
        <w:t xml:space="preserve"> must lead—not by simply fixing market failures but by actively creating and shaping (new) markets, while regulating existing ones. It </w:t>
      </w:r>
      <w:r w:rsidRPr="004078B2">
        <w:rPr>
          <w:rStyle w:val="StyleUnderline"/>
          <w:rFonts w:asciiTheme="minorHAnsi" w:hAnsiTheme="minorHAnsi" w:cstheme="minorHAnsi"/>
        </w:rPr>
        <w:t>must direct the economy towards new 'techno-economic paradigms'</w:t>
      </w:r>
      <w:r w:rsidRPr="004078B2">
        <w:rPr>
          <w:rFonts w:asciiTheme="minorHAnsi" w:hAnsiTheme="minorHAnsi" w:cstheme="minorHAnsi"/>
        </w:rPr>
        <w:t>, in the words of the technology and innovation scholar Carlota Perez. Usually, these directions are not generated spontaneously from market forces; they are largely the result of strategic public-sector decision making.</w:t>
      </w:r>
    </w:p>
    <w:p w14:paraId="0C9BC4EF"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Indeed, </w:t>
      </w:r>
      <w:r w:rsidRPr="004078B2">
        <w:rPr>
          <w:rStyle w:val="Emphasis"/>
          <w:rFonts w:asciiTheme="minorHAnsi" w:hAnsiTheme="minorHAnsi" w:cstheme="minorHAnsi"/>
          <w:highlight w:val="cyan"/>
        </w:rPr>
        <w:t>nearly all the technological revolutions in the past</w:t>
      </w:r>
      <w:r w:rsidRPr="004078B2">
        <w:rPr>
          <w:rFonts w:asciiTheme="minorHAnsi" w:hAnsiTheme="minorHAnsi" w:cstheme="minorHAnsi"/>
          <w:highlight w:val="cyan"/>
        </w:rPr>
        <w:t>—</w:t>
      </w:r>
      <w:r w:rsidRPr="004078B2">
        <w:rPr>
          <w:rStyle w:val="StyleUnderline"/>
          <w:rFonts w:asciiTheme="minorHAnsi" w:hAnsiTheme="minorHAnsi" w:cstheme="minorHAnsi"/>
          <w:highlight w:val="cyan"/>
        </w:rPr>
        <w:t xml:space="preserve">from the Internet to today's green tech revolution—required a </w:t>
      </w:r>
      <w:r w:rsidRPr="004078B2">
        <w:rPr>
          <w:rStyle w:val="Emphasis"/>
          <w:rFonts w:asciiTheme="minorHAnsi" w:hAnsiTheme="minorHAnsi" w:cstheme="minorHAnsi"/>
          <w:highlight w:val="cyan"/>
        </w:rPr>
        <w:t>massive push by the State</w:t>
      </w:r>
      <w:r w:rsidRPr="004078B2">
        <w:rPr>
          <w:rFonts w:asciiTheme="minorHAnsi" w:hAnsiTheme="minorHAnsi" w:cstheme="minorHAnsi"/>
        </w:rPr>
        <w:t xml:space="preserve">. Silicon Valley's techno-libertarians might be surprised to find out that Uncle Sam funded many of the innovations behind the information technology revolution. The iPhone is often heralded as the quintessential example of what happens when a hands-off government allows genius entrepreneurs to flourish, and yet the development of the features that make the iPhone a smartphone rather than a stupid phone was publicly funded. The iPhone depends on the Internet; </w:t>
      </w:r>
      <w:r w:rsidRPr="004078B2">
        <w:rPr>
          <w:rStyle w:val="StyleUnderline"/>
          <w:rFonts w:asciiTheme="minorHAnsi" w:hAnsiTheme="minorHAnsi" w:cstheme="minorHAnsi"/>
        </w:rPr>
        <w:t>the progenitor of the Internet was ARPANET</w:t>
      </w:r>
      <w:r w:rsidRPr="004078B2">
        <w:rPr>
          <w:rFonts w:asciiTheme="minorHAnsi" w:hAnsiTheme="minorHAnsi" w:cstheme="minorHAnsi"/>
        </w:rPr>
        <w:t xml:space="preserve">, a program funded in the 1960s </w:t>
      </w:r>
      <w:r w:rsidRPr="004078B2">
        <w:rPr>
          <w:rStyle w:val="StyleUnderline"/>
          <w:rFonts w:asciiTheme="minorHAnsi" w:hAnsiTheme="minorHAnsi" w:cstheme="minorHAnsi"/>
        </w:rPr>
        <w:t xml:space="preserve">by </w:t>
      </w:r>
      <w:r w:rsidRPr="004078B2">
        <w:rPr>
          <w:rFonts w:asciiTheme="minorHAnsi" w:hAnsiTheme="minorHAnsi" w:cstheme="minorHAnsi"/>
        </w:rPr>
        <w:t>the Defense Advanced Research Projects Agency (</w:t>
      </w:r>
      <w:r w:rsidRPr="004078B2">
        <w:rPr>
          <w:rStyle w:val="StyleUnderline"/>
          <w:rFonts w:asciiTheme="minorHAnsi" w:hAnsiTheme="minorHAnsi" w:cstheme="minorHAnsi"/>
        </w:rPr>
        <w:t>DARPA</w:t>
      </w:r>
      <w:r w:rsidRPr="004078B2">
        <w:rPr>
          <w:rFonts w:asciiTheme="minorHAnsi" w:hAnsiTheme="minorHAnsi" w:cstheme="minorHAnsi"/>
        </w:rPr>
        <w:t>), which is part of the Defense Department. The Global Positioning System (</w:t>
      </w:r>
      <w:r w:rsidRPr="004078B2">
        <w:rPr>
          <w:rStyle w:val="StyleUnderline"/>
          <w:rFonts w:asciiTheme="minorHAnsi" w:hAnsiTheme="minorHAnsi" w:cstheme="minorHAnsi"/>
        </w:rPr>
        <w:t>GPS) began as a</w:t>
      </w:r>
      <w:r w:rsidRPr="004078B2">
        <w:rPr>
          <w:rFonts w:asciiTheme="minorHAnsi" w:hAnsiTheme="minorHAnsi" w:cstheme="minorHAnsi"/>
        </w:rPr>
        <w:t xml:space="preserve"> 1970s US </w:t>
      </w:r>
      <w:r w:rsidRPr="004078B2">
        <w:rPr>
          <w:rStyle w:val="StyleUnderline"/>
          <w:rFonts w:asciiTheme="minorHAnsi" w:hAnsiTheme="minorHAnsi" w:cstheme="minorHAnsi"/>
        </w:rPr>
        <w:t>military program called NAVSTAR</w:t>
      </w:r>
      <w:r w:rsidRPr="004078B2">
        <w:rPr>
          <w:rFonts w:asciiTheme="minorHAnsi" w:hAnsiTheme="minorHAnsi" w:cstheme="minorHAnsi"/>
        </w:rPr>
        <w:t xml:space="preserve">. The iPhone's touchscreen technology was created by the company </w:t>
      </w:r>
      <w:proofErr w:type="spellStart"/>
      <w:r w:rsidRPr="004078B2">
        <w:rPr>
          <w:rFonts w:asciiTheme="minorHAnsi" w:hAnsiTheme="minorHAnsi" w:cstheme="minorHAnsi"/>
        </w:rPr>
        <w:t>FingerWorks</w:t>
      </w:r>
      <w:proofErr w:type="spellEnd"/>
      <w:r w:rsidRPr="004078B2">
        <w:rPr>
          <w:rFonts w:asciiTheme="minorHAnsi" w:hAnsiTheme="minorHAnsi" w:cstheme="minorHAnsi"/>
        </w:rPr>
        <w:t>, which was founded by a professor at the publicly funded University of Delaware and one of his doctoral candidates, who received grants from the National Science Foundation and the CIA. Even SIRI, the iPhone's cheery, voice-recognizing personal assistant, can trace its lineage to the US government: it is a spinoff of a DARPA artificial-intelligence project.</w:t>
      </w:r>
    </w:p>
    <w:p w14:paraId="4EDEAFFB"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And this is not just about the military-industrial complex. It is just as true in health and energy. As the physician Marcia Angell has shown, </w:t>
      </w:r>
      <w:r w:rsidRPr="004078B2">
        <w:rPr>
          <w:rStyle w:val="StyleUnderline"/>
          <w:rFonts w:asciiTheme="minorHAnsi" w:hAnsiTheme="minorHAnsi" w:cstheme="minorHAnsi"/>
        </w:rPr>
        <w:t xml:space="preserve">many of </w:t>
      </w:r>
      <w:r w:rsidRPr="004078B2">
        <w:rPr>
          <w:rStyle w:val="StyleUnderline"/>
          <w:rFonts w:asciiTheme="minorHAnsi" w:hAnsiTheme="minorHAnsi" w:cstheme="minorHAnsi"/>
          <w:highlight w:val="cyan"/>
        </w:rPr>
        <w:t>the most promising new drugs trace their origins to</w:t>
      </w:r>
      <w:r w:rsidRPr="004078B2">
        <w:rPr>
          <w:rStyle w:val="StyleUnderline"/>
          <w:rFonts w:asciiTheme="minorHAnsi" w:hAnsiTheme="minorHAnsi" w:cstheme="minorHAnsi"/>
        </w:rPr>
        <w:t xml:space="preserve"> research done by the</w:t>
      </w:r>
      <w:r w:rsidRPr="004078B2">
        <w:rPr>
          <w:rFonts w:asciiTheme="minorHAnsi" w:hAnsiTheme="minorHAnsi" w:cstheme="minorHAnsi"/>
        </w:rPr>
        <w:t xml:space="preserve"> taxpayer-funded National Institutes of Health (</w:t>
      </w:r>
      <w:r w:rsidRPr="004078B2">
        <w:rPr>
          <w:rStyle w:val="StyleUnderline"/>
          <w:rFonts w:asciiTheme="minorHAnsi" w:hAnsiTheme="minorHAnsi" w:cstheme="minorHAnsi"/>
          <w:highlight w:val="cyan"/>
        </w:rPr>
        <w:t>NIH</w:t>
      </w:r>
      <w:r w:rsidRPr="004078B2">
        <w:rPr>
          <w:rFonts w:asciiTheme="minorHAnsi" w:hAnsiTheme="minorHAnsi" w:cstheme="minorHAnsi"/>
        </w:rPr>
        <w:t xml:space="preserve">), which has an annual budget of some $30 billion. </w:t>
      </w:r>
      <w:r w:rsidRPr="004078B2">
        <w:rPr>
          <w:rStyle w:val="StyleUnderline"/>
          <w:rFonts w:asciiTheme="minorHAnsi" w:hAnsiTheme="minorHAnsi" w:cstheme="minorHAnsi"/>
        </w:rPr>
        <w:t>Private pharmaceutical companies, meanwhile, tend to focus more on the D than the R part of R&amp;D, and some slight variations of existing drugs and marketing</w:t>
      </w:r>
      <w:r w:rsidRPr="004078B2">
        <w:rPr>
          <w:rFonts w:asciiTheme="minorHAnsi" w:hAnsiTheme="minorHAnsi" w:cstheme="minorHAnsi"/>
        </w:rPr>
        <w:t>.</w:t>
      </w:r>
    </w:p>
    <w:p w14:paraId="50122200"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And more recently, despite the myths about the shale gas boom being driven by wildcatting entrepreneurs operating independently from the State, the US federal government invested heavily in the technologies that unleashed it (Shellenberger, Nordhaus, Trembath and Jen- kins, 2012). When in 1976, the Morgantown Energy Research Center (owned and operated by the US Department of Energy) and the Bureau of Mines launched the Eastern Gas Shales Project, which demonstrated how natural gas could be recovered from shale formations, the federal government opened the Gas Research Institute, funded through a tax on natural gas production, and spent billions of dollars on research into shale gas. In this same period, the Sandia National Laboratories, also part of the US Department of Energy, developed the 3-D geologic mapping technology used for hacking operations.</w:t>
      </w:r>
    </w:p>
    <w:p w14:paraId="62AF3077"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The story of State-funded energy innovation is being repeated today, not just in renewable energy but even in the 'green' companies themselves. </w:t>
      </w:r>
      <w:r w:rsidRPr="004078B2">
        <w:rPr>
          <w:rStyle w:val="StyleUnderline"/>
          <w:rFonts w:asciiTheme="minorHAnsi" w:hAnsiTheme="minorHAnsi" w:cstheme="minorHAnsi"/>
        </w:rPr>
        <w:t>Tesla</w:t>
      </w:r>
      <w:r w:rsidRPr="004078B2">
        <w:rPr>
          <w:rFonts w:asciiTheme="minorHAnsi" w:hAnsiTheme="minorHAnsi" w:cstheme="minorHAnsi"/>
        </w:rPr>
        <w:t xml:space="preserve"> Motors, </w:t>
      </w:r>
      <w:r w:rsidRPr="004078B2">
        <w:rPr>
          <w:rStyle w:val="StyleUnderline"/>
          <w:rFonts w:asciiTheme="minorHAnsi" w:hAnsiTheme="minorHAnsi" w:cstheme="minorHAnsi"/>
        </w:rPr>
        <w:t>SolarCity and SpaceX</w:t>
      </w:r>
      <w:r w:rsidRPr="004078B2">
        <w:rPr>
          <w:rFonts w:asciiTheme="minorHAnsi" w:hAnsiTheme="minorHAnsi" w:cstheme="minorHAnsi"/>
        </w:rPr>
        <w:t xml:space="preserve">, all led by entrepreneur Elon Musk, </w:t>
      </w:r>
      <w:r w:rsidRPr="004078B2">
        <w:rPr>
          <w:rStyle w:val="StyleUnderline"/>
          <w:rFonts w:asciiTheme="minorHAnsi" w:hAnsiTheme="minorHAnsi" w:cstheme="minorHAnsi"/>
        </w:rPr>
        <w:t>are</w:t>
      </w:r>
      <w:r w:rsidRPr="004078B2">
        <w:rPr>
          <w:rFonts w:asciiTheme="minorHAnsi" w:hAnsiTheme="minorHAnsi" w:cstheme="minorHAnsi"/>
        </w:rPr>
        <w:t xml:space="preserve"> currently </w:t>
      </w:r>
      <w:r w:rsidRPr="004078B2">
        <w:rPr>
          <w:rStyle w:val="StyleUnderline"/>
          <w:rFonts w:asciiTheme="minorHAnsi" w:hAnsiTheme="minorHAnsi" w:cstheme="minorHAnsi"/>
        </w:rPr>
        <w:t>surfing a new wave of state technology</w:t>
      </w:r>
      <w:r w:rsidRPr="004078B2">
        <w:rPr>
          <w:rFonts w:asciiTheme="minorHAnsi" w:hAnsiTheme="minorHAnsi" w:cstheme="minorHAnsi"/>
        </w:rPr>
        <w:t xml:space="preserve">. Together, </w:t>
      </w:r>
      <w:r w:rsidRPr="004078B2">
        <w:rPr>
          <w:rStyle w:val="StyleUnderline"/>
          <w:rFonts w:asciiTheme="minorHAnsi" w:hAnsiTheme="minorHAnsi" w:cstheme="minorHAnsi"/>
        </w:rPr>
        <w:t>these high-tech ventures have benefited from $4.9 billion in local, state and federal government support, such as grants, tax breaks, investments in factory construction and subsidized loans</w:t>
      </w:r>
      <w:r w:rsidRPr="004078B2">
        <w:rPr>
          <w:rFonts w:asciiTheme="minorHAnsi" w:hAnsiTheme="minorHAnsi" w:cstheme="minorHAnsi"/>
        </w:rPr>
        <w:t xml:space="preserve">. </w:t>
      </w:r>
      <w:r w:rsidRPr="004078B2">
        <w:rPr>
          <w:rStyle w:val="StyleUnderline"/>
          <w:rFonts w:asciiTheme="minorHAnsi" w:hAnsiTheme="minorHAnsi" w:cstheme="minorHAnsi"/>
        </w:rPr>
        <w:t>The State also</w:t>
      </w:r>
      <w:r w:rsidRPr="004078B2">
        <w:rPr>
          <w:rFonts w:asciiTheme="minorHAnsi" w:hAnsiTheme="minorHAnsi" w:cstheme="minorHAnsi"/>
        </w:rPr>
        <w:t xml:space="preserve"> forges demand—</w:t>
      </w:r>
      <w:r w:rsidRPr="004078B2">
        <w:rPr>
          <w:rFonts w:asciiTheme="minorHAnsi" w:hAnsiTheme="minorHAnsi" w:cstheme="minorHAnsi"/>
          <w:i/>
          <w:iCs/>
          <w:u w:val="single"/>
        </w:rPr>
        <w:t xml:space="preserve">creates </w:t>
      </w:r>
      <w:r w:rsidRPr="004078B2">
        <w:rPr>
          <w:rFonts w:asciiTheme="minorHAnsi" w:hAnsiTheme="minorHAnsi" w:cstheme="minorHAnsi"/>
          <w:u w:val="single"/>
        </w:rPr>
        <w:t>the market</w:t>
      </w:r>
      <w:r w:rsidRPr="004078B2">
        <w:rPr>
          <w:rFonts w:asciiTheme="minorHAnsi" w:hAnsiTheme="minorHAnsi" w:cstheme="minorHAnsi"/>
        </w:rPr>
        <w:t xml:space="preserve">—for their products </w:t>
      </w:r>
      <w:r w:rsidRPr="004078B2">
        <w:rPr>
          <w:rStyle w:val="StyleUnderline"/>
          <w:rFonts w:asciiTheme="minorHAnsi" w:hAnsiTheme="minorHAnsi" w:cstheme="minorHAnsi"/>
        </w:rPr>
        <w:t xml:space="preserve">by granting tax credits and rebates to consumers for solar panels and electric vehicles </w:t>
      </w:r>
      <w:r w:rsidRPr="004078B2">
        <w:rPr>
          <w:rFonts w:asciiTheme="minorHAnsi" w:hAnsiTheme="minorHAnsi" w:cstheme="minorHAnsi"/>
        </w:rPr>
        <w:t xml:space="preserve">and by contracting $5.5 billion worth of procurement contracts with SpaceX and $5.5 billion for the National Aeronautics and Space Ad- ministration (NASA) and the US Air Force. While some of this governmental support has recently been the focus of news articles, two things have passed relatively unnoticed (Hirsch 2015). </w:t>
      </w:r>
      <w:proofErr w:type="gramStart"/>
      <w:r w:rsidRPr="004078B2">
        <w:rPr>
          <w:rFonts w:asciiTheme="minorHAnsi" w:hAnsiTheme="minorHAnsi" w:cstheme="minorHAnsi"/>
        </w:rPr>
        <w:t>First, that</w:t>
      </w:r>
      <w:proofErr w:type="gramEnd"/>
      <w:r w:rsidRPr="004078B2">
        <w:rPr>
          <w:rFonts w:asciiTheme="minorHAnsi" w:hAnsiTheme="minorHAnsi" w:cstheme="minorHAnsi"/>
        </w:rPr>
        <w:t xml:space="preserve"> Tesla Motors also benefitted for a massive publicly funded guaranteed loan of $465 million. Secondly </w:t>
      </w:r>
      <w:r w:rsidRPr="004078B2">
        <w:rPr>
          <w:rFonts w:asciiTheme="minorHAnsi" w:hAnsiTheme="minorHAnsi" w:cstheme="minorHAnsi"/>
          <w:highlight w:val="cyan"/>
          <w:u w:val="single"/>
        </w:rPr>
        <w:t xml:space="preserve">Tesla, SolarCity, and SpaceX have also benefitted from </w:t>
      </w:r>
      <w:r w:rsidRPr="004078B2">
        <w:rPr>
          <w:rFonts w:asciiTheme="minorHAnsi" w:hAnsiTheme="minorHAnsi" w:cstheme="minorHAnsi"/>
          <w:i/>
          <w:iCs/>
          <w:highlight w:val="cyan"/>
          <w:u w:val="single"/>
        </w:rPr>
        <w:t>direct investments</w:t>
      </w:r>
      <w:r w:rsidRPr="004078B2">
        <w:rPr>
          <w:rFonts w:asciiTheme="minorHAnsi" w:hAnsiTheme="minorHAnsi" w:cstheme="minorHAnsi"/>
          <w:highlight w:val="cyan"/>
          <w:u w:val="single"/>
        </w:rPr>
        <w:t xml:space="preserve"> in radical technologies by the US Department of Energy</w:t>
      </w:r>
      <w:r w:rsidRPr="004078B2">
        <w:rPr>
          <w:rFonts w:asciiTheme="minorHAnsi" w:hAnsiTheme="minorHAnsi" w:cstheme="minorHAnsi"/>
        </w:rPr>
        <w:t>, in the case of battery technologies and solar panels, and by NASA, in the case of rocket technologies. Technologies that SpaceX is now using in its business dealings with the International Space Station. This shouldn't come as a surprise—the State has been behind the development of many key technologies that are later integrated by the private sector into breakthrough innovations. These companies are of course helping to push the innovation frontier by further developing State-funded technologies, and, crucially, contributing to a transition to a more environmentally sustainable economy. But all we hear in the media is the one-sided myth of the lone entrepreneur.</w:t>
      </w:r>
    </w:p>
    <w:p w14:paraId="75E33698"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The role of the State is massive not only on the supply side, but also on the demand side, that is, the deployment and diffusion of new technologies. Even in cases where private markets seemed to play a leading- role, such as in the automobile revolution, it was the State that established the enabling conditions for car diffusion (new street regulations, road construction works, licensing and traffic rules, etc.). In the mass-production revolution, for instance, the State invested in both the underlying technologies and their diffusion across the economy. On the supply side,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investments in the United States, beginning in World War II, led to improvements in aerospace, electronics and materials. On the demand side, the US government's post-World War II subsidization of suburban living—by building roads, backing mortgages and guaranteeing incomes through the welfare state— enabled workers to own homes, buy cars and consume other mass- produced goods. And today, more of Tesla's electric cars are sold in Norway than in the United States due to the Norwegian government's policies stimulating the purchase of 'green' products. Supply-side support from the US government, demand-side support by the Norwegian government. Hardly a lone entrepreneur!</w:t>
      </w:r>
    </w:p>
    <w:p w14:paraId="28B25E9B"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For policymakers, then, </w:t>
      </w:r>
      <w:r w:rsidRPr="004078B2">
        <w:rPr>
          <w:rStyle w:val="StyleUnderline"/>
          <w:rFonts w:asciiTheme="minorHAnsi" w:hAnsiTheme="minorHAnsi" w:cstheme="minorHAnsi"/>
          <w:highlight w:val="cyan"/>
        </w:rPr>
        <w:t>the question should not be whether to pick winners</w:t>
      </w:r>
      <w:r w:rsidRPr="004078B2">
        <w:rPr>
          <w:rStyle w:val="StyleUnderline"/>
          <w:rFonts w:asciiTheme="minorHAnsi" w:hAnsiTheme="minorHAnsi" w:cstheme="minorHAnsi"/>
        </w:rPr>
        <w:t xml:space="preserve"> or not. </w:t>
      </w:r>
      <w:r w:rsidRPr="004078B2">
        <w:rPr>
          <w:rStyle w:val="Emphasis"/>
          <w:rFonts w:asciiTheme="minorHAnsi" w:hAnsiTheme="minorHAnsi" w:cstheme="minorHAnsi"/>
          <w:highlight w:val="cyan"/>
        </w:rPr>
        <w:t>Everything of relevance has been picked!</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From the Internet to fracking</w:t>
      </w:r>
      <w:r w:rsidRPr="004078B2">
        <w:rPr>
          <w:rStyle w:val="StyleUnderline"/>
          <w:rFonts w:asciiTheme="minorHAnsi" w:hAnsiTheme="minorHAnsi" w:cstheme="minorHAnsi"/>
        </w:rPr>
        <w:t xml:space="preserve"> technology</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 xml:space="preserve">What should become more central to the policy debate is how to pick </w:t>
      </w:r>
      <w:r w:rsidRPr="004078B2">
        <w:rPr>
          <w:rStyle w:val="Emphasis"/>
          <w:rFonts w:asciiTheme="minorHAnsi" w:hAnsiTheme="minorHAnsi" w:cstheme="minorHAnsi"/>
          <w:highlight w:val="cyan"/>
        </w:rPr>
        <w:t>broadly defined directions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within which</w:t>
      </w:r>
      <w:r w:rsidRPr="004078B2">
        <w:rPr>
          <w:rStyle w:val="StyleUnderline"/>
          <w:rFonts w:asciiTheme="minorHAnsi" w:hAnsiTheme="minorHAnsi" w:cstheme="minorHAnsi"/>
        </w:rPr>
        <w:t xml:space="preserve"> bottom-up </w:t>
      </w:r>
      <w:r w:rsidRPr="004078B2">
        <w:rPr>
          <w:rStyle w:val="StyleUnderline"/>
          <w:rFonts w:asciiTheme="minorHAnsi" w:hAnsiTheme="minorHAnsi" w:cstheme="minorHAnsi"/>
          <w:highlight w:val="cyan"/>
        </w:rPr>
        <w:t>experimentation can take place</w:t>
      </w:r>
      <w:r w:rsidRPr="004078B2">
        <w:rPr>
          <w:rStyle w:val="StyleUnderline"/>
          <w:rFonts w:asciiTheme="minorHAnsi" w:hAnsiTheme="minorHAnsi" w:cstheme="minorHAnsi"/>
        </w:rPr>
        <w:t>. But</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private investments will only kick in after those directions have been picked</w:t>
      </w:r>
      <w:r w:rsidRPr="004078B2">
        <w:rPr>
          <w:rFonts w:asciiTheme="minorHAnsi" w:hAnsiTheme="minorHAnsi" w:cstheme="minorHAnsi"/>
        </w:rPr>
        <w:t xml:space="preserve">, creating expectations in business about future growth opportunities in particular areas. Such </w:t>
      </w:r>
      <w:r w:rsidRPr="004078B2">
        <w:rPr>
          <w:rStyle w:val="StyleUnderline"/>
          <w:rFonts w:asciiTheme="minorHAnsi" w:hAnsiTheme="minorHAnsi" w:cstheme="minorHAnsi"/>
          <w:highlight w:val="cyan"/>
        </w:rPr>
        <w:t>directionality will</w:t>
      </w:r>
      <w:r w:rsidRPr="004078B2">
        <w:rPr>
          <w:rStyle w:val="StyleUnderline"/>
          <w:rFonts w:asciiTheme="minorHAnsi" w:hAnsiTheme="minorHAnsi" w:cstheme="minorHAnsi"/>
        </w:rPr>
        <w:t xml:space="preserve"> of course </w:t>
      </w:r>
      <w:r w:rsidRPr="004078B2">
        <w:rPr>
          <w:rStyle w:val="StyleUnderline"/>
          <w:rFonts w:asciiTheme="minorHAnsi" w:hAnsiTheme="minorHAnsi" w:cstheme="minorHAnsi"/>
          <w:highlight w:val="cyan"/>
        </w:rPr>
        <w:t>involve some failures</w:t>
      </w:r>
      <w:r w:rsidRPr="004078B2">
        <w:rPr>
          <w:rStyle w:val="StyleUnderline"/>
          <w:rFonts w:asciiTheme="minorHAnsi" w:hAnsiTheme="minorHAnsi" w:cstheme="minorHAnsi"/>
        </w:rPr>
        <w:t xml:space="preserve"> here and there, </w:t>
      </w:r>
      <w:r w:rsidRPr="004078B2">
        <w:rPr>
          <w:rStyle w:val="StyleUnderline"/>
          <w:rFonts w:asciiTheme="minorHAnsi" w:hAnsiTheme="minorHAnsi" w:cstheme="minorHAnsi"/>
          <w:highlight w:val="cyan"/>
        </w:rPr>
        <w:t>but the advantages that result</w:t>
      </w:r>
      <w:r w:rsidRPr="004078B2">
        <w:rPr>
          <w:rStyle w:val="StyleUnderline"/>
          <w:rFonts w:asciiTheme="minorHAnsi" w:hAnsiTheme="minorHAnsi" w:cstheme="minorHAnsi"/>
        </w:rPr>
        <w:t xml:space="preserve"> from those supply-side and demand-side pushes </w:t>
      </w:r>
      <w:r w:rsidRPr="004078B2">
        <w:rPr>
          <w:rStyle w:val="StyleUnderline"/>
          <w:rFonts w:asciiTheme="minorHAnsi" w:hAnsiTheme="minorHAnsi" w:cstheme="minorHAnsi"/>
          <w:highlight w:val="cyan"/>
        </w:rPr>
        <w:t>will</w:t>
      </w:r>
      <w:r w:rsidRPr="004078B2">
        <w:rPr>
          <w:rFonts w:asciiTheme="minorHAnsi" w:hAnsiTheme="minorHAnsi" w:cstheme="minorHAnsi"/>
        </w:rPr>
        <w:t xml:space="preserve"> be more than worth the wait—</w:t>
      </w:r>
      <w:r w:rsidRPr="004078B2">
        <w:rPr>
          <w:rStyle w:val="StyleUnderline"/>
          <w:rFonts w:asciiTheme="minorHAnsi" w:hAnsiTheme="minorHAnsi" w:cstheme="minorHAnsi"/>
          <w:highlight w:val="cyan"/>
        </w:rPr>
        <w:t>creat</w:t>
      </w:r>
      <w:r w:rsidRPr="004078B2">
        <w:rPr>
          <w:rFonts w:asciiTheme="minorHAnsi" w:hAnsiTheme="minorHAnsi" w:cstheme="minorHAnsi"/>
        </w:rPr>
        <w:t xml:space="preserve">ing </w:t>
      </w:r>
      <w:r w:rsidRPr="004078B2">
        <w:rPr>
          <w:rStyle w:val="StyleUnderline"/>
          <w:rFonts w:asciiTheme="minorHAnsi" w:hAnsiTheme="minorHAnsi" w:cstheme="minorHAnsi"/>
          <w:highlight w:val="cyan"/>
        </w:rPr>
        <w:t>decades of growth</w:t>
      </w:r>
      <w:r w:rsidRPr="004078B2">
        <w:rPr>
          <w:rFonts w:asciiTheme="minorHAnsi" w:hAnsiTheme="minorHAnsi" w:cstheme="minorHAnsi"/>
        </w:rPr>
        <w:t>. Rather, the question should be how to do so in a way that is democratically accountable and that solves the most pressing social and technological challenges.</w:t>
      </w:r>
    </w:p>
    <w:p w14:paraId="5DE41DAC"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 xml:space="preserve">Picking winners empirically works when the government invests in </w:t>
      </w:r>
      <w:proofErr w:type="gramStart"/>
      <w:r w:rsidRPr="004078B2">
        <w:rPr>
          <w:rFonts w:asciiTheme="minorHAnsi" w:hAnsiTheme="minorHAnsi" w:cstheme="minorHAnsi"/>
          <w:bCs/>
        </w:rPr>
        <w:t xml:space="preserve">a </w:t>
      </w:r>
      <w:r w:rsidRPr="004078B2">
        <w:rPr>
          <w:rFonts w:asciiTheme="minorHAnsi" w:hAnsiTheme="minorHAnsi" w:cstheme="minorHAnsi"/>
          <w:bCs/>
          <w:u w:val="single"/>
        </w:rPr>
        <w:t>direction</w:t>
      </w:r>
      <w:proofErr w:type="gramEnd"/>
      <w:r w:rsidRPr="004078B2">
        <w:rPr>
          <w:rFonts w:asciiTheme="minorHAnsi" w:hAnsiTheme="minorHAnsi" w:cstheme="minorHAnsi"/>
          <w:bCs/>
        </w:rPr>
        <w:t xml:space="preserve"> for innovation – it doesn’t put all investment into one single project. It acts like a venture capitalist and disperses risk over many projects</w:t>
      </w:r>
    </w:p>
    <w:p w14:paraId="135346A0"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3</w:t>
      </w:r>
      <w:r w:rsidRPr="004078B2">
        <w:rPr>
          <w:rFonts w:asciiTheme="minorHAnsi" w:hAnsiTheme="minorHAnsi" w:cstheme="minorHAnsi"/>
        </w:rPr>
        <w:tab/>
        <w:t>//DH</w:t>
      </w:r>
    </w:p>
    <w:p w14:paraId="7CC91441" w14:textId="77777777" w:rsidR="00A16B27" w:rsidRPr="004078B2" w:rsidRDefault="00A16B27" w:rsidP="00A16B27">
      <w:pPr>
        <w:rPr>
          <w:rFonts w:asciiTheme="minorHAnsi" w:hAnsiTheme="minorHAnsi" w:cstheme="minorHAnsi"/>
        </w:rPr>
      </w:pPr>
    </w:p>
    <w:p w14:paraId="491B014A"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And yet </w:t>
      </w:r>
      <w:r w:rsidRPr="004078B2">
        <w:rPr>
          <w:rStyle w:val="StyleUnderline"/>
          <w:rFonts w:asciiTheme="minorHAnsi" w:hAnsiTheme="minorHAnsi" w:cstheme="minorHAnsi"/>
          <w:highlight w:val="cyan"/>
        </w:rPr>
        <w:t>the idea that government cannot pick winners is historically inaccurate</w:t>
      </w:r>
      <w:r w:rsidRPr="004078B2">
        <w:rPr>
          <w:rFonts w:asciiTheme="minorHAnsi" w:hAnsiTheme="minorHAnsi" w:cstheme="minorHAnsi"/>
        </w:rPr>
        <w:t xml:space="preserve">.48 In fact, </w:t>
      </w:r>
      <w:r w:rsidRPr="004078B2">
        <w:rPr>
          <w:rStyle w:val="StyleUnderline"/>
          <w:rFonts w:asciiTheme="minorHAnsi" w:hAnsiTheme="minorHAnsi" w:cstheme="minorHAnsi"/>
          <w:highlight w:val="cyan"/>
        </w:rPr>
        <w:t>during periods of tech</w:t>
      </w:r>
      <w:r w:rsidRPr="004078B2">
        <w:rPr>
          <w:rStyle w:val="StyleUnderline"/>
          <w:rFonts w:asciiTheme="minorHAnsi" w:hAnsiTheme="minorHAnsi" w:cstheme="minorHAnsi"/>
        </w:rPr>
        <w:t xml:space="preserve">nological </w:t>
      </w:r>
      <w:r w:rsidRPr="004078B2">
        <w:rPr>
          <w:rStyle w:val="StyleUnderline"/>
          <w:rFonts w:asciiTheme="minorHAnsi" w:hAnsiTheme="minorHAnsi" w:cstheme="minorHAnsi"/>
          <w:highlight w:val="cyan"/>
        </w:rPr>
        <w:t xml:space="preserve">shifts, government can play a critical role in </w:t>
      </w:r>
      <w:proofErr w:type="spellStart"/>
      <w:r w:rsidRPr="004078B2">
        <w:rPr>
          <w:rStyle w:val="StyleUnderline"/>
          <w:rFonts w:asciiTheme="minorHAnsi" w:hAnsiTheme="minorHAnsi" w:cstheme="minorHAnsi"/>
          <w:highlight w:val="cyan"/>
        </w:rPr>
        <w:t>co-ordinating</w:t>
      </w:r>
      <w:proofErr w:type="spellEnd"/>
      <w:r w:rsidRPr="004078B2">
        <w:rPr>
          <w:rStyle w:val="StyleUnderline"/>
          <w:rFonts w:asciiTheme="minorHAnsi" w:hAnsiTheme="minorHAnsi" w:cstheme="minorHAnsi"/>
          <w:highlight w:val="cyan"/>
        </w:rPr>
        <w:t xml:space="preserve"> industrial efforts and setting standards that create market</w:t>
      </w:r>
      <w:r w:rsidRPr="004078B2">
        <w:rPr>
          <w:rStyle w:val="StyleUnderline"/>
          <w:rFonts w:asciiTheme="minorHAnsi" w:hAnsiTheme="minorHAnsi" w:cstheme="minorHAnsi"/>
        </w:rPr>
        <w:t>s</w:t>
      </w:r>
      <w:r w:rsidRPr="004078B2">
        <w:rPr>
          <w:rFonts w:asciiTheme="minorHAnsi" w:hAnsiTheme="minorHAnsi" w:cstheme="minorHAnsi"/>
        </w:rPr>
        <w:t xml:space="preserve">. But </w:t>
      </w:r>
      <w:r w:rsidRPr="004078B2">
        <w:rPr>
          <w:rStyle w:val="StyleUnderline"/>
          <w:rFonts w:asciiTheme="minorHAnsi" w:hAnsiTheme="minorHAnsi" w:cstheme="minorHAnsi"/>
          <w:highlight w:val="cyan"/>
        </w:rPr>
        <w:t>they must make the decision to pick a strategy – and tilt the playing field in that direction</w:t>
      </w:r>
      <w:r w:rsidRPr="004078B2">
        <w:rPr>
          <w:rFonts w:asciiTheme="minorHAnsi" w:hAnsiTheme="minorHAnsi" w:cstheme="minorHAnsi"/>
        </w:rPr>
        <w:t xml:space="preserve">. We saw this in the 1990s, when the government of South Korea recognized the enormous potential of high-definition (HD) technology. At the time, the electronics industry was undergoing a shift from analogue to digital products, and South Korea was still a mass-producer of analogue TVs. To build the necessary capabilities to shift to HD products, the South Korean government set up a committee dedicated to co-developing HD TV – comprised of three ministries and more than a dozen private firms, universities and government research institutes – which resulted in the creation of a ‘grand research consortium’. The consortium, which was led by the Video Industrial R&amp;D Association of Korea, included the Korea Electronics Institute, the Korea Institute of Industrial Technology, Samsung, LG, Hyundai, Daewoo Electronics and other private-sector firms. With $100 million in combined funding from the government and the private sector, it focused on the technology transfer and absorption from the USA and Japan. The government </w:t>
      </w:r>
      <w:proofErr w:type="spellStart"/>
      <w:r w:rsidRPr="004078B2">
        <w:rPr>
          <w:rFonts w:asciiTheme="minorHAnsi" w:hAnsiTheme="minorHAnsi" w:cstheme="minorHAnsi"/>
        </w:rPr>
        <w:t>co-ordinated</w:t>
      </w:r>
      <w:proofErr w:type="spellEnd"/>
      <w:r w:rsidRPr="004078B2">
        <w:rPr>
          <w:rFonts w:asciiTheme="minorHAnsi" w:hAnsiTheme="minorHAnsi" w:cstheme="minorHAnsi"/>
        </w:rPr>
        <w:t xml:space="preserve"> the work of leading companies to develop standards for digital TV emerging from the USA while also encouraging competition between the companies.49 Meanwhile, Korean companies established research teams and </w:t>
      </w:r>
      <w:proofErr w:type="spellStart"/>
      <w:r w:rsidRPr="004078B2">
        <w:rPr>
          <w:rFonts w:asciiTheme="minorHAnsi" w:hAnsiTheme="minorHAnsi" w:cstheme="minorHAnsi"/>
        </w:rPr>
        <w:t>centres</w:t>
      </w:r>
      <w:proofErr w:type="spellEnd"/>
      <w:r w:rsidRPr="004078B2">
        <w:rPr>
          <w:rFonts w:asciiTheme="minorHAnsi" w:hAnsiTheme="minorHAnsi" w:cstheme="minorHAnsi"/>
        </w:rPr>
        <w:t xml:space="preserve"> in the USA that were close to universities and other research institutes.50 In October 1993, after the consortium presented the first prototype for digital TV broadcasting and receiving, the Korean government moved to support the second phase of the project – the industrialization and commercialization of a new prototype. Two years later, the consortium started the development and miniaturization of ASIC chips, and many companies competed to scoop the contract for the final commercial product – which was ultimately launched by Samsung in 1998.51</w:t>
      </w:r>
    </w:p>
    <w:p w14:paraId="2C0D6181"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Not all strategies of this type succeed, of course; that is part and parcel of trial and error. But sometimes picking winners is confused with state support for troubled industries, for example when the UK government attempted to help the domestic car industry by forming British Leyland in 1968 and shipbuilding by creating Upper Clyde Shipbuilders that same year. Neither company was successful. But picking winners in the sense of backing what are deemed to be the innovations, sectors and businesses of the future is quite different from trying to keep ailing industries and companies alive. And in the narrow sense of selecting a winning business, governments, just like venture capitalists, will win some and lose some. The same year that the US government made the $535 million guaranteed loan to Solyndra, it also made a similar loan of $465 million to Tesla – now a global leader in the electric revolution that is transforming the automotive industry. China is the world’s biggest producer of pencils because it set out to develop a competitive industry, not because it started with comparative advantages in technology or the supply of graphite. Chinese state-owned firms invested in technology and </w:t>
      </w:r>
      <w:proofErr w:type="spellStart"/>
      <w:r w:rsidRPr="004078B2">
        <w:rPr>
          <w:rFonts w:asciiTheme="minorHAnsi" w:hAnsiTheme="minorHAnsi" w:cstheme="minorHAnsi"/>
        </w:rPr>
        <w:t>labour</w:t>
      </w:r>
      <w:proofErr w:type="spellEnd"/>
      <w:r w:rsidRPr="004078B2">
        <w:rPr>
          <w:rFonts w:asciiTheme="minorHAnsi" w:hAnsiTheme="minorHAnsi" w:cstheme="minorHAnsi"/>
        </w:rPr>
        <w:t>, and the government provided cheap finance, tariff protection of domestic producers, lax forest management policies to keep wood cheap, and generous export subsidies.52</w:t>
      </w:r>
    </w:p>
    <w:p w14:paraId="186261BD"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If a government is to act as an investor of first resort and steer an economy towards meeting goals such as a digital revolution or the green transition</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of course </w:t>
      </w:r>
      <w:r w:rsidRPr="004078B2">
        <w:rPr>
          <w:rStyle w:val="StyleUnderline"/>
          <w:rFonts w:asciiTheme="minorHAnsi" w:hAnsiTheme="minorHAnsi" w:cstheme="minorHAnsi"/>
          <w:highlight w:val="cyan"/>
        </w:rPr>
        <w:t xml:space="preserve">it will need to make bets and pick winners. But it should pick a direction, and within that direction take a </w:t>
      </w:r>
      <w:r w:rsidRPr="004078B2">
        <w:rPr>
          <w:rStyle w:val="StyleUnderline"/>
          <w:rFonts w:asciiTheme="minorHAnsi" w:hAnsiTheme="minorHAnsi" w:cstheme="minorHAnsi"/>
        </w:rPr>
        <w:t xml:space="preserve">wide portfolio </w:t>
      </w:r>
      <w:r w:rsidRPr="004078B2">
        <w:rPr>
          <w:rStyle w:val="StyleUnderline"/>
          <w:rFonts w:asciiTheme="minorHAnsi" w:hAnsiTheme="minorHAnsi" w:cstheme="minorHAnsi"/>
          <w:highlight w:val="cyan"/>
        </w:rPr>
        <w:t>approach</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In other words, </w:t>
      </w:r>
      <w:r w:rsidRPr="004078B2">
        <w:rPr>
          <w:rStyle w:val="StyleUnderline"/>
          <w:rFonts w:asciiTheme="minorHAnsi" w:hAnsiTheme="minorHAnsi" w:cstheme="minorHAnsi"/>
          <w:highlight w:val="cyan"/>
        </w:rPr>
        <w:t>not pick one technology, or a random sector</w:t>
      </w:r>
      <w:r w:rsidRPr="004078B2">
        <w:rPr>
          <w:rFonts w:asciiTheme="minorHAnsi" w:hAnsiTheme="minorHAnsi" w:cstheme="minorHAnsi"/>
        </w:rPr>
        <w:t xml:space="preserve"> (usually one of those that lobbies hardest), or even a type of firm (SMEs) </w:t>
      </w:r>
      <w:r w:rsidRPr="004078B2">
        <w:rPr>
          <w:rStyle w:val="StyleUnderline"/>
          <w:rFonts w:asciiTheme="minorHAnsi" w:hAnsiTheme="minorHAnsi" w:cstheme="minorHAnsi"/>
          <w:highlight w:val="cyan"/>
        </w:rPr>
        <w:t xml:space="preserve">– but a direction that can foster and </w:t>
      </w:r>
      <w:proofErr w:type="spellStart"/>
      <w:r w:rsidRPr="004078B2">
        <w:rPr>
          <w:rStyle w:val="StyleUnderline"/>
          <w:rFonts w:asciiTheme="minorHAnsi" w:hAnsiTheme="minorHAnsi" w:cstheme="minorHAnsi"/>
          <w:highlight w:val="cyan"/>
        </w:rPr>
        <w:t>catalyse</w:t>
      </w:r>
      <w:proofErr w:type="spellEnd"/>
      <w:r w:rsidRPr="004078B2">
        <w:rPr>
          <w:rStyle w:val="StyleUnderline"/>
          <w:rFonts w:asciiTheme="minorHAnsi" w:hAnsiTheme="minorHAnsi" w:cstheme="minorHAnsi"/>
          <w:highlight w:val="cyan"/>
        </w:rPr>
        <w:t xml:space="preserve"> new collaborations across multiple sectors</w:t>
      </w:r>
      <w:r w:rsidRPr="004078B2">
        <w:rPr>
          <w:rStyle w:val="StyleUnderline"/>
          <w:rFonts w:asciiTheme="minorHAnsi" w:hAnsiTheme="minorHAnsi" w:cstheme="minorHAnsi"/>
        </w:rPr>
        <w:t xml:space="preserve"> and have as a key spillover the growth of firms that engage with it</w:t>
      </w:r>
      <w:r w:rsidRPr="004078B2">
        <w:rPr>
          <w:rFonts w:asciiTheme="minorHAnsi" w:hAnsiTheme="minorHAnsi" w:cstheme="minorHAnsi"/>
        </w:rPr>
        <w:t xml:space="preserve">. In that sense it is not about picking </w:t>
      </w:r>
      <w:proofErr w:type="gramStart"/>
      <w:r w:rsidRPr="004078B2">
        <w:rPr>
          <w:rFonts w:asciiTheme="minorHAnsi" w:hAnsiTheme="minorHAnsi" w:cstheme="minorHAnsi"/>
        </w:rPr>
        <w:t>winners, but</w:t>
      </w:r>
      <w:proofErr w:type="gramEnd"/>
      <w:r w:rsidRPr="004078B2">
        <w:rPr>
          <w:rFonts w:asciiTheme="minorHAnsi" w:hAnsiTheme="minorHAnsi" w:cstheme="minorHAnsi"/>
        </w:rPr>
        <w:t xml:space="preserve"> picking the willing.</w:t>
      </w:r>
    </w:p>
    <w:p w14:paraId="114C5B44"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highlight w:val="cyan"/>
        </w:rPr>
        <w:t>Without the government making bets, we would not have the internet or Tesla</w:t>
      </w:r>
      <w:r w:rsidRPr="004078B2">
        <w:rPr>
          <w:rFonts w:asciiTheme="minorHAnsi" w:hAnsiTheme="minorHAnsi" w:cstheme="minorHAnsi"/>
        </w:rPr>
        <w:t xml:space="preserve">. However, </w:t>
      </w:r>
      <w:r w:rsidRPr="004078B2">
        <w:rPr>
          <w:rStyle w:val="StyleUnderline"/>
          <w:rFonts w:asciiTheme="minorHAnsi" w:hAnsiTheme="minorHAnsi" w:cstheme="minorHAnsi"/>
        </w:rPr>
        <w:t xml:space="preserve">the </w:t>
      </w:r>
      <w:proofErr w:type="gramStart"/>
      <w:r w:rsidRPr="004078B2">
        <w:rPr>
          <w:rStyle w:val="StyleUnderline"/>
          <w:rFonts w:asciiTheme="minorHAnsi" w:hAnsiTheme="minorHAnsi" w:cstheme="minorHAnsi"/>
        </w:rPr>
        <w:t>manner in which</w:t>
      </w:r>
      <w:proofErr w:type="gramEnd"/>
      <w:r w:rsidRPr="004078B2">
        <w:rPr>
          <w:rStyle w:val="StyleUnderline"/>
          <w:rFonts w:asciiTheme="minorHAnsi" w:hAnsiTheme="minorHAnsi" w:cstheme="minorHAnsi"/>
        </w:rPr>
        <w:t xml:space="preserve"> government does so is important. </w:t>
      </w:r>
      <w:r w:rsidRPr="004078B2">
        <w:rPr>
          <w:rStyle w:val="StyleUnderline"/>
          <w:rFonts w:asciiTheme="minorHAnsi" w:hAnsiTheme="minorHAnsi" w:cstheme="minorHAnsi"/>
          <w:highlight w:val="cyan"/>
        </w:rPr>
        <w:t xml:space="preserve">If it puts </w:t>
      </w:r>
      <w:proofErr w:type="gramStart"/>
      <w:r w:rsidRPr="004078B2">
        <w:rPr>
          <w:rStyle w:val="StyleUnderline"/>
          <w:rFonts w:asciiTheme="minorHAnsi" w:hAnsiTheme="minorHAnsi" w:cstheme="minorHAnsi"/>
          <w:highlight w:val="cyan"/>
        </w:rPr>
        <w:t>all of</w:t>
      </w:r>
      <w:proofErr w:type="gramEnd"/>
      <w:r w:rsidRPr="004078B2">
        <w:rPr>
          <w:rStyle w:val="StyleUnderline"/>
          <w:rFonts w:asciiTheme="minorHAnsi" w:hAnsiTheme="minorHAnsi" w:cstheme="minorHAnsi"/>
          <w:highlight w:val="cyan"/>
        </w:rPr>
        <w:t xml:space="preserve"> its eggs in one basket, then there is a danger that it picks wrong</w:t>
      </w:r>
      <w:r w:rsidRPr="004078B2">
        <w:rPr>
          <w:rStyle w:val="StyleUnderline"/>
          <w:rFonts w:asciiTheme="minorHAnsi" w:hAnsiTheme="minorHAnsi" w:cstheme="minorHAnsi"/>
        </w:rPr>
        <w:t xml:space="preserve"> and loses everything. </w:t>
      </w:r>
      <w:r w:rsidRPr="004078B2">
        <w:rPr>
          <w:rStyle w:val="StyleUnderline"/>
          <w:rFonts w:asciiTheme="minorHAnsi" w:hAnsiTheme="minorHAnsi" w:cstheme="minorHAnsi"/>
          <w:highlight w:val="cyan"/>
        </w:rPr>
        <w:t>But if it acts more like a venture capitalist and structures its investments as a portfolio, then this risk is reduced</w:t>
      </w:r>
      <w:r w:rsidRPr="004078B2">
        <w:rPr>
          <w:rFonts w:asciiTheme="minorHAnsi" w:hAnsiTheme="minorHAnsi" w:cstheme="minorHAnsi"/>
        </w:rPr>
        <w:t xml:space="preserve">. Indeed, </w:t>
      </w:r>
      <w:r w:rsidRPr="004078B2">
        <w:rPr>
          <w:rStyle w:val="StyleUnderline"/>
          <w:rFonts w:asciiTheme="minorHAnsi" w:hAnsiTheme="minorHAnsi" w:cstheme="minorHAnsi"/>
        </w:rPr>
        <w:t xml:space="preserve">it was because Obama was interested in steering the economy along a green transition that the DoE provided guaranteed loans to Tesla, Solyndra and other green companies. </w:t>
      </w:r>
      <w:r w:rsidRPr="004078B2">
        <w:rPr>
          <w:rStyle w:val="StyleUnderline"/>
          <w:rFonts w:asciiTheme="minorHAnsi" w:hAnsiTheme="minorHAnsi" w:cstheme="minorHAnsi"/>
          <w:highlight w:val="cyan"/>
        </w:rPr>
        <w:t>The fact that one</w:t>
      </w:r>
      <w:r w:rsidRPr="004078B2">
        <w:rPr>
          <w:rStyle w:val="StyleUnderline"/>
          <w:rFonts w:asciiTheme="minorHAnsi" w:hAnsiTheme="minorHAnsi" w:cstheme="minorHAnsi"/>
        </w:rPr>
        <w:t xml:space="preserve"> of these </w:t>
      </w:r>
      <w:proofErr w:type="gramStart"/>
      <w:r w:rsidRPr="004078B2">
        <w:rPr>
          <w:rStyle w:val="StyleUnderline"/>
          <w:rFonts w:asciiTheme="minorHAnsi" w:hAnsiTheme="minorHAnsi" w:cstheme="minorHAnsi"/>
          <w:highlight w:val="cyan"/>
        </w:rPr>
        <w:t>failed</w:t>
      </w:r>
      <w:proofErr w:type="gramEnd"/>
      <w:r w:rsidRPr="004078B2">
        <w:rPr>
          <w:rStyle w:val="StyleUnderline"/>
          <w:rFonts w:asciiTheme="minorHAnsi" w:hAnsiTheme="minorHAnsi" w:cstheme="minorHAnsi"/>
          <w:highlight w:val="cyan"/>
        </w:rPr>
        <w:t xml:space="preserve"> is only normal; as any venture capitalist will confirm, many failures are required before a success arrives</w:t>
      </w:r>
      <w:r w:rsidRPr="004078B2">
        <w:rPr>
          <w:rFonts w:asciiTheme="minorHAnsi" w:hAnsiTheme="minorHAnsi" w:cstheme="minorHAnsi"/>
        </w:rPr>
        <w:t>. The real problem is the practice of socializing risks and privatizing rewards, which we return to in Chapter 6.53</w:t>
      </w:r>
      <w:proofErr w:type="gramStart"/>
      <w:r w:rsidRPr="004078B2">
        <w:rPr>
          <w:rFonts w:asciiTheme="minorHAnsi" w:hAnsiTheme="minorHAnsi" w:cstheme="minorHAnsi"/>
        </w:rPr>
        <w:t xml:space="preserve"> The</w:t>
      </w:r>
      <w:proofErr w:type="gramEnd"/>
      <w:r w:rsidRPr="004078B2">
        <w:rPr>
          <w:rFonts w:asciiTheme="minorHAnsi" w:hAnsiTheme="minorHAnsi" w:cstheme="minorHAnsi"/>
        </w:rPr>
        <w:t xml:space="preserve"> government bailed out the failed company (Solyndra) but got none of the upside for the successful company (Tesla). Moreover, US citizens knew about the government’s role in the failure of Solyndra – which was widely described in the media – but not about its role in the success of Tesla, which was marketed as a private-sector success. This only reinforced the narrative that government should not try to pick winners.</w:t>
      </w:r>
    </w:p>
    <w:p w14:paraId="3955FDBF"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Even with imperfect information, directed innovation is still more prosocial than patents</w:t>
      </w:r>
    </w:p>
    <w:p w14:paraId="32F44B26"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60F3C493" w14:textId="77777777" w:rsidR="00A16B27" w:rsidRPr="004078B2" w:rsidRDefault="00A16B27" w:rsidP="00A16B27">
      <w:pPr>
        <w:rPr>
          <w:rFonts w:asciiTheme="minorHAnsi" w:hAnsiTheme="minorHAnsi" w:cstheme="minorHAnsi"/>
        </w:rPr>
      </w:pPr>
    </w:p>
    <w:p w14:paraId="02C91818" w14:textId="77777777" w:rsidR="00A16B27" w:rsidRPr="004078B2" w:rsidRDefault="00A16B27" w:rsidP="00A16B27">
      <w:pPr>
        <w:rPr>
          <w:rStyle w:val="StyleUnderline"/>
          <w:rFonts w:asciiTheme="minorHAnsi" w:hAnsiTheme="minorHAnsi" w:cstheme="minorHAnsi"/>
        </w:rPr>
      </w:pPr>
      <w:r w:rsidRPr="004078B2">
        <w:rPr>
          <w:rStyle w:val="StyleUnderline"/>
          <w:rFonts w:asciiTheme="minorHAnsi" w:hAnsiTheme="minorHAnsi" w:cstheme="minorHAnsi"/>
          <w:highlight w:val="cyan"/>
        </w:rPr>
        <w:t>Policymakers may have imperfect knowledge about which innovations are likely to contribute the most to social welfare</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but</w:t>
      </w:r>
      <w:r w:rsidRPr="004078B2">
        <w:rPr>
          <w:rStyle w:val="StyleUnderline"/>
          <w:rFonts w:asciiTheme="minorHAnsi" w:hAnsiTheme="minorHAnsi" w:cstheme="minorHAnsi"/>
        </w:rPr>
        <w:t>,</w:t>
      </w:r>
    </w:p>
    <w:p w14:paraId="77ADF847" w14:textId="77777777" w:rsidR="00A16B27" w:rsidRPr="004078B2" w:rsidRDefault="00A16B27" w:rsidP="00A16B27">
      <w:pPr>
        <w:rPr>
          <w:rFonts w:asciiTheme="minorHAnsi" w:hAnsiTheme="minorHAnsi" w:cstheme="minorHAnsi"/>
        </w:rPr>
      </w:pPr>
      <w:proofErr w:type="gramStart"/>
      <w:r w:rsidRPr="004078B2">
        <w:rPr>
          <w:rFonts w:asciiTheme="minorHAnsi" w:hAnsiTheme="minorHAnsi" w:cstheme="minorHAnsi"/>
        </w:rPr>
        <w:t>we</w:t>
      </w:r>
      <w:proofErr w:type="gramEnd"/>
      <w:r w:rsidRPr="004078B2">
        <w:rPr>
          <w:rFonts w:asciiTheme="minorHAnsi" w:hAnsiTheme="minorHAnsi" w:cstheme="minorHAnsi"/>
        </w:rPr>
        <w:t xml:space="preserve"> hope, </w:t>
      </w:r>
      <w:r w:rsidRPr="004078B2">
        <w:rPr>
          <w:rStyle w:val="Emphasis"/>
          <w:rFonts w:asciiTheme="minorHAnsi" w:hAnsiTheme="minorHAnsi" w:cstheme="minorHAnsi"/>
          <w:highlight w:val="cyan"/>
        </w:rPr>
        <w:t>they are less likely</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than the</w:t>
      </w:r>
      <w:r w:rsidRPr="004078B2">
        <w:rPr>
          <w:rStyle w:val="StyleUnderline"/>
          <w:rFonts w:asciiTheme="minorHAnsi" w:hAnsiTheme="minorHAnsi" w:cstheme="minorHAnsi"/>
        </w:rPr>
        <w:t xml:space="preserve"> utility-blind </w:t>
      </w:r>
      <w:r w:rsidRPr="004078B2">
        <w:rPr>
          <w:rStyle w:val="StyleUnderline"/>
          <w:rFonts w:asciiTheme="minorHAnsi" w:hAnsiTheme="minorHAnsi" w:cstheme="minorHAnsi"/>
          <w:highlight w:val="cyan"/>
        </w:rPr>
        <w:t>patent system to favor innovations that are affirmatively harmful to societ</w:t>
      </w:r>
      <w:r w:rsidRPr="004078B2">
        <w:rPr>
          <w:rFonts w:asciiTheme="minorHAnsi" w:hAnsiTheme="minorHAnsi" w:cstheme="minorHAnsi"/>
          <w:highlight w:val="cyan"/>
        </w:rPr>
        <w:t>y</w:t>
      </w:r>
      <w:r w:rsidRPr="004078B2">
        <w:rPr>
          <w:rFonts w:asciiTheme="minorHAnsi" w:hAnsiTheme="minorHAnsi" w:cstheme="minorHAnsi"/>
        </w:rPr>
        <w:t xml:space="preserve">. We do not intend to seem overly sanguine about the state’s ability to direct innovation. Certainly, research grants have supported the development of drugs and chemicals that turned out to cause grave social harms.399 Our claim is more modest. </w:t>
      </w:r>
      <w:r w:rsidRPr="004078B2">
        <w:rPr>
          <w:rStyle w:val="StyleUnderline"/>
          <w:rFonts w:asciiTheme="minorHAnsi" w:hAnsiTheme="minorHAnsi" w:cstheme="minorHAnsi"/>
          <w:highlight w:val="cyan"/>
        </w:rPr>
        <w:t>Once we recognize</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the</w:t>
      </w:r>
      <w:r w:rsidRPr="004078B2">
        <w:rPr>
          <w:rStyle w:val="StyleUnderline"/>
          <w:rFonts w:asciiTheme="minorHAnsi" w:hAnsiTheme="minorHAnsi" w:cstheme="minorHAnsi"/>
        </w:rPr>
        <w:t xml:space="preserve"> existence and </w:t>
      </w:r>
      <w:r w:rsidRPr="004078B2">
        <w:rPr>
          <w:rStyle w:val="StyleUnderline"/>
          <w:rFonts w:asciiTheme="minorHAnsi" w:hAnsiTheme="minorHAnsi" w:cstheme="minorHAnsi"/>
          <w:highlight w:val="cyan"/>
        </w:rPr>
        <w:t>scale of antisocial innovation, our confidence in the patent system should decrease</w:t>
      </w:r>
      <w:r w:rsidRPr="004078B2">
        <w:rPr>
          <w:rFonts w:asciiTheme="minorHAnsi" w:hAnsiTheme="minorHAnsi" w:cstheme="minorHAnsi"/>
        </w:rPr>
        <w:t xml:space="preserve">. </w:t>
      </w:r>
    </w:p>
    <w:p w14:paraId="681AB866" w14:textId="77777777" w:rsidR="00A16B27" w:rsidRPr="004078B2" w:rsidRDefault="00A16B27" w:rsidP="00A16B27">
      <w:pPr>
        <w:rPr>
          <w:rFonts w:asciiTheme="minorHAnsi" w:hAnsiTheme="minorHAnsi" w:cstheme="minorHAnsi"/>
        </w:rPr>
      </w:pPr>
    </w:p>
    <w:p w14:paraId="1127D687" w14:textId="77777777" w:rsidR="00A16B27" w:rsidRPr="004078B2" w:rsidRDefault="00A16B27" w:rsidP="00A16B27">
      <w:pPr>
        <w:pStyle w:val="Heading3"/>
        <w:rPr>
          <w:rFonts w:asciiTheme="minorHAnsi" w:hAnsiTheme="minorHAnsi" w:cstheme="minorHAnsi"/>
        </w:rPr>
      </w:pPr>
      <w:r w:rsidRPr="004078B2">
        <w:rPr>
          <w:rFonts w:asciiTheme="minorHAnsi" w:hAnsiTheme="minorHAnsi" w:cstheme="minorHAnsi"/>
        </w:rPr>
        <w:t>AT: Rent seeking deficit</w:t>
      </w:r>
    </w:p>
    <w:p w14:paraId="405DBB81" w14:textId="77777777" w:rsidR="00A16B27" w:rsidRPr="004078B2" w:rsidRDefault="00A16B27" w:rsidP="00A16B27">
      <w:pPr>
        <w:rPr>
          <w:rFonts w:asciiTheme="minorHAnsi" w:hAnsiTheme="minorHAnsi" w:cstheme="minorHAnsi"/>
        </w:rPr>
      </w:pPr>
    </w:p>
    <w:p w14:paraId="66EF221F"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 xml:space="preserve">Experts would disperse grants and are less vulnerable to lobbying </w:t>
      </w:r>
    </w:p>
    <w:p w14:paraId="7EFCEC6E"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Zachary </w:t>
      </w:r>
      <w:proofErr w:type="spellStart"/>
      <w:r w:rsidRPr="004078B2">
        <w:rPr>
          <w:rStyle w:val="Style13ptBold"/>
          <w:rFonts w:asciiTheme="minorHAnsi" w:hAnsiTheme="minorHAnsi" w:cstheme="minorHAnsi"/>
        </w:rPr>
        <w:t>Liscow</w:t>
      </w:r>
      <w:proofErr w:type="spellEnd"/>
      <w:r w:rsidRPr="004078B2">
        <w:rPr>
          <w:rStyle w:val="Style13ptBold"/>
          <w:rFonts w:asciiTheme="minorHAnsi" w:hAnsiTheme="minorHAnsi" w:cstheme="minorHAnsi"/>
        </w:rPr>
        <w:t xml:space="preserve"> &amp;</w:t>
      </w:r>
      <w:r w:rsidRPr="004078B2">
        <w:rPr>
          <w:rFonts w:asciiTheme="minorHAnsi" w:hAnsiTheme="minorHAnsi" w:cstheme="minorHAnsi"/>
        </w:rPr>
        <w:t xml:space="preserve"> Quentin </w:t>
      </w:r>
      <w:proofErr w:type="spellStart"/>
      <w:r w:rsidRPr="004078B2">
        <w:rPr>
          <w:rStyle w:val="Style13ptBold"/>
          <w:rFonts w:asciiTheme="minorHAnsi" w:hAnsiTheme="minorHAnsi" w:cstheme="minorHAnsi"/>
        </w:rPr>
        <w:t>Karpilow</w:t>
      </w:r>
      <w:proofErr w:type="spellEnd"/>
      <w:r w:rsidRPr="004078B2">
        <w:rPr>
          <w:rFonts w:asciiTheme="minorHAnsi" w:hAnsiTheme="minorHAnsi" w:cstheme="minorHAnsi"/>
        </w:rPr>
        <w:t>, 20</w:t>
      </w:r>
      <w:r w:rsidRPr="004078B2">
        <w:rPr>
          <w:rStyle w:val="Style13ptBold"/>
          <w:rFonts w:asciiTheme="minorHAnsi" w:hAnsiTheme="minorHAnsi" w:cstheme="minorHAnsi"/>
        </w:rPr>
        <w:t>17</w:t>
      </w:r>
      <w:r w:rsidRPr="004078B2">
        <w:rPr>
          <w:rFonts w:asciiTheme="minorHAnsi" w:hAnsiTheme="minorHAnsi" w:cstheme="minorHAnsi"/>
        </w:rPr>
        <w:t xml:space="preserve"> – *Associate Professor, Yale Law School and **Yale Law School, Class of 2018 “Innovation Snowballing and Climate Law” WASHINGTON UNIVERSITY LAW REVIEW [VOL. 95:387 </w:t>
      </w:r>
    </w:p>
    <w:p w14:paraId="48072AC0" w14:textId="77777777" w:rsidR="00A16B27" w:rsidRPr="004078B2" w:rsidRDefault="00000000" w:rsidP="00A16B27">
      <w:pPr>
        <w:rPr>
          <w:rFonts w:asciiTheme="minorHAnsi" w:hAnsiTheme="minorHAnsi" w:cstheme="minorHAnsi"/>
        </w:rPr>
      </w:pPr>
      <w:hyperlink r:id="rId18" w:history="1">
        <w:r w:rsidR="00A16B27" w:rsidRPr="004078B2">
          <w:rPr>
            <w:rStyle w:val="Hyperlink"/>
            <w:rFonts w:asciiTheme="minorHAnsi" w:hAnsiTheme="minorHAnsi" w:cstheme="minorHAnsi"/>
          </w:rPr>
          <w:t>https://journals.library.wustl.edu/lawreview/article/3177/galley/20010/view/</w:t>
        </w:r>
      </w:hyperlink>
      <w:r w:rsidR="00A16B27" w:rsidRPr="004078B2">
        <w:rPr>
          <w:rFonts w:asciiTheme="minorHAnsi" w:hAnsiTheme="minorHAnsi" w:cstheme="minorHAnsi"/>
        </w:rPr>
        <w:t xml:space="preserve"> //DH</w:t>
      </w:r>
    </w:p>
    <w:p w14:paraId="55FFEC14" w14:textId="77777777" w:rsidR="00A16B27" w:rsidRPr="004078B2" w:rsidRDefault="00A16B27" w:rsidP="00A16B27">
      <w:pPr>
        <w:rPr>
          <w:rFonts w:asciiTheme="minorHAnsi" w:hAnsiTheme="minorHAnsi" w:cstheme="minorHAnsi"/>
        </w:rPr>
      </w:pPr>
    </w:p>
    <w:p w14:paraId="56109D6C" w14:textId="77777777" w:rsidR="00A16B27" w:rsidRPr="004078B2" w:rsidRDefault="00A16B27" w:rsidP="00A16B27">
      <w:pPr>
        <w:rPr>
          <w:rStyle w:val="StyleUnderline"/>
          <w:rFonts w:asciiTheme="minorHAnsi" w:hAnsiTheme="minorHAnsi" w:cstheme="minorHAnsi"/>
          <w:highlight w:val="cyan"/>
        </w:rPr>
      </w:pPr>
      <w:r w:rsidRPr="004078B2">
        <w:rPr>
          <w:rFonts w:asciiTheme="minorHAnsi" w:hAnsiTheme="minorHAnsi" w:cstheme="minorHAnsi"/>
        </w:rPr>
        <w:t xml:space="preserve">Making this limited case for choosing within cleantech is eased somewhat by the practical reality of implementing government grants and prizes. </w:t>
      </w:r>
      <w:r w:rsidRPr="004078B2">
        <w:rPr>
          <w:rStyle w:val="StyleUnderline"/>
          <w:rFonts w:asciiTheme="minorHAnsi" w:hAnsiTheme="minorHAnsi" w:cstheme="minorHAnsi"/>
          <w:highlight w:val="cyan"/>
        </w:rPr>
        <w:t>In the case of research grants, the government must pick winners</w:t>
      </w:r>
      <w:r w:rsidRPr="004078B2">
        <w:rPr>
          <w:rStyle w:val="StyleUnderline"/>
          <w:rFonts w:asciiTheme="minorHAnsi" w:hAnsiTheme="minorHAnsi" w:cstheme="minorHAnsi"/>
        </w:rPr>
        <w:t xml:space="preserve"> with each project</w:t>
      </w:r>
      <w:r w:rsidRPr="004078B2">
        <w:rPr>
          <w:rFonts w:asciiTheme="minorHAnsi" w:hAnsiTheme="minorHAnsi" w:cstheme="minorHAnsi"/>
        </w:rPr>
        <w:t>, thereby necessarily choosing one specific technology over another. Of course, the overall portfolio of grants may seek to be technology-neutral, but in practice the decision-making process typically requires choosing particular technologies. For example, according to the recently-passed 21st Century Cures Act, which includes prizes for innovation in healthcare</w:t>
      </w:r>
      <w:r w:rsidRPr="004078B2">
        <w:rPr>
          <w:rStyle w:val="StyleUnderline"/>
          <w:rFonts w:asciiTheme="minorHAnsi" w:hAnsiTheme="minorHAnsi" w:cstheme="minorHAnsi"/>
        </w:rPr>
        <w:t xml:space="preserve">, experts will pick </w:t>
      </w:r>
      <w:proofErr w:type="gramStart"/>
      <w:r w:rsidRPr="004078B2">
        <w:rPr>
          <w:rStyle w:val="StyleUnderline"/>
          <w:rFonts w:asciiTheme="minorHAnsi" w:hAnsiTheme="minorHAnsi" w:cstheme="minorHAnsi"/>
        </w:rPr>
        <w:t>particular projects</w:t>
      </w:r>
      <w:proofErr w:type="gramEnd"/>
      <w:r w:rsidRPr="004078B2">
        <w:rPr>
          <w:rFonts w:asciiTheme="minorHAnsi" w:hAnsiTheme="minorHAnsi" w:cstheme="minorHAnsi"/>
        </w:rPr>
        <w:t>.163 One might try to imagine the most technology-neutral prize possible—e.g., a prize to the first person who produces energy with no more than x units of carbon at y cost per unit of energy. In practice though, prizes are likely to be technology specific: e.g., competitions for battery, wind, or solar design. Indeed, setting broad targets for climate prizes may perversely increase the subjectivity in judging the winner, something that many supporters of prizes seek to avoid.164 And even scholars who have been critical of the government’s role in picking winners have proposed climate prizes that target certain technologies and certain sectors.165 Notably</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 xml:space="preserve">in all of these </w:t>
      </w:r>
    </w:p>
    <w:p w14:paraId="56741020"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highlight w:val="cyan"/>
        </w:rPr>
        <w:t xml:space="preserve">cases, it is experts and not Congress that make the decisions, which could </w:t>
      </w:r>
      <w:r w:rsidRPr="004078B2">
        <w:rPr>
          <w:rStyle w:val="Emphasis"/>
          <w:rFonts w:asciiTheme="minorHAnsi" w:hAnsiTheme="minorHAnsi" w:cstheme="minorHAnsi"/>
          <w:highlight w:val="cyan"/>
        </w:rPr>
        <w:t>ease concerns about the influence of lobbying</w:t>
      </w:r>
      <w:r w:rsidRPr="004078B2">
        <w:rPr>
          <w:rStyle w:val="Emphasis"/>
          <w:rFonts w:asciiTheme="minorHAnsi" w:hAnsiTheme="minorHAnsi" w:cstheme="minorHAnsi"/>
        </w:rPr>
        <w:t>.</w:t>
      </w:r>
      <w:r w:rsidRPr="004078B2">
        <w:rPr>
          <w:rFonts w:asciiTheme="minorHAnsi" w:hAnsiTheme="minorHAnsi" w:cstheme="minorHAnsi"/>
        </w:rPr>
        <w:t xml:space="preserve"> In short, by arguing for the government to pick cleantech over </w:t>
      </w:r>
      <w:proofErr w:type="spellStart"/>
      <w:r w:rsidRPr="004078B2">
        <w:rPr>
          <w:rFonts w:asciiTheme="minorHAnsi" w:hAnsiTheme="minorHAnsi" w:cstheme="minorHAnsi"/>
        </w:rPr>
        <w:t>dirtytech</w:t>
      </w:r>
      <w:proofErr w:type="spellEnd"/>
      <w:r w:rsidRPr="004078B2">
        <w:rPr>
          <w:rFonts w:asciiTheme="minorHAnsi" w:hAnsiTheme="minorHAnsi" w:cstheme="minorHAnsi"/>
        </w:rPr>
        <w:t xml:space="preserve"> and, in some cases, certain cleantech types over others, we are not proposing something that is procedurally different from what is already done. </w:t>
      </w:r>
      <w:r w:rsidRPr="004078B2">
        <w:rPr>
          <w:rStyle w:val="StyleUnderline"/>
          <w:rFonts w:asciiTheme="minorHAnsi" w:hAnsiTheme="minorHAnsi" w:cstheme="minorHAnsi"/>
          <w:highlight w:val="cyan"/>
        </w:rPr>
        <w:t xml:space="preserve">The government already has </w:t>
      </w:r>
      <w:r w:rsidRPr="004078B2">
        <w:rPr>
          <w:rStyle w:val="Emphasis"/>
          <w:rFonts w:asciiTheme="minorHAnsi" w:hAnsiTheme="minorHAnsi" w:cstheme="minorHAnsi"/>
          <w:highlight w:val="cyan"/>
        </w:rPr>
        <w:t>wide experience in picking winners</w:t>
      </w:r>
      <w:r w:rsidRPr="004078B2">
        <w:rPr>
          <w:rStyle w:val="StyleUnderline"/>
          <w:rFonts w:asciiTheme="minorHAnsi" w:hAnsiTheme="minorHAnsi" w:cstheme="minorHAnsi"/>
          <w:highlight w:val="cyan"/>
        </w:rPr>
        <w:t xml:space="preserve"> project-by-project</w:t>
      </w:r>
      <w:r w:rsidRPr="004078B2">
        <w:rPr>
          <w:rFonts w:asciiTheme="minorHAnsi" w:hAnsiTheme="minorHAnsi" w:cstheme="minorHAnsi"/>
        </w:rPr>
        <w:t xml:space="preserve">. Of course, the strongest critics of grants and prizes may ultimately decide that the downsides of those tools outweigh the benefits of addressing innovation snowballing. For them, an R&amp;D tax credit targeted at cleantech— discussed in the next subsection—may be a desirable alternative for addressing innovation snowballing. </w:t>
      </w:r>
    </w:p>
    <w:p w14:paraId="3D9B77F0" w14:textId="77777777" w:rsidR="00A16B27" w:rsidRPr="004078B2" w:rsidRDefault="00A16B27" w:rsidP="00A16B27">
      <w:pPr>
        <w:pStyle w:val="Heading4"/>
        <w:rPr>
          <w:rFonts w:asciiTheme="minorHAnsi" w:hAnsiTheme="minorHAnsi" w:cstheme="minorHAnsi"/>
        </w:rPr>
      </w:pPr>
      <w:r w:rsidRPr="004078B2">
        <w:rPr>
          <w:rFonts w:asciiTheme="minorHAnsi" w:hAnsiTheme="minorHAnsi" w:cstheme="minorHAnsi"/>
        </w:rPr>
        <w:t>It's comparatively better than the market – private actors also rely on distorted incentives</w:t>
      </w:r>
    </w:p>
    <w:p w14:paraId="105503A3"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287948B3" w14:textId="77777777" w:rsidR="00A16B27" w:rsidRPr="004078B2" w:rsidRDefault="00A16B27" w:rsidP="00A16B27">
      <w:pPr>
        <w:tabs>
          <w:tab w:val="left" w:pos="1584"/>
        </w:tabs>
        <w:rPr>
          <w:rFonts w:asciiTheme="minorHAnsi" w:hAnsiTheme="minorHAnsi" w:cstheme="minorHAnsi"/>
        </w:rPr>
      </w:pPr>
    </w:p>
    <w:p w14:paraId="4FE6D59D"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Third, </w:t>
      </w:r>
      <w:r w:rsidRPr="004078B2">
        <w:rPr>
          <w:rStyle w:val="StyleUnderline"/>
          <w:rFonts w:asciiTheme="minorHAnsi" w:hAnsiTheme="minorHAnsi" w:cstheme="minorHAnsi"/>
        </w:rPr>
        <w:t>some doubt whether peer review is accurate</w:t>
      </w:r>
      <w:r w:rsidRPr="004078B2">
        <w:rPr>
          <w:rFonts w:asciiTheme="minorHAnsi" w:hAnsiTheme="minorHAnsi" w:cstheme="minorHAnsi"/>
        </w:rPr>
        <w:t xml:space="preserve">: </w:t>
      </w:r>
      <w:r w:rsidRPr="004078B2">
        <w:rPr>
          <w:rStyle w:val="StyleUnderline"/>
          <w:rFonts w:asciiTheme="minorHAnsi" w:hAnsiTheme="minorHAnsi" w:cstheme="minorHAnsi"/>
        </w:rPr>
        <w:t>is it good at sorting out good ideas</w:t>
      </w:r>
      <w:r w:rsidRPr="004078B2">
        <w:rPr>
          <w:rFonts w:asciiTheme="minorHAnsi" w:hAnsiTheme="minorHAnsi" w:cstheme="minorHAnsi"/>
        </w:rPr>
        <w:t xml:space="preserve"> </w:t>
      </w:r>
      <w:r w:rsidRPr="004078B2">
        <w:rPr>
          <w:rStyle w:val="StyleUnderline"/>
          <w:rFonts w:asciiTheme="minorHAnsi" w:hAnsiTheme="minorHAnsi" w:cstheme="minorHAnsi"/>
        </w:rPr>
        <w:t>and grant applications from bad ones? The answer</w:t>
      </w:r>
      <w:r w:rsidRPr="004078B2">
        <w:rPr>
          <w:rFonts w:asciiTheme="minorHAnsi" w:hAnsiTheme="minorHAnsi" w:cstheme="minorHAnsi"/>
        </w:rPr>
        <w:t xml:space="preserve"> to this </w:t>
      </w:r>
      <w:r w:rsidRPr="004078B2">
        <w:rPr>
          <w:rStyle w:val="StyleUnderline"/>
          <w:rFonts w:asciiTheme="minorHAnsi" w:hAnsiTheme="minorHAnsi" w:cstheme="minorHAnsi"/>
        </w:rPr>
        <w:t>seems to be</w:t>
      </w:r>
      <w:r w:rsidRPr="004078B2">
        <w:rPr>
          <w:rFonts w:asciiTheme="minorHAnsi" w:hAnsiTheme="minorHAnsi" w:cstheme="minorHAnsi"/>
        </w:rPr>
        <w:t xml:space="preserve"> a cautious and qualified </w:t>
      </w:r>
      <w:r w:rsidRPr="004078B2">
        <w:rPr>
          <w:rStyle w:val="StyleUnderline"/>
          <w:rFonts w:asciiTheme="minorHAnsi" w:hAnsiTheme="minorHAnsi" w:cstheme="minorHAnsi"/>
        </w:rPr>
        <w:t>"yes." Figuring out whether peer review accurately identifies projects most likely to succeed is challenging;</w:t>
      </w:r>
      <w:r w:rsidRPr="004078B2">
        <w:rPr>
          <w:rFonts w:asciiTheme="minorHAnsi" w:hAnsiTheme="minorHAnsi" w:cstheme="minorHAnsi"/>
        </w:rPr>
        <w:t xml:space="preserve"> basic research</w:t>
      </w:r>
      <w:proofErr w:type="gramStart"/>
      <w:r w:rsidRPr="004078B2">
        <w:rPr>
          <w:rFonts w:asciiTheme="minorHAnsi" w:hAnsiTheme="minorHAnsi" w:cstheme="minorHAnsi"/>
        </w:rPr>
        <w:t>, in particular, is</w:t>
      </w:r>
      <w:proofErr w:type="gramEnd"/>
      <w:r w:rsidRPr="004078B2">
        <w:rPr>
          <w:rFonts w:asciiTheme="minorHAnsi" w:hAnsiTheme="minorHAnsi" w:cstheme="minorHAnsi"/>
        </w:rPr>
        <w:t xml:space="preserve"> typically likely to fail, and paradigm-changing research is perhaps the most likely to fail, almost by definition. 166 </w:t>
      </w:r>
      <w:r w:rsidRPr="004078B2">
        <w:rPr>
          <w:rStyle w:val="StyleUnderline"/>
          <w:rFonts w:asciiTheme="minorHAnsi" w:hAnsiTheme="minorHAnsi" w:cstheme="minorHAnsi"/>
        </w:rPr>
        <w:t>Evidence suggests that peer review can probably discriminate sound applications from seriously flawed applications</w:t>
      </w:r>
      <w:r w:rsidRPr="004078B2">
        <w:rPr>
          <w:rFonts w:asciiTheme="minorHAnsi" w:hAnsiTheme="minorHAnsi" w:cstheme="minorHAnsi"/>
        </w:rPr>
        <w:t xml:space="preserve">. 167 However, beyond that distinction, scholars debate whether better-scored grants are </w:t>
      </w:r>
      <w:proofErr w:type="gramStart"/>
      <w:r w:rsidRPr="004078B2">
        <w:rPr>
          <w:rFonts w:asciiTheme="minorHAnsi" w:hAnsiTheme="minorHAnsi" w:cstheme="minorHAnsi"/>
        </w:rPr>
        <w:t>actually more</w:t>
      </w:r>
      <w:proofErr w:type="gramEnd"/>
      <w:r w:rsidRPr="004078B2">
        <w:rPr>
          <w:rFonts w:asciiTheme="minorHAnsi" w:hAnsiTheme="minorHAnsi" w:cstheme="minorHAnsi"/>
        </w:rPr>
        <w:t xml:space="preserve"> productive. 168</w:t>
      </w:r>
    </w:p>
    <w:p w14:paraId="659DD906" w14:textId="77777777" w:rsidR="00A16B27" w:rsidRPr="004078B2" w:rsidRDefault="00A16B27" w:rsidP="00A16B27">
      <w:pPr>
        <w:tabs>
          <w:tab w:val="left" w:pos="1584"/>
        </w:tabs>
        <w:rPr>
          <w:rFonts w:asciiTheme="minorHAnsi" w:hAnsiTheme="minorHAnsi" w:cstheme="minorHAnsi"/>
        </w:rPr>
      </w:pPr>
      <w:r w:rsidRPr="004078B2">
        <w:rPr>
          <w:rFonts w:asciiTheme="minorHAnsi" w:hAnsiTheme="minorHAnsi" w:cstheme="minorHAnsi"/>
        </w:rPr>
        <w:t xml:space="preserve"> [*32</w:t>
      </w:r>
      <w:proofErr w:type="gramStart"/>
      <w:r w:rsidRPr="004078B2">
        <w:rPr>
          <w:rFonts w:asciiTheme="minorHAnsi" w:hAnsiTheme="minorHAnsi" w:cstheme="minorHAnsi"/>
        </w:rPr>
        <w:t>]  Overall</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highlight w:val="cyan"/>
        </w:rPr>
        <w:t>deep peer involvement</w:t>
      </w:r>
      <w:r w:rsidRPr="004078B2">
        <w:rPr>
          <w:rFonts w:asciiTheme="minorHAnsi" w:hAnsiTheme="minorHAnsi" w:cstheme="minorHAnsi"/>
        </w:rPr>
        <w:t xml:space="preserve">, whether in the process of seeking applications and therefore identifying areas of innovation (broad or narrow) or </w:t>
      </w:r>
      <w:r w:rsidRPr="004078B2">
        <w:rPr>
          <w:rStyle w:val="StyleUnderline"/>
          <w:rFonts w:asciiTheme="minorHAnsi" w:hAnsiTheme="minorHAnsi" w:cstheme="minorHAnsi"/>
          <w:highlight w:val="cyan"/>
        </w:rPr>
        <w:t>in the process of choosing projects</w:t>
      </w:r>
      <w:r w:rsidRPr="004078B2">
        <w:rPr>
          <w:rFonts w:asciiTheme="minorHAnsi" w:hAnsiTheme="minorHAnsi" w:cstheme="minorHAnsi"/>
        </w:rPr>
        <w:t xml:space="preserve"> and individuals to fund, </w:t>
      </w:r>
      <w:r w:rsidRPr="004078B2">
        <w:rPr>
          <w:rStyle w:val="StyleUnderline"/>
          <w:rFonts w:asciiTheme="minorHAnsi" w:hAnsiTheme="minorHAnsi" w:cstheme="minorHAnsi"/>
          <w:highlight w:val="cyan"/>
        </w:rPr>
        <w:t>casts a substantially different light on the grant-funding process</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Peer involvement in picking projects</w:t>
      </w:r>
      <w:r w:rsidRPr="004078B2">
        <w:rPr>
          <w:rStyle w:val="StyleUnderline"/>
          <w:rFonts w:asciiTheme="minorHAnsi" w:hAnsiTheme="minorHAnsi" w:cstheme="minorHAnsi"/>
        </w:rPr>
        <w:t xml:space="preserve"> has its flaws; it </w:t>
      </w:r>
      <w:r w:rsidRPr="004078B2">
        <w:rPr>
          <w:rStyle w:val="StyleUnderline"/>
          <w:rFonts w:asciiTheme="minorHAnsi" w:hAnsiTheme="minorHAnsi" w:cstheme="minorHAnsi"/>
          <w:highlight w:val="cyan"/>
        </w:rPr>
        <w:t>might involve bias</w:t>
      </w:r>
      <w:r w:rsidRPr="004078B2">
        <w:rPr>
          <w:rStyle w:val="StyleUnderline"/>
          <w:rFonts w:asciiTheme="minorHAnsi" w:hAnsiTheme="minorHAnsi" w:cstheme="minorHAnsi"/>
        </w:rPr>
        <w:t>, it might suggest safe science</w:t>
      </w:r>
      <w:r w:rsidRPr="004078B2">
        <w:rPr>
          <w:rFonts w:asciiTheme="minorHAnsi" w:hAnsiTheme="minorHAnsi" w:cstheme="minorHAnsi"/>
        </w:rPr>
        <w:t xml:space="preserve">, and it is certainly imperfect at identifying the best projects for funding. Similarly, the process of identifying areas of potential innovation, which relies both on peer involvement and on targeting by agency or other government actors with an eye toward social welfare priorities (or patronage, or pork), has its own flaws and idiosyncrasies. </w:t>
      </w:r>
      <w:r w:rsidRPr="004078B2">
        <w:rPr>
          <w:rStyle w:val="StyleUnderline"/>
          <w:rFonts w:asciiTheme="minorHAnsi" w:hAnsiTheme="minorHAnsi" w:cstheme="minorHAnsi"/>
          <w:highlight w:val="cyan"/>
        </w:rPr>
        <w:t>But of course</w:t>
      </w:r>
      <w:r w:rsidRPr="004078B2">
        <w:rPr>
          <w:rFonts w:asciiTheme="minorHAnsi" w:hAnsiTheme="minorHAnsi" w:cstheme="minorHAnsi"/>
          <w:highlight w:val="cyan"/>
        </w:rPr>
        <w:t xml:space="preserve">, </w:t>
      </w:r>
      <w:r w:rsidRPr="004078B2">
        <w:rPr>
          <w:rStyle w:val="Emphasis"/>
          <w:rFonts w:asciiTheme="minorHAnsi" w:hAnsiTheme="minorHAnsi" w:cstheme="minorHAnsi"/>
          <w:highlight w:val="cyan"/>
        </w:rPr>
        <w:t>so does</w:t>
      </w:r>
      <w:r w:rsidRPr="004078B2">
        <w:rPr>
          <w:rFonts w:asciiTheme="minorHAnsi" w:hAnsiTheme="minorHAnsi" w:cstheme="minorHAnsi"/>
        </w:rPr>
        <w:t xml:space="preserve"> the principal alternative - </w:t>
      </w:r>
      <w:r w:rsidRPr="004078B2">
        <w:rPr>
          <w:rStyle w:val="Emphasis"/>
          <w:rFonts w:asciiTheme="minorHAnsi" w:hAnsiTheme="minorHAnsi" w:cstheme="minorHAnsi"/>
          <w:highlight w:val="cyan"/>
        </w:rPr>
        <w:t>a market-based system that relies on the incentives of private actors</w:t>
      </w:r>
      <w:r w:rsidRPr="004078B2">
        <w:rPr>
          <w:rFonts w:asciiTheme="minorHAnsi" w:hAnsiTheme="minorHAnsi" w:cstheme="minorHAnsi"/>
        </w:rPr>
        <w:t xml:space="preserve"> to decide what innovation is best to pursue, </w:t>
      </w:r>
      <w:r w:rsidRPr="004078B2">
        <w:rPr>
          <w:rStyle w:val="Emphasis"/>
          <w:rFonts w:asciiTheme="minorHAnsi" w:hAnsiTheme="minorHAnsi" w:cstheme="minorHAnsi"/>
          <w:highlight w:val="cyan"/>
        </w:rPr>
        <w:t>not based on evaluations of scientific merit or social welfare value</w:t>
      </w:r>
      <w:r w:rsidRPr="004078B2">
        <w:rPr>
          <w:rStyle w:val="Emphasis"/>
          <w:rFonts w:asciiTheme="minorHAnsi" w:hAnsiTheme="minorHAnsi" w:cstheme="minorHAnsi"/>
        </w:rPr>
        <w:t>,</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but on a calculus of</w:t>
      </w:r>
      <w:r w:rsidRPr="004078B2">
        <w:rPr>
          <w:rStyle w:val="StyleUnderline"/>
          <w:rFonts w:asciiTheme="minorHAnsi" w:hAnsiTheme="minorHAnsi" w:cstheme="minorHAnsi"/>
        </w:rPr>
        <w:t xml:space="preserve"> what </w:t>
      </w:r>
      <w:r w:rsidRPr="004078B2">
        <w:rPr>
          <w:rStyle w:val="StyleUnderline"/>
          <w:rFonts w:asciiTheme="minorHAnsi" w:hAnsiTheme="minorHAnsi" w:cstheme="minorHAnsi"/>
          <w:highlight w:val="cyan"/>
        </w:rPr>
        <w:t>profits</w:t>
      </w:r>
      <w:r w:rsidRPr="004078B2">
        <w:rPr>
          <w:rStyle w:val="StyleUnderline"/>
          <w:rFonts w:asciiTheme="minorHAnsi" w:hAnsiTheme="minorHAnsi" w:cstheme="minorHAnsi"/>
        </w:rPr>
        <w:t xml:space="preserve"> are appropriable</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through</w:t>
      </w:r>
      <w:r w:rsidRPr="004078B2">
        <w:rPr>
          <w:rStyle w:val="StyleUnderline"/>
          <w:rFonts w:asciiTheme="minorHAnsi" w:hAnsiTheme="minorHAnsi" w:cstheme="minorHAnsi"/>
        </w:rPr>
        <w:t xml:space="preserve"> an imperfect </w:t>
      </w:r>
      <w:r w:rsidRPr="004078B2">
        <w:rPr>
          <w:rStyle w:val="StyleUnderline"/>
          <w:rFonts w:asciiTheme="minorHAnsi" w:hAnsiTheme="minorHAnsi" w:cstheme="minorHAnsi"/>
          <w:highlight w:val="cyan"/>
        </w:rPr>
        <w:t>intellectual property</w:t>
      </w:r>
      <w:r w:rsidRPr="004078B2">
        <w:rPr>
          <w:rStyle w:val="StyleUnderline"/>
          <w:rFonts w:asciiTheme="minorHAnsi" w:hAnsiTheme="minorHAnsi" w:cstheme="minorHAnsi"/>
        </w:rPr>
        <w:t xml:space="preserve"> system</w:t>
      </w:r>
      <w:r w:rsidRPr="004078B2">
        <w:rPr>
          <w:rFonts w:asciiTheme="minorHAnsi" w:hAnsiTheme="minorHAnsi" w:cstheme="minorHAnsi"/>
        </w:rPr>
        <w:t xml:space="preserve"> or otherwise. 169 Grants aren't perfect; they're just different, and more interestingly different than is often assumed.</w:t>
      </w:r>
    </w:p>
    <w:p w14:paraId="739BB815" w14:textId="77777777" w:rsidR="00A16B27" w:rsidRPr="004078B2" w:rsidRDefault="00A16B27" w:rsidP="00A16B27">
      <w:pPr>
        <w:tabs>
          <w:tab w:val="left" w:pos="1584"/>
        </w:tabs>
        <w:rPr>
          <w:rFonts w:asciiTheme="minorHAnsi" w:hAnsiTheme="minorHAnsi" w:cstheme="minorHAnsi"/>
        </w:rPr>
      </w:pPr>
    </w:p>
    <w:p w14:paraId="37F1F5F7" w14:textId="77777777" w:rsidR="00A16B27" w:rsidRPr="004078B2" w:rsidRDefault="00A16B27" w:rsidP="00A16B27">
      <w:pPr>
        <w:rPr>
          <w:rFonts w:asciiTheme="minorHAnsi" w:hAnsiTheme="minorHAnsi" w:cstheme="minorHAnsi"/>
        </w:rPr>
      </w:pPr>
    </w:p>
    <w:p w14:paraId="695B1A98" w14:textId="7C714D61" w:rsidR="00A16B27" w:rsidRPr="004078B2" w:rsidRDefault="00A16B27" w:rsidP="00A16B27">
      <w:pPr>
        <w:pStyle w:val="Heading3"/>
        <w:rPr>
          <w:rFonts w:asciiTheme="minorHAnsi" w:hAnsiTheme="minorHAnsi" w:cstheme="minorHAnsi"/>
        </w:rPr>
      </w:pPr>
      <w:r w:rsidRPr="004078B2">
        <w:rPr>
          <w:rFonts w:asciiTheme="minorHAnsi" w:hAnsiTheme="minorHAnsi" w:cstheme="minorHAnsi"/>
        </w:rPr>
        <w:t>AT: Misallocation deficit</w:t>
      </w:r>
    </w:p>
    <w:p w14:paraId="671836A6" w14:textId="01BAEF79"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Markets are worse for resource misallocation - excess profits go to share buybacks, not R&amp;D</w:t>
      </w:r>
    </w:p>
    <w:p w14:paraId="26F55AB1"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32-33 //DH</w:t>
      </w:r>
    </w:p>
    <w:p w14:paraId="2DA510B8" w14:textId="77777777" w:rsidR="00A16B27" w:rsidRPr="004078B2" w:rsidRDefault="00A16B27" w:rsidP="00A16B27">
      <w:pPr>
        <w:rPr>
          <w:rFonts w:asciiTheme="minorHAnsi" w:hAnsiTheme="minorHAnsi" w:cstheme="minorHAnsi"/>
        </w:rPr>
      </w:pPr>
    </w:p>
    <w:p w14:paraId="307F2335"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One of the greatest problems, which we return to in Chapter 9, has been the way in which such </w:t>
      </w:r>
      <w:r w:rsidRPr="004078B2">
        <w:rPr>
          <w:rStyle w:val="StyleUnderline"/>
          <w:rFonts w:asciiTheme="minorHAnsi" w:hAnsiTheme="minorHAnsi" w:cstheme="minorHAnsi"/>
        </w:rPr>
        <w:t>reductions in spending on R&amp;D have coincided with an increasing 'financialization' of the private sector</w:t>
      </w:r>
      <w:r w:rsidRPr="004078B2">
        <w:rPr>
          <w:rFonts w:asciiTheme="minorHAnsi" w:hAnsiTheme="minorHAnsi" w:cstheme="minorHAnsi"/>
        </w:rPr>
        <w:t xml:space="preserve">. While causality may be hard to prove, it cannot be denied that </w:t>
      </w:r>
      <w:proofErr w:type="gramStart"/>
      <w:r w:rsidRPr="004078B2">
        <w:rPr>
          <w:rStyle w:val="StyleUnderline"/>
          <w:rFonts w:asciiTheme="minorHAnsi" w:hAnsiTheme="minorHAnsi" w:cstheme="minorHAnsi"/>
        </w:rPr>
        <w:t>at the same time that</w:t>
      </w:r>
      <w:proofErr w:type="gramEnd"/>
      <w:r w:rsidRPr="004078B2">
        <w:rPr>
          <w:rStyle w:val="StyleUnderline"/>
          <w:rFonts w:asciiTheme="minorHAnsi" w:hAnsiTheme="minorHAnsi" w:cstheme="minorHAnsi"/>
        </w:rPr>
        <w:t xml:space="preserve"> private pharma companies have been reducing the R of R&amp;D, they have been increasing the amount of funds used to repurchase their own shares</w:t>
      </w:r>
      <w:r w:rsidRPr="004078B2">
        <w:rPr>
          <w:rFonts w:asciiTheme="minorHAnsi" w:hAnsiTheme="minorHAnsi" w:cstheme="minorHAnsi"/>
        </w:rPr>
        <w:t xml:space="preserve">—a strategy used </w:t>
      </w:r>
      <w:r w:rsidRPr="004078B2">
        <w:rPr>
          <w:rStyle w:val="StyleUnderline"/>
          <w:rFonts w:asciiTheme="minorHAnsi" w:hAnsiTheme="minorHAnsi" w:cstheme="minorHAnsi"/>
        </w:rPr>
        <w:t>to boost their stock price,</w:t>
      </w:r>
      <w:r w:rsidRPr="004078B2">
        <w:rPr>
          <w:rFonts w:asciiTheme="minorHAnsi" w:hAnsiTheme="minorHAnsi" w:cstheme="minorHAnsi"/>
        </w:rPr>
        <w:t xml:space="preserve"> which affects the price of stock options and executive pay linked to such options. For example, in 2011, along with $6.2 billion paid in dividends, Pfizer repurchased $9 billion in stock, equivalent to 90 per cent of its net income and 99 per cent of its R&amp;D expenditures. Indeed, from 2003 to 2012, Pfizer spent amounts equivalent to 71 per cent and 75 per cent of its profits, respectively, on share buybacks and dividends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2014, 55). Amgen, the largest dedicated biopharma company, has re- purchased </w:t>
      </w:r>
      <w:proofErr w:type="gramStart"/>
      <w:r w:rsidRPr="004078B2">
        <w:rPr>
          <w:rFonts w:asciiTheme="minorHAnsi" w:hAnsiTheme="minorHAnsi" w:cstheme="minorHAnsi"/>
        </w:rPr>
        <w:t>stock in</w:t>
      </w:r>
      <w:proofErr w:type="gramEnd"/>
      <w:r w:rsidRPr="004078B2">
        <w:rPr>
          <w:rFonts w:asciiTheme="minorHAnsi" w:hAnsiTheme="minorHAnsi" w:cstheme="minorHAnsi"/>
        </w:rPr>
        <w:t xml:space="preserve"> every year since 1992, for a total of $42.2 billion through 2011, including $8.3 billion in 2011. Since 2002, the cost of Amgen's stock repurchases has surpassed the company's R&amp;D expenditures in every year except 2004, and for the period 1992-2011 was equal to fully 115 per cent of R&amp;D outlays and 113 per cent of net income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 1). The fact that </w:t>
      </w:r>
      <w:r w:rsidRPr="004078B2">
        <w:rPr>
          <w:rStyle w:val="StyleUnderline"/>
          <w:rFonts w:asciiTheme="minorHAnsi" w:hAnsiTheme="minorHAnsi" w:cstheme="minorHAnsi"/>
        </w:rPr>
        <w:t xml:space="preserve">top pharma companies are spending a decreasing amount of funds on R&amp;D </w:t>
      </w:r>
      <w:proofErr w:type="gramStart"/>
      <w:r w:rsidRPr="004078B2">
        <w:rPr>
          <w:rStyle w:val="StyleUnderline"/>
          <w:rFonts w:asciiTheme="minorHAnsi" w:hAnsiTheme="minorHAnsi" w:cstheme="minorHAnsi"/>
        </w:rPr>
        <w:t>at the same time that</w:t>
      </w:r>
      <w:proofErr w:type="gramEnd"/>
      <w:r w:rsidRPr="004078B2">
        <w:rPr>
          <w:rStyle w:val="StyleUnderline"/>
          <w:rFonts w:asciiTheme="minorHAnsi" w:hAnsiTheme="minorHAnsi" w:cstheme="minorHAnsi"/>
        </w:rPr>
        <w:t xml:space="preserve"> the State is spending more</w:t>
      </w:r>
      <w:r w:rsidRPr="004078B2">
        <w:rPr>
          <w:rFonts w:asciiTheme="minorHAnsi" w:hAnsiTheme="minorHAnsi" w:cstheme="minorHAnsi"/>
        </w:rPr>
        <w:t>—all while increasing the amount they spend on share buybacks—</w:t>
      </w:r>
      <w:r w:rsidRPr="004078B2">
        <w:rPr>
          <w:rStyle w:val="StyleUnderline"/>
          <w:rFonts w:asciiTheme="minorHAnsi" w:hAnsiTheme="minorHAnsi" w:cstheme="minorHAnsi"/>
        </w:rPr>
        <w:t xml:space="preserve">makes this particular innovation ecosystem much more parasitic than symbiotic. This is not the 'crowding out' effect: this is </w:t>
      </w:r>
      <w:proofErr w:type="gramStart"/>
      <w:r w:rsidRPr="004078B2">
        <w:rPr>
          <w:rStyle w:val="StyleUnderline"/>
          <w:rFonts w:asciiTheme="minorHAnsi" w:hAnsiTheme="minorHAnsi" w:cstheme="minorHAnsi"/>
        </w:rPr>
        <w:t>free-riding</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 xml:space="preserve">Share buyback schemes boost stock prices, </w:t>
      </w:r>
      <w:proofErr w:type="gramStart"/>
      <w:r w:rsidRPr="004078B2">
        <w:rPr>
          <w:rStyle w:val="StyleUnderline"/>
          <w:rFonts w:asciiTheme="minorHAnsi" w:hAnsiTheme="minorHAnsi" w:cstheme="minorHAnsi"/>
        </w:rPr>
        <w:t>benefitting</w:t>
      </w:r>
      <w:proofErr w:type="gramEnd"/>
      <w:r w:rsidRPr="004078B2">
        <w:rPr>
          <w:rStyle w:val="StyleUnderline"/>
          <w:rFonts w:asciiTheme="minorHAnsi" w:hAnsiTheme="minorHAnsi" w:cstheme="minorHAnsi"/>
        </w:rPr>
        <w:t xml:space="preserve"> senior executives, managers and investors that hold </w:t>
      </w:r>
      <w:proofErr w:type="gramStart"/>
      <w:r w:rsidRPr="004078B2">
        <w:rPr>
          <w:rStyle w:val="StyleUnderline"/>
          <w:rFonts w:asciiTheme="minorHAnsi" w:hAnsiTheme="minorHAnsi" w:cstheme="minorHAnsi"/>
        </w:rPr>
        <w:t>the majority of</w:t>
      </w:r>
      <w:proofErr w:type="gramEnd"/>
      <w:r w:rsidRPr="004078B2">
        <w:rPr>
          <w:rStyle w:val="StyleUnderline"/>
          <w:rFonts w:asciiTheme="minorHAnsi" w:hAnsiTheme="minorHAnsi" w:cstheme="minorHAnsi"/>
        </w:rPr>
        <w:t xml:space="preserve"> company stock</w:t>
      </w:r>
      <w:r w:rsidRPr="004078B2">
        <w:rPr>
          <w:rFonts w:asciiTheme="minorHAnsi" w:hAnsiTheme="minorHAnsi" w:cstheme="minorHAnsi"/>
        </w:rPr>
        <w:t xml:space="preserve">. </w:t>
      </w:r>
      <w:r w:rsidRPr="004078B2">
        <w:rPr>
          <w:rStyle w:val="StyleUnderline"/>
          <w:rFonts w:asciiTheme="minorHAnsi" w:hAnsiTheme="minorHAnsi" w:cstheme="minorHAnsi"/>
        </w:rPr>
        <w:t>Boosting share prices does not create value</w:t>
      </w:r>
      <w:r w:rsidRPr="004078B2">
        <w:rPr>
          <w:rFonts w:asciiTheme="minorHAnsi" w:hAnsiTheme="minorHAnsi" w:cstheme="minorHAnsi"/>
        </w:rPr>
        <w:t xml:space="preserve"> (the point of innovation</w:t>
      </w:r>
      <w:proofErr w:type="gramStart"/>
      <w:r w:rsidRPr="004078B2">
        <w:rPr>
          <w:rFonts w:asciiTheme="minorHAnsi" w:hAnsiTheme="minorHAnsi" w:cstheme="minorHAnsi"/>
        </w:rPr>
        <w:t xml:space="preserve">), </w:t>
      </w:r>
      <w:r w:rsidRPr="004078B2">
        <w:rPr>
          <w:rStyle w:val="StyleUnderline"/>
          <w:rFonts w:asciiTheme="minorHAnsi" w:hAnsiTheme="minorHAnsi" w:cstheme="minorHAnsi"/>
        </w:rPr>
        <w:t>but</w:t>
      </w:r>
      <w:proofErr w:type="gramEnd"/>
      <w:r w:rsidRPr="004078B2">
        <w:rPr>
          <w:rStyle w:val="StyleUnderline"/>
          <w:rFonts w:asciiTheme="minorHAnsi" w:hAnsiTheme="minorHAnsi" w:cstheme="minorHAnsi"/>
        </w:rPr>
        <w:t xml:space="preserve"> facilitates its extraction.</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Shareholders and executives are thus 'rewarded' for riding the </w:t>
      </w:r>
      <w:r w:rsidRPr="004078B2">
        <w:rPr>
          <w:rStyle w:val="Emphasis"/>
          <w:rFonts w:asciiTheme="minorHAnsi" w:hAnsiTheme="minorHAnsi" w:cstheme="minorHAnsi"/>
        </w:rPr>
        <w:t>innovation wave the State created</w:t>
      </w:r>
      <w:r w:rsidRPr="004078B2">
        <w:rPr>
          <w:rFonts w:asciiTheme="minorHAnsi" w:hAnsiTheme="minorHAnsi" w:cstheme="minorHAnsi"/>
        </w:rPr>
        <w:t xml:space="preserve">. In Chapter 9, 1 </w:t>
      </w:r>
      <w:proofErr w:type="gramStart"/>
      <w:r w:rsidRPr="004078B2">
        <w:rPr>
          <w:rFonts w:asciiTheme="minorHAnsi" w:hAnsiTheme="minorHAnsi" w:cstheme="minorHAnsi"/>
        </w:rPr>
        <w:t>look</w:t>
      </w:r>
      <w:proofErr w:type="gramEnd"/>
      <w:r w:rsidRPr="004078B2">
        <w:rPr>
          <w:rFonts w:asciiTheme="minorHAnsi" w:hAnsiTheme="minorHAnsi" w:cstheme="minorHAnsi"/>
        </w:rPr>
        <w:t xml:space="preserve"> more closely at the problem of value extraction and ask whether and how some of the 'returns' from innovation should be returned to the employees and State that are also key contributors and stakeholders in the innovation process.</w:t>
      </w:r>
    </w:p>
    <w:p w14:paraId="18768338" w14:textId="77777777" w:rsidR="00A16B27" w:rsidRPr="004078B2" w:rsidRDefault="00A16B27" w:rsidP="00A16B27">
      <w:pPr>
        <w:rPr>
          <w:rFonts w:asciiTheme="minorHAnsi" w:hAnsiTheme="minorHAnsi" w:cstheme="minorHAnsi"/>
        </w:rPr>
      </w:pPr>
      <w:proofErr w:type="gramStart"/>
      <w:r w:rsidRPr="004078B2">
        <w:rPr>
          <w:rFonts w:asciiTheme="minorHAnsi" w:hAnsiTheme="minorHAnsi" w:cstheme="minorHAnsi"/>
        </w:rPr>
        <w:t>Unfortunately</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the same problem seems to be appearing in the emerging clean technology sector</w:t>
      </w:r>
      <w:r w:rsidRPr="004078B2">
        <w:rPr>
          <w:rFonts w:asciiTheme="minorHAnsi" w:hAnsiTheme="minorHAnsi" w:cstheme="minorHAnsi"/>
        </w:rPr>
        <w:t>. In 2010, the US American Energy Innovation Council (AEIC), an industry association, asked the US government to increase its spending on clean technology by three times to $10 billion annually, with an additional $ 1 billion given to the Advanced Research Projects Agency-Energy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 lc). On the other hand, companies in the council have together spent $237 billion on stock repurchases between 2001 and 2010. The major directors of the AEIC come from companies with collective 2011 net incomes of $37 billion and R&amp;D expenditures of approximately $10 billion. That they believe their own companies' enormous resources are inadequate to foster greater clean technology innovation is indicative of the State's role as the first driver of innovation or of their own aversion to taking on risks—or both.</w:t>
      </w:r>
    </w:p>
    <w:p w14:paraId="1594C274"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The problem of share buybacks is not isolated but rampant</w:t>
      </w:r>
      <w:r w:rsidRPr="004078B2">
        <w:rPr>
          <w:rFonts w:asciiTheme="minorHAnsi" w:hAnsiTheme="minorHAnsi" w:cstheme="minorHAnsi"/>
        </w:rPr>
        <w:t>: in the last decade, Standard &amp; Poor's (S</w:t>
      </w:r>
      <w:r w:rsidRPr="004078B2">
        <w:rPr>
          <w:rStyle w:val="StyleUnderline"/>
          <w:rFonts w:asciiTheme="minorHAnsi" w:hAnsiTheme="minorHAnsi" w:cstheme="minorHAnsi"/>
        </w:rPr>
        <w:t>&amp;P) 500 companies have spent $3 trillion on share buybacks</w:t>
      </w:r>
      <w:r w:rsidRPr="004078B2">
        <w:rPr>
          <w:rFonts w:asciiTheme="minorHAnsi" w:hAnsiTheme="minorHAnsi" w:cstheme="minorHAnsi"/>
        </w:rPr>
        <w:t xml:space="preserve">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2012). The largest repurchasers (especially in oil and pharmaceuticals) claim that this is due to the lack of new opportunities. In fact, in many cases the most expensive (e.g. capital-intensive) investments in new opportunities such as medicine and renewable energy (investments with high market and technological risk) are being made by the public sector (GWEC 2012). This raises the question of whether </w:t>
      </w:r>
      <w:r w:rsidRPr="004078B2">
        <w:rPr>
          <w:rStyle w:val="StyleUnderline"/>
          <w:rFonts w:asciiTheme="minorHAnsi" w:hAnsiTheme="minorHAnsi" w:cstheme="minorHAnsi"/>
        </w:rPr>
        <w:t>the 'open innovation' model is becoming a dysfunctional model</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As large companies are increasingly relying on alliances with small companies and the public sector, the indication is that large players </w:t>
      </w:r>
      <w:r w:rsidRPr="004078B2">
        <w:rPr>
          <w:rStyle w:val="Emphasis"/>
          <w:rFonts w:asciiTheme="minorHAnsi" w:hAnsiTheme="minorHAnsi" w:cstheme="minorHAnsi"/>
        </w:rPr>
        <w:t>invest more in short-run profit gains</w:t>
      </w:r>
      <w:r w:rsidRPr="004078B2">
        <w:rPr>
          <w:rFonts w:asciiTheme="minorHAnsi" w:hAnsiTheme="minorHAnsi" w:cstheme="minorHAnsi"/>
        </w:rPr>
        <w:t xml:space="preserve"> (through market gimmicks) </w:t>
      </w:r>
      <w:r w:rsidRPr="004078B2">
        <w:rPr>
          <w:rStyle w:val="StyleUnderline"/>
          <w:rFonts w:asciiTheme="minorHAnsi" w:hAnsiTheme="minorHAnsi" w:cstheme="minorHAnsi"/>
        </w:rPr>
        <w:t>than long-run investments</w:t>
      </w:r>
      <w:r w:rsidRPr="004078B2">
        <w:rPr>
          <w:rFonts w:asciiTheme="minorHAnsi" w:hAnsiTheme="minorHAnsi" w:cstheme="minorHAnsi"/>
        </w:rPr>
        <w:t>. 1 return to this question in Chapters 9 and 10.</w:t>
      </w:r>
    </w:p>
    <w:p w14:paraId="06F49E15" w14:textId="77777777" w:rsidR="00A16B27" w:rsidRPr="004078B2" w:rsidRDefault="00A16B27" w:rsidP="00A16B27">
      <w:pPr>
        <w:rPr>
          <w:rFonts w:asciiTheme="minorHAnsi" w:hAnsiTheme="minorHAnsi" w:cstheme="minorHAnsi"/>
        </w:rPr>
      </w:pPr>
    </w:p>
    <w:p w14:paraId="7161391C" w14:textId="77777777" w:rsidR="00A16B27" w:rsidRPr="004078B2" w:rsidRDefault="00A16B27" w:rsidP="00A16B27">
      <w:pPr>
        <w:rPr>
          <w:rFonts w:asciiTheme="minorHAnsi" w:hAnsiTheme="minorHAnsi" w:cstheme="minorHAnsi"/>
        </w:rPr>
      </w:pPr>
    </w:p>
    <w:p w14:paraId="39D8CAD4" w14:textId="77777777" w:rsidR="00A16B27" w:rsidRPr="004078B2" w:rsidRDefault="00A16B27" w:rsidP="00A16B27">
      <w:pPr>
        <w:rPr>
          <w:rFonts w:asciiTheme="minorHAnsi" w:hAnsiTheme="minorHAnsi" w:cstheme="minorHAnsi"/>
        </w:rPr>
      </w:pPr>
    </w:p>
    <w:p w14:paraId="0B6BD642" w14:textId="77777777" w:rsidR="00F54EE7" w:rsidRPr="004078B2" w:rsidRDefault="00F54EE7" w:rsidP="00F54EE7">
      <w:pPr>
        <w:pStyle w:val="Heading3"/>
        <w:rPr>
          <w:rFonts w:asciiTheme="minorHAnsi" w:hAnsiTheme="minorHAnsi" w:cstheme="minorHAnsi"/>
        </w:rPr>
      </w:pPr>
      <w:r w:rsidRPr="004078B2">
        <w:rPr>
          <w:rFonts w:asciiTheme="minorHAnsi" w:hAnsiTheme="minorHAnsi" w:cstheme="minorHAnsi"/>
        </w:rPr>
        <w:t>AT: Moral hazard deficit</w:t>
      </w:r>
    </w:p>
    <w:p w14:paraId="43075CB8"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 xml:space="preserve">No moral hazard - grant applicants are </w:t>
      </w:r>
      <w:r w:rsidRPr="004078B2">
        <w:rPr>
          <w:rFonts w:asciiTheme="minorHAnsi" w:hAnsiTheme="minorHAnsi" w:cstheme="minorHAnsi"/>
          <w:u w:val="single"/>
        </w:rPr>
        <w:t>repeat players</w:t>
      </w:r>
      <w:r w:rsidRPr="004078B2">
        <w:rPr>
          <w:rFonts w:asciiTheme="minorHAnsi" w:hAnsiTheme="minorHAnsi" w:cstheme="minorHAnsi"/>
        </w:rPr>
        <w:t xml:space="preserve"> – that creates accountability because they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apply for future grants</w:t>
      </w:r>
    </w:p>
    <w:p w14:paraId="0C7CE845" w14:textId="77777777" w:rsidR="00F54EE7" w:rsidRPr="004078B2" w:rsidRDefault="00F54EE7" w:rsidP="00F54EE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2EE76859" w14:textId="77777777" w:rsidR="00F54EE7" w:rsidRPr="004078B2" w:rsidRDefault="00F54EE7" w:rsidP="00F54EE7">
      <w:pPr>
        <w:rPr>
          <w:rFonts w:asciiTheme="minorHAnsi" w:hAnsiTheme="minorHAnsi" w:cstheme="minorHAnsi"/>
        </w:rPr>
      </w:pPr>
    </w:p>
    <w:p w14:paraId="7E9AEA88" w14:textId="77777777" w:rsidR="00F54EE7" w:rsidRPr="004078B2" w:rsidRDefault="00F54EE7" w:rsidP="00F54EE7">
      <w:pPr>
        <w:tabs>
          <w:tab w:val="left" w:pos="1584"/>
        </w:tabs>
        <w:rPr>
          <w:rFonts w:asciiTheme="minorHAnsi" w:hAnsiTheme="minorHAnsi" w:cstheme="minorHAnsi"/>
        </w:rPr>
      </w:pPr>
      <w:r w:rsidRPr="004078B2">
        <w:rPr>
          <w:rStyle w:val="StyleUnderline"/>
          <w:rFonts w:asciiTheme="minorHAnsi" w:hAnsiTheme="minorHAnsi" w:cstheme="minorHAnsi"/>
        </w:rPr>
        <w:t>The most important reporting of grant progress comes not in response to the current grant but in applying for the next grant. Grants</w:t>
      </w:r>
      <w:r w:rsidRPr="004078B2">
        <w:rPr>
          <w:rFonts w:asciiTheme="minorHAnsi" w:hAnsiTheme="minorHAnsi" w:cstheme="minorHAnsi"/>
        </w:rPr>
        <w:t xml:space="preserve"> </w:t>
      </w:r>
      <w:r w:rsidRPr="004078B2">
        <w:rPr>
          <w:rStyle w:val="StyleUnderline"/>
          <w:rFonts w:asciiTheme="minorHAnsi" w:hAnsiTheme="minorHAnsi" w:cstheme="minorHAnsi"/>
        </w:rPr>
        <w:t>terms are measured in years; researcher careers are measured in decades</w:t>
      </w:r>
      <w:r w:rsidRPr="004078B2">
        <w:rPr>
          <w:rFonts w:asciiTheme="minorHAnsi" w:hAnsiTheme="minorHAnsi" w:cstheme="minorHAnsi"/>
        </w:rPr>
        <w:t xml:space="preserve"> (or, at least, most researchers hope so). </w:t>
      </w:r>
      <w:r w:rsidRPr="004078B2">
        <w:rPr>
          <w:rStyle w:val="StyleUnderline"/>
          <w:rFonts w:asciiTheme="minorHAnsi" w:hAnsiTheme="minorHAnsi" w:cstheme="minorHAnsi"/>
        </w:rPr>
        <w:t>Failure to get subsequent grants can result in</w:t>
      </w:r>
      <w:r w:rsidRPr="004078B2">
        <w:rPr>
          <w:rFonts w:asciiTheme="minorHAnsi" w:hAnsiTheme="minorHAnsi" w:cstheme="minorHAnsi"/>
        </w:rPr>
        <w:t xml:space="preserve"> the downsizing of a lab or </w:t>
      </w:r>
      <w:r w:rsidRPr="004078B2">
        <w:rPr>
          <w:rStyle w:val="StyleUnderline"/>
          <w:rFonts w:asciiTheme="minorHAnsi" w:hAnsiTheme="minorHAnsi" w:cstheme="minorHAnsi"/>
        </w:rPr>
        <w:t>the end of a career</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making researchers </w:t>
      </w:r>
      <w:r w:rsidRPr="004078B2">
        <w:rPr>
          <w:rStyle w:val="Emphasis"/>
          <w:rFonts w:asciiTheme="minorHAnsi" w:hAnsiTheme="minorHAnsi" w:cstheme="minorHAnsi"/>
        </w:rPr>
        <w:t>repeat players</w:t>
      </w:r>
      <w:r w:rsidRPr="004078B2">
        <w:rPr>
          <w:rFonts w:asciiTheme="minorHAnsi" w:hAnsiTheme="minorHAnsi" w:cstheme="minorHAnsi"/>
        </w:rPr>
        <w:t xml:space="preserve">. 180 As Gallini and </w:t>
      </w:r>
      <w:proofErr w:type="spellStart"/>
      <w:r w:rsidRPr="004078B2">
        <w:rPr>
          <w:rFonts w:asciiTheme="minorHAnsi" w:hAnsiTheme="minorHAnsi" w:cstheme="minorHAnsi"/>
        </w:rPr>
        <w:t>Scotchmer</w:t>
      </w:r>
      <w:proofErr w:type="spellEnd"/>
      <w:r w:rsidRPr="004078B2">
        <w:rPr>
          <w:rFonts w:asciiTheme="minorHAnsi" w:hAnsiTheme="minorHAnsi" w:cstheme="minorHAnsi"/>
        </w:rPr>
        <w:t xml:space="preserve"> noted, </w:t>
      </w:r>
      <w:r w:rsidRPr="004078B2">
        <w:rPr>
          <w:rStyle w:val="StyleUnderline"/>
          <w:rFonts w:asciiTheme="minorHAnsi" w:hAnsiTheme="minorHAnsi" w:cstheme="minorHAnsi"/>
        </w:rPr>
        <w:t xml:space="preserve">the "moral hazard" of non-contingent ex ante funding for a single grant "is overcome because </w:t>
      </w:r>
      <w:r w:rsidRPr="004078B2">
        <w:rPr>
          <w:rStyle w:val="Emphasis"/>
          <w:rFonts w:asciiTheme="minorHAnsi" w:hAnsiTheme="minorHAnsi" w:cstheme="minorHAnsi"/>
        </w:rPr>
        <w:t>future grants are contingent on previous success."</w:t>
      </w:r>
      <w:r w:rsidRPr="004078B2">
        <w:rPr>
          <w:rFonts w:asciiTheme="minorHAnsi" w:hAnsiTheme="minorHAnsi" w:cstheme="minorHAnsi"/>
        </w:rPr>
        <w:t xml:space="preserve"> 181 They argue that in practice, grants "operate much like prizes, with the wrinkle that a researcher must convince the sponsor in advance that his output might be worthy of a prize. For this purpose, his reputation might suffice, and in some cases, much of the research has already been completed." 182</w:t>
      </w:r>
    </w:p>
    <w:p w14:paraId="18245932"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 xml:space="preserve">Grants don’t remove risk – researchers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compete for subsequent grant applications</w:t>
      </w:r>
    </w:p>
    <w:p w14:paraId="457E9B52" w14:textId="77777777" w:rsidR="00F54EE7" w:rsidRPr="004078B2" w:rsidRDefault="00F54EE7" w:rsidP="00F54EE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25196F8F" w14:textId="77777777" w:rsidR="00F54EE7" w:rsidRPr="004078B2" w:rsidRDefault="00F54EE7" w:rsidP="00F54EE7">
      <w:pPr>
        <w:tabs>
          <w:tab w:val="left" w:pos="1584"/>
        </w:tabs>
        <w:rPr>
          <w:rFonts w:asciiTheme="minorHAnsi" w:hAnsiTheme="minorHAnsi" w:cstheme="minorHAnsi"/>
        </w:rPr>
      </w:pPr>
    </w:p>
    <w:p w14:paraId="5BD98176" w14:textId="77777777" w:rsidR="00F54EE7" w:rsidRPr="004078B2" w:rsidRDefault="00F54EE7" w:rsidP="00F54EE7">
      <w:pPr>
        <w:tabs>
          <w:tab w:val="left" w:pos="1584"/>
        </w:tabs>
        <w:rPr>
          <w:rFonts w:asciiTheme="minorHAnsi" w:hAnsiTheme="minorHAnsi" w:cstheme="minorHAnsi"/>
        </w:rPr>
      </w:pPr>
      <w:r w:rsidRPr="004078B2">
        <w:rPr>
          <w:rFonts w:asciiTheme="minorHAnsi" w:hAnsiTheme="minorHAnsi" w:cstheme="minorHAnsi"/>
        </w:rPr>
        <w:t xml:space="preserve">Downside risk invites the most straightforward rebuttal. </w:t>
      </w:r>
      <w:r w:rsidRPr="004078B2">
        <w:rPr>
          <w:rStyle w:val="StyleUnderline"/>
          <w:rFonts w:asciiTheme="minorHAnsi" w:hAnsiTheme="minorHAnsi" w:cstheme="minorHAnsi"/>
        </w:rPr>
        <w:t>The government does not bear downside risk alone. Researchers also face downside risks from project failures</w:t>
      </w:r>
      <w:r w:rsidRPr="004078B2">
        <w:rPr>
          <w:rFonts w:asciiTheme="minorHAnsi" w:hAnsiTheme="minorHAnsi" w:cstheme="minorHAnsi"/>
        </w:rPr>
        <w:t xml:space="preserve">. </w:t>
      </w:r>
      <w:r w:rsidRPr="004078B2">
        <w:rPr>
          <w:rStyle w:val="StyleUnderline"/>
          <w:rFonts w:asciiTheme="minorHAnsi" w:hAnsiTheme="minorHAnsi" w:cstheme="minorHAnsi"/>
        </w:rPr>
        <w:t>While the NIH does not require success from its funded projects - science is risky, and innovative science more so - nevertheless it is easier to generate data, and especially to publish in prestigious peer-reviewed journals, if research achieves its stated goals.</w:t>
      </w:r>
      <w:r w:rsidRPr="004078B2">
        <w:rPr>
          <w:rFonts w:asciiTheme="minorHAnsi" w:hAnsiTheme="minorHAnsi" w:cstheme="minorHAnsi"/>
        </w:rPr>
        <w:t xml:space="preserve"> This bias in favor of positive results has its own powerful negative consequences for science, 190 but it does keep some of the risk of failure squarely on the researcher. </w:t>
      </w:r>
      <w:r w:rsidRPr="004078B2">
        <w:rPr>
          <w:rStyle w:val="StyleUnderline"/>
          <w:rFonts w:asciiTheme="minorHAnsi" w:hAnsiTheme="minorHAnsi" w:cstheme="minorHAnsi"/>
        </w:rPr>
        <w:t>Failing to receive or renew grant funding results in a range of consequences that can hit a researcher hard, including shame among peers, the inability to hire</w:t>
      </w:r>
      <w:r w:rsidRPr="004078B2">
        <w:rPr>
          <w:rFonts w:asciiTheme="minorHAnsi" w:hAnsiTheme="minorHAnsi" w:cstheme="minorHAnsi"/>
        </w:rPr>
        <w:t xml:space="preserve"> (or the need to fire) </w:t>
      </w:r>
      <w:r w:rsidRPr="004078B2">
        <w:rPr>
          <w:rStyle w:val="StyleUnderline"/>
          <w:rFonts w:asciiTheme="minorHAnsi" w:hAnsiTheme="minorHAnsi" w:cstheme="minorHAnsi"/>
        </w:rPr>
        <w:t>subordinates, denial of tenure or promotion, and the end of a lab and a career</w:t>
      </w:r>
      <w:r w:rsidRPr="004078B2">
        <w:rPr>
          <w:rFonts w:asciiTheme="minorHAnsi" w:hAnsiTheme="minorHAnsi" w:cstheme="minorHAnsi"/>
        </w:rPr>
        <w:t>. 191</w:t>
      </w:r>
    </w:p>
    <w:p w14:paraId="424874C4" w14:textId="77777777" w:rsidR="00F54EE7" w:rsidRPr="004078B2" w:rsidRDefault="00F54EE7" w:rsidP="00F54EE7">
      <w:pPr>
        <w:tabs>
          <w:tab w:val="left" w:pos="1584"/>
        </w:tabs>
        <w:rPr>
          <w:rFonts w:asciiTheme="minorHAnsi" w:hAnsiTheme="minorHAnsi" w:cstheme="minorHAnsi"/>
        </w:rPr>
      </w:pPr>
    </w:p>
    <w:p w14:paraId="70B4686E"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Reporting obligations and the need to apply for subsequent grants makes the process accountable</w:t>
      </w:r>
    </w:p>
    <w:p w14:paraId="54172D02" w14:textId="77777777" w:rsidR="00F54EE7" w:rsidRPr="004078B2" w:rsidRDefault="00F54EE7" w:rsidP="00F54EE7">
      <w:pPr>
        <w:tabs>
          <w:tab w:val="left" w:pos="1584"/>
        </w:tabs>
        <w:rPr>
          <w:rFonts w:asciiTheme="minorHAnsi" w:hAnsiTheme="minorHAnsi" w:cstheme="minorHAnsi"/>
        </w:rPr>
      </w:pPr>
      <w:r w:rsidRPr="004078B2">
        <w:rPr>
          <w:rFonts w:asciiTheme="minorHAnsi" w:hAnsiTheme="minorHAnsi" w:cstheme="minorHAnsi"/>
        </w:rPr>
        <w:t xml:space="preserve">W. Nicholson </w:t>
      </w:r>
      <w:r w:rsidRPr="004078B2">
        <w:rPr>
          <w:rStyle w:val="Style13ptBold"/>
          <w:rFonts w:asciiTheme="minorHAnsi" w:hAnsiTheme="minorHAnsi" w:cstheme="minorHAnsi"/>
        </w:rPr>
        <w:t>Price</w:t>
      </w:r>
      <w:r w:rsidRPr="004078B2">
        <w:rPr>
          <w:rFonts w:asciiTheme="minorHAnsi" w:hAnsiTheme="minorHAnsi" w:cstheme="minorHAnsi"/>
        </w:rPr>
        <w:t xml:space="preserve"> II, 20</w:t>
      </w:r>
      <w:r w:rsidRPr="004078B2">
        <w:rPr>
          <w:rStyle w:val="Style13ptBold"/>
          <w:rFonts w:asciiTheme="minorHAnsi" w:hAnsiTheme="minorHAnsi" w:cstheme="minorHAnsi"/>
        </w:rPr>
        <w:t>19</w:t>
      </w:r>
      <w:r w:rsidRPr="004078B2">
        <w:rPr>
          <w:rFonts w:asciiTheme="minorHAnsi" w:hAnsiTheme="minorHAnsi" w:cstheme="minorHAnsi"/>
        </w:rPr>
        <w:t xml:space="preserve"> - Assistant Professor of Law, University of Michigan Law School “Grants” 34 Berkeley Tech. L.J. 1, Nexis Uni //DH</w:t>
      </w:r>
    </w:p>
    <w:p w14:paraId="1826990B" w14:textId="77777777" w:rsidR="00F54EE7" w:rsidRPr="004078B2" w:rsidRDefault="00F54EE7" w:rsidP="00F54EE7">
      <w:pPr>
        <w:rPr>
          <w:rFonts w:asciiTheme="minorHAnsi" w:hAnsiTheme="minorHAnsi" w:cstheme="minorHAnsi"/>
        </w:rPr>
      </w:pPr>
    </w:p>
    <w:p w14:paraId="1BCA0361" w14:textId="77777777" w:rsidR="00F54EE7" w:rsidRPr="004078B2" w:rsidRDefault="00F54EE7" w:rsidP="00F54EE7">
      <w:pPr>
        <w:tabs>
          <w:tab w:val="left" w:pos="1584"/>
        </w:tabs>
        <w:rPr>
          <w:rFonts w:asciiTheme="minorHAnsi" w:hAnsiTheme="minorHAnsi" w:cstheme="minorHAnsi"/>
        </w:rPr>
      </w:pPr>
      <w:r w:rsidRPr="004078B2">
        <w:rPr>
          <w:rFonts w:asciiTheme="minorHAnsi" w:hAnsiTheme="minorHAnsi" w:cstheme="minorHAnsi"/>
        </w:rPr>
        <w:t xml:space="preserve">Second, </w:t>
      </w:r>
      <w:r w:rsidRPr="004078B2">
        <w:rPr>
          <w:rStyle w:val="StyleUnderline"/>
          <w:rFonts w:asciiTheme="minorHAnsi" w:hAnsiTheme="minorHAnsi" w:cstheme="minorHAnsi"/>
        </w:rPr>
        <w:t xml:space="preserve">grantees are in fact accountable for grant-funded research. Each grant operates within </w:t>
      </w:r>
      <w:proofErr w:type="gramStart"/>
      <w:r w:rsidRPr="004078B2">
        <w:rPr>
          <w:rStyle w:val="StyleUnderline"/>
          <w:rFonts w:asciiTheme="minorHAnsi" w:hAnsiTheme="minorHAnsi" w:cstheme="minorHAnsi"/>
        </w:rPr>
        <w:t>a context</w:t>
      </w:r>
      <w:proofErr w:type="gramEnd"/>
      <w:r w:rsidRPr="004078B2">
        <w:rPr>
          <w:rStyle w:val="StyleUnderline"/>
          <w:rFonts w:asciiTheme="minorHAnsi" w:hAnsiTheme="minorHAnsi" w:cstheme="minorHAnsi"/>
        </w:rPr>
        <w:t xml:space="preserve"> of ongoing funding streams, reporting obligations, and repeat players</w:t>
      </w:r>
      <w:r w:rsidRPr="004078B2">
        <w:rPr>
          <w:rFonts w:asciiTheme="minorHAnsi" w:hAnsiTheme="minorHAnsi" w:cstheme="minorHAnsi"/>
        </w:rPr>
        <w:t xml:space="preserve">. </w:t>
      </w:r>
      <w:r w:rsidRPr="004078B2">
        <w:rPr>
          <w:rStyle w:val="StyleUnderline"/>
          <w:rFonts w:asciiTheme="minorHAnsi" w:hAnsiTheme="minorHAnsi" w:cstheme="minorHAnsi"/>
        </w:rPr>
        <w:t>Even though any individual grant may lack its own strong accountability mechanisms, the practical need to get the next grant creates accountability for grant recipients</w:t>
      </w:r>
      <w:r w:rsidRPr="004078B2">
        <w:rPr>
          <w:rFonts w:asciiTheme="minorHAnsi" w:hAnsiTheme="minorHAnsi" w:cstheme="minorHAnsi"/>
        </w:rPr>
        <w:t>. 19</w:t>
      </w:r>
    </w:p>
    <w:p w14:paraId="2FF0658C" w14:textId="77777777" w:rsidR="00F54EE7" w:rsidRPr="004078B2" w:rsidRDefault="00F54EE7" w:rsidP="00F54EE7">
      <w:pPr>
        <w:tabs>
          <w:tab w:val="left" w:pos="1584"/>
        </w:tabs>
        <w:rPr>
          <w:rFonts w:asciiTheme="minorHAnsi" w:hAnsiTheme="minorHAnsi" w:cstheme="minorHAnsi"/>
        </w:rPr>
      </w:pPr>
    </w:p>
    <w:p w14:paraId="34748660" w14:textId="77777777" w:rsidR="00F54EE7" w:rsidRPr="004078B2" w:rsidRDefault="00F54EE7" w:rsidP="00F54EE7">
      <w:pPr>
        <w:tabs>
          <w:tab w:val="left" w:pos="1584"/>
        </w:tabs>
        <w:rPr>
          <w:rFonts w:asciiTheme="minorHAnsi" w:hAnsiTheme="minorHAnsi" w:cstheme="minorHAnsi"/>
        </w:rPr>
      </w:pPr>
    </w:p>
    <w:p w14:paraId="7553D488" w14:textId="77777777" w:rsidR="00F54EE7" w:rsidRPr="004078B2" w:rsidRDefault="00F54EE7" w:rsidP="00F54EE7">
      <w:pPr>
        <w:tabs>
          <w:tab w:val="left" w:pos="1584"/>
        </w:tabs>
        <w:rPr>
          <w:rFonts w:asciiTheme="minorHAnsi" w:hAnsiTheme="minorHAnsi" w:cstheme="minorHAnsi"/>
        </w:rPr>
      </w:pPr>
    </w:p>
    <w:p w14:paraId="2C0D666F" w14:textId="77777777" w:rsidR="00F54EE7" w:rsidRPr="004078B2" w:rsidRDefault="00F54EE7" w:rsidP="00F54EE7">
      <w:pPr>
        <w:rPr>
          <w:rFonts w:asciiTheme="minorHAnsi" w:hAnsiTheme="minorHAnsi" w:cstheme="minorHAnsi"/>
        </w:rPr>
      </w:pPr>
    </w:p>
    <w:p w14:paraId="191F8213" w14:textId="77777777" w:rsidR="00F54EE7" w:rsidRPr="004078B2" w:rsidRDefault="00F54EE7" w:rsidP="00F54EE7">
      <w:pPr>
        <w:rPr>
          <w:rFonts w:asciiTheme="minorHAnsi" w:hAnsiTheme="minorHAnsi" w:cstheme="minorHAnsi"/>
        </w:rPr>
      </w:pPr>
    </w:p>
    <w:p w14:paraId="339211EF" w14:textId="77777777" w:rsidR="00F54EE7" w:rsidRPr="004078B2" w:rsidRDefault="00F54EE7" w:rsidP="00F54EE7">
      <w:pPr>
        <w:pStyle w:val="Heading3"/>
        <w:rPr>
          <w:rFonts w:asciiTheme="minorHAnsi" w:hAnsiTheme="minorHAnsi" w:cstheme="minorHAnsi"/>
        </w:rPr>
      </w:pPr>
      <w:r w:rsidRPr="004078B2">
        <w:rPr>
          <w:rFonts w:asciiTheme="minorHAnsi" w:hAnsiTheme="minorHAnsi" w:cstheme="minorHAnsi"/>
        </w:rPr>
        <w:t>AT: Crowd-out deficit</w:t>
      </w:r>
    </w:p>
    <w:p w14:paraId="05C6CC35"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 xml:space="preserve">Directed, mission-oriented innovation policies create </w:t>
      </w:r>
      <w:r w:rsidRPr="004078B2">
        <w:rPr>
          <w:rFonts w:asciiTheme="minorHAnsi" w:hAnsiTheme="minorHAnsi" w:cstheme="minorHAnsi"/>
          <w:u w:val="single"/>
        </w:rPr>
        <w:t>multiplier</w:t>
      </w:r>
      <w:r w:rsidRPr="004078B2">
        <w:rPr>
          <w:rFonts w:asciiTheme="minorHAnsi" w:hAnsiTheme="minorHAnsi" w:cstheme="minorHAnsi"/>
        </w:rPr>
        <w:t xml:space="preserve"> effects that </w:t>
      </w:r>
      <w:r w:rsidRPr="004078B2">
        <w:rPr>
          <w:rFonts w:asciiTheme="minorHAnsi" w:hAnsiTheme="minorHAnsi" w:cstheme="minorHAnsi"/>
          <w:u w:val="single"/>
        </w:rPr>
        <w:t>crowd in</w:t>
      </w:r>
      <w:r w:rsidRPr="004078B2">
        <w:rPr>
          <w:rFonts w:asciiTheme="minorHAnsi" w:hAnsiTheme="minorHAnsi" w:cstheme="minorHAnsi"/>
        </w:rPr>
        <w:t xml:space="preserve"> private investment and produce superior innovation</w:t>
      </w:r>
    </w:p>
    <w:p w14:paraId="3694B138"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Matteo </w:t>
      </w:r>
      <w:proofErr w:type="spellStart"/>
      <w:r w:rsidRPr="004078B2">
        <w:rPr>
          <w:rStyle w:val="Style13ptBold"/>
          <w:rFonts w:asciiTheme="minorHAnsi" w:hAnsiTheme="minorHAnsi" w:cstheme="minorHAnsi"/>
        </w:rPr>
        <w:t>Deleidi</w:t>
      </w:r>
      <w:proofErr w:type="spellEnd"/>
      <w:r w:rsidRPr="004078B2">
        <w:rPr>
          <w:rStyle w:val="Style13ptBold"/>
          <w:rFonts w:asciiTheme="minorHAnsi" w:hAnsiTheme="minorHAnsi" w:cstheme="minorHAnsi"/>
        </w:rPr>
        <w:t xml:space="preserve"> and</w:t>
      </w:r>
      <w:r w:rsidRPr="004078B2">
        <w:rPr>
          <w:rFonts w:asciiTheme="minorHAnsi" w:hAnsiTheme="minorHAnsi" w:cstheme="minorHAnsi"/>
        </w:rPr>
        <w:t xml:space="preserve"> 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*Institute for Innovation and Public Purpose (IIPP), University College London and **Institute for Innovation and Public Purpose (IIPP), University College London  “Directed innovation policies and the </w:t>
      </w:r>
      <w:proofErr w:type="spellStart"/>
      <w:r w:rsidRPr="004078B2">
        <w:rPr>
          <w:rFonts w:asciiTheme="minorHAnsi" w:hAnsiTheme="minorHAnsi" w:cstheme="minorHAnsi"/>
        </w:rPr>
        <w:t>supermultiplier</w:t>
      </w:r>
      <w:proofErr w:type="spellEnd"/>
      <w:r w:rsidRPr="004078B2">
        <w:rPr>
          <w:rFonts w:asciiTheme="minorHAnsi" w:hAnsiTheme="minorHAnsi" w:cstheme="minorHAnsi"/>
        </w:rPr>
        <w:t xml:space="preserve">: An empirical assessment of mission-oriented policies in the US economy” Research Policy Volume 50, Issue 2, March 2021, Science Direct, </w:t>
      </w:r>
      <w:hyperlink r:id="rId19" w:history="1">
        <w:r w:rsidRPr="004078B2">
          <w:rPr>
            <w:rStyle w:val="Hyperlink"/>
            <w:rFonts w:asciiTheme="minorHAnsi" w:hAnsiTheme="minorHAnsi" w:cstheme="minorHAnsi"/>
          </w:rPr>
          <w:t>https://www-sciencedirect-com.proxy.lib.umich.edu/science/article/pii/S0048733320302262?via%3Dihub</w:t>
        </w:r>
      </w:hyperlink>
      <w:r w:rsidRPr="004078B2">
        <w:rPr>
          <w:rFonts w:asciiTheme="minorHAnsi" w:hAnsiTheme="minorHAnsi" w:cstheme="minorHAnsi"/>
        </w:rPr>
        <w:t xml:space="preserve"> </w:t>
      </w:r>
    </w:p>
    <w:p w14:paraId="015F9261" w14:textId="77777777" w:rsidR="00F54EE7" w:rsidRPr="004078B2" w:rsidRDefault="00F54EE7" w:rsidP="00F54EE7">
      <w:pPr>
        <w:rPr>
          <w:rFonts w:asciiTheme="minorHAnsi" w:hAnsiTheme="minorHAnsi" w:cstheme="minorHAnsi"/>
        </w:rPr>
      </w:pPr>
    </w:p>
    <w:p w14:paraId="4A7F4F55" w14:textId="77777777" w:rsidR="00F54EE7" w:rsidRPr="004078B2" w:rsidRDefault="00F54EE7" w:rsidP="00F54EE7">
      <w:pPr>
        <w:rPr>
          <w:rFonts w:asciiTheme="minorHAnsi" w:hAnsiTheme="minorHAnsi" w:cstheme="minorHAnsi"/>
        </w:rPr>
      </w:pPr>
      <w:r w:rsidRPr="004078B2">
        <w:rPr>
          <w:rStyle w:val="StyleUnderline"/>
          <w:rFonts w:asciiTheme="minorHAnsi" w:hAnsiTheme="minorHAnsi" w:cstheme="minorHAnsi"/>
        </w:rPr>
        <w:t>Our findings show</w:t>
      </w:r>
      <w:r w:rsidRPr="004078B2">
        <w:rPr>
          <w:rFonts w:asciiTheme="minorHAnsi" w:hAnsiTheme="minorHAnsi" w:cstheme="minorHAnsi"/>
        </w:rPr>
        <w:t xml:space="preserve"> that </w:t>
      </w:r>
      <w:r w:rsidRPr="004078B2">
        <w:rPr>
          <w:rStyle w:val="StyleUnderline"/>
          <w:rFonts w:asciiTheme="minorHAnsi" w:hAnsiTheme="minorHAnsi" w:cstheme="minorHAnsi"/>
        </w:rPr>
        <w:t>mission-oriented innovation policies generate a larger and positive effect both on the level of GDP and on private R&amp;D investment</w:t>
      </w:r>
      <w:r w:rsidRPr="004078B2">
        <w:rPr>
          <w:rFonts w:asciiTheme="minorHAnsi" w:hAnsiTheme="minorHAnsi" w:cstheme="minorHAnsi"/>
        </w:rPr>
        <w:t xml:space="preserve">, as compared to generic public expenditures. The high value assumed by the cumulative multiplier on impact and after four quarters might be motivated by the fact that </w:t>
      </w:r>
      <w:r w:rsidRPr="004078B2">
        <w:rPr>
          <w:rStyle w:val="StyleUnderline"/>
          <w:rFonts w:asciiTheme="minorHAnsi" w:hAnsiTheme="minorHAnsi" w:cstheme="minorHAnsi"/>
        </w:rPr>
        <w:t>mission-oriented innovation policies are based on contracts, partnerships and cooperative agreements between public-private organizations</w:t>
      </w:r>
      <w:r w:rsidRPr="004078B2">
        <w:rPr>
          <w:rFonts w:asciiTheme="minorHAnsi" w:hAnsiTheme="minorHAnsi" w:cstheme="minorHAnsi"/>
        </w:rPr>
        <w:t xml:space="preserve">, which all reflect the focus these projects have on well-defined objectives (Mowery, 2010, 2012). The launch of this kind of public program requires a co-investment between the private and public sectors to finance the large fixed initial costs, such as new physical structures (e.g. laboratories and equipment), the payment of highly skilled labor and the related research activities. A higher multiplier effect could be also motivated by the fact that a great part of R&amp;D expenditure is salary payments for R&amp;D workers (Goolsbee, 1998), who have a higher marginal propensity to consume compared to profits’ earners. Moreover, the massive peak effect of the cumulative multiplier on impact and the dynamics of the cumulative effect in the subsequent periods (see Table 4) are in line with Perotti's (2004) findings, showing that the cumulative multiplier associated with total public investment in the US generates a peak effect on impact and declines in the subsequent time periods. Finally, </w:t>
      </w:r>
      <w:r w:rsidRPr="004078B2">
        <w:rPr>
          <w:rStyle w:val="StyleUnderline"/>
          <w:rFonts w:asciiTheme="minorHAnsi" w:hAnsiTheme="minorHAnsi" w:cstheme="minorHAnsi"/>
        </w:rPr>
        <w:t>the positive effect on private R&amp;D produced by mission-oriented policies is significant on impact,</w:t>
      </w:r>
      <w:r w:rsidRPr="004078B2">
        <w:rPr>
          <w:rFonts w:asciiTheme="minorHAnsi" w:hAnsiTheme="minorHAnsi" w:cstheme="minorHAnsi"/>
        </w:rPr>
        <w:t xml:space="preserve"> whereas the effect of generic public expenditures is lower and becomes significant only after seven quarters. This confirms the idea that </w:t>
      </w:r>
      <w:r w:rsidRPr="004078B2">
        <w:rPr>
          <w:rStyle w:val="StyleUnderline"/>
          <w:rFonts w:asciiTheme="minorHAnsi" w:hAnsiTheme="minorHAnsi" w:cstheme="minorHAnsi"/>
        </w:rPr>
        <w:t>targeted innovation policies produce a strong and direct effect on the R&amp;D investment decisions of firms, leading to new directions for technical change</w:t>
      </w:r>
      <w:r w:rsidRPr="004078B2">
        <w:rPr>
          <w:rFonts w:asciiTheme="minorHAnsi" w:hAnsiTheme="minorHAnsi" w:cstheme="minorHAnsi"/>
        </w:rPr>
        <w:t>.</w:t>
      </w:r>
    </w:p>
    <w:p w14:paraId="11133D49"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To sum up, our findings confirm the theoretical intuitions argued in Section 2 as well as in </w:t>
      </w:r>
      <w:proofErr w:type="spellStart"/>
      <w:r w:rsidRPr="004078B2">
        <w:rPr>
          <w:rFonts w:asciiTheme="minorHAnsi" w:hAnsiTheme="minorHAnsi" w:cstheme="minorHAnsi"/>
        </w:rPr>
        <w:t>Deleidi</w:t>
      </w:r>
      <w:proofErr w:type="spellEnd"/>
      <w:r w:rsidRPr="004078B2">
        <w:rPr>
          <w:rFonts w:asciiTheme="minorHAnsi" w:hAnsiTheme="minorHAnsi" w:cstheme="minorHAnsi"/>
        </w:rPr>
        <w:t xml:space="preserve"> and Mazzucato (2019). Specifically, </w:t>
      </w:r>
      <w:r w:rsidRPr="004078B2">
        <w:rPr>
          <w:rStyle w:val="StyleUnderline"/>
          <w:rFonts w:asciiTheme="minorHAnsi" w:hAnsiTheme="minorHAnsi" w:cstheme="minorHAnsi"/>
        </w:rPr>
        <w:t xml:space="preserve">mission-oriented innovation policies </w:t>
      </w:r>
      <w:proofErr w:type="gramStart"/>
      <w:r w:rsidRPr="004078B2">
        <w:rPr>
          <w:rStyle w:val="StyleUnderline"/>
          <w:rFonts w:asciiTheme="minorHAnsi" w:hAnsiTheme="minorHAnsi" w:cstheme="minorHAnsi"/>
        </w:rPr>
        <w:t>are able to</w:t>
      </w:r>
      <w:proofErr w:type="gramEnd"/>
      <w:r w:rsidRPr="004078B2">
        <w:rPr>
          <w:rStyle w:val="StyleUnderline"/>
          <w:rFonts w:asciiTheme="minorHAnsi" w:hAnsiTheme="minorHAnsi" w:cstheme="minorHAnsi"/>
        </w:rPr>
        <w:t xml:space="preserve"> produce a larger fiscal multiplier and to determine a stronger direct crowd-in effect than generic public expenditures</w:t>
      </w:r>
      <w:r w:rsidRPr="004078B2">
        <w:rPr>
          <w:rFonts w:asciiTheme="minorHAnsi" w:hAnsiTheme="minorHAnsi" w:cstheme="minorHAnsi"/>
        </w:rPr>
        <w:t xml:space="preserve">. The crowd-in effect estimated on private R&amp;D is in line with the findings put forward by Moretti et al. (2019). Conversely, our findings are in contrast with the idea that military R&amp;D expenditures generate a crowding-out effect on private R&amp;D investment (see, among others, Goolsbee, 1998; Wallsten, 2000; Bronzini and Iachini, 2014). Finally, consistent with the recent hysteresis literature (Yellen, 2016; </w:t>
      </w:r>
      <w:proofErr w:type="spellStart"/>
      <w:r w:rsidRPr="004078B2">
        <w:rPr>
          <w:rFonts w:asciiTheme="minorHAnsi" w:hAnsiTheme="minorHAnsi" w:cstheme="minorHAnsi"/>
        </w:rPr>
        <w:t>Fatás</w:t>
      </w:r>
      <w:proofErr w:type="spellEnd"/>
      <w:r w:rsidRPr="004078B2">
        <w:rPr>
          <w:rFonts w:asciiTheme="minorHAnsi" w:hAnsiTheme="minorHAnsi" w:cstheme="minorHAnsi"/>
        </w:rPr>
        <w:t xml:space="preserve"> and Summers, 2018), our findings show that changes in government spending produce positive and permanent effects on the output level.</w:t>
      </w:r>
    </w:p>
    <w:p w14:paraId="2A22CA73"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5. Concluding remarks</w:t>
      </w:r>
    </w:p>
    <w:p w14:paraId="13BD68B5"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In this paper we propose a theoretical macroeconomic model that combines the </w:t>
      </w:r>
      <w:proofErr w:type="spellStart"/>
      <w:r w:rsidRPr="004078B2">
        <w:rPr>
          <w:rFonts w:asciiTheme="minorHAnsi" w:hAnsiTheme="minorHAnsi" w:cstheme="minorHAnsi"/>
        </w:rPr>
        <w:t>Sraffian</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supermultiplier</w:t>
      </w:r>
      <w:proofErr w:type="spellEnd"/>
      <w:r w:rsidRPr="004078B2">
        <w:rPr>
          <w:rFonts w:asciiTheme="minorHAnsi" w:hAnsiTheme="minorHAnsi" w:cstheme="minorHAnsi"/>
        </w:rPr>
        <w:t xml:space="preserve"> framework, which sees GDP growth as determined by the rate of growth of the autonomous component of demand, with the Neo-Schumpeterian framework, which underlines the relevant role of the state in shaping and directing innovation. The model combines the multiplier and accelerator effect, and analyses the macroeconomic effect generated by alternative fiscal policies by showing that expansionary fiscal policies generate a permanent and positive effect on the output level. In the model, private investment in R&amp;D is introduced and positively related to the classes of public expenditures oriented to promoting structural change, as in the case of mission-oriented innovation policies. </w:t>
      </w:r>
      <w:r w:rsidRPr="004078B2">
        <w:rPr>
          <w:rStyle w:val="StyleUnderline"/>
          <w:rFonts w:asciiTheme="minorHAnsi" w:hAnsiTheme="minorHAnsi" w:cstheme="minorHAnsi"/>
        </w:rPr>
        <w:t>A permanent increase in public expenditures, targeted toward strategic sectors and focused on the promotion of innovation and mission-oriented innovation policies, generates the largest effect in terms of output and investment growth</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By directly stimulating private business expenditure in R&amp;D, such public policies create the largest </w:t>
      </w:r>
      <w:proofErr w:type="spellStart"/>
      <w:r w:rsidRPr="004078B2">
        <w:rPr>
          <w:rStyle w:val="StyleUnderline"/>
          <w:rFonts w:asciiTheme="minorHAnsi" w:hAnsiTheme="minorHAnsi" w:cstheme="minorHAnsi"/>
        </w:rPr>
        <w:t>supermultiplier</w:t>
      </w:r>
      <w:proofErr w:type="spellEnd"/>
      <w:r w:rsidRPr="004078B2">
        <w:rPr>
          <w:rStyle w:val="StyleUnderline"/>
          <w:rFonts w:asciiTheme="minorHAnsi" w:hAnsiTheme="minorHAnsi" w:cstheme="minorHAnsi"/>
        </w:rPr>
        <w:t xml:space="preserve"> and the largest effect on private investment.</w:t>
      </w:r>
    </w:p>
    <w:p w14:paraId="6466B3CE"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Additionally, </w:t>
      </w:r>
      <w:proofErr w:type="gramStart"/>
      <w:r w:rsidRPr="004078B2">
        <w:rPr>
          <w:rFonts w:asciiTheme="minorHAnsi" w:hAnsiTheme="minorHAnsi" w:cstheme="minorHAnsi"/>
        </w:rPr>
        <w:t>an</w:t>
      </w:r>
      <w:proofErr w:type="gramEnd"/>
      <w:r w:rsidRPr="004078B2">
        <w:rPr>
          <w:rFonts w:asciiTheme="minorHAnsi" w:hAnsiTheme="minorHAnsi" w:cstheme="minorHAnsi"/>
        </w:rPr>
        <w:t xml:space="preserve"> SVAR model is estimated for the US economy for the 1947–2018 period to assess the effect on GDP and on private investment in R&amp;D of mission-oriented innovation policies and generic government expenditures. Following Mowery (2010), mission-oriented innovation policies are approximated through defense R&amp;D expenditures. Our estimates show that mission-oriented innovation policies generate a larger effect on the level of GDP than generic public expenditures. Similarly, such </w:t>
      </w:r>
      <w:r w:rsidRPr="004078B2">
        <w:rPr>
          <w:rStyle w:val="StyleUnderline"/>
          <w:rFonts w:asciiTheme="minorHAnsi" w:hAnsiTheme="minorHAnsi" w:cstheme="minorHAnsi"/>
        </w:rPr>
        <w:t>results are confirmed when the responses of private investment in R&amp;D are estimated to different fiscal policy shocks: mission-oriented policies produce a stronger crowding-in effect on private R&amp;D investment than generic public expenditures</w:t>
      </w:r>
      <w:r w:rsidRPr="004078B2">
        <w:rPr>
          <w:rFonts w:asciiTheme="minorHAnsi" w:hAnsiTheme="minorHAnsi" w:cstheme="minorHAnsi"/>
        </w:rPr>
        <w:t>. Specifically, the estimated impulse response functions show that: (</w:t>
      </w:r>
      <w:proofErr w:type="spellStart"/>
      <w:r w:rsidRPr="004078B2">
        <w:rPr>
          <w:rFonts w:asciiTheme="minorHAnsi" w:hAnsiTheme="minorHAnsi" w:cstheme="minorHAnsi"/>
        </w:rPr>
        <w:t>i</w:t>
      </w:r>
      <w:proofErr w:type="spellEnd"/>
      <w:r w:rsidRPr="004078B2">
        <w:rPr>
          <w:rFonts w:asciiTheme="minorHAnsi" w:hAnsiTheme="minorHAnsi" w:cstheme="minorHAnsi"/>
        </w:rPr>
        <w:t xml:space="preserve">) mission-oriented innovation policies generate an impact multiplier of 23.957 and a peak effect on GDP equal to 54.941, as well as a response of private investment in R&amp;D of 0.745 on impact, which reaches a peak effect of 6.015; and (ii), conversely, generic public expenditures produce an impact multiplier of 0.741 and a peak effect of 1.866 as well as a non-significant effect on R&amp;D on impact and a significant peak effect of 0.09. Our results confirm the thesis argued by the supporters of the hysteresis perspective, which states that aggregate demand and then fiscal policies produce permanent effects on the level of output (Yellen, 2016; </w:t>
      </w:r>
      <w:proofErr w:type="spellStart"/>
      <w:r w:rsidRPr="004078B2">
        <w:rPr>
          <w:rFonts w:asciiTheme="minorHAnsi" w:hAnsiTheme="minorHAnsi" w:cstheme="minorHAnsi"/>
        </w:rPr>
        <w:t>Fatás</w:t>
      </w:r>
      <w:proofErr w:type="spellEnd"/>
      <w:r w:rsidRPr="004078B2">
        <w:rPr>
          <w:rFonts w:asciiTheme="minorHAnsi" w:hAnsiTheme="minorHAnsi" w:cstheme="minorHAnsi"/>
        </w:rPr>
        <w:t xml:space="preserve"> and Summers, 2018).</w:t>
      </w:r>
    </w:p>
    <w:p w14:paraId="530CCDB0"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Our findings suggest that </w:t>
      </w:r>
      <w:r w:rsidRPr="004078B2">
        <w:rPr>
          <w:rStyle w:val="StyleUnderline"/>
          <w:rFonts w:asciiTheme="minorHAnsi" w:hAnsiTheme="minorHAnsi" w:cstheme="minorHAnsi"/>
        </w:rPr>
        <w:t>governments should implement expansionary fiscal policies</w:t>
      </w:r>
      <w:r w:rsidRPr="004078B2">
        <w:rPr>
          <w:rFonts w:asciiTheme="minorHAnsi" w:hAnsiTheme="minorHAnsi" w:cstheme="minorHAnsi"/>
        </w:rPr>
        <w:t xml:space="preserve"> </w:t>
      </w:r>
      <w:r w:rsidRPr="004078B2">
        <w:rPr>
          <w:rStyle w:val="StyleUnderline"/>
          <w:rFonts w:asciiTheme="minorHAnsi" w:hAnsiTheme="minorHAnsi" w:cstheme="minorHAnsi"/>
        </w:rPr>
        <w:t>because they generate</w:t>
      </w:r>
      <w:r w:rsidRPr="004078B2">
        <w:rPr>
          <w:rFonts w:asciiTheme="minorHAnsi" w:hAnsiTheme="minorHAnsi" w:cstheme="minorHAnsi"/>
        </w:rPr>
        <w:t xml:space="preserve"> Keynesian effects, namely </w:t>
      </w:r>
      <w:r w:rsidRPr="004078B2">
        <w:rPr>
          <w:rStyle w:val="StyleUnderline"/>
          <w:rFonts w:asciiTheme="minorHAnsi" w:hAnsiTheme="minorHAnsi" w:cstheme="minorHAnsi"/>
        </w:rPr>
        <w:t>positive and permanent effects on GDP and on investments, both in the short and the long run</w:t>
      </w:r>
      <w:r w:rsidRPr="004078B2">
        <w:rPr>
          <w:rFonts w:asciiTheme="minorHAnsi" w:hAnsiTheme="minorHAnsi" w:cstheme="minorHAnsi"/>
        </w:rPr>
        <w:t xml:space="preserve">. However, in addition to what the IMF (2014) affirms in a paper entitled ‘Is It Time for an Infrastructure Push? The Macroeconomic Effects of Public Investment’, we believe that </w:t>
      </w:r>
      <w:r w:rsidRPr="004078B2">
        <w:rPr>
          <w:rStyle w:val="StyleUnderline"/>
          <w:rFonts w:asciiTheme="minorHAnsi" w:hAnsiTheme="minorHAnsi" w:cstheme="minorHAnsi"/>
        </w:rPr>
        <w:t>fiscal policies should</w:t>
      </w:r>
      <w:r w:rsidRPr="004078B2">
        <w:rPr>
          <w:rFonts w:asciiTheme="minorHAnsi" w:hAnsiTheme="minorHAnsi" w:cstheme="minorHAnsi"/>
        </w:rPr>
        <w:t xml:space="preserve"> not stop at ‘shovel-ready projects’ but </w:t>
      </w:r>
      <w:r w:rsidRPr="004078B2">
        <w:rPr>
          <w:rStyle w:val="StyleUnderline"/>
          <w:rFonts w:asciiTheme="minorHAnsi" w:hAnsiTheme="minorHAnsi" w:cstheme="minorHAnsi"/>
        </w:rPr>
        <w:t>be targeted toward the financing of mission</w:t>
      </w:r>
      <w:r w:rsidRPr="004078B2">
        <w:rPr>
          <w:rFonts w:asciiTheme="minorHAnsi" w:hAnsiTheme="minorHAnsi" w:cstheme="minorHAnsi"/>
        </w:rPr>
        <w:t>-</w:t>
      </w:r>
      <w:r w:rsidRPr="004078B2">
        <w:rPr>
          <w:rStyle w:val="StyleUnderline"/>
          <w:rFonts w:asciiTheme="minorHAnsi" w:hAnsiTheme="minorHAnsi" w:cstheme="minorHAnsi"/>
        </w:rPr>
        <w:t>oriented innovation policies, as these will help solve problems while having a higher impact on output and investment growth</w:t>
      </w:r>
      <w:r w:rsidRPr="004078B2">
        <w:rPr>
          <w:rFonts w:asciiTheme="minorHAnsi" w:hAnsiTheme="minorHAnsi" w:cstheme="minorHAnsi"/>
        </w:rPr>
        <w:t>. While the paper used Cold War military investments as the proxy for missions, modern mission-oriented policies are those aimed at societal challenges (Mazzucato, 2018a, 2018b). As Richard Nelson argued in his book The Moon and the Ghetto (Nelson 1977, 2011), these societal problems are even harder to address than purely technological ones, as they involve political, behavioral and regulatory changes. However, they are just as, or more, important as they help steer capitalism itself in a way that produces inclusive and sustainable growth. By looking at the multiplier of goal-oriented policies that stimulate cross-sectoral investment and innovation, the paper helps to go beyond the dichotomy between austerity policies and those aimed at infrastructure (Mazzucato and Skidelsky, 2020). These policies have the potential to kill two birds with one stone: to combine the standard Keynesian effects with those produced by the development and diffusion of directed innovation in the economic system.</w:t>
      </w:r>
    </w:p>
    <w:p w14:paraId="2D3BA956" w14:textId="77777777" w:rsidR="00F54EE7" w:rsidRPr="004078B2" w:rsidRDefault="00F54EE7" w:rsidP="00F54EE7">
      <w:pPr>
        <w:rPr>
          <w:rFonts w:asciiTheme="minorHAnsi" w:hAnsiTheme="minorHAnsi" w:cstheme="minorHAnsi"/>
        </w:rPr>
      </w:pPr>
    </w:p>
    <w:p w14:paraId="64DC1E42" w14:textId="77777777" w:rsidR="00F54EE7" w:rsidRPr="004078B2" w:rsidRDefault="00F54EE7" w:rsidP="00F54EE7">
      <w:pPr>
        <w:pStyle w:val="Heading4"/>
        <w:rPr>
          <w:rFonts w:asciiTheme="minorHAnsi" w:hAnsiTheme="minorHAnsi" w:cstheme="minorHAnsi"/>
          <w:bCs/>
        </w:rPr>
      </w:pPr>
      <w:r w:rsidRPr="004078B2">
        <w:rPr>
          <w:rFonts w:asciiTheme="minorHAnsi" w:hAnsiTheme="minorHAnsi" w:cstheme="minorHAnsi"/>
          <w:bCs/>
        </w:rPr>
        <w:t xml:space="preserve">Public investment crowds </w:t>
      </w:r>
      <w:r w:rsidRPr="004078B2">
        <w:rPr>
          <w:rFonts w:asciiTheme="minorHAnsi" w:hAnsiTheme="minorHAnsi" w:cstheme="minorHAnsi"/>
          <w:bCs/>
          <w:u w:val="single"/>
        </w:rPr>
        <w:t>in</w:t>
      </w:r>
      <w:r w:rsidRPr="004078B2">
        <w:rPr>
          <w:rFonts w:asciiTheme="minorHAnsi" w:hAnsiTheme="minorHAnsi" w:cstheme="minorHAnsi"/>
          <w:bCs/>
        </w:rPr>
        <w:t xml:space="preserve"> private investment</w:t>
      </w:r>
    </w:p>
    <w:p w14:paraId="6B81B7E5"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3</w:t>
      </w:r>
      <w:r w:rsidRPr="004078B2">
        <w:rPr>
          <w:rFonts w:asciiTheme="minorHAnsi" w:hAnsiTheme="minorHAnsi" w:cstheme="minorHAnsi"/>
        </w:rPr>
        <w:tab/>
        <w:t>//DH</w:t>
      </w:r>
    </w:p>
    <w:p w14:paraId="6A78B7F0" w14:textId="77777777" w:rsidR="00F54EE7" w:rsidRPr="004078B2" w:rsidRDefault="00F54EE7" w:rsidP="00F54EE7">
      <w:pPr>
        <w:rPr>
          <w:rFonts w:asciiTheme="minorHAnsi" w:hAnsiTheme="minorHAnsi" w:cstheme="minorHAnsi"/>
        </w:rPr>
      </w:pPr>
    </w:p>
    <w:p w14:paraId="343553D2" w14:textId="77777777" w:rsidR="00F54EE7" w:rsidRPr="004078B2" w:rsidRDefault="00F54EE7" w:rsidP="00F54EE7">
      <w:pPr>
        <w:rPr>
          <w:rFonts w:asciiTheme="minorHAnsi" w:hAnsiTheme="minorHAnsi" w:cstheme="minorHAnsi"/>
        </w:rPr>
      </w:pPr>
      <w:proofErr w:type="gramStart"/>
      <w:r w:rsidRPr="004078B2">
        <w:rPr>
          <w:rFonts w:asciiTheme="minorHAnsi" w:hAnsiTheme="minorHAnsi" w:cstheme="minorHAnsi"/>
        </w:rPr>
        <w:t xml:space="preserve">In reality, </w:t>
      </w:r>
      <w:r w:rsidRPr="004078B2">
        <w:rPr>
          <w:rStyle w:val="StyleUnderline"/>
          <w:rFonts w:asciiTheme="minorHAnsi" w:hAnsiTheme="minorHAnsi" w:cstheme="minorHAnsi"/>
        </w:rPr>
        <w:t>the</w:t>
      </w:r>
      <w:proofErr w:type="gramEnd"/>
      <w:r w:rsidRPr="004078B2">
        <w:rPr>
          <w:rStyle w:val="StyleUnderline"/>
          <w:rFonts w:asciiTheme="minorHAnsi" w:hAnsiTheme="minorHAnsi" w:cstheme="minorHAnsi"/>
        </w:rPr>
        <w:t xml:space="preserve"> whole idea of governments crowding out the private sector is usually false. Government investment often has the opposite effect. When structured strategically it can crowd in private investment, stimulating funding that might not have happened otherwise</w:t>
      </w:r>
      <w:r w:rsidRPr="004078B2">
        <w:rPr>
          <w:rFonts w:asciiTheme="minorHAnsi" w:hAnsiTheme="minorHAnsi" w:cstheme="minorHAnsi"/>
        </w:rPr>
        <w:t xml:space="preserve"> and expanding national output, which benefits public and private investors alike. </w:t>
      </w:r>
      <w:r w:rsidRPr="004078B2">
        <w:rPr>
          <w:rStyle w:val="StyleUnderline"/>
          <w:rFonts w:asciiTheme="minorHAnsi" w:hAnsiTheme="minorHAnsi" w:cstheme="minorHAnsi"/>
        </w:rPr>
        <w:t>Public investment in Apollo inspired rapid advances in computing and digital technology through contracts with the private sector</w:t>
      </w:r>
      <w:r w:rsidRPr="004078B2">
        <w:rPr>
          <w:rFonts w:asciiTheme="minorHAnsi" w:hAnsiTheme="minorHAnsi" w:cstheme="minorHAnsi"/>
        </w:rPr>
        <w:t xml:space="preserve">. </w:t>
      </w:r>
      <w:r w:rsidRPr="004078B2">
        <w:rPr>
          <w:rStyle w:val="StyleUnderline"/>
          <w:rFonts w:asciiTheme="minorHAnsi" w:hAnsiTheme="minorHAnsi" w:cstheme="minorHAnsi"/>
        </w:rPr>
        <w:t>Relatively small government stakes in Airbus have helped build the world’s biggest aircraft company</w:t>
      </w:r>
      <w:r w:rsidRPr="004078B2">
        <w:rPr>
          <w:rFonts w:asciiTheme="minorHAnsi" w:hAnsiTheme="minorHAnsi" w:cstheme="minorHAnsi"/>
        </w:rPr>
        <w:t xml:space="preserve">, with operations and suppliers across Europe. </w:t>
      </w:r>
      <w:r w:rsidRPr="004078B2">
        <w:rPr>
          <w:rStyle w:val="StyleUnderline"/>
          <w:rFonts w:asciiTheme="minorHAnsi" w:hAnsiTheme="minorHAnsi" w:cstheme="minorHAnsi"/>
        </w:rPr>
        <w:t>The history of technological breakthroughs shows that public investment</w:t>
      </w:r>
      <w:r w:rsidRPr="004078B2">
        <w:rPr>
          <w:rFonts w:asciiTheme="minorHAnsi" w:hAnsiTheme="minorHAnsi" w:cstheme="minorHAnsi"/>
        </w:rPr>
        <w:t xml:space="preserve">, particularly when made early in the innovation process, </w:t>
      </w:r>
      <w:r w:rsidRPr="004078B2">
        <w:rPr>
          <w:rStyle w:val="Emphasis"/>
          <w:rFonts w:asciiTheme="minorHAnsi" w:hAnsiTheme="minorHAnsi" w:cstheme="minorHAnsi"/>
        </w:rPr>
        <w:t>absorbs major uncertainties</w:t>
      </w:r>
      <w:r w:rsidRPr="004078B2">
        <w:rPr>
          <w:rFonts w:asciiTheme="minorHAnsi" w:hAnsiTheme="minorHAnsi" w:cstheme="minorHAnsi"/>
        </w:rPr>
        <w:t xml:space="preserve"> </w:t>
      </w:r>
      <w:r w:rsidRPr="004078B2">
        <w:rPr>
          <w:rStyle w:val="StyleUnderline"/>
          <w:rFonts w:asciiTheme="minorHAnsi" w:hAnsiTheme="minorHAnsi" w:cstheme="minorHAnsi"/>
        </w:rPr>
        <w:t>and long-term risks that private investors can be reluctant to take on</w:t>
      </w:r>
      <w:r w:rsidRPr="004078B2">
        <w:rPr>
          <w:rFonts w:asciiTheme="minorHAnsi" w:hAnsiTheme="minorHAnsi" w:cstheme="minorHAnsi"/>
        </w:rPr>
        <w:t xml:space="preserve">. Indeed, </w:t>
      </w:r>
      <w:r w:rsidRPr="004078B2">
        <w:rPr>
          <w:rStyle w:val="StyleUnderline"/>
          <w:rFonts w:asciiTheme="minorHAnsi" w:hAnsiTheme="minorHAnsi" w:cstheme="minorHAnsi"/>
        </w:rPr>
        <w:t xml:space="preserve">public investment in the early, high-risk stage of areas like nanotechnology, biotechnology and green technology were critical to the later </w:t>
      </w:r>
      <w:r w:rsidRPr="004078B2">
        <w:rPr>
          <w:rStyle w:val="Emphasis"/>
          <w:rFonts w:asciiTheme="minorHAnsi" w:hAnsiTheme="minorHAnsi" w:cstheme="minorHAnsi"/>
        </w:rPr>
        <w:t>proliferation of small start-ups</w:t>
      </w:r>
      <w:r w:rsidRPr="004078B2">
        <w:rPr>
          <w:rFonts w:asciiTheme="minorHAnsi" w:hAnsiTheme="minorHAnsi" w:cstheme="minorHAnsi"/>
        </w:rPr>
        <w:t>, some of which later scaled up. An alternative theory must thus be based on market shaping and market co-creation, a concept we return to in Chapter 6.</w:t>
      </w:r>
    </w:p>
    <w:p w14:paraId="7CDD6CC3" w14:textId="77777777" w:rsidR="00F54EE7" w:rsidRPr="004078B2" w:rsidRDefault="00F54EE7" w:rsidP="00F54EE7">
      <w:pPr>
        <w:rPr>
          <w:rFonts w:asciiTheme="minorHAnsi" w:hAnsiTheme="minorHAnsi" w:cstheme="minorHAnsi"/>
        </w:rPr>
      </w:pPr>
    </w:p>
    <w:p w14:paraId="3ACA5175" w14:textId="77777777" w:rsidR="00F54EE7" w:rsidRPr="004078B2" w:rsidRDefault="00F54EE7" w:rsidP="00F54EE7">
      <w:pPr>
        <w:pStyle w:val="Heading3"/>
        <w:rPr>
          <w:rFonts w:asciiTheme="minorHAnsi" w:hAnsiTheme="minorHAnsi" w:cstheme="minorHAnsi"/>
        </w:rPr>
      </w:pPr>
      <w:r w:rsidRPr="004078B2">
        <w:rPr>
          <w:rFonts w:asciiTheme="minorHAnsi" w:hAnsiTheme="minorHAnsi" w:cstheme="minorHAnsi"/>
        </w:rPr>
        <w:t>AT: Competitiveness deficit</w:t>
      </w:r>
    </w:p>
    <w:p w14:paraId="7EA3CED1" w14:textId="77777777" w:rsidR="00F54EE7" w:rsidRPr="004078B2" w:rsidRDefault="00F54EE7" w:rsidP="00F54EE7">
      <w:pPr>
        <w:rPr>
          <w:rFonts w:asciiTheme="minorHAnsi" w:hAnsiTheme="minorHAnsi" w:cstheme="minorHAnsi"/>
        </w:rPr>
      </w:pPr>
    </w:p>
    <w:p w14:paraId="6D42158B"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The state has a strong entrepreneurship role, spurs greater innovation</w:t>
      </w:r>
    </w:p>
    <w:p w14:paraId="1B416BCF"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79 //DH</w:t>
      </w:r>
    </w:p>
    <w:p w14:paraId="37D1B6D9" w14:textId="77777777" w:rsidR="00F54EE7" w:rsidRPr="004078B2" w:rsidRDefault="00F54EE7" w:rsidP="00F54EE7">
      <w:pPr>
        <w:rPr>
          <w:rFonts w:asciiTheme="minorHAnsi" w:hAnsiTheme="minorHAnsi" w:cstheme="minorHAnsi"/>
        </w:rPr>
      </w:pPr>
    </w:p>
    <w:p w14:paraId="036063B9"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Despite the perception of the US as the epitome of private sector-led wealth creation, </w:t>
      </w:r>
      <w:proofErr w:type="gramStart"/>
      <w:r w:rsidRPr="004078B2">
        <w:rPr>
          <w:rFonts w:asciiTheme="minorHAnsi" w:hAnsiTheme="minorHAnsi" w:cstheme="minorHAnsi"/>
        </w:rPr>
        <w:t xml:space="preserve">in reality </w:t>
      </w:r>
      <w:r w:rsidRPr="004078B2">
        <w:rPr>
          <w:rStyle w:val="StyleUnderline"/>
          <w:rFonts w:asciiTheme="minorHAnsi" w:hAnsiTheme="minorHAnsi" w:cstheme="minorHAnsi"/>
        </w:rPr>
        <w:t>it</w:t>
      </w:r>
      <w:proofErr w:type="gramEnd"/>
      <w:r w:rsidRPr="004078B2">
        <w:rPr>
          <w:rStyle w:val="StyleUnderline"/>
          <w:rFonts w:asciiTheme="minorHAnsi" w:hAnsiTheme="minorHAnsi" w:cstheme="minorHAnsi"/>
        </w:rPr>
        <w:t xml:space="preserve"> is the State that has been engaged on a massive scale in entrepreneurial risk taking to spur innovation</w:t>
      </w:r>
      <w:r w:rsidRPr="004078B2">
        <w:rPr>
          <w:rFonts w:asciiTheme="minorHAnsi" w:hAnsiTheme="minorHAnsi" w:cstheme="minorHAnsi"/>
        </w:rPr>
        <w:t xml:space="preserve">. In this chapter </w:t>
      </w:r>
      <w:r w:rsidRPr="004078B2">
        <w:rPr>
          <w:rStyle w:val="StyleUnderline"/>
          <w:rFonts w:asciiTheme="minorHAnsi" w:hAnsiTheme="minorHAnsi" w:cstheme="minorHAnsi"/>
        </w:rPr>
        <w:t>four key successful examples are given: the roles of DARPA</w:t>
      </w:r>
      <w:r w:rsidRPr="004078B2">
        <w:rPr>
          <w:rFonts w:asciiTheme="minorHAnsi" w:hAnsiTheme="minorHAnsi" w:cstheme="minorHAnsi"/>
        </w:rPr>
        <w:t xml:space="preserve"> (the US government's Defense Advanced Research Project Agency), </w:t>
      </w:r>
      <w:r w:rsidRPr="004078B2">
        <w:rPr>
          <w:rStyle w:val="StyleUnderline"/>
          <w:rFonts w:asciiTheme="minorHAnsi" w:hAnsiTheme="minorHAnsi" w:cstheme="minorHAnsi"/>
        </w:rPr>
        <w:t>SBIR</w:t>
      </w:r>
      <w:r w:rsidRPr="004078B2">
        <w:rPr>
          <w:rFonts w:asciiTheme="minorHAnsi" w:hAnsiTheme="minorHAnsi" w:cstheme="minorHAnsi"/>
        </w:rPr>
        <w:t xml:space="preserve"> (Small Business Innovation Research), </w:t>
      </w:r>
      <w:r w:rsidRPr="004078B2">
        <w:rPr>
          <w:rStyle w:val="StyleUnderline"/>
          <w:rFonts w:asciiTheme="minorHAnsi" w:hAnsiTheme="minorHAnsi" w:cstheme="minorHAnsi"/>
        </w:rPr>
        <w:t>the Orphan Drug Act</w:t>
      </w:r>
      <w:r w:rsidRPr="004078B2">
        <w:rPr>
          <w:rFonts w:asciiTheme="minorHAnsi" w:hAnsiTheme="minorHAnsi" w:cstheme="minorHAnsi"/>
        </w:rPr>
        <w:t xml:space="preserve"> (the EU passed its own Orphan Drug Act in 2001, imitating the US act passed in 1983) </w:t>
      </w:r>
      <w:r w:rsidRPr="004078B2">
        <w:rPr>
          <w:rStyle w:val="StyleUnderline"/>
          <w:rFonts w:asciiTheme="minorHAnsi" w:hAnsiTheme="minorHAnsi" w:cstheme="minorHAnsi"/>
        </w:rPr>
        <w:t xml:space="preserve">and the National Nanotechnology Initiative. What they share is a proactive approach by the State to shape a market </w:t>
      </w:r>
      <w:proofErr w:type="gramStart"/>
      <w:r w:rsidRPr="004078B2">
        <w:rPr>
          <w:rStyle w:val="StyleUnderline"/>
          <w:rFonts w:asciiTheme="minorHAnsi" w:hAnsiTheme="minorHAnsi" w:cstheme="minorHAnsi"/>
        </w:rPr>
        <w:t>in order to</w:t>
      </w:r>
      <w:proofErr w:type="gramEnd"/>
      <w:r w:rsidRPr="004078B2">
        <w:rPr>
          <w:rStyle w:val="StyleUnderline"/>
          <w:rFonts w:asciiTheme="minorHAnsi" w:hAnsiTheme="minorHAnsi" w:cstheme="minorHAnsi"/>
        </w:rPr>
        <w:t xml:space="preserve"> drive innovation</w:t>
      </w:r>
      <w:r w:rsidRPr="004078B2">
        <w:rPr>
          <w:rFonts w:asciiTheme="minorHAnsi" w:hAnsiTheme="minorHAnsi" w:cstheme="minorHAnsi"/>
        </w:rPr>
        <w:t xml:space="preserve">. The insight gained is that other than being an entrepreneurial society, a place where it is culturally natural to start and grow a business, </w:t>
      </w:r>
      <w:r w:rsidRPr="004078B2">
        <w:rPr>
          <w:rStyle w:val="StyleUnderline"/>
          <w:rFonts w:asciiTheme="minorHAnsi" w:hAnsiTheme="minorHAnsi" w:cstheme="minorHAnsi"/>
        </w:rPr>
        <w:t xml:space="preserve">the US is </w:t>
      </w:r>
      <w:r w:rsidRPr="004078B2">
        <w:rPr>
          <w:rFonts w:asciiTheme="minorHAnsi" w:hAnsiTheme="minorHAnsi" w:cstheme="minorHAnsi"/>
        </w:rPr>
        <w:t xml:space="preserve">also </w:t>
      </w:r>
      <w:r w:rsidRPr="004078B2">
        <w:rPr>
          <w:rStyle w:val="StyleUnderline"/>
          <w:rFonts w:asciiTheme="minorHAnsi" w:hAnsiTheme="minorHAnsi" w:cstheme="minorHAnsi"/>
        </w:rPr>
        <w:t>a place where the State plays an entrepreneurial role, by making investments in radical new areas</w:t>
      </w:r>
      <w:r w:rsidRPr="004078B2">
        <w:rPr>
          <w:rFonts w:asciiTheme="minorHAnsi" w:hAnsiTheme="minorHAnsi" w:cstheme="minorHAnsi"/>
        </w:rPr>
        <w:t xml:space="preserve">. </w:t>
      </w:r>
      <w:r w:rsidRPr="004078B2">
        <w:rPr>
          <w:rStyle w:val="StyleUnderline"/>
          <w:rFonts w:asciiTheme="minorHAnsi" w:hAnsiTheme="minorHAnsi" w:cstheme="minorHAnsi"/>
        </w:rPr>
        <w:t>The State has provided early-stage finance where venture capital ran away, while also commissioning high-level innovative private sector activity that would not have happened without public policy goals backing a strategy and vision</w:t>
      </w:r>
      <w:r w:rsidRPr="004078B2">
        <w:rPr>
          <w:rFonts w:asciiTheme="minorHAnsi" w:hAnsiTheme="minorHAnsi" w:cstheme="minorHAnsi"/>
        </w:rPr>
        <w:t>.</w:t>
      </w:r>
    </w:p>
    <w:p w14:paraId="23DE6F39"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So </w:t>
      </w:r>
      <w:proofErr w:type="gramStart"/>
      <w:r w:rsidRPr="004078B2">
        <w:rPr>
          <w:rFonts w:asciiTheme="minorHAnsi" w:hAnsiTheme="minorHAnsi" w:cstheme="minorHAnsi"/>
        </w:rPr>
        <w:t>far</w:t>
      </w:r>
      <w:proofErr w:type="gramEnd"/>
      <w:r w:rsidRPr="004078B2">
        <w:rPr>
          <w:rFonts w:asciiTheme="minorHAnsi" w:hAnsiTheme="minorHAnsi" w:cstheme="minorHAnsi"/>
        </w:rPr>
        <w:t xml:space="preserve"> I have argued that while the level of technological innovation is integral to the rate of economic growth, </w:t>
      </w:r>
      <w:r w:rsidRPr="004078B2">
        <w:rPr>
          <w:rStyle w:val="StyleUnderline"/>
          <w:rFonts w:asciiTheme="minorHAnsi" w:hAnsiTheme="minorHAnsi" w:cstheme="minorHAnsi"/>
        </w:rPr>
        <w:t>there is no linear relationship among R&amp;D spending, the size of companies, the number of patents and the level of innovation in an economy</w:t>
      </w:r>
      <w:r w:rsidRPr="004078B2">
        <w:rPr>
          <w:rFonts w:asciiTheme="minorHAnsi" w:hAnsiTheme="minorHAnsi" w:cstheme="minorHAnsi"/>
        </w:rPr>
        <w:t xml:space="preserve">. What does seem to be clear, however, is that a necessary precursor for innovation to occur is to have a highly networked economy, with continuous feedback loops established between different individuals and organizations to enable knowledge to be shared and its boundaries to be pushed back. This chapter attempts to illustrate that at the frontiers of knowledge, simply having a national system of innovation is not enough. Over time, </w:t>
      </w:r>
      <w:r w:rsidRPr="004078B2">
        <w:rPr>
          <w:rStyle w:val="StyleUnderline"/>
          <w:rFonts w:asciiTheme="minorHAnsi" w:hAnsiTheme="minorHAnsi" w:cstheme="minorHAnsi"/>
        </w:rPr>
        <w:t>more impressive results can be achieved when the State is a major player operating within this system.</w:t>
      </w:r>
      <w:r w:rsidRPr="004078B2">
        <w:rPr>
          <w:rFonts w:asciiTheme="minorHAnsi" w:hAnsiTheme="minorHAnsi" w:cstheme="minorHAnsi"/>
        </w:rPr>
        <w:t xml:space="preserve"> This role does not necessarily have to take place at a national level (although it can) and should not only involve long-term subsidies to certain companies ('picking winners'). Rather </w:t>
      </w:r>
      <w:r w:rsidRPr="004078B2">
        <w:rPr>
          <w:rStyle w:val="StyleUnderline"/>
          <w:rFonts w:asciiTheme="minorHAnsi" w:hAnsiTheme="minorHAnsi" w:cstheme="minorHAnsi"/>
        </w:rPr>
        <w:t>the State, through its various agencies and laboratories, has the potential to disseminate new ideas rapidly</w:t>
      </w:r>
      <w:r w:rsidRPr="004078B2">
        <w:rPr>
          <w:rFonts w:asciiTheme="minorHAnsi" w:hAnsiTheme="minorHAnsi" w:cstheme="minorHAnsi"/>
        </w:rPr>
        <w:t xml:space="preserve">. </w:t>
      </w:r>
      <w:r w:rsidRPr="004078B2">
        <w:rPr>
          <w:rStyle w:val="StyleUnderline"/>
          <w:rFonts w:asciiTheme="minorHAnsi" w:hAnsiTheme="minorHAnsi" w:cstheme="minorHAnsi"/>
        </w:rPr>
        <w:t>It can also be nimble, using its procurement, commissioning and regulatory functions to shape markets and drive technological advance. In this way it acts as a catalyst for change, the spark that lights the fire</w:t>
      </w:r>
      <w:r w:rsidRPr="004078B2">
        <w:rPr>
          <w:rFonts w:asciiTheme="minorHAnsi" w:hAnsiTheme="minorHAnsi" w:cstheme="minorHAnsi"/>
        </w:rPr>
        <w:t>.</w:t>
      </w:r>
    </w:p>
    <w:p w14:paraId="275DAE55"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 xml:space="preserve">Direct innovation boosts productivity and GDP – even though failure is possible, </w:t>
      </w:r>
      <w:r w:rsidRPr="004078B2">
        <w:rPr>
          <w:rFonts w:asciiTheme="minorHAnsi" w:hAnsiTheme="minorHAnsi" w:cstheme="minorHAnsi"/>
          <w:u w:val="single"/>
        </w:rPr>
        <w:t>on average</w:t>
      </w:r>
      <w:r w:rsidRPr="004078B2">
        <w:rPr>
          <w:rFonts w:asciiTheme="minorHAnsi" w:hAnsiTheme="minorHAnsi" w:cstheme="minorHAnsi"/>
        </w:rPr>
        <w:t xml:space="preserve"> </w:t>
      </w:r>
      <w:proofErr w:type="gramStart"/>
      <w:r w:rsidRPr="004078B2">
        <w:rPr>
          <w:rFonts w:asciiTheme="minorHAnsi" w:hAnsiTheme="minorHAnsi" w:cstheme="minorHAnsi"/>
        </w:rPr>
        <w:t>mission oriented</w:t>
      </w:r>
      <w:proofErr w:type="gramEnd"/>
      <w:r w:rsidRPr="004078B2">
        <w:rPr>
          <w:rFonts w:asciiTheme="minorHAnsi" w:hAnsiTheme="minorHAnsi" w:cstheme="minorHAnsi"/>
        </w:rPr>
        <w:t xml:space="preserve"> innovation creates large gains</w:t>
      </w:r>
    </w:p>
    <w:p w14:paraId="4FF5B770"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Giovanni </w:t>
      </w:r>
      <w:proofErr w:type="spellStart"/>
      <w:r w:rsidRPr="004078B2">
        <w:rPr>
          <w:rStyle w:val="Style13ptBold"/>
          <w:rFonts w:asciiTheme="minorHAnsi" w:hAnsiTheme="minorHAnsi" w:cstheme="minorHAnsi"/>
        </w:rPr>
        <w:t>Dosi</w:t>
      </w:r>
      <w:proofErr w:type="spellEnd"/>
      <w:r w:rsidRPr="004078B2">
        <w:rPr>
          <w:rStyle w:val="Style13ptBold"/>
          <w:rFonts w:asciiTheme="minorHAnsi" w:hAnsiTheme="minorHAnsi" w:cstheme="minorHAnsi"/>
        </w:rPr>
        <w:t xml:space="preserve"> </w:t>
      </w:r>
      <w:r w:rsidRPr="004078B2">
        <w:rPr>
          <w:rFonts w:asciiTheme="minorHAnsi" w:hAnsiTheme="minorHAnsi" w:cstheme="minorHAnsi"/>
        </w:rPr>
        <w:t>et al, 20</w:t>
      </w:r>
      <w:r w:rsidRPr="004078B2">
        <w:rPr>
          <w:rStyle w:val="Style13ptBold"/>
          <w:rFonts w:asciiTheme="minorHAnsi" w:hAnsiTheme="minorHAnsi" w:cstheme="minorHAnsi"/>
        </w:rPr>
        <w:t>23</w:t>
      </w:r>
      <w:r w:rsidRPr="004078B2">
        <w:rPr>
          <w:rFonts w:asciiTheme="minorHAnsi" w:hAnsiTheme="minorHAnsi" w:cstheme="minorHAnsi"/>
        </w:rPr>
        <w:t xml:space="preserve"> - Institute of Economics and </w:t>
      </w:r>
      <w:proofErr w:type="spellStart"/>
      <w:r w:rsidRPr="004078B2">
        <w:rPr>
          <w:rFonts w:asciiTheme="minorHAnsi" w:hAnsiTheme="minorHAnsi" w:cstheme="minorHAnsi"/>
        </w:rPr>
        <w:t>EMbeDS</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Scuola</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Superiore</w:t>
      </w:r>
      <w:proofErr w:type="spellEnd"/>
      <w:r w:rsidRPr="004078B2">
        <w:rPr>
          <w:rFonts w:asciiTheme="minorHAnsi" w:hAnsiTheme="minorHAnsi" w:cstheme="minorHAnsi"/>
        </w:rPr>
        <w:t xml:space="preserve"> Sant’Anna, Pisa, Italy “Mission-oriented policies and the “Entrepreneurial State” at work: An agent-based exploration” Journal of Economic Dynamics and Control</w:t>
      </w:r>
    </w:p>
    <w:p w14:paraId="208B253F"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Volume 151, June 2023, </w:t>
      </w:r>
      <w:hyperlink r:id="rId20" w:history="1">
        <w:r w:rsidRPr="004078B2">
          <w:rPr>
            <w:rStyle w:val="Hyperlink"/>
            <w:rFonts w:asciiTheme="minorHAnsi" w:hAnsiTheme="minorHAnsi" w:cstheme="minorHAnsi"/>
          </w:rPr>
          <w:t>https://www.sciencedirect.com/science/article/pii/S0165188923000568</w:t>
        </w:r>
      </w:hyperlink>
      <w:r w:rsidRPr="004078B2">
        <w:rPr>
          <w:rFonts w:asciiTheme="minorHAnsi" w:hAnsiTheme="minorHAnsi" w:cstheme="minorHAnsi"/>
        </w:rPr>
        <w:t xml:space="preserve"> //DH</w:t>
      </w:r>
    </w:p>
    <w:p w14:paraId="1520A866" w14:textId="77777777" w:rsidR="00F54EE7" w:rsidRPr="004078B2" w:rsidRDefault="00F54EE7" w:rsidP="00F54EE7">
      <w:pPr>
        <w:rPr>
          <w:rFonts w:asciiTheme="minorHAnsi" w:hAnsiTheme="minorHAnsi" w:cstheme="minorHAnsi"/>
        </w:rPr>
      </w:pPr>
    </w:p>
    <w:p w14:paraId="20E9019C"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Simulation results show remarkable differences across innovation policy regimes. First, all innovation policies spur productivity and GDP growth, but to different degrees, while this is not the case for transfers to households. Second, </w:t>
      </w:r>
      <w:r w:rsidRPr="004078B2">
        <w:rPr>
          <w:rStyle w:val="StyleUnderline"/>
          <w:rFonts w:asciiTheme="minorHAnsi" w:hAnsiTheme="minorHAnsi" w:cstheme="minorHAnsi"/>
        </w:rPr>
        <w:t>the impact of direct innovation policies is larger vis-à-vis indirect ones and entails effects of positive hysteresis</w:t>
      </w:r>
      <w:r w:rsidRPr="004078B2">
        <w:rPr>
          <w:rFonts w:asciiTheme="minorHAnsi" w:hAnsiTheme="minorHAnsi" w:cstheme="minorHAnsi"/>
        </w:rPr>
        <w:t xml:space="preserve"> (Cerra, </w:t>
      </w:r>
      <w:proofErr w:type="spellStart"/>
      <w:r w:rsidRPr="004078B2">
        <w:rPr>
          <w:rFonts w:asciiTheme="minorHAnsi" w:hAnsiTheme="minorHAnsi" w:cstheme="minorHAnsi"/>
        </w:rPr>
        <w:t>Fatás</w:t>
      </w:r>
      <w:proofErr w:type="spellEnd"/>
      <w:r w:rsidRPr="004078B2">
        <w:rPr>
          <w:rFonts w:asciiTheme="minorHAnsi" w:hAnsiTheme="minorHAnsi" w:cstheme="minorHAnsi"/>
        </w:rPr>
        <w:t xml:space="preserve">, Saxena,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Pereira, </w:t>
      </w:r>
      <w:proofErr w:type="spellStart"/>
      <w:r w:rsidRPr="004078B2">
        <w:rPr>
          <w:rFonts w:asciiTheme="minorHAnsi" w:hAnsiTheme="minorHAnsi" w:cstheme="minorHAnsi"/>
        </w:rPr>
        <w:t>Roventini</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Virgillito</w:t>
      </w:r>
      <w:proofErr w:type="spellEnd"/>
      <w:r w:rsidRPr="004078B2">
        <w:rPr>
          <w:rFonts w:asciiTheme="minorHAnsi" w:hAnsiTheme="minorHAnsi" w:cstheme="minorHAnsi"/>
        </w:rPr>
        <w:t xml:space="preserve">, 2018) </w:t>
      </w:r>
      <w:r w:rsidRPr="004078B2">
        <w:rPr>
          <w:rStyle w:val="StyleUnderline"/>
          <w:rFonts w:asciiTheme="minorHAnsi" w:hAnsiTheme="minorHAnsi" w:cstheme="minorHAnsi"/>
        </w:rPr>
        <w:t>putting GDP on higher growth trajectories</w:t>
      </w:r>
      <w:r w:rsidRPr="004078B2">
        <w:rPr>
          <w:rFonts w:asciiTheme="minorHAnsi" w:hAnsiTheme="minorHAnsi" w:cstheme="minorHAnsi"/>
        </w:rPr>
        <w:t xml:space="preserve">. However, </w:t>
      </w:r>
      <w:r w:rsidRPr="004078B2">
        <w:rPr>
          <w:rStyle w:val="StyleUnderline"/>
          <w:rFonts w:asciiTheme="minorHAnsi" w:hAnsiTheme="minorHAnsi" w:cstheme="minorHAnsi"/>
        </w:rPr>
        <w:t xml:space="preserve">Entrepreneurial-State policies are risky: their positive impact </w:t>
      </w:r>
      <w:proofErr w:type="gramStart"/>
      <w:r w:rsidRPr="004078B2">
        <w:rPr>
          <w:rStyle w:val="StyleUnderline"/>
          <w:rFonts w:asciiTheme="minorHAnsi" w:hAnsiTheme="minorHAnsi" w:cstheme="minorHAnsi"/>
        </w:rPr>
        <w:t>tend</w:t>
      </w:r>
      <w:proofErr w:type="gramEnd"/>
      <w:r w:rsidRPr="004078B2">
        <w:rPr>
          <w:rStyle w:val="StyleUnderline"/>
          <w:rFonts w:asciiTheme="minorHAnsi" w:hAnsiTheme="minorHAnsi" w:cstheme="minorHAnsi"/>
        </w:rPr>
        <w:t xml:space="preserve"> to show up on longer time horizons</w:t>
      </w:r>
      <w:r w:rsidRPr="004078B2">
        <w:rPr>
          <w:rFonts w:asciiTheme="minorHAnsi" w:hAnsiTheme="minorHAnsi" w:cstheme="minorHAnsi"/>
        </w:rPr>
        <w:t xml:space="preserve"> as compared with indirect interventions, </w:t>
      </w:r>
      <w:r w:rsidRPr="004078B2">
        <w:rPr>
          <w:rStyle w:val="StyleUnderline"/>
          <w:rFonts w:asciiTheme="minorHAnsi" w:hAnsiTheme="minorHAnsi" w:cstheme="minorHAnsi"/>
        </w:rPr>
        <w:t>and they can fail to discover new technologies. Nonetheless</w:t>
      </w:r>
      <w:r w:rsidRPr="004078B2">
        <w:rPr>
          <w:rFonts w:asciiTheme="minorHAnsi" w:hAnsiTheme="minorHAnsi" w:cstheme="minorHAnsi"/>
        </w:rPr>
        <w:t>, extensive Monte Carlo analyses show that</w:t>
      </w:r>
      <w:r w:rsidRPr="004078B2">
        <w:rPr>
          <w:rStyle w:val="Emphasis"/>
          <w:rFonts w:asciiTheme="minorHAnsi" w:hAnsiTheme="minorHAnsi" w:cstheme="minorHAnsi"/>
        </w:rPr>
        <w:t>, on average</w:t>
      </w:r>
      <w:r w:rsidRPr="004078B2">
        <w:rPr>
          <w:rFonts w:asciiTheme="minorHAnsi" w:hAnsiTheme="minorHAnsi" w:cstheme="minorHAnsi"/>
        </w:rPr>
        <w:t xml:space="preserve">, </w:t>
      </w:r>
      <w:r w:rsidRPr="004078B2">
        <w:rPr>
          <w:rStyle w:val="StyleUnderline"/>
          <w:rFonts w:asciiTheme="minorHAnsi" w:hAnsiTheme="minorHAnsi" w:cstheme="minorHAnsi"/>
        </w:rPr>
        <w:t>direct innovation policies deliver higher productivity and GDP growth, while being less expensive in terms of net public resources</w:t>
      </w:r>
      <w:r w:rsidRPr="004078B2">
        <w:rPr>
          <w:rFonts w:asciiTheme="minorHAnsi" w:hAnsiTheme="minorHAnsi" w:cstheme="minorHAnsi"/>
        </w:rPr>
        <w:t xml:space="preserve">, compared to “indirect” forms of intervention. </w:t>
      </w:r>
      <w:r w:rsidRPr="004078B2">
        <w:rPr>
          <w:rStyle w:val="StyleUnderline"/>
          <w:rFonts w:asciiTheme="minorHAnsi" w:hAnsiTheme="minorHAnsi" w:cstheme="minorHAnsi"/>
        </w:rPr>
        <w:t xml:space="preserve">The impact of Entrepreneurial-State interventions is stronger when they combine the </w:t>
      </w:r>
      <w:proofErr w:type="gramStart"/>
      <w:r w:rsidRPr="004078B2">
        <w:rPr>
          <w:rStyle w:val="StyleUnderline"/>
          <w:rFonts w:asciiTheme="minorHAnsi" w:hAnsiTheme="minorHAnsi" w:cstheme="minorHAnsi"/>
        </w:rPr>
        <w:t>presence</w:t>
      </w:r>
      <w:proofErr w:type="gramEnd"/>
      <w:r w:rsidRPr="004078B2">
        <w:rPr>
          <w:rStyle w:val="StyleUnderline"/>
          <w:rFonts w:asciiTheme="minorHAnsi" w:hAnsiTheme="minorHAnsi" w:cstheme="minorHAnsi"/>
        </w:rPr>
        <w:t xml:space="preserve"> a public firm with a National Research Laboratory</w:t>
      </w:r>
      <w:r w:rsidRPr="004078B2">
        <w:rPr>
          <w:rFonts w:asciiTheme="minorHAnsi" w:hAnsiTheme="minorHAnsi" w:cstheme="minorHAnsi"/>
        </w:rPr>
        <w:t xml:space="preserve">. Conversely, indirect monetary incentives tend to be associated with some redundancy - that is transfer of resources to firms with little effect on the intensity of search. Finally, all innovation policies we consider crowd in private R&amp;D investment (in line with Moretti et al., 2019 and Pallante et al., 2020), although direct interventions provide, again, the most bang for their buck. Accordingly, our results suggest that the type of tools </w:t>
      </w:r>
      <w:proofErr w:type="spellStart"/>
      <w:r w:rsidRPr="004078B2">
        <w:rPr>
          <w:rFonts w:asciiTheme="minorHAnsi" w:hAnsiTheme="minorHAnsi" w:cstheme="minorHAnsi"/>
        </w:rPr>
        <w:t>utilised</w:t>
      </w:r>
      <w:proofErr w:type="spellEnd"/>
      <w:r w:rsidRPr="004078B2">
        <w:rPr>
          <w:rFonts w:asciiTheme="minorHAnsi" w:hAnsiTheme="minorHAnsi" w:cstheme="minorHAnsi"/>
        </w:rPr>
        <w:t xml:space="preserve"> by a mission-oriented Entrepreneurial State (Mazzucato, 2013, Mazzucato, 2018, Mazzucato, 2021) are also more effective at meeting uncontroversial innovation policy goals of productivity and growth gains.</w:t>
      </w:r>
    </w:p>
    <w:p w14:paraId="25EF8C20"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To sum up, our results indicate that innovation policies are highly effective. </w:t>
      </w:r>
      <w:proofErr w:type="gramStart"/>
      <w:r w:rsidRPr="004078B2">
        <w:rPr>
          <w:rFonts w:asciiTheme="minorHAnsi" w:hAnsiTheme="minorHAnsi" w:cstheme="minorHAnsi"/>
        </w:rPr>
        <w:t xml:space="preserve">In particular, </w:t>
      </w:r>
      <w:r w:rsidRPr="004078B2">
        <w:rPr>
          <w:rStyle w:val="StyleUnderline"/>
          <w:rFonts w:asciiTheme="minorHAnsi" w:hAnsiTheme="minorHAnsi" w:cstheme="minorHAnsi"/>
        </w:rPr>
        <w:t>when</w:t>
      </w:r>
      <w:proofErr w:type="gramEnd"/>
      <w:r w:rsidRPr="004078B2">
        <w:rPr>
          <w:rStyle w:val="StyleUnderline"/>
          <w:rFonts w:asciiTheme="minorHAnsi" w:hAnsiTheme="minorHAnsi" w:cstheme="minorHAnsi"/>
        </w:rPr>
        <w:t xml:space="preserve"> public resources are concentrated on clear missions and Entrepreneurial-State interventions, they appear to deliver large gains in economic performance </w:t>
      </w:r>
      <w:r w:rsidRPr="004078B2">
        <w:rPr>
          <w:rFonts w:asciiTheme="minorHAnsi" w:hAnsiTheme="minorHAnsi" w:cstheme="minorHAnsi"/>
        </w:rPr>
        <w:t xml:space="preserve">compared to policies based on monetary incentives. This should be </w:t>
      </w:r>
      <w:proofErr w:type="gramStart"/>
      <w:r w:rsidRPr="004078B2">
        <w:rPr>
          <w:rFonts w:asciiTheme="minorHAnsi" w:hAnsiTheme="minorHAnsi" w:cstheme="minorHAnsi"/>
        </w:rPr>
        <w:t>taken into account</w:t>
      </w:r>
      <w:proofErr w:type="gramEnd"/>
      <w:r w:rsidRPr="004078B2">
        <w:rPr>
          <w:rFonts w:asciiTheme="minorHAnsi" w:hAnsiTheme="minorHAnsi" w:cstheme="minorHAnsi"/>
        </w:rPr>
        <w:t xml:space="preserve"> by policy makers when designing vast policy plans such as the Next Generation EU to jump-start growth in economies hardly hit by the COVID-19 crisis.</w:t>
      </w:r>
    </w:p>
    <w:p w14:paraId="71DF61EB" w14:textId="77777777" w:rsidR="00F54EE7" w:rsidRPr="004078B2" w:rsidRDefault="00F54EE7" w:rsidP="00F54EE7">
      <w:pPr>
        <w:rPr>
          <w:rFonts w:asciiTheme="minorHAnsi" w:hAnsiTheme="minorHAnsi" w:cstheme="minorHAnsi"/>
        </w:rPr>
      </w:pPr>
    </w:p>
    <w:p w14:paraId="21BC5A5A"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Directed innovation boosts growth and competitiveness – empirically it can promote innovation more effectively than IPR</w:t>
      </w:r>
    </w:p>
    <w:p w14:paraId="51E2EA6A"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Giovanni </w:t>
      </w:r>
      <w:proofErr w:type="spellStart"/>
      <w:r w:rsidRPr="004078B2">
        <w:rPr>
          <w:rStyle w:val="Style13ptBold"/>
          <w:rFonts w:asciiTheme="minorHAnsi" w:hAnsiTheme="minorHAnsi" w:cstheme="minorHAnsi"/>
        </w:rPr>
        <w:t>Dosi</w:t>
      </w:r>
      <w:proofErr w:type="spellEnd"/>
      <w:r w:rsidRPr="004078B2">
        <w:rPr>
          <w:rStyle w:val="Style13ptBold"/>
          <w:rFonts w:asciiTheme="minorHAnsi" w:hAnsiTheme="minorHAnsi" w:cstheme="minorHAnsi"/>
        </w:rPr>
        <w:t xml:space="preserve"> </w:t>
      </w:r>
      <w:r w:rsidRPr="004078B2">
        <w:rPr>
          <w:rFonts w:asciiTheme="minorHAnsi" w:hAnsiTheme="minorHAnsi" w:cstheme="minorHAnsi"/>
        </w:rPr>
        <w:t>et al, 20</w:t>
      </w:r>
      <w:r w:rsidRPr="004078B2">
        <w:rPr>
          <w:rStyle w:val="Style13ptBold"/>
          <w:rFonts w:asciiTheme="minorHAnsi" w:hAnsiTheme="minorHAnsi" w:cstheme="minorHAnsi"/>
        </w:rPr>
        <w:t>23</w:t>
      </w:r>
      <w:r w:rsidRPr="004078B2">
        <w:rPr>
          <w:rFonts w:asciiTheme="minorHAnsi" w:hAnsiTheme="minorHAnsi" w:cstheme="minorHAnsi"/>
        </w:rPr>
        <w:t xml:space="preserve"> - Institute of Economics and </w:t>
      </w:r>
      <w:proofErr w:type="spellStart"/>
      <w:r w:rsidRPr="004078B2">
        <w:rPr>
          <w:rFonts w:asciiTheme="minorHAnsi" w:hAnsiTheme="minorHAnsi" w:cstheme="minorHAnsi"/>
        </w:rPr>
        <w:t>EMbeDS</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Scuola</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Superiore</w:t>
      </w:r>
      <w:proofErr w:type="spellEnd"/>
      <w:r w:rsidRPr="004078B2">
        <w:rPr>
          <w:rFonts w:asciiTheme="minorHAnsi" w:hAnsiTheme="minorHAnsi" w:cstheme="minorHAnsi"/>
        </w:rPr>
        <w:t xml:space="preserve"> Sant’Anna, Pisa, Italy “Mission-oriented policies and the “Entrepreneurial State” at work: An agent-based exploration” Journal of Economic Dynamics and Control</w:t>
      </w:r>
    </w:p>
    <w:p w14:paraId="0947B56F"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Volume 151, June 2023, </w:t>
      </w:r>
      <w:hyperlink r:id="rId21" w:history="1">
        <w:r w:rsidRPr="004078B2">
          <w:rPr>
            <w:rStyle w:val="Hyperlink"/>
            <w:rFonts w:asciiTheme="minorHAnsi" w:hAnsiTheme="minorHAnsi" w:cstheme="minorHAnsi"/>
          </w:rPr>
          <w:t>https://www.sciencedirect.com/science/article/pii/S0165188923000568</w:t>
        </w:r>
      </w:hyperlink>
      <w:r w:rsidRPr="004078B2">
        <w:rPr>
          <w:rFonts w:asciiTheme="minorHAnsi" w:hAnsiTheme="minorHAnsi" w:cstheme="minorHAnsi"/>
        </w:rPr>
        <w:t xml:space="preserve"> //DH</w:t>
      </w:r>
    </w:p>
    <w:p w14:paraId="1F081D65" w14:textId="77777777" w:rsidR="00F54EE7" w:rsidRPr="004078B2" w:rsidRDefault="00F54EE7" w:rsidP="00F54EE7">
      <w:pPr>
        <w:rPr>
          <w:rFonts w:asciiTheme="minorHAnsi" w:hAnsiTheme="minorHAnsi" w:cstheme="minorHAnsi"/>
        </w:rPr>
      </w:pPr>
    </w:p>
    <w:p w14:paraId="155C7CC4"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Perhaps </w:t>
      </w:r>
      <w:r w:rsidRPr="004078B2">
        <w:rPr>
          <w:rStyle w:val="StyleUnderline"/>
          <w:rFonts w:asciiTheme="minorHAnsi" w:hAnsiTheme="minorHAnsi" w:cstheme="minorHAnsi"/>
        </w:rPr>
        <w:t>less widely acknowledged is the economic case for a mission-oriented Entrepreneurial State</w:t>
      </w:r>
      <w:r w:rsidRPr="004078B2">
        <w:rPr>
          <w:rFonts w:asciiTheme="minorHAnsi" w:hAnsiTheme="minorHAnsi" w:cstheme="minorHAnsi"/>
        </w:rPr>
        <w:t xml:space="preserve">. The economic impacts from such policies are often hard to quantify empirically (Bloom et al., 2019), being them associated with dynamic spillovers, even when the social ones are </w:t>
      </w:r>
      <w:proofErr w:type="gramStart"/>
      <w:r w:rsidRPr="004078B2">
        <w:rPr>
          <w:rFonts w:asciiTheme="minorHAnsi" w:hAnsiTheme="minorHAnsi" w:cstheme="minorHAnsi"/>
        </w:rPr>
        <w:t>quite obvious</w:t>
      </w:r>
      <w:proofErr w:type="gramEnd"/>
      <w:r w:rsidRPr="004078B2">
        <w:rPr>
          <w:rFonts w:asciiTheme="minorHAnsi" w:hAnsiTheme="minorHAnsi" w:cstheme="minorHAnsi"/>
        </w:rPr>
        <w:t xml:space="preserve">. A priori, </w:t>
      </w:r>
      <w:r w:rsidRPr="004078B2">
        <w:rPr>
          <w:rStyle w:val="StyleUnderline"/>
          <w:rFonts w:asciiTheme="minorHAnsi" w:hAnsiTheme="minorHAnsi" w:cstheme="minorHAnsi"/>
        </w:rPr>
        <w:t>we would expect Entrepreneurial State policies to have high potential for generating growth due to the fact they target new markets, technologies and directions of discovery. This means they have also the potential to create opportunities for advancement in productivity, consumer demand, international competitiveness</w:t>
      </w:r>
      <w:r w:rsidRPr="004078B2">
        <w:rPr>
          <w:rFonts w:asciiTheme="minorHAnsi" w:hAnsiTheme="minorHAnsi" w:cstheme="minorHAnsi"/>
        </w:rPr>
        <w:t xml:space="preserve"> and so forth, </w:t>
      </w:r>
      <w:r w:rsidRPr="004078B2">
        <w:rPr>
          <w:rStyle w:val="Emphasis"/>
          <w:rFonts w:asciiTheme="minorHAnsi" w:hAnsiTheme="minorHAnsi" w:cstheme="minorHAnsi"/>
        </w:rPr>
        <w:t>which would not be created by the private sector alone</w:t>
      </w:r>
      <w:r w:rsidRPr="004078B2">
        <w:rPr>
          <w:rFonts w:asciiTheme="minorHAnsi" w:hAnsiTheme="minorHAnsi" w:cstheme="minorHAnsi"/>
        </w:rPr>
        <w:t xml:space="preserve"> (Mazzucato, 2013, Mazzucato, 2018). </w:t>
      </w:r>
      <w:r w:rsidRPr="004078B2">
        <w:rPr>
          <w:rStyle w:val="StyleUnderline"/>
          <w:rFonts w:asciiTheme="minorHAnsi" w:hAnsiTheme="minorHAnsi" w:cstheme="minorHAnsi"/>
        </w:rPr>
        <w:t xml:space="preserve">A recent assessment of the US moonshot program implemented during the 1960s finds large, first order and </w:t>
      </w:r>
      <w:proofErr w:type="gramStart"/>
      <w:r w:rsidRPr="004078B2">
        <w:rPr>
          <w:rStyle w:val="StyleUnderline"/>
          <w:rFonts w:asciiTheme="minorHAnsi" w:hAnsiTheme="minorHAnsi" w:cstheme="minorHAnsi"/>
        </w:rPr>
        <w:t>long lasting</w:t>
      </w:r>
      <w:proofErr w:type="gramEnd"/>
      <w:r w:rsidRPr="004078B2">
        <w:rPr>
          <w:rStyle w:val="StyleUnderline"/>
          <w:rFonts w:asciiTheme="minorHAnsi" w:hAnsiTheme="minorHAnsi" w:cstheme="minorHAnsi"/>
        </w:rPr>
        <w:t xml:space="preserve"> growth effects induced by public R&amp;D conducted through </w:t>
      </w:r>
      <w:proofErr w:type="gramStart"/>
      <w:r w:rsidRPr="004078B2">
        <w:rPr>
          <w:rStyle w:val="StyleUnderline"/>
          <w:rFonts w:asciiTheme="minorHAnsi" w:hAnsiTheme="minorHAnsi" w:cstheme="minorHAnsi"/>
        </w:rPr>
        <w:t>the NASA</w:t>
      </w:r>
      <w:proofErr w:type="gramEnd"/>
      <w:r w:rsidRPr="004078B2">
        <w:rPr>
          <w:rFonts w:asciiTheme="minorHAnsi" w:hAnsiTheme="minorHAnsi" w:cstheme="minorHAnsi"/>
        </w:rPr>
        <w:t xml:space="preserve"> (Kantor and Whalley, 2022). However, novel opportunities come together with additional risks, and it is not automatic that missions-oriented programs translate into success stories; to the contrary, for every winning mission-oriented investment there are many possible failures (Mazzucato, 2016). The ultimate result likely depends both on the uncontrollable uncertainty of the search process itself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1988) - which may well </w:t>
      </w:r>
      <w:proofErr w:type="gramStart"/>
      <w:r w:rsidRPr="004078B2">
        <w:rPr>
          <w:rFonts w:asciiTheme="minorHAnsi" w:hAnsiTheme="minorHAnsi" w:cstheme="minorHAnsi"/>
        </w:rPr>
        <w:t>reveals</w:t>
      </w:r>
      <w:proofErr w:type="gramEnd"/>
      <w:r w:rsidRPr="004078B2">
        <w:rPr>
          <w:rFonts w:asciiTheme="minorHAnsi" w:hAnsiTheme="minorHAnsi" w:cstheme="minorHAnsi"/>
        </w:rPr>
        <w:t xml:space="preserve"> unsuccessful - and on the politically controllable willingness of the government to sustain eventual costs and losses during the research path.</w:t>
      </w:r>
    </w:p>
    <w:p w14:paraId="182B3336" w14:textId="77777777" w:rsidR="00F54EE7" w:rsidRPr="004078B2" w:rsidRDefault="00F54EE7" w:rsidP="00F54EE7">
      <w:pPr>
        <w:rPr>
          <w:rFonts w:asciiTheme="minorHAnsi" w:hAnsiTheme="minorHAnsi" w:cstheme="minorHAnsi"/>
        </w:rPr>
      </w:pPr>
      <w:r w:rsidRPr="004078B2">
        <w:rPr>
          <w:rStyle w:val="StyleUnderline"/>
          <w:rFonts w:asciiTheme="minorHAnsi" w:hAnsiTheme="minorHAnsi" w:cstheme="minorHAnsi"/>
        </w:rPr>
        <w:t>The historical record provides compelling cases in support of Entrepreneurial State interventions</w:t>
      </w:r>
      <w:r w:rsidRPr="004078B2">
        <w:rPr>
          <w:rFonts w:asciiTheme="minorHAnsi" w:hAnsiTheme="minorHAnsi" w:cstheme="minorHAnsi"/>
        </w:rPr>
        <w:t>. Governments invested directly in the technologies that enabled the emergence of mass production and IT revolutions and undertook the bold policies required to deploy them throughout the economy (Block, Keller, 2015, Ruttan, 2006). Many of the examples of this relate to the pervasive impact of military and space innovation (</w:t>
      </w:r>
      <w:r w:rsidRPr="004078B2">
        <w:rPr>
          <w:rStyle w:val="StyleUnderline"/>
          <w:rFonts w:asciiTheme="minorHAnsi" w:hAnsiTheme="minorHAnsi" w:cstheme="minorHAnsi"/>
        </w:rPr>
        <w:t>the Manhattan project, the Apollo program and ARPANET</w:t>
      </w:r>
      <w:r w:rsidRPr="004078B2">
        <w:rPr>
          <w:rFonts w:asciiTheme="minorHAnsi" w:hAnsiTheme="minorHAnsi" w:cstheme="minorHAnsi"/>
        </w:rPr>
        <w:t xml:space="preserve"> - the progenitor of the internet - </w:t>
      </w:r>
      <w:r w:rsidRPr="004078B2">
        <w:rPr>
          <w:rStyle w:val="StyleUnderline"/>
          <w:rFonts w:asciiTheme="minorHAnsi" w:hAnsiTheme="minorHAnsi" w:cstheme="minorHAnsi"/>
        </w:rPr>
        <w:t xml:space="preserve">are </w:t>
      </w:r>
      <w:r w:rsidRPr="004078B2">
        <w:rPr>
          <w:rFonts w:asciiTheme="minorHAnsi" w:hAnsiTheme="minorHAnsi" w:cstheme="minorHAnsi"/>
        </w:rPr>
        <w:t xml:space="preserve">among </w:t>
      </w:r>
      <w:r w:rsidRPr="004078B2">
        <w:rPr>
          <w:rStyle w:val="StyleUnderline"/>
          <w:rFonts w:asciiTheme="minorHAnsi" w:hAnsiTheme="minorHAnsi" w:cstheme="minorHAnsi"/>
        </w:rPr>
        <w:t>the most famou</w:t>
      </w:r>
      <w:r w:rsidRPr="004078B2">
        <w:rPr>
          <w:rFonts w:asciiTheme="minorHAnsi" w:hAnsiTheme="minorHAnsi" w:cstheme="minorHAnsi"/>
        </w:rPr>
        <w:t xml:space="preserve">s; see Gross, Sampat, 2020, Gross, Sampat, 2021) </w:t>
      </w:r>
      <w:r w:rsidRPr="004078B2">
        <w:rPr>
          <w:rStyle w:val="StyleUnderline"/>
          <w:rFonts w:asciiTheme="minorHAnsi" w:hAnsiTheme="minorHAnsi" w:cstheme="minorHAnsi"/>
        </w:rPr>
        <w:t>but</w:t>
      </w:r>
      <w:r w:rsidRPr="004078B2">
        <w:rPr>
          <w:rFonts w:asciiTheme="minorHAnsi" w:hAnsiTheme="minorHAnsi" w:cstheme="minorHAnsi"/>
        </w:rPr>
        <w:t xml:space="preserve">, more recently, </w:t>
      </w:r>
      <w:r w:rsidRPr="004078B2">
        <w:rPr>
          <w:rStyle w:val="StyleUnderline"/>
          <w:rFonts w:asciiTheme="minorHAnsi" w:hAnsiTheme="minorHAnsi" w:cstheme="minorHAnsi"/>
        </w:rPr>
        <w:t>successful results have been highlighted across many other technological landscapes, including the biotechnology industry</w:t>
      </w:r>
      <w:r w:rsidRPr="004078B2">
        <w:rPr>
          <w:rFonts w:asciiTheme="minorHAnsi" w:hAnsiTheme="minorHAnsi" w:cstheme="minorHAnsi"/>
        </w:rPr>
        <w:t xml:space="preserve"> (</w:t>
      </w:r>
      <w:proofErr w:type="spellStart"/>
      <w:r w:rsidRPr="004078B2">
        <w:rPr>
          <w:rFonts w:asciiTheme="minorHAnsi" w:hAnsiTheme="minorHAnsi" w:cstheme="minorHAnsi"/>
        </w:rPr>
        <w:t>Lazonick</w:t>
      </w:r>
      <w:proofErr w:type="spellEnd"/>
      <w:r w:rsidRPr="004078B2">
        <w:rPr>
          <w:rFonts w:asciiTheme="minorHAnsi" w:hAnsiTheme="minorHAnsi" w:cstheme="minorHAnsi"/>
        </w:rPr>
        <w:t xml:space="preserve"> and Tulum, 2011), </w:t>
      </w:r>
      <w:r w:rsidRPr="004078B2">
        <w:rPr>
          <w:rStyle w:val="StyleUnderline"/>
          <w:rFonts w:asciiTheme="minorHAnsi" w:hAnsiTheme="minorHAnsi" w:cstheme="minorHAnsi"/>
        </w:rPr>
        <w:t xml:space="preserve">nanotechnologies </w:t>
      </w:r>
      <w:r w:rsidRPr="004078B2">
        <w:rPr>
          <w:rFonts w:asciiTheme="minorHAnsi" w:hAnsiTheme="minorHAnsi" w:cstheme="minorHAnsi"/>
        </w:rPr>
        <w:t xml:space="preserve">(Motoyama et al., 2011), </w:t>
      </w:r>
      <w:r w:rsidRPr="004078B2">
        <w:rPr>
          <w:rStyle w:val="StyleUnderline"/>
          <w:rFonts w:asciiTheme="minorHAnsi" w:hAnsiTheme="minorHAnsi" w:cstheme="minorHAnsi"/>
        </w:rPr>
        <w:t>and the emerging clean-tech sector</w:t>
      </w:r>
      <w:r w:rsidRPr="004078B2">
        <w:rPr>
          <w:rFonts w:asciiTheme="minorHAnsi" w:hAnsiTheme="minorHAnsi" w:cstheme="minorHAnsi"/>
        </w:rPr>
        <w:t xml:space="preserve"> (Mazzucato, 2015, Steffen, Egli, Schmidt, et al., 2020). To the contrary, failed missions exist and the literature’s focus on case studies has often tended to highlight successes and provide too few examples of failures, which may lead to overstate the positive consequences and downplay the negative effects of mission-oriented R&amp;D programs (Mowery, 2010). Indeed, dramatic flops have been reported for energy, defense and aerospace related programs (Mazzucato, 2016, Mowery, 2010, Nelson, 1982). Even though it is empirically difficult to balance the economic significance of failures against successes, often because of missing counterfactual cases (Mowery, 2010), this paper attempts at contributing to such assessment by means of a simulation laboratory.</w:t>
      </w:r>
    </w:p>
    <w:p w14:paraId="4C586772"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One of the implications of the “market failure approach” is that it calls for the state to intervene as little as possible in the economy, in ways that minimize the risk of “government failures”, whatever that means in complex evolving economies. A corollary is also the drive to outsource the innovation process from public organizations to private firms.</w:t>
      </w:r>
    </w:p>
    <w:p w14:paraId="76856F88"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To the contrary, </w:t>
      </w:r>
      <w:r w:rsidRPr="004078B2">
        <w:rPr>
          <w:rStyle w:val="StyleUnderline"/>
          <w:rFonts w:asciiTheme="minorHAnsi" w:hAnsiTheme="minorHAnsi" w:cstheme="minorHAnsi"/>
        </w:rPr>
        <w:t xml:space="preserve">a mission-oriented Entrepreneurial State aims at </w:t>
      </w:r>
      <w:r w:rsidRPr="004078B2">
        <w:rPr>
          <w:rStyle w:val="Emphasis"/>
          <w:rFonts w:asciiTheme="minorHAnsi" w:hAnsiTheme="minorHAnsi" w:cstheme="minorHAnsi"/>
        </w:rPr>
        <w:t>shaping the direction of technological change,</w:t>
      </w:r>
      <w:r w:rsidRPr="004078B2">
        <w:rPr>
          <w:rStyle w:val="StyleUnderline"/>
          <w:rFonts w:asciiTheme="minorHAnsi" w:hAnsiTheme="minorHAnsi" w:cstheme="minorHAnsi"/>
        </w:rPr>
        <w:t xml:space="preserve"> employing a mix of indirect instruments</w:t>
      </w:r>
      <w:r w:rsidRPr="004078B2">
        <w:rPr>
          <w:rFonts w:asciiTheme="minorHAnsi" w:hAnsiTheme="minorHAnsi" w:cstheme="minorHAnsi"/>
        </w:rPr>
        <w:t xml:space="preserve"> (schemes of incentives) </w:t>
      </w:r>
      <w:r w:rsidRPr="004078B2">
        <w:rPr>
          <w:rStyle w:val="StyleUnderline"/>
          <w:rFonts w:asciiTheme="minorHAnsi" w:hAnsiTheme="minorHAnsi" w:cstheme="minorHAnsi"/>
        </w:rPr>
        <w:t>and</w:t>
      </w:r>
      <w:r w:rsidRPr="004078B2">
        <w:rPr>
          <w:rFonts w:asciiTheme="minorHAnsi" w:hAnsiTheme="minorHAnsi" w:cstheme="minorHAnsi"/>
        </w:rPr>
        <w:t xml:space="preserve">, much more important, </w:t>
      </w:r>
      <w:r w:rsidRPr="004078B2">
        <w:rPr>
          <w:rStyle w:val="StyleUnderline"/>
          <w:rFonts w:asciiTheme="minorHAnsi" w:hAnsiTheme="minorHAnsi" w:cstheme="minorHAnsi"/>
        </w:rPr>
        <w:t>direct interventions (e.g. through public agencies, formal public-private collaborations, use of public banks to finance bold R&amp;D projects), and coordinating the governance of the whole innovation chain</w:t>
      </w:r>
      <w:r w:rsidRPr="004078B2">
        <w:rPr>
          <w:rFonts w:asciiTheme="minorHAnsi" w:hAnsiTheme="minorHAnsi" w:cstheme="minorHAnsi"/>
        </w:rPr>
        <w:t xml:space="preserve">.3 Under this perspective, </w:t>
      </w:r>
      <w:r w:rsidRPr="004078B2">
        <w:rPr>
          <w:rStyle w:val="StyleUnderline"/>
          <w:rFonts w:asciiTheme="minorHAnsi" w:hAnsiTheme="minorHAnsi" w:cstheme="minorHAnsi"/>
        </w:rPr>
        <w:t>the State should not limit itself to</w:t>
      </w:r>
      <w:r w:rsidRPr="004078B2">
        <w:rPr>
          <w:rFonts w:asciiTheme="minorHAnsi" w:hAnsiTheme="minorHAnsi" w:cstheme="minorHAnsi"/>
        </w:rPr>
        <w:t xml:space="preserve"> provide funding for basic knowledge and help </w:t>
      </w:r>
      <w:r w:rsidRPr="004078B2">
        <w:rPr>
          <w:rStyle w:val="StyleUnderline"/>
          <w:rFonts w:asciiTheme="minorHAnsi" w:hAnsiTheme="minorHAnsi" w:cstheme="minorHAnsi"/>
        </w:rPr>
        <w:t xml:space="preserve">protecting </w:t>
      </w:r>
      <w:r w:rsidRPr="004078B2">
        <w:rPr>
          <w:rFonts w:asciiTheme="minorHAnsi" w:hAnsiTheme="minorHAnsi" w:cstheme="minorHAnsi"/>
        </w:rPr>
        <w:t xml:space="preserve">innovation through implementation of </w:t>
      </w:r>
      <w:r w:rsidRPr="004078B2">
        <w:rPr>
          <w:rStyle w:val="StyleUnderline"/>
          <w:rFonts w:asciiTheme="minorHAnsi" w:hAnsiTheme="minorHAnsi" w:cstheme="minorHAnsi"/>
        </w:rPr>
        <w:t>IPRs</w:t>
      </w:r>
      <w:r w:rsidRPr="004078B2">
        <w:rPr>
          <w:rFonts w:asciiTheme="minorHAnsi" w:hAnsiTheme="minorHAnsi" w:cstheme="minorHAnsi"/>
        </w:rPr>
        <w:t>, as the market failure theory would suggest, but also identify and rectify such systemic problems coordinating all levels of public administration and private stakeholders (Edquist, 2011, Metcalfe, 1994, Metcalfe, 1995).</w:t>
      </w:r>
    </w:p>
    <w:p w14:paraId="78149C8E" w14:textId="77777777" w:rsidR="00F54EE7" w:rsidRPr="004078B2" w:rsidRDefault="00F54EE7" w:rsidP="00F54EE7">
      <w:pPr>
        <w:rPr>
          <w:rFonts w:asciiTheme="minorHAnsi" w:hAnsiTheme="minorHAnsi" w:cstheme="minorHAnsi"/>
        </w:rPr>
      </w:pPr>
    </w:p>
    <w:p w14:paraId="49C6E002" w14:textId="77777777" w:rsidR="00F54EE7" w:rsidRPr="004078B2" w:rsidRDefault="00F54EE7" w:rsidP="00F54EE7">
      <w:pPr>
        <w:rPr>
          <w:rFonts w:asciiTheme="minorHAnsi" w:hAnsiTheme="minorHAnsi" w:cstheme="minorHAnsi"/>
        </w:rPr>
      </w:pPr>
    </w:p>
    <w:p w14:paraId="72DA47F5" w14:textId="77777777" w:rsidR="007556F9" w:rsidRPr="004078B2" w:rsidRDefault="007556F9" w:rsidP="007556F9">
      <w:pPr>
        <w:pStyle w:val="Heading3"/>
        <w:rPr>
          <w:rFonts w:asciiTheme="minorHAnsi" w:hAnsiTheme="minorHAnsi" w:cstheme="minorHAnsi"/>
        </w:rPr>
      </w:pPr>
      <w:r w:rsidRPr="004078B2">
        <w:rPr>
          <w:rFonts w:asciiTheme="minorHAnsi" w:hAnsiTheme="minorHAnsi" w:cstheme="minorHAnsi"/>
        </w:rPr>
        <w:t>AT: Too expensive / inflation</w:t>
      </w:r>
    </w:p>
    <w:p w14:paraId="3B077698" w14:textId="77777777" w:rsidR="007556F9" w:rsidRPr="004078B2" w:rsidRDefault="007556F9" w:rsidP="007556F9">
      <w:pPr>
        <w:rPr>
          <w:rFonts w:asciiTheme="minorHAnsi" w:hAnsiTheme="minorHAnsi" w:cstheme="minorHAnsi"/>
        </w:rPr>
      </w:pPr>
    </w:p>
    <w:p w14:paraId="285D70F9" w14:textId="77777777" w:rsidR="007556F9" w:rsidRPr="004078B2" w:rsidRDefault="007556F9" w:rsidP="007556F9">
      <w:pPr>
        <w:pStyle w:val="Heading4"/>
        <w:rPr>
          <w:rFonts w:asciiTheme="minorHAnsi" w:hAnsiTheme="minorHAnsi" w:cstheme="minorHAnsi"/>
          <w:bCs/>
        </w:rPr>
      </w:pPr>
      <w:r w:rsidRPr="004078B2">
        <w:rPr>
          <w:rFonts w:asciiTheme="minorHAnsi" w:hAnsiTheme="minorHAnsi" w:cstheme="minorHAnsi"/>
          <w:bCs/>
        </w:rPr>
        <w:t>Government can print money to fund</w:t>
      </w:r>
    </w:p>
    <w:p w14:paraId="23C3CC70" w14:textId="77777777" w:rsidR="007556F9" w:rsidRPr="004078B2" w:rsidRDefault="007556F9" w:rsidP="007556F9">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MISSION ECONOMY: A Moonshot Guide to Changing Capitalism</w:t>
      </w:r>
      <w:r w:rsidRPr="004078B2">
        <w:rPr>
          <w:rFonts w:asciiTheme="minorHAnsi" w:hAnsiTheme="minorHAnsi" w:cstheme="minorHAnsi"/>
        </w:rPr>
        <w:t>, chapter 6</w:t>
      </w:r>
      <w:r w:rsidRPr="004078B2">
        <w:rPr>
          <w:rFonts w:asciiTheme="minorHAnsi" w:hAnsiTheme="minorHAnsi" w:cstheme="minorHAnsi"/>
        </w:rPr>
        <w:tab/>
        <w:t>//DH</w:t>
      </w:r>
    </w:p>
    <w:p w14:paraId="29869F35" w14:textId="77777777" w:rsidR="007556F9" w:rsidRPr="004078B2" w:rsidRDefault="007556F9" w:rsidP="007556F9">
      <w:pPr>
        <w:rPr>
          <w:rFonts w:asciiTheme="minorHAnsi" w:hAnsiTheme="minorHAnsi" w:cstheme="minorHAnsi"/>
        </w:rPr>
      </w:pPr>
    </w:p>
    <w:p w14:paraId="2C9688C6" w14:textId="77777777" w:rsidR="007556F9" w:rsidRPr="004078B2" w:rsidRDefault="007556F9" w:rsidP="007556F9">
      <w:pPr>
        <w:rPr>
          <w:rFonts w:asciiTheme="minorHAnsi" w:hAnsiTheme="minorHAnsi" w:cstheme="minorHAnsi"/>
        </w:rPr>
      </w:pPr>
      <w:r w:rsidRPr="004078B2">
        <w:rPr>
          <w:rFonts w:asciiTheme="minorHAnsi" w:hAnsiTheme="minorHAnsi" w:cstheme="minorHAnsi"/>
        </w:rPr>
        <w:t xml:space="preserve">Recently, economists such as Stephanie Kelton, who belong to the economic school called modern money theory (MMT), have been trying to get governments to realize that the idea that they </w:t>
      </w:r>
      <w:proofErr w:type="gramStart"/>
      <w:r w:rsidRPr="004078B2">
        <w:rPr>
          <w:rFonts w:asciiTheme="minorHAnsi" w:hAnsiTheme="minorHAnsi" w:cstheme="minorHAnsi"/>
        </w:rPr>
        <w:t>have to</w:t>
      </w:r>
      <w:proofErr w:type="gramEnd"/>
      <w:r w:rsidRPr="004078B2">
        <w:rPr>
          <w:rFonts w:asciiTheme="minorHAnsi" w:hAnsiTheme="minorHAnsi" w:cstheme="minorHAnsi"/>
        </w:rPr>
        <w:t xml:space="preserve"> come up with money before they can spend is reverse logic. </w:t>
      </w:r>
      <w:proofErr w:type="gramStart"/>
      <w:r w:rsidRPr="004078B2">
        <w:rPr>
          <w:rFonts w:asciiTheme="minorHAnsi" w:hAnsiTheme="minorHAnsi" w:cstheme="minorHAnsi"/>
        </w:rPr>
        <w:t>In reality, spending</w:t>
      </w:r>
      <w:proofErr w:type="gramEnd"/>
      <w:r w:rsidRPr="004078B2">
        <w:rPr>
          <w:rFonts w:asciiTheme="minorHAnsi" w:hAnsiTheme="minorHAnsi" w:cstheme="minorHAnsi"/>
        </w:rPr>
        <w:t xml:space="preserve"> itself creates money.23 The thinking builds on the work of Hyman Minsky, who wrote about the theory of money beyond the notion that it simply oils the wheels of commerce. Here’s how it works when applied to governments that are issuing their own </w:t>
      </w:r>
      <w:proofErr w:type="gramStart"/>
      <w:r w:rsidRPr="004078B2">
        <w:rPr>
          <w:rFonts w:asciiTheme="minorHAnsi" w:hAnsiTheme="minorHAnsi" w:cstheme="minorHAnsi"/>
        </w:rPr>
        <w:t>currency, and</w:t>
      </w:r>
      <w:proofErr w:type="gramEnd"/>
      <w:r w:rsidRPr="004078B2">
        <w:rPr>
          <w:rFonts w:asciiTheme="minorHAnsi" w:hAnsiTheme="minorHAnsi" w:cstheme="minorHAnsi"/>
        </w:rPr>
        <w:t xml:space="preserve"> are thus the monopoly issuers of that currency. The process logically starts with government spending/investing money. This is obvious, given that citizens cannot get their hands on money that is issued by government if the government had not spent or lent it into existence in the first place. </w:t>
      </w:r>
      <w:r w:rsidRPr="004078B2">
        <w:rPr>
          <w:rStyle w:val="StyleUnderline"/>
          <w:rFonts w:asciiTheme="minorHAnsi" w:hAnsiTheme="minorHAnsi" w:cstheme="minorHAnsi"/>
        </w:rPr>
        <w:t xml:space="preserve">Every time the government spends money, it taxes some of it back afterwards. If the government spends £10 and taxes £4, it can be said to be in deficit by £6. But that £6 is also in the hands of people and businesses. </w:t>
      </w:r>
      <w:r w:rsidRPr="004078B2">
        <w:rPr>
          <w:rFonts w:asciiTheme="minorHAnsi" w:hAnsiTheme="minorHAnsi" w:cstheme="minorHAnsi"/>
        </w:rPr>
        <w:t xml:space="preserve">They are £6 better off. </w:t>
      </w:r>
      <w:r w:rsidRPr="004078B2">
        <w:rPr>
          <w:rStyle w:val="StyleUnderline"/>
          <w:rFonts w:asciiTheme="minorHAnsi" w:hAnsiTheme="minorHAnsi" w:cstheme="minorHAnsi"/>
        </w:rPr>
        <w:t>The other side of a government deficit is a private surplus</w:t>
      </w:r>
      <w:r w:rsidRPr="004078B2">
        <w:rPr>
          <w:rFonts w:asciiTheme="minorHAnsi" w:hAnsiTheme="minorHAnsi" w:cstheme="minorHAnsi"/>
        </w:rPr>
        <w:t xml:space="preserve">. In other words, the </w:t>
      </w:r>
      <w:proofErr w:type="gramStart"/>
      <w:r w:rsidRPr="004078B2">
        <w:rPr>
          <w:rFonts w:asciiTheme="minorHAnsi" w:hAnsiTheme="minorHAnsi" w:cstheme="minorHAnsi"/>
        </w:rPr>
        <w:t>government’s</w:t>
      </w:r>
      <w:proofErr w:type="gramEnd"/>
      <w:r w:rsidRPr="004078B2">
        <w:rPr>
          <w:rFonts w:asciiTheme="minorHAnsi" w:hAnsiTheme="minorHAnsi" w:cstheme="minorHAnsi"/>
        </w:rPr>
        <w:t xml:space="preserve"> and the private sector’s balance sheets must be mirror images of each other (it is more complicated when we include exports and imports, but we do not need to do that for this discussion). A government deficit ‘blows’ British pounds onto balance sheets, while a government surplus ‘sucks’ pounds off balance sheets. A sustained fiscal surplus means constant sucking, which means that the private sector is losing financial assets, as maturing bonds are not reissued. Thus, fiscal surpluses weaken private-sector balance sheets.</w:t>
      </w:r>
    </w:p>
    <w:p w14:paraId="2609E993" w14:textId="77777777" w:rsidR="007556F9" w:rsidRPr="004078B2" w:rsidRDefault="007556F9" w:rsidP="007556F9">
      <w:pPr>
        <w:rPr>
          <w:rFonts w:asciiTheme="minorHAnsi" w:hAnsiTheme="minorHAnsi" w:cstheme="minorHAnsi"/>
        </w:rPr>
      </w:pPr>
      <w:r w:rsidRPr="004078B2">
        <w:rPr>
          <w:rFonts w:asciiTheme="minorHAnsi" w:hAnsiTheme="minorHAnsi" w:cstheme="minorHAnsi"/>
        </w:rPr>
        <w:t xml:space="preserve">It is useful to consider how budgeting </w:t>
      </w:r>
      <w:proofErr w:type="gramStart"/>
      <w:r w:rsidRPr="004078B2">
        <w:rPr>
          <w:rFonts w:asciiTheme="minorHAnsi" w:hAnsiTheme="minorHAnsi" w:cstheme="minorHAnsi"/>
        </w:rPr>
        <w:t>actually works</w:t>
      </w:r>
      <w:proofErr w:type="gramEnd"/>
      <w:r w:rsidRPr="004078B2">
        <w:rPr>
          <w:rFonts w:asciiTheme="minorHAnsi" w:hAnsiTheme="minorHAnsi" w:cstheme="minorHAnsi"/>
        </w:rPr>
        <w:t xml:space="preserve">. A government department must first decide what it wants to do – and hence what missions are worth pursuing. Then it must persuade Parliament or Congress to accept a line in the national budget dedicated to that mission. If Parliament or Congress is persuaded, the relevant agency appropriates the budget and gets on with the job. Reducing or removing </w:t>
      </w:r>
      <w:proofErr w:type="gramStart"/>
      <w:r w:rsidRPr="004078B2">
        <w:rPr>
          <w:rFonts w:asciiTheme="minorHAnsi" w:hAnsiTheme="minorHAnsi" w:cstheme="minorHAnsi"/>
        </w:rPr>
        <w:t>a budget</w:t>
      </w:r>
      <w:proofErr w:type="gramEnd"/>
      <w:r w:rsidRPr="004078B2">
        <w:rPr>
          <w:rFonts w:asciiTheme="minorHAnsi" w:hAnsiTheme="minorHAnsi" w:cstheme="minorHAnsi"/>
        </w:rPr>
        <w:t xml:space="preserve"> in one department does not necessarily mean that more money is created for another department. Cutting NASA’s funding in the 1960s, for example, would not automatically have released more cash for the US Agency for International Development or Department of Health and Human Services.</w:t>
      </w:r>
    </w:p>
    <w:p w14:paraId="6552777B" w14:textId="77777777" w:rsidR="007556F9" w:rsidRPr="004078B2" w:rsidRDefault="007556F9" w:rsidP="007556F9">
      <w:pPr>
        <w:rPr>
          <w:rStyle w:val="StyleUnderline"/>
          <w:rFonts w:asciiTheme="minorHAnsi" w:hAnsiTheme="minorHAnsi" w:cstheme="minorHAnsi"/>
        </w:rPr>
      </w:pPr>
      <w:r w:rsidRPr="004078B2">
        <w:rPr>
          <w:rStyle w:val="StyleUnderline"/>
          <w:rFonts w:asciiTheme="minorHAnsi" w:hAnsiTheme="minorHAnsi" w:cstheme="minorHAnsi"/>
        </w:rPr>
        <w:t>What happens to the money government is spending when it gets into private hands? Much of it is invested in government bonds.</w:t>
      </w:r>
      <w:r w:rsidRPr="004078B2">
        <w:rPr>
          <w:rFonts w:asciiTheme="minorHAnsi" w:hAnsiTheme="minorHAnsi" w:cstheme="minorHAnsi"/>
        </w:rPr>
        <w:t xml:space="preserve"> Unlike mere pounds or dollars, these bonds pay interest at a guaranteed rate. They are also highly liquid. In fact, </w:t>
      </w:r>
      <w:r w:rsidRPr="004078B2">
        <w:rPr>
          <w:rStyle w:val="StyleUnderline"/>
          <w:rFonts w:asciiTheme="minorHAnsi" w:hAnsiTheme="minorHAnsi" w:cstheme="minorHAnsi"/>
        </w:rPr>
        <w:t>government bonds are the lynchpin of the financial system and the core of many portfolios</w:t>
      </w:r>
      <w:r w:rsidRPr="004078B2">
        <w:rPr>
          <w:rFonts w:asciiTheme="minorHAnsi" w:hAnsiTheme="minorHAnsi" w:cstheme="minorHAnsi"/>
        </w:rPr>
        <w:t xml:space="preserve">: pensioners who complain about government profligacy are probably living off income partly derived from government bonds. The national debt, which </w:t>
      </w:r>
      <w:proofErr w:type="gramStart"/>
      <w:r w:rsidRPr="004078B2">
        <w:rPr>
          <w:rFonts w:asciiTheme="minorHAnsi" w:hAnsiTheme="minorHAnsi" w:cstheme="minorHAnsi"/>
        </w:rPr>
        <w:t>so exercises</w:t>
      </w:r>
      <w:proofErr w:type="gramEnd"/>
      <w:r w:rsidRPr="004078B2">
        <w:rPr>
          <w:rFonts w:asciiTheme="minorHAnsi" w:hAnsiTheme="minorHAnsi" w:cstheme="minorHAnsi"/>
        </w:rPr>
        <w:t xml:space="preserve"> many politicians and citizens, is </w:t>
      </w:r>
      <w:proofErr w:type="gramStart"/>
      <w:r w:rsidRPr="004078B2">
        <w:rPr>
          <w:rFonts w:asciiTheme="minorHAnsi" w:hAnsiTheme="minorHAnsi" w:cstheme="minorHAnsi"/>
        </w:rPr>
        <w:t>actually the</w:t>
      </w:r>
      <w:proofErr w:type="gramEnd"/>
      <w:r w:rsidRPr="004078B2">
        <w:rPr>
          <w:rFonts w:asciiTheme="minorHAnsi" w:hAnsiTheme="minorHAnsi" w:cstheme="minorHAnsi"/>
        </w:rPr>
        <w:t xml:space="preserve"> historical accumulation of money spent by government, not taxed back, and now a privately held asset.24 </w:t>
      </w:r>
      <w:r w:rsidRPr="004078B2">
        <w:rPr>
          <w:rStyle w:val="StyleUnderline"/>
          <w:rFonts w:asciiTheme="minorHAnsi" w:hAnsiTheme="minorHAnsi" w:cstheme="minorHAnsi"/>
        </w:rPr>
        <w:t>Government red ink equals private-sector black ink.</w:t>
      </w:r>
    </w:p>
    <w:p w14:paraId="27BE83AD" w14:textId="77777777" w:rsidR="007556F9" w:rsidRPr="004078B2" w:rsidRDefault="007556F9" w:rsidP="007556F9">
      <w:pPr>
        <w:rPr>
          <w:rStyle w:val="StyleUnderline"/>
          <w:rFonts w:asciiTheme="minorHAnsi" w:hAnsiTheme="minorHAnsi" w:cstheme="minorHAnsi"/>
        </w:rPr>
      </w:pPr>
      <w:r w:rsidRPr="004078B2">
        <w:rPr>
          <w:rFonts w:asciiTheme="minorHAnsi" w:hAnsiTheme="minorHAnsi" w:cstheme="minorHAnsi"/>
        </w:rPr>
        <w:t>In 2020</w:t>
      </w:r>
      <w:r w:rsidRPr="004078B2">
        <w:rPr>
          <w:rStyle w:val="StyleUnderline"/>
          <w:rFonts w:asciiTheme="minorHAnsi" w:hAnsiTheme="minorHAnsi" w:cstheme="minorHAnsi"/>
        </w:rPr>
        <w:t>, events around COVID-19 took this theory of money creation in an unexpected direction</w:t>
      </w:r>
      <w:r w:rsidRPr="004078B2">
        <w:rPr>
          <w:rFonts w:asciiTheme="minorHAnsi" w:hAnsiTheme="minorHAnsi" w:cstheme="minorHAnsi"/>
        </w:rPr>
        <w:t xml:space="preserve">. In March that year, the US Congress was terrified that the coronavirus pandemic would cause an economic disaster to rival the Great Depression of the 1930s. It voted for a $2 trillion rescue package. And the Governor of the Bank of England, Andrew Bailey, revealed in June 2020 that the bank had bought £200 billion worth of UK government bonds in April because there was a danger that the government could become insolvent.25 What set the US package apart, however, was not just its size. It was the absence of an offset. </w:t>
      </w:r>
      <w:r w:rsidRPr="004078B2">
        <w:rPr>
          <w:rStyle w:val="StyleUnderline"/>
          <w:rFonts w:asciiTheme="minorHAnsi" w:hAnsiTheme="minorHAnsi" w:cstheme="minorHAnsi"/>
        </w:rPr>
        <w:t>When Congress agrees to spending measures, it usually sends two instructions to the Federal Reserve. One is to add dollars by computer to the credit of the US Treasury, which distributes the dollars to be spent as agreed.</w:t>
      </w:r>
      <w:r w:rsidRPr="004078B2">
        <w:rPr>
          <w:rFonts w:asciiTheme="minorHAnsi" w:hAnsiTheme="minorHAnsi" w:cstheme="minorHAnsi"/>
        </w:rPr>
        <w:t xml:space="preserve"> </w:t>
      </w:r>
      <w:r w:rsidRPr="004078B2">
        <w:rPr>
          <w:rStyle w:val="StyleUnderline"/>
          <w:rFonts w:asciiTheme="minorHAnsi" w:hAnsiTheme="minorHAnsi" w:cstheme="minorHAnsi"/>
        </w:rPr>
        <w:t>The other is to subtract dollars in the form of agreed taxes</w:t>
      </w:r>
      <w:r w:rsidRPr="004078B2">
        <w:rPr>
          <w:rFonts w:asciiTheme="minorHAnsi" w:hAnsiTheme="minorHAnsi" w:cstheme="minorHAnsi"/>
        </w:rPr>
        <w:t xml:space="preserve">. </w:t>
      </w:r>
      <w:r w:rsidRPr="004078B2">
        <w:rPr>
          <w:rStyle w:val="StyleUnderline"/>
          <w:rFonts w:asciiTheme="minorHAnsi" w:hAnsiTheme="minorHAnsi" w:cstheme="minorHAnsi"/>
        </w:rPr>
        <w:t>In the case of the $2 trillion package,</w:t>
      </w:r>
      <w:r w:rsidRPr="004078B2">
        <w:rPr>
          <w:rFonts w:asciiTheme="minorHAnsi" w:hAnsiTheme="minorHAnsi" w:cstheme="minorHAnsi"/>
        </w:rPr>
        <w:t xml:space="preserve"> however, </w:t>
      </w:r>
      <w:r w:rsidRPr="004078B2">
        <w:rPr>
          <w:rStyle w:val="StyleUnderline"/>
          <w:rFonts w:asciiTheme="minorHAnsi" w:hAnsiTheme="minorHAnsi" w:cstheme="minorHAnsi"/>
        </w:rPr>
        <w:t>the instruction was only to add dollars. Money was indeed created out of thin air.</w:t>
      </w:r>
    </w:p>
    <w:p w14:paraId="52CE3D18" w14:textId="77777777" w:rsidR="007556F9" w:rsidRPr="004078B2" w:rsidRDefault="007556F9" w:rsidP="007556F9">
      <w:pPr>
        <w:rPr>
          <w:rFonts w:asciiTheme="minorHAnsi" w:hAnsiTheme="minorHAnsi" w:cstheme="minorHAnsi"/>
        </w:rPr>
      </w:pPr>
      <w:r w:rsidRPr="004078B2">
        <w:rPr>
          <w:rFonts w:asciiTheme="minorHAnsi" w:hAnsiTheme="minorHAnsi" w:cstheme="minorHAnsi"/>
        </w:rPr>
        <w:t xml:space="preserve">While there are many controversies around who </w:t>
      </w:r>
      <w:proofErr w:type="gramStart"/>
      <w:r w:rsidRPr="004078B2">
        <w:rPr>
          <w:rFonts w:asciiTheme="minorHAnsi" w:hAnsiTheme="minorHAnsi" w:cstheme="minorHAnsi"/>
        </w:rPr>
        <w:t>actually benefits</w:t>
      </w:r>
      <w:proofErr w:type="gramEnd"/>
      <w:r w:rsidRPr="004078B2">
        <w:rPr>
          <w:rFonts w:asciiTheme="minorHAnsi" w:hAnsiTheme="minorHAnsi" w:cstheme="minorHAnsi"/>
        </w:rPr>
        <w:t xml:space="preserve"> from the relief packages, with many arguing that too large a part of the funds went to bailouts for companies rather than to proper relief for workers and citizens, the exceptional size of the package raises fundamental questions about the choices we have during more normal times. On an average night in the 2000s, about 500,000 Americans are homeless. Why </w:t>
      </w:r>
      <w:proofErr w:type="gramStart"/>
      <w:r w:rsidRPr="004078B2">
        <w:rPr>
          <w:rFonts w:asciiTheme="minorHAnsi" w:hAnsiTheme="minorHAnsi" w:cstheme="minorHAnsi"/>
        </w:rPr>
        <w:t>had</w:t>
      </w:r>
      <w:proofErr w:type="gramEnd"/>
      <w:r w:rsidRPr="004078B2">
        <w:rPr>
          <w:rFonts w:asciiTheme="minorHAnsi" w:hAnsiTheme="minorHAnsi" w:cstheme="minorHAnsi"/>
        </w:rPr>
        <w:t xml:space="preserve"> Congress never been able to find money to house them? Or to feed millions of hungry children? Or to provide clean drinking water for the residents of Flint, Michigan and other places who have been plagued for years by polluted water supplies? Why, for that matter, given the pandemic, had Congress not ensured that the USA had a health-care system that adequately covered the entire population? There are, of course, political answers to these questions – answers often to be found in the power of lobby groups. But the choices are not principally financial because, as we have seen, sovereign governments can (and do) create money.26 What convinces them to consider something urgent enough to be acted on without asking the false question: is there enough money in the piggy bank to do it?</w:t>
      </w:r>
    </w:p>
    <w:p w14:paraId="4D0A92DE" w14:textId="77777777" w:rsidR="007556F9" w:rsidRPr="004078B2" w:rsidRDefault="007556F9" w:rsidP="007556F9">
      <w:pPr>
        <w:rPr>
          <w:rFonts w:asciiTheme="minorHAnsi" w:hAnsiTheme="minorHAnsi" w:cstheme="minorHAnsi"/>
        </w:rPr>
      </w:pPr>
      <w:r w:rsidRPr="004078B2">
        <w:rPr>
          <w:rFonts w:asciiTheme="minorHAnsi" w:hAnsiTheme="minorHAnsi" w:cstheme="minorHAnsi"/>
        </w:rPr>
        <w:t>Of course</w:t>
      </w:r>
      <w:r w:rsidRPr="004078B2">
        <w:rPr>
          <w:rStyle w:val="StyleUnderline"/>
          <w:rFonts w:asciiTheme="minorHAnsi" w:hAnsiTheme="minorHAnsi" w:cstheme="minorHAnsi"/>
        </w:rPr>
        <w:t>, this does not mean that money</w:t>
      </w:r>
      <w:r w:rsidRPr="004078B2">
        <w:rPr>
          <w:rFonts w:asciiTheme="minorHAnsi" w:hAnsiTheme="minorHAnsi" w:cstheme="minorHAnsi"/>
        </w:rPr>
        <w:t xml:space="preserve"> can or </w:t>
      </w:r>
      <w:r w:rsidRPr="004078B2">
        <w:rPr>
          <w:rStyle w:val="StyleUnderline"/>
          <w:rFonts w:asciiTheme="minorHAnsi" w:hAnsiTheme="minorHAnsi" w:cstheme="minorHAnsi"/>
        </w:rPr>
        <w:t>should be created without limit. The real question is, what is the limit?</w:t>
      </w:r>
      <w:r w:rsidRPr="004078B2">
        <w:rPr>
          <w:rFonts w:asciiTheme="minorHAnsi" w:hAnsiTheme="minorHAnsi" w:cstheme="minorHAnsi"/>
        </w:rPr>
        <w:t xml:space="preserve"> The answer is inflation and how much of it can be tolerated. </w:t>
      </w:r>
      <w:r w:rsidRPr="004078B2">
        <w:rPr>
          <w:rStyle w:val="StyleUnderline"/>
          <w:rFonts w:asciiTheme="minorHAnsi" w:hAnsiTheme="minorHAnsi" w:cstheme="minorHAnsi"/>
        </w:rPr>
        <w:t>The key issue,</w:t>
      </w:r>
      <w:r w:rsidRPr="004078B2">
        <w:rPr>
          <w:rFonts w:asciiTheme="minorHAnsi" w:hAnsiTheme="minorHAnsi" w:cstheme="minorHAnsi"/>
        </w:rPr>
        <w:t xml:space="preserve"> as Greenspan explained, </w:t>
      </w:r>
      <w:r w:rsidRPr="004078B2">
        <w:rPr>
          <w:rStyle w:val="StyleUnderline"/>
          <w:rFonts w:asciiTheme="minorHAnsi" w:hAnsiTheme="minorHAnsi" w:cstheme="minorHAnsi"/>
        </w:rPr>
        <w:t>is how productive the spending is</w:t>
      </w:r>
      <w:r w:rsidRPr="004078B2">
        <w:rPr>
          <w:rFonts w:asciiTheme="minorHAnsi" w:hAnsiTheme="minorHAnsi" w:cstheme="minorHAnsi"/>
        </w:rPr>
        <w:t xml:space="preserve">. Social security can look like a Ponzi scheme because the number of workers per social security retiree in the USA has fallen from 16:1 in 1950 to about 2:1 today. But if those two workers are much more productive than their sixteen grandparents were in 1950, the pensions will go on being paid. Similarly, </w:t>
      </w:r>
      <w:proofErr w:type="gramStart"/>
      <w:r w:rsidRPr="004078B2">
        <w:rPr>
          <w:rStyle w:val="StyleUnderline"/>
          <w:rFonts w:asciiTheme="minorHAnsi" w:hAnsiTheme="minorHAnsi" w:cstheme="minorHAnsi"/>
        </w:rPr>
        <w:t>as long as</w:t>
      </w:r>
      <w:proofErr w:type="gramEnd"/>
      <w:r w:rsidRPr="004078B2">
        <w:rPr>
          <w:rStyle w:val="StyleUnderline"/>
          <w:rFonts w:asciiTheme="minorHAnsi" w:hAnsiTheme="minorHAnsi" w:cstheme="minorHAnsi"/>
        </w:rPr>
        <w:t xml:space="preserve"> additional spending </w:t>
      </w:r>
      <w:proofErr w:type="spellStart"/>
      <w:r w:rsidRPr="004078B2">
        <w:rPr>
          <w:rStyle w:val="StyleUnderline"/>
          <w:rFonts w:asciiTheme="minorHAnsi" w:hAnsiTheme="minorHAnsi" w:cstheme="minorHAnsi"/>
        </w:rPr>
        <w:t>fuelled</w:t>
      </w:r>
      <w:proofErr w:type="spellEnd"/>
      <w:r w:rsidRPr="004078B2">
        <w:rPr>
          <w:rStyle w:val="StyleUnderline"/>
          <w:rFonts w:asciiTheme="minorHAnsi" w:hAnsiTheme="minorHAnsi" w:cstheme="minorHAnsi"/>
        </w:rPr>
        <w:t xml:space="preserve"> by government money creation does not bump up against the real resources of the economy – supply of workers, factories, machines, raw materials, technical know-how and so on – the risk of excessive inflation is low</w:t>
      </w:r>
      <w:r w:rsidRPr="004078B2">
        <w:rPr>
          <w:rFonts w:asciiTheme="minorHAnsi" w:hAnsiTheme="minorHAnsi" w:cstheme="minorHAnsi"/>
        </w:rPr>
        <w:t xml:space="preserve">.27 And of course that supply is not static – it can grow. </w:t>
      </w:r>
      <w:r w:rsidRPr="004078B2">
        <w:rPr>
          <w:rStyle w:val="StyleUnderline"/>
          <w:rFonts w:asciiTheme="minorHAnsi" w:hAnsiTheme="minorHAnsi" w:cstheme="minorHAnsi"/>
        </w:rPr>
        <w:t>Investments in physical capital</w:t>
      </w:r>
      <w:r w:rsidRPr="004078B2">
        <w:rPr>
          <w:rFonts w:asciiTheme="minorHAnsi" w:hAnsiTheme="minorHAnsi" w:cstheme="minorHAnsi"/>
        </w:rPr>
        <w:t xml:space="preserve"> (machinery, factories) </w:t>
      </w:r>
      <w:r w:rsidRPr="004078B2">
        <w:rPr>
          <w:rStyle w:val="StyleUnderline"/>
          <w:rFonts w:asciiTheme="minorHAnsi" w:hAnsiTheme="minorHAnsi" w:cstheme="minorHAnsi"/>
        </w:rPr>
        <w:t>and the underlying organizational and technological innovation can expand capacity</w:t>
      </w:r>
      <w:r w:rsidRPr="004078B2">
        <w:rPr>
          <w:rFonts w:asciiTheme="minorHAnsi" w:hAnsiTheme="minorHAnsi" w:cstheme="minorHAnsi"/>
        </w:rPr>
        <w:t>.</w:t>
      </w:r>
    </w:p>
    <w:p w14:paraId="29B11DA0" w14:textId="77777777" w:rsidR="007556F9" w:rsidRPr="004078B2" w:rsidRDefault="007556F9" w:rsidP="007556F9">
      <w:pPr>
        <w:rPr>
          <w:rFonts w:asciiTheme="minorHAnsi" w:hAnsiTheme="minorHAnsi" w:cstheme="minorHAnsi"/>
        </w:rPr>
      </w:pPr>
      <w:r w:rsidRPr="004078B2">
        <w:rPr>
          <w:rStyle w:val="StyleUnderline"/>
          <w:rFonts w:asciiTheme="minorHAnsi" w:hAnsiTheme="minorHAnsi" w:cstheme="minorHAnsi"/>
        </w:rPr>
        <w:t xml:space="preserve">There is no reason why investing and spending will cause inflation </w:t>
      </w:r>
      <w:proofErr w:type="gramStart"/>
      <w:r w:rsidRPr="004078B2">
        <w:rPr>
          <w:rStyle w:val="StyleUnderline"/>
          <w:rFonts w:asciiTheme="minorHAnsi" w:hAnsiTheme="minorHAnsi" w:cstheme="minorHAnsi"/>
        </w:rPr>
        <w:t>as long as</w:t>
      </w:r>
      <w:proofErr w:type="gramEnd"/>
      <w:r w:rsidRPr="004078B2">
        <w:rPr>
          <w:rStyle w:val="StyleUnderline"/>
          <w:rFonts w:asciiTheme="minorHAnsi" w:hAnsiTheme="minorHAnsi" w:cstheme="minorHAnsi"/>
        </w:rPr>
        <w:t xml:space="preserve"> the economy has room to grow and is not running at full capacity</w:t>
      </w:r>
      <w:r w:rsidRPr="004078B2">
        <w:rPr>
          <w:rFonts w:asciiTheme="minorHAnsi" w:hAnsiTheme="minorHAnsi" w:cstheme="minorHAnsi"/>
        </w:rPr>
        <w:t xml:space="preserve"> (human and physical). </w:t>
      </w:r>
      <w:r w:rsidRPr="004078B2">
        <w:rPr>
          <w:rStyle w:val="StyleUnderline"/>
          <w:rFonts w:asciiTheme="minorHAnsi" w:hAnsiTheme="minorHAnsi" w:cstheme="minorHAnsi"/>
        </w:rPr>
        <w:t>This means that making investments which expand the economy due to their strategic nature</w:t>
      </w:r>
      <w:r w:rsidRPr="004078B2">
        <w:rPr>
          <w:rFonts w:asciiTheme="minorHAnsi" w:hAnsiTheme="minorHAnsi" w:cstheme="minorHAnsi"/>
        </w:rPr>
        <w:t xml:space="preserve"> (patient, long-run and mission-oriented) – as opposed to investments that just pour money into a static economy – </w:t>
      </w:r>
      <w:r w:rsidRPr="004078B2">
        <w:rPr>
          <w:rStyle w:val="StyleUnderline"/>
          <w:rFonts w:asciiTheme="minorHAnsi" w:hAnsiTheme="minorHAnsi" w:cstheme="minorHAnsi"/>
        </w:rPr>
        <w:t>rarely cause inflation. They expand the pie rather than increase the money in an existing pie</w:t>
      </w:r>
      <w:r w:rsidRPr="004078B2">
        <w:rPr>
          <w:rFonts w:asciiTheme="minorHAnsi" w:hAnsiTheme="minorHAnsi" w:cstheme="minorHAnsi"/>
        </w:rPr>
        <w:t>.</w:t>
      </w:r>
    </w:p>
    <w:p w14:paraId="0ACA47D6" w14:textId="77777777" w:rsidR="007556F9" w:rsidRPr="004078B2" w:rsidRDefault="007556F9" w:rsidP="007556F9">
      <w:pPr>
        <w:rPr>
          <w:rFonts w:asciiTheme="minorHAnsi" w:hAnsiTheme="minorHAnsi" w:cstheme="minorHAnsi"/>
        </w:rPr>
      </w:pPr>
    </w:p>
    <w:p w14:paraId="05A3F280" w14:textId="77777777" w:rsidR="00B216E1" w:rsidRPr="004078B2" w:rsidRDefault="00B216E1" w:rsidP="00B216E1">
      <w:pPr>
        <w:pStyle w:val="Heading3"/>
        <w:rPr>
          <w:rFonts w:asciiTheme="minorHAnsi" w:hAnsiTheme="minorHAnsi" w:cstheme="minorHAnsi"/>
          <w:bCs/>
        </w:rPr>
      </w:pPr>
      <w:r w:rsidRPr="004078B2">
        <w:rPr>
          <w:rFonts w:asciiTheme="minorHAnsi" w:hAnsiTheme="minorHAnsi" w:cstheme="minorHAnsi"/>
          <w:bCs/>
        </w:rPr>
        <w:t>AT: Patents increase prices, reducing antisocial innovation</w:t>
      </w:r>
    </w:p>
    <w:p w14:paraId="7D9ABC2A" w14:textId="77777777" w:rsidR="00B216E1" w:rsidRPr="004078B2" w:rsidRDefault="00B216E1" w:rsidP="00B216E1">
      <w:pPr>
        <w:rPr>
          <w:rFonts w:asciiTheme="minorHAnsi" w:hAnsiTheme="minorHAnsi" w:cstheme="minorHAnsi"/>
        </w:rPr>
      </w:pPr>
    </w:p>
    <w:p w14:paraId="343182C8" w14:textId="77777777" w:rsidR="00B216E1" w:rsidRPr="004078B2" w:rsidRDefault="00B216E1" w:rsidP="00B216E1">
      <w:pPr>
        <w:pStyle w:val="Heading4"/>
        <w:rPr>
          <w:rFonts w:asciiTheme="minorHAnsi" w:hAnsiTheme="minorHAnsi" w:cstheme="minorHAnsi"/>
          <w:bCs/>
        </w:rPr>
      </w:pPr>
      <w:r w:rsidRPr="004078B2">
        <w:rPr>
          <w:rFonts w:asciiTheme="minorHAnsi" w:hAnsiTheme="minorHAnsi" w:cstheme="minorHAnsi"/>
          <w:bCs/>
        </w:rPr>
        <w:t>People paying the costs of antisocial innovation aren’t the same ones paying the price of the product</w:t>
      </w:r>
    </w:p>
    <w:p w14:paraId="6A72FF4E" w14:textId="77777777" w:rsidR="00B216E1" w:rsidRPr="004078B2" w:rsidRDefault="00B216E1" w:rsidP="00B216E1">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58B94C92" w14:textId="77777777" w:rsidR="00B216E1" w:rsidRPr="004078B2" w:rsidRDefault="00B216E1" w:rsidP="00B216E1">
      <w:pPr>
        <w:rPr>
          <w:rFonts w:asciiTheme="minorHAnsi" w:hAnsiTheme="minorHAnsi" w:cstheme="minorHAnsi"/>
        </w:rPr>
      </w:pPr>
    </w:p>
    <w:p w14:paraId="57BB52D5" w14:textId="77777777" w:rsidR="00B216E1" w:rsidRPr="004078B2" w:rsidRDefault="00B216E1" w:rsidP="00B216E1">
      <w:pPr>
        <w:rPr>
          <w:rStyle w:val="StyleUnderline"/>
          <w:rFonts w:asciiTheme="minorHAnsi" w:hAnsiTheme="minorHAnsi" w:cstheme="minorHAnsi"/>
        </w:rPr>
      </w:pPr>
      <w:r w:rsidRPr="004078B2">
        <w:rPr>
          <w:rFonts w:asciiTheme="minorHAnsi" w:hAnsiTheme="minorHAnsi" w:cstheme="minorHAnsi"/>
        </w:rPr>
        <w:t xml:space="preserve">396 </w:t>
      </w:r>
      <w:r w:rsidRPr="004078B2">
        <w:rPr>
          <w:rStyle w:val="StyleUnderline"/>
          <w:rFonts w:asciiTheme="minorHAnsi" w:hAnsiTheme="minorHAnsi" w:cstheme="minorHAnsi"/>
        </w:rPr>
        <w:t>In theory, patents on harmful innovations could end up being prosocial to the extent that patents make those products more expensive</w:t>
      </w:r>
      <w:r w:rsidRPr="004078B2">
        <w:rPr>
          <w:rFonts w:asciiTheme="minorHAnsi" w:hAnsiTheme="minorHAnsi" w:cstheme="minorHAnsi"/>
        </w:rPr>
        <w:t xml:space="preserve">, meaning that they get into the hands of fewer people. </w:t>
      </w:r>
      <w:r w:rsidRPr="004078B2">
        <w:rPr>
          <w:rStyle w:val="StyleUnderline"/>
          <w:rFonts w:asciiTheme="minorHAnsi" w:hAnsiTheme="minorHAnsi" w:cstheme="minorHAnsi"/>
        </w:rPr>
        <w:t>This would be</w:t>
      </w:r>
      <w:r w:rsidRPr="004078B2">
        <w:rPr>
          <w:rFonts w:asciiTheme="minorHAnsi" w:hAnsiTheme="minorHAnsi" w:cstheme="minorHAnsi"/>
        </w:rPr>
        <w:t>, in effect</w:t>
      </w:r>
      <w:r w:rsidRPr="004078B2">
        <w:rPr>
          <w:rStyle w:val="StyleUnderline"/>
          <w:rFonts w:asciiTheme="minorHAnsi" w:hAnsiTheme="minorHAnsi" w:cstheme="minorHAnsi"/>
        </w:rPr>
        <w:t>, a “deadweight gain</w:t>
      </w:r>
      <w:r w:rsidRPr="004078B2">
        <w:rPr>
          <w:rFonts w:asciiTheme="minorHAnsi" w:hAnsiTheme="minorHAnsi" w:cstheme="minorHAnsi"/>
        </w:rPr>
        <w:t>.” Crane has made a similar argument about anticompetitive effects in the tobacco industry. See Crane, supra note 369, at 362 (“[A]</w:t>
      </w:r>
      <w:proofErr w:type="spellStart"/>
      <w:r w:rsidRPr="004078B2">
        <w:rPr>
          <w:rFonts w:asciiTheme="minorHAnsi" w:hAnsiTheme="minorHAnsi" w:cstheme="minorHAnsi"/>
        </w:rPr>
        <w:t>nticompetitive</w:t>
      </w:r>
      <w:proofErr w:type="spellEnd"/>
      <w:r w:rsidRPr="004078B2">
        <w:rPr>
          <w:rFonts w:asciiTheme="minorHAnsi" w:hAnsiTheme="minorHAnsi" w:cstheme="minorHAnsi"/>
        </w:rPr>
        <w:t xml:space="preserve"> behavior would [not necessarily] increase net social welfare if it decreased cigarette consumption.”). </w:t>
      </w:r>
      <w:r w:rsidRPr="004078B2">
        <w:rPr>
          <w:rStyle w:val="StyleUnderline"/>
          <w:rFonts w:asciiTheme="minorHAnsi" w:hAnsiTheme="minorHAnsi" w:cstheme="minorHAnsi"/>
        </w:rPr>
        <w:t>We are skeptical that many or any such gains exist</w:t>
      </w:r>
      <w:r w:rsidRPr="004078B2">
        <w:rPr>
          <w:rFonts w:asciiTheme="minorHAnsi" w:hAnsiTheme="minorHAnsi" w:cstheme="minorHAnsi"/>
        </w:rPr>
        <w:t xml:space="preserve">. If the occur for addictive products like cigarettes, then people may still pay the added cost of the patent-protected product. In other cases, </w:t>
      </w:r>
      <w:r w:rsidRPr="004078B2">
        <w:rPr>
          <w:rStyle w:val="StyleUnderline"/>
          <w:rFonts w:asciiTheme="minorHAnsi" w:hAnsiTheme="minorHAnsi" w:cstheme="minorHAnsi"/>
        </w:rPr>
        <w:t>the parties who are paying the added costs of patent protection are unlikely to be the ones harmed by the product.</w:t>
      </w:r>
      <w:r w:rsidRPr="004078B2">
        <w:rPr>
          <w:rFonts w:asciiTheme="minorHAnsi" w:hAnsiTheme="minorHAnsi" w:cstheme="minorHAnsi"/>
        </w:rPr>
        <w:t xml:space="preserve"> For example, </w:t>
      </w:r>
      <w:r w:rsidRPr="004078B2">
        <w:rPr>
          <w:rStyle w:val="StyleUnderline"/>
          <w:rFonts w:asciiTheme="minorHAnsi" w:hAnsiTheme="minorHAnsi" w:cstheme="minorHAnsi"/>
        </w:rPr>
        <w:t xml:space="preserve">a firm may be willing to pay for a patented product that allows it to surveil its employees, but the </w:t>
      </w:r>
    </w:p>
    <w:p w14:paraId="48658E65" w14:textId="77777777" w:rsidR="00B216E1" w:rsidRPr="004078B2" w:rsidRDefault="00B216E1" w:rsidP="00B216E1">
      <w:pPr>
        <w:rPr>
          <w:rFonts w:asciiTheme="minorHAnsi" w:hAnsiTheme="minorHAnsi" w:cstheme="minorHAnsi"/>
        </w:rPr>
      </w:pPr>
      <w:r w:rsidRPr="004078B2">
        <w:rPr>
          <w:rStyle w:val="StyleUnderline"/>
          <w:rFonts w:asciiTheme="minorHAnsi" w:hAnsiTheme="minorHAnsi" w:cstheme="minorHAnsi"/>
        </w:rPr>
        <w:t>employees’ harms are externalities to the exchange. It will be the rare instance</w:t>
      </w:r>
      <w:r w:rsidRPr="004078B2">
        <w:rPr>
          <w:rFonts w:asciiTheme="minorHAnsi" w:hAnsiTheme="minorHAnsi" w:cstheme="minorHAnsi"/>
        </w:rPr>
        <w:t xml:space="preserve">, we think, </w:t>
      </w:r>
      <w:r w:rsidRPr="004078B2">
        <w:rPr>
          <w:rStyle w:val="StyleUnderline"/>
          <w:rFonts w:asciiTheme="minorHAnsi" w:hAnsiTheme="minorHAnsi" w:cstheme="minorHAnsi"/>
        </w:rPr>
        <w:t>that the patent “tax” on the product operates as a sin tax that reduces consumption</w:t>
      </w:r>
      <w:r w:rsidRPr="004078B2">
        <w:rPr>
          <w:rFonts w:asciiTheme="minorHAnsi" w:hAnsiTheme="minorHAnsi" w:cstheme="minorHAnsi"/>
        </w:rPr>
        <w:t xml:space="preserve">. </w:t>
      </w:r>
    </w:p>
    <w:p w14:paraId="7B148A6F" w14:textId="77777777" w:rsidR="00B216E1" w:rsidRPr="004078B2" w:rsidRDefault="00B216E1" w:rsidP="00B216E1">
      <w:pPr>
        <w:rPr>
          <w:rFonts w:asciiTheme="minorHAnsi" w:hAnsiTheme="minorHAnsi" w:cstheme="minorHAnsi"/>
        </w:rPr>
      </w:pPr>
    </w:p>
    <w:p w14:paraId="49DE3A19" w14:textId="77777777" w:rsidR="00B216E1" w:rsidRPr="004078B2" w:rsidRDefault="00B216E1" w:rsidP="00B216E1">
      <w:pPr>
        <w:rPr>
          <w:rFonts w:asciiTheme="minorHAnsi" w:hAnsiTheme="minorHAnsi" w:cstheme="minorHAnsi"/>
        </w:rPr>
      </w:pPr>
    </w:p>
    <w:p w14:paraId="3EFABB8D" w14:textId="77777777" w:rsidR="00B216E1" w:rsidRPr="004078B2" w:rsidRDefault="00B216E1" w:rsidP="00B216E1">
      <w:pPr>
        <w:rPr>
          <w:rFonts w:asciiTheme="minorHAnsi" w:hAnsiTheme="minorHAnsi" w:cstheme="minorHAnsi"/>
        </w:rPr>
      </w:pPr>
    </w:p>
    <w:p w14:paraId="60ED30F8" w14:textId="77777777" w:rsidR="00F54EE7" w:rsidRPr="004078B2" w:rsidRDefault="00F54EE7" w:rsidP="00F54EE7">
      <w:pPr>
        <w:pStyle w:val="Heading3"/>
        <w:rPr>
          <w:rFonts w:asciiTheme="minorHAnsi" w:hAnsiTheme="minorHAnsi" w:cstheme="minorHAnsi"/>
        </w:rPr>
      </w:pPr>
      <w:r w:rsidRPr="004078B2">
        <w:rPr>
          <w:rFonts w:asciiTheme="minorHAnsi" w:hAnsiTheme="minorHAnsi" w:cstheme="minorHAnsi"/>
        </w:rPr>
        <w:t>AT: Solyndra proves failure</w:t>
      </w:r>
    </w:p>
    <w:p w14:paraId="067C96B4" w14:textId="77777777" w:rsidR="00F54EE7" w:rsidRPr="004078B2" w:rsidRDefault="00F54EE7" w:rsidP="00F54EE7">
      <w:pPr>
        <w:pStyle w:val="Heading4"/>
        <w:rPr>
          <w:rFonts w:asciiTheme="minorHAnsi" w:hAnsiTheme="minorHAnsi" w:cstheme="minorHAnsi"/>
        </w:rPr>
      </w:pPr>
      <w:r w:rsidRPr="004078B2">
        <w:rPr>
          <w:rFonts w:asciiTheme="minorHAnsi" w:hAnsiTheme="minorHAnsi" w:cstheme="minorHAnsi"/>
        </w:rPr>
        <w:t xml:space="preserve">Solyndra was one failure in a portfolio of </w:t>
      </w:r>
      <w:r w:rsidRPr="004078B2">
        <w:rPr>
          <w:rFonts w:asciiTheme="minorHAnsi" w:hAnsiTheme="minorHAnsi" w:cstheme="minorHAnsi"/>
          <w:u w:val="single"/>
        </w:rPr>
        <w:t>successful</w:t>
      </w:r>
      <w:r w:rsidRPr="004078B2">
        <w:rPr>
          <w:rFonts w:asciiTheme="minorHAnsi" w:hAnsiTheme="minorHAnsi" w:cstheme="minorHAnsi"/>
        </w:rPr>
        <w:t xml:space="preserve"> projects</w:t>
      </w:r>
    </w:p>
    <w:p w14:paraId="74AE2D7C" w14:textId="77777777" w:rsidR="00F54EE7" w:rsidRPr="004078B2" w:rsidRDefault="00F54EE7" w:rsidP="00F54EE7">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p.141-143</w:t>
      </w:r>
    </w:p>
    <w:p w14:paraId="5913F3CB" w14:textId="77777777" w:rsidR="00F54EE7" w:rsidRPr="004078B2" w:rsidRDefault="00F54EE7" w:rsidP="00F54EE7">
      <w:pPr>
        <w:rPr>
          <w:rFonts w:asciiTheme="minorHAnsi" w:hAnsiTheme="minorHAnsi" w:cstheme="minorHAnsi"/>
        </w:rPr>
      </w:pPr>
    </w:p>
    <w:p w14:paraId="6D7C956D" w14:textId="77777777" w:rsidR="00F54EE7" w:rsidRPr="004078B2" w:rsidRDefault="00F54EE7" w:rsidP="00F54EE7">
      <w:pPr>
        <w:rPr>
          <w:rFonts w:asciiTheme="minorHAnsi" w:hAnsiTheme="minorHAnsi" w:cstheme="minorHAnsi"/>
        </w:rPr>
      </w:pPr>
      <w:r w:rsidRPr="004078B2">
        <w:rPr>
          <w:rStyle w:val="StyleUnderline"/>
          <w:rFonts w:asciiTheme="minorHAnsi" w:hAnsiTheme="minorHAnsi" w:cstheme="minorHAnsi"/>
          <w:highlight w:val="cyan"/>
        </w:rPr>
        <w:t>Solyndra was not the only company receiving loan guarantees</w:t>
      </w:r>
      <w:r w:rsidRPr="004078B2">
        <w:rPr>
          <w:rStyle w:val="StyleUnderline"/>
          <w:rFonts w:asciiTheme="minorHAnsi" w:hAnsiTheme="minorHAnsi" w:cstheme="minorHAnsi"/>
        </w:rPr>
        <w:t xml:space="preserve"> from the DoE to develop clean tech</w:t>
      </w:r>
      <w:r w:rsidRPr="004078B2">
        <w:rPr>
          <w:rFonts w:asciiTheme="minorHAnsi" w:hAnsiTheme="minorHAnsi" w:cstheme="minorHAnsi"/>
        </w:rPr>
        <w:t xml:space="preserve">nologies </w:t>
      </w:r>
      <w:r w:rsidRPr="004078B2">
        <w:rPr>
          <w:rStyle w:val="StyleUnderline"/>
          <w:rFonts w:asciiTheme="minorHAnsi" w:hAnsiTheme="minorHAnsi" w:cstheme="minorHAnsi"/>
        </w:rPr>
        <w:t>to go bankrupt</w:t>
      </w:r>
      <w:r w:rsidRPr="004078B2">
        <w:rPr>
          <w:rFonts w:asciiTheme="minorHAnsi" w:hAnsiTheme="minorHAnsi" w:cstheme="minorHAnsi"/>
        </w:rPr>
        <w:t xml:space="preserve">. Three others also filed for Chapter 11: Fisker Automotive (filing for bankruptcy in 2013), Abound Solar and Vehicle Production Group (both filing in 2012). Altogether, these four companies defaulted on $780 million in loans, which represents just 2.28 per cent of the $34.2 billion loan guarantees offered by the DoE as part of the Energy Policy Act of 2005 (the loan guarantee </w:t>
      </w:r>
      <w:proofErr w:type="spellStart"/>
      <w:r w:rsidRPr="004078B2">
        <w:rPr>
          <w:rFonts w:asciiTheme="minorHAnsi" w:hAnsiTheme="minorHAnsi" w:cstheme="minorHAnsi"/>
        </w:rPr>
        <w:t>programme</w:t>
      </w:r>
      <w:proofErr w:type="spellEnd"/>
      <w:r w:rsidRPr="004078B2">
        <w:rPr>
          <w:rFonts w:asciiTheme="minorHAnsi" w:hAnsiTheme="minorHAnsi" w:cstheme="minorHAnsi"/>
        </w:rPr>
        <w:t xml:space="preserve"> was intensified with the ARRA of 2009).</w:t>
      </w:r>
    </w:p>
    <w:p w14:paraId="5F7D58E7" w14:textId="77777777" w:rsidR="00F54EE7" w:rsidRPr="004078B2" w:rsidRDefault="00F54EE7" w:rsidP="00F54EE7">
      <w:pPr>
        <w:rPr>
          <w:rStyle w:val="StyleUnderline"/>
          <w:rFonts w:asciiTheme="minorHAnsi" w:hAnsiTheme="minorHAnsi" w:cstheme="minorHAnsi"/>
        </w:rPr>
      </w:pPr>
      <w:r w:rsidRPr="004078B2">
        <w:rPr>
          <w:rStyle w:val="StyleUnderline"/>
          <w:rFonts w:asciiTheme="minorHAnsi" w:hAnsiTheme="minorHAnsi" w:cstheme="minorHAnsi"/>
        </w:rPr>
        <w:t>This default rate is</w:t>
      </w:r>
      <w:r w:rsidRPr="004078B2">
        <w:rPr>
          <w:rFonts w:asciiTheme="minorHAnsi" w:hAnsiTheme="minorHAnsi" w:cstheme="minorHAnsi"/>
        </w:rPr>
        <w:t xml:space="preserve"> </w:t>
      </w:r>
      <w:proofErr w:type="gramStart"/>
      <w:r w:rsidRPr="004078B2">
        <w:rPr>
          <w:rFonts w:asciiTheme="minorHAnsi" w:hAnsiTheme="minorHAnsi" w:cstheme="minorHAnsi"/>
        </w:rPr>
        <w:t xml:space="preserve">in itself </w:t>
      </w:r>
      <w:r w:rsidRPr="004078B2">
        <w:rPr>
          <w:rStyle w:val="StyleUnderline"/>
          <w:rFonts w:asciiTheme="minorHAnsi" w:hAnsiTheme="minorHAnsi" w:cstheme="minorHAnsi"/>
        </w:rPr>
        <w:t>low</w:t>
      </w:r>
      <w:proofErr w:type="gramEnd"/>
      <w:r w:rsidRPr="004078B2">
        <w:rPr>
          <w:rStyle w:val="StyleUnderline"/>
          <w:rFonts w:asciiTheme="minorHAnsi" w:hAnsiTheme="minorHAnsi" w:cstheme="minorHAnsi"/>
        </w:rPr>
        <w:t>, and inferior to the amount already repaid by other companies</w:t>
      </w:r>
      <w:r w:rsidRPr="004078B2">
        <w:rPr>
          <w:rFonts w:asciiTheme="minorHAnsi" w:hAnsiTheme="minorHAnsi" w:cstheme="minorHAnsi"/>
        </w:rPr>
        <w:t xml:space="preserve"> like Tesla Motors, which by the end of 2014 amounted to $810 million. In fact, </w:t>
      </w:r>
      <w:r w:rsidRPr="004078B2">
        <w:rPr>
          <w:rStyle w:val="StyleUnderline"/>
          <w:rFonts w:asciiTheme="minorHAnsi" w:hAnsiTheme="minorHAnsi" w:cstheme="minorHAnsi"/>
          <w:highlight w:val="cyan"/>
        </w:rPr>
        <w:t xml:space="preserve">the overall DoE loan guarantee </w:t>
      </w:r>
      <w:proofErr w:type="spellStart"/>
      <w:r w:rsidRPr="004078B2">
        <w:rPr>
          <w:rStyle w:val="StyleUnderline"/>
          <w:rFonts w:asciiTheme="minorHAnsi" w:hAnsiTheme="minorHAnsi" w:cstheme="minorHAnsi"/>
          <w:highlight w:val="cyan"/>
        </w:rPr>
        <w:t>programme</w:t>
      </w:r>
      <w:proofErr w:type="spellEnd"/>
      <w:r w:rsidRPr="004078B2">
        <w:rPr>
          <w:rStyle w:val="StyleUnderline"/>
          <w:rFonts w:asciiTheme="minorHAnsi" w:hAnsiTheme="minorHAnsi" w:cstheme="minorHAnsi"/>
          <w:highlight w:val="cyan"/>
        </w:rPr>
        <w:t xml:space="preserve"> is expected to earn taxpayers $5-6 billion in 20 years</w:t>
      </w:r>
      <w:r w:rsidRPr="004078B2">
        <w:rPr>
          <w:rFonts w:asciiTheme="minorHAnsi" w:hAnsiTheme="minorHAnsi" w:cstheme="minorHAnsi"/>
        </w:rPr>
        <w:t xml:space="preserve">, according to a US government report to which Bloomberg had access at the end of 2014 (Doom 2014). As a market analyst interviewed by Bloomberg emphasized, a $5 billion return exceeds what many venture capital and private equity funds even dream to obtain as a return from their investments in clean energy. And this is the punch line: when seen as standalone investments, public funding to specific companies developing risky and uncertain innovations will be seen as failures if the company goes bankrupt. </w:t>
      </w:r>
      <w:r w:rsidRPr="004078B2">
        <w:rPr>
          <w:rStyle w:val="StyleUnderline"/>
          <w:rFonts w:asciiTheme="minorHAnsi" w:hAnsiTheme="minorHAnsi" w:cstheme="minorHAnsi"/>
        </w:rPr>
        <w:t xml:space="preserve">'Governments are lousy at picking winners!' critics say. </w:t>
      </w:r>
      <w:r w:rsidRPr="004078B2">
        <w:rPr>
          <w:rStyle w:val="StyleUnderline"/>
          <w:rFonts w:asciiTheme="minorHAnsi" w:hAnsiTheme="minorHAnsi" w:cstheme="minorHAnsi"/>
          <w:highlight w:val="cyan"/>
        </w:rPr>
        <w:t>What is important</w:t>
      </w:r>
      <w:r w:rsidRPr="004078B2">
        <w:rPr>
          <w:rStyle w:val="StyleUnderline"/>
          <w:rFonts w:asciiTheme="minorHAnsi" w:hAnsiTheme="minorHAnsi" w:cstheme="minorHAnsi"/>
        </w:rPr>
        <w:t xml:space="preserve">, however, </w:t>
      </w:r>
      <w:r w:rsidRPr="004078B2">
        <w:rPr>
          <w:rStyle w:val="StyleUnderline"/>
          <w:rFonts w:asciiTheme="minorHAnsi" w:hAnsiTheme="minorHAnsi" w:cstheme="minorHAnsi"/>
          <w:highlight w:val="cyan"/>
        </w:rPr>
        <w:t xml:space="preserve">is to look at such 'picking winner' investments as a </w:t>
      </w:r>
      <w:r w:rsidRPr="004078B2">
        <w:rPr>
          <w:rStyle w:val="Emphasis"/>
          <w:rFonts w:asciiTheme="minorHAnsi" w:hAnsiTheme="minorHAnsi" w:cstheme="minorHAnsi"/>
          <w:highlight w:val="cyan"/>
        </w:rPr>
        <w:t xml:space="preserve">portfolio </w:t>
      </w:r>
      <w:r w:rsidRPr="004078B2">
        <w:rPr>
          <w:rStyle w:val="StyleUnderline"/>
          <w:rFonts w:asciiTheme="minorHAnsi" w:hAnsiTheme="minorHAnsi" w:cstheme="minorHAnsi"/>
          <w:highlight w:val="cyan"/>
        </w:rPr>
        <w:t>of long-term investments</w:t>
      </w:r>
      <w:r w:rsidRPr="004078B2">
        <w:rPr>
          <w:rFonts w:asciiTheme="minorHAnsi" w:hAnsiTheme="minorHAnsi" w:cstheme="minorHAnsi"/>
        </w:rPr>
        <w:t>. From this perspective</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 xml:space="preserve">DoE's loan guarantee </w:t>
      </w:r>
      <w:proofErr w:type="spellStart"/>
      <w:r w:rsidRPr="004078B2">
        <w:rPr>
          <w:rStyle w:val="StyleUnderline"/>
          <w:rFonts w:asciiTheme="minorHAnsi" w:hAnsiTheme="minorHAnsi" w:cstheme="minorHAnsi"/>
          <w:highlight w:val="cyan"/>
        </w:rPr>
        <w:t>programme</w:t>
      </w:r>
      <w:proofErr w:type="spellEnd"/>
      <w:r w:rsidRPr="004078B2">
        <w:rPr>
          <w:rStyle w:val="StyleUnderline"/>
          <w:rFonts w:asciiTheme="minorHAnsi" w:hAnsiTheme="minorHAnsi" w:cstheme="minorHAnsi"/>
          <w:highlight w:val="cyan"/>
        </w:rPr>
        <w:t xml:space="preserve"> is likely to become a huge success</w:t>
      </w:r>
      <w:r w:rsidRPr="004078B2">
        <w:rPr>
          <w:rStyle w:val="StyleUnderline"/>
          <w:rFonts w:asciiTheme="minorHAnsi" w:hAnsiTheme="minorHAnsi" w:cstheme="minorHAnsi"/>
        </w:rPr>
        <w:t>.</w:t>
      </w:r>
    </w:p>
    <w:p w14:paraId="66C87BBE" w14:textId="77777777" w:rsidR="00F54EE7" w:rsidRPr="004078B2" w:rsidRDefault="00F54EE7" w:rsidP="00F54EE7">
      <w:pPr>
        <w:rPr>
          <w:rFonts w:asciiTheme="minorHAnsi" w:hAnsiTheme="minorHAnsi" w:cstheme="minorHAnsi"/>
        </w:rPr>
      </w:pPr>
    </w:p>
    <w:p w14:paraId="34402275" w14:textId="77777777" w:rsidR="00F54EE7" w:rsidRPr="004078B2" w:rsidRDefault="00F54EE7" w:rsidP="00F54EE7">
      <w:pPr>
        <w:rPr>
          <w:rFonts w:asciiTheme="minorHAnsi" w:hAnsiTheme="minorHAnsi" w:cstheme="minorHAnsi"/>
        </w:rPr>
      </w:pPr>
    </w:p>
    <w:p w14:paraId="7A620E74" w14:textId="4FB475AA" w:rsidR="00721FBF" w:rsidRPr="004078B2" w:rsidRDefault="00721FBF" w:rsidP="00721FBF">
      <w:pPr>
        <w:pStyle w:val="Heading2"/>
        <w:rPr>
          <w:rFonts w:asciiTheme="minorHAnsi" w:hAnsiTheme="minorHAnsi" w:cstheme="minorHAnsi"/>
        </w:rPr>
      </w:pPr>
      <w:r w:rsidRPr="004078B2">
        <w:rPr>
          <w:rFonts w:asciiTheme="minorHAnsi" w:hAnsiTheme="minorHAnsi" w:cstheme="minorHAnsi"/>
        </w:rPr>
        <w:t>Innovation bad NB</w:t>
      </w:r>
    </w:p>
    <w:p w14:paraId="4172EEC4" w14:textId="77777777" w:rsidR="00721FBF" w:rsidRPr="004078B2" w:rsidRDefault="00721FBF" w:rsidP="00721FBF">
      <w:pPr>
        <w:rPr>
          <w:rFonts w:asciiTheme="minorHAnsi" w:hAnsiTheme="minorHAnsi" w:cstheme="minorHAnsi"/>
        </w:rPr>
      </w:pPr>
    </w:p>
    <w:p w14:paraId="0A36088C" w14:textId="77777777" w:rsidR="00721FBF" w:rsidRPr="004078B2" w:rsidRDefault="00721FBF" w:rsidP="00721FBF">
      <w:pPr>
        <w:rPr>
          <w:rFonts w:asciiTheme="minorHAnsi" w:hAnsiTheme="minorHAnsi" w:cstheme="minorHAnsi"/>
        </w:rPr>
      </w:pPr>
    </w:p>
    <w:p w14:paraId="228B1360" w14:textId="77777777" w:rsidR="00721FBF" w:rsidRPr="004078B2" w:rsidRDefault="00721FBF" w:rsidP="00721FBF">
      <w:pPr>
        <w:pStyle w:val="Heading3"/>
        <w:rPr>
          <w:rFonts w:asciiTheme="minorHAnsi" w:hAnsiTheme="minorHAnsi" w:cstheme="minorHAnsi"/>
        </w:rPr>
      </w:pPr>
      <w:r w:rsidRPr="004078B2">
        <w:rPr>
          <w:rFonts w:asciiTheme="minorHAnsi" w:hAnsiTheme="minorHAnsi" w:cstheme="minorHAnsi"/>
        </w:rPr>
        <w:t>2nc – CP solves innovation bad</w:t>
      </w:r>
    </w:p>
    <w:p w14:paraId="4C732117" w14:textId="77777777" w:rsidR="00721FBF" w:rsidRPr="004078B2" w:rsidRDefault="00721FBF" w:rsidP="00721FBF">
      <w:pPr>
        <w:pStyle w:val="Heading4"/>
        <w:rPr>
          <w:rFonts w:asciiTheme="minorHAnsi" w:hAnsiTheme="minorHAnsi" w:cstheme="minorHAnsi"/>
        </w:rPr>
      </w:pPr>
      <w:r w:rsidRPr="004078B2">
        <w:rPr>
          <w:rFonts w:asciiTheme="minorHAnsi" w:hAnsiTheme="minorHAnsi" w:cstheme="minorHAnsi"/>
        </w:rPr>
        <w:t xml:space="preserve">Tech innovation is both good and bad – but effective </w:t>
      </w:r>
      <w:r w:rsidRPr="004078B2">
        <w:rPr>
          <w:rFonts w:asciiTheme="minorHAnsi" w:hAnsiTheme="minorHAnsi" w:cstheme="minorHAnsi"/>
          <w:u w:val="single"/>
        </w:rPr>
        <w:t>policy design</w:t>
      </w:r>
      <w:r w:rsidRPr="004078B2">
        <w:rPr>
          <w:rFonts w:asciiTheme="minorHAnsi" w:hAnsiTheme="minorHAnsi" w:cstheme="minorHAnsi"/>
        </w:rPr>
        <w:t xml:space="preserve"> like the CP can </w:t>
      </w:r>
      <w:r w:rsidRPr="004078B2">
        <w:rPr>
          <w:rFonts w:asciiTheme="minorHAnsi" w:hAnsiTheme="minorHAnsi" w:cstheme="minorHAnsi"/>
          <w:u w:val="single"/>
        </w:rPr>
        <w:t>weed out</w:t>
      </w:r>
      <w:r w:rsidRPr="004078B2">
        <w:rPr>
          <w:rFonts w:asciiTheme="minorHAnsi" w:hAnsiTheme="minorHAnsi" w:cstheme="minorHAnsi"/>
        </w:rPr>
        <w:t xml:space="preserve"> destructive innovation</w:t>
      </w:r>
    </w:p>
    <w:p w14:paraId="77C959AD"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John </w:t>
      </w:r>
      <w:r w:rsidRPr="004078B2">
        <w:rPr>
          <w:rStyle w:val="Style13ptBold"/>
          <w:rFonts w:asciiTheme="minorHAnsi" w:hAnsiTheme="minorHAnsi" w:cstheme="minorHAnsi"/>
        </w:rPr>
        <w:t>Danaher,</w:t>
      </w:r>
      <w:r w:rsidRPr="004078B2">
        <w:rPr>
          <w:rFonts w:asciiTheme="minorHAnsi" w:hAnsiTheme="minorHAnsi" w:cstheme="minorHAnsi"/>
        </w:rPr>
        <w:t xml:space="preserve"> 20</w:t>
      </w:r>
      <w:r w:rsidRPr="004078B2">
        <w:rPr>
          <w:rStyle w:val="Style13ptBold"/>
          <w:rFonts w:asciiTheme="minorHAnsi" w:hAnsiTheme="minorHAnsi" w:cstheme="minorHAnsi"/>
        </w:rPr>
        <w:t>22</w:t>
      </w:r>
      <w:r w:rsidRPr="004078B2">
        <w:rPr>
          <w:rFonts w:asciiTheme="minorHAnsi" w:hAnsiTheme="minorHAnsi" w:cstheme="minorHAnsi"/>
        </w:rPr>
        <w:t xml:space="preserve"> - School of Law, NUI Galway, University Road, Galway, Ireland “Techno-optimism: an Analysis, an Evaluation and a Modest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Philosophy &amp; Technology, Volume 35, article number 54, </w:t>
      </w:r>
      <w:hyperlink r:id="rId22" w:history="1">
        <w:r w:rsidRPr="004078B2">
          <w:rPr>
            <w:rStyle w:val="Hyperlink"/>
            <w:rFonts w:asciiTheme="minorHAnsi" w:hAnsiTheme="minorHAnsi" w:cstheme="minorHAnsi"/>
          </w:rPr>
          <w:t>https://link.springer.com/article/10.1007/s13347-022-00550-2</w:t>
        </w:r>
      </w:hyperlink>
      <w:r w:rsidRPr="004078B2">
        <w:rPr>
          <w:rFonts w:asciiTheme="minorHAnsi" w:hAnsiTheme="minorHAnsi" w:cstheme="minorHAnsi"/>
        </w:rPr>
        <w:t xml:space="preserve"> //DH</w:t>
      </w:r>
    </w:p>
    <w:p w14:paraId="02823863" w14:textId="77777777" w:rsidR="00721FBF" w:rsidRPr="004078B2" w:rsidRDefault="00721FBF" w:rsidP="00721FBF">
      <w:pPr>
        <w:rPr>
          <w:rFonts w:asciiTheme="minorHAnsi" w:hAnsiTheme="minorHAnsi" w:cstheme="minorHAnsi"/>
        </w:rPr>
      </w:pPr>
    </w:p>
    <w:p w14:paraId="58B9EF3A" w14:textId="77777777" w:rsidR="00721FBF" w:rsidRPr="004078B2" w:rsidRDefault="00721FBF" w:rsidP="00721FBF">
      <w:pPr>
        <w:rPr>
          <w:rFonts w:asciiTheme="minorHAnsi" w:hAnsiTheme="minorHAnsi" w:cstheme="minorHAnsi"/>
          <w:u w:val="single"/>
        </w:rPr>
      </w:pPr>
      <w:r w:rsidRPr="004078B2">
        <w:rPr>
          <w:rFonts w:asciiTheme="minorHAnsi" w:hAnsiTheme="minorHAnsi" w:cstheme="minorHAnsi"/>
        </w:rPr>
        <w:t xml:space="preserve">Another critique picks up a thread from earlier on: the distinction between material and immaterial forms of technology. If we are strict materialists, then it looks like we have a problem. Material technology, by itself, seems to be insufficient grounds for optimism. There are two reasons for this. First, material technologies do not just ‘pop’ into existence from nothing. They require human </w:t>
      </w:r>
      <w:proofErr w:type="spellStart"/>
      <w:r w:rsidRPr="004078B2">
        <w:rPr>
          <w:rFonts w:asciiTheme="minorHAnsi" w:hAnsiTheme="minorHAnsi" w:cstheme="minorHAnsi"/>
        </w:rPr>
        <w:t>labour</w:t>
      </w:r>
      <w:proofErr w:type="spellEnd"/>
      <w:r w:rsidRPr="004078B2">
        <w:rPr>
          <w:rFonts w:asciiTheme="minorHAnsi" w:hAnsiTheme="minorHAnsi" w:cstheme="minorHAnsi"/>
        </w:rPr>
        <w:t xml:space="preserve"> and ingenuity. Second, </w:t>
      </w:r>
      <w:r w:rsidRPr="004078B2">
        <w:rPr>
          <w:rStyle w:val="StyleUnderline"/>
          <w:rFonts w:asciiTheme="minorHAnsi" w:hAnsiTheme="minorHAnsi" w:cstheme="minorHAnsi"/>
        </w:rPr>
        <w:t xml:space="preserve">material technologies can often be </w:t>
      </w:r>
      <w:r w:rsidRPr="004078B2">
        <w:rPr>
          <w:rStyle w:val="Emphasis"/>
          <w:rFonts w:asciiTheme="minorHAnsi" w:hAnsiTheme="minorHAnsi" w:cstheme="minorHAnsi"/>
        </w:rPr>
        <w:t>used for good or ill</w:t>
      </w:r>
      <w:r w:rsidRPr="004078B2">
        <w:rPr>
          <w:rFonts w:asciiTheme="minorHAnsi" w:hAnsiTheme="minorHAnsi" w:cstheme="minorHAnsi"/>
        </w:rPr>
        <w:t xml:space="preserve">. For example, few people would argue that the invention of the nuclear bomb heralded in a new era of hope and </w:t>
      </w:r>
      <w:proofErr w:type="gramStart"/>
      <w:r w:rsidRPr="004078B2">
        <w:rPr>
          <w:rFonts w:asciiTheme="minorHAnsi" w:hAnsiTheme="minorHAnsi" w:cstheme="minorHAnsi"/>
        </w:rPr>
        <w:t>optimism.Footnote</w:t>
      </w:r>
      <w:proofErr w:type="gramEnd"/>
      <w:r w:rsidRPr="004078B2">
        <w:rPr>
          <w:rFonts w:asciiTheme="minorHAnsi" w:hAnsiTheme="minorHAnsi" w:cstheme="minorHAnsi"/>
        </w:rPr>
        <w:t xml:space="preserve">12 </w:t>
      </w:r>
      <w:r w:rsidRPr="004078B2">
        <w:rPr>
          <w:rStyle w:val="StyleUnderline"/>
          <w:rFonts w:asciiTheme="minorHAnsi" w:hAnsiTheme="minorHAnsi" w:cstheme="minorHAnsi"/>
        </w:rPr>
        <w:t>Given that destructive technologies can be invented, how can we be optimistic about the future solely in virtue of the creation of more such technologies?</w:t>
      </w:r>
    </w:p>
    <w:p w14:paraId="701B65ED"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The answer is that </w:t>
      </w:r>
      <w:r w:rsidRPr="004078B2">
        <w:rPr>
          <w:rStyle w:val="Emphasis"/>
          <w:rFonts w:asciiTheme="minorHAnsi" w:hAnsiTheme="minorHAnsi" w:cstheme="minorHAnsi"/>
        </w:rPr>
        <w:t>we can’t.</w:t>
      </w:r>
      <w:r w:rsidRPr="004078B2">
        <w:rPr>
          <w:rFonts w:asciiTheme="minorHAnsi" w:hAnsiTheme="minorHAnsi" w:cstheme="minorHAnsi"/>
        </w:rPr>
        <w:t xml:space="preserve"> I already noted that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the optimistic books cited earlier on — in particular the works of Pinker (2011, 2018), Ridley (2010), McAfee (2019) and Naam (2013) — do not give technology, in and of itself, priority in their narratives. </w:t>
      </w:r>
      <w:r w:rsidRPr="004078B2">
        <w:rPr>
          <w:rStyle w:val="StyleUnderline"/>
          <w:rFonts w:asciiTheme="minorHAnsi" w:hAnsiTheme="minorHAnsi" w:cstheme="minorHAnsi"/>
        </w:rPr>
        <w:t>Instead,</w:t>
      </w:r>
      <w:r w:rsidRPr="004078B2">
        <w:rPr>
          <w:rFonts w:asciiTheme="minorHAnsi" w:hAnsiTheme="minorHAnsi" w:cstheme="minorHAnsi"/>
        </w:rPr>
        <w:t xml:space="preserve"> they focus on certain </w:t>
      </w:r>
      <w:r w:rsidRPr="004078B2">
        <w:rPr>
          <w:rStyle w:val="StyleUnderline"/>
          <w:rFonts w:asciiTheme="minorHAnsi" w:hAnsiTheme="minorHAnsi" w:cstheme="minorHAnsi"/>
        </w:rPr>
        <w:t>idea-generation and selection methods</w:t>
      </w:r>
      <w:r w:rsidRPr="004078B2">
        <w:rPr>
          <w:rFonts w:asciiTheme="minorHAnsi" w:hAnsiTheme="minorHAnsi" w:cstheme="minorHAnsi"/>
        </w:rPr>
        <w:t xml:space="preserve"> that have been adopted in the relatively recent past. Ridley and McAfee focus on market-based mechanisms for </w:t>
      </w:r>
      <w:proofErr w:type="spellStart"/>
      <w:r w:rsidRPr="004078B2">
        <w:rPr>
          <w:rStyle w:val="StyleUnderline"/>
          <w:rFonts w:asciiTheme="minorHAnsi" w:hAnsiTheme="minorHAnsi" w:cstheme="minorHAnsi"/>
        </w:rPr>
        <w:t>incentivis</w:t>
      </w:r>
      <w:r w:rsidRPr="004078B2">
        <w:rPr>
          <w:rFonts w:asciiTheme="minorHAnsi" w:hAnsiTheme="minorHAnsi" w:cstheme="minorHAnsi"/>
        </w:rPr>
        <w:t>ing</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 xml:space="preserve">and </w:t>
      </w:r>
      <w:r w:rsidRPr="004078B2">
        <w:rPr>
          <w:rStyle w:val="Emphasis"/>
          <w:rFonts w:asciiTheme="minorHAnsi" w:hAnsiTheme="minorHAnsi" w:cstheme="minorHAnsi"/>
        </w:rPr>
        <w:t>weed</w:t>
      </w:r>
      <w:r w:rsidRPr="004078B2">
        <w:rPr>
          <w:rFonts w:asciiTheme="minorHAnsi" w:hAnsiTheme="minorHAnsi" w:cstheme="minorHAnsi"/>
        </w:rPr>
        <w:t xml:space="preserve">ing </w:t>
      </w:r>
      <w:r w:rsidRPr="004078B2">
        <w:rPr>
          <w:rStyle w:val="Emphasis"/>
          <w:rFonts w:asciiTheme="minorHAnsi" w:hAnsiTheme="minorHAnsi" w:cstheme="minorHAnsi"/>
        </w:rPr>
        <w:t xml:space="preserve">out </w:t>
      </w:r>
      <w:r w:rsidRPr="004078B2">
        <w:rPr>
          <w:rStyle w:val="StyleUnderline"/>
          <w:rFonts w:asciiTheme="minorHAnsi" w:hAnsiTheme="minorHAnsi" w:cstheme="minorHAnsi"/>
        </w:rPr>
        <w:t>certain kinds of innovations</w:t>
      </w:r>
      <w:r w:rsidRPr="004078B2">
        <w:rPr>
          <w:rFonts w:asciiTheme="minorHAnsi" w:hAnsiTheme="minorHAnsi" w:cstheme="minorHAnsi"/>
        </w:rPr>
        <w:t xml:space="preserve">, Naam follows a similar train of thought but also gives the modern scientific revolution some bit of credit, Pinker is more ecumenical, mentioning the importance of markets, science, Enlightenment reason and liberal democracy. None of these authors denies that material innovations were crucial to progress, but they think </w:t>
      </w:r>
      <w:r w:rsidRPr="004078B2">
        <w:rPr>
          <w:rStyle w:val="StyleUnderline"/>
          <w:rFonts w:asciiTheme="minorHAnsi" w:hAnsiTheme="minorHAnsi" w:cstheme="minorHAnsi"/>
        </w:rPr>
        <w:t>the underlying social-institutional mechanisms for innovation were also important</w:t>
      </w:r>
      <w:r w:rsidRPr="004078B2">
        <w:rPr>
          <w:rFonts w:asciiTheme="minorHAnsi" w:hAnsiTheme="minorHAnsi" w:cstheme="minorHAnsi"/>
        </w:rPr>
        <w:t>.</w:t>
      </w:r>
    </w:p>
    <w:p w14:paraId="66222E7B" w14:textId="77777777" w:rsidR="00721FBF" w:rsidRPr="004078B2" w:rsidRDefault="00721FBF" w:rsidP="00721FBF">
      <w:pPr>
        <w:pStyle w:val="Heading4"/>
        <w:rPr>
          <w:rFonts w:asciiTheme="minorHAnsi" w:hAnsiTheme="minorHAnsi" w:cstheme="minorHAnsi"/>
          <w:bCs/>
        </w:rPr>
      </w:pPr>
      <w:r w:rsidRPr="004078B2">
        <w:rPr>
          <w:rFonts w:asciiTheme="minorHAnsi" w:hAnsiTheme="minorHAnsi" w:cstheme="minorHAnsi"/>
          <w:bCs/>
        </w:rPr>
        <w:t xml:space="preserve">Increasing protection of IP rights is </w:t>
      </w:r>
      <w:r w:rsidRPr="004078B2">
        <w:rPr>
          <w:rFonts w:asciiTheme="minorHAnsi" w:hAnsiTheme="minorHAnsi" w:cstheme="minorHAnsi"/>
          <w:bCs/>
          <w:u w:val="single"/>
        </w:rPr>
        <w:t>market</w:t>
      </w:r>
      <w:r w:rsidRPr="004078B2">
        <w:rPr>
          <w:rFonts w:asciiTheme="minorHAnsi" w:hAnsiTheme="minorHAnsi" w:cstheme="minorHAnsi"/>
          <w:bCs/>
        </w:rPr>
        <w:t xml:space="preserve"> and </w:t>
      </w:r>
      <w:r w:rsidRPr="004078B2">
        <w:rPr>
          <w:rFonts w:asciiTheme="minorHAnsi" w:hAnsiTheme="minorHAnsi" w:cstheme="minorHAnsi"/>
          <w:bCs/>
          <w:u w:val="single"/>
        </w:rPr>
        <w:t>profit</w:t>
      </w:r>
      <w:r w:rsidRPr="004078B2">
        <w:rPr>
          <w:rFonts w:asciiTheme="minorHAnsi" w:hAnsiTheme="minorHAnsi" w:cstheme="minorHAnsi"/>
          <w:bCs/>
        </w:rPr>
        <w:t xml:space="preserve"> driven – which means IP incentivizes </w:t>
      </w:r>
      <w:r w:rsidRPr="004078B2">
        <w:rPr>
          <w:rFonts w:asciiTheme="minorHAnsi" w:hAnsiTheme="minorHAnsi" w:cstheme="minorHAnsi"/>
          <w:bCs/>
          <w:u w:val="single"/>
        </w:rPr>
        <w:t>any</w:t>
      </w:r>
      <w:r w:rsidRPr="004078B2">
        <w:rPr>
          <w:rFonts w:asciiTheme="minorHAnsi" w:hAnsiTheme="minorHAnsi" w:cstheme="minorHAnsi"/>
          <w:bCs/>
        </w:rPr>
        <w:t xml:space="preserve"> tech that is profitable, regardless of social cost</w:t>
      </w:r>
    </w:p>
    <w:p w14:paraId="485E086A"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Henning Grosse </w:t>
      </w:r>
      <w:r w:rsidRPr="004078B2">
        <w:rPr>
          <w:rStyle w:val="Style13ptBold"/>
          <w:rFonts w:asciiTheme="minorHAnsi" w:hAnsiTheme="minorHAnsi" w:cstheme="minorHAnsi"/>
        </w:rPr>
        <w:t>Ruse-Khan</w:t>
      </w:r>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Professor of International and European Intellectual Property Law, University of Cambridge ‒ King’s College “Does IP improve the world? Technology and its impact on our planet” Legal Studies Research Paper Series, Paper 22, August, available at Social Science Research Network, </w:t>
      </w:r>
      <w:hyperlink r:id="rId23" w:history="1">
        <w:r w:rsidRPr="004078B2">
          <w:rPr>
            <w:rStyle w:val="Hyperlink"/>
            <w:rFonts w:asciiTheme="minorHAnsi" w:hAnsiTheme="minorHAnsi" w:cstheme="minorHAnsi"/>
          </w:rPr>
          <w:t>https://papers.ssrn.com/sol3/papers.cfm?abstract_id=4557026</w:t>
        </w:r>
      </w:hyperlink>
    </w:p>
    <w:p w14:paraId="5A759B47" w14:textId="77777777" w:rsidR="00721FBF" w:rsidRPr="004078B2" w:rsidRDefault="00721FBF" w:rsidP="00721FBF">
      <w:pPr>
        <w:rPr>
          <w:rFonts w:asciiTheme="minorHAnsi" w:hAnsiTheme="minorHAnsi" w:cstheme="minorHAnsi"/>
        </w:rPr>
      </w:pPr>
    </w:p>
    <w:p w14:paraId="6CD2EBA6"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3. Narrowly distributed benefits and unevenly shared consequences</w:t>
      </w:r>
    </w:p>
    <w:p w14:paraId="72A73EFB"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To the extent that IP </w:t>
      </w:r>
      <w:proofErr w:type="spellStart"/>
      <w:r w:rsidRPr="004078B2">
        <w:rPr>
          <w:rFonts w:asciiTheme="minorHAnsi" w:hAnsiTheme="minorHAnsi" w:cstheme="minorHAnsi"/>
        </w:rPr>
        <w:t>incentivises</w:t>
      </w:r>
      <w:proofErr w:type="spellEnd"/>
      <w:r w:rsidRPr="004078B2">
        <w:rPr>
          <w:rFonts w:asciiTheme="minorHAnsi" w:hAnsiTheme="minorHAnsi" w:cstheme="minorHAnsi"/>
        </w:rPr>
        <w:t xml:space="preserve"> technology which also has benefits, a further question would be whether these benefits are evenly distributed, or at least widely shared so that we could consider them to be ‘utilitarian’? Without attempting to delve into the philosophical debates about defining utility, let’s take the classical approach of bringing about ‘the greatest amount of good for the greatest number’.25 If we then define ‘good’ simply as what is desirable in that it materially benefits humans (noting that excludes other living beings with whom we share this planet, and the usually detrimental impact of modern technology on them),26 </w:t>
      </w:r>
      <w:r w:rsidRPr="004078B2">
        <w:rPr>
          <w:rFonts w:asciiTheme="minorHAnsi" w:hAnsiTheme="minorHAnsi" w:cstheme="minorHAnsi"/>
          <w:u w:val="single"/>
        </w:rPr>
        <w:t xml:space="preserve">is IP at least operating so as to promote the welfare of </w:t>
      </w:r>
      <w:r w:rsidRPr="004078B2">
        <w:rPr>
          <w:rFonts w:asciiTheme="minorHAnsi" w:hAnsiTheme="minorHAnsi" w:cstheme="minorHAnsi"/>
          <w:i/>
          <w:iCs/>
          <w:u w:val="single"/>
        </w:rPr>
        <w:t>all</w:t>
      </w:r>
      <w:r w:rsidRPr="004078B2">
        <w:rPr>
          <w:rFonts w:asciiTheme="minorHAnsi" w:hAnsiTheme="minorHAnsi" w:cstheme="minorHAnsi"/>
          <w:u w:val="single"/>
        </w:rPr>
        <w:t xml:space="preserve"> humans? </w:t>
      </w:r>
      <w:r w:rsidRPr="004078B2">
        <w:rPr>
          <w:rFonts w:asciiTheme="minorHAnsi" w:hAnsiTheme="minorHAnsi" w:cstheme="minorHAnsi"/>
        </w:rPr>
        <w:t xml:space="preserve">This of course depends on whether the technologies and other advances </w:t>
      </w:r>
      <w:proofErr w:type="spellStart"/>
      <w:r w:rsidRPr="004078B2">
        <w:rPr>
          <w:rFonts w:asciiTheme="minorHAnsi" w:hAnsiTheme="minorHAnsi" w:cstheme="minorHAnsi"/>
        </w:rPr>
        <w:t>incentivised</w:t>
      </w:r>
      <w:proofErr w:type="spellEnd"/>
      <w:r w:rsidRPr="004078B2">
        <w:rPr>
          <w:rFonts w:asciiTheme="minorHAnsi" w:hAnsiTheme="minorHAnsi" w:cstheme="minorHAnsi"/>
        </w:rPr>
        <w:t xml:space="preserve"> via the IP system are likely to benefit all, or at least most human beings living on this planet.</w:t>
      </w:r>
    </w:p>
    <w:p w14:paraId="152810CE" w14:textId="77777777" w:rsidR="00721FBF" w:rsidRPr="004078B2" w:rsidRDefault="00721FBF" w:rsidP="00721FBF">
      <w:pPr>
        <w:rPr>
          <w:rFonts w:asciiTheme="minorHAnsi" w:hAnsiTheme="minorHAnsi" w:cstheme="minorHAnsi"/>
        </w:rPr>
      </w:pPr>
      <w:r w:rsidRPr="004078B2">
        <w:rPr>
          <w:rStyle w:val="StyleUnderline"/>
          <w:rFonts w:asciiTheme="minorHAnsi" w:hAnsiTheme="minorHAnsi" w:cstheme="minorHAnsi"/>
        </w:rPr>
        <w:t>Since the idea for IP to operate as an incentive tool is</w:t>
      </w:r>
      <w:r w:rsidRPr="004078B2">
        <w:rPr>
          <w:rFonts w:asciiTheme="minorHAnsi" w:hAnsiTheme="minorHAnsi" w:cstheme="minorHAnsi"/>
        </w:rPr>
        <w:t xml:space="preserve"> generally </w:t>
      </w:r>
      <w:r w:rsidRPr="004078B2">
        <w:rPr>
          <w:rStyle w:val="StyleUnderline"/>
          <w:rFonts w:asciiTheme="minorHAnsi" w:hAnsiTheme="minorHAnsi" w:cstheme="minorHAnsi"/>
        </w:rPr>
        <w:t>premised on a market economy framework</w:t>
      </w:r>
      <w:r w:rsidRPr="004078B2">
        <w:rPr>
          <w:rFonts w:asciiTheme="minorHAnsi" w:hAnsiTheme="minorHAnsi" w:cstheme="minorHAnsi"/>
        </w:rPr>
        <w:t xml:space="preserve"> (</w:t>
      </w:r>
      <w:r w:rsidRPr="004078B2">
        <w:rPr>
          <w:rStyle w:val="StyleUnderline"/>
          <w:rFonts w:asciiTheme="minorHAnsi" w:hAnsiTheme="minorHAnsi" w:cstheme="minorHAnsi"/>
        </w:rPr>
        <w:t>in that those developing new technologies are usually market actors who do so for profit</w:t>
      </w:r>
      <w:r w:rsidRPr="004078B2">
        <w:rPr>
          <w:rFonts w:asciiTheme="minorHAnsi" w:hAnsiTheme="minorHAnsi" w:cstheme="minorHAnsi"/>
        </w:rPr>
        <w:t xml:space="preserve">) where demand determines the ability to recoup investments into R&amp;D and to make a profit, </w:t>
      </w:r>
      <w:r w:rsidRPr="004078B2">
        <w:rPr>
          <w:rFonts w:asciiTheme="minorHAnsi" w:hAnsiTheme="minorHAnsi" w:cstheme="minorHAnsi"/>
          <w:u w:val="single"/>
        </w:rPr>
        <w:t xml:space="preserve">the </w:t>
      </w:r>
      <w:r w:rsidRPr="004078B2">
        <w:rPr>
          <w:rFonts w:asciiTheme="minorHAnsi" w:hAnsiTheme="minorHAnsi" w:cstheme="minorHAnsi"/>
          <w:i/>
          <w:iCs/>
          <w:u w:val="single"/>
        </w:rPr>
        <w:t>type</w:t>
      </w:r>
      <w:r w:rsidRPr="004078B2">
        <w:rPr>
          <w:rFonts w:asciiTheme="minorHAnsi" w:hAnsiTheme="minorHAnsi" w:cstheme="minorHAnsi"/>
          <w:u w:val="single"/>
        </w:rPr>
        <w:t xml:space="preserve"> of technology </w:t>
      </w:r>
      <w:proofErr w:type="spellStart"/>
      <w:r w:rsidRPr="004078B2">
        <w:rPr>
          <w:rFonts w:asciiTheme="minorHAnsi" w:hAnsiTheme="minorHAnsi" w:cstheme="minorHAnsi"/>
          <w:u w:val="single"/>
        </w:rPr>
        <w:t>incentivised</w:t>
      </w:r>
      <w:proofErr w:type="spellEnd"/>
      <w:r w:rsidRPr="004078B2">
        <w:rPr>
          <w:rFonts w:asciiTheme="minorHAnsi" w:hAnsiTheme="minorHAnsi" w:cstheme="minorHAnsi"/>
        </w:rPr>
        <w:t xml:space="preserve"> and disseminated </w:t>
      </w:r>
      <w:r w:rsidRPr="004078B2">
        <w:rPr>
          <w:rStyle w:val="StyleUnderline"/>
          <w:rFonts w:asciiTheme="minorHAnsi" w:hAnsiTheme="minorHAnsi" w:cstheme="minorHAnsi"/>
        </w:rPr>
        <w:t>is</w:t>
      </w:r>
      <w:r w:rsidRPr="004078B2">
        <w:rPr>
          <w:rFonts w:asciiTheme="minorHAnsi" w:hAnsiTheme="minorHAnsi" w:cstheme="minorHAnsi"/>
        </w:rPr>
        <w:t xml:space="preserve">, in principle, </w:t>
      </w:r>
      <w:r w:rsidRPr="004078B2">
        <w:rPr>
          <w:rStyle w:val="StyleUnderline"/>
          <w:rFonts w:asciiTheme="minorHAnsi" w:hAnsiTheme="minorHAnsi" w:cstheme="minorHAnsi"/>
        </w:rPr>
        <w:t xml:space="preserve">equally </w:t>
      </w:r>
      <w:proofErr w:type="gramStart"/>
      <w:r w:rsidRPr="004078B2">
        <w:rPr>
          <w:rStyle w:val="StyleUnderline"/>
          <w:rFonts w:asciiTheme="minorHAnsi" w:hAnsiTheme="minorHAnsi" w:cstheme="minorHAnsi"/>
        </w:rPr>
        <w:t>market-driven</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Only economically potent market demand for technology offers IP owners an opportunity for a return on investment – and anticipating this demand</w:t>
      </w:r>
      <w:r w:rsidRPr="004078B2">
        <w:rPr>
          <w:rFonts w:asciiTheme="minorHAnsi" w:hAnsiTheme="minorHAnsi" w:cstheme="minorHAnsi"/>
        </w:rPr>
        <w:t xml:space="preserve"> (including demand created by influencing consumer choice) </w:t>
      </w:r>
      <w:r w:rsidRPr="004078B2">
        <w:rPr>
          <w:rStyle w:val="StyleUnderline"/>
          <w:rFonts w:asciiTheme="minorHAnsi" w:hAnsiTheme="minorHAnsi" w:cstheme="minorHAnsi"/>
        </w:rPr>
        <w:t>determines what technology will be developed</w:t>
      </w:r>
      <w:r w:rsidRPr="004078B2">
        <w:rPr>
          <w:rFonts w:asciiTheme="minorHAnsi" w:hAnsiTheme="minorHAnsi" w:cstheme="minorHAnsi"/>
        </w:rPr>
        <w:t xml:space="preserve">. To put it bluntly: </w:t>
      </w:r>
      <w:r w:rsidRPr="004078B2">
        <w:rPr>
          <w:rStyle w:val="StyleUnderline"/>
          <w:rFonts w:asciiTheme="minorHAnsi" w:hAnsiTheme="minorHAnsi" w:cstheme="minorHAnsi"/>
        </w:rPr>
        <w:t xml:space="preserve">market-driven incentives give us </w:t>
      </w:r>
      <w:r w:rsidRPr="004078B2">
        <w:rPr>
          <w:rFonts w:asciiTheme="minorHAnsi" w:hAnsiTheme="minorHAnsi" w:cstheme="minorHAnsi"/>
        </w:rPr>
        <w:t>medical products such as</w:t>
      </w:r>
      <w:r w:rsidRPr="004078B2">
        <w:rPr>
          <w:rStyle w:val="StyleUnderline"/>
          <w:rFonts w:asciiTheme="minorHAnsi" w:hAnsiTheme="minorHAnsi" w:cstheme="minorHAnsi"/>
        </w:rPr>
        <w:t xml:space="preserve"> Viagra, rather than effective treatment for Malaria</w:t>
      </w:r>
      <w:r w:rsidRPr="004078B2">
        <w:rPr>
          <w:rFonts w:asciiTheme="minorHAnsi" w:hAnsiTheme="minorHAnsi" w:cstheme="minorHAnsi"/>
        </w:rPr>
        <w:t xml:space="preserve"> or other ‘neglected’ diseases primarily affecting the poor. </w:t>
      </w:r>
      <w:r w:rsidRPr="004078B2">
        <w:rPr>
          <w:rStyle w:val="StyleUnderline"/>
          <w:rFonts w:asciiTheme="minorHAnsi" w:hAnsiTheme="minorHAnsi" w:cstheme="minorHAnsi"/>
        </w:rPr>
        <w:t xml:space="preserve">IP rights then make investing </w:t>
      </w:r>
      <w:proofErr w:type="gramStart"/>
      <w:r w:rsidRPr="004078B2">
        <w:rPr>
          <w:rStyle w:val="StyleUnderline"/>
          <w:rFonts w:asciiTheme="minorHAnsi" w:hAnsiTheme="minorHAnsi" w:cstheme="minorHAnsi"/>
        </w:rPr>
        <w:t>into</w:t>
      </w:r>
      <w:proofErr w:type="gramEnd"/>
      <w:r w:rsidRPr="004078B2">
        <w:rPr>
          <w:rStyle w:val="StyleUnderline"/>
          <w:rFonts w:asciiTheme="minorHAnsi" w:hAnsiTheme="minorHAnsi" w:cstheme="minorHAnsi"/>
        </w:rPr>
        <w:t xml:space="preserve"> the former economically worth-</w:t>
      </w:r>
      <w:proofErr w:type="gramStart"/>
      <w:r w:rsidRPr="004078B2">
        <w:rPr>
          <w:rStyle w:val="StyleUnderline"/>
          <w:rFonts w:asciiTheme="minorHAnsi" w:hAnsiTheme="minorHAnsi" w:cstheme="minorHAnsi"/>
        </w:rPr>
        <w:t>while, but</w:t>
      </w:r>
      <w:proofErr w:type="gramEnd"/>
      <w:r w:rsidRPr="004078B2">
        <w:rPr>
          <w:rStyle w:val="StyleUnderline"/>
          <w:rFonts w:asciiTheme="minorHAnsi" w:hAnsiTheme="minorHAnsi" w:cstheme="minorHAnsi"/>
        </w:rPr>
        <w:t xml:space="preserve"> cannot </w:t>
      </w:r>
      <w:proofErr w:type="spellStart"/>
      <w:r w:rsidRPr="004078B2">
        <w:rPr>
          <w:rStyle w:val="StyleUnderline"/>
          <w:rFonts w:asciiTheme="minorHAnsi" w:hAnsiTheme="minorHAnsi" w:cstheme="minorHAnsi"/>
        </w:rPr>
        <w:t>incentivise</w:t>
      </w:r>
      <w:proofErr w:type="spellEnd"/>
      <w:r w:rsidRPr="004078B2">
        <w:rPr>
          <w:rStyle w:val="StyleUnderline"/>
          <w:rFonts w:asciiTheme="minorHAnsi" w:hAnsiTheme="minorHAnsi" w:cstheme="minorHAnsi"/>
        </w:rPr>
        <w:t xml:space="preserve"> development into the latter if there is no reasonable expectation of economic returns</w:t>
      </w:r>
      <w:r w:rsidRPr="004078B2">
        <w:rPr>
          <w:rFonts w:asciiTheme="minorHAnsi" w:hAnsiTheme="minorHAnsi" w:cstheme="minorHAnsi"/>
        </w:rPr>
        <w:t xml:space="preserve">. The technologies promoted through the combined operation of markets and the IP system hence are primarily ones serving the needs of market actors with economic clout. That is to say: among humankind, </w:t>
      </w:r>
      <w:r w:rsidRPr="004078B2">
        <w:rPr>
          <w:rStyle w:val="StyleUnderline"/>
          <w:rFonts w:asciiTheme="minorHAnsi" w:hAnsiTheme="minorHAnsi" w:cstheme="minorHAnsi"/>
        </w:rPr>
        <w:t xml:space="preserve">the welfare </w:t>
      </w:r>
      <w:proofErr w:type="spellStart"/>
      <w:r w:rsidRPr="004078B2">
        <w:rPr>
          <w:rStyle w:val="StyleUnderline"/>
          <w:rFonts w:asciiTheme="minorHAnsi" w:hAnsiTheme="minorHAnsi" w:cstheme="minorHAnsi"/>
        </w:rPr>
        <w:t>focussed</w:t>
      </w:r>
      <w:proofErr w:type="spellEnd"/>
      <w:r w:rsidRPr="004078B2">
        <w:rPr>
          <w:rStyle w:val="StyleUnderline"/>
          <w:rFonts w:asciiTheme="minorHAnsi" w:hAnsiTheme="minorHAnsi" w:cstheme="minorHAnsi"/>
        </w:rPr>
        <w:t xml:space="preserve"> on is the welfare of those whose desires IP-</w:t>
      </w:r>
      <w:proofErr w:type="spellStart"/>
      <w:r w:rsidRPr="004078B2">
        <w:rPr>
          <w:rStyle w:val="StyleUnderline"/>
          <w:rFonts w:asciiTheme="minorHAnsi" w:hAnsiTheme="minorHAnsi" w:cstheme="minorHAnsi"/>
        </w:rPr>
        <w:t>incentivised</w:t>
      </w:r>
      <w:proofErr w:type="spellEnd"/>
      <w:r w:rsidRPr="004078B2">
        <w:rPr>
          <w:rStyle w:val="StyleUnderline"/>
          <w:rFonts w:asciiTheme="minorHAnsi" w:hAnsiTheme="minorHAnsi" w:cstheme="minorHAnsi"/>
        </w:rPr>
        <w:t xml:space="preserve"> technology caters for.</w:t>
      </w:r>
      <w:r w:rsidRPr="004078B2">
        <w:rPr>
          <w:rFonts w:asciiTheme="minorHAnsi" w:hAnsiTheme="minorHAnsi" w:cstheme="minorHAnsi"/>
        </w:rPr>
        <w:t xml:space="preserve"> </w:t>
      </w:r>
      <w:r w:rsidRPr="004078B2">
        <w:rPr>
          <w:rStyle w:val="StyleUnderline"/>
          <w:rFonts w:asciiTheme="minorHAnsi" w:hAnsiTheme="minorHAnsi" w:cstheme="minorHAnsi"/>
        </w:rPr>
        <w:t>Without intervention (via subsidies</w:t>
      </w:r>
      <w:r w:rsidRPr="004078B2">
        <w:rPr>
          <w:rFonts w:asciiTheme="minorHAnsi" w:hAnsiTheme="minorHAnsi" w:cstheme="minorHAnsi"/>
        </w:rPr>
        <w:t xml:space="preserve">, advance purchase commitments, </w:t>
      </w:r>
      <w:proofErr w:type="spellStart"/>
      <w:r w:rsidRPr="004078B2">
        <w:rPr>
          <w:rFonts w:asciiTheme="minorHAnsi" w:hAnsiTheme="minorHAnsi" w:cstheme="minorHAnsi"/>
        </w:rPr>
        <w:t>etc</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 xml:space="preserve">the technology promoted therefore will primarily serve the needs of a few </w:t>
      </w:r>
      <w:r w:rsidRPr="004078B2">
        <w:rPr>
          <w:rFonts w:asciiTheme="minorHAnsi" w:hAnsiTheme="minorHAnsi" w:cstheme="minorHAnsi"/>
        </w:rPr>
        <w:t xml:space="preserve">– </w:t>
      </w:r>
      <w:r w:rsidRPr="004078B2">
        <w:rPr>
          <w:rStyle w:val="StyleUnderline"/>
          <w:rFonts w:asciiTheme="minorHAnsi" w:hAnsiTheme="minorHAnsi" w:cstheme="minorHAnsi"/>
        </w:rPr>
        <w:t>and</w:t>
      </w:r>
      <w:r w:rsidRPr="004078B2">
        <w:rPr>
          <w:rFonts w:asciiTheme="minorHAnsi" w:hAnsiTheme="minorHAnsi" w:cstheme="minorHAnsi"/>
        </w:rPr>
        <w:t xml:space="preserve"> </w:t>
      </w:r>
      <w:proofErr w:type="gramStart"/>
      <w:r w:rsidRPr="004078B2">
        <w:rPr>
          <w:rFonts w:asciiTheme="minorHAnsi" w:hAnsiTheme="minorHAnsi" w:cstheme="minorHAnsi"/>
        </w:rPr>
        <w:t>in case</w:t>
      </w:r>
      <w:proofErr w:type="gramEnd"/>
      <w:r w:rsidRPr="004078B2">
        <w:rPr>
          <w:rFonts w:asciiTheme="minorHAnsi" w:hAnsiTheme="minorHAnsi" w:cstheme="minorHAnsi"/>
        </w:rPr>
        <w:t xml:space="preserve"> it does serve the needs of all, it </w:t>
      </w:r>
      <w:r w:rsidRPr="004078B2">
        <w:rPr>
          <w:rStyle w:val="StyleUnderline"/>
          <w:rFonts w:asciiTheme="minorHAnsi" w:hAnsiTheme="minorHAnsi" w:cstheme="minorHAnsi"/>
        </w:rPr>
        <w:t>is likely available only to those who can afford it.</w:t>
      </w:r>
      <w:r w:rsidRPr="004078B2">
        <w:rPr>
          <w:rFonts w:asciiTheme="minorHAnsi" w:hAnsiTheme="minorHAnsi" w:cstheme="minorHAnsi"/>
        </w:rPr>
        <w:t xml:space="preserve"> Affordability in turn will depend on the availability of competing substitutes – which of course the IP system limits by virtue of the exclusivity it affords to the IP owner.</w:t>
      </w:r>
    </w:p>
    <w:p w14:paraId="3D197EC9"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The technology </w:t>
      </w:r>
      <w:proofErr w:type="spellStart"/>
      <w:r w:rsidRPr="004078B2">
        <w:rPr>
          <w:rFonts w:asciiTheme="minorHAnsi" w:hAnsiTheme="minorHAnsi" w:cstheme="minorHAnsi"/>
        </w:rPr>
        <w:t>incentivised</w:t>
      </w:r>
      <w:proofErr w:type="spellEnd"/>
      <w:r w:rsidRPr="004078B2">
        <w:rPr>
          <w:rFonts w:asciiTheme="minorHAnsi" w:hAnsiTheme="minorHAnsi" w:cstheme="minorHAnsi"/>
        </w:rPr>
        <w:t xml:space="preserve"> and disseminated via the combination of markets and IP rights therefore is normative and political in that it reflects qualitative (what technology is developed) and distributive (who has access) value judgements. While this could be argued to primarily result from the social and economic systems within which technology is embedded (social determinism of technology), some argue quite convincingly that certain technologies can constitute ‘political phenomena in their own right’.27 This can be the case for technology that establishes long-lasting public infrastructures, is deployed at scale or sets standards – and in that way implements, reinforces and possibly also ‘locks in’ (i.e. safeguards against social change) value judgements.28 One might add that to the extent IP </w:t>
      </w:r>
      <w:proofErr w:type="spellStart"/>
      <w:r w:rsidRPr="004078B2">
        <w:rPr>
          <w:rFonts w:asciiTheme="minorHAnsi" w:hAnsiTheme="minorHAnsi" w:cstheme="minorHAnsi"/>
        </w:rPr>
        <w:t>incentivises</w:t>
      </w:r>
      <w:proofErr w:type="spellEnd"/>
      <w:r w:rsidRPr="004078B2">
        <w:rPr>
          <w:rFonts w:asciiTheme="minorHAnsi" w:hAnsiTheme="minorHAnsi" w:cstheme="minorHAnsi"/>
        </w:rPr>
        <w:t xml:space="preserve"> technological development and transfer, as a system, it is normative and political as well: in that </w:t>
      </w:r>
      <w:r w:rsidRPr="004078B2">
        <w:rPr>
          <w:rStyle w:val="StyleUnderline"/>
          <w:rFonts w:asciiTheme="minorHAnsi" w:hAnsiTheme="minorHAnsi" w:cstheme="minorHAnsi"/>
        </w:rPr>
        <w:t xml:space="preserve">IP </w:t>
      </w:r>
      <w:r w:rsidRPr="004078B2">
        <w:rPr>
          <w:rStyle w:val="Emphasis"/>
          <w:rFonts w:asciiTheme="minorHAnsi" w:hAnsiTheme="minorHAnsi" w:cstheme="minorHAnsi"/>
        </w:rPr>
        <w:t>continuously pushes humanity towards technology</w:t>
      </w:r>
      <w:r w:rsidRPr="004078B2">
        <w:rPr>
          <w:rFonts w:asciiTheme="minorHAnsi" w:hAnsiTheme="minorHAnsi" w:cstheme="minorHAnsi"/>
        </w:rPr>
        <w:t xml:space="preserve"> and technological solutions (rather than alternative ones – such as reducing consumption and checking one’s own wants). </w:t>
      </w:r>
      <w:r w:rsidRPr="004078B2">
        <w:rPr>
          <w:rStyle w:val="StyleUnderline"/>
          <w:rFonts w:asciiTheme="minorHAnsi" w:hAnsiTheme="minorHAnsi" w:cstheme="minorHAnsi"/>
        </w:rPr>
        <w:t>Technology in turn can reinforce specific value judgements or power relations and is then essentially tied to a pattern of power and authority</w:t>
      </w:r>
      <w:r w:rsidRPr="004078B2">
        <w:rPr>
          <w:rFonts w:asciiTheme="minorHAnsi" w:hAnsiTheme="minorHAnsi" w:cstheme="minorHAnsi"/>
        </w:rPr>
        <w:t xml:space="preserve">. </w:t>
      </w:r>
      <w:r w:rsidRPr="004078B2">
        <w:rPr>
          <w:rStyle w:val="StyleUnderline"/>
          <w:rFonts w:asciiTheme="minorHAnsi" w:hAnsiTheme="minorHAnsi" w:cstheme="minorHAnsi"/>
        </w:rPr>
        <w:t>As a meta-system driving technological innovation, IP protection is promoting an approach that singles out technological solutions as the default solutions</w:t>
      </w:r>
      <w:r w:rsidRPr="004078B2">
        <w:rPr>
          <w:rFonts w:asciiTheme="minorHAnsi" w:hAnsiTheme="minorHAnsi" w:cstheme="minorHAnsi"/>
        </w:rPr>
        <w:t xml:space="preserve"> we are relying on – while history shows that despite its immense benefits, this is by no means justified without qualification.</w:t>
      </w:r>
    </w:p>
    <w:p w14:paraId="1621B798" w14:textId="77777777" w:rsidR="00721FBF" w:rsidRPr="004078B2" w:rsidRDefault="00721FBF" w:rsidP="00721FBF">
      <w:pPr>
        <w:rPr>
          <w:rFonts w:asciiTheme="minorHAnsi" w:hAnsiTheme="minorHAnsi" w:cstheme="minorHAnsi"/>
        </w:rPr>
      </w:pPr>
    </w:p>
    <w:p w14:paraId="268CFC24" w14:textId="77777777" w:rsidR="00721FBF" w:rsidRPr="004078B2" w:rsidRDefault="00721FBF" w:rsidP="00721FBF">
      <w:pPr>
        <w:pStyle w:val="Heading4"/>
        <w:rPr>
          <w:rFonts w:asciiTheme="minorHAnsi" w:hAnsiTheme="minorHAnsi" w:cstheme="minorHAnsi"/>
        </w:rPr>
      </w:pPr>
      <w:r w:rsidRPr="004078B2">
        <w:rPr>
          <w:rFonts w:asciiTheme="minorHAnsi" w:hAnsiTheme="minorHAnsi" w:cstheme="minorHAnsi"/>
        </w:rPr>
        <w:t xml:space="preserve">Mission driven innovation shifts the </w:t>
      </w:r>
      <w:r w:rsidRPr="004078B2">
        <w:rPr>
          <w:rFonts w:asciiTheme="minorHAnsi" w:hAnsiTheme="minorHAnsi" w:cstheme="minorHAnsi"/>
          <w:u w:val="single"/>
        </w:rPr>
        <w:t>direction</w:t>
      </w:r>
      <w:r w:rsidRPr="004078B2">
        <w:rPr>
          <w:rFonts w:asciiTheme="minorHAnsi" w:hAnsiTheme="minorHAnsi" w:cstheme="minorHAnsi"/>
        </w:rPr>
        <w:t xml:space="preserve"> of innovation away from socially harmful options</w:t>
      </w:r>
    </w:p>
    <w:p w14:paraId="09B1B438" w14:textId="77777777" w:rsidR="00721FBF" w:rsidRPr="004078B2" w:rsidRDefault="00721FBF" w:rsidP="00721FBF">
      <w:pPr>
        <w:rPr>
          <w:rFonts w:asciiTheme="minorHAnsi" w:hAnsiTheme="minorHAnsi" w:cstheme="minorHAnsi"/>
          <w:b/>
          <w:bCs/>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16</w:t>
      </w:r>
      <w:r w:rsidRPr="004078B2">
        <w:rPr>
          <w:rFonts w:asciiTheme="minorHAnsi" w:hAnsiTheme="minorHAnsi" w:cstheme="minorHAnsi"/>
        </w:rPr>
        <w:t xml:space="preserve"> - science Policy research unit, university of </w:t>
      </w:r>
      <w:proofErr w:type="spellStart"/>
      <w:r w:rsidRPr="004078B2">
        <w:rPr>
          <w:rFonts w:asciiTheme="minorHAnsi" w:hAnsiTheme="minorHAnsi" w:cstheme="minorHAnsi"/>
        </w:rPr>
        <w:t>sussex</w:t>
      </w:r>
      <w:proofErr w:type="spellEnd"/>
      <w:r w:rsidRPr="004078B2">
        <w:rPr>
          <w:rFonts w:asciiTheme="minorHAnsi" w:hAnsiTheme="minorHAnsi" w:cstheme="minorHAnsi"/>
        </w:rPr>
        <w:t xml:space="preserve">, Brighton, </w:t>
      </w:r>
      <w:proofErr w:type="spellStart"/>
      <w:r w:rsidRPr="004078B2">
        <w:rPr>
          <w:rFonts w:asciiTheme="minorHAnsi" w:hAnsiTheme="minorHAnsi" w:cstheme="minorHAnsi"/>
        </w:rPr>
        <w:t>uK</w:t>
      </w:r>
      <w:proofErr w:type="spellEnd"/>
      <w:r w:rsidRPr="004078B2">
        <w:rPr>
          <w:rFonts w:asciiTheme="minorHAnsi" w:hAnsiTheme="minorHAnsi" w:cstheme="minorHAnsi"/>
        </w:rPr>
        <w:t xml:space="preserve"> “From market fixing to market-creating: a new framework for innovation policy,” Industry and Innovation, 23:2, 140-156, DOI: 10.1080/13662716.2016.1146124, accessed via Taylor and Francis database //DH </w:t>
      </w:r>
      <w:r w:rsidRPr="004078B2">
        <w:rPr>
          <w:rFonts w:asciiTheme="minorHAnsi" w:hAnsiTheme="minorHAnsi" w:cstheme="minorHAnsi"/>
          <w:b/>
          <w:bCs/>
        </w:rPr>
        <w:t>italics in original</w:t>
      </w:r>
    </w:p>
    <w:p w14:paraId="015B723C" w14:textId="77777777" w:rsidR="00721FBF" w:rsidRPr="004078B2" w:rsidRDefault="00721FBF" w:rsidP="00721FBF">
      <w:pPr>
        <w:rPr>
          <w:rFonts w:asciiTheme="minorHAnsi" w:hAnsiTheme="minorHAnsi" w:cstheme="minorHAnsi"/>
        </w:rPr>
      </w:pPr>
    </w:p>
    <w:p w14:paraId="2C3A0984" w14:textId="77777777" w:rsidR="00721FBF" w:rsidRPr="004078B2" w:rsidRDefault="00721FBF" w:rsidP="00721FBF">
      <w:pPr>
        <w:rPr>
          <w:rFonts w:asciiTheme="minorHAnsi" w:hAnsiTheme="minorHAnsi" w:cstheme="minorHAnsi"/>
        </w:rPr>
      </w:pPr>
      <w:r w:rsidRPr="004078B2">
        <w:rPr>
          <w:rStyle w:val="StyleUnderline"/>
          <w:rFonts w:asciiTheme="minorHAnsi" w:hAnsiTheme="minorHAnsi" w:cstheme="minorHAnsi"/>
        </w:rPr>
        <w:t>Societal challenges</w:t>
      </w:r>
      <w:r w:rsidRPr="004078B2">
        <w:rPr>
          <w:rFonts w:asciiTheme="minorHAnsi" w:hAnsiTheme="minorHAnsi" w:cstheme="minorHAnsi"/>
        </w:rPr>
        <w:t xml:space="preserve"> require technological, behavioral, and systemic changes and </w:t>
      </w:r>
      <w:r w:rsidRPr="004078B2">
        <w:rPr>
          <w:rStyle w:val="StyleUnderline"/>
          <w:rFonts w:asciiTheme="minorHAnsi" w:hAnsiTheme="minorHAnsi" w:cstheme="minorHAnsi"/>
        </w:rPr>
        <w:t xml:space="preserve">have much to learn from those </w:t>
      </w:r>
      <w:r w:rsidRPr="004078B2">
        <w:rPr>
          <w:rStyle w:val="StyleUnderline"/>
          <w:rFonts w:asciiTheme="minorHAnsi" w:hAnsiTheme="minorHAnsi" w:cstheme="minorHAnsi"/>
          <w:i/>
          <w:iCs/>
        </w:rPr>
        <w:t xml:space="preserve">mission-oriented </w:t>
      </w:r>
      <w:r w:rsidRPr="004078B2">
        <w:rPr>
          <w:rStyle w:val="StyleUnderline"/>
          <w:rFonts w:asciiTheme="minorHAnsi" w:hAnsiTheme="minorHAnsi" w:cstheme="minorHAnsi"/>
        </w:rPr>
        <w:t>feats that led to putting humans on the moon and to the emergence of new general-purpose technologies ranging from the Internet to biotechnology and nanotechnology</w:t>
      </w:r>
      <w:r w:rsidRPr="004078B2">
        <w:rPr>
          <w:rFonts w:asciiTheme="minorHAnsi" w:hAnsiTheme="minorHAnsi" w:cstheme="minorHAnsi"/>
        </w:rPr>
        <w:t xml:space="preserve"> (Foray et al. 2012). </w:t>
      </w:r>
      <w:r w:rsidRPr="004078B2">
        <w:rPr>
          <w:rStyle w:val="StyleUnderline"/>
          <w:rFonts w:asciiTheme="minorHAnsi" w:hAnsiTheme="minorHAnsi" w:cstheme="minorHAnsi"/>
        </w:rPr>
        <w:t>It was only possible to achieve those missions when the public and private sectors worked together to create new technologies and sectors</w:t>
      </w:r>
      <w:r w:rsidRPr="004078B2">
        <w:rPr>
          <w:rFonts w:asciiTheme="minorHAnsi" w:hAnsiTheme="minorHAnsi" w:cstheme="minorHAnsi"/>
        </w:rPr>
        <w:t xml:space="preserve"> (Mowery, Nelson, and Martin 2010; Ruttan 2006). Crucially, </w:t>
      </w:r>
      <w:r w:rsidRPr="004078B2">
        <w:rPr>
          <w:rStyle w:val="StyleUnderline"/>
          <w:rFonts w:asciiTheme="minorHAnsi" w:hAnsiTheme="minorHAnsi" w:cstheme="minorHAnsi"/>
        </w:rPr>
        <w:t>the public side of such partnerships</w:t>
      </w:r>
      <w:r w:rsidRPr="004078B2">
        <w:rPr>
          <w:rFonts w:asciiTheme="minorHAnsi" w:hAnsiTheme="minorHAnsi" w:cstheme="minorHAnsi"/>
        </w:rPr>
        <w:t xml:space="preserve"> was not limited to incentivizing, facilitating, or </w:t>
      </w:r>
      <w:r w:rsidRPr="004078B2">
        <w:rPr>
          <w:rFonts w:asciiTheme="minorHAnsi" w:hAnsiTheme="minorHAnsi" w:cstheme="minorHAnsi"/>
          <w:i/>
          <w:iCs/>
        </w:rPr>
        <w:t>de-risking</w:t>
      </w:r>
      <w:r w:rsidRPr="004078B2">
        <w:rPr>
          <w:rFonts w:asciiTheme="minorHAnsi" w:hAnsiTheme="minorHAnsi" w:cstheme="minorHAnsi"/>
        </w:rPr>
        <w:t xml:space="preserve"> the private sector. Rather, it </w:t>
      </w:r>
      <w:r w:rsidRPr="004078B2">
        <w:rPr>
          <w:rStyle w:val="StyleUnderline"/>
          <w:rFonts w:asciiTheme="minorHAnsi" w:hAnsiTheme="minorHAnsi" w:cstheme="minorHAnsi"/>
        </w:rPr>
        <w:t>required that (public) risks be taken through choosing a particular direction of change</w:t>
      </w:r>
      <w:r w:rsidRPr="004078B2">
        <w:rPr>
          <w:rFonts w:asciiTheme="minorHAnsi" w:hAnsiTheme="minorHAnsi" w:cstheme="minorHAnsi"/>
        </w:rPr>
        <w:t xml:space="preserve"> (Mazzucato 2013a). Such </w:t>
      </w:r>
      <w:r w:rsidRPr="004078B2">
        <w:rPr>
          <w:rFonts w:asciiTheme="minorHAnsi" w:hAnsiTheme="minorHAnsi" w:cstheme="minorHAnsi"/>
          <w:i/>
          <w:iCs/>
        </w:rPr>
        <w:t>directionality</w:t>
      </w:r>
      <w:r w:rsidRPr="004078B2">
        <w:rPr>
          <w:rFonts w:asciiTheme="minorHAnsi" w:hAnsiTheme="minorHAnsi" w:cstheme="minorHAnsi"/>
        </w:rPr>
        <w:t xml:space="preserve"> did not occur from the </w:t>
      </w:r>
      <w:proofErr w:type="spellStart"/>
      <w:r w:rsidRPr="004078B2">
        <w:rPr>
          <w:rFonts w:asciiTheme="minorHAnsi" w:hAnsiTheme="minorHAnsi" w:cstheme="minorHAnsi"/>
        </w:rPr>
        <w:t>topdown</w:t>
      </w:r>
      <w:proofErr w:type="spellEnd"/>
      <w:r w:rsidRPr="004078B2">
        <w:rPr>
          <w:rFonts w:asciiTheme="minorHAnsi" w:hAnsiTheme="minorHAnsi" w:cstheme="minorHAnsi"/>
        </w:rPr>
        <w:t xml:space="preserve">, but through a decentralized group of public agencies, what Block and Keller (2011) refer to as a “developmental </w:t>
      </w:r>
      <w:r w:rsidRPr="004078B2">
        <w:rPr>
          <w:rFonts w:asciiTheme="minorHAnsi" w:hAnsiTheme="minorHAnsi" w:cstheme="minorHAnsi"/>
          <w:i/>
          <w:iCs/>
        </w:rPr>
        <w:t xml:space="preserve">network </w:t>
      </w:r>
      <w:r w:rsidRPr="004078B2">
        <w:rPr>
          <w:rFonts w:asciiTheme="minorHAnsi" w:hAnsiTheme="minorHAnsi" w:cstheme="minorHAnsi"/>
        </w:rPr>
        <w:t xml:space="preserve">state.” Given the immense risks involved in choosing to develop </w:t>
      </w:r>
      <w:proofErr w:type="gramStart"/>
      <w:r w:rsidRPr="004078B2">
        <w:rPr>
          <w:rFonts w:asciiTheme="minorHAnsi" w:hAnsiTheme="minorHAnsi" w:cstheme="minorHAnsi"/>
        </w:rPr>
        <w:t>particular sectors</w:t>
      </w:r>
      <w:proofErr w:type="gramEnd"/>
      <w:r w:rsidRPr="004078B2">
        <w:rPr>
          <w:rFonts w:asciiTheme="minorHAnsi" w:hAnsiTheme="minorHAnsi" w:cstheme="minorHAnsi"/>
        </w:rPr>
        <w:t xml:space="preserve"> (such as nanotechnology), technologies (such as GPS), and broadly defined areas (such as the green economy), the relevant public institutions had to welcome the underlying uncertainty that such choices entail. Some options win (such as the Internet) while others fail (such as the commercialization of the Concorde airplane). Indeed, the success of innovative public organizations like DARPA in the US Department of Defense, which has been responsible for the financing of Arpanet (the seed of the Internet), has been attributed to the attention it paid to internal organizational dynamics, which nurtured experimentation and learning (Abbate 1999; Block 2008), better enabling what Hirshman (1967) once called “policy as process”.</w:t>
      </w:r>
    </w:p>
    <w:p w14:paraId="498BDCC1" w14:textId="77777777" w:rsidR="00721FBF" w:rsidRPr="004078B2" w:rsidRDefault="00721FBF" w:rsidP="00721FBF">
      <w:pPr>
        <w:rPr>
          <w:rFonts w:asciiTheme="minorHAnsi" w:hAnsiTheme="minorHAnsi" w:cstheme="minorHAnsi"/>
        </w:rPr>
      </w:pPr>
      <w:r w:rsidRPr="004078B2">
        <w:rPr>
          <w:rStyle w:val="StyleUnderline"/>
          <w:rFonts w:asciiTheme="minorHAnsi" w:hAnsiTheme="minorHAnsi" w:cstheme="minorHAnsi"/>
        </w:rPr>
        <w:t xml:space="preserve">Missions imply setting </w:t>
      </w:r>
      <w:r w:rsidRPr="004078B2">
        <w:rPr>
          <w:rStyle w:val="StyleUnderline"/>
          <w:rFonts w:asciiTheme="minorHAnsi" w:hAnsiTheme="minorHAnsi" w:cstheme="minorHAnsi"/>
          <w:i/>
          <w:iCs/>
        </w:rPr>
        <w:t>directions of change</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 that is, </w:t>
      </w:r>
      <w:r w:rsidRPr="004078B2">
        <w:rPr>
          <w:rStyle w:val="Emphasis"/>
          <w:rFonts w:asciiTheme="minorHAnsi" w:hAnsiTheme="minorHAnsi" w:cstheme="minorHAnsi"/>
        </w:rPr>
        <w:t>tilting</w:t>
      </w:r>
      <w:r w:rsidRPr="004078B2">
        <w:rPr>
          <w:rFonts w:asciiTheme="minorHAnsi" w:hAnsiTheme="minorHAnsi" w:cstheme="minorHAnsi"/>
        </w:rPr>
        <w:t xml:space="preserve"> (rather than leveling) </w:t>
      </w:r>
      <w:r w:rsidRPr="004078B2">
        <w:rPr>
          <w:rStyle w:val="StyleUnderline"/>
          <w:rFonts w:asciiTheme="minorHAnsi" w:hAnsiTheme="minorHAnsi" w:cstheme="minorHAnsi"/>
        </w:rPr>
        <w:t>the playing field to favor certain types of change more than others</w:t>
      </w:r>
      <w:r w:rsidRPr="004078B2">
        <w:rPr>
          <w:rFonts w:asciiTheme="minorHAnsi" w:hAnsiTheme="minorHAnsi" w:cstheme="minorHAnsi"/>
        </w:rPr>
        <w:t xml:space="preserve"> (Mazzucato and Perez 2015). </w:t>
      </w:r>
      <w:r w:rsidRPr="004078B2">
        <w:rPr>
          <w:rStyle w:val="StyleUnderline"/>
          <w:rFonts w:asciiTheme="minorHAnsi" w:hAnsiTheme="minorHAnsi" w:cstheme="minorHAnsi"/>
        </w:rPr>
        <w:t>The IT revolution was picked as was also the biotech and nanotech revolution</w:t>
      </w:r>
      <w:r w:rsidRPr="004078B2">
        <w:rPr>
          <w:rFonts w:asciiTheme="minorHAnsi" w:hAnsiTheme="minorHAnsi" w:cstheme="minorHAnsi"/>
        </w:rPr>
        <w:t xml:space="preserve"> (Block and Keller 2011; Mazzucato 2013a). </w:t>
      </w:r>
      <w:r w:rsidRPr="004078B2">
        <w:rPr>
          <w:rStyle w:val="StyleUnderline"/>
          <w:rFonts w:asciiTheme="minorHAnsi" w:hAnsiTheme="minorHAnsi" w:cstheme="minorHAnsi"/>
        </w:rPr>
        <w:t>What should be the core of the policy debate is not whether policies require picking and choosing but how to enable such picking to occur in a way that is guided by key lessons on how to nurture a learning and adaptation process which prevents the system from getting locked into suboptimal circumstances</w:t>
      </w:r>
      <w:r w:rsidRPr="004078B2">
        <w:rPr>
          <w:rFonts w:asciiTheme="minorHAnsi" w:hAnsiTheme="minorHAnsi" w:cstheme="minorHAnsi"/>
        </w:rPr>
        <w:t xml:space="preserve">. </w:t>
      </w:r>
      <w:r w:rsidRPr="004078B2">
        <w:rPr>
          <w:rStyle w:val="StyleUnderline"/>
          <w:rFonts w:asciiTheme="minorHAnsi" w:hAnsiTheme="minorHAnsi" w:cstheme="minorHAnsi"/>
        </w:rPr>
        <w:t>Missions should be broad enough to catalyze many different sectors</w:t>
      </w:r>
      <w:r w:rsidRPr="004078B2">
        <w:rPr>
          <w:rFonts w:asciiTheme="minorHAnsi" w:hAnsiTheme="minorHAnsi" w:cstheme="minorHAnsi"/>
        </w:rPr>
        <w:t xml:space="preserve"> (the man on moon mission required a dozen sectors to engage) </w:t>
      </w:r>
      <w:r w:rsidRPr="004078B2">
        <w:rPr>
          <w:rStyle w:val="StyleUnderline"/>
          <w:rFonts w:asciiTheme="minorHAnsi" w:hAnsiTheme="minorHAnsi" w:cstheme="minorHAnsi"/>
        </w:rPr>
        <w:t>but concrete enough to translate into specific problems to solve</w:t>
      </w:r>
      <w:r w:rsidRPr="004078B2">
        <w:rPr>
          <w:rFonts w:asciiTheme="minorHAnsi" w:hAnsiTheme="minorHAnsi" w:cstheme="minorHAnsi"/>
        </w:rPr>
        <w:t>, so that progress toward the mission can be evaluated on a continual basis.</w:t>
      </w:r>
    </w:p>
    <w:p w14:paraId="15A0A841" w14:textId="77777777" w:rsidR="00721FBF" w:rsidRPr="004078B2" w:rsidRDefault="00721FBF" w:rsidP="00721FBF">
      <w:pPr>
        <w:rPr>
          <w:rFonts w:asciiTheme="minorHAnsi" w:hAnsiTheme="minorHAnsi" w:cstheme="minorHAnsi"/>
        </w:rPr>
      </w:pPr>
    </w:p>
    <w:p w14:paraId="558F49CC" w14:textId="77777777" w:rsidR="00721FBF" w:rsidRPr="004078B2" w:rsidRDefault="00721FBF" w:rsidP="00721FBF">
      <w:pPr>
        <w:pStyle w:val="Heading4"/>
        <w:rPr>
          <w:rFonts w:asciiTheme="minorHAnsi" w:hAnsiTheme="minorHAnsi" w:cstheme="minorHAnsi"/>
        </w:rPr>
      </w:pPr>
      <w:r w:rsidRPr="004078B2">
        <w:rPr>
          <w:rFonts w:asciiTheme="minorHAnsi" w:hAnsiTheme="minorHAnsi" w:cstheme="minorHAnsi"/>
        </w:rPr>
        <w:t>Directed innovation locks out alternative technological paradigms</w:t>
      </w:r>
    </w:p>
    <w:p w14:paraId="750EFC56"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16</w:t>
      </w:r>
      <w:r w:rsidRPr="004078B2">
        <w:rPr>
          <w:rFonts w:asciiTheme="minorHAnsi" w:hAnsiTheme="minorHAnsi" w:cstheme="minorHAnsi"/>
        </w:rPr>
        <w:t xml:space="preserve"> - science Policy research unit, university of </w:t>
      </w:r>
      <w:proofErr w:type="spellStart"/>
      <w:r w:rsidRPr="004078B2">
        <w:rPr>
          <w:rFonts w:asciiTheme="minorHAnsi" w:hAnsiTheme="minorHAnsi" w:cstheme="minorHAnsi"/>
        </w:rPr>
        <w:t>sussex</w:t>
      </w:r>
      <w:proofErr w:type="spellEnd"/>
      <w:r w:rsidRPr="004078B2">
        <w:rPr>
          <w:rFonts w:asciiTheme="minorHAnsi" w:hAnsiTheme="minorHAnsi" w:cstheme="minorHAnsi"/>
        </w:rPr>
        <w:t xml:space="preserve">, Brighton, </w:t>
      </w:r>
      <w:proofErr w:type="spellStart"/>
      <w:r w:rsidRPr="004078B2">
        <w:rPr>
          <w:rFonts w:asciiTheme="minorHAnsi" w:hAnsiTheme="minorHAnsi" w:cstheme="minorHAnsi"/>
        </w:rPr>
        <w:t>uK</w:t>
      </w:r>
      <w:proofErr w:type="spellEnd"/>
      <w:r w:rsidRPr="004078B2">
        <w:rPr>
          <w:rFonts w:asciiTheme="minorHAnsi" w:hAnsiTheme="minorHAnsi" w:cstheme="minorHAnsi"/>
        </w:rPr>
        <w:t xml:space="preserve"> “From market fixing to market-creating: a new framework for innovation policy,” Industry and Innovation, 23:2, 140-156, DOI: 10.1080/13662716.2016.1146124, accessed via Taylor and Francis database //DH</w:t>
      </w:r>
    </w:p>
    <w:p w14:paraId="5AF3584A" w14:textId="77777777" w:rsidR="00721FBF" w:rsidRPr="004078B2" w:rsidRDefault="00721FBF" w:rsidP="00721FBF">
      <w:pPr>
        <w:rPr>
          <w:rFonts w:asciiTheme="minorHAnsi" w:hAnsiTheme="minorHAnsi" w:cstheme="minorHAnsi"/>
        </w:rPr>
      </w:pPr>
    </w:p>
    <w:p w14:paraId="448F0233"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The evolutionary focus on the co-evolution of those processes creating variety between economic agents and the competitive selection process that winnows in on that variety, means that an evolutionary perspective on policy must consider adaptation (Flanagan and </w:t>
      </w:r>
      <w:proofErr w:type="spellStart"/>
      <w:r w:rsidRPr="004078B2">
        <w:rPr>
          <w:rFonts w:asciiTheme="minorHAnsi" w:hAnsiTheme="minorHAnsi" w:cstheme="minorHAnsi"/>
        </w:rPr>
        <w:t>Uyarra</w:t>
      </w:r>
      <w:proofErr w:type="spellEnd"/>
      <w:r w:rsidRPr="004078B2">
        <w:rPr>
          <w:rFonts w:asciiTheme="minorHAnsi" w:hAnsiTheme="minorHAnsi" w:cstheme="minorHAnsi"/>
        </w:rPr>
        <w:t xml:space="preserve"> 2016, this issue; Witt 2003). Policies should not be viewed as general a priori answers, but as being about learning and emergence. Which policy is best in which environment will emerge from experimentation and trial and error. A technological trajectory, in turn, represents the direction of learning, experimentation, and progress within a technological paradigm. Therefore, </w:t>
      </w:r>
      <w:r w:rsidRPr="004078B2">
        <w:rPr>
          <w:rStyle w:val="StyleUnderline"/>
          <w:rFonts w:asciiTheme="minorHAnsi" w:hAnsiTheme="minorHAnsi" w:cstheme="minorHAnsi"/>
        </w:rPr>
        <w:t>technology development is a problem-solving activity, and a technological paradigm “embodies strong prescriptions on the directions of technical change</w:t>
      </w:r>
      <w:r w:rsidRPr="004078B2">
        <w:rPr>
          <w:rFonts w:asciiTheme="minorHAnsi" w:hAnsiTheme="minorHAnsi" w:cstheme="minorHAnsi"/>
        </w:rPr>
        <w:t>”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1982, 152). This is why market signals are limited in terms of providing direction to techno-economic development; they only work within the parameters of the paradigm, which means they influence the rate of change more than the direction. </w:t>
      </w:r>
      <w:r w:rsidRPr="004078B2">
        <w:rPr>
          <w:rStyle w:val="StyleUnderline"/>
          <w:rFonts w:asciiTheme="minorHAnsi" w:hAnsiTheme="minorHAnsi" w:cstheme="minorHAnsi"/>
        </w:rPr>
        <w:t>When two or more technological paradigms compete, markets may influence which one is selected</w:t>
      </w:r>
      <w:r w:rsidRPr="004078B2">
        <w:rPr>
          <w:rFonts w:asciiTheme="minorHAnsi" w:hAnsiTheme="minorHAnsi" w:cstheme="minorHAnsi"/>
        </w:rPr>
        <w:t xml:space="preserve"> (the one that minimizes costs). </w:t>
      </w:r>
      <w:r w:rsidRPr="004078B2">
        <w:rPr>
          <w:rStyle w:val="StyleUnderline"/>
          <w:rFonts w:asciiTheme="minorHAnsi" w:hAnsiTheme="minorHAnsi" w:cstheme="minorHAnsi"/>
        </w:rPr>
        <w:t>Once established</w:t>
      </w:r>
      <w:r w:rsidRPr="004078B2">
        <w:rPr>
          <w:rFonts w:asciiTheme="minorHAnsi" w:hAnsiTheme="minorHAnsi" w:cstheme="minorHAnsi"/>
        </w:rPr>
        <w:t xml:space="preserve">, however, </w:t>
      </w:r>
      <w:r w:rsidRPr="004078B2">
        <w:rPr>
          <w:rStyle w:val="StyleUnderline"/>
          <w:rFonts w:asciiTheme="minorHAnsi" w:hAnsiTheme="minorHAnsi" w:cstheme="minorHAnsi"/>
        </w:rPr>
        <w:t>paradigms have a powerful “exclusion effect,” whereby some technological possibilities are discarded because they are incompatible with the prevailing paradigm and are therefore “invisible” to agents</w:t>
      </w:r>
      <w:r w:rsidRPr="004078B2">
        <w:rPr>
          <w:rFonts w:asciiTheme="minorHAnsi" w:hAnsiTheme="minorHAnsi" w:cstheme="minorHAnsi"/>
        </w:rPr>
        <w:t xml:space="preserve">. Thus, </w:t>
      </w:r>
      <w:r w:rsidRPr="004078B2">
        <w:rPr>
          <w:rStyle w:val="StyleUnderline"/>
          <w:rFonts w:asciiTheme="minorHAnsi" w:hAnsiTheme="minorHAnsi" w:cstheme="minorHAnsi"/>
        </w:rPr>
        <w:t>a techno-economic system of innovation may be locked into a self-reinforcing, path-dependent trajectory</w:t>
      </w:r>
      <w:r w:rsidRPr="004078B2">
        <w:rPr>
          <w:rFonts w:asciiTheme="minorHAnsi" w:hAnsiTheme="minorHAnsi" w:cstheme="minorHAnsi"/>
        </w:rPr>
        <w:t xml:space="preserve"> (</w:t>
      </w:r>
      <w:proofErr w:type="spellStart"/>
      <w:r w:rsidRPr="004078B2">
        <w:rPr>
          <w:rFonts w:asciiTheme="minorHAnsi" w:hAnsiTheme="minorHAnsi" w:cstheme="minorHAnsi"/>
        </w:rPr>
        <w:t>Dosi</w:t>
      </w:r>
      <w:proofErr w:type="spellEnd"/>
      <w:r w:rsidRPr="004078B2">
        <w:rPr>
          <w:rFonts w:asciiTheme="minorHAnsi" w:hAnsiTheme="minorHAnsi" w:cstheme="minorHAnsi"/>
        </w:rPr>
        <w:t xml:space="preserve"> and Nelson 1994). This becomes a problem if the trajectory being followed (or the paradigm itself) is inferior or suboptimal to what could be achieved with technologies that transgress the paradigm (or with a different paradigm).</w:t>
      </w:r>
    </w:p>
    <w:p w14:paraId="3932A7BA" w14:textId="77777777" w:rsidR="00721FBF" w:rsidRPr="004078B2" w:rsidRDefault="00721FBF" w:rsidP="00721FBF">
      <w:pPr>
        <w:rPr>
          <w:rFonts w:asciiTheme="minorHAnsi" w:hAnsiTheme="minorHAnsi" w:cstheme="minorHAnsi"/>
        </w:rPr>
      </w:pPr>
    </w:p>
    <w:p w14:paraId="459013B6" w14:textId="77777777" w:rsidR="00721FBF" w:rsidRPr="004078B2" w:rsidRDefault="00721FBF" w:rsidP="00721FBF">
      <w:pPr>
        <w:rPr>
          <w:rFonts w:asciiTheme="minorHAnsi" w:hAnsiTheme="minorHAnsi" w:cstheme="minorHAnsi"/>
        </w:rPr>
      </w:pPr>
    </w:p>
    <w:p w14:paraId="0E8DA7B2" w14:textId="77777777" w:rsidR="00721FBF" w:rsidRPr="004078B2" w:rsidRDefault="00721FBF" w:rsidP="00721FBF">
      <w:pPr>
        <w:pStyle w:val="Heading3"/>
        <w:rPr>
          <w:rFonts w:asciiTheme="minorHAnsi" w:hAnsiTheme="minorHAnsi" w:cstheme="minorHAnsi"/>
        </w:rPr>
      </w:pPr>
      <w:r w:rsidRPr="004078B2">
        <w:rPr>
          <w:rFonts w:asciiTheme="minorHAnsi" w:hAnsiTheme="minorHAnsi" w:cstheme="minorHAnsi"/>
        </w:rPr>
        <w:t>2nc – innovation bad impacts</w:t>
      </w:r>
    </w:p>
    <w:p w14:paraId="6B66FDF3" w14:textId="77777777" w:rsidR="00721FBF" w:rsidRPr="004078B2" w:rsidRDefault="00721FBF" w:rsidP="00721FBF">
      <w:pPr>
        <w:pStyle w:val="Heading4"/>
        <w:rPr>
          <w:rFonts w:asciiTheme="minorHAnsi" w:hAnsiTheme="minorHAnsi" w:cstheme="minorHAnsi"/>
        </w:rPr>
      </w:pPr>
      <w:r w:rsidRPr="004078B2">
        <w:rPr>
          <w:rFonts w:asciiTheme="minorHAnsi" w:hAnsiTheme="minorHAnsi" w:cstheme="minorHAnsi"/>
        </w:rPr>
        <w:t xml:space="preserve">Innovation is both good and bad – it can solve existential threats or create new ones without </w:t>
      </w:r>
      <w:r w:rsidRPr="004078B2">
        <w:rPr>
          <w:rFonts w:asciiTheme="minorHAnsi" w:hAnsiTheme="minorHAnsi" w:cstheme="minorHAnsi"/>
          <w:u w:val="single"/>
        </w:rPr>
        <w:t>regulating the direction</w:t>
      </w:r>
      <w:r w:rsidRPr="004078B2">
        <w:rPr>
          <w:rFonts w:asciiTheme="minorHAnsi" w:hAnsiTheme="minorHAnsi" w:cstheme="minorHAnsi"/>
        </w:rPr>
        <w:t xml:space="preserve"> of innovation</w:t>
      </w:r>
    </w:p>
    <w:p w14:paraId="69294C82"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Josephine </w:t>
      </w:r>
      <w:r w:rsidRPr="004078B2">
        <w:rPr>
          <w:rStyle w:val="Style13ptBold"/>
          <w:rFonts w:asciiTheme="minorHAnsi" w:hAnsiTheme="minorHAnsi" w:cstheme="minorHAnsi"/>
        </w:rPr>
        <w:t>Wolff</w:t>
      </w:r>
      <w:r w:rsidRPr="004078B2">
        <w:rPr>
          <w:rFonts w:asciiTheme="minorHAnsi" w:hAnsiTheme="minorHAnsi" w:cstheme="minorHAnsi"/>
        </w:rPr>
        <w:t>, 20</w:t>
      </w:r>
      <w:r w:rsidRPr="004078B2">
        <w:rPr>
          <w:rStyle w:val="Style13ptBold"/>
          <w:rFonts w:asciiTheme="minorHAnsi" w:hAnsiTheme="minorHAnsi" w:cstheme="minorHAnsi"/>
        </w:rPr>
        <w:t xml:space="preserve">21 </w:t>
      </w:r>
      <w:r w:rsidRPr="004078B2">
        <w:rPr>
          <w:rFonts w:asciiTheme="minorHAnsi" w:hAnsiTheme="minorHAnsi" w:cstheme="minorHAnsi"/>
        </w:rPr>
        <w:t xml:space="preserve">– associate professor of cybersecurity policy at the Fletcher School of Law and Diplomacy, Tufts University, “How Is Technology Changing the World, and How Should the World Change Technology?” Global Perspectives, v2 issue 1, </w:t>
      </w:r>
      <w:proofErr w:type="spellStart"/>
      <w:r w:rsidRPr="004078B2">
        <w:rPr>
          <w:rFonts w:asciiTheme="minorHAnsi" w:hAnsiTheme="minorHAnsi" w:cstheme="minorHAnsi"/>
        </w:rPr>
        <w:t>proquest</w:t>
      </w:r>
      <w:proofErr w:type="spellEnd"/>
      <w:r w:rsidRPr="004078B2">
        <w:rPr>
          <w:rFonts w:asciiTheme="minorHAnsi" w:hAnsiTheme="minorHAnsi" w:cstheme="minorHAnsi"/>
        </w:rPr>
        <w:t xml:space="preserve"> //DH</w:t>
      </w:r>
    </w:p>
    <w:p w14:paraId="70691388" w14:textId="77777777" w:rsidR="00721FBF" w:rsidRPr="004078B2" w:rsidRDefault="00721FBF" w:rsidP="00721FBF">
      <w:pPr>
        <w:rPr>
          <w:rFonts w:asciiTheme="minorHAnsi" w:hAnsiTheme="minorHAnsi" w:cstheme="minorHAnsi"/>
        </w:rPr>
      </w:pPr>
    </w:p>
    <w:p w14:paraId="0A1F2F5D" w14:textId="77777777" w:rsidR="00721FBF" w:rsidRPr="004078B2" w:rsidRDefault="00721FBF" w:rsidP="00721FBF">
      <w:pPr>
        <w:rPr>
          <w:rFonts w:asciiTheme="minorHAnsi" w:hAnsiTheme="minorHAnsi" w:cstheme="minorHAnsi"/>
        </w:rPr>
      </w:pPr>
      <w:r w:rsidRPr="004078B2">
        <w:rPr>
          <w:rStyle w:val="StyleUnderline"/>
          <w:rFonts w:asciiTheme="minorHAnsi" w:hAnsiTheme="minorHAnsi" w:cstheme="minorHAnsi"/>
        </w:rPr>
        <w:t>Technology can</w:t>
      </w:r>
      <w:r w:rsidRPr="004078B2">
        <w:rPr>
          <w:rFonts w:asciiTheme="minorHAnsi" w:hAnsiTheme="minorHAnsi" w:cstheme="minorHAnsi"/>
        </w:rPr>
        <w:t xml:space="preserve"> be a source of tremendous optimism. It can help </w:t>
      </w:r>
      <w:r w:rsidRPr="004078B2">
        <w:rPr>
          <w:rStyle w:val="StyleUnderline"/>
          <w:rFonts w:asciiTheme="minorHAnsi" w:hAnsiTheme="minorHAnsi" w:cstheme="minorHAnsi"/>
        </w:rPr>
        <w:t xml:space="preserve">overcome some of the greatest challenges our society faces, including climate change, famine, and disease. </w:t>
      </w:r>
      <w:r w:rsidRPr="004078B2">
        <w:rPr>
          <w:rFonts w:asciiTheme="minorHAnsi" w:hAnsiTheme="minorHAnsi" w:cstheme="minorHAnsi"/>
        </w:rPr>
        <w:t xml:space="preserve">For those who believe in the power of innovation and the promise of creative destruction to advance economic development and lead to better quality of life, technology is a vital economic driver (Schumpeter 1942). But </w:t>
      </w:r>
      <w:r w:rsidRPr="004078B2">
        <w:rPr>
          <w:rStyle w:val="StyleUnderline"/>
          <w:rFonts w:asciiTheme="minorHAnsi" w:hAnsiTheme="minorHAnsi" w:cstheme="minorHAnsi"/>
        </w:rPr>
        <w:t>it can also be a tool of tremendous fear and oppression</w:t>
      </w:r>
      <w:r w:rsidRPr="004078B2">
        <w:rPr>
          <w:rFonts w:asciiTheme="minorHAnsi" w:hAnsiTheme="minorHAnsi" w:cstheme="minorHAnsi"/>
        </w:rPr>
        <w:t xml:space="preserve">, embedding biases in automated decision-making processes and information-processing algorithms, </w:t>
      </w:r>
      <w:r w:rsidRPr="004078B2">
        <w:rPr>
          <w:rStyle w:val="StyleUnderline"/>
          <w:rFonts w:asciiTheme="minorHAnsi" w:hAnsiTheme="minorHAnsi" w:cstheme="minorHAnsi"/>
        </w:rPr>
        <w:t xml:space="preserve">exacerbating economic and social inequalities within and between countries to a staggering degree, or creating </w:t>
      </w:r>
      <w:r w:rsidRPr="004078B2">
        <w:rPr>
          <w:rStyle w:val="Emphasis"/>
          <w:rFonts w:asciiTheme="minorHAnsi" w:hAnsiTheme="minorHAnsi" w:cstheme="minorHAnsi"/>
        </w:rPr>
        <w:t>new weapons and avenues for attack</w:t>
      </w:r>
      <w:r w:rsidRPr="004078B2">
        <w:rPr>
          <w:rFonts w:asciiTheme="minorHAnsi" w:hAnsiTheme="minorHAnsi" w:cstheme="minorHAnsi"/>
        </w:rPr>
        <w:t xml:space="preserve"> unlike any we have had to face in the past. Scholars have even contended that the emergence of the term technology in the nineteenth and twentieth centuries marked a shift from viewing individual pieces of machinery </w:t>
      </w:r>
      <w:proofErr w:type="gramStart"/>
      <w:r w:rsidRPr="004078B2">
        <w:rPr>
          <w:rFonts w:asciiTheme="minorHAnsi" w:hAnsiTheme="minorHAnsi" w:cstheme="minorHAnsi"/>
        </w:rPr>
        <w:t>as a means to</w:t>
      </w:r>
      <w:proofErr w:type="gramEnd"/>
      <w:r w:rsidRPr="004078B2">
        <w:rPr>
          <w:rFonts w:asciiTheme="minorHAnsi" w:hAnsiTheme="minorHAnsi" w:cstheme="minorHAnsi"/>
        </w:rPr>
        <w:t xml:space="preserve"> achieving political and social progress to the more dangerous, or hazardous, view that larger-scale, more complex technological systems were a semiautonomous form of progress in and of themselves (Marx 2010). More recently, technologists have sharply criticized what they view as a wave of new Luddites, people intent on slowing the development of technology and turning back the clock on innovation as a means of mitigating the societal impacts of technological change (Marlowe 1970).</w:t>
      </w:r>
    </w:p>
    <w:p w14:paraId="6968A613"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At the heart of fights over new technologies and their resulting global changes are often two conflicting visions of technology: a fundamentally optimistic one that believes humans use it as a tool to achieve greater goals, and a fundamentally pessimistic one that holds that technological systems have reached a point beyond our control. Technology philosophers have argued that neither of these views is wholly accurate and that a purely optimistic or pessimistic view of technology is insufficient to capture the nuances and complexity of our relationship to technology (</w:t>
      </w:r>
      <w:proofErr w:type="spellStart"/>
      <w:r w:rsidRPr="004078B2">
        <w:rPr>
          <w:rFonts w:asciiTheme="minorHAnsi" w:hAnsiTheme="minorHAnsi" w:cstheme="minorHAnsi"/>
        </w:rPr>
        <w:t>Oberdiek</w:t>
      </w:r>
      <w:proofErr w:type="spellEnd"/>
      <w:r w:rsidRPr="004078B2">
        <w:rPr>
          <w:rFonts w:asciiTheme="minorHAnsi" w:hAnsiTheme="minorHAnsi" w:cstheme="minorHAnsi"/>
        </w:rPr>
        <w:t xml:space="preserve"> and Tiles 1995). Understanding technology and how we can make better decisions about designing, deploying, and refining it requires capturing that nuance and complexity through in-depth analysis of the impacts of different technological advancements and the ways they have played out in all their complicated and controversial messiness across the world.</w:t>
      </w:r>
    </w:p>
    <w:p w14:paraId="6EB815F2"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These impacts are often unpredictable as technologies are adopted in new contexts and come to be used in ways that sometimes diverge significantly from the use cases envisioned by their designers. The internet, designed to help transmit information between computer networks, became a crucial vehicle for commerce, introducing unexpected avenues for crime and financial fraud. Social media platforms like Facebook and Twitter, designed to connect friends and families through sharing photographs and life updates, became focal points of election controversies and political influence. Cryptocurrencies, originally intended as a means of decentralized digital cash, have become a significant environmental hazard as more and more computing resources are devoted to mining these forms of virtual money. One of the crucial challenges in this area is therefore recognizing, documenting, and even anticipating some of these unexpected consequences and providing mechanisms to technologists for how to think through the impacts of their work, as well as possible other paths to different outcomes (Verbeek 2006). And </w:t>
      </w:r>
      <w:r w:rsidRPr="004078B2">
        <w:rPr>
          <w:rStyle w:val="StyleUnderline"/>
          <w:rFonts w:asciiTheme="minorHAnsi" w:hAnsiTheme="minorHAnsi" w:cstheme="minorHAnsi"/>
        </w:rPr>
        <w:t>just as technological innovations can cause unexpected harm, they can also bring about extraordinary benefits—new vaccines and medicines to address global pandemics</w:t>
      </w:r>
      <w:r w:rsidRPr="004078B2">
        <w:rPr>
          <w:rFonts w:asciiTheme="minorHAnsi" w:hAnsiTheme="minorHAnsi" w:cstheme="minorHAnsi"/>
        </w:rPr>
        <w:t xml:space="preserve"> and save thousands of lives, </w:t>
      </w:r>
      <w:r w:rsidRPr="004078B2">
        <w:rPr>
          <w:rStyle w:val="StyleUnderline"/>
          <w:rFonts w:asciiTheme="minorHAnsi" w:hAnsiTheme="minorHAnsi" w:cstheme="minorHAnsi"/>
        </w:rPr>
        <w:t>new sources of energy that can drastically reduce emissions and help combat climate change</w:t>
      </w:r>
      <w:r w:rsidRPr="004078B2">
        <w:rPr>
          <w:rFonts w:asciiTheme="minorHAnsi" w:hAnsiTheme="minorHAnsi" w:cstheme="minorHAnsi"/>
        </w:rPr>
        <w:t xml:space="preserve">, new modes of education that can reach people who would otherwise have no access to schooling. </w:t>
      </w:r>
      <w:r w:rsidRPr="004078B2">
        <w:rPr>
          <w:rStyle w:val="StyleUnderline"/>
          <w:rFonts w:asciiTheme="minorHAnsi" w:hAnsiTheme="minorHAnsi" w:cstheme="minorHAnsi"/>
        </w:rPr>
        <w:t xml:space="preserve">Regulating technology therefore requires a </w:t>
      </w:r>
      <w:r w:rsidRPr="004078B2">
        <w:rPr>
          <w:rStyle w:val="Emphasis"/>
          <w:rFonts w:asciiTheme="minorHAnsi" w:hAnsiTheme="minorHAnsi" w:cstheme="minorHAnsi"/>
        </w:rPr>
        <w:t>careful balance of mitigating risks</w:t>
      </w:r>
      <w:r w:rsidRPr="004078B2">
        <w:rPr>
          <w:rStyle w:val="StyleUnderline"/>
          <w:rFonts w:asciiTheme="minorHAnsi" w:hAnsiTheme="minorHAnsi" w:cstheme="minorHAnsi"/>
        </w:rPr>
        <w:t xml:space="preserve"> without overly restricting potentially beneficial innovations</w:t>
      </w:r>
      <w:r w:rsidRPr="004078B2">
        <w:rPr>
          <w:rFonts w:asciiTheme="minorHAnsi" w:hAnsiTheme="minorHAnsi" w:cstheme="minorHAnsi"/>
        </w:rPr>
        <w:t>.</w:t>
      </w:r>
    </w:p>
    <w:p w14:paraId="272EC619" w14:textId="77777777" w:rsidR="00721FBF" w:rsidRPr="004078B2" w:rsidRDefault="00721FBF" w:rsidP="00721FBF">
      <w:pPr>
        <w:rPr>
          <w:rFonts w:asciiTheme="minorHAnsi" w:hAnsiTheme="minorHAnsi" w:cstheme="minorHAnsi"/>
        </w:rPr>
      </w:pPr>
    </w:p>
    <w:p w14:paraId="350CE53D" w14:textId="77777777" w:rsidR="007D26B9" w:rsidRPr="004078B2" w:rsidRDefault="007D26B9" w:rsidP="007D26B9">
      <w:pPr>
        <w:pStyle w:val="Heading4"/>
        <w:rPr>
          <w:rFonts w:asciiTheme="minorHAnsi" w:hAnsiTheme="minorHAnsi" w:cstheme="minorHAnsi"/>
        </w:rPr>
      </w:pPr>
      <w:r w:rsidRPr="004078B2">
        <w:rPr>
          <w:rFonts w:asciiTheme="minorHAnsi" w:hAnsiTheme="minorHAnsi" w:cstheme="minorHAnsi"/>
        </w:rPr>
        <w:t xml:space="preserve">The direction of innovation matters more than innovation per se. Innovation can have both good and bad consequences, but </w:t>
      </w:r>
      <w:r w:rsidRPr="004078B2">
        <w:rPr>
          <w:rFonts w:asciiTheme="minorHAnsi" w:hAnsiTheme="minorHAnsi" w:cstheme="minorHAnsi"/>
          <w:u w:val="single"/>
        </w:rPr>
        <w:t>market-driven</w:t>
      </w:r>
      <w:r w:rsidRPr="004078B2">
        <w:rPr>
          <w:rFonts w:asciiTheme="minorHAnsi" w:hAnsiTheme="minorHAnsi" w:cstheme="minorHAnsi"/>
        </w:rPr>
        <w:t xml:space="preserve"> innovation is more likely to be antisocial</w:t>
      </w:r>
    </w:p>
    <w:p w14:paraId="4AC313F3" w14:textId="77777777" w:rsidR="007D26B9" w:rsidRPr="004078B2" w:rsidRDefault="007D26B9" w:rsidP="007D26B9">
      <w:pPr>
        <w:rPr>
          <w:rFonts w:asciiTheme="minorHAnsi" w:hAnsiTheme="minorHAnsi" w:cstheme="minorHAnsi"/>
        </w:rPr>
      </w:pPr>
      <w:r w:rsidRPr="004078B2">
        <w:rPr>
          <w:rStyle w:val="Style13ptBold"/>
          <w:rFonts w:asciiTheme="minorHAnsi" w:hAnsiTheme="minorHAnsi" w:cstheme="minorHAnsi"/>
          <w:sz w:val="22"/>
        </w:rPr>
        <w:t xml:space="preserve">McLean 24 </w:t>
      </w:r>
      <w:r w:rsidRPr="004078B2">
        <w:rPr>
          <w:rFonts w:asciiTheme="minorHAnsi" w:hAnsiTheme="minorHAnsi" w:cstheme="minorHAnsi"/>
        </w:rPr>
        <w:t xml:space="preserve">[Andrew; February 21; Lecturer in law and political economy at the University of Edinburgh’s school of law; Journal of Antitrust enforcement, “Innovation against change,” </w:t>
      </w:r>
      <w:hyperlink r:id="rId24" w:anchor="441334787" w:history="1">
        <w:r w:rsidRPr="004078B2">
          <w:rPr>
            <w:rStyle w:val="Hyperlink"/>
            <w:rFonts w:asciiTheme="minorHAnsi" w:hAnsiTheme="minorHAnsi" w:cstheme="minorHAnsi"/>
          </w:rPr>
          <w:t>https://academic.oup.com/antitrust/advance-article/doi/10.1093/jaenfo/jnae002/7612542#441334787</w:t>
        </w:r>
      </w:hyperlink>
      <w:r w:rsidRPr="004078B2">
        <w:rPr>
          <w:rFonts w:asciiTheme="minorHAnsi" w:hAnsiTheme="minorHAnsi" w:cstheme="minorHAnsi"/>
        </w:rPr>
        <w:t xml:space="preserve">] </w:t>
      </w:r>
      <w:proofErr w:type="spellStart"/>
      <w:r w:rsidRPr="004078B2">
        <w:rPr>
          <w:rFonts w:asciiTheme="minorHAnsi" w:hAnsiTheme="minorHAnsi" w:cstheme="minorHAnsi"/>
        </w:rPr>
        <w:t>tc</w:t>
      </w:r>
      <w:proofErr w:type="spellEnd"/>
    </w:p>
    <w:p w14:paraId="38E1335C" w14:textId="77777777" w:rsidR="007D26B9" w:rsidRPr="004078B2" w:rsidRDefault="007D26B9" w:rsidP="007D26B9">
      <w:pPr>
        <w:rPr>
          <w:rStyle w:val="Style13ptBold"/>
          <w:rFonts w:asciiTheme="minorHAnsi" w:hAnsiTheme="minorHAnsi" w:cstheme="minorHAnsi"/>
          <w:sz w:val="22"/>
        </w:rPr>
      </w:pPr>
    </w:p>
    <w:p w14:paraId="327C2158" w14:textId="77777777" w:rsidR="007D26B9" w:rsidRPr="004078B2" w:rsidRDefault="007D26B9" w:rsidP="007D26B9">
      <w:pPr>
        <w:pStyle w:val="chapter-para"/>
        <w:shd w:val="clear" w:color="auto" w:fill="FFFFFF"/>
        <w:spacing w:before="0" w:beforeAutospacing="0" w:after="0" w:afterAutospacing="0"/>
        <w:textAlignment w:val="baseline"/>
        <w:rPr>
          <w:rFonts w:asciiTheme="minorHAnsi" w:eastAsiaTheme="majorEastAsia" w:hAnsiTheme="minorHAnsi" w:cstheme="minorHAnsi"/>
          <w:sz w:val="22"/>
          <w:szCs w:val="22"/>
          <w:bdr w:val="none" w:sz="0" w:space="0" w:color="auto" w:frame="1"/>
          <w:vertAlign w:val="superscript"/>
        </w:rPr>
      </w:pPr>
      <w:r w:rsidRPr="004078B2">
        <w:rPr>
          <w:rFonts w:asciiTheme="minorHAnsi" w:hAnsiTheme="minorHAnsi" w:cstheme="minorHAnsi"/>
          <w:sz w:val="22"/>
          <w:szCs w:val="22"/>
          <w:highlight w:val="cyan"/>
          <w:u w:val="single"/>
        </w:rPr>
        <w:t>The rhetoric of innovation</w:t>
      </w:r>
      <w:r w:rsidRPr="004078B2">
        <w:rPr>
          <w:rFonts w:asciiTheme="minorHAnsi" w:hAnsiTheme="minorHAnsi" w:cstheme="minorHAnsi"/>
          <w:sz w:val="22"/>
          <w:szCs w:val="22"/>
          <w:u w:val="single"/>
        </w:rPr>
        <w:t xml:space="preserve"> implicitly </w:t>
      </w:r>
      <w:r w:rsidRPr="004078B2">
        <w:rPr>
          <w:rFonts w:asciiTheme="minorHAnsi" w:hAnsiTheme="minorHAnsi" w:cstheme="minorHAnsi"/>
          <w:sz w:val="22"/>
          <w:szCs w:val="22"/>
          <w:highlight w:val="cyan"/>
          <w:u w:val="single"/>
        </w:rPr>
        <w:t xml:space="preserve">asserts that </w:t>
      </w:r>
      <w:r w:rsidRPr="004078B2">
        <w:rPr>
          <w:rStyle w:val="Emphasis"/>
          <w:rFonts w:asciiTheme="minorHAnsi" w:eastAsiaTheme="majorEastAsia" w:hAnsiTheme="minorHAnsi" w:cstheme="minorHAnsi"/>
          <w:szCs w:val="22"/>
          <w:highlight w:val="cyan"/>
        </w:rPr>
        <w:t>all innovation is valuable</w:t>
      </w:r>
      <w:r w:rsidRPr="004078B2">
        <w:rPr>
          <w:rStyle w:val="Emphasis"/>
          <w:rFonts w:asciiTheme="minorHAnsi" w:eastAsiaTheme="majorEastAsia" w:hAnsiTheme="minorHAnsi" w:cstheme="minorHAnsi"/>
          <w:szCs w:val="22"/>
        </w:rPr>
        <w:t>,</w:t>
      </w:r>
      <w:r w:rsidRPr="004078B2">
        <w:rPr>
          <w:rFonts w:asciiTheme="minorHAnsi" w:hAnsiTheme="minorHAnsi" w:cstheme="minorHAnsi"/>
          <w:sz w:val="22"/>
          <w:szCs w:val="22"/>
          <w:u w:val="single"/>
        </w:rPr>
        <w:t xml:space="preserve"> and that, ultimately, it will act as a tide that lifts all boats, to the benefit of everyone. However, </w:t>
      </w:r>
      <w:r w:rsidRPr="004078B2">
        <w:rPr>
          <w:rFonts w:asciiTheme="minorHAnsi" w:hAnsiTheme="minorHAnsi" w:cstheme="minorHAnsi"/>
          <w:sz w:val="22"/>
          <w:szCs w:val="22"/>
          <w:highlight w:val="cyan"/>
          <w:u w:val="single"/>
        </w:rPr>
        <w:t>this is an inadequate understanding</w:t>
      </w:r>
      <w:r w:rsidRPr="004078B2">
        <w:rPr>
          <w:rFonts w:asciiTheme="minorHAnsi" w:hAnsiTheme="minorHAnsi" w:cstheme="minorHAnsi"/>
          <w:sz w:val="22"/>
          <w:szCs w:val="22"/>
          <w:u w:val="single"/>
        </w:rPr>
        <w:t xml:space="preserve"> of innovation, focusing </w:t>
      </w:r>
      <w:r w:rsidRPr="004078B2">
        <w:rPr>
          <w:rStyle w:val="Emphasis"/>
          <w:rFonts w:asciiTheme="minorHAnsi" w:eastAsiaTheme="majorEastAsia" w:hAnsiTheme="minorHAnsi" w:cstheme="minorHAnsi"/>
          <w:szCs w:val="22"/>
        </w:rPr>
        <w:t>only</w:t>
      </w:r>
      <w:r w:rsidRPr="004078B2">
        <w:rPr>
          <w:rFonts w:asciiTheme="minorHAnsi" w:hAnsiTheme="minorHAnsi" w:cstheme="minorHAnsi"/>
          <w:sz w:val="22"/>
          <w:szCs w:val="22"/>
          <w:u w:val="single"/>
        </w:rPr>
        <w:t xml:space="preserve"> on its quantitative dimension and ignoring its qualitative aspects</w:t>
      </w:r>
      <w:r w:rsidRPr="004078B2">
        <w:rPr>
          <w:rFonts w:asciiTheme="minorHAnsi" w:hAnsiTheme="minorHAnsi" w:cstheme="minorHAnsi"/>
          <w:sz w:val="22"/>
          <w:szCs w:val="22"/>
        </w:rPr>
        <w:t xml:space="preserve">. It is misguided to assume that innovation is innately beneficial; </w:t>
      </w:r>
      <w:r w:rsidRPr="004078B2">
        <w:rPr>
          <w:rFonts w:asciiTheme="minorHAnsi" w:hAnsiTheme="minorHAnsi" w:cstheme="minorHAnsi"/>
          <w:sz w:val="22"/>
          <w:szCs w:val="22"/>
          <w:u w:val="single"/>
        </w:rPr>
        <w:t xml:space="preserve">innovation under capitalism is </w:t>
      </w:r>
      <w:r w:rsidRPr="004078B2">
        <w:rPr>
          <w:rStyle w:val="Emphasis"/>
          <w:rFonts w:asciiTheme="minorHAnsi" w:eastAsiaTheme="majorEastAsia" w:hAnsiTheme="minorHAnsi" w:cstheme="minorHAnsi"/>
          <w:szCs w:val="22"/>
        </w:rPr>
        <w:t>not</w:t>
      </w:r>
      <w:r w:rsidRPr="004078B2">
        <w:rPr>
          <w:rFonts w:asciiTheme="minorHAnsi" w:hAnsiTheme="minorHAnsi" w:cstheme="minorHAnsi"/>
          <w:sz w:val="22"/>
          <w:szCs w:val="22"/>
          <w:u w:val="single"/>
        </w:rPr>
        <w:t xml:space="preserve"> brought about solely to further human flourishing, but in the service of profit</w:t>
      </w:r>
      <w:r w:rsidRPr="004078B2">
        <w:rPr>
          <w:rFonts w:asciiTheme="minorHAnsi" w:hAnsiTheme="minorHAnsi" w:cstheme="minorHAnsi"/>
          <w:sz w:val="22"/>
          <w:szCs w:val="22"/>
        </w:rPr>
        <w:t>.</w:t>
      </w:r>
      <w:r w:rsidRPr="004078B2">
        <w:rPr>
          <w:rFonts w:asciiTheme="minorHAnsi" w:eastAsiaTheme="majorEastAsia" w:hAnsiTheme="minorHAnsi" w:cstheme="minorHAnsi"/>
          <w:sz w:val="22"/>
          <w:szCs w:val="22"/>
        </w:rPr>
        <w:t>96</w:t>
      </w:r>
      <w:r w:rsidRPr="004078B2">
        <w:rPr>
          <w:rFonts w:asciiTheme="minorHAnsi" w:hAnsiTheme="minorHAnsi" w:cstheme="minorHAnsi"/>
          <w:sz w:val="22"/>
          <w:szCs w:val="22"/>
        </w:rPr>
        <w:t xml:space="preserve"> Correspondingly, the rhetoric of innovation is weakened by appreciating that ‘not all innovations are created </w:t>
      </w:r>
      <w:proofErr w:type="gramStart"/>
      <w:r w:rsidRPr="004078B2">
        <w:rPr>
          <w:rFonts w:asciiTheme="minorHAnsi" w:hAnsiTheme="minorHAnsi" w:cstheme="minorHAnsi"/>
          <w:sz w:val="22"/>
          <w:szCs w:val="22"/>
        </w:rPr>
        <w:t>equal</w:t>
      </w:r>
      <w:proofErr w:type="gramEnd"/>
      <w:r w:rsidRPr="004078B2">
        <w:rPr>
          <w:rFonts w:asciiTheme="minorHAnsi" w:hAnsiTheme="minorHAnsi" w:cstheme="minorHAnsi"/>
          <w:sz w:val="22"/>
          <w:szCs w:val="22"/>
        </w:rPr>
        <w:t xml:space="preserve"> and </w:t>
      </w:r>
      <w:r w:rsidRPr="004078B2">
        <w:rPr>
          <w:rStyle w:val="StyleUnderline"/>
          <w:rFonts w:asciiTheme="minorHAnsi" w:hAnsiTheme="minorHAnsi" w:cstheme="minorHAnsi"/>
          <w:szCs w:val="22"/>
          <w:highlight w:val="cyan"/>
        </w:rPr>
        <w:t>the </w:t>
      </w:r>
      <w:r w:rsidRPr="004078B2">
        <w:rPr>
          <w:rStyle w:val="StyleUnderline"/>
          <w:rFonts w:asciiTheme="minorHAnsi" w:eastAsiaTheme="majorEastAsia" w:hAnsiTheme="minorHAnsi" w:cstheme="minorHAnsi"/>
          <w:i/>
          <w:iCs/>
          <w:szCs w:val="22"/>
          <w:highlight w:val="cyan"/>
        </w:rPr>
        <w:t>direction of technology</w:t>
      </w:r>
      <w:r w:rsidRPr="004078B2">
        <w:rPr>
          <w:rStyle w:val="StyleUnderline"/>
          <w:rFonts w:asciiTheme="minorHAnsi" w:hAnsiTheme="minorHAnsi" w:cstheme="minorHAnsi"/>
          <w:szCs w:val="22"/>
          <w:highlight w:val="cyan"/>
        </w:rPr>
        <w:t> matters greatly’</w:t>
      </w:r>
      <w:r w:rsidRPr="004078B2">
        <w:rPr>
          <w:rFonts w:asciiTheme="minorHAnsi" w:hAnsiTheme="minorHAnsi" w:cstheme="minorHAnsi"/>
          <w:sz w:val="22"/>
          <w:szCs w:val="22"/>
        </w:rPr>
        <w:t>.</w:t>
      </w:r>
      <w:r w:rsidRPr="004078B2">
        <w:rPr>
          <w:rFonts w:asciiTheme="minorHAnsi" w:eastAsiaTheme="majorEastAsia" w:hAnsiTheme="minorHAnsi" w:cstheme="minorHAnsi"/>
          <w:sz w:val="22"/>
          <w:szCs w:val="22"/>
        </w:rPr>
        <w:t>97</w:t>
      </w:r>
    </w:p>
    <w:p w14:paraId="5F180D66" w14:textId="77777777" w:rsidR="007D26B9" w:rsidRPr="004078B2" w:rsidRDefault="007D26B9" w:rsidP="007D26B9">
      <w:pPr>
        <w:rPr>
          <w:rFonts w:asciiTheme="minorHAnsi" w:hAnsiTheme="minorHAnsi" w:cstheme="minorHAnsi"/>
        </w:rPr>
      </w:pPr>
      <w:r w:rsidRPr="004078B2">
        <w:rPr>
          <w:rFonts w:asciiTheme="minorHAnsi" w:hAnsiTheme="minorHAnsi" w:cstheme="minorHAnsi"/>
        </w:rPr>
        <w:t xml:space="preserve">Today, innovation enjoys broadly positive connotations. As noted above, it is called upon as a solution to a range of economic, political and social problems. Innovation is something to be strived for. It is rare for its content to be interrogated. However, engaging reflexively with innovation highlights the ambiguity of the concept. As documented by Benoît Godin, innovation has historically been a contested term. Techno-conservatives typically start their analyses of innovation with Schumpeter, but its history goes back </w:t>
      </w:r>
      <w:proofErr w:type="spellStart"/>
      <w:r w:rsidRPr="004078B2">
        <w:rPr>
          <w:rFonts w:asciiTheme="minorHAnsi" w:hAnsiTheme="minorHAnsi" w:cstheme="minorHAnsi"/>
        </w:rPr>
        <w:t>far</w:t>
      </w:r>
      <w:proofErr w:type="spellEnd"/>
      <w:r w:rsidRPr="004078B2">
        <w:rPr>
          <w:rFonts w:asciiTheme="minorHAnsi" w:hAnsiTheme="minorHAnsi" w:cstheme="minorHAnsi"/>
        </w:rPr>
        <w:t xml:space="preserve"> further. It may be traced to Greece in the fifth century BC, with innovation (</w:t>
      </w:r>
      <w:proofErr w:type="spellStart"/>
      <w:r w:rsidRPr="004078B2">
        <w:rPr>
          <w:rFonts w:asciiTheme="minorHAnsi" w:hAnsiTheme="minorHAnsi" w:cstheme="minorHAnsi"/>
        </w:rPr>
        <w:t>kainotomia</w:t>
      </w:r>
      <w:proofErr w:type="spellEnd"/>
      <w:r w:rsidRPr="004078B2">
        <w:rPr>
          <w:rFonts w:asciiTheme="minorHAnsi" w:hAnsiTheme="minorHAnsi" w:cstheme="minorHAnsi"/>
        </w:rPr>
        <w:t>) derived from </w:t>
      </w:r>
      <w:proofErr w:type="spellStart"/>
      <w:r w:rsidRPr="004078B2">
        <w:rPr>
          <w:rFonts w:asciiTheme="minorHAnsi" w:hAnsiTheme="minorHAnsi" w:cstheme="minorHAnsi"/>
        </w:rPr>
        <w:t>kainos</w:t>
      </w:r>
      <w:proofErr w:type="spellEnd"/>
      <w:r w:rsidRPr="004078B2">
        <w:rPr>
          <w:rFonts w:asciiTheme="minorHAnsi" w:hAnsiTheme="minorHAnsi" w:cstheme="minorHAnsi"/>
        </w:rPr>
        <w:t xml:space="preserve"> (new).98 The ancient Greek understanding of innovation related to the breaking of custom, laws, and tradition, ‘introducing change to the established order’.99 Innovation gained an explicitly pejorative meaning in fifteenth- and sixteenth-century Europe, becoming a ‘linguistic weapon’ invoked to </w:t>
      </w:r>
      <w:proofErr w:type="spellStart"/>
      <w:r w:rsidRPr="004078B2">
        <w:rPr>
          <w:rFonts w:asciiTheme="minorHAnsi" w:hAnsiTheme="minorHAnsi" w:cstheme="minorHAnsi"/>
        </w:rPr>
        <w:t>criticise</w:t>
      </w:r>
      <w:proofErr w:type="spellEnd"/>
      <w:r w:rsidRPr="004078B2">
        <w:rPr>
          <w:rFonts w:asciiTheme="minorHAnsi" w:hAnsiTheme="minorHAnsi" w:cstheme="minorHAnsi"/>
        </w:rPr>
        <w:t xml:space="preserve"> those who contested the religious status quo.100 Innovation was a synonym for heresy, as exemplified in 1548 when King Edward VI, seeking to defend Protestantism in England against Catholicism, issued a royal injunction ‘against those that doeth innouate’.101 Over the next two centuries, it was political and social revolutionaries who would face the charge of innovation.102 Edmund Burke, habitually cited as the father of modern conservatism, provides a clear example of this tradition, describing innovation as the ‘greatest evil of all’.103</w:t>
      </w:r>
    </w:p>
    <w:p w14:paraId="38C6F97E" w14:textId="77777777" w:rsidR="007D26B9" w:rsidRPr="004078B2" w:rsidRDefault="007D26B9" w:rsidP="007D26B9">
      <w:pPr>
        <w:rPr>
          <w:rFonts w:asciiTheme="minorHAnsi" w:hAnsiTheme="minorHAnsi" w:cstheme="minorHAnsi"/>
        </w:rPr>
      </w:pPr>
      <w:r w:rsidRPr="004078B2">
        <w:rPr>
          <w:rFonts w:asciiTheme="minorHAnsi" w:hAnsiTheme="minorHAnsi" w:cstheme="minorHAnsi"/>
        </w:rPr>
        <w:t xml:space="preserve">The meaning of innovation started to become more positive following the French Revolution at the end of the eighteenth century, and this transformation would continue in a piecemeal fashion over the course of the nineteenth century.104 Key to this transition is a new association between innovation and ideas of utility and progress, as captured in the writings of Jeremey Bentham. Bentham—himself an innovator, having designed the Panopticon prison—argued that the use of innovation as a derogatory term stifled economic and social development, writing that it increases ‘the mass of general wealth’.105 The change in the </w:t>
      </w:r>
      <w:proofErr w:type="spellStart"/>
      <w:r w:rsidRPr="004078B2">
        <w:rPr>
          <w:rFonts w:asciiTheme="minorHAnsi" w:hAnsiTheme="minorHAnsi" w:cstheme="minorHAnsi"/>
        </w:rPr>
        <w:t>characterisation</w:t>
      </w:r>
      <w:proofErr w:type="spellEnd"/>
      <w:r w:rsidRPr="004078B2">
        <w:rPr>
          <w:rFonts w:asciiTheme="minorHAnsi" w:hAnsiTheme="minorHAnsi" w:cstheme="minorHAnsi"/>
        </w:rPr>
        <w:t xml:space="preserve"> of innovation, from negative to positive, was completed in the twentieth century, when innovation started to be understood in relation to science, technology, and progress, giving it a more virtuous meaning.106 This connection was made initially by Schumpeter, as well as the far lesser-known William Rupert Maclaurin.107 With its relationship to technological change established, the present status of innovation </w:t>
      </w:r>
      <w:proofErr w:type="spellStart"/>
      <w:r w:rsidRPr="004078B2">
        <w:rPr>
          <w:rFonts w:asciiTheme="minorHAnsi" w:hAnsiTheme="minorHAnsi" w:cstheme="minorHAnsi"/>
        </w:rPr>
        <w:t>crystallised</w:t>
      </w:r>
      <w:proofErr w:type="spellEnd"/>
      <w:r w:rsidRPr="004078B2">
        <w:rPr>
          <w:rFonts w:asciiTheme="minorHAnsi" w:hAnsiTheme="minorHAnsi" w:cstheme="minorHAnsi"/>
        </w:rPr>
        <w:t>. Innovation became a uniformly positive phenomenon, and innovators—previously derided—were embraced.108</w:t>
      </w:r>
    </w:p>
    <w:p w14:paraId="445E1EC8" w14:textId="77777777" w:rsidR="007D26B9" w:rsidRPr="004078B2" w:rsidRDefault="007D26B9" w:rsidP="007D26B9">
      <w:pPr>
        <w:rPr>
          <w:rFonts w:asciiTheme="minorHAnsi" w:hAnsiTheme="minorHAnsi" w:cstheme="minorHAnsi"/>
        </w:rPr>
      </w:pPr>
      <w:r w:rsidRPr="004078B2">
        <w:rPr>
          <w:rFonts w:asciiTheme="minorHAnsi" w:hAnsiTheme="minorHAnsi" w:cstheme="minorHAnsi"/>
        </w:rPr>
        <w:t xml:space="preserve">This very brief sketch of innovation’s history reveals the ambiguity of the concept. </w:t>
      </w:r>
      <w:r w:rsidRPr="004078B2">
        <w:rPr>
          <w:rFonts w:asciiTheme="minorHAnsi" w:hAnsiTheme="minorHAnsi" w:cstheme="minorHAnsi"/>
          <w:u w:val="single"/>
        </w:rPr>
        <w:t xml:space="preserve">The idea that innovation may be anything but desirable has been lost. The rhetoric of innovation rests heavily on the modern conception of innovation. </w:t>
      </w:r>
      <w:r w:rsidRPr="004078B2">
        <w:rPr>
          <w:rFonts w:asciiTheme="minorHAnsi" w:hAnsiTheme="minorHAnsi" w:cstheme="minorHAnsi"/>
          <w:highlight w:val="cyan"/>
          <w:u w:val="single"/>
        </w:rPr>
        <w:t xml:space="preserve">It </w:t>
      </w:r>
      <w:proofErr w:type="spellStart"/>
      <w:r w:rsidRPr="004078B2">
        <w:rPr>
          <w:rFonts w:asciiTheme="minorHAnsi" w:hAnsiTheme="minorHAnsi" w:cstheme="minorHAnsi"/>
          <w:highlight w:val="cyan"/>
          <w:u w:val="single"/>
        </w:rPr>
        <w:t>emphasises</w:t>
      </w:r>
      <w:proofErr w:type="spellEnd"/>
      <w:r w:rsidRPr="004078B2">
        <w:rPr>
          <w:rFonts w:asciiTheme="minorHAnsi" w:hAnsiTheme="minorHAnsi" w:cstheme="minorHAnsi"/>
          <w:highlight w:val="cyan"/>
          <w:u w:val="single"/>
        </w:rPr>
        <w:t xml:space="preserve"> the quantity </w:t>
      </w:r>
      <w:r w:rsidRPr="004078B2">
        <w:rPr>
          <w:rFonts w:asciiTheme="minorHAnsi" w:hAnsiTheme="minorHAnsi" w:cstheme="minorHAnsi"/>
          <w:u w:val="single"/>
        </w:rPr>
        <w:t>of innovation</w:t>
      </w:r>
      <w:r w:rsidRPr="004078B2">
        <w:rPr>
          <w:rFonts w:asciiTheme="minorHAnsi" w:hAnsiTheme="minorHAnsi" w:cstheme="minorHAnsi"/>
          <w:highlight w:val="cyan"/>
          <w:u w:val="single"/>
        </w:rPr>
        <w:t>—as measured by</w:t>
      </w:r>
      <w:r w:rsidRPr="004078B2">
        <w:rPr>
          <w:rFonts w:asciiTheme="minorHAnsi" w:hAnsiTheme="minorHAnsi" w:cstheme="minorHAnsi"/>
          <w:u w:val="single"/>
        </w:rPr>
        <w:t xml:space="preserve"> R&amp;D </w:t>
      </w:r>
      <w:r w:rsidRPr="004078B2">
        <w:rPr>
          <w:rFonts w:asciiTheme="minorHAnsi" w:hAnsiTheme="minorHAnsi" w:cstheme="minorHAnsi"/>
          <w:highlight w:val="cyan"/>
          <w:u w:val="single"/>
        </w:rPr>
        <w:t>expenditure and number of patents filed—but neglects the quality of innovation</w:t>
      </w:r>
      <w:r w:rsidRPr="004078B2">
        <w:rPr>
          <w:rFonts w:asciiTheme="minorHAnsi" w:hAnsiTheme="minorHAnsi" w:cstheme="minorHAnsi"/>
          <w:u w:val="single"/>
        </w:rPr>
        <w:t>.</w:t>
      </w:r>
      <w:r w:rsidRPr="004078B2">
        <w:rPr>
          <w:rFonts w:asciiTheme="minorHAnsi" w:hAnsiTheme="minorHAnsi" w:cstheme="minorHAnsi"/>
        </w:rPr>
        <w:t xml:space="preserve"> But producing valuable innovation is about more than spending monopoly profits on R&amp;D and hoarding intellectual property.109 Of course, judging the value of an innovation is not easy or straightforward. Nevertheless, there should be greater interrogation of the desirability and direction of corporate innovation, which is an issue that competition law has so far failed to meaningfully engage with.110</w:t>
      </w:r>
    </w:p>
    <w:p w14:paraId="69CFA77C" w14:textId="77777777" w:rsidR="007D26B9" w:rsidRPr="004078B2" w:rsidRDefault="007D26B9" w:rsidP="007D26B9">
      <w:pPr>
        <w:rPr>
          <w:rFonts w:asciiTheme="minorHAnsi" w:hAnsiTheme="minorHAnsi" w:cstheme="minorHAnsi"/>
        </w:rPr>
      </w:pPr>
      <w:r w:rsidRPr="004078B2">
        <w:rPr>
          <w:rFonts w:asciiTheme="minorHAnsi" w:hAnsiTheme="minorHAnsi" w:cstheme="minorHAnsi"/>
        </w:rPr>
        <w:t xml:space="preserve">Again, Arrow’s scholarship is instructive. Arrow argues that when dominant companies innovate, they do so in an iterative manner, rather than in a way that is likely to bring about leaps in technological advancement.111 Their innovation follows the already-established path, or else they risk diminishing the value of their existing assets and losing their entrenched market positions. Correspondingly, it is maverick, challenger firms that are likely to produce disruptive, path-breaking innovations, as it is these outsiders that need to create genuinely new products and markets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thrive.112 The pharmaceutical industry is illustrative. Dominant pharmaceutical companies</w:t>
      </w:r>
      <w:proofErr w:type="gramStart"/>
      <w:r w:rsidRPr="004078B2">
        <w:rPr>
          <w:rFonts w:asciiTheme="minorHAnsi" w:hAnsiTheme="minorHAnsi" w:cstheme="minorHAnsi"/>
        </w:rPr>
        <w:t>—‘</w:t>
      </w:r>
      <w:proofErr w:type="gramEnd"/>
      <w:r w:rsidRPr="004078B2">
        <w:rPr>
          <w:rFonts w:asciiTheme="minorHAnsi" w:hAnsiTheme="minorHAnsi" w:cstheme="minorHAnsi"/>
        </w:rPr>
        <w:t>Big Pharma’—typically justify high drug prices on Schumpeterian grounds. High prices, and high profits, are necessary to make the investment in R&amp;D required to generate new pharmaceuticals.113 Yet, most drugs developed by Big Pharma are so-called ‘me too’ drugs, only slight molecular variations of existing drugs. Of the 415 pharmaceuticals approved by the US Food and Drug Administration between 1998 and 2002, only 14 per cent were new innovations, 9 per cent represented functional improvements on existing drugs, and the remaining 77 per cent were me too drugs that delivered no functional improvement.114</w:t>
      </w:r>
    </w:p>
    <w:p w14:paraId="5E592F2A" w14:textId="77777777" w:rsidR="007D26B9" w:rsidRPr="004078B2" w:rsidRDefault="007D26B9" w:rsidP="007D26B9">
      <w:pPr>
        <w:rPr>
          <w:rFonts w:asciiTheme="minorHAnsi" w:hAnsiTheme="minorHAnsi" w:cstheme="minorHAnsi"/>
        </w:rPr>
      </w:pPr>
      <w:r w:rsidRPr="004078B2">
        <w:rPr>
          <w:rFonts w:asciiTheme="minorHAnsi" w:hAnsiTheme="minorHAnsi" w:cstheme="minorHAnsi"/>
        </w:rPr>
        <w:t xml:space="preserve">A similar pattern may be observed </w:t>
      </w:r>
      <w:r w:rsidRPr="004078B2">
        <w:rPr>
          <w:rStyle w:val="StyleUnderline"/>
          <w:rFonts w:asciiTheme="minorHAnsi" w:hAnsiTheme="minorHAnsi" w:cstheme="minorHAnsi"/>
          <w:highlight w:val="cyan"/>
        </w:rPr>
        <w:t>in the digital economy</w:t>
      </w:r>
      <w:r w:rsidRPr="004078B2">
        <w:rPr>
          <w:rFonts w:asciiTheme="minorHAnsi" w:hAnsiTheme="minorHAnsi" w:cstheme="minorHAnsi"/>
        </w:rPr>
        <w:t xml:space="preserve"> too, where </w:t>
      </w:r>
      <w:r w:rsidRPr="004078B2">
        <w:rPr>
          <w:rStyle w:val="StyleUnderline"/>
          <w:rFonts w:asciiTheme="minorHAnsi" w:hAnsiTheme="minorHAnsi" w:cstheme="minorHAnsi"/>
          <w:highlight w:val="cyan"/>
        </w:rPr>
        <w:t xml:space="preserve">dominant companies are inhibiting radical innovation in </w:t>
      </w:r>
      <w:proofErr w:type="spellStart"/>
      <w:r w:rsidRPr="004078B2">
        <w:rPr>
          <w:rStyle w:val="StyleUnderline"/>
          <w:rFonts w:asciiTheme="minorHAnsi" w:hAnsiTheme="minorHAnsi" w:cstheme="minorHAnsi"/>
          <w:highlight w:val="cyan"/>
        </w:rPr>
        <w:t>favour</w:t>
      </w:r>
      <w:proofErr w:type="spellEnd"/>
      <w:r w:rsidRPr="004078B2">
        <w:rPr>
          <w:rStyle w:val="StyleUnderline"/>
          <w:rFonts w:asciiTheme="minorHAnsi" w:hAnsiTheme="minorHAnsi" w:cstheme="minorHAnsi"/>
          <w:highlight w:val="cyan"/>
        </w:rPr>
        <w:t xml:space="preserve"> of iterative innovation.</w:t>
      </w:r>
      <w:r w:rsidRPr="004078B2">
        <w:rPr>
          <w:rFonts w:asciiTheme="minorHAnsi" w:hAnsiTheme="minorHAnsi" w:cstheme="minorHAnsi"/>
        </w:rPr>
        <w:t xml:space="preserve"> The </w:t>
      </w:r>
      <w:r w:rsidRPr="004078B2">
        <w:rPr>
          <w:rStyle w:val="StyleUnderline"/>
          <w:rFonts w:asciiTheme="minorHAnsi" w:hAnsiTheme="minorHAnsi" w:cstheme="minorHAnsi"/>
          <w:highlight w:val="cyan"/>
        </w:rPr>
        <w:t>Big Tech</w:t>
      </w:r>
      <w:r w:rsidRPr="004078B2">
        <w:rPr>
          <w:rFonts w:asciiTheme="minorHAnsi" w:hAnsiTheme="minorHAnsi" w:cstheme="minorHAnsi"/>
        </w:rPr>
        <w:t xml:space="preserve"> companies </w:t>
      </w:r>
      <w:r w:rsidRPr="004078B2">
        <w:rPr>
          <w:rStyle w:val="StyleUnderline"/>
          <w:rFonts w:asciiTheme="minorHAnsi" w:hAnsiTheme="minorHAnsi" w:cstheme="minorHAnsi"/>
          <w:highlight w:val="cyan"/>
        </w:rPr>
        <w:t>innovate to protect and advance their business models and market dominance, producing ‘sustaining’ innovations that do not fundamentally change the existing technological paradigm</w:t>
      </w:r>
      <w:r w:rsidRPr="004078B2">
        <w:rPr>
          <w:rFonts w:asciiTheme="minorHAnsi" w:hAnsiTheme="minorHAnsi" w:cstheme="minorHAnsi"/>
        </w:rPr>
        <w:t>. Significantly, they can use their dominance over the digital economy to impede the ability of mavericks to produce disruptive innovations. The innovative efforts of smaller technology companies are stymied by the need to make any new offering interoperable with Big Tech ecosystems.115 </w:t>
      </w:r>
      <w:proofErr w:type="spellStart"/>
      <w:r w:rsidRPr="004078B2">
        <w:rPr>
          <w:rFonts w:asciiTheme="minorHAnsi" w:hAnsiTheme="minorHAnsi" w:cstheme="minorHAnsi"/>
        </w:rPr>
        <w:t>Ezrachi</w:t>
      </w:r>
      <w:proofErr w:type="spellEnd"/>
      <w:r w:rsidRPr="004078B2">
        <w:rPr>
          <w:rFonts w:asciiTheme="minorHAnsi" w:hAnsiTheme="minorHAnsi" w:cstheme="minorHAnsi"/>
        </w:rPr>
        <w:t xml:space="preserve"> and Stucke highlight Apple’s App Store as an example of such sustaining innovation. </w:t>
      </w:r>
      <w:proofErr w:type="spellStart"/>
      <w:r w:rsidRPr="004078B2">
        <w:rPr>
          <w:rFonts w:asciiTheme="minorHAnsi" w:hAnsiTheme="minorHAnsi" w:cstheme="minorHAnsi"/>
        </w:rPr>
        <w:t>Ezrachi</w:t>
      </w:r>
      <w:proofErr w:type="spellEnd"/>
      <w:r w:rsidRPr="004078B2">
        <w:rPr>
          <w:rFonts w:asciiTheme="minorHAnsi" w:hAnsiTheme="minorHAnsi" w:cstheme="minorHAnsi"/>
        </w:rPr>
        <w:t xml:space="preserve"> and Stucke note that, while Apple invests substantially into improving the experience of App Store users, app developers are allowed into the ecosystem only if they comply with its rules and would not be able to introduce a superior app store that would be compatible with the Apple ecosystem.116 Overall, </w:t>
      </w:r>
      <w:proofErr w:type="spellStart"/>
      <w:r w:rsidRPr="004078B2">
        <w:rPr>
          <w:rFonts w:asciiTheme="minorHAnsi" w:hAnsiTheme="minorHAnsi" w:cstheme="minorHAnsi"/>
        </w:rPr>
        <w:t>Ezrachi</w:t>
      </w:r>
      <w:proofErr w:type="spellEnd"/>
      <w:r w:rsidRPr="004078B2">
        <w:rPr>
          <w:rFonts w:asciiTheme="minorHAnsi" w:hAnsiTheme="minorHAnsi" w:cstheme="minorHAnsi"/>
        </w:rPr>
        <w:t xml:space="preserve"> and Stucke argue, the </w:t>
      </w:r>
      <w:r w:rsidRPr="004078B2">
        <w:rPr>
          <w:rStyle w:val="StyleUnderline"/>
          <w:rFonts w:asciiTheme="minorHAnsi" w:hAnsiTheme="minorHAnsi" w:cstheme="minorHAnsi"/>
          <w:highlight w:val="cyan"/>
        </w:rPr>
        <w:t xml:space="preserve">Big Tech companies ‘make sure to only advance and allow innovation that </w:t>
      </w:r>
      <w:r w:rsidRPr="004078B2">
        <w:rPr>
          <w:rStyle w:val="Emphasis"/>
          <w:rFonts w:asciiTheme="minorHAnsi" w:hAnsiTheme="minorHAnsi" w:cstheme="minorHAnsi"/>
          <w:highlight w:val="cyan"/>
        </w:rPr>
        <w:t>does not disrupt their business models and profits</w:t>
      </w:r>
      <w:r w:rsidRPr="004078B2">
        <w:rPr>
          <w:rStyle w:val="StyleUnderline"/>
          <w:rFonts w:asciiTheme="minorHAnsi" w:hAnsiTheme="minorHAnsi" w:cstheme="minorHAnsi"/>
          <w:highlight w:val="cyan"/>
        </w:rPr>
        <w:t>…</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Entrusting the Tech Barons to determine the scope and trajectory of digital innovation will</w:t>
      </w:r>
      <w:r w:rsidRPr="004078B2">
        <w:rPr>
          <w:rFonts w:asciiTheme="minorHAnsi" w:hAnsiTheme="minorHAnsi" w:cstheme="minorHAnsi"/>
        </w:rPr>
        <w:t xml:space="preserve"> undoubtedly </w:t>
      </w:r>
      <w:r w:rsidRPr="004078B2">
        <w:rPr>
          <w:rStyle w:val="StyleUnderline"/>
          <w:rFonts w:asciiTheme="minorHAnsi" w:hAnsiTheme="minorHAnsi" w:cstheme="minorHAnsi"/>
          <w:highlight w:val="cyan"/>
        </w:rPr>
        <w:t>leave us worse off’</w:t>
      </w:r>
      <w:r w:rsidRPr="004078B2">
        <w:rPr>
          <w:rFonts w:asciiTheme="minorHAnsi" w:hAnsiTheme="minorHAnsi" w:cstheme="minorHAnsi"/>
        </w:rPr>
        <w:t>.117 </w:t>
      </w:r>
      <w:r w:rsidRPr="004078B2">
        <w:rPr>
          <w:rStyle w:val="StyleUnderline"/>
          <w:rFonts w:asciiTheme="minorHAnsi" w:hAnsiTheme="minorHAnsi" w:cstheme="minorHAnsi"/>
          <w:highlight w:val="cyan"/>
        </w:rPr>
        <w:t>Deferring to the innovation of Big Tech</w:t>
      </w:r>
      <w:r w:rsidRPr="004078B2">
        <w:rPr>
          <w:rFonts w:asciiTheme="minorHAnsi" w:hAnsiTheme="minorHAnsi" w:cstheme="minorHAnsi"/>
        </w:rPr>
        <w:t xml:space="preserve"> and other dominant companies </w:t>
      </w:r>
      <w:r w:rsidRPr="004078B2">
        <w:rPr>
          <w:rStyle w:val="StyleUnderline"/>
          <w:rFonts w:asciiTheme="minorHAnsi" w:hAnsiTheme="minorHAnsi" w:cstheme="minorHAnsi"/>
          <w:highlight w:val="cyan"/>
        </w:rPr>
        <w:t>means trading the possibility of disruptive innovation for the certainty of sustaining innovation that entrenches existing power structures</w:t>
      </w:r>
      <w:r w:rsidRPr="004078B2">
        <w:rPr>
          <w:rFonts w:asciiTheme="minorHAnsi" w:hAnsiTheme="minorHAnsi" w:cstheme="minorHAnsi"/>
        </w:rPr>
        <w:t>.</w:t>
      </w:r>
    </w:p>
    <w:p w14:paraId="1E734669" w14:textId="77777777" w:rsidR="007D26B9" w:rsidRPr="004078B2" w:rsidRDefault="007D26B9" w:rsidP="007D26B9">
      <w:pPr>
        <w:pStyle w:val="chapter-para"/>
        <w:shd w:val="clear" w:color="auto" w:fill="FFFFFF"/>
        <w:spacing w:before="0" w:beforeAutospacing="0" w:after="0" w:afterAutospacing="0" w:line="408" w:lineRule="atLeast"/>
        <w:textAlignment w:val="baseline"/>
        <w:rPr>
          <w:rFonts w:asciiTheme="minorHAnsi" w:hAnsiTheme="minorHAnsi" w:cstheme="minorHAnsi"/>
          <w:sz w:val="22"/>
          <w:szCs w:val="22"/>
        </w:rPr>
      </w:pPr>
    </w:p>
    <w:p w14:paraId="653ECB5F" w14:textId="77777777" w:rsidR="007D26B9" w:rsidRPr="004078B2" w:rsidRDefault="007D26B9" w:rsidP="00721FBF">
      <w:pPr>
        <w:rPr>
          <w:rFonts w:asciiTheme="minorHAnsi" w:hAnsiTheme="minorHAnsi" w:cstheme="minorHAnsi"/>
        </w:rPr>
      </w:pPr>
    </w:p>
    <w:p w14:paraId="48727730" w14:textId="77777777" w:rsidR="00721FBF" w:rsidRPr="004078B2" w:rsidRDefault="00721FBF" w:rsidP="00721FBF">
      <w:pPr>
        <w:rPr>
          <w:rFonts w:asciiTheme="minorHAnsi" w:hAnsiTheme="minorHAnsi" w:cstheme="minorHAnsi"/>
        </w:rPr>
      </w:pPr>
    </w:p>
    <w:p w14:paraId="6A533890" w14:textId="77777777" w:rsidR="00721FBF" w:rsidRPr="004078B2" w:rsidRDefault="00721FBF" w:rsidP="00721FBF">
      <w:pPr>
        <w:rPr>
          <w:rFonts w:asciiTheme="minorHAnsi" w:hAnsiTheme="minorHAnsi" w:cstheme="minorHAnsi"/>
        </w:rPr>
      </w:pPr>
    </w:p>
    <w:p w14:paraId="15ADDB22" w14:textId="77777777" w:rsidR="00721FBF" w:rsidRPr="004078B2" w:rsidRDefault="00721FBF" w:rsidP="00721FBF">
      <w:pPr>
        <w:rPr>
          <w:rFonts w:asciiTheme="minorHAnsi" w:hAnsiTheme="minorHAnsi" w:cstheme="minorHAnsi"/>
        </w:rPr>
      </w:pPr>
    </w:p>
    <w:p w14:paraId="7389D53E" w14:textId="77777777" w:rsidR="00721FBF" w:rsidRPr="004078B2" w:rsidRDefault="00721FBF" w:rsidP="00721FBF">
      <w:pPr>
        <w:pStyle w:val="Heading3"/>
        <w:rPr>
          <w:rFonts w:asciiTheme="minorHAnsi" w:hAnsiTheme="minorHAnsi" w:cstheme="minorHAnsi"/>
        </w:rPr>
      </w:pPr>
      <w:r w:rsidRPr="004078B2">
        <w:rPr>
          <w:rFonts w:asciiTheme="minorHAnsi" w:hAnsiTheme="minorHAnsi" w:cstheme="minorHAnsi"/>
        </w:rPr>
        <w:t>AT: No link – we fix prior bad tech</w:t>
      </w:r>
    </w:p>
    <w:p w14:paraId="09C6A702" w14:textId="77777777" w:rsidR="00721FBF" w:rsidRPr="004078B2" w:rsidRDefault="00721FBF" w:rsidP="00721FBF">
      <w:pPr>
        <w:pStyle w:val="Heading4"/>
        <w:rPr>
          <w:rFonts w:asciiTheme="minorHAnsi" w:hAnsiTheme="minorHAnsi" w:cstheme="minorHAnsi"/>
          <w:bCs/>
        </w:rPr>
      </w:pPr>
      <w:r w:rsidRPr="004078B2">
        <w:rPr>
          <w:rFonts w:asciiTheme="minorHAnsi" w:hAnsiTheme="minorHAnsi" w:cstheme="minorHAnsi"/>
          <w:bCs/>
        </w:rPr>
        <w:t xml:space="preserve">Technology to fix prior tech is </w:t>
      </w:r>
      <w:r w:rsidRPr="004078B2">
        <w:rPr>
          <w:rFonts w:asciiTheme="minorHAnsi" w:hAnsiTheme="minorHAnsi" w:cstheme="minorHAnsi"/>
          <w:bCs/>
          <w:u w:val="single"/>
        </w:rPr>
        <w:t>also</w:t>
      </w:r>
      <w:r w:rsidRPr="004078B2">
        <w:rPr>
          <w:rFonts w:asciiTheme="minorHAnsi" w:hAnsiTheme="minorHAnsi" w:cstheme="minorHAnsi"/>
          <w:bCs/>
        </w:rPr>
        <w:t xml:space="preserve"> risky and could risk extinction – reject IP-driven approaches to tech fixes</w:t>
      </w:r>
    </w:p>
    <w:p w14:paraId="2501B864"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Henning Grosse </w:t>
      </w:r>
      <w:r w:rsidRPr="004078B2">
        <w:rPr>
          <w:rStyle w:val="Style13ptBold"/>
          <w:rFonts w:asciiTheme="minorHAnsi" w:hAnsiTheme="minorHAnsi" w:cstheme="minorHAnsi"/>
        </w:rPr>
        <w:t>Ruse-Khan</w:t>
      </w:r>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Professor of International and European Intellectual Property Law, University of Cambridge ‒ King’s College “Does IP improve the world? Technology and its impact on our planet” Legal Studies Research Paper Series, Paper 22, August, available at Social Science Research Network, </w:t>
      </w:r>
      <w:hyperlink r:id="rId25" w:history="1">
        <w:r w:rsidRPr="004078B2">
          <w:rPr>
            <w:rStyle w:val="Hyperlink"/>
            <w:rFonts w:asciiTheme="minorHAnsi" w:hAnsiTheme="minorHAnsi" w:cstheme="minorHAnsi"/>
          </w:rPr>
          <w:t>https://papers.ssrn.com/sol3/papers.cfm?abstract_id=4557026</w:t>
        </w:r>
      </w:hyperlink>
    </w:p>
    <w:p w14:paraId="4E0BA4CD" w14:textId="77777777" w:rsidR="00721FBF" w:rsidRPr="004078B2" w:rsidRDefault="00721FBF" w:rsidP="00721FBF">
      <w:pPr>
        <w:rPr>
          <w:rFonts w:asciiTheme="minorHAnsi" w:hAnsiTheme="minorHAnsi" w:cstheme="minorHAnsi"/>
        </w:rPr>
      </w:pPr>
    </w:p>
    <w:p w14:paraId="2FBE2976"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This, finally, reveals another common reflex at play: </w:t>
      </w:r>
      <w:proofErr w:type="gramStart"/>
      <w:r w:rsidRPr="004078B2">
        <w:rPr>
          <w:rFonts w:asciiTheme="minorHAnsi" w:hAnsiTheme="minorHAnsi" w:cstheme="minorHAnsi"/>
        </w:rPr>
        <w:t>current</w:t>
      </w:r>
      <w:proofErr w:type="gramEnd"/>
      <w:r w:rsidRPr="004078B2">
        <w:rPr>
          <w:rFonts w:asciiTheme="minorHAnsi" w:hAnsiTheme="minorHAnsi" w:cstheme="minorHAnsi"/>
        </w:rPr>
        <w:t xml:space="preserve"> humanity’s default response to an identified problem with technology is to rely on ‘better’ technology to fix that ‘glitch’. There is of course nothing wrong in aiming to improve technological solutions – but </w:t>
      </w:r>
      <w:r w:rsidRPr="004078B2">
        <w:rPr>
          <w:rStyle w:val="StyleUnderline"/>
          <w:rFonts w:asciiTheme="minorHAnsi" w:hAnsiTheme="minorHAnsi" w:cstheme="minorHAnsi"/>
        </w:rPr>
        <w:t xml:space="preserve">how can we be so sure that these improved technologies </w:t>
      </w:r>
      <w:proofErr w:type="gramStart"/>
      <w:r w:rsidRPr="004078B2">
        <w:rPr>
          <w:rStyle w:val="StyleUnderline"/>
          <w:rFonts w:asciiTheme="minorHAnsi" w:hAnsiTheme="minorHAnsi" w:cstheme="minorHAnsi"/>
        </w:rPr>
        <w:t>actually are</w:t>
      </w:r>
      <w:proofErr w:type="gramEnd"/>
      <w:r w:rsidRPr="004078B2">
        <w:rPr>
          <w:rStyle w:val="StyleUnderline"/>
          <w:rFonts w:asciiTheme="minorHAnsi" w:hAnsiTheme="minorHAnsi" w:cstheme="minorHAnsi"/>
        </w:rPr>
        <w:t xml:space="preserve"> solutions, and not just part of the problem</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Looking at our track-record over the centuries since </w:t>
      </w:r>
      <w:proofErr w:type="spellStart"/>
      <w:r w:rsidRPr="004078B2">
        <w:rPr>
          <w:rStyle w:val="StyleUnderline"/>
          <w:rFonts w:asciiTheme="minorHAnsi" w:hAnsiTheme="minorHAnsi" w:cstheme="minorHAnsi"/>
        </w:rPr>
        <w:t>industrialisation</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 xml:space="preserve">and the consequences of </w:t>
      </w:r>
      <w:proofErr w:type="gramStart"/>
      <w:r w:rsidRPr="004078B2">
        <w:rPr>
          <w:rStyle w:val="StyleUnderline"/>
          <w:rFonts w:asciiTheme="minorHAnsi" w:hAnsiTheme="minorHAnsi" w:cstheme="minorHAnsi"/>
        </w:rPr>
        <w:t>large scale</w:t>
      </w:r>
      <w:proofErr w:type="gramEnd"/>
      <w:r w:rsidRPr="004078B2">
        <w:rPr>
          <w:rStyle w:val="StyleUnderline"/>
          <w:rFonts w:asciiTheme="minorHAnsi" w:hAnsiTheme="minorHAnsi" w:cstheme="minorHAnsi"/>
        </w:rPr>
        <w:t xml:space="preserve"> deployment of technologies, there is little to suggest that reliance on new or improved technology to mitigate the impact of earlier technology will all of a sudden stop having the side effects which got us into this mess in the first place</w:t>
      </w:r>
      <w:r w:rsidRPr="004078B2">
        <w:rPr>
          <w:rFonts w:asciiTheme="minorHAnsi" w:hAnsiTheme="minorHAnsi" w:cstheme="minorHAnsi"/>
        </w:rPr>
        <w:t xml:space="preserve">. In the age of the Anthropocene (where human conduct is the main determinant for the fate of life on Earth),24 </w:t>
      </w:r>
      <w:proofErr w:type="gramStart"/>
      <w:r w:rsidRPr="004078B2">
        <w:rPr>
          <w:rStyle w:val="StyleUnderline"/>
          <w:rFonts w:asciiTheme="minorHAnsi" w:hAnsiTheme="minorHAnsi" w:cstheme="minorHAnsi"/>
        </w:rPr>
        <w:t>past experience</w:t>
      </w:r>
      <w:proofErr w:type="gramEnd"/>
      <w:r w:rsidRPr="004078B2">
        <w:rPr>
          <w:rStyle w:val="StyleUnderline"/>
          <w:rFonts w:asciiTheme="minorHAnsi" w:hAnsiTheme="minorHAnsi" w:cstheme="minorHAnsi"/>
        </w:rPr>
        <w:t xml:space="preserve"> suggests we cannot afford a ‘trial and error’ approach in deploying technology at scale to save us from the problems earlier technologies have created.</w:t>
      </w:r>
      <w:r w:rsidRPr="004078B2">
        <w:rPr>
          <w:rFonts w:asciiTheme="minorHAnsi" w:hAnsiTheme="minorHAnsi" w:cstheme="minorHAnsi"/>
        </w:rPr>
        <w:t xml:space="preserve"> Rather</w:t>
      </w:r>
      <w:r w:rsidRPr="004078B2">
        <w:rPr>
          <w:rStyle w:val="StyleUnderline"/>
          <w:rFonts w:asciiTheme="minorHAnsi" w:hAnsiTheme="minorHAnsi" w:cstheme="minorHAnsi"/>
        </w:rPr>
        <w:t xml:space="preserve">, because of our technology-induced capacity to </w:t>
      </w:r>
      <w:r w:rsidRPr="004078B2">
        <w:rPr>
          <w:rStyle w:val="Emphasis"/>
          <w:rFonts w:asciiTheme="minorHAnsi" w:hAnsiTheme="minorHAnsi" w:cstheme="minorHAnsi"/>
        </w:rPr>
        <w:t>wipe all life off the face of the earth</w:t>
      </w:r>
      <w:r w:rsidRPr="004078B2">
        <w:rPr>
          <w:rStyle w:val="StyleUnderline"/>
          <w:rFonts w:asciiTheme="minorHAnsi" w:hAnsiTheme="minorHAnsi" w:cstheme="minorHAnsi"/>
        </w:rPr>
        <w:t>,</w:t>
      </w:r>
      <w:r w:rsidRPr="004078B2">
        <w:rPr>
          <w:rFonts w:asciiTheme="minorHAnsi" w:hAnsiTheme="minorHAnsi" w:cstheme="minorHAnsi"/>
        </w:rPr>
        <w:t xml:space="preserve"> </w:t>
      </w:r>
      <w:r w:rsidRPr="004078B2">
        <w:rPr>
          <w:rStyle w:val="StyleUnderline"/>
          <w:rFonts w:asciiTheme="minorHAnsi" w:hAnsiTheme="minorHAnsi" w:cstheme="minorHAnsi"/>
        </w:rPr>
        <w:t>any solutions we employ</w:t>
      </w:r>
      <w:r w:rsidRPr="004078B2">
        <w:rPr>
          <w:rFonts w:asciiTheme="minorHAnsi" w:hAnsiTheme="minorHAnsi" w:cstheme="minorHAnsi"/>
        </w:rPr>
        <w:t xml:space="preserve"> to deal with the crises we have created </w:t>
      </w:r>
      <w:r w:rsidRPr="004078B2">
        <w:rPr>
          <w:rStyle w:val="StyleUnderline"/>
          <w:rFonts w:asciiTheme="minorHAnsi" w:hAnsiTheme="minorHAnsi" w:cstheme="minorHAnsi"/>
        </w:rPr>
        <w:t>should</w:t>
      </w:r>
      <w:r w:rsidRPr="004078B2">
        <w:rPr>
          <w:rFonts w:asciiTheme="minorHAnsi" w:hAnsiTheme="minorHAnsi" w:cstheme="minorHAnsi"/>
        </w:rPr>
        <w:t xml:space="preserve">, when again based on technologies and their application on a global scale, </w:t>
      </w:r>
      <w:r w:rsidRPr="004078B2">
        <w:rPr>
          <w:rStyle w:val="StyleUnderline"/>
          <w:rFonts w:asciiTheme="minorHAnsi" w:hAnsiTheme="minorHAnsi" w:cstheme="minorHAnsi"/>
        </w:rPr>
        <w:t xml:space="preserve">be </w:t>
      </w:r>
      <w:proofErr w:type="spellStart"/>
      <w:r w:rsidRPr="004078B2">
        <w:rPr>
          <w:rStyle w:val="StyleUnderline"/>
          <w:rFonts w:asciiTheme="minorHAnsi" w:hAnsiTheme="minorHAnsi" w:cstheme="minorHAnsi"/>
        </w:rPr>
        <w:t>scrutinised</w:t>
      </w:r>
      <w:proofErr w:type="spellEnd"/>
      <w:r w:rsidRPr="004078B2">
        <w:rPr>
          <w:rStyle w:val="StyleUnderline"/>
          <w:rFonts w:asciiTheme="minorHAnsi" w:hAnsiTheme="minorHAnsi" w:cstheme="minorHAnsi"/>
        </w:rPr>
        <w:t xml:space="preserve"> carefully for their impact</w:t>
      </w:r>
      <w:r w:rsidRPr="004078B2">
        <w:rPr>
          <w:rFonts w:asciiTheme="minorHAnsi" w:hAnsiTheme="minorHAnsi" w:cstheme="minorHAnsi"/>
        </w:rPr>
        <w:t xml:space="preserve">, if not generally viewed rather </w:t>
      </w:r>
      <w:proofErr w:type="spellStart"/>
      <w:r w:rsidRPr="004078B2">
        <w:rPr>
          <w:rFonts w:asciiTheme="minorHAnsi" w:hAnsiTheme="minorHAnsi" w:cstheme="minorHAnsi"/>
        </w:rPr>
        <w:t>sceptical</w:t>
      </w:r>
      <w:proofErr w:type="spellEnd"/>
      <w:r w:rsidRPr="004078B2">
        <w:rPr>
          <w:rFonts w:asciiTheme="minorHAnsi" w:hAnsiTheme="minorHAnsi" w:cstheme="minorHAnsi"/>
        </w:rPr>
        <w:t>.</w:t>
      </w:r>
    </w:p>
    <w:p w14:paraId="2D49574E"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In sum, based on our historical experience, there is unfortunately no reason to believe that developing new technologies and propagating them around the globe for widespread use (at least by those who can afford access to them) will necessarily enhance our welfare. In fact, there is plenty of evidence that, by and large, </w:t>
      </w:r>
      <w:r w:rsidRPr="004078B2">
        <w:rPr>
          <w:rStyle w:val="StyleUnderline"/>
          <w:rFonts w:asciiTheme="minorHAnsi" w:hAnsiTheme="minorHAnsi" w:cstheme="minorHAnsi"/>
        </w:rPr>
        <w:t>our use and abuse of technology is</w:t>
      </w:r>
      <w:r w:rsidRPr="004078B2">
        <w:rPr>
          <w:rFonts w:asciiTheme="minorHAnsi" w:hAnsiTheme="minorHAnsi" w:cstheme="minorHAnsi"/>
        </w:rPr>
        <w:t xml:space="preserve"> an – if not </w:t>
      </w:r>
      <w:r w:rsidRPr="004078B2">
        <w:rPr>
          <w:rStyle w:val="StyleUnderline"/>
          <w:rFonts w:asciiTheme="minorHAnsi" w:hAnsiTheme="minorHAnsi" w:cstheme="minorHAnsi"/>
          <w:i/>
          <w:iCs/>
        </w:rPr>
        <w:t>the</w:t>
      </w:r>
      <w:r w:rsidRPr="004078B2">
        <w:rPr>
          <w:rFonts w:asciiTheme="minorHAnsi" w:hAnsiTheme="minorHAnsi" w:cstheme="minorHAnsi"/>
        </w:rPr>
        <w:t xml:space="preserve"> – </w:t>
      </w:r>
      <w:r w:rsidRPr="004078B2">
        <w:rPr>
          <w:rStyle w:val="StyleUnderline"/>
          <w:rFonts w:asciiTheme="minorHAnsi" w:hAnsiTheme="minorHAnsi" w:cstheme="minorHAnsi"/>
        </w:rPr>
        <w:t>principal cause of most of the essential risks to our survival as a species on this planet.</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That </w:t>
      </w:r>
      <w:proofErr w:type="gramStart"/>
      <w:r w:rsidRPr="004078B2">
        <w:rPr>
          <w:rStyle w:val="StyleUnderline"/>
          <w:rFonts w:asciiTheme="minorHAnsi" w:hAnsiTheme="minorHAnsi" w:cstheme="minorHAnsi"/>
        </w:rPr>
        <w:t>in itself should</w:t>
      </w:r>
      <w:proofErr w:type="gramEnd"/>
      <w:r w:rsidRPr="004078B2">
        <w:rPr>
          <w:rStyle w:val="StyleUnderline"/>
          <w:rFonts w:asciiTheme="minorHAnsi" w:hAnsiTheme="minorHAnsi" w:cstheme="minorHAnsi"/>
        </w:rPr>
        <w:t xml:space="preserve"> call IP’s uncritical embracing of ‘technological innovation</w:t>
      </w:r>
      <w:r w:rsidRPr="004078B2">
        <w:rPr>
          <w:rFonts w:asciiTheme="minorHAnsi" w:hAnsiTheme="minorHAnsi" w:cstheme="minorHAnsi"/>
        </w:rPr>
        <w:t xml:space="preserve">’ as well as its ‘transfer and dissemination’ </w:t>
      </w:r>
      <w:r w:rsidRPr="004078B2">
        <w:rPr>
          <w:rStyle w:val="StyleUnderline"/>
          <w:rFonts w:asciiTheme="minorHAnsi" w:hAnsiTheme="minorHAnsi" w:cstheme="minorHAnsi"/>
        </w:rPr>
        <w:t>into question</w:t>
      </w:r>
      <w:r w:rsidRPr="004078B2">
        <w:rPr>
          <w:rFonts w:asciiTheme="minorHAnsi" w:hAnsiTheme="minorHAnsi" w:cstheme="minorHAnsi"/>
        </w:rPr>
        <w:t xml:space="preserve">. And this bleak conclusion has not even </w:t>
      </w:r>
      <w:proofErr w:type="gramStart"/>
      <w:r w:rsidRPr="004078B2">
        <w:rPr>
          <w:rFonts w:asciiTheme="minorHAnsi" w:hAnsiTheme="minorHAnsi" w:cstheme="minorHAnsi"/>
        </w:rPr>
        <w:t>taken into account</w:t>
      </w:r>
      <w:proofErr w:type="gramEnd"/>
      <w:r w:rsidRPr="004078B2">
        <w:rPr>
          <w:rFonts w:asciiTheme="minorHAnsi" w:hAnsiTheme="minorHAnsi" w:cstheme="minorHAnsi"/>
        </w:rPr>
        <w:t xml:space="preserve"> the uneven impact of our technologies on some of us, and on other living beings with whom we share this planet – an aspect briefly picked up in the next section.</w:t>
      </w:r>
    </w:p>
    <w:p w14:paraId="71A71117" w14:textId="77777777" w:rsidR="00721FBF" w:rsidRPr="004078B2" w:rsidRDefault="00721FBF" w:rsidP="00721FBF">
      <w:pPr>
        <w:rPr>
          <w:rFonts w:asciiTheme="minorHAnsi" w:hAnsiTheme="minorHAnsi" w:cstheme="minorHAnsi"/>
        </w:rPr>
      </w:pPr>
    </w:p>
    <w:p w14:paraId="3147A3AE" w14:textId="77777777" w:rsidR="00721FBF" w:rsidRPr="004078B2" w:rsidRDefault="00721FBF" w:rsidP="00721FBF">
      <w:pPr>
        <w:rPr>
          <w:rFonts w:asciiTheme="minorHAnsi" w:hAnsiTheme="minorHAnsi" w:cstheme="minorHAnsi"/>
        </w:rPr>
      </w:pPr>
    </w:p>
    <w:p w14:paraId="245F1BA9" w14:textId="77777777" w:rsidR="00721FBF" w:rsidRPr="004078B2" w:rsidRDefault="00721FBF" w:rsidP="00721FBF">
      <w:pPr>
        <w:rPr>
          <w:rFonts w:asciiTheme="minorHAnsi" w:hAnsiTheme="minorHAnsi" w:cstheme="minorHAnsi"/>
        </w:rPr>
      </w:pPr>
    </w:p>
    <w:p w14:paraId="52FF3EFE" w14:textId="77777777" w:rsidR="00721FBF" w:rsidRPr="004078B2" w:rsidRDefault="00721FBF" w:rsidP="00721FBF">
      <w:pPr>
        <w:pStyle w:val="Heading3"/>
        <w:rPr>
          <w:rFonts w:asciiTheme="minorHAnsi" w:hAnsiTheme="minorHAnsi" w:cstheme="minorHAnsi"/>
        </w:rPr>
      </w:pPr>
      <w:r w:rsidRPr="004078B2">
        <w:rPr>
          <w:rFonts w:asciiTheme="minorHAnsi" w:hAnsiTheme="minorHAnsi" w:cstheme="minorHAnsi"/>
        </w:rPr>
        <w:t>AT: “solves better” contradicts innovation bad</w:t>
      </w:r>
    </w:p>
    <w:p w14:paraId="25208133" w14:textId="77777777" w:rsidR="00721FBF" w:rsidRPr="004078B2" w:rsidRDefault="00721FBF" w:rsidP="00721FBF">
      <w:pPr>
        <w:rPr>
          <w:rFonts w:asciiTheme="minorHAnsi" w:hAnsiTheme="minorHAnsi" w:cstheme="minorHAnsi"/>
        </w:rPr>
      </w:pPr>
    </w:p>
    <w:p w14:paraId="6B093CB8" w14:textId="77777777" w:rsidR="00721FBF" w:rsidRPr="004078B2" w:rsidRDefault="00721FBF" w:rsidP="00721FBF">
      <w:pPr>
        <w:pStyle w:val="Heading4"/>
        <w:rPr>
          <w:rFonts w:asciiTheme="minorHAnsi" w:hAnsiTheme="minorHAnsi" w:cstheme="minorHAnsi"/>
        </w:rPr>
      </w:pPr>
      <w:r w:rsidRPr="004078B2">
        <w:rPr>
          <w:rFonts w:asciiTheme="minorHAnsi" w:hAnsiTheme="minorHAnsi" w:cstheme="minorHAnsi"/>
        </w:rPr>
        <w:t xml:space="preserve">It doesn’t – innovation has downside risks that the CP avoids, but it’s </w:t>
      </w:r>
      <w:r w:rsidRPr="004078B2">
        <w:rPr>
          <w:rFonts w:asciiTheme="minorHAnsi" w:hAnsiTheme="minorHAnsi" w:cstheme="minorHAnsi"/>
          <w:u w:val="single"/>
        </w:rPr>
        <w:t>net positive</w:t>
      </w:r>
      <w:r w:rsidRPr="004078B2">
        <w:rPr>
          <w:rFonts w:asciiTheme="minorHAnsi" w:hAnsiTheme="minorHAnsi" w:cstheme="minorHAnsi"/>
        </w:rPr>
        <w:t xml:space="preserve"> overall </w:t>
      </w:r>
    </w:p>
    <w:p w14:paraId="5C6B4BB7"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26"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1B44827A" w14:textId="77777777" w:rsidR="00721FBF" w:rsidRPr="004078B2" w:rsidRDefault="00721FBF" w:rsidP="00721FBF">
      <w:pPr>
        <w:rPr>
          <w:rFonts w:asciiTheme="minorHAnsi" w:hAnsiTheme="minorHAnsi" w:cstheme="minorHAnsi"/>
        </w:rPr>
      </w:pPr>
    </w:p>
    <w:p w14:paraId="2E4E3160" w14:textId="77777777" w:rsidR="00721FBF" w:rsidRPr="004078B2" w:rsidRDefault="00721FBF" w:rsidP="00721FBF">
      <w:pPr>
        <w:rPr>
          <w:rFonts w:asciiTheme="minorHAnsi" w:hAnsiTheme="minorHAnsi" w:cstheme="minorHAnsi"/>
        </w:rPr>
      </w:pPr>
      <w:r w:rsidRPr="004078B2">
        <w:rPr>
          <w:rFonts w:asciiTheme="minorHAnsi" w:hAnsiTheme="minorHAnsi" w:cstheme="minorHAnsi"/>
        </w:rPr>
        <w:t xml:space="preserve">Innovation—real </w:t>
      </w:r>
      <w:r w:rsidRPr="004078B2">
        <w:rPr>
          <w:rStyle w:val="StyleUnderline"/>
          <w:rFonts w:asciiTheme="minorHAnsi" w:hAnsiTheme="minorHAnsi" w:cstheme="minorHAnsi"/>
        </w:rPr>
        <w:t>innovation—has</w:t>
      </w:r>
      <w:r w:rsidRPr="004078B2">
        <w:rPr>
          <w:rFonts w:asciiTheme="minorHAnsi" w:hAnsiTheme="minorHAnsi" w:cstheme="minorHAnsi"/>
        </w:rPr>
        <w:t xml:space="preserve"> shaped the world as we know </w:t>
      </w:r>
      <w:proofErr w:type="gramStart"/>
      <w:r w:rsidRPr="004078B2">
        <w:rPr>
          <w:rFonts w:asciiTheme="minorHAnsi" w:hAnsiTheme="minorHAnsi" w:cstheme="minorHAnsi"/>
        </w:rPr>
        <w:t>it, and</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 xml:space="preserve">created the unprecedented wealth and wellbeing of current society. There are many horrors in this world that can be blamed on exploitation of people and natural resources in the pursuit of technological </w:t>
      </w:r>
      <w:r w:rsidRPr="004078B2">
        <w:rPr>
          <w:rFonts w:asciiTheme="minorHAnsi" w:hAnsiTheme="minorHAnsi" w:cstheme="minorHAnsi"/>
        </w:rPr>
        <w:t xml:space="preserve">and social </w:t>
      </w:r>
      <w:r w:rsidRPr="004078B2">
        <w:rPr>
          <w:rStyle w:val="StyleUnderline"/>
          <w:rFonts w:asciiTheme="minorHAnsi" w:hAnsiTheme="minorHAnsi" w:cstheme="minorHAnsi"/>
        </w:rPr>
        <w:t>innovation for the benefit of the few. There are</w:t>
      </w:r>
      <w:r w:rsidRPr="004078B2">
        <w:rPr>
          <w:rFonts w:asciiTheme="minorHAnsi" w:hAnsiTheme="minorHAnsi" w:cstheme="minorHAnsi"/>
        </w:rPr>
        <w:t xml:space="preserve">, likewise, </w:t>
      </w:r>
      <w:r w:rsidRPr="004078B2">
        <w:rPr>
          <w:rStyle w:val="StyleUnderline"/>
          <w:rFonts w:asciiTheme="minorHAnsi" w:hAnsiTheme="minorHAnsi" w:cstheme="minorHAnsi"/>
        </w:rPr>
        <w:t>grave economic injustices that are hard to separate from the largely innovation-based economic development of the Global North</w:t>
      </w:r>
      <w:r w:rsidRPr="004078B2">
        <w:rPr>
          <w:rFonts w:asciiTheme="minorHAnsi" w:hAnsiTheme="minorHAnsi" w:cstheme="minorHAnsi"/>
        </w:rPr>
        <w:t xml:space="preserve">, </w:t>
      </w:r>
      <w:r w:rsidRPr="004078B2">
        <w:rPr>
          <w:rStyle w:val="StyleUnderline"/>
          <w:rFonts w:asciiTheme="minorHAnsi" w:hAnsiTheme="minorHAnsi" w:cstheme="minorHAnsi"/>
        </w:rPr>
        <w:t>and several examples of innovation being used by dictators</w:t>
      </w:r>
      <w:r w:rsidRPr="004078B2">
        <w:rPr>
          <w:rFonts w:asciiTheme="minorHAnsi" w:hAnsiTheme="minorHAnsi" w:cstheme="minorHAnsi"/>
        </w:rPr>
        <w:t xml:space="preserve"> and oppressors against the security, dignity and privacy of people. </w:t>
      </w:r>
      <w:r w:rsidRPr="004078B2">
        <w:rPr>
          <w:rStyle w:val="StyleUnderline"/>
          <w:rFonts w:asciiTheme="minorHAnsi" w:hAnsiTheme="minorHAnsi" w:cstheme="minorHAnsi"/>
        </w:rPr>
        <w:t>But overall, there can be no doubt that innovation</w:t>
      </w:r>
      <w:r w:rsidRPr="004078B2">
        <w:rPr>
          <w:rFonts w:asciiTheme="minorHAnsi" w:hAnsiTheme="minorHAnsi" w:cstheme="minorHAnsi"/>
        </w:rPr>
        <w:t>—the “process of constantly discovering ways of rearranging the world into forms that are unlikely to arise by chance” (Ridley 2020: 2)—</w:t>
      </w:r>
      <w:r w:rsidRPr="004078B2">
        <w:rPr>
          <w:rStyle w:val="StyleUnderline"/>
          <w:rFonts w:asciiTheme="minorHAnsi" w:hAnsiTheme="minorHAnsi" w:cstheme="minorHAnsi"/>
        </w:rPr>
        <w:t>has turned the world into an enormously safer, freer, richer, and more enjoyable place now than</w:t>
      </w:r>
      <w:r w:rsidRPr="004078B2">
        <w:rPr>
          <w:rFonts w:asciiTheme="minorHAnsi" w:hAnsiTheme="minorHAnsi" w:cstheme="minorHAnsi"/>
        </w:rPr>
        <w:t> </w:t>
      </w:r>
      <w:r w:rsidRPr="004078B2">
        <w:rPr>
          <w:rStyle w:val="StyleUnderline"/>
          <w:rFonts w:asciiTheme="minorHAnsi" w:hAnsiTheme="minorHAnsi" w:cstheme="minorHAnsi"/>
        </w:rPr>
        <w:t>50,</w:t>
      </w:r>
      <w:r w:rsidRPr="004078B2">
        <w:rPr>
          <w:rFonts w:asciiTheme="minorHAnsi" w:hAnsiTheme="minorHAnsi" w:cstheme="minorHAnsi"/>
        </w:rPr>
        <w:t xml:space="preserve"> 100, or 200 </w:t>
      </w:r>
      <w:r w:rsidRPr="004078B2">
        <w:rPr>
          <w:rStyle w:val="StyleUnderline"/>
          <w:rFonts w:asciiTheme="minorHAnsi" w:hAnsiTheme="minorHAnsi" w:cstheme="minorHAnsi"/>
        </w:rPr>
        <w:t>years ago</w:t>
      </w:r>
      <w:r w:rsidRPr="004078B2">
        <w:rPr>
          <w:rFonts w:asciiTheme="minorHAnsi" w:hAnsiTheme="minorHAnsi" w:cstheme="minorHAnsi"/>
        </w:rPr>
        <w:t>. Imagine what innovation can do if it is allowed to continue to be this source of astonishing improvement. And imagine the losses we will suffer if we leave it stuck in emptiness.</w:t>
      </w:r>
    </w:p>
    <w:p w14:paraId="27258A31" w14:textId="77777777" w:rsidR="00A36575" w:rsidRPr="004078B2" w:rsidRDefault="00A36575" w:rsidP="00721FBF">
      <w:pPr>
        <w:rPr>
          <w:rFonts w:asciiTheme="minorHAnsi" w:hAnsiTheme="minorHAnsi" w:cstheme="minorHAnsi"/>
        </w:rPr>
      </w:pPr>
    </w:p>
    <w:p w14:paraId="1F87EC88" w14:textId="4F5F9D9D" w:rsidR="00276D43" w:rsidRPr="00276D43" w:rsidRDefault="00A36575" w:rsidP="00276D43">
      <w:pPr>
        <w:pStyle w:val="Heading3"/>
        <w:rPr>
          <w:rFonts w:asciiTheme="minorHAnsi" w:hAnsiTheme="minorHAnsi" w:cstheme="minorHAnsi"/>
        </w:rPr>
      </w:pPr>
      <w:r w:rsidRPr="004078B2">
        <w:rPr>
          <w:rFonts w:asciiTheme="minorHAnsi" w:hAnsiTheme="minorHAnsi" w:cstheme="minorHAnsi"/>
        </w:rPr>
        <w:t xml:space="preserve">AT: Innovation </w:t>
      </w:r>
      <w:r w:rsidR="00276D43">
        <w:rPr>
          <w:rFonts w:asciiTheme="minorHAnsi" w:hAnsiTheme="minorHAnsi" w:cstheme="minorHAnsi"/>
        </w:rPr>
        <w:t>is net positive</w:t>
      </w:r>
    </w:p>
    <w:p w14:paraId="20748308" w14:textId="77777777" w:rsidR="00276D43" w:rsidRPr="002829AF" w:rsidRDefault="00276D43" w:rsidP="00276D43">
      <w:pPr>
        <w:pStyle w:val="Heading4"/>
        <w:rPr>
          <w:rStyle w:val="normaltextrun"/>
          <w:rFonts w:asciiTheme="minorHAnsi" w:hAnsiTheme="minorHAnsi" w:cstheme="minorHAnsi"/>
          <w:color w:val="000000"/>
          <w:shd w:val="clear" w:color="auto" w:fill="FFFFFF"/>
        </w:rPr>
      </w:pPr>
      <w:r w:rsidRPr="002829AF">
        <w:rPr>
          <w:rStyle w:val="normaltextrun"/>
          <w:rFonts w:asciiTheme="minorHAnsi" w:hAnsiTheme="minorHAnsi" w:cstheme="minorHAnsi"/>
          <w:color w:val="000000"/>
          <w:shd w:val="clear" w:color="auto" w:fill="FFFFFF"/>
        </w:rPr>
        <w:t xml:space="preserve">Claims that innovation is always good rely on </w:t>
      </w:r>
      <w:r w:rsidRPr="002829AF">
        <w:rPr>
          <w:rStyle w:val="normaltextrun"/>
          <w:rFonts w:asciiTheme="minorHAnsi" w:hAnsiTheme="minorHAnsi" w:cstheme="minorHAnsi"/>
          <w:color w:val="000000"/>
          <w:u w:val="single"/>
          <w:shd w:val="clear" w:color="auto" w:fill="FFFFFF"/>
        </w:rPr>
        <w:t>cherry picking</w:t>
      </w:r>
      <w:r w:rsidRPr="002829AF">
        <w:rPr>
          <w:rStyle w:val="normaltextrun"/>
          <w:rFonts w:asciiTheme="minorHAnsi" w:hAnsiTheme="minorHAnsi" w:cstheme="minorHAnsi"/>
          <w:color w:val="000000"/>
          <w:shd w:val="clear" w:color="auto" w:fill="FFFFFF"/>
        </w:rPr>
        <w:t xml:space="preserve"> data – policy should be designed to focus on the </w:t>
      </w:r>
      <w:r w:rsidRPr="002829AF">
        <w:rPr>
          <w:rStyle w:val="normaltextrun"/>
          <w:rFonts w:asciiTheme="minorHAnsi" w:hAnsiTheme="minorHAnsi" w:cstheme="minorHAnsi"/>
          <w:color w:val="000000"/>
          <w:u w:val="single"/>
          <w:shd w:val="clear" w:color="auto" w:fill="FFFFFF"/>
        </w:rPr>
        <w:t>direction</w:t>
      </w:r>
      <w:r w:rsidRPr="002829AF">
        <w:rPr>
          <w:rStyle w:val="normaltextrun"/>
          <w:rFonts w:asciiTheme="minorHAnsi" w:hAnsiTheme="minorHAnsi" w:cstheme="minorHAnsi"/>
          <w:color w:val="000000"/>
          <w:shd w:val="clear" w:color="auto" w:fill="FFFFFF"/>
        </w:rPr>
        <w:t xml:space="preserve"> of innovation instead</w:t>
      </w:r>
    </w:p>
    <w:p w14:paraId="30D39B34" w14:textId="77777777" w:rsidR="00276D43" w:rsidRPr="002829AF" w:rsidRDefault="00276D43" w:rsidP="00276D43">
      <w:pPr>
        <w:rPr>
          <w:rStyle w:val="normaltextrun"/>
          <w:rFonts w:asciiTheme="minorHAnsi" w:hAnsiTheme="minorHAnsi" w:cstheme="minorHAnsi"/>
          <w:color w:val="000000"/>
          <w:sz w:val="21"/>
          <w:szCs w:val="21"/>
          <w:shd w:val="clear" w:color="auto" w:fill="FFFFFF"/>
        </w:rPr>
      </w:pPr>
      <w:r w:rsidRPr="002829AF">
        <w:rPr>
          <w:rStyle w:val="normaltextrun"/>
          <w:rFonts w:asciiTheme="minorHAnsi" w:hAnsiTheme="minorHAnsi" w:cstheme="minorHAnsi"/>
          <w:color w:val="000000"/>
          <w:shd w:val="clear" w:color="auto" w:fill="FFFFFF"/>
        </w:rPr>
        <w:t>Alex</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Coad</w:t>
      </w:r>
      <w:r w:rsidRPr="002829AF">
        <w:rPr>
          <w:rStyle w:val="normaltextrun"/>
          <w:rFonts w:asciiTheme="minorHAnsi" w:hAnsiTheme="minorHAnsi" w:cstheme="minorHAnsi"/>
          <w:b/>
          <w:bCs/>
          <w:color w:val="000000"/>
          <w:shd w:val="clear" w:color="auto" w:fill="FFFFFF"/>
        </w:rPr>
        <w:t xml:space="preserve">, </w:t>
      </w:r>
      <w:r w:rsidRPr="002829AF">
        <w:rPr>
          <w:rFonts w:asciiTheme="minorHAnsi" w:hAnsiTheme="minorHAnsi" w:cstheme="minorHAnsi"/>
        </w:rPr>
        <w:t>et al</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20</w:t>
      </w:r>
      <w:r w:rsidRPr="002829AF">
        <w:rPr>
          <w:rStyle w:val="normaltextrun"/>
          <w:rFonts w:asciiTheme="minorHAnsi" w:hAnsiTheme="minorHAnsi" w:cstheme="minorHAnsi"/>
          <w:color w:val="000000"/>
          <w:shd w:val="clear" w:color="auto" w:fill="FFFFFF"/>
        </w:rPr>
        <w:t xml:space="preserve">- is a </w:t>
      </w:r>
      <w:r w:rsidRPr="002829AF">
        <w:rPr>
          <w:rStyle w:val="normaltextrun"/>
          <w:rFonts w:asciiTheme="minorHAnsi" w:hAnsiTheme="minorHAnsi" w:cstheme="minorHAnsi"/>
          <w:color w:val="000000"/>
          <w:sz w:val="21"/>
          <w:szCs w:val="21"/>
          <w:shd w:val="clear" w:color="auto" w:fill="FFFFFF"/>
        </w:rPr>
        <w:t xml:space="preserve">Professor at </w:t>
      </w:r>
      <w:proofErr w:type="spellStart"/>
      <w:r w:rsidRPr="002829AF">
        <w:rPr>
          <w:rStyle w:val="normaltextrun"/>
          <w:rFonts w:asciiTheme="minorHAnsi" w:hAnsiTheme="minorHAnsi" w:cstheme="minorHAnsi"/>
          <w:color w:val="000000"/>
          <w:sz w:val="21"/>
          <w:szCs w:val="21"/>
          <w:shd w:val="clear" w:color="auto" w:fill="FFFFFF"/>
        </w:rPr>
        <w:t>Waseda</w:t>
      </w:r>
      <w:proofErr w:type="spellEnd"/>
      <w:r w:rsidRPr="002829AF">
        <w:rPr>
          <w:rStyle w:val="normaltextrun"/>
          <w:rFonts w:asciiTheme="minorHAnsi" w:hAnsiTheme="minorHAnsi" w:cstheme="minorHAnsi"/>
          <w:color w:val="000000"/>
          <w:sz w:val="21"/>
          <w:szCs w:val="21"/>
          <w:shd w:val="clear" w:color="auto" w:fill="FFFFFF"/>
        </w:rPr>
        <w:t xml:space="preserve"> Business School (Tokyo, Japan) “Editorial: The dark side of innovation” Industry and Innovation, Volume 28, 2021, </w:t>
      </w:r>
      <w:hyperlink r:id="rId27" w:history="1">
        <w:r w:rsidRPr="002829AF">
          <w:rPr>
            <w:rStyle w:val="Hyperlink"/>
            <w:rFonts w:asciiTheme="minorHAnsi" w:hAnsiTheme="minorHAnsi" w:cstheme="minorHAnsi"/>
            <w:sz w:val="21"/>
            <w:szCs w:val="21"/>
            <w:shd w:val="clear" w:color="auto" w:fill="FFFFFF"/>
          </w:rPr>
          <w:t>https://www.tandfonline.com/doi/full/10.1080/13662716.2020.1818555</w:t>
        </w:r>
      </w:hyperlink>
      <w:r w:rsidRPr="002829AF">
        <w:rPr>
          <w:rStyle w:val="normaltextrun"/>
          <w:rFonts w:asciiTheme="minorHAnsi" w:hAnsiTheme="minorHAnsi" w:cstheme="minorHAnsi"/>
          <w:color w:val="000000"/>
          <w:sz w:val="21"/>
          <w:szCs w:val="21"/>
          <w:shd w:val="clear" w:color="auto" w:fill="FFFFFF"/>
        </w:rPr>
        <w:t xml:space="preserve">  --MD</w:t>
      </w:r>
    </w:p>
    <w:p w14:paraId="40F5F6CD" w14:textId="77777777" w:rsidR="00276D43" w:rsidRPr="002829AF" w:rsidRDefault="00276D43" w:rsidP="00276D43">
      <w:pPr>
        <w:rPr>
          <w:rStyle w:val="normaltextrun"/>
          <w:rFonts w:asciiTheme="minorHAnsi" w:hAnsiTheme="minorHAnsi" w:cstheme="minorHAnsi"/>
          <w:color w:val="000000"/>
          <w:sz w:val="21"/>
          <w:szCs w:val="21"/>
          <w:shd w:val="clear" w:color="auto" w:fill="FFFFFF"/>
        </w:rPr>
      </w:pPr>
    </w:p>
    <w:p w14:paraId="3709F94E" w14:textId="77777777" w:rsidR="00276D43" w:rsidRPr="002829AF" w:rsidRDefault="00276D43" w:rsidP="00276D43">
      <w:pPr>
        <w:pStyle w:val="paragraph"/>
        <w:spacing w:before="0" w:beforeAutospacing="0" w:after="0" w:afterAutospacing="0"/>
        <w:textAlignment w:val="baseline"/>
        <w:rPr>
          <w:rFonts w:asciiTheme="minorHAnsi" w:hAnsiTheme="minorHAnsi" w:cstheme="minorHAnsi"/>
          <w:sz w:val="18"/>
          <w:szCs w:val="18"/>
        </w:rPr>
      </w:pPr>
      <w:r w:rsidRPr="002829AF">
        <w:rPr>
          <w:rStyle w:val="StyleUnderline"/>
          <w:rFonts w:asciiTheme="minorHAnsi" w:eastAsiaTheme="majorEastAsia" w:hAnsiTheme="minorHAnsi" w:cstheme="minorHAnsi"/>
        </w:rPr>
        <w:t>For writers such as</w:t>
      </w:r>
      <w:r w:rsidRPr="002829AF">
        <w:rPr>
          <w:rStyle w:val="normaltextrun"/>
          <w:rFonts w:asciiTheme="minorHAnsi" w:eastAsiaTheme="majorEastAsia" w:hAnsiTheme="minorHAnsi" w:cstheme="minorHAnsi"/>
          <w:sz w:val="22"/>
          <w:szCs w:val="22"/>
        </w:rPr>
        <w:t xml:space="preserve"> Steven </w:t>
      </w:r>
      <w:r w:rsidRPr="002829AF">
        <w:rPr>
          <w:rStyle w:val="StyleUnderline"/>
          <w:rFonts w:asciiTheme="minorHAnsi" w:eastAsiaTheme="majorEastAsia" w:hAnsiTheme="minorHAnsi" w:cstheme="minorHAnsi"/>
        </w:rPr>
        <w:t>Pinker</w:t>
      </w:r>
      <w:r w:rsidRPr="002829AF">
        <w:rPr>
          <w:rStyle w:val="normaltextrun"/>
          <w:rFonts w:asciiTheme="minorHAnsi" w:eastAsiaTheme="majorEastAsia" w:hAnsiTheme="minorHAnsi" w:cstheme="minorHAnsi"/>
          <w:sz w:val="22"/>
          <w:szCs w:val="22"/>
        </w:rPr>
        <w:t xml:space="preserve"> (for example, in his book ‘Enlightenment Now’), </w:t>
      </w:r>
      <w:r w:rsidRPr="002829AF">
        <w:rPr>
          <w:rStyle w:val="StyleUnderline"/>
          <w:rFonts w:asciiTheme="minorHAnsi" w:eastAsiaTheme="majorEastAsia" w:hAnsiTheme="minorHAnsi" w:cstheme="minorHAnsi"/>
        </w:rPr>
        <w:t>the  human condition is steadily improving</w:t>
      </w:r>
      <w:r w:rsidRPr="002829AF">
        <w:rPr>
          <w:rStyle w:val="normaltextrun"/>
          <w:rFonts w:asciiTheme="minorHAnsi" w:eastAsiaTheme="majorEastAsia" w:hAnsiTheme="minorHAnsi" w:cstheme="minorHAnsi"/>
          <w:sz w:val="22"/>
          <w:szCs w:val="22"/>
        </w:rPr>
        <w:t>, and this improvement can be picked up across a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range of indicators: fewer homicides, fewer infant deaths, longer life expectancies,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improving human rights, increasing literacy, increasing average education, increases in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mean (and also median) wealth, fewer people in extreme poverty (less than 1 USD/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day), etc. </w:t>
      </w:r>
      <w:r w:rsidRPr="002829AF">
        <w:rPr>
          <w:rStyle w:val="eop"/>
          <w:rFonts w:asciiTheme="minorHAnsi" w:hAnsiTheme="minorHAnsi" w:cstheme="minorHAnsi"/>
          <w:szCs w:val="22"/>
        </w:rPr>
        <w:t> </w:t>
      </w:r>
    </w:p>
    <w:p w14:paraId="14ADEF38" w14:textId="77777777" w:rsidR="00276D43" w:rsidRPr="002829AF" w:rsidRDefault="00276D43" w:rsidP="00276D43">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 xml:space="preserve">However, while not denying significant progress in some areas, particularly </w:t>
      </w:r>
      <w:proofErr w:type="gramStart"/>
      <w:r w:rsidRPr="002829AF">
        <w:rPr>
          <w:rStyle w:val="normaltextrun"/>
          <w:rFonts w:asciiTheme="minorHAnsi" w:eastAsiaTheme="majorEastAsia" w:hAnsiTheme="minorHAnsi" w:cstheme="minorHAnsi"/>
          <w:sz w:val="22"/>
          <w:szCs w:val="22"/>
        </w:rPr>
        <w:t>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reduction</w:t>
      </w:r>
      <w:proofErr w:type="gramEnd"/>
      <w:r w:rsidRPr="002829AF">
        <w:rPr>
          <w:rStyle w:val="normaltextrun"/>
          <w:rFonts w:asciiTheme="minorHAnsi" w:eastAsiaTheme="majorEastAsia" w:hAnsiTheme="minorHAnsi" w:cstheme="minorHAnsi"/>
          <w:sz w:val="22"/>
          <w:szCs w:val="22"/>
        </w:rPr>
        <w:t xml:space="preserve"> in violence,</w:t>
      </w:r>
      <w:r w:rsidRPr="002829AF">
        <w:rPr>
          <w:rStyle w:val="normaltextrun"/>
          <w:rFonts w:asciiTheme="minorHAnsi" w:eastAsiaTheme="majorEastAsia" w:hAnsiTheme="minorHAnsi" w:cstheme="minorHAnsi"/>
          <w:sz w:val="22"/>
          <w:szCs w:val="22"/>
          <w:u w:val="single"/>
        </w:rPr>
        <w:t xml:space="preserve"> </w:t>
      </w:r>
      <w:r w:rsidRPr="002829AF">
        <w:rPr>
          <w:rStyle w:val="Emphasis"/>
          <w:rFonts w:asciiTheme="minorHAnsi" w:eastAsiaTheme="majorEastAsia" w:hAnsiTheme="minorHAnsi" w:cstheme="minorHAnsi"/>
          <w:highlight w:val="cyan"/>
        </w:rPr>
        <w:t>cherry-picking data</w:t>
      </w:r>
      <w:r w:rsidRPr="002829AF">
        <w:rPr>
          <w:rStyle w:val="StyleUnderline"/>
          <w:rFonts w:asciiTheme="minorHAnsi" w:eastAsiaTheme="majorEastAsia" w:hAnsiTheme="minorHAnsi" w:cstheme="minorHAnsi"/>
          <w:highlight w:val="cyan"/>
        </w:rPr>
        <w:t xml:space="preserve"> to support a comforting</w:t>
      </w:r>
      <w:r w:rsidRPr="002829AF">
        <w:rPr>
          <w:rStyle w:val="normaltextrun"/>
          <w:rFonts w:asciiTheme="minorHAnsi" w:eastAsiaTheme="majorEastAsia" w:hAnsiTheme="minorHAnsi" w:cstheme="minorHAnsi"/>
          <w:sz w:val="22"/>
          <w:szCs w:val="22"/>
        </w:rPr>
        <w:t xml:space="preserve"> Whiggish </w:t>
      </w:r>
      <w:r w:rsidRPr="002829AF">
        <w:rPr>
          <w:rStyle w:val="StyleUnderline"/>
          <w:rFonts w:asciiTheme="minorHAnsi" w:eastAsiaTheme="majorEastAsia" w:hAnsiTheme="minorHAnsi" w:cstheme="minorHAnsi"/>
          <w:highlight w:val="cyan"/>
        </w:rPr>
        <w:t>conclusion </w:t>
      </w:r>
      <w:r w:rsidRPr="002829AF">
        <w:rPr>
          <w:rStyle w:val="StyleUnderline"/>
          <w:rFonts w:asciiTheme="minorHAnsi" w:hAnsiTheme="minorHAnsi" w:cstheme="minorHAnsi"/>
          <w:highlight w:val="cyan"/>
        </w:rPr>
        <w:t xml:space="preserve"> </w:t>
      </w:r>
      <w:r w:rsidRPr="002829AF">
        <w:rPr>
          <w:rStyle w:val="StyleUnderline"/>
          <w:rFonts w:asciiTheme="minorHAnsi" w:eastAsiaTheme="majorEastAsia" w:hAnsiTheme="minorHAnsi" w:cstheme="minorHAnsi"/>
          <w:highlight w:val="cyan"/>
        </w:rPr>
        <w:t>is unlikely to generate robust evidence</w:t>
      </w:r>
      <w:r w:rsidRPr="002829AF">
        <w:rPr>
          <w:rStyle w:val="normaltextrun"/>
          <w:rFonts w:asciiTheme="minorHAnsi" w:eastAsiaTheme="majorEastAsia" w:hAnsiTheme="minorHAnsi" w:cstheme="minorHAnsi"/>
          <w:sz w:val="22"/>
          <w:szCs w:val="22"/>
          <w:highlight w:val="cyan"/>
        </w:rPr>
        <w:t>. </w:t>
      </w:r>
      <w:r w:rsidRPr="002829AF">
        <w:rPr>
          <w:rStyle w:val="eop"/>
          <w:rFonts w:asciiTheme="minorHAnsi" w:hAnsiTheme="minorHAnsi" w:cstheme="minorHAnsi"/>
          <w:szCs w:val="22"/>
        </w:rPr>
        <w:t> </w:t>
      </w:r>
    </w:p>
    <w:p w14:paraId="6FBEEE90" w14:textId="77777777" w:rsidR="00276D43" w:rsidRPr="002829AF" w:rsidRDefault="00276D43" w:rsidP="00276D43">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To show that the picture is more nuanced, it is worth compiling an alternative,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complementary list of dimensions where </w:t>
      </w:r>
      <w:r w:rsidRPr="002829AF">
        <w:rPr>
          <w:rStyle w:val="normaltextrun"/>
          <w:rFonts w:asciiTheme="minorHAnsi" w:eastAsiaTheme="majorEastAsia" w:hAnsiTheme="minorHAnsi" w:cstheme="minorHAnsi"/>
          <w:sz w:val="22"/>
          <w:szCs w:val="22"/>
          <w:u w:val="single"/>
          <w:shd w:val="clear" w:color="auto" w:fill="00FFFF"/>
        </w:rPr>
        <w:t>public health and environmental wellbeing</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are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deteriorating</w:t>
      </w:r>
      <w:r w:rsidRPr="002829AF">
        <w:rPr>
          <w:rStyle w:val="normaltextrun"/>
          <w:rFonts w:asciiTheme="minorHAnsi" w:eastAsiaTheme="majorEastAsia" w:hAnsiTheme="minorHAnsi" w:cstheme="minorHAnsi"/>
          <w:sz w:val="22"/>
          <w:szCs w:val="22"/>
          <w:u w:val="single"/>
        </w:rPr>
        <w:t xml:space="preserve">, and highlighting that many of these are probably </w:t>
      </w:r>
      <w:r w:rsidRPr="002829AF">
        <w:rPr>
          <w:rStyle w:val="normaltextrun"/>
          <w:rFonts w:asciiTheme="minorHAnsi" w:eastAsiaTheme="majorEastAsia" w:hAnsiTheme="minorHAnsi" w:cstheme="minorHAnsi"/>
          <w:sz w:val="22"/>
          <w:szCs w:val="22"/>
          <w:u w:val="single"/>
          <w:shd w:val="clear" w:color="auto" w:fill="00FFFF"/>
        </w:rPr>
        <w:t>due to innovation</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for example, the appearance and </w:t>
      </w:r>
      <w:r w:rsidRPr="002829AF">
        <w:rPr>
          <w:rStyle w:val="normaltextrun"/>
          <w:rFonts w:asciiTheme="minorHAnsi" w:eastAsiaTheme="majorEastAsia" w:hAnsiTheme="minorHAnsi" w:cstheme="minorHAnsi"/>
          <w:sz w:val="22"/>
          <w:szCs w:val="22"/>
          <w:u w:val="single"/>
          <w:shd w:val="clear" w:color="auto" w:fill="00FFFF"/>
        </w:rPr>
        <w:t>rise of lung cancer</w:t>
      </w:r>
      <w:r w:rsidRPr="002829AF">
        <w:rPr>
          <w:rStyle w:val="normaltextrun"/>
          <w:rFonts w:asciiTheme="minorHAnsi" w:eastAsiaTheme="majorEastAsia" w:hAnsiTheme="minorHAnsi" w:cstheme="minorHAnsi"/>
          <w:sz w:val="22"/>
          <w:szCs w:val="22"/>
          <w:u w:val="single"/>
        </w:rPr>
        <w:t xml:space="preserve"> (it was relatively unheard of, even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among doctors, by 1900: Proctor 2012); the problematic </w:t>
      </w:r>
      <w:r w:rsidRPr="002829AF">
        <w:rPr>
          <w:rStyle w:val="normaltextrun"/>
          <w:rFonts w:asciiTheme="minorHAnsi" w:eastAsiaTheme="majorEastAsia" w:hAnsiTheme="minorHAnsi" w:cstheme="minorHAnsi"/>
          <w:sz w:val="22"/>
          <w:szCs w:val="22"/>
          <w:u w:val="single"/>
          <w:shd w:val="clear" w:color="auto" w:fill="00FFFF"/>
        </w:rPr>
        <w:t>increase of allergies</w:t>
      </w:r>
      <w:r w:rsidRPr="002829AF">
        <w:rPr>
          <w:rStyle w:val="normaltextrun"/>
          <w:rFonts w:asciiTheme="minorHAnsi" w:eastAsiaTheme="majorEastAsia" w:hAnsiTheme="minorHAnsi" w:cstheme="minorHAnsi"/>
          <w:sz w:val="22"/>
          <w:szCs w:val="22"/>
          <w:u w:val="single"/>
        </w:rPr>
        <w:t xml:space="preserve"> such as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asthma (which are </w:t>
      </w:r>
      <w:r w:rsidRPr="002829AF">
        <w:rPr>
          <w:rStyle w:val="normaltextrun"/>
          <w:rFonts w:asciiTheme="minorHAnsi" w:eastAsiaTheme="majorEastAsia" w:hAnsiTheme="minorHAnsi" w:cstheme="minorHAnsi"/>
          <w:sz w:val="22"/>
          <w:szCs w:val="22"/>
          <w:u w:val="single"/>
          <w:shd w:val="clear" w:color="auto" w:fill="00FFFF"/>
        </w:rPr>
        <w:t>somehow conspicuously absent in Amish communities</w:t>
      </w:r>
      <w:r w:rsidRPr="002829AF">
        <w:rPr>
          <w:rStyle w:val="normaltextrun"/>
          <w:rFonts w:asciiTheme="minorHAnsi" w:eastAsiaTheme="majorEastAsia" w:hAnsiTheme="minorHAnsi" w:cstheme="minorHAnsi"/>
          <w:sz w:val="22"/>
          <w:szCs w:val="22"/>
          <w:u w:val="single"/>
        </w:rPr>
        <w:t xml:space="preserve">, </w:t>
      </w:r>
      <w:proofErr w:type="spellStart"/>
      <w:r w:rsidRPr="002829AF">
        <w:rPr>
          <w:rStyle w:val="normaltextrun"/>
          <w:rFonts w:asciiTheme="minorHAnsi" w:eastAsiaTheme="majorEastAsia" w:hAnsiTheme="minorHAnsi" w:cstheme="minorHAnsi"/>
          <w:sz w:val="22"/>
          <w:szCs w:val="22"/>
          <w:u w:val="single"/>
        </w:rPr>
        <w:t>Holbreich</w:t>
      </w:r>
      <w:proofErr w:type="spellEnd"/>
      <w:r w:rsidRPr="002829AF">
        <w:rPr>
          <w:rStyle w:val="normaltextrun"/>
          <w:rFonts w:asciiTheme="minorHAnsi" w:eastAsiaTheme="majorEastAsia" w:hAnsiTheme="minorHAnsi" w:cstheme="minorHAnsi"/>
          <w:sz w:val="22"/>
          <w:szCs w:val="22"/>
          <w:u w:val="single"/>
        </w:rPr>
        <w:t xml:space="preserve"> et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al. 2012); the rapid increase of anaphylactic shock (Lee et al. 2017); the prolonged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decrease in human sperm counts</w:t>
      </w:r>
      <w:r w:rsidRPr="002829AF">
        <w:rPr>
          <w:rStyle w:val="normaltextrun"/>
          <w:rFonts w:asciiTheme="minorHAnsi" w:eastAsiaTheme="majorEastAsia" w:hAnsiTheme="minorHAnsi" w:cstheme="minorHAnsi"/>
          <w:sz w:val="22"/>
          <w:szCs w:val="22"/>
          <w:u w:val="single"/>
        </w:rPr>
        <w:t xml:space="preserve"> (Levine et al. 2017); the </w:t>
      </w:r>
      <w:r w:rsidRPr="002829AF">
        <w:rPr>
          <w:rStyle w:val="normaltextrun"/>
          <w:rFonts w:asciiTheme="minorHAnsi" w:eastAsiaTheme="majorEastAsia" w:hAnsiTheme="minorHAnsi" w:cstheme="minorHAnsi"/>
          <w:sz w:val="22"/>
          <w:szCs w:val="22"/>
          <w:u w:val="single"/>
          <w:shd w:val="clear" w:color="auto" w:fill="00FFFF"/>
        </w:rPr>
        <w:t>positive relation between</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new </w:t>
      </w:r>
      <w:r w:rsidRPr="002829AF">
        <w:rPr>
          <w:rStyle w:val="normaltextrun"/>
          <w:rFonts w:asciiTheme="minorHAnsi" w:eastAsiaTheme="majorEastAsia" w:hAnsiTheme="minorHAnsi" w:cstheme="minorHAnsi"/>
          <w:sz w:val="22"/>
          <w:szCs w:val="22"/>
          <w:u w:val="single"/>
          <w:shd w:val="clear" w:color="auto" w:fill="00FFFF"/>
        </w:rPr>
        <w:t>cancer cases and per capita income</w:t>
      </w:r>
      <w:r w:rsidRPr="002829AF">
        <w:rPr>
          <w:rStyle w:val="normaltextrun"/>
          <w:rFonts w:asciiTheme="minorHAnsi" w:eastAsiaTheme="majorEastAsia" w:hAnsiTheme="minorHAnsi" w:cstheme="minorHAnsi"/>
          <w:sz w:val="22"/>
          <w:szCs w:val="22"/>
          <w:u w:val="single"/>
        </w:rPr>
        <w:t xml:space="preserve"> (which cannot be explained by improved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detection potential or longer lives: </w:t>
      </w:r>
      <w:proofErr w:type="spellStart"/>
      <w:r w:rsidRPr="002829AF">
        <w:rPr>
          <w:rStyle w:val="normaltextrun"/>
          <w:rFonts w:asciiTheme="minorHAnsi" w:eastAsiaTheme="majorEastAsia" w:hAnsiTheme="minorHAnsi" w:cstheme="minorHAnsi"/>
          <w:sz w:val="22"/>
          <w:szCs w:val="22"/>
          <w:u w:val="single"/>
        </w:rPr>
        <w:t>Luzzati</w:t>
      </w:r>
      <w:proofErr w:type="spellEnd"/>
      <w:r w:rsidRPr="002829AF">
        <w:rPr>
          <w:rStyle w:val="normaltextrun"/>
          <w:rFonts w:asciiTheme="minorHAnsi" w:eastAsiaTheme="majorEastAsia" w:hAnsiTheme="minorHAnsi" w:cstheme="minorHAnsi"/>
          <w:sz w:val="22"/>
          <w:szCs w:val="22"/>
          <w:u w:val="single"/>
        </w:rPr>
        <w:t xml:space="preserve">, Parenti, and </w:t>
      </w:r>
      <w:proofErr w:type="spellStart"/>
      <w:r w:rsidRPr="002829AF">
        <w:rPr>
          <w:rStyle w:val="normaltextrun"/>
          <w:rFonts w:asciiTheme="minorHAnsi" w:eastAsiaTheme="majorEastAsia" w:hAnsiTheme="minorHAnsi" w:cstheme="minorHAnsi"/>
          <w:sz w:val="22"/>
          <w:szCs w:val="22"/>
          <w:u w:val="single"/>
        </w:rPr>
        <w:t>Rughi</w:t>
      </w:r>
      <w:proofErr w:type="spellEnd"/>
      <w:r w:rsidRPr="002829AF">
        <w:rPr>
          <w:rStyle w:val="normaltextrun"/>
          <w:rFonts w:asciiTheme="minorHAnsi" w:eastAsiaTheme="majorEastAsia" w:hAnsiTheme="minorHAnsi" w:cstheme="minorHAnsi"/>
          <w:sz w:val="22"/>
          <w:szCs w:val="22"/>
          <w:u w:val="single"/>
        </w:rPr>
        <w:t xml:space="preserve"> 2018); the </w:t>
      </w:r>
      <w:r w:rsidRPr="002829AF">
        <w:rPr>
          <w:rStyle w:val="normaltextrun"/>
          <w:rFonts w:asciiTheme="minorHAnsi" w:eastAsiaTheme="majorEastAsia" w:hAnsiTheme="minorHAnsi" w:cstheme="minorHAnsi"/>
          <w:sz w:val="22"/>
          <w:szCs w:val="22"/>
          <w:u w:val="single"/>
          <w:shd w:val="clear" w:color="auto" w:fill="00FFFF"/>
        </w:rPr>
        <w:t>rise of childhood</w:t>
      </w:r>
      <w:r w:rsidRPr="002829AF">
        <w:rPr>
          <w:rStyle w:val="normaltextrun"/>
          <w:rFonts w:asciiTheme="minorHAnsi" w:eastAsiaTheme="majorEastAsia" w:hAnsiTheme="minorHAnsi" w:cstheme="minorHAnsi"/>
          <w:sz w:val="22"/>
          <w:szCs w:val="22"/>
          <w:u w:val="single"/>
        </w:rPr>
        <w:t xml:space="preserv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obesity</w:t>
      </w:r>
      <w:r w:rsidRPr="002829AF">
        <w:rPr>
          <w:rStyle w:val="normaltextrun"/>
          <w:rFonts w:asciiTheme="minorHAnsi" w:eastAsiaTheme="majorEastAsia" w:hAnsiTheme="minorHAnsi" w:cstheme="minorHAnsi"/>
          <w:sz w:val="22"/>
          <w:szCs w:val="22"/>
          <w:u w:val="single"/>
        </w:rPr>
        <w:t xml:space="preserve"> (Ebbeling, Pawlak, and Ludwig 2002); the global burdens posed by </w:t>
      </w:r>
      <w:r w:rsidRPr="002829AF">
        <w:rPr>
          <w:rStyle w:val="normaltextrun"/>
          <w:rFonts w:asciiTheme="minorHAnsi" w:eastAsiaTheme="majorEastAsia" w:hAnsiTheme="minorHAnsi" w:cstheme="minorHAnsi"/>
          <w:sz w:val="22"/>
          <w:szCs w:val="22"/>
          <w:u w:val="single"/>
          <w:shd w:val="clear" w:color="auto" w:fill="00FFFF"/>
        </w:rPr>
        <w:t>air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pollution</w:t>
      </w:r>
      <w:r w:rsidRPr="002829AF">
        <w:rPr>
          <w:rStyle w:val="normaltextrun"/>
          <w:rFonts w:asciiTheme="minorHAnsi" w:eastAsiaTheme="majorEastAsia" w:hAnsiTheme="minorHAnsi" w:cstheme="minorHAnsi"/>
          <w:sz w:val="22"/>
          <w:szCs w:val="22"/>
          <w:u w:val="single"/>
        </w:rPr>
        <w:t xml:space="preserve"> (Akimoto 2003), the </w:t>
      </w:r>
      <w:r w:rsidRPr="002829AF">
        <w:rPr>
          <w:rStyle w:val="normaltextrun"/>
          <w:rFonts w:asciiTheme="minorHAnsi" w:eastAsiaTheme="majorEastAsia" w:hAnsiTheme="minorHAnsi" w:cstheme="minorHAnsi"/>
          <w:sz w:val="22"/>
          <w:szCs w:val="22"/>
          <w:u w:val="single"/>
          <w:shd w:val="clear" w:color="auto" w:fill="00FFFF"/>
        </w:rPr>
        <w:t>collapse of insect populations</w:t>
      </w:r>
      <w:r w:rsidRPr="002829AF">
        <w:rPr>
          <w:rStyle w:val="normaltextrun"/>
          <w:rFonts w:asciiTheme="minorHAnsi" w:eastAsiaTheme="majorEastAsia" w:hAnsiTheme="minorHAnsi" w:cstheme="minorHAnsi"/>
          <w:sz w:val="22"/>
          <w:szCs w:val="22"/>
          <w:u w:val="single"/>
        </w:rPr>
        <w:t xml:space="preserve"> (Kunin 2019); pervasiveness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of fluorinated </w:t>
      </w:r>
      <w:r w:rsidRPr="002829AF">
        <w:rPr>
          <w:rStyle w:val="normaltextrun"/>
          <w:rFonts w:asciiTheme="minorHAnsi" w:eastAsiaTheme="majorEastAsia" w:hAnsiTheme="minorHAnsi" w:cstheme="minorHAnsi"/>
          <w:sz w:val="22"/>
          <w:szCs w:val="22"/>
          <w:u w:val="single"/>
          <w:shd w:val="clear" w:color="auto" w:fill="00FFFF"/>
        </w:rPr>
        <w:t>chemicals</w:t>
      </w:r>
      <w:r w:rsidRPr="002829AF">
        <w:rPr>
          <w:rStyle w:val="normaltextrun"/>
          <w:rFonts w:asciiTheme="minorHAnsi" w:eastAsiaTheme="majorEastAsia" w:hAnsiTheme="minorHAnsi" w:cstheme="minorHAnsi"/>
          <w:sz w:val="22"/>
          <w:szCs w:val="22"/>
          <w:u w:val="single"/>
        </w:rPr>
        <w:t xml:space="preserve"> in the environment (Lim 2019), </w:t>
      </w:r>
      <w:r w:rsidRPr="002829AF">
        <w:rPr>
          <w:rStyle w:val="normaltextrun"/>
          <w:rFonts w:asciiTheme="minorHAnsi" w:eastAsiaTheme="majorEastAsia" w:hAnsiTheme="minorHAnsi" w:cstheme="minorHAnsi"/>
          <w:sz w:val="22"/>
          <w:szCs w:val="22"/>
          <w:u w:val="single"/>
          <w:shd w:val="clear" w:color="auto" w:fill="00FFFF"/>
        </w:rPr>
        <w:t>plastic waste</w:t>
      </w:r>
      <w:r w:rsidRPr="002829AF">
        <w:rPr>
          <w:rStyle w:val="normaltextrun"/>
          <w:rFonts w:asciiTheme="minorHAnsi" w:eastAsiaTheme="majorEastAsia" w:hAnsiTheme="minorHAnsi" w:cstheme="minorHAnsi"/>
          <w:sz w:val="22"/>
          <w:szCs w:val="22"/>
          <w:u w:val="single"/>
        </w:rPr>
        <w:t xml:space="preserve"> accumulating </w:t>
      </w:r>
      <w:r w:rsidRPr="002829AF">
        <w:rPr>
          <w:rStyle w:val="normaltextrun"/>
          <w:rFonts w:asciiTheme="minorHAnsi" w:eastAsiaTheme="majorEastAsia" w:hAnsiTheme="minorHAnsi" w:cstheme="minorHAnsi"/>
          <w:sz w:val="22"/>
          <w:szCs w:val="22"/>
          <w:u w:val="single"/>
          <w:shd w:val="clear" w:color="auto" w:fill="00FFFF"/>
        </w:rPr>
        <w:t>in</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the </w:t>
      </w:r>
      <w:r w:rsidRPr="002829AF">
        <w:rPr>
          <w:rStyle w:val="normaltextrun"/>
          <w:rFonts w:asciiTheme="minorHAnsi" w:eastAsiaTheme="majorEastAsia" w:hAnsiTheme="minorHAnsi" w:cstheme="minorHAnsi"/>
          <w:sz w:val="22"/>
          <w:szCs w:val="22"/>
          <w:u w:val="single"/>
          <w:shd w:val="clear" w:color="auto" w:fill="00FFFF"/>
        </w:rPr>
        <w:t>oceans</w:t>
      </w:r>
      <w:r w:rsidRPr="002829AF">
        <w:rPr>
          <w:rStyle w:val="normaltextrun"/>
          <w:rFonts w:asciiTheme="minorHAnsi" w:eastAsiaTheme="majorEastAsia" w:hAnsiTheme="minorHAnsi" w:cstheme="minorHAnsi"/>
          <w:sz w:val="22"/>
          <w:szCs w:val="22"/>
          <w:u w:val="single"/>
        </w:rPr>
        <w:t xml:space="preserve"> (Cressey 2016); the ‘annihilation’ of vertebrate populations in the context of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the current human-induced mass extinction event (Ceballos, Ehrlich, and Dirzo 2017);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the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increasing</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share of Earth’s surface</w:t>
      </w:r>
      <w:r w:rsidRPr="002829AF">
        <w:rPr>
          <w:rStyle w:val="normaltextrun"/>
          <w:rFonts w:asciiTheme="minorHAnsi" w:eastAsiaTheme="majorEastAsia" w:hAnsiTheme="minorHAnsi" w:cstheme="minorHAnsi"/>
          <w:sz w:val="22"/>
          <w:szCs w:val="22"/>
          <w:u w:val="single"/>
        </w:rPr>
        <w:t xml:space="preserve"> made desolate and </w:t>
      </w:r>
      <w:r w:rsidRPr="002829AF">
        <w:rPr>
          <w:rStyle w:val="normaltextrun"/>
          <w:rFonts w:asciiTheme="minorHAnsi" w:eastAsiaTheme="majorEastAsia" w:hAnsiTheme="minorHAnsi" w:cstheme="minorHAnsi"/>
          <w:sz w:val="22"/>
          <w:szCs w:val="22"/>
          <w:u w:val="single"/>
          <w:shd w:val="clear" w:color="auto" w:fill="00FFFF"/>
        </w:rPr>
        <w:t>uninhabitable by human</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activity</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w:t>
      </w:r>
      <w:r w:rsidRPr="002829AF">
        <w:rPr>
          <w:rStyle w:val="normaltextrun"/>
          <w:rFonts w:asciiTheme="minorHAnsi" w:eastAsiaTheme="majorEastAsia" w:hAnsiTheme="minorHAnsi" w:cstheme="minorHAnsi"/>
          <w:sz w:val="22"/>
          <w:szCs w:val="22"/>
          <w:u w:val="single"/>
        </w:rPr>
        <w:t>e.g. Chernobyl, Fukushima, polluted battlefields such as Verdun in France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(Bausinger, Bonnaire, and Preuß 2007; Cooper 2018), the Union Carbide disaster area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in Bhopal with continuing groundwater contamination, perhaps also including landfill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sites, nuclear waste disposal areas, former mining sites, landmine fields); and so on. </w:t>
      </w:r>
      <w:r w:rsidRPr="002829AF">
        <w:rPr>
          <w:rStyle w:val="eop"/>
          <w:rFonts w:asciiTheme="minorHAnsi" w:hAnsiTheme="minorHAnsi" w:cstheme="minorHAnsi"/>
          <w:szCs w:val="22"/>
        </w:rPr>
        <w:t> </w:t>
      </w:r>
    </w:p>
    <w:p w14:paraId="0AD30580" w14:textId="77777777" w:rsidR="00276D43" w:rsidRPr="002829AF" w:rsidRDefault="00276D43" w:rsidP="00276D43">
      <w:pPr>
        <w:pStyle w:val="paragraph"/>
        <w:spacing w:before="0" w:beforeAutospacing="0" w:after="0" w:afterAutospacing="0"/>
        <w:textAlignment w:val="baseline"/>
        <w:rPr>
          <w:rFonts w:asciiTheme="minorHAnsi" w:hAnsiTheme="minorHAnsi" w:cstheme="minorHAnsi"/>
          <w:sz w:val="18"/>
          <w:szCs w:val="18"/>
        </w:rPr>
      </w:pPr>
      <w:r w:rsidRPr="002829AF">
        <w:rPr>
          <w:rStyle w:val="StyleUnderline"/>
          <w:rFonts w:asciiTheme="minorHAnsi" w:eastAsiaTheme="majorEastAsia" w:hAnsiTheme="minorHAnsi" w:cstheme="minorHAnsi"/>
        </w:rPr>
        <w:t>Rather than cherry picking data to support a preconceived view</w:t>
      </w:r>
      <w:r w:rsidRPr="002829AF">
        <w:rPr>
          <w:rStyle w:val="normaltextrun"/>
          <w:rFonts w:asciiTheme="minorHAnsi" w:eastAsiaTheme="majorEastAsia" w:hAnsiTheme="minorHAnsi" w:cstheme="minorHAnsi"/>
          <w:sz w:val="22"/>
          <w:szCs w:val="22"/>
        </w:rPr>
        <w:t xml:space="preserve"> that innovation </w:t>
      </w:r>
      <w:proofErr w:type="gramStart"/>
      <w:r w:rsidRPr="002829AF">
        <w:rPr>
          <w:rStyle w:val="normaltextrun"/>
          <w:rFonts w:asciiTheme="minorHAnsi" w:eastAsiaTheme="majorEastAsia" w:hAnsiTheme="minorHAnsi" w:cstheme="minorHAnsi"/>
          <w:sz w:val="22"/>
          <w:szCs w:val="22"/>
        </w:rPr>
        <w:t>is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either</w:t>
      </w:r>
      <w:proofErr w:type="gramEnd"/>
      <w:r w:rsidRPr="002829AF">
        <w:rPr>
          <w:rStyle w:val="normaltextrun"/>
          <w:rFonts w:asciiTheme="minorHAnsi" w:eastAsiaTheme="majorEastAsia" w:hAnsiTheme="minorHAnsi" w:cstheme="minorHAnsi"/>
          <w:sz w:val="22"/>
          <w:szCs w:val="22"/>
        </w:rPr>
        <w:t xml:space="preserve"> always good or always bad, </w:t>
      </w:r>
      <w:r w:rsidRPr="002829AF">
        <w:rPr>
          <w:rStyle w:val="StyleUnderline"/>
          <w:rFonts w:asciiTheme="minorHAnsi" w:eastAsiaTheme="majorEastAsia" w:hAnsiTheme="minorHAnsi" w:cstheme="minorHAnsi"/>
        </w:rPr>
        <w:t>we should seek to better understand the nature of </w:t>
      </w:r>
      <w:r w:rsidRPr="002829AF">
        <w:rPr>
          <w:rStyle w:val="StyleUnderline"/>
          <w:rFonts w:asciiTheme="minorHAnsi" w:hAnsiTheme="minorHAnsi" w:cstheme="minorHAnsi"/>
        </w:rPr>
        <w:t xml:space="preserve"> </w:t>
      </w:r>
      <w:r w:rsidRPr="002829AF">
        <w:rPr>
          <w:rStyle w:val="StyleUnderline"/>
          <w:rFonts w:asciiTheme="minorHAnsi" w:eastAsiaTheme="majorEastAsia" w:hAnsiTheme="minorHAnsi" w:cstheme="minorHAnsi"/>
        </w:rPr>
        <w:t xml:space="preserve">innovation </w:t>
      </w:r>
      <w:r w:rsidRPr="002829AF">
        <w:rPr>
          <w:rStyle w:val="normaltextrun"/>
          <w:rFonts w:asciiTheme="minorHAnsi" w:eastAsiaTheme="majorEastAsia" w:hAnsiTheme="minorHAnsi" w:cstheme="minorHAnsi"/>
          <w:sz w:val="22"/>
          <w:szCs w:val="22"/>
        </w:rPr>
        <w:t>(in order to better design innovation policy), and hence there is a need for a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more nuanced discussion that rearticulates an old point: </w:t>
      </w:r>
      <w:r w:rsidRPr="002829AF">
        <w:rPr>
          <w:rStyle w:val="normaltextrun"/>
          <w:rFonts w:asciiTheme="minorHAnsi" w:eastAsiaTheme="majorEastAsia" w:hAnsiTheme="minorHAnsi" w:cstheme="minorHAnsi"/>
          <w:sz w:val="22"/>
          <w:szCs w:val="22"/>
          <w:u w:val="single"/>
          <w:shd w:val="clear" w:color="auto" w:fill="00FFFF"/>
        </w:rPr>
        <w:t xml:space="preserve">innovation has a </w:t>
      </w:r>
      <w:r w:rsidRPr="002829AF">
        <w:rPr>
          <w:rStyle w:val="Emphasis"/>
          <w:rFonts w:asciiTheme="minorHAnsi" w:eastAsiaTheme="majorEastAsia" w:hAnsiTheme="minorHAnsi" w:cstheme="minorHAnsi"/>
          <w:highlight w:val="cyan"/>
        </w:rPr>
        <w:t>direction</w:t>
      </w:r>
      <w:r w:rsidRPr="002829AF">
        <w:rPr>
          <w:rStyle w:val="normaltextrun"/>
          <w:rFonts w:asciiTheme="minorHAnsi" w:eastAsiaTheme="majorEastAsia" w:hAnsiTheme="minorHAnsi" w:cstheme="minorHAnsi"/>
          <w:sz w:val="22"/>
          <w:szCs w:val="22"/>
          <w:u w:val="single"/>
          <w:shd w:val="clear" w:color="auto" w:fill="00FFFF"/>
        </w:rPr>
        <w:t xml:space="preserve"> as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well as</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 rate of change</w:t>
      </w:r>
      <w:r w:rsidRPr="002829AF">
        <w:rPr>
          <w:rStyle w:val="normaltextrun"/>
          <w:rFonts w:asciiTheme="minorHAnsi" w:eastAsiaTheme="majorEastAsia" w:hAnsiTheme="minorHAnsi" w:cstheme="minorHAnsi"/>
          <w:sz w:val="22"/>
          <w:szCs w:val="22"/>
          <w:u w:val="single"/>
        </w:rPr>
        <w:t xml:space="preserve"> (Nelson 1962). Innovation can have good and bad effects, </w:t>
      </w:r>
      <w:proofErr w:type="gramStart"/>
      <w:r w:rsidRPr="002829AF">
        <w:rPr>
          <w:rStyle w:val="normaltextrun"/>
          <w:rFonts w:asciiTheme="minorHAnsi" w:eastAsiaTheme="majorEastAsia" w:hAnsiTheme="minorHAnsi" w:cstheme="minorHAnsi"/>
          <w:sz w:val="22"/>
          <w:szCs w:val="22"/>
          <w:u w:val="single"/>
        </w:rPr>
        <w:t>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those</w:t>
      </w:r>
      <w:proofErr w:type="gramEnd"/>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positive and negative outcomes are</w:t>
      </w:r>
      <w:r w:rsidRPr="002829AF">
        <w:rPr>
          <w:rStyle w:val="normaltextrun"/>
          <w:rFonts w:asciiTheme="minorHAnsi" w:eastAsiaTheme="majorEastAsia" w:hAnsiTheme="minorHAnsi" w:cstheme="minorHAnsi"/>
          <w:sz w:val="22"/>
          <w:szCs w:val="22"/>
          <w:u w:val="single"/>
        </w:rPr>
        <w:t xml:space="preserve"> typically </w:t>
      </w:r>
      <w:r w:rsidRPr="002829AF">
        <w:rPr>
          <w:rStyle w:val="normaltextrun"/>
          <w:rFonts w:asciiTheme="minorHAnsi" w:eastAsiaTheme="majorEastAsia" w:hAnsiTheme="minorHAnsi" w:cstheme="minorHAnsi"/>
          <w:sz w:val="22"/>
          <w:szCs w:val="22"/>
          <w:u w:val="single"/>
          <w:shd w:val="clear" w:color="auto" w:fill="00FFFF"/>
        </w:rPr>
        <w:t>unevenly distributed</w:t>
      </w:r>
      <w:r w:rsidRPr="002829AF">
        <w:rPr>
          <w:rStyle w:val="normaltextrun"/>
          <w:rFonts w:asciiTheme="minorHAnsi" w:eastAsiaTheme="majorEastAsia" w:hAnsiTheme="minorHAnsi" w:cstheme="minorHAnsi"/>
          <w:sz w:val="22"/>
          <w:szCs w:val="22"/>
        </w:rPr>
        <w:t xml:space="preserve">. Choices </w:t>
      </w:r>
      <w:proofErr w:type="gramStart"/>
      <w:r w:rsidRPr="002829AF">
        <w:rPr>
          <w:rStyle w:val="normaltextrun"/>
          <w:rFonts w:asciiTheme="minorHAnsi" w:eastAsiaTheme="majorEastAsia" w:hAnsiTheme="minorHAnsi" w:cstheme="minorHAnsi"/>
          <w:sz w:val="22"/>
          <w:szCs w:val="22"/>
        </w:rPr>
        <w:t>about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innovation</w:t>
      </w:r>
      <w:proofErr w:type="gramEnd"/>
      <w:r w:rsidRPr="002829AF">
        <w:rPr>
          <w:rStyle w:val="normaltextrun"/>
          <w:rFonts w:asciiTheme="minorHAnsi" w:eastAsiaTheme="majorEastAsia" w:hAnsiTheme="minorHAnsi" w:cstheme="minorHAnsi"/>
          <w:sz w:val="22"/>
          <w:szCs w:val="22"/>
        </w:rPr>
        <w:t xml:space="preserve"> are therefore complex and often contested, and the selection environment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that weeds out the ‘bad’ innovations is not something that can be taken for granted. </w:t>
      </w:r>
      <w:proofErr w:type="gramStart"/>
      <w:r w:rsidRPr="002829AF">
        <w:rPr>
          <w:rStyle w:val="normaltextrun"/>
          <w:rFonts w:asciiTheme="minorHAnsi" w:eastAsiaTheme="majorEastAsia" w:hAnsiTheme="minorHAnsi" w:cstheme="minorHAnsi"/>
          <w:sz w:val="22"/>
          <w:szCs w:val="22"/>
        </w:rPr>
        <w:t>Nor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can</w:t>
      </w:r>
      <w:proofErr w:type="gramEnd"/>
      <w:r w:rsidRPr="002829AF">
        <w:rPr>
          <w:rStyle w:val="normaltextrun"/>
          <w:rFonts w:asciiTheme="minorHAnsi" w:eastAsiaTheme="majorEastAsia" w:hAnsiTheme="minorHAnsi" w:cstheme="minorHAnsi"/>
          <w:sz w:val="22"/>
          <w:szCs w:val="22"/>
        </w:rPr>
        <w:t xml:space="preserve"> it be assumed in a pluralistic society, let alone world, that definitions of what counts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as good or bad are universally or even widely shared. </w:t>
      </w:r>
      <w:r w:rsidRPr="002829AF">
        <w:rPr>
          <w:rStyle w:val="normaltextrun"/>
          <w:rFonts w:asciiTheme="minorHAnsi" w:eastAsiaTheme="majorEastAsia" w:hAnsiTheme="minorHAnsi" w:cstheme="minorHAnsi"/>
          <w:sz w:val="22"/>
          <w:szCs w:val="22"/>
          <w:u w:val="single"/>
          <w:shd w:val="clear" w:color="auto" w:fill="00FFFF"/>
        </w:rPr>
        <w:t>It would be concerning if</w:t>
      </w:r>
      <w:r w:rsidRPr="002829AF">
        <w:rPr>
          <w:rStyle w:val="normaltextrun"/>
          <w:rFonts w:asciiTheme="minorHAnsi" w:eastAsiaTheme="majorEastAsia" w:hAnsiTheme="minorHAnsi" w:cstheme="minorHAnsi"/>
          <w:sz w:val="22"/>
          <w:szCs w:val="22"/>
          <w:u w:val="single"/>
        </w:rPr>
        <w:t xml:space="preserve"> </w:t>
      </w:r>
      <w:proofErr w:type="gramStart"/>
      <w:r w:rsidRPr="002829AF">
        <w:rPr>
          <w:rStyle w:val="normaltextrun"/>
          <w:rFonts w:asciiTheme="minorHAnsi" w:eastAsiaTheme="majorEastAsia" w:hAnsiTheme="minorHAnsi" w:cstheme="minorHAnsi"/>
          <w:sz w:val="22"/>
          <w:szCs w:val="22"/>
          <w:u w:val="single"/>
        </w:rPr>
        <w:t>people</w:t>
      </w:r>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who</w:t>
      </w:r>
      <w:proofErr w:type="gramEnd"/>
      <w:r w:rsidRPr="002829AF">
        <w:rPr>
          <w:rStyle w:val="normaltextrun"/>
          <w:rFonts w:asciiTheme="minorHAnsi" w:eastAsiaTheme="majorEastAsia" w:hAnsiTheme="minorHAnsi" w:cstheme="minorHAnsi"/>
          <w:sz w:val="22"/>
          <w:szCs w:val="22"/>
          <w:u w:val="single"/>
        </w:rPr>
        <w:t xml:space="preserve"> occupy important positions in </w:t>
      </w:r>
      <w:r w:rsidRPr="002829AF">
        <w:rPr>
          <w:rStyle w:val="normaltextrun"/>
          <w:rFonts w:asciiTheme="minorHAnsi" w:eastAsiaTheme="majorEastAsia" w:hAnsiTheme="minorHAnsi" w:cstheme="minorHAnsi"/>
          <w:sz w:val="22"/>
          <w:szCs w:val="22"/>
          <w:u w:val="single"/>
          <w:shd w:val="clear" w:color="auto" w:fill="00FFFF"/>
        </w:rPr>
        <w:t>society</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overlook</w:t>
      </w:r>
      <w:r w:rsidRPr="002829AF">
        <w:rPr>
          <w:rStyle w:val="normaltextrun"/>
          <w:rFonts w:asciiTheme="minorHAnsi" w:eastAsiaTheme="majorEastAsia" w:hAnsiTheme="minorHAnsi" w:cstheme="minorHAnsi"/>
          <w:sz w:val="22"/>
          <w:szCs w:val="22"/>
          <w:u w:val="single"/>
        </w:rPr>
        <w:t xml:space="preserve"> the fact </w:t>
      </w:r>
      <w:r w:rsidRPr="002829AF">
        <w:rPr>
          <w:rStyle w:val="normaltextrun"/>
          <w:rFonts w:asciiTheme="minorHAnsi" w:eastAsiaTheme="majorEastAsia" w:hAnsiTheme="minorHAnsi" w:cstheme="minorHAnsi"/>
          <w:sz w:val="22"/>
          <w:szCs w:val="22"/>
          <w:u w:val="single"/>
          <w:shd w:val="clear" w:color="auto" w:fill="00FFFF"/>
        </w:rPr>
        <w:t>that</w:t>
      </w:r>
      <w:r w:rsidRPr="002829AF">
        <w:rPr>
          <w:rStyle w:val="normaltextrun"/>
          <w:rFonts w:asciiTheme="minorHAnsi" w:eastAsiaTheme="majorEastAsia" w:hAnsiTheme="minorHAnsi" w:cstheme="minorHAnsi"/>
          <w:sz w:val="22"/>
          <w:szCs w:val="22"/>
          <w:u w:val="single"/>
        </w:rPr>
        <w:t xml:space="preserve"> the definitions of good</w:t>
      </w:r>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and bad are reflected in the selection environment for innovation, and think that</w:t>
      </w:r>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innovation produces good outcomes naturally</w:t>
      </w:r>
      <w:r w:rsidRPr="002829AF">
        <w:rPr>
          <w:rStyle w:val="normaltextrun"/>
          <w:rFonts w:asciiTheme="minorHAnsi" w:eastAsiaTheme="majorEastAsia" w:hAnsiTheme="minorHAnsi" w:cstheme="minorHAnsi"/>
          <w:sz w:val="22"/>
          <w:szCs w:val="22"/>
          <w:u w:val="single"/>
        </w:rPr>
        <w:t>.</w:t>
      </w:r>
      <w:r w:rsidRPr="002829AF">
        <w:rPr>
          <w:rStyle w:val="normaltextrun"/>
          <w:rFonts w:asciiTheme="minorHAnsi" w:eastAsiaTheme="majorEastAsia" w:hAnsiTheme="minorHAnsi" w:cstheme="minorHAnsi"/>
          <w:sz w:val="22"/>
          <w:szCs w:val="22"/>
        </w:rPr>
        <w:t> </w:t>
      </w:r>
      <w:r w:rsidRPr="002829AF">
        <w:rPr>
          <w:rStyle w:val="eop"/>
          <w:rFonts w:asciiTheme="minorHAnsi" w:hAnsiTheme="minorHAnsi" w:cstheme="minorHAnsi"/>
          <w:szCs w:val="22"/>
        </w:rPr>
        <w:t> </w:t>
      </w:r>
    </w:p>
    <w:p w14:paraId="5C86A44A" w14:textId="77777777" w:rsidR="00276D43" w:rsidRPr="002829AF" w:rsidRDefault="00276D43" w:rsidP="00276D43">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rPr>
        <w:t xml:space="preserve">In recent years, </w:t>
      </w:r>
      <w:r w:rsidRPr="002829AF">
        <w:rPr>
          <w:rStyle w:val="normaltextrun"/>
          <w:rFonts w:asciiTheme="minorHAnsi" w:eastAsiaTheme="majorEastAsia" w:hAnsiTheme="minorHAnsi" w:cstheme="minorHAnsi"/>
          <w:sz w:val="22"/>
          <w:szCs w:val="22"/>
          <w:u w:val="single"/>
          <w:shd w:val="clear" w:color="auto" w:fill="00FFFF"/>
        </w:rPr>
        <w:t>policymakers</w:t>
      </w:r>
      <w:r w:rsidRPr="002829AF">
        <w:rPr>
          <w:rStyle w:val="normaltextrun"/>
          <w:rFonts w:asciiTheme="minorHAnsi" w:eastAsiaTheme="majorEastAsia" w:hAnsiTheme="minorHAnsi" w:cstheme="minorHAnsi"/>
          <w:sz w:val="22"/>
          <w:szCs w:val="22"/>
          <w:u w:val="single"/>
        </w:rPr>
        <w:t xml:space="preserve"> have seemingly neglected that innovation has a direction, and usually </w:t>
      </w:r>
      <w:r w:rsidRPr="002829AF">
        <w:rPr>
          <w:rStyle w:val="normaltextrun"/>
          <w:rFonts w:asciiTheme="minorHAnsi" w:eastAsiaTheme="majorEastAsia" w:hAnsiTheme="minorHAnsi" w:cstheme="minorHAnsi"/>
          <w:sz w:val="22"/>
          <w:szCs w:val="22"/>
          <w:u w:val="single"/>
          <w:shd w:val="clear" w:color="auto" w:fill="00FFFF"/>
        </w:rPr>
        <w:t>take</w:t>
      </w:r>
      <w:r w:rsidRPr="002829AF">
        <w:rPr>
          <w:rStyle w:val="normaltextrun"/>
          <w:rFonts w:asciiTheme="minorHAnsi" w:eastAsiaTheme="majorEastAsia" w:hAnsiTheme="minorHAnsi" w:cstheme="minorHAnsi"/>
          <w:sz w:val="22"/>
          <w:szCs w:val="22"/>
          <w:u w:val="single"/>
        </w:rPr>
        <w:t xml:space="preserve"> it </w:t>
      </w:r>
      <w:r w:rsidRPr="002829AF">
        <w:rPr>
          <w:rStyle w:val="normaltextrun"/>
          <w:rFonts w:asciiTheme="minorHAnsi" w:eastAsiaTheme="majorEastAsia" w:hAnsiTheme="minorHAnsi" w:cstheme="minorHAnsi"/>
          <w:sz w:val="22"/>
          <w:szCs w:val="22"/>
          <w:u w:val="single"/>
          <w:shd w:val="clear" w:color="auto" w:fill="00FFFF"/>
        </w:rPr>
        <w:t>for granted that ‘innovation is good’</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and</w:t>
      </w:r>
      <w:r w:rsidRPr="002829AF">
        <w:rPr>
          <w:rStyle w:val="normaltextrun"/>
          <w:rFonts w:asciiTheme="minorHAnsi" w:eastAsiaTheme="majorEastAsia" w:hAnsiTheme="minorHAnsi" w:cstheme="minorHAnsi"/>
          <w:sz w:val="22"/>
          <w:szCs w:val="22"/>
          <w:u w:val="single"/>
        </w:rPr>
        <w:t xml:space="preserve"> hence, ‘</w:t>
      </w:r>
      <w:r w:rsidRPr="002829AF">
        <w:rPr>
          <w:rStyle w:val="normaltextrun"/>
          <w:rFonts w:asciiTheme="minorHAnsi" w:eastAsiaTheme="majorEastAsia" w:hAnsiTheme="minorHAnsi" w:cstheme="minorHAnsi"/>
          <w:sz w:val="22"/>
          <w:szCs w:val="22"/>
          <w:u w:val="single"/>
          <w:shd w:val="clear" w:color="auto" w:fill="00FFFF"/>
        </w:rPr>
        <w:t xml:space="preserve">more </w:t>
      </w:r>
      <w:proofErr w:type="gramStart"/>
      <w:r w:rsidRPr="002829AF">
        <w:rPr>
          <w:rStyle w:val="normaltextrun"/>
          <w:rFonts w:asciiTheme="minorHAnsi" w:eastAsiaTheme="majorEastAsia" w:hAnsiTheme="minorHAnsi" w:cstheme="minorHAnsi"/>
          <w:sz w:val="22"/>
          <w:szCs w:val="22"/>
          <w:u w:val="single"/>
          <w:shd w:val="clear" w:color="auto" w:fill="00FFFF"/>
        </w:rPr>
        <w:t>innovation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is</w:t>
      </w:r>
      <w:proofErr w:type="gramEnd"/>
      <w:r w:rsidRPr="002829AF">
        <w:rPr>
          <w:rStyle w:val="normaltextrun"/>
          <w:rFonts w:asciiTheme="minorHAnsi" w:eastAsiaTheme="majorEastAsia" w:hAnsiTheme="minorHAnsi" w:cstheme="minorHAnsi"/>
          <w:sz w:val="22"/>
          <w:szCs w:val="22"/>
          <w:u w:val="single"/>
          <w:shd w:val="clear" w:color="auto" w:fill="00FFFF"/>
        </w:rPr>
        <w:t xml:space="preserve"> better</w:t>
      </w:r>
      <w:r w:rsidRPr="002829AF">
        <w:rPr>
          <w:rStyle w:val="normaltextrun"/>
          <w:rFonts w:asciiTheme="minorHAnsi" w:eastAsiaTheme="majorEastAsia" w:hAnsiTheme="minorHAnsi" w:cstheme="minorHAnsi"/>
          <w:sz w:val="22"/>
          <w:szCs w:val="22"/>
          <w:u w:val="single"/>
        </w:rPr>
        <w:t xml:space="preserve">’. For example, when they directly compare the performance of countries </w:t>
      </w:r>
      <w:proofErr w:type="gramStart"/>
      <w:r w:rsidRPr="002829AF">
        <w:rPr>
          <w:rStyle w:val="normaltextrun"/>
          <w:rFonts w:asciiTheme="minorHAnsi" w:eastAsiaTheme="majorEastAsia" w:hAnsiTheme="minorHAnsi" w:cstheme="minorHAnsi"/>
          <w:sz w:val="22"/>
          <w:szCs w:val="22"/>
          <w:u w:val="single"/>
        </w:rPr>
        <w:t>using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indicators</w:t>
      </w:r>
      <w:proofErr w:type="gramEnd"/>
      <w:r w:rsidRPr="002829AF">
        <w:rPr>
          <w:rStyle w:val="normaltextrun"/>
          <w:rFonts w:asciiTheme="minorHAnsi" w:eastAsiaTheme="majorEastAsia" w:hAnsiTheme="minorHAnsi" w:cstheme="minorHAnsi"/>
          <w:sz w:val="22"/>
          <w:szCs w:val="22"/>
          <w:u w:val="single"/>
        </w:rPr>
        <w:t xml:space="preserve"> such as R&amp;D spending or patenting, more is assumed to be better.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Understanding</w:t>
      </w:r>
      <w:r w:rsidRPr="002829AF">
        <w:rPr>
          <w:rStyle w:val="normaltextrun"/>
          <w:rFonts w:asciiTheme="minorHAnsi" w:eastAsiaTheme="majorEastAsia" w:hAnsiTheme="minorHAnsi" w:cstheme="minorHAnsi"/>
          <w:sz w:val="22"/>
          <w:szCs w:val="22"/>
          <w:u w:val="single"/>
        </w:rPr>
        <w:t xml:space="preserve"> the </w:t>
      </w:r>
      <w:r w:rsidRPr="002829AF">
        <w:rPr>
          <w:rStyle w:val="normaltextrun"/>
          <w:rFonts w:asciiTheme="minorHAnsi" w:eastAsiaTheme="majorEastAsia" w:hAnsiTheme="minorHAnsi" w:cstheme="minorHAnsi"/>
          <w:sz w:val="22"/>
          <w:szCs w:val="22"/>
          <w:u w:val="single"/>
          <w:shd w:val="clear" w:color="auto" w:fill="00FFFF"/>
        </w:rPr>
        <w:t>downsides</w:t>
      </w:r>
      <w:r w:rsidRPr="002829AF">
        <w:rPr>
          <w:rStyle w:val="normaltextrun"/>
          <w:rFonts w:asciiTheme="minorHAnsi" w:eastAsiaTheme="majorEastAsia" w:hAnsiTheme="minorHAnsi" w:cstheme="minorHAnsi"/>
          <w:sz w:val="22"/>
          <w:szCs w:val="22"/>
          <w:u w:val="single"/>
        </w:rPr>
        <w:t xml:space="preserve"> of innovation, and how those downsides are </w:t>
      </w:r>
      <w:proofErr w:type="gramStart"/>
      <w:r w:rsidRPr="002829AF">
        <w:rPr>
          <w:rStyle w:val="normaltextrun"/>
          <w:rFonts w:asciiTheme="minorHAnsi" w:eastAsiaTheme="majorEastAsia" w:hAnsiTheme="minorHAnsi" w:cstheme="minorHAnsi"/>
          <w:sz w:val="22"/>
          <w:szCs w:val="22"/>
          <w:u w:val="single"/>
        </w:rPr>
        <w:t>distributed,</w:t>
      </w:r>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might</w:t>
      </w:r>
      <w:proofErr w:type="gramEnd"/>
      <w:r w:rsidRPr="002829AF">
        <w:rPr>
          <w:rStyle w:val="normaltextrun"/>
          <w:rFonts w:asciiTheme="minorHAnsi" w:eastAsiaTheme="majorEastAsia" w:hAnsiTheme="minorHAnsi" w:cstheme="minorHAnsi"/>
          <w:sz w:val="22"/>
          <w:szCs w:val="22"/>
          <w:u w:val="single"/>
        </w:rPr>
        <w:t xml:space="preserve"> therefore </w:t>
      </w:r>
      <w:r w:rsidRPr="002829AF">
        <w:rPr>
          <w:rStyle w:val="normaltextrun"/>
          <w:rFonts w:asciiTheme="minorHAnsi" w:eastAsiaTheme="majorEastAsia" w:hAnsiTheme="minorHAnsi" w:cstheme="minorHAnsi"/>
          <w:sz w:val="22"/>
          <w:szCs w:val="22"/>
          <w:u w:val="single"/>
          <w:shd w:val="clear" w:color="auto" w:fill="00FFFF"/>
        </w:rPr>
        <w:t>help inform better policy</w:t>
      </w:r>
      <w:r w:rsidRPr="002829AF">
        <w:rPr>
          <w:rStyle w:val="normaltextrun"/>
          <w:rFonts w:asciiTheme="minorHAnsi" w:eastAsiaTheme="majorEastAsia" w:hAnsiTheme="minorHAnsi" w:cstheme="minorHAnsi"/>
          <w:sz w:val="22"/>
          <w:szCs w:val="22"/>
          <w:u w:val="single"/>
        </w:rPr>
        <w:t xml:space="preserve">. This editorial, and the special issue, seeks </w:t>
      </w:r>
      <w:proofErr w:type="gramStart"/>
      <w:r w:rsidRPr="002829AF">
        <w:rPr>
          <w:rStyle w:val="normaltextrun"/>
          <w:rFonts w:asciiTheme="minorHAnsi" w:eastAsiaTheme="majorEastAsia" w:hAnsiTheme="minorHAnsi" w:cstheme="minorHAnsi"/>
          <w:sz w:val="22"/>
          <w:szCs w:val="22"/>
          <w:u w:val="single"/>
        </w:rPr>
        <w:t>to</w:t>
      </w:r>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provide</w:t>
      </w:r>
      <w:proofErr w:type="gramEnd"/>
      <w:r w:rsidRPr="002829AF">
        <w:rPr>
          <w:rStyle w:val="normaltextrun"/>
          <w:rFonts w:asciiTheme="minorHAnsi" w:eastAsiaTheme="majorEastAsia" w:hAnsiTheme="minorHAnsi" w:cstheme="minorHAnsi"/>
          <w:sz w:val="22"/>
          <w:szCs w:val="22"/>
          <w:u w:val="single"/>
        </w:rPr>
        <w:t xml:space="preserve"> a bit more balance by giving space to suggestions that </w:t>
      </w:r>
      <w:r w:rsidRPr="002829AF">
        <w:rPr>
          <w:rStyle w:val="normaltextrun"/>
          <w:rFonts w:asciiTheme="minorHAnsi" w:eastAsiaTheme="majorEastAsia" w:hAnsiTheme="minorHAnsi" w:cstheme="minorHAnsi"/>
          <w:sz w:val="22"/>
          <w:szCs w:val="22"/>
          <w:u w:val="single"/>
          <w:shd w:val="clear" w:color="auto" w:fill="00FFFF"/>
        </w:rPr>
        <w:t>innovation is not always a</w:t>
      </w:r>
      <w:r w:rsidRPr="002829AF">
        <w:rPr>
          <w:rStyle w:val="normaltextrun"/>
          <w:rFonts w:asciiTheme="minorHAnsi" w:eastAsiaTheme="majorEastAsia" w:hAnsiTheme="minorHAnsi" w:cstheme="minorHAnsi"/>
          <w:sz w:val="22"/>
          <w:szCs w:val="22"/>
          <w:shd w:val="clear" w:color="auto" w:fill="00FFFF"/>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force for good.</w:t>
      </w:r>
      <w:r w:rsidRPr="002829AF">
        <w:rPr>
          <w:rStyle w:val="normaltextrun"/>
          <w:rFonts w:asciiTheme="minorHAnsi" w:eastAsiaTheme="majorEastAsia" w:hAnsiTheme="minorHAnsi" w:cstheme="minorHAnsi"/>
          <w:sz w:val="22"/>
          <w:szCs w:val="22"/>
        </w:rPr>
        <w:t> </w:t>
      </w:r>
      <w:r w:rsidRPr="002829AF">
        <w:rPr>
          <w:rStyle w:val="eop"/>
          <w:rFonts w:asciiTheme="minorHAnsi" w:hAnsiTheme="minorHAnsi" w:cstheme="minorHAnsi"/>
          <w:szCs w:val="22"/>
        </w:rPr>
        <w:t> </w:t>
      </w:r>
    </w:p>
    <w:p w14:paraId="1083843B" w14:textId="77777777" w:rsidR="00276D43" w:rsidRPr="00276D43" w:rsidRDefault="00276D43" w:rsidP="00276D43"/>
    <w:p w14:paraId="691C1F38" w14:textId="0A620159" w:rsidR="00A36575" w:rsidRPr="004078B2" w:rsidRDefault="00A36575" w:rsidP="00A36575">
      <w:pPr>
        <w:pStyle w:val="Heading4"/>
        <w:rPr>
          <w:rFonts w:asciiTheme="minorHAnsi" w:hAnsiTheme="minorHAnsi" w:cstheme="minorHAnsi"/>
        </w:rPr>
      </w:pPr>
      <w:r w:rsidRPr="004078B2">
        <w:rPr>
          <w:rFonts w:asciiTheme="minorHAnsi" w:hAnsiTheme="minorHAnsi" w:cstheme="minorHAnsi"/>
        </w:rPr>
        <w:t xml:space="preserve">Innovation discourse assumes its own utility, ignoring questions of implementation – assume their authors are zealots and innovation doesn’t work. </w:t>
      </w:r>
    </w:p>
    <w:p w14:paraId="76E69FE6" w14:textId="77777777" w:rsidR="00A36575" w:rsidRPr="004078B2" w:rsidRDefault="00A36575" w:rsidP="00A36575">
      <w:pPr>
        <w:rPr>
          <w:rStyle w:val="Style13ptBold"/>
          <w:rFonts w:asciiTheme="minorHAnsi" w:hAnsiTheme="minorHAnsi" w:cstheme="minorHAnsi"/>
          <w:sz w:val="22"/>
        </w:rPr>
      </w:pPr>
      <w:proofErr w:type="spellStart"/>
      <w:r w:rsidRPr="004078B2">
        <w:rPr>
          <w:rStyle w:val="Style13ptBold"/>
          <w:rFonts w:asciiTheme="minorHAnsi" w:hAnsiTheme="minorHAnsi" w:cstheme="minorHAnsi"/>
          <w:sz w:val="22"/>
        </w:rPr>
        <w:t>Ampuja</w:t>
      </w:r>
      <w:proofErr w:type="spellEnd"/>
      <w:r w:rsidRPr="004078B2">
        <w:rPr>
          <w:rStyle w:val="Style13ptBold"/>
          <w:rFonts w:asciiTheme="minorHAnsi" w:hAnsiTheme="minorHAnsi" w:cstheme="minorHAnsi"/>
          <w:sz w:val="22"/>
        </w:rPr>
        <w:t xml:space="preserve"> 20  </w:t>
      </w:r>
    </w:p>
    <w:p w14:paraId="089144BA" w14:textId="77777777" w:rsidR="00A36575" w:rsidRPr="004078B2" w:rsidRDefault="00A36575" w:rsidP="00A36575">
      <w:pPr>
        <w:rPr>
          <w:rFonts w:asciiTheme="minorHAnsi" w:hAnsiTheme="minorHAnsi" w:cstheme="minorHAnsi"/>
        </w:rPr>
      </w:pPr>
      <w:r w:rsidRPr="004078B2">
        <w:rPr>
          <w:rFonts w:asciiTheme="minorHAnsi" w:hAnsiTheme="minorHAnsi" w:cstheme="minorHAnsi"/>
        </w:rPr>
        <w:t xml:space="preserve">Marko; August 11; Lecturer at the university of </w:t>
      </w:r>
      <w:proofErr w:type="spellStart"/>
      <w:r w:rsidRPr="004078B2">
        <w:rPr>
          <w:rFonts w:asciiTheme="minorHAnsi" w:hAnsiTheme="minorHAnsi" w:cstheme="minorHAnsi"/>
        </w:rPr>
        <w:t>helsinki’s</w:t>
      </w:r>
      <w:proofErr w:type="spellEnd"/>
      <w:r w:rsidRPr="004078B2">
        <w:rPr>
          <w:rFonts w:asciiTheme="minorHAnsi" w:hAnsiTheme="minorHAnsi" w:cstheme="minorHAnsi"/>
        </w:rPr>
        <w:t xml:space="preserve"> department of social research and author; </w:t>
      </w:r>
      <w:r w:rsidRPr="004078B2">
        <w:rPr>
          <w:rFonts w:asciiTheme="minorHAnsi" w:hAnsiTheme="minorHAnsi" w:cstheme="minorHAnsi"/>
          <w:u w:val="single"/>
        </w:rPr>
        <w:t>The Digital Age and it’s Discontents</w:t>
      </w:r>
      <w:r w:rsidRPr="004078B2">
        <w:rPr>
          <w:rFonts w:asciiTheme="minorHAnsi" w:hAnsiTheme="minorHAnsi" w:cstheme="minorHAnsi"/>
        </w:rPr>
        <w:t xml:space="preserve">, “The Blind Spots of Digital Innovation Fetishism,” Ch. 2, P. 31-32] </w:t>
      </w:r>
      <w:proofErr w:type="spellStart"/>
      <w:r w:rsidRPr="004078B2">
        <w:rPr>
          <w:rFonts w:asciiTheme="minorHAnsi" w:hAnsiTheme="minorHAnsi" w:cstheme="minorHAnsi"/>
        </w:rPr>
        <w:t>tc</w:t>
      </w:r>
      <w:proofErr w:type="spellEnd"/>
    </w:p>
    <w:p w14:paraId="480644F3" w14:textId="77777777" w:rsidR="00A36575" w:rsidRPr="004078B2" w:rsidRDefault="00A36575" w:rsidP="00A36575">
      <w:pPr>
        <w:rPr>
          <w:rFonts w:asciiTheme="minorHAnsi" w:hAnsiTheme="minorHAnsi" w:cstheme="minorHAnsi"/>
        </w:rPr>
      </w:pPr>
    </w:p>
    <w:p w14:paraId="1ACA9754" w14:textId="5057D4B5" w:rsidR="00A36575" w:rsidRPr="004078B2" w:rsidRDefault="00A36575" w:rsidP="00A36575">
      <w:pPr>
        <w:rPr>
          <w:rFonts w:asciiTheme="minorHAnsi" w:hAnsiTheme="minorHAnsi" w:cstheme="minorHAnsi"/>
        </w:rPr>
      </w:pPr>
      <w:r w:rsidRPr="004078B2">
        <w:rPr>
          <w:rFonts w:asciiTheme="minorHAnsi" w:hAnsiTheme="minorHAnsi" w:cstheme="minorHAnsi"/>
          <w:highlight w:val="cyan"/>
          <w:u w:val="single"/>
        </w:rPr>
        <w:t xml:space="preserve">Innovation is a </w:t>
      </w:r>
      <w:r w:rsidRPr="004078B2">
        <w:rPr>
          <w:rStyle w:val="Emphasis"/>
          <w:rFonts w:asciiTheme="minorHAnsi" w:hAnsiTheme="minorHAnsi" w:cstheme="minorHAnsi"/>
          <w:highlight w:val="cyan"/>
        </w:rPr>
        <w:t>central keyword</w:t>
      </w:r>
      <w:r w:rsidRPr="004078B2">
        <w:rPr>
          <w:rFonts w:asciiTheme="minorHAnsi" w:hAnsiTheme="minorHAnsi" w:cstheme="minorHAnsi"/>
          <w:highlight w:val="cyan"/>
          <w:u w:val="single"/>
        </w:rPr>
        <w:t xml:space="preserve"> of</w:t>
      </w:r>
      <w:r w:rsidRPr="004078B2">
        <w:rPr>
          <w:rFonts w:asciiTheme="minorHAnsi" w:hAnsiTheme="minorHAnsi" w:cstheme="minorHAnsi"/>
          <w:u w:val="single"/>
        </w:rPr>
        <w:t xml:space="preserve"> economic policy planning in advanced </w:t>
      </w:r>
      <w:r w:rsidRPr="004078B2">
        <w:rPr>
          <w:rFonts w:asciiTheme="minorHAnsi" w:hAnsiTheme="minorHAnsi" w:cstheme="minorHAnsi"/>
          <w:highlight w:val="cyan"/>
          <w:u w:val="single"/>
        </w:rPr>
        <w:t>capitalist countries</w:t>
      </w:r>
      <w:r w:rsidRPr="004078B2">
        <w:rPr>
          <w:rFonts w:asciiTheme="minorHAnsi" w:hAnsiTheme="minorHAnsi" w:cstheme="minorHAnsi"/>
          <w:u w:val="single"/>
        </w:rPr>
        <w:t>.</w:t>
      </w:r>
      <w:r w:rsidRPr="004078B2">
        <w:rPr>
          <w:rFonts w:asciiTheme="minorHAnsi" w:hAnsiTheme="minorHAnsi" w:cstheme="minorHAnsi"/>
        </w:rPr>
        <w:t xml:space="preserve"> Above all, it signifies a call to reform all economic branches and social institutions in ways that make them more supportive of national competitiveness. Accordingly, </w:t>
      </w:r>
      <w:r w:rsidRPr="004078B2">
        <w:rPr>
          <w:rFonts w:asciiTheme="minorHAnsi" w:hAnsiTheme="minorHAnsi" w:cstheme="minorHAnsi"/>
          <w:highlight w:val="cyan"/>
          <w:u w:val="single"/>
        </w:rPr>
        <w:t>universities are today</w:t>
      </w:r>
      <w:r w:rsidRPr="004078B2">
        <w:rPr>
          <w:rFonts w:asciiTheme="minorHAnsi" w:hAnsiTheme="minorHAnsi" w:cstheme="minorHAnsi"/>
          <w:u w:val="single"/>
        </w:rPr>
        <w:t xml:space="preserve"> not only sites for the study of innovation, but they are also increasingly </w:t>
      </w:r>
      <w:r w:rsidRPr="004078B2">
        <w:rPr>
          <w:rFonts w:asciiTheme="minorHAnsi" w:hAnsiTheme="minorHAnsi" w:cstheme="minorHAnsi"/>
          <w:highlight w:val="cyan"/>
          <w:u w:val="single"/>
        </w:rPr>
        <w:t xml:space="preserve">imagined as </w:t>
      </w:r>
      <w:r w:rsidRPr="004078B2">
        <w:rPr>
          <w:rStyle w:val="Emphasis"/>
          <w:rFonts w:asciiTheme="minorHAnsi" w:hAnsiTheme="minorHAnsi" w:cstheme="minorHAnsi"/>
          <w:highlight w:val="cyan"/>
        </w:rPr>
        <w:t>business-oriented</w:t>
      </w:r>
      <w:r w:rsidRPr="004078B2">
        <w:rPr>
          <w:rFonts w:asciiTheme="minorHAnsi" w:hAnsiTheme="minorHAnsi" w:cstheme="minorHAnsi"/>
          <w:highlight w:val="cyan"/>
          <w:u w:val="single"/>
        </w:rPr>
        <w:t xml:space="preserve"> innovation powerhouses</w:t>
      </w:r>
      <w:r w:rsidRPr="004078B2">
        <w:rPr>
          <w:rFonts w:asciiTheme="minorHAnsi" w:hAnsiTheme="minorHAnsi" w:cstheme="minorHAnsi"/>
          <w:u w:val="single"/>
        </w:rPr>
        <w:t xml:space="preserve">, especially </w:t>
      </w:r>
      <w:r w:rsidRPr="004078B2">
        <w:rPr>
          <w:rFonts w:asciiTheme="minorHAnsi" w:hAnsiTheme="minorHAnsi" w:cstheme="minorHAnsi"/>
          <w:highlight w:val="cyan"/>
          <w:u w:val="single"/>
        </w:rPr>
        <w:t>by industry lobbies</w:t>
      </w:r>
      <w:r w:rsidRPr="004078B2">
        <w:rPr>
          <w:rFonts w:asciiTheme="minorHAnsi" w:hAnsiTheme="minorHAnsi" w:cstheme="minorHAnsi"/>
          <w:u w:val="single"/>
        </w:rPr>
        <w:t xml:space="preserve"> that find universities lacking in entrepreneurial </w:t>
      </w:r>
      <w:proofErr w:type="spellStart"/>
      <w:r w:rsidRPr="004078B2">
        <w:rPr>
          <w:rFonts w:asciiTheme="minorHAnsi" w:hAnsiTheme="minorHAnsi" w:cstheme="minorHAnsi"/>
          <w:u w:val="single"/>
        </w:rPr>
        <w:t>vigour</w:t>
      </w:r>
      <w:proofErr w:type="spellEnd"/>
      <w:r w:rsidRPr="004078B2">
        <w:rPr>
          <w:rFonts w:asciiTheme="minorHAnsi" w:hAnsiTheme="minorHAnsi" w:cstheme="minorHAnsi"/>
          <w:u w:val="single"/>
        </w:rPr>
        <w:t xml:space="preserve">. Legions of educational and </w:t>
      </w:r>
      <w:r w:rsidRPr="004078B2">
        <w:rPr>
          <w:rFonts w:asciiTheme="minorHAnsi" w:hAnsiTheme="minorHAnsi" w:cstheme="minorHAnsi"/>
          <w:highlight w:val="cyan"/>
          <w:u w:val="single"/>
        </w:rPr>
        <w:t>business publishers have answered these calls by churning out books and guides that aim to enhance innovation</w:t>
      </w:r>
      <w:r w:rsidRPr="004078B2">
        <w:rPr>
          <w:rFonts w:asciiTheme="minorHAnsi" w:hAnsiTheme="minorHAnsi" w:cstheme="minorHAnsi"/>
          <w:u w:val="single"/>
        </w:rPr>
        <w:t xml:space="preserve"> activities in private companies and public institutions.</w:t>
      </w:r>
      <w:r w:rsidRPr="004078B2">
        <w:rPr>
          <w:rFonts w:asciiTheme="minorHAnsi" w:hAnsiTheme="minorHAnsi" w:cstheme="minorHAnsi"/>
        </w:rPr>
        <w:t xml:space="preserve"> Adding to the same trend, </w:t>
      </w:r>
      <w:r w:rsidRPr="004078B2">
        <w:rPr>
          <w:rFonts w:asciiTheme="minorHAnsi" w:hAnsiTheme="minorHAnsi" w:cstheme="minorHAnsi"/>
          <w:u w:val="single"/>
        </w:rPr>
        <w:t xml:space="preserve">the business press and the media in general </w:t>
      </w:r>
      <w:r w:rsidRPr="004078B2">
        <w:rPr>
          <w:rStyle w:val="Emphasis"/>
          <w:rFonts w:asciiTheme="minorHAnsi" w:hAnsiTheme="minorHAnsi" w:cstheme="minorHAnsi"/>
        </w:rPr>
        <w:t>frequently publicize</w:t>
      </w:r>
      <w:r w:rsidRPr="004078B2">
        <w:rPr>
          <w:rFonts w:asciiTheme="minorHAnsi" w:hAnsiTheme="minorHAnsi" w:cstheme="minorHAnsi"/>
          <w:u w:val="single"/>
        </w:rPr>
        <w:t xml:space="preserve"> stories on firms and entrepreneurs that are considered model innovators. As a result of these combined ideological efforts, public discussions and the media are today filled with calls to transform state institutions, </w:t>
      </w:r>
      <w:proofErr w:type="spellStart"/>
      <w:r w:rsidRPr="004078B2">
        <w:rPr>
          <w:rFonts w:asciiTheme="minorHAnsi" w:hAnsiTheme="minorHAnsi" w:cstheme="minorHAnsi"/>
          <w:u w:val="single"/>
        </w:rPr>
        <w:t>labour</w:t>
      </w:r>
      <w:proofErr w:type="spellEnd"/>
      <w:r w:rsidRPr="004078B2">
        <w:rPr>
          <w:rFonts w:asciiTheme="minorHAnsi" w:hAnsiTheme="minorHAnsi" w:cstheme="minorHAnsi"/>
          <w:u w:val="single"/>
        </w:rPr>
        <w:t xml:space="preserve"> markets, education and even basic cultural values so that these would better serve the spirit of innovation,</w:t>
      </w:r>
      <w:r w:rsidRPr="004078B2">
        <w:rPr>
          <w:rFonts w:asciiTheme="minorHAnsi" w:hAnsiTheme="minorHAnsi" w:cstheme="minorHAnsi"/>
        </w:rPr>
        <w:t xml:space="preserve"> upon which not only the health of the economy but whole societies </w:t>
      </w:r>
      <w:proofErr w:type="gramStart"/>
      <w:r w:rsidRPr="004078B2">
        <w:rPr>
          <w:rFonts w:asciiTheme="minorHAnsi" w:hAnsiTheme="minorHAnsi" w:cstheme="minorHAnsi"/>
        </w:rPr>
        <w:t>is</w:t>
      </w:r>
      <w:proofErr w:type="gramEnd"/>
      <w:r w:rsidRPr="004078B2">
        <w:rPr>
          <w:rFonts w:asciiTheme="minorHAnsi" w:hAnsiTheme="minorHAnsi" w:cstheme="minorHAnsi"/>
        </w:rPr>
        <w:t xml:space="preserve"> seen to depend. Due to the phenomenal growth of innovation rhetoric, it is no wonder that the concept has recently aroused critical interest. Paul A. David, professor emeritus of economics at Stanford University (2012: 510), writes of </w:t>
      </w:r>
      <w:r w:rsidRPr="004078B2">
        <w:rPr>
          <w:rFonts w:asciiTheme="minorHAnsi" w:hAnsiTheme="minorHAnsi" w:cstheme="minorHAnsi"/>
          <w:u w:val="single"/>
        </w:rPr>
        <w:t>‘</w:t>
      </w:r>
      <w:r w:rsidRPr="004078B2">
        <w:rPr>
          <w:rStyle w:val="Emphasis"/>
          <w:rFonts w:asciiTheme="minorHAnsi" w:hAnsiTheme="minorHAnsi" w:cstheme="minorHAnsi"/>
          <w:highlight w:val="cyan"/>
        </w:rPr>
        <w:t>the innovation fetish</w:t>
      </w:r>
      <w:r w:rsidRPr="004078B2">
        <w:rPr>
          <w:rFonts w:asciiTheme="minorHAnsi" w:hAnsiTheme="minorHAnsi" w:cstheme="minorHAnsi"/>
          <w:highlight w:val="cyan"/>
          <w:u w:val="single"/>
        </w:rPr>
        <w:t>’: an ‘excessive fixation upon innovation’ among</w:t>
      </w:r>
      <w:r w:rsidRPr="004078B2">
        <w:rPr>
          <w:rFonts w:asciiTheme="minorHAnsi" w:hAnsiTheme="minorHAnsi" w:cstheme="minorHAnsi"/>
          <w:u w:val="single"/>
        </w:rPr>
        <w:t xml:space="preserve"> the economic, political and educational </w:t>
      </w:r>
      <w:r w:rsidRPr="004078B2">
        <w:rPr>
          <w:rFonts w:asciiTheme="minorHAnsi" w:hAnsiTheme="minorHAnsi" w:cstheme="minorHAnsi"/>
          <w:highlight w:val="cyan"/>
          <w:u w:val="single"/>
        </w:rPr>
        <w:t>elites, who have endowed it ‘with</w:t>
      </w:r>
      <w:r w:rsidRPr="004078B2">
        <w:rPr>
          <w:rFonts w:asciiTheme="minorHAnsi" w:hAnsiTheme="minorHAnsi" w:cstheme="minorHAnsi"/>
          <w:u w:val="single"/>
        </w:rPr>
        <w:t xml:space="preserve"> seemingly </w:t>
      </w:r>
      <w:r w:rsidRPr="004078B2">
        <w:rPr>
          <w:rStyle w:val="Emphasis"/>
          <w:rFonts w:asciiTheme="minorHAnsi" w:hAnsiTheme="minorHAnsi" w:cstheme="minorHAnsi"/>
          <w:highlight w:val="cyan"/>
        </w:rPr>
        <w:t>magical</w:t>
      </w:r>
      <w:r w:rsidRPr="004078B2">
        <w:rPr>
          <w:rStyle w:val="Emphasis"/>
          <w:rFonts w:asciiTheme="minorHAnsi" w:hAnsiTheme="minorHAnsi" w:cstheme="minorHAnsi"/>
        </w:rPr>
        <w:t xml:space="preserve"> or spiritual </w:t>
      </w:r>
      <w:r w:rsidRPr="004078B2">
        <w:rPr>
          <w:rStyle w:val="Emphasis"/>
          <w:rFonts w:asciiTheme="minorHAnsi" w:hAnsiTheme="minorHAnsi" w:cstheme="minorHAnsi"/>
          <w:highlight w:val="cyan"/>
        </w:rPr>
        <w:t>powers</w:t>
      </w:r>
      <w:r w:rsidRPr="004078B2">
        <w:rPr>
          <w:rFonts w:asciiTheme="minorHAnsi" w:hAnsiTheme="minorHAnsi" w:cstheme="minorHAnsi"/>
          <w:u w:val="single"/>
        </w:rPr>
        <w:t xml:space="preserve"> associated with animistic or shamanistic </w:t>
      </w:r>
      <w:proofErr w:type="gramStart"/>
      <w:r w:rsidRPr="004078B2">
        <w:rPr>
          <w:rFonts w:asciiTheme="minorHAnsi" w:hAnsiTheme="minorHAnsi" w:cstheme="minorHAnsi"/>
          <w:u w:val="single"/>
        </w:rPr>
        <w:t>rituals’</w:t>
      </w:r>
      <w:proofErr w:type="gramEnd"/>
      <w:r w:rsidRPr="004078B2">
        <w:rPr>
          <w:rFonts w:asciiTheme="minorHAnsi" w:hAnsiTheme="minorHAnsi" w:cstheme="minorHAnsi"/>
          <w:u w:val="single"/>
        </w:rPr>
        <w:t xml:space="preserve">. </w:t>
      </w:r>
      <w:r w:rsidRPr="004078B2">
        <w:rPr>
          <w:rFonts w:asciiTheme="minorHAnsi" w:hAnsiTheme="minorHAnsi" w:cstheme="minorHAnsi"/>
        </w:rPr>
        <w:t xml:space="preserve">Pointing to similar aspects, </w:t>
      </w:r>
      <w:proofErr w:type="spellStart"/>
      <w:r w:rsidRPr="004078B2">
        <w:rPr>
          <w:rFonts w:asciiTheme="minorHAnsi" w:hAnsiTheme="minorHAnsi" w:cstheme="minorHAnsi"/>
        </w:rPr>
        <w:t>Valaskivi</w:t>
      </w:r>
      <w:proofErr w:type="spellEnd"/>
      <w:r w:rsidRPr="004078B2">
        <w:rPr>
          <w:rFonts w:asciiTheme="minorHAnsi" w:hAnsiTheme="minorHAnsi" w:cstheme="minorHAnsi"/>
        </w:rPr>
        <w:t xml:space="preserve"> (2012) writes of </w:t>
      </w:r>
      <w:r w:rsidRPr="004078B2">
        <w:rPr>
          <w:rFonts w:asciiTheme="minorHAnsi" w:hAnsiTheme="minorHAnsi" w:cstheme="minorHAnsi"/>
          <w:highlight w:val="cyan"/>
          <w:u w:val="single"/>
        </w:rPr>
        <w:t>the rise of ‘</w:t>
      </w:r>
      <w:proofErr w:type="spellStart"/>
      <w:r w:rsidRPr="004078B2">
        <w:rPr>
          <w:rFonts w:asciiTheme="minorHAnsi" w:hAnsiTheme="minorHAnsi" w:cstheme="minorHAnsi"/>
          <w:highlight w:val="cyan"/>
          <w:u w:val="single"/>
        </w:rPr>
        <w:t>innovationism</w:t>
      </w:r>
      <w:proofErr w:type="spellEnd"/>
      <w:r w:rsidRPr="004078B2">
        <w:rPr>
          <w:rFonts w:asciiTheme="minorHAnsi" w:hAnsiTheme="minorHAnsi" w:cstheme="minorHAnsi"/>
          <w:highlight w:val="cyan"/>
          <w:u w:val="single"/>
        </w:rPr>
        <w:t xml:space="preserve">’, a </w:t>
      </w:r>
      <w:proofErr w:type="spellStart"/>
      <w:r w:rsidRPr="004078B2">
        <w:rPr>
          <w:rFonts w:asciiTheme="minorHAnsi" w:hAnsiTheme="minorHAnsi" w:cstheme="minorHAnsi"/>
          <w:highlight w:val="cyan"/>
          <w:u w:val="single"/>
        </w:rPr>
        <w:t>quasireligious</w:t>
      </w:r>
      <w:proofErr w:type="spellEnd"/>
      <w:r w:rsidRPr="004078B2">
        <w:rPr>
          <w:rFonts w:asciiTheme="minorHAnsi" w:hAnsiTheme="minorHAnsi" w:cstheme="minorHAnsi"/>
          <w:highlight w:val="cyan"/>
          <w:u w:val="single"/>
        </w:rPr>
        <w:t xml:space="preserve"> discourse</w:t>
      </w:r>
      <w:r w:rsidRPr="004078B2">
        <w:rPr>
          <w:rFonts w:asciiTheme="minorHAnsi" w:hAnsiTheme="minorHAnsi" w:cstheme="minorHAnsi"/>
          <w:u w:val="single"/>
        </w:rPr>
        <w:t xml:space="preserve"> focusing on innovation </w:t>
      </w:r>
      <w:r w:rsidRPr="004078B2">
        <w:rPr>
          <w:rFonts w:asciiTheme="minorHAnsi" w:hAnsiTheme="minorHAnsi" w:cstheme="minorHAnsi"/>
          <w:highlight w:val="cyan"/>
          <w:u w:val="single"/>
        </w:rPr>
        <w:t>that is carried forward</w:t>
      </w:r>
      <w:r w:rsidRPr="004078B2">
        <w:rPr>
          <w:rFonts w:asciiTheme="minorHAnsi" w:hAnsiTheme="minorHAnsi" w:cstheme="minorHAnsi"/>
          <w:u w:val="single"/>
        </w:rPr>
        <w:t xml:space="preserve"> especially </w:t>
      </w:r>
      <w:r w:rsidRPr="004078B2">
        <w:rPr>
          <w:rFonts w:asciiTheme="minorHAnsi" w:hAnsiTheme="minorHAnsi" w:cstheme="minorHAnsi"/>
          <w:highlight w:val="cyan"/>
          <w:u w:val="single"/>
        </w:rPr>
        <w:t>by social media gurus</w:t>
      </w:r>
      <w:r w:rsidRPr="004078B2">
        <w:rPr>
          <w:rFonts w:asciiTheme="minorHAnsi" w:hAnsiTheme="minorHAnsi" w:cstheme="minorHAnsi"/>
          <w:u w:val="single"/>
        </w:rPr>
        <w:t xml:space="preserve">, information </w:t>
      </w:r>
      <w:r w:rsidRPr="004078B2">
        <w:rPr>
          <w:rFonts w:asciiTheme="minorHAnsi" w:hAnsiTheme="minorHAnsi" w:cstheme="minorHAnsi"/>
          <w:highlight w:val="cyan"/>
          <w:u w:val="single"/>
        </w:rPr>
        <w:t>and</w:t>
      </w:r>
      <w:r w:rsidRPr="004078B2">
        <w:rPr>
          <w:rFonts w:asciiTheme="minorHAnsi" w:hAnsiTheme="minorHAnsi" w:cstheme="minorHAnsi"/>
          <w:u w:val="single"/>
        </w:rPr>
        <w:t xml:space="preserve"> communication technology (ICT) </w:t>
      </w:r>
      <w:r w:rsidRPr="004078B2">
        <w:rPr>
          <w:rFonts w:asciiTheme="minorHAnsi" w:hAnsiTheme="minorHAnsi" w:cstheme="minorHAnsi"/>
          <w:highlight w:val="cyan"/>
          <w:u w:val="single"/>
        </w:rPr>
        <w:t>company leaders,</w:t>
      </w:r>
      <w:r w:rsidRPr="004078B2">
        <w:rPr>
          <w:rFonts w:asciiTheme="minorHAnsi" w:hAnsiTheme="minorHAnsi" w:cstheme="minorHAnsi"/>
          <w:u w:val="single"/>
        </w:rPr>
        <w:t xml:space="preserve"> management consultants and researchers working in </w:t>
      </w:r>
      <w:r w:rsidRPr="004078B2">
        <w:rPr>
          <w:rFonts w:asciiTheme="minorHAnsi" w:hAnsiTheme="minorHAnsi" w:cstheme="minorHAnsi"/>
          <w:highlight w:val="cyan"/>
          <w:u w:val="single"/>
        </w:rPr>
        <w:t>think tanks and business schools.</w:t>
      </w:r>
      <w:r w:rsidRPr="004078B2">
        <w:rPr>
          <w:rFonts w:asciiTheme="minorHAnsi" w:hAnsiTheme="minorHAnsi" w:cstheme="minorHAnsi"/>
          <w:u w:val="single"/>
        </w:rPr>
        <w:t xml:space="preserve"> It promotes the entrepreneurial values of individualism, inspiration, risk-taking and competitiveness, and attaches these to the key symbols of innovation, such as successful start-up companies and Silicon Valley.</w:t>
      </w:r>
      <w:r w:rsidRPr="004078B2">
        <w:rPr>
          <w:rFonts w:asciiTheme="minorHAnsi" w:hAnsiTheme="minorHAnsi" w:cstheme="minorHAnsi"/>
        </w:rPr>
        <w:t xml:space="preserve"> The latter has served as the ‘spiritual’ </w:t>
      </w:r>
      <w:proofErr w:type="spellStart"/>
      <w:r w:rsidRPr="004078B2">
        <w:rPr>
          <w:rFonts w:asciiTheme="minorHAnsi" w:hAnsiTheme="minorHAnsi" w:cstheme="minorHAnsi"/>
        </w:rPr>
        <w:t>centre</w:t>
      </w:r>
      <w:proofErr w:type="spellEnd"/>
      <w:r w:rsidRPr="004078B2">
        <w:rPr>
          <w:rFonts w:asciiTheme="minorHAnsi" w:hAnsiTheme="minorHAnsi" w:cstheme="minorHAnsi"/>
        </w:rPr>
        <w:t xml:space="preserve"> of innovation enthusiasm, while ICT entrepreneurs have been singled out as public role models that, together with new ICT and digital innovations, represent capitalist dynamism. </w:t>
      </w:r>
      <w:r w:rsidRPr="004078B2">
        <w:rPr>
          <w:rFonts w:asciiTheme="minorHAnsi" w:hAnsiTheme="minorHAnsi" w:cstheme="minorHAnsi"/>
          <w:highlight w:val="cyan"/>
          <w:u w:val="single"/>
        </w:rPr>
        <w:t xml:space="preserve">These discourses </w:t>
      </w:r>
      <w:r w:rsidRPr="004078B2">
        <w:rPr>
          <w:rFonts w:asciiTheme="minorHAnsi" w:hAnsiTheme="minorHAnsi" w:cstheme="minorHAnsi"/>
          <w:u w:val="single"/>
        </w:rPr>
        <w:t>form the core of contemporary digital innovation fetishism.</w:t>
      </w:r>
      <w:r w:rsidRPr="004078B2">
        <w:rPr>
          <w:rFonts w:asciiTheme="minorHAnsi" w:hAnsiTheme="minorHAnsi" w:cstheme="minorHAnsi"/>
        </w:rPr>
        <w:t xml:space="preserve"> But why call such discourses fetishistic? In traditional anthropological terms, a fetish refers to a religious object that is assumed to possess supernatural powers. Yet, the Durkheimian conclusion that </w:t>
      </w:r>
      <w:proofErr w:type="gramStart"/>
      <w:r w:rsidRPr="004078B2">
        <w:rPr>
          <w:rFonts w:asciiTheme="minorHAnsi" w:hAnsiTheme="minorHAnsi" w:cstheme="minorHAnsi"/>
        </w:rPr>
        <w:t>innovation</w:t>
      </w:r>
      <w:proofErr w:type="gramEnd"/>
      <w:r w:rsidRPr="004078B2">
        <w:rPr>
          <w:rFonts w:asciiTheme="minorHAnsi" w:hAnsiTheme="minorHAnsi" w:cstheme="minorHAnsi"/>
        </w:rPr>
        <w:t xml:space="preserve"> discourses offer ‘an accepted, self-evident, future-oriented—and collective—way of imagining a better future’ (</w:t>
      </w:r>
      <w:proofErr w:type="spellStart"/>
      <w:r w:rsidRPr="004078B2">
        <w:rPr>
          <w:rFonts w:asciiTheme="minorHAnsi" w:hAnsiTheme="minorHAnsi" w:cstheme="minorHAnsi"/>
        </w:rPr>
        <w:t>Valaskivi</w:t>
      </w:r>
      <w:proofErr w:type="spellEnd"/>
      <w:r w:rsidRPr="004078B2">
        <w:rPr>
          <w:rFonts w:asciiTheme="minorHAnsi" w:hAnsiTheme="minorHAnsi" w:cstheme="minorHAnsi"/>
        </w:rPr>
        <w:t xml:space="preserve"> 2012: 150) is not sufficient by itself. </w:t>
      </w:r>
      <w:r w:rsidRPr="004078B2">
        <w:rPr>
          <w:rFonts w:asciiTheme="minorHAnsi" w:hAnsiTheme="minorHAnsi" w:cstheme="minorHAnsi"/>
          <w:u w:val="single"/>
        </w:rPr>
        <w:t xml:space="preserve">It </w:t>
      </w:r>
      <w:r w:rsidRPr="004078B2">
        <w:rPr>
          <w:rFonts w:asciiTheme="minorHAnsi" w:hAnsiTheme="minorHAnsi" w:cstheme="minorHAnsi"/>
          <w:highlight w:val="cyan"/>
          <w:u w:val="single"/>
        </w:rPr>
        <w:t>registers a ‘religious’ dimension of innovation</w:t>
      </w:r>
      <w:r w:rsidRPr="004078B2">
        <w:rPr>
          <w:rFonts w:asciiTheme="minorHAnsi" w:hAnsiTheme="minorHAnsi" w:cstheme="minorHAnsi"/>
          <w:u w:val="single"/>
        </w:rPr>
        <w:t xml:space="preserve"> discourses—</w:t>
      </w:r>
      <w:r w:rsidRPr="004078B2">
        <w:rPr>
          <w:rFonts w:asciiTheme="minorHAnsi" w:hAnsiTheme="minorHAnsi" w:cstheme="minorHAnsi"/>
          <w:highlight w:val="cyan"/>
          <w:u w:val="single"/>
        </w:rPr>
        <w:t xml:space="preserve">a means by which a collective may </w:t>
      </w:r>
      <w:r w:rsidRPr="004078B2">
        <w:rPr>
          <w:rStyle w:val="Emphasis"/>
          <w:rFonts w:asciiTheme="minorHAnsi" w:hAnsiTheme="minorHAnsi" w:cstheme="minorHAnsi"/>
          <w:highlight w:val="cyan"/>
        </w:rPr>
        <w:t>symbolically worship itself</w:t>
      </w:r>
      <w:r w:rsidRPr="004078B2">
        <w:rPr>
          <w:rFonts w:asciiTheme="minorHAnsi" w:hAnsiTheme="minorHAnsi" w:cstheme="minorHAnsi"/>
          <w:highlight w:val="cyan"/>
          <w:u w:val="single"/>
        </w:rPr>
        <w:t>—but leaves out</w:t>
      </w:r>
      <w:r w:rsidRPr="004078B2">
        <w:rPr>
          <w:rFonts w:asciiTheme="minorHAnsi" w:hAnsiTheme="minorHAnsi" w:cstheme="minorHAnsi"/>
          <w:u w:val="single"/>
        </w:rPr>
        <w:t xml:space="preserve"> their ideological nature and </w:t>
      </w:r>
      <w:r w:rsidRPr="004078B2">
        <w:rPr>
          <w:rFonts w:asciiTheme="minorHAnsi" w:hAnsiTheme="minorHAnsi" w:cstheme="minorHAnsi"/>
          <w:highlight w:val="cyan"/>
          <w:u w:val="single"/>
        </w:rPr>
        <w:t>how this effort takes place under the specific social relations determined by capitalist</w:t>
      </w:r>
      <w:r w:rsidRPr="004078B2">
        <w:rPr>
          <w:rFonts w:asciiTheme="minorHAnsi" w:hAnsiTheme="minorHAnsi" w:cstheme="minorHAnsi"/>
          <w:u w:val="single"/>
        </w:rPr>
        <w:t xml:space="preserve"> commodity </w:t>
      </w:r>
      <w:r w:rsidRPr="004078B2">
        <w:rPr>
          <w:rFonts w:asciiTheme="minorHAnsi" w:hAnsiTheme="minorHAnsi" w:cstheme="minorHAnsi"/>
          <w:highlight w:val="cyan"/>
          <w:u w:val="single"/>
        </w:rPr>
        <w:t>production.</w:t>
      </w:r>
      <w:r w:rsidRPr="004078B2">
        <w:rPr>
          <w:rFonts w:asciiTheme="minorHAnsi" w:hAnsiTheme="minorHAnsi" w:cstheme="minorHAnsi"/>
        </w:rPr>
        <w:t xml:space="preserve"> Leading innovation discourses and practices have different effects for different groups of people, depending on their material and cultural capacities. The appeals to innovation and creativity may thus be empowering for the so-called high-net-worth individuals who invest in startup companies, or for the motivational speakers who cash in on those appeals on the business speaking circuit. However, they are much less empowering and more discouraging for low-paid workers who work long hours for those companies or in the gigantic warehouses of digital platform capitalism.</w:t>
      </w:r>
    </w:p>
    <w:p w14:paraId="6BAF0937" w14:textId="77777777" w:rsidR="00D6707A" w:rsidRPr="004078B2" w:rsidRDefault="00D6707A" w:rsidP="00D6707A">
      <w:pPr>
        <w:pStyle w:val="Heading4"/>
        <w:rPr>
          <w:rFonts w:asciiTheme="minorHAnsi" w:hAnsiTheme="minorHAnsi" w:cstheme="minorHAnsi"/>
        </w:rPr>
      </w:pPr>
      <w:r w:rsidRPr="004078B2">
        <w:rPr>
          <w:rFonts w:asciiTheme="minorHAnsi" w:hAnsiTheme="minorHAnsi" w:cstheme="minorHAnsi"/>
        </w:rPr>
        <w:t>Innovation isn’t innovative, large companies pursue iterative changes to protect market position rather than disruptive innovation</w:t>
      </w:r>
    </w:p>
    <w:p w14:paraId="35016690" w14:textId="77777777" w:rsidR="00D6707A" w:rsidRPr="004078B2" w:rsidRDefault="00D6707A" w:rsidP="00D6707A">
      <w:pPr>
        <w:rPr>
          <w:rFonts w:asciiTheme="minorHAnsi" w:hAnsiTheme="minorHAnsi" w:cstheme="minorHAnsi"/>
        </w:rPr>
      </w:pPr>
      <w:r w:rsidRPr="004078B2">
        <w:rPr>
          <w:rStyle w:val="Style13ptBold"/>
          <w:rFonts w:asciiTheme="minorHAnsi" w:hAnsiTheme="minorHAnsi" w:cstheme="minorHAnsi"/>
          <w:sz w:val="22"/>
        </w:rPr>
        <w:t xml:space="preserve">McLean 24 </w:t>
      </w:r>
      <w:r w:rsidRPr="004078B2">
        <w:rPr>
          <w:rFonts w:asciiTheme="minorHAnsi" w:hAnsiTheme="minorHAnsi" w:cstheme="minorHAnsi"/>
        </w:rPr>
        <w:t xml:space="preserve">[Andrew; February 21; Lecturer in law and political economy at the University of Edinburgh’s school of law; Journal of Antitrust enforcement, “Innovation against change,” </w:t>
      </w:r>
      <w:hyperlink r:id="rId28" w:anchor="441334787" w:history="1">
        <w:r w:rsidRPr="004078B2">
          <w:rPr>
            <w:rStyle w:val="Hyperlink"/>
            <w:rFonts w:asciiTheme="minorHAnsi" w:hAnsiTheme="minorHAnsi" w:cstheme="minorHAnsi"/>
          </w:rPr>
          <w:t>https://academic.oup.com/antitrust/advance-article/doi/10.1093/jaenfo/jnae002/7612542#441334787</w:t>
        </w:r>
      </w:hyperlink>
      <w:r w:rsidRPr="004078B2">
        <w:rPr>
          <w:rFonts w:asciiTheme="minorHAnsi" w:hAnsiTheme="minorHAnsi" w:cstheme="minorHAnsi"/>
        </w:rPr>
        <w:t xml:space="preserve">] </w:t>
      </w:r>
      <w:proofErr w:type="spellStart"/>
      <w:r w:rsidRPr="004078B2">
        <w:rPr>
          <w:rFonts w:asciiTheme="minorHAnsi" w:hAnsiTheme="minorHAnsi" w:cstheme="minorHAnsi"/>
        </w:rPr>
        <w:t>tc</w:t>
      </w:r>
      <w:proofErr w:type="spellEnd"/>
    </w:p>
    <w:p w14:paraId="11C8653A" w14:textId="77777777" w:rsidR="00D6707A" w:rsidRPr="004078B2" w:rsidRDefault="00D6707A" w:rsidP="00D6707A">
      <w:pPr>
        <w:rPr>
          <w:rFonts w:asciiTheme="minorHAnsi" w:hAnsiTheme="minorHAnsi" w:cstheme="minorHAnsi"/>
          <w:b/>
          <w:bCs/>
        </w:rPr>
      </w:pPr>
    </w:p>
    <w:p w14:paraId="4FE01D6A" w14:textId="77777777" w:rsidR="00D6707A" w:rsidRPr="004078B2" w:rsidRDefault="00D6707A" w:rsidP="00D6707A">
      <w:pPr>
        <w:pStyle w:val="chapter-para"/>
        <w:shd w:val="clear" w:color="auto" w:fill="FFFFFF"/>
        <w:spacing w:before="0" w:beforeAutospacing="0" w:after="0" w:afterAutospacing="0"/>
        <w:textAlignment w:val="baseline"/>
        <w:rPr>
          <w:rFonts w:asciiTheme="minorHAnsi" w:hAnsiTheme="minorHAnsi" w:cstheme="minorHAnsi"/>
          <w:sz w:val="22"/>
          <w:szCs w:val="22"/>
        </w:rPr>
      </w:pPr>
      <w:r w:rsidRPr="004078B2">
        <w:rPr>
          <w:rFonts w:asciiTheme="minorHAnsi" w:hAnsiTheme="minorHAnsi" w:cstheme="minorHAnsi"/>
          <w:sz w:val="22"/>
          <w:szCs w:val="22"/>
        </w:rPr>
        <w:t xml:space="preserve">Again, Arrow’s scholarship is instructive. Arrow argues that </w:t>
      </w:r>
      <w:r w:rsidRPr="004078B2">
        <w:rPr>
          <w:rFonts w:asciiTheme="minorHAnsi" w:hAnsiTheme="minorHAnsi" w:cstheme="minorHAnsi"/>
          <w:sz w:val="22"/>
          <w:szCs w:val="22"/>
          <w:highlight w:val="cyan"/>
          <w:u w:val="single"/>
        </w:rPr>
        <w:t xml:space="preserve">when dominant companies innovate, they do so in an </w:t>
      </w:r>
      <w:r w:rsidRPr="004078B2">
        <w:rPr>
          <w:rStyle w:val="Emphasis"/>
          <w:rFonts w:asciiTheme="minorHAnsi" w:eastAsiaTheme="majorEastAsia" w:hAnsiTheme="minorHAnsi" w:cstheme="minorHAnsi"/>
          <w:szCs w:val="22"/>
          <w:highlight w:val="cyan"/>
        </w:rPr>
        <w:t>iterative</w:t>
      </w:r>
      <w:r w:rsidRPr="004078B2">
        <w:rPr>
          <w:rFonts w:asciiTheme="minorHAnsi" w:hAnsiTheme="minorHAnsi" w:cstheme="minorHAnsi"/>
          <w:sz w:val="22"/>
          <w:szCs w:val="22"/>
          <w:highlight w:val="cyan"/>
          <w:u w:val="single"/>
        </w:rPr>
        <w:t xml:space="preserve"> manner, rather than</w:t>
      </w:r>
      <w:r w:rsidRPr="004078B2">
        <w:rPr>
          <w:rFonts w:asciiTheme="minorHAnsi" w:hAnsiTheme="minorHAnsi" w:cstheme="minorHAnsi"/>
          <w:sz w:val="22"/>
          <w:szCs w:val="22"/>
          <w:u w:val="single"/>
        </w:rPr>
        <w:t xml:space="preserve"> in </w:t>
      </w:r>
      <w:r w:rsidRPr="004078B2">
        <w:rPr>
          <w:rFonts w:asciiTheme="minorHAnsi" w:hAnsiTheme="minorHAnsi" w:cstheme="minorHAnsi"/>
          <w:sz w:val="22"/>
          <w:szCs w:val="22"/>
          <w:highlight w:val="cyan"/>
          <w:u w:val="single"/>
        </w:rPr>
        <w:t>a way that is likely to bring about leaps in tech</w:t>
      </w:r>
      <w:r w:rsidRPr="004078B2">
        <w:rPr>
          <w:rFonts w:asciiTheme="minorHAnsi" w:hAnsiTheme="minorHAnsi" w:cstheme="minorHAnsi"/>
          <w:sz w:val="22"/>
          <w:szCs w:val="22"/>
          <w:u w:val="single"/>
        </w:rPr>
        <w:t xml:space="preserve">nological </w:t>
      </w:r>
      <w:r w:rsidRPr="004078B2">
        <w:rPr>
          <w:rFonts w:asciiTheme="minorHAnsi" w:hAnsiTheme="minorHAnsi" w:cstheme="minorHAnsi"/>
          <w:sz w:val="22"/>
          <w:szCs w:val="22"/>
          <w:highlight w:val="cyan"/>
          <w:u w:val="single"/>
        </w:rPr>
        <w:t>advancement</w:t>
      </w:r>
      <w:r w:rsidRPr="004078B2">
        <w:rPr>
          <w:rFonts w:asciiTheme="minorHAnsi" w:hAnsiTheme="minorHAnsi" w:cstheme="minorHAnsi"/>
          <w:sz w:val="22"/>
          <w:szCs w:val="22"/>
          <w:u w:val="single"/>
        </w:rPr>
        <w:t>.</w:t>
      </w:r>
      <w:r w:rsidRPr="004078B2">
        <w:rPr>
          <w:rFonts w:asciiTheme="minorHAnsi" w:eastAsiaTheme="majorEastAsia" w:hAnsiTheme="minorHAnsi" w:cstheme="minorHAnsi"/>
        </w:rPr>
        <w:t>111</w:t>
      </w:r>
      <w:r w:rsidRPr="004078B2">
        <w:rPr>
          <w:rFonts w:asciiTheme="minorHAnsi" w:hAnsiTheme="minorHAnsi" w:cstheme="minorHAnsi"/>
          <w:sz w:val="22"/>
          <w:szCs w:val="22"/>
          <w:u w:val="single"/>
        </w:rPr>
        <w:t xml:space="preserve"> Their innovation follows the </w:t>
      </w:r>
      <w:r w:rsidRPr="004078B2">
        <w:rPr>
          <w:rStyle w:val="Emphasis"/>
          <w:rFonts w:asciiTheme="minorHAnsi" w:eastAsiaTheme="majorEastAsia" w:hAnsiTheme="minorHAnsi" w:cstheme="minorHAnsi"/>
          <w:szCs w:val="22"/>
        </w:rPr>
        <w:t>already-established path</w:t>
      </w:r>
      <w:r w:rsidRPr="004078B2">
        <w:rPr>
          <w:rFonts w:asciiTheme="minorHAnsi" w:hAnsiTheme="minorHAnsi" w:cstheme="minorHAnsi"/>
          <w:sz w:val="22"/>
          <w:szCs w:val="22"/>
          <w:u w:val="single"/>
        </w:rPr>
        <w:t xml:space="preserve">, </w:t>
      </w:r>
      <w:r w:rsidRPr="004078B2">
        <w:rPr>
          <w:rFonts w:asciiTheme="minorHAnsi" w:hAnsiTheme="minorHAnsi" w:cstheme="minorHAnsi"/>
          <w:sz w:val="22"/>
          <w:szCs w:val="22"/>
          <w:highlight w:val="cyan"/>
          <w:u w:val="single"/>
        </w:rPr>
        <w:t>or else they risk diminishing the value of their</w:t>
      </w:r>
      <w:r w:rsidRPr="004078B2">
        <w:rPr>
          <w:rFonts w:asciiTheme="minorHAnsi" w:hAnsiTheme="minorHAnsi" w:cstheme="minorHAnsi"/>
          <w:sz w:val="22"/>
          <w:szCs w:val="22"/>
          <w:u w:val="single"/>
        </w:rPr>
        <w:t xml:space="preserve"> existing </w:t>
      </w:r>
      <w:r w:rsidRPr="004078B2">
        <w:rPr>
          <w:rFonts w:asciiTheme="minorHAnsi" w:hAnsiTheme="minorHAnsi" w:cstheme="minorHAnsi"/>
          <w:sz w:val="22"/>
          <w:szCs w:val="22"/>
          <w:highlight w:val="cyan"/>
          <w:u w:val="single"/>
        </w:rPr>
        <w:t>assets and losing their entrenched market positions.</w:t>
      </w:r>
      <w:r w:rsidRPr="004078B2">
        <w:rPr>
          <w:rFonts w:asciiTheme="minorHAnsi" w:hAnsiTheme="minorHAnsi" w:cstheme="minorHAnsi"/>
          <w:sz w:val="22"/>
          <w:szCs w:val="22"/>
        </w:rPr>
        <w:t xml:space="preserve"> Correspondingly, it is maverick, challenger firms that are likely to produce disruptive, path-breaking innovations, as it is these outsiders that need to create genuinely new products and markets </w:t>
      </w:r>
      <w:proofErr w:type="gramStart"/>
      <w:r w:rsidRPr="004078B2">
        <w:rPr>
          <w:rFonts w:asciiTheme="minorHAnsi" w:hAnsiTheme="minorHAnsi" w:cstheme="minorHAnsi"/>
          <w:sz w:val="22"/>
          <w:szCs w:val="22"/>
        </w:rPr>
        <w:t>in order to</w:t>
      </w:r>
      <w:proofErr w:type="gramEnd"/>
      <w:r w:rsidRPr="004078B2">
        <w:rPr>
          <w:rFonts w:asciiTheme="minorHAnsi" w:hAnsiTheme="minorHAnsi" w:cstheme="minorHAnsi"/>
          <w:sz w:val="22"/>
          <w:szCs w:val="22"/>
        </w:rPr>
        <w:t xml:space="preserve"> thrive.</w:t>
      </w:r>
      <w:r w:rsidRPr="004078B2">
        <w:rPr>
          <w:rFonts w:asciiTheme="minorHAnsi" w:eastAsiaTheme="majorEastAsia" w:hAnsiTheme="minorHAnsi" w:cstheme="minorHAnsi"/>
        </w:rPr>
        <w:t>112</w:t>
      </w:r>
      <w:r w:rsidRPr="004078B2">
        <w:rPr>
          <w:rFonts w:asciiTheme="minorHAnsi" w:hAnsiTheme="minorHAnsi" w:cstheme="minorHAnsi"/>
          <w:sz w:val="22"/>
          <w:szCs w:val="22"/>
        </w:rPr>
        <w:t xml:space="preserve"> The pharmaceutical industry is illustrative. </w:t>
      </w:r>
      <w:r w:rsidRPr="004078B2">
        <w:rPr>
          <w:rFonts w:asciiTheme="minorHAnsi" w:hAnsiTheme="minorHAnsi" w:cstheme="minorHAnsi"/>
          <w:sz w:val="22"/>
          <w:szCs w:val="22"/>
          <w:highlight w:val="cyan"/>
          <w:u w:val="single"/>
        </w:rPr>
        <w:t>Dominant pharma</w:t>
      </w:r>
      <w:r w:rsidRPr="004078B2">
        <w:rPr>
          <w:rFonts w:asciiTheme="minorHAnsi" w:hAnsiTheme="minorHAnsi" w:cstheme="minorHAnsi"/>
          <w:sz w:val="22"/>
          <w:szCs w:val="22"/>
          <w:u w:val="single"/>
        </w:rPr>
        <w:t xml:space="preserve">ceutical </w:t>
      </w:r>
      <w:r w:rsidRPr="004078B2">
        <w:rPr>
          <w:rFonts w:asciiTheme="minorHAnsi" w:hAnsiTheme="minorHAnsi" w:cstheme="minorHAnsi"/>
          <w:sz w:val="22"/>
          <w:szCs w:val="22"/>
          <w:highlight w:val="cyan"/>
          <w:u w:val="single"/>
        </w:rPr>
        <w:t>companies</w:t>
      </w:r>
      <w:proofErr w:type="gramStart"/>
      <w:r w:rsidRPr="004078B2">
        <w:rPr>
          <w:rFonts w:asciiTheme="minorHAnsi" w:hAnsiTheme="minorHAnsi" w:cstheme="minorHAnsi"/>
          <w:sz w:val="22"/>
          <w:szCs w:val="22"/>
          <w:u w:val="single"/>
        </w:rPr>
        <w:t>—‘</w:t>
      </w:r>
      <w:proofErr w:type="gramEnd"/>
      <w:r w:rsidRPr="004078B2">
        <w:rPr>
          <w:rFonts w:asciiTheme="minorHAnsi" w:hAnsiTheme="minorHAnsi" w:cstheme="minorHAnsi"/>
          <w:sz w:val="22"/>
          <w:szCs w:val="22"/>
          <w:u w:val="single"/>
        </w:rPr>
        <w:t xml:space="preserve">Big Pharma’—typically </w:t>
      </w:r>
      <w:r w:rsidRPr="004078B2">
        <w:rPr>
          <w:rFonts w:asciiTheme="minorHAnsi" w:hAnsiTheme="minorHAnsi" w:cstheme="minorHAnsi"/>
          <w:sz w:val="22"/>
          <w:szCs w:val="22"/>
          <w:highlight w:val="cyan"/>
          <w:u w:val="single"/>
        </w:rPr>
        <w:t>justify high drug prices</w:t>
      </w:r>
      <w:r w:rsidRPr="004078B2">
        <w:rPr>
          <w:rFonts w:asciiTheme="minorHAnsi" w:hAnsiTheme="minorHAnsi" w:cstheme="minorHAnsi"/>
          <w:sz w:val="22"/>
          <w:szCs w:val="22"/>
          <w:u w:val="single"/>
        </w:rPr>
        <w:t xml:space="preserve"> on Schumpeterian grounds. </w:t>
      </w:r>
      <w:r w:rsidRPr="004078B2">
        <w:rPr>
          <w:rFonts w:asciiTheme="minorHAnsi" w:hAnsiTheme="minorHAnsi" w:cstheme="minorHAnsi"/>
          <w:sz w:val="22"/>
          <w:szCs w:val="22"/>
          <w:highlight w:val="cyan"/>
          <w:u w:val="single"/>
        </w:rPr>
        <w:t>High prices, and high profits, are necessary to make the investment in R&amp;D required to generate new pharmaceuticals</w:t>
      </w:r>
      <w:r w:rsidRPr="004078B2">
        <w:rPr>
          <w:rFonts w:asciiTheme="minorHAnsi" w:hAnsiTheme="minorHAnsi" w:cstheme="minorHAnsi"/>
          <w:sz w:val="22"/>
          <w:szCs w:val="22"/>
          <w:u w:val="single"/>
        </w:rPr>
        <w:t>.</w:t>
      </w:r>
      <w:r w:rsidRPr="004078B2">
        <w:rPr>
          <w:rFonts w:asciiTheme="minorHAnsi" w:eastAsiaTheme="majorEastAsia" w:hAnsiTheme="minorHAnsi" w:cstheme="minorHAnsi"/>
        </w:rPr>
        <w:t>113</w:t>
      </w:r>
      <w:r w:rsidRPr="004078B2">
        <w:rPr>
          <w:rFonts w:asciiTheme="minorHAnsi" w:hAnsiTheme="minorHAnsi" w:cstheme="minorHAnsi"/>
          <w:sz w:val="22"/>
          <w:szCs w:val="22"/>
          <w:u w:val="single"/>
        </w:rPr>
        <w:t> </w:t>
      </w:r>
      <w:r w:rsidRPr="004078B2">
        <w:rPr>
          <w:rFonts w:asciiTheme="minorHAnsi" w:hAnsiTheme="minorHAnsi" w:cstheme="minorHAnsi"/>
          <w:sz w:val="22"/>
          <w:szCs w:val="22"/>
          <w:highlight w:val="cyan"/>
          <w:u w:val="single"/>
        </w:rPr>
        <w:t>Yet, most drugs developed by Big Pharma are</w:t>
      </w:r>
      <w:r w:rsidRPr="004078B2">
        <w:rPr>
          <w:rFonts w:asciiTheme="minorHAnsi" w:hAnsiTheme="minorHAnsi" w:cstheme="minorHAnsi"/>
          <w:sz w:val="22"/>
          <w:szCs w:val="22"/>
          <w:u w:val="single"/>
        </w:rPr>
        <w:t xml:space="preserve"> so-called </w:t>
      </w:r>
      <w:r w:rsidRPr="004078B2">
        <w:rPr>
          <w:rFonts w:asciiTheme="minorHAnsi" w:hAnsiTheme="minorHAnsi" w:cstheme="minorHAnsi"/>
          <w:sz w:val="22"/>
          <w:szCs w:val="22"/>
          <w:highlight w:val="cyan"/>
          <w:u w:val="single"/>
        </w:rPr>
        <w:t>‘me too’ drugs, only slight</w:t>
      </w:r>
      <w:r w:rsidRPr="004078B2">
        <w:rPr>
          <w:rFonts w:asciiTheme="minorHAnsi" w:hAnsiTheme="minorHAnsi" w:cstheme="minorHAnsi"/>
          <w:sz w:val="22"/>
          <w:szCs w:val="22"/>
          <w:u w:val="single"/>
        </w:rPr>
        <w:t xml:space="preserve"> molecular </w:t>
      </w:r>
      <w:r w:rsidRPr="004078B2">
        <w:rPr>
          <w:rFonts w:asciiTheme="minorHAnsi" w:hAnsiTheme="minorHAnsi" w:cstheme="minorHAnsi"/>
          <w:sz w:val="22"/>
          <w:szCs w:val="22"/>
          <w:highlight w:val="cyan"/>
          <w:u w:val="single"/>
        </w:rPr>
        <w:t>variations of existing drugs</w:t>
      </w:r>
      <w:r w:rsidRPr="004078B2">
        <w:rPr>
          <w:rFonts w:asciiTheme="minorHAnsi" w:hAnsiTheme="minorHAnsi" w:cstheme="minorHAnsi"/>
          <w:sz w:val="22"/>
          <w:szCs w:val="22"/>
        </w:rPr>
        <w:t>. Of the 415 pharmaceuticals approved by the US Food and Drug Administration between 1998 and 2002, only 14 per cent were new innovations, 9 per cent represented functional improvements on existing drugs, and the remaining 77 per cent were me too drugs that delivered no functional improvement</w:t>
      </w:r>
      <w:r w:rsidRPr="004078B2">
        <w:rPr>
          <w:rFonts w:asciiTheme="minorHAnsi" w:hAnsiTheme="minorHAnsi" w:cstheme="minorHAnsi"/>
        </w:rPr>
        <w:t>.</w:t>
      </w:r>
      <w:r w:rsidRPr="004078B2">
        <w:rPr>
          <w:rFonts w:asciiTheme="minorHAnsi" w:eastAsiaTheme="majorEastAsia" w:hAnsiTheme="minorHAnsi" w:cstheme="minorHAnsi"/>
        </w:rPr>
        <w:t>114</w:t>
      </w:r>
    </w:p>
    <w:p w14:paraId="45A525FC" w14:textId="77777777" w:rsidR="00D6707A" w:rsidRDefault="00D6707A" w:rsidP="00A36575">
      <w:pPr>
        <w:rPr>
          <w:rFonts w:asciiTheme="minorHAnsi" w:hAnsiTheme="minorHAnsi" w:cstheme="minorHAnsi"/>
        </w:rPr>
      </w:pPr>
    </w:p>
    <w:p w14:paraId="7956E21F" w14:textId="77777777" w:rsidR="00C5089E" w:rsidRPr="002829AF" w:rsidRDefault="00C5089E" w:rsidP="00C5089E">
      <w:pPr>
        <w:pStyle w:val="Heading4"/>
        <w:rPr>
          <w:sz w:val="18"/>
          <w:szCs w:val="18"/>
        </w:rPr>
      </w:pPr>
      <w:r w:rsidRPr="002829AF">
        <w:rPr>
          <w:rStyle w:val="normaltextrun"/>
          <w:rFonts w:asciiTheme="minorHAnsi" w:hAnsiTheme="minorHAnsi" w:cstheme="minorHAnsi"/>
          <w:szCs w:val="26"/>
        </w:rPr>
        <w:t>Revenge effects mean innovation creates net social harm</w:t>
      </w:r>
    </w:p>
    <w:p w14:paraId="152DAC49" w14:textId="77777777" w:rsidR="00C5089E" w:rsidRPr="002829AF" w:rsidRDefault="00C5089E" w:rsidP="00C5089E">
      <w:pPr>
        <w:rPr>
          <w:rStyle w:val="normaltextrun"/>
          <w:rFonts w:asciiTheme="minorHAnsi" w:hAnsiTheme="minorHAnsi" w:cstheme="minorHAnsi"/>
          <w:color w:val="000000"/>
          <w:sz w:val="21"/>
          <w:szCs w:val="21"/>
          <w:shd w:val="clear" w:color="auto" w:fill="FFFFFF"/>
        </w:rPr>
      </w:pPr>
      <w:r w:rsidRPr="002829AF">
        <w:rPr>
          <w:rStyle w:val="normaltextrun"/>
          <w:rFonts w:asciiTheme="minorHAnsi" w:hAnsiTheme="minorHAnsi" w:cstheme="minorHAnsi"/>
          <w:color w:val="000000"/>
          <w:shd w:val="clear" w:color="auto" w:fill="FFFFFF"/>
        </w:rPr>
        <w:t>Alex</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Coad</w:t>
      </w:r>
      <w:r w:rsidRPr="002829AF">
        <w:rPr>
          <w:rStyle w:val="normaltextrun"/>
          <w:rFonts w:asciiTheme="minorHAnsi" w:hAnsiTheme="minorHAnsi" w:cstheme="minorHAnsi"/>
          <w:b/>
          <w:bCs/>
          <w:color w:val="000000"/>
          <w:shd w:val="clear" w:color="auto" w:fill="FFFFFF"/>
        </w:rPr>
        <w:t xml:space="preserve">, </w:t>
      </w:r>
      <w:r w:rsidRPr="002829AF">
        <w:rPr>
          <w:rFonts w:asciiTheme="minorHAnsi" w:hAnsiTheme="minorHAnsi" w:cstheme="minorHAnsi"/>
        </w:rPr>
        <w:t>et al</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20</w:t>
      </w:r>
      <w:r w:rsidRPr="002829AF">
        <w:rPr>
          <w:rStyle w:val="normaltextrun"/>
          <w:rFonts w:asciiTheme="minorHAnsi" w:hAnsiTheme="minorHAnsi" w:cstheme="minorHAnsi"/>
          <w:color w:val="000000"/>
          <w:shd w:val="clear" w:color="auto" w:fill="FFFFFF"/>
        </w:rPr>
        <w:t xml:space="preserve">- is a </w:t>
      </w:r>
      <w:r w:rsidRPr="002829AF">
        <w:rPr>
          <w:rStyle w:val="normaltextrun"/>
          <w:rFonts w:asciiTheme="minorHAnsi" w:hAnsiTheme="minorHAnsi" w:cstheme="minorHAnsi"/>
          <w:color w:val="000000"/>
          <w:sz w:val="21"/>
          <w:szCs w:val="21"/>
          <w:shd w:val="clear" w:color="auto" w:fill="FFFFFF"/>
        </w:rPr>
        <w:t xml:space="preserve">Professor at </w:t>
      </w:r>
      <w:proofErr w:type="spellStart"/>
      <w:r w:rsidRPr="002829AF">
        <w:rPr>
          <w:rStyle w:val="normaltextrun"/>
          <w:rFonts w:asciiTheme="minorHAnsi" w:hAnsiTheme="minorHAnsi" w:cstheme="minorHAnsi"/>
          <w:color w:val="000000"/>
          <w:sz w:val="21"/>
          <w:szCs w:val="21"/>
          <w:shd w:val="clear" w:color="auto" w:fill="FFFFFF"/>
        </w:rPr>
        <w:t>Waseda</w:t>
      </w:r>
      <w:proofErr w:type="spellEnd"/>
      <w:r w:rsidRPr="002829AF">
        <w:rPr>
          <w:rStyle w:val="normaltextrun"/>
          <w:rFonts w:asciiTheme="minorHAnsi" w:hAnsiTheme="minorHAnsi" w:cstheme="minorHAnsi"/>
          <w:color w:val="000000"/>
          <w:sz w:val="21"/>
          <w:szCs w:val="21"/>
          <w:shd w:val="clear" w:color="auto" w:fill="FFFFFF"/>
        </w:rPr>
        <w:t xml:space="preserve"> Business School (Tokyo, Japan) “Editorial: The dark side of innovation” Industry and Innovation, Volume 28, 2021, </w:t>
      </w:r>
      <w:hyperlink r:id="rId29" w:history="1">
        <w:r w:rsidRPr="002829AF">
          <w:rPr>
            <w:rStyle w:val="Hyperlink"/>
            <w:rFonts w:asciiTheme="minorHAnsi" w:hAnsiTheme="minorHAnsi" w:cstheme="minorHAnsi"/>
            <w:sz w:val="21"/>
            <w:szCs w:val="21"/>
            <w:shd w:val="clear" w:color="auto" w:fill="FFFFFF"/>
          </w:rPr>
          <w:t>https://www.tandfonline.com/doi/full/10.1080/13662716.2020.1818555</w:t>
        </w:r>
      </w:hyperlink>
      <w:r w:rsidRPr="002829AF">
        <w:rPr>
          <w:rStyle w:val="normaltextrun"/>
          <w:rFonts w:asciiTheme="minorHAnsi" w:hAnsiTheme="minorHAnsi" w:cstheme="minorHAnsi"/>
          <w:color w:val="000000"/>
          <w:sz w:val="21"/>
          <w:szCs w:val="21"/>
          <w:shd w:val="clear" w:color="auto" w:fill="FFFFFF"/>
        </w:rPr>
        <w:t xml:space="preserve">  --MD</w:t>
      </w:r>
    </w:p>
    <w:p w14:paraId="14372B16" w14:textId="77777777" w:rsidR="00C5089E" w:rsidRPr="002829AF" w:rsidRDefault="00C5089E" w:rsidP="00C5089E">
      <w:pPr>
        <w:rPr>
          <w:rStyle w:val="normaltextrun"/>
          <w:rFonts w:asciiTheme="minorHAnsi" w:hAnsiTheme="minorHAnsi" w:cstheme="minorHAnsi"/>
          <w:color w:val="000000"/>
          <w:sz w:val="21"/>
          <w:szCs w:val="21"/>
          <w:shd w:val="clear" w:color="auto" w:fill="FFFFFF"/>
        </w:rPr>
      </w:pPr>
    </w:p>
    <w:p w14:paraId="237CB82C" w14:textId="77777777" w:rsidR="00C5089E" w:rsidRPr="002829AF" w:rsidRDefault="00C5089E" w:rsidP="00C5089E">
      <w:pPr>
        <w:rPr>
          <w:rStyle w:val="eop"/>
          <w:rFonts w:asciiTheme="minorHAnsi" w:hAnsiTheme="minorHAnsi" w:cstheme="minorHAnsi"/>
        </w:rPr>
      </w:pPr>
      <w:r w:rsidRPr="002829AF">
        <w:rPr>
          <w:rStyle w:val="normaltextrun"/>
          <w:rFonts w:asciiTheme="minorHAnsi" w:hAnsiTheme="minorHAnsi" w:cstheme="minorHAnsi"/>
        </w:rPr>
        <w:t xml:space="preserve">More in general, the introduction of </w:t>
      </w:r>
      <w:r w:rsidRPr="002829AF">
        <w:rPr>
          <w:rStyle w:val="StyleUnderline"/>
          <w:rFonts w:asciiTheme="minorHAnsi" w:hAnsiTheme="minorHAnsi" w:cstheme="minorHAnsi"/>
          <w:highlight w:val="cyan"/>
        </w:rPr>
        <w:t>new tech</w:t>
      </w:r>
      <w:r w:rsidRPr="002829AF">
        <w:rPr>
          <w:rStyle w:val="normaltextrun"/>
          <w:rFonts w:asciiTheme="minorHAnsi" w:hAnsiTheme="minorHAnsi" w:cstheme="minorHAnsi"/>
        </w:rPr>
        <w:t xml:space="preserve">nology can </w:t>
      </w:r>
      <w:r w:rsidRPr="002829AF">
        <w:rPr>
          <w:rStyle w:val="StyleUnderline"/>
          <w:rFonts w:asciiTheme="minorHAnsi" w:hAnsiTheme="minorHAnsi" w:cstheme="minorHAnsi"/>
          <w:highlight w:val="cyan"/>
        </w:rPr>
        <w:t>lead to ‘revenge effects.’ </w:t>
      </w:r>
      <w:r w:rsidRPr="002829AF">
        <w:rPr>
          <w:rStyle w:val="StyleUnderline"/>
          <w:rFonts w:asciiTheme="minorHAnsi" w:eastAsiaTheme="majorEastAsia" w:hAnsiTheme="minorHAnsi" w:cstheme="minorHAnsi"/>
          <w:highlight w:val="cyan"/>
        </w:rPr>
        <w:t xml:space="preserve"> </w:t>
      </w:r>
      <w:r w:rsidRPr="002829AF">
        <w:rPr>
          <w:rStyle w:val="StyleUnderline"/>
          <w:rFonts w:asciiTheme="minorHAnsi" w:hAnsiTheme="minorHAnsi" w:cstheme="minorHAnsi"/>
          <w:highlight w:val="cyan"/>
        </w:rPr>
        <w:t>Pesticide and antibiotic use</w:t>
      </w:r>
      <w:r w:rsidRPr="002829AF">
        <w:rPr>
          <w:rStyle w:val="normaltextrun"/>
          <w:rFonts w:asciiTheme="minorHAnsi" w:hAnsiTheme="minorHAnsi" w:cstheme="minorHAnsi"/>
        </w:rPr>
        <w:t xml:space="preserve"> can </w:t>
      </w:r>
      <w:r w:rsidRPr="002829AF">
        <w:rPr>
          <w:rStyle w:val="StyleUnderline"/>
          <w:rFonts w:asciiTheme="minorHAnsi" w:hAnsiTheme="minorHAnsi" w:cstheme="minorHAnsi"/>
          <w:highlight w:val="cyan"/>
        </w:rPr>
        <w:t>create</w:t>
      </w:r>
      <w:r w:rsidRPr="002829AF">
        <w:rPr>
          <w:rStyle w:val="normaltextrun"/>
          <w:rFonts w:asciiTheme="minorHAnsi" w:hAnsiTheme="minorHAnsi" w:cstheme="minorHAnsi"/>
        </w:rPr>
        <w:t xml:space="preserve"> conditions where new </w:t>
      </w:r>
      <w:r w:rsidRPr="002829AF">
        <w:rPr>
          <w:rStyle w:val="StyleUnderline"/>
          <w:rFonts w:asciiTheme="minorHAnsi" w:hAnsiTheme="minorHAnsi" w:cstheme="minorHAnsi"/>
          <w:highlight w:val="cyan"/>
        </w:rPr>
        <w:t>super-weeds and super-bugs</w:t>
      </w:r>
      <w:r w:rsidRPr="002829AF">
        <w:rPr>
          <w:rStyle w:val="normaltextrun"/>
          <w:rFonts w:asciiTheme="minorHAnsi" w:hAnsiTheme="minorHAnsi" w:cstheme="minorHAnsi"/>
        </w:rPr>
        <w:t xml:space="preserve"> evolve, </w:t>
      </w:r>
      <w:r w:rsidRPr="002829AF">
        <w:rPr>
          <w:rStyle w:val="StyleUnderline"/>
          <w:rFonts w:asciiTheme="minorHAnsi" w:hAnsiTheme="minorHAnsi" w:cstheme="minorHAnsi"/>
          <w:highlight w:val="cyan"/>
        </w:rPr>
        <w:t>air-conditioning increases</w:t>
      </w:r>
      <w:r w:rsidRPr="002829AF">
        <w:rPr>
          <w:rStyle w:val="normaltextrun"/>
          <w:rFonts w:asciiTheme="minorHAnsi" w:hAnsiTheme="minorHAnsi" w:cstheme="minorHAnsi"/>
        </w:rPr>
        <w:t xml:space="preserve"> external </w:t>
      </w:r>
      <w:r w:rsidRPr="002829AF">
        <w:rPr>
          <w:rStyle w:val="StyleUnderline"/>
          <w:rFonts w:asciiTheme="minorHAnsi" w:hAnsiTheme="minorHAnsi" w:cstheme="minorHAnsi"/>
          <w:highlight w:val="cyan"/>
        </w:rPr>
        <w:t>temperatures</w:t>
      </w:r>
      <w:r w:rsidRPr="002829AF">
        <w:rPr>
          <w:rStyle w:val="normaltextrun"/>
          <w:rFonts w:asciiTheme="minorHAnsi" w:hAnsiTheme="minorHAnsi" w:cstheme="minorHAnsi"/>
        </w:rPr>
        <w:t xml:space="preserve">, and expanding roads </w:t>
      </w:r>
      <w:proofErr w:type="gramStart"/>
      <w:r w:rsidRPr="002829AF">
        <w:rPr>
          <w:rStyle w:val="normaltextrun"/>
          <w:rFonts w:asciiTheme="minorHAnsi" w:hAnsiTheme="minorHAnsi" w:cstheme="minorHAnsi"/>
        </w:rPr>
        <w:t>can </w:t>
      </w:r>
      <w:r w:rsidRPr="002829AF">
        <w:rPr>
          <w:rStyle w:val="eop"/>
          <w:rFonts w:asciiTheme="minorHAnsi" w:hAnsiTheme="minorHAnsi" w:cstheme="minorHAnsi"/>
        </w:rPr>
        <w:t xml:space="preserve"> </w:t>
      </w:r>
      <w:r w:rsidRPr="002829AF">
        <w:rPr>
          <w:rStyle w:val="normaltextrun"/>
          <w:rFonts w:asciiTheme="minorHAnsi" w:hAnsiTheme="minorHAnsi" w:cstheme="minorHAnsi"/>
        </w:rPr>
        <w:t>increase</w:t>
      </w:r>
      <w:proofErr w:type="gramEnd"/>
      <w:r w:rsidRPr="002829AF">
        <w:rPr>
          <w:rStyle w:val="normaltextrun"/>
          <w:rFonts w:asciiTheme="minorHAnsi" w:hAnsiTheme="minorHAnsi" w:cstheme="minorHAnsi"/>
        </w:rPr>
        <w:t xml:space="preserve"> traffic and lead to more congestion. Tenner (1997) sub-divides these </w:t>
      </w:r>
      <w:proofErr w:type="gramStart"/>
      <w:r w:rsidRPr="002829AF">
        <w:rPr>
          <w:rStyle w:val="normaltextrun"/>
          <w:rFonts w:asciiTheme="minorHAnsi" w:hAnsiTheme="minorHAnsi" w:cstheme="minorHAnsi"/>
        </w:rPr>
        <w:t>revenge </w:t>
      </w:r>
      <w:r w:rsidRPr="002829AF">
        <w:rPr>
          <w:rStyle w:val="eop"/>
          <w:rFonts w:asciiTheme="minorHAnsi" w:hAnsiTheme="minorHAnsi" w:cstheme="minorHAnsi"/>
        </w:rPr>
        <w:t xml:space="preserve"> </w:t>
      </w:r>
      <w:r w:rsidRPr="002829AF">
        <w:rPr>
          <w:rStyle w:val="normaltextrun"/>
          <w:rFonts w:asciiTheme="minorHAnsi" w:hAnsiTheme="minorHAnsi" w:cstheme="minorHAnsi"/>
        </w:rPr>
        <w:t>effects</w:t>
      </w:r>
      <w:proofErr w:type="gramEnd"/>
      <w:r w:rsidRPr="002829AF">
        <w:rPr>
          <w:rStyle w:val="normaltextrun"/>
          <w:rFonts w:asciiTheme="minorHAnsi" w:hAnsiTheme="minorHAnsi" w:cstheme="minorHAnsi"/>
        </w:rPr>
        <w:t xml:space="preserve"> into rearranging, repeating, recomplicating, regenerating and </w:t>
      </w:r>
      <w:proofErr w:type="spellStart"/>
      <w:r w:rsidRPr="002829AF">
        <w:rPr>
          <w:rStyle w:val="normaltextrun"/>
          <w:rFonts w:asciiTheme="minorHAnsi" w:hAnsiTheme="minorHAnsi" w:cstheme="minorHAnsi"/>
        </w:rPr>
        <w:t>recongesting</w:t>
      </w:r>
      <w:proofErr w:type="spellEnd"/>
      <w:r w:rsidRPr="002829AF">
        <w:rPr>
          <w:rStyle w:val="normaltextrun"/>
          <w:rFonts w:asciiTheme="minorHAnsi" w:hAnsiTheme="minorHAnsi" w:cstheme="minorHAnsi"/>
        </w:rPr>
        <w:t xml:space="preserve"> effects. </w:t>
      </w:r>
      <w:r w:rsidRPr="002829AF">
        <w:rPr>
          <w:rStyle w:val="eop"/>
          <w:rFonts w:asciiTheme="minorHAnsi" w:hAnsiTheme="minorHAnsi" w:cstheme="minorHAnsi"/>
        </w:rPr>
        <w:t xml:space="preserve"> </w:t>
      </w:r>
    </w:p>
    <w:p w14:paraId="02B226E9" w14:textId="77777777" w:rsidR="00C5089E" w:rsidRPr="002829AF" w:rsidRDefault="00C5089E" w:rsidP="00C5089E">
      <w:pPr>
        <w:rPr>
          <w:rFonts w:asciiTheme="minorHAnsi" w:hAnsiTheme="minorHAnsi" w:cstheme="minorHAnsi"/>
          <w:sz w:val="18"/>
          <w:szCs w:val="18"/>
        </w:rPr>
      </w:pPr>
      <w:r w:rsidRPr="002829AF">
        <w:rPr>
          <w:rStyle w:val="normaltextrun"/>
          <w:rFonts w:asciiTheme="minorHAnsi" w:hAnsiTheme="minorHAnsi" w:cstheme="minorHAnsi"/>
        </w:rPr>
        <w:t xml:space="preserve">In some cases, the harm from innovation comes not from regular use but </w:t>
      </w:r>
      <w:proofErr w:type="gramStart"/>
      <w:r w:rsidRPr="002829AF">
        <w:rPr>
          <w:rStyle w:val="normaltextrun"/>
          <w:rFonts w:asciiTheme="minorHAnsi" w:hAnsiTheme="minorHAnsi" w:cstheme="minorHAnsi"/>
        </w:rPr>
        <w:t>from </w:t>
      </w:r>
      <w:r w:rsidRPr="002829AF">
        <w:rPr>
          <w:rStyle w:val="eop"/>
          <w:rFonts w:asciiTheme="minorHAnsi" w:hAnsiTheme="minorHAnsi" w:cstheme="minorHAnsi"/>
        </w:rPr>
        <w:t xml:space="preserve"> </w:t>
      </w:r>
      <w:r w:rsidRPr="002829AF">
        <w:rPr>
          <w:rStyle w:val="normaltextrun"/>
          <w:rFonts w:asciiTheme="minorHAnsi" w:hAnsiTheme="minorHAnsi" w:cstheme="minorHAnsi"/>
        </w:rPr>
        <w:t>unanticipated</w:t>
      </w:r>
      <w:proofErr w:type="gramEnd"/>
      <w:r w:rsidRPr="002829AF">
        <w:rPr>
          <w:rStyle w:val="normaltextrun"/>
          <w:rFonts w:asciiTheme="minorHAnsi" w:hAnsiTheme="minorHAnsi" w:cstheme="minorHAnsi"/>
        </w:rPr>
        <w:t xml:space="preserve"> accidents, such as Chernobyl. In other cases, the harm is an </w:t>
      </w:r>
      <w:proofErr w:type="gramStart"/>
      <w:r w:rsidRPr="002829AF">
        <w:rPr>
          <w:rStyle w:val="normaltextrun"/>
          <w:rFonts w:asciiTheme="minorHAnsi" w:hAnsiTheme="minorHAnsi" w:cstheme="minorHAnsi"/>
        </w:rPr>
        <w:t>unintended </w:t>
      </w:r>
      <w:r w:rsidRPr="002829AF">
        <w:rPr>
          <w:rStyle w:val="eop"/>
          <w:rFonts w:asciiTheme="minorHAnsi" w:hAnsiTheme="minorHAnsi" w:cstheme="minorHAnsi"/>
        </w:rPr>
        <w:t xml:space="preserve"> </w:t>
      </w:r>
      <w:r w:rsidRPr="002829AF">
        <w:rPr>
          <w:rStyle w:val="normaltextrun"/>
          <w:rFonts w:asciiTheme="minorHAnsi" w:hAnsiTheme="minorHAnsi" w:cstheme="minorHAnsi"/>
        </w:rPr>
        <w:t>yet</w:t>
      </w:r>
      <w:proofErr w:type="gramEnd"/>
      <w:r w:rsidRPr="002829AF">
        <w:rPr>
          <w:rStyle w:val="normaltextrun"/>
          <w:rFonts w:asciiTheme="minorHAnsi" w:hAnsiTheme="minorHAnsi" w:cstheme="minorHAnsi"/>
        </w:rPr>
        <w:t xml:space="preserve"> anticipated outcome that comes from proper use. This </w:t>
      </w:r>
      <w:r w:rsidRPr="002829AF">
        <w:rPr>
          <w:rStyle w:val="StyleUnderline"/>
          <w:rFonts w:asciiTheme="minorHAnsi" w:hAnsiTheme="minorHAnsi" w:cstheme="minorHAnsi"/>
          <w:highlight w:val="cyan"/>
        </w:rPr>
        <w:t>harm can be</w:t>
      </w:r>
      <w:r w:rsidRPr="002829AF">
        <w:rPr>
          <w:rStyle w:val="normaltextrun"/>
          <w:rFonts w:asciiTheme="minorHAnsi" w:hAnsiTheme="minorHAnsi" w:cstheme="minorHAnsi"/>
          <w:shd w:val="clear" w:color="auto" w:fill="00FFFF"/>
        </w:rPr>
        <w:t xml:space="preserve"> </w:t>
      </w:r>
      <w:r w:rsidRPr="002829AF">
        <w:rPr>
          <w:rStyle w:val="normaltextrun"/>
          <w:rFonts w:asciiTheme="minorHAnsi" w:hAnsiTheme="minorHAnsi" w:cstheme="minorHAnsi"/>
        </w:rPr>
        <w:t xml:space="preserve">well-known </w:t>
      </w:r>
      <w:proofErr w:type="gramStart"/>
      <w:r w:rsidRPr="002829AF">
        <w:rPr>
          <w:rStyle w:val="normaltextrun"/>
          <w:rFonts w:asciiTheme="minorHAnsi" w:hAnsiTheme="minorHAnsi" w:cstheme="minorHAnsi"/>
        </w:rPr>
        <w:t>or </w:t>
      </w:r>
      <w:r w:rsidRPr="002829AF">
        <w:rPr>
          <w:rStyle w:val="eop"/>
          <w:rFonts w:asciiTheme="minorHAnsi" w:hAnsiTheme="minorHAnsi" w:cstheme="minorHAnsi"/>
        </w:rPr>
        <w:t xml:space="preserve"> </w:t>
      </w:r>
      <w:r w:rsidRPr="002829AF">
        <w:rPr>
          <w:rStyle w:val="StyleUnderline"/>
          <w:rFonts w:asciiTheme="minorHAnsi" w:hAnsiTheme="minorHAnsi" w:cstheme="minorHAnsi"/>
          <w:highlight w:val="cyan"/>
        </w:rPr>
        <w:t>hidden</w:t>
      </w:r>
      <w:proofErr w:type="gramEnd"/>
      <w:r w:rsidRPr="002829AF">
        <w:rPr>
          <w:rStyle w:val="normaltextrun"/>
          <w:rFonts w:asciiTheme="minorHAnsi" w:hAnsiTheme="minorHAnsi" w:cstheme="minorHAnsi"/>
          <w:shd w:val="clear" w:color="auto" w:fill="00FFFF"/>
        </w:rPr>
        <w:t>.</w:t>
      </w:r>
      <w:r w:rsidRPr="002829AF">
        <w:rPr>
          <w:rStyle w:val="normaltextrun"/>
          <w:rFonts w:asciiTheme="minorHAnsi" w:hAnsiTheme="minorHAnsi" w:cstheme="minorHAnsi"/>
        </w:rPr>
        <w:t xml:space="preserve"> A known side-effect of the proper use of cigarettes is lung cancer. A </w:t>
      </w:r>
      <w:proofErr w:type="gramStart"/>
      <w:r w:rsidRPr="002829AF">
        <w:rPr>
          <w:rStyle w:val="normaltextrun"/>
          <w:rFonts w:asciiTheme="minorHAnsi" w:hAnsiTheme="minorHAnsi" w:cstheme="minorHAnsi"/>
        </w:rPr>
        <w:t>relatively </w:t>
      </w:r>
      <w:r w:rsidRPr="002829AF">
        <w:rPr>
          <w:rStyle w:val="eop"/>
          <w:rFonts w:asciiTheme="minorHAnsi" w:hAnsiTheme="minorHAnsi" w:cstheme="minorHAnsi"/>
        </w:rPr>
        <w:t xml:space="preserve"> </w:t>
      </w:r>
      <w:r w:rsidRPr="002829AF">
        <w:rPr>
          <w:rStyle w:val="normaltextrun"/>
          <w:rFonts w:asciiTheme="minorHAnsi" w:hAnsiTheme="minorHAnsi" w:cstheme="minorHAnsi"/>
        </w:rPr>
        <w:t>little</w:t>
      </w:r>
      <w:proofErr w:type="gramEnd"/>
      <w:r w:rsidRPr="002829AF">
        <w:rPr>
          <w:rStyle w:val="normaltextrun"/>
          <w:rFonts w:asciiTheme="minorHAnsi" w:hAnsiTheme="minorHAnsi" w:cstheme="minorHAnsi"/>
        </w:rPr>
        <w:t xml:space="preserve">-known fact about </w:t>
      </w:r>
      <w:r w:rsidRPr="002829AF">
        <w:rPr>
          <w:rStyle w:val="StyleUnderline"/>
          <w:rFonts w:asciiTheme="minorHAnsi" w:hAnsiTheme="minorHAnsi" w:cstheme="minorHAnsi"/>
          <w:highlight w:val="cyan"/>
        </w:rPr>
        <w:t>shale gas</w:t>
      </w:r>
      <w:r w:rsidRPr="002829AF">
        <w:rPr>
          <w:rStyle w:val="normaltextrun"/>
          <w:rFonts w:asciiTheme="minorHAnsi" w:hAnsiTheme="minorHAnsi" w:cstheme="minorHAnsi"/>
          <w:shd w:val="clear" w:color="auto" w:fill="00FFFF"/>
        </w:rPr>
        <w:t xml:space="preserve"> </w:t>
      </w:r>
      <w:r w:rsidRPr="002829AF">
        <w:rPr>
          <w:rStyle w:val="normaltextrun"/>
          <w:rFonts w:asciiTheme="minorHAnsi" w:hAnsiTheme="minorHAnsi" w:cstheme="minorHAnsi"/>
        </w:rPr>
        <w:t xml:space="preserve">production is that it </w:t>
      </w:r>
      <w:r w:rsidRPr="002829AF">
        <w:rPr>
          <w:rStyle w:val="StyleUnderline"/>
          <w:rFonts w:asciiTheme="minorHAnsi" w:hAnsiTheme="minorHAnsi" w:cstheme="minorHAnsi"/>
          <w:highlight w:val="cyan"/>
        </w:rPr>
        <w:t>produces</w:t>
      </w:r>
      <w:r w:rsidRPr="002829AF">
        <w:rPr>
          <w:rStyle w:val="normaltextrun"/>
          <w:rFonts w:asciiTheme="minorHAnsi" w:hAnsiTheme="minorHAnsi" w:cstheme="minorHAnsi"/>
        </w:rPr>
        <w:t xml:space="preserve"> considerable amounts of </w:t>
      </w:r>
      <w:r w:rsidRPr="002829AF">
        <w:rPr>
          <w:rStyle w:val="eop"/>
          <w:rFonts w:asciiTheme="minorHAnsi" w:hAnsiTheme="minorHAnsi" w:cstheme="minorHAnsi"/>
        </w:rPr>
        <w:t xml:space="preserve"> </w:t>
      </w:r>
      <w:r w:rsidRPr="002829AF">
        <w:rPr>
          <w:rStyle w:val="StyleUnderline"/>
          <w:rFonts w:asciiTheme="minorHAnsi" w:hAnsiTheme="minorHAnsi" w:cstheme="minorHAnsi"/>
          <w:highlight w:val="cyan"/>
        </w:rPr>
        <w:t>radioactive waste</w:t>
      </w:r>
      <w:r w:rsidRPr="002829AF">
        <w:rPr>
          <w:rStyle w:val="normaltextrun"/>
          <w:rFonts w:asciiTheme="minorHAnsi" w:hAnsiTheme="minorHAnsi" w:cstheme="minorHAnsi"/>
        </w:rPr>
        <w:t xml:space="preserve"> (Warner et al. 2013). </w:t>
      </w:r>
      <w:r w:rsidRPr="002829AF">
        <w:rPr>
          <w:rFonts w:asciiTheme="minorHAnsi" w:hAnsiTheme="minorHAnsi" w:cstheme="minorHAnsi"/>
        </w:rPr>
        <w:t>Even the truck drivers disposing of this radio</w:t>
      </w:r>
      <w:proofErr w:type="gramStart"/>
      <w:r w:rsidRPr="002829AF">
        <w:rPr>
          <w:rFonts w:asciiTheme="minorHAnsi" w:hAnsiTheme="minorHAnsi" w:cstheme="minorHAnsi"/>
        </w:rPr>
        <w:t>-  active</w:t>
      </w:r>
      <w:proofErr w:type="gramEnd"/>
      <w:r w:rsidRPr="002829AF">
        <w:rPr>
          <w:rFonts w:asciiTheme="minorHAnsi" w:hAnsiTheme="minorHAnsi" w:cstheme="minorHAnsi"/>
        </w:rPr>
        <w:t xml:space="preserve"> waste are not aware</w:t>
      </w:r>
      <w:r w:rsidRPr="002829AF">
        <w:rPr>
          <w:rStyle w:val="normaltextrun"/>
          <w:rFonts w:asciiTheme="minorHAnsi" w:hAnsiTheme="minorHAnsi" w:cstheme="minorHAnsi"/>
        </w:rPr>
        <w:t xml:space="preserve"> that their truckload is radioactive (Nobel 2020). </w:t>
      </w:r>
      <w:r w:rsidRPr="002829AF">
        <w:rPr>
          <w:rStyle w:val="eop"/>
          <w:rFonts w:asciiTheme="minorHAnsi" w:hAnsiTheme="minorHAnsi" w:cstheme="minorHAnsi"/>
        </w:rPr>
        <w:t> </w:t>
      </w:r>
    </w:p>
    <w:p w14:paraId="078B7198" w14:textId="77777777" w:rsidR="00C5089E" w:rsidRPr="002829AF" w:rsidRDefault="00C5089E" w:rsidP="00C5089E">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hAnsiTheme="minorHAnsi" w:cstheme="minorHAnsi"/>
          <w:szCs w:val="22"/>
        </w:rPr>
        <w:t xml:space="preserve">We have seen with digital technologies such as social media and machine </w:t>
      </w:r>
      <w:proofErr w:type="gramStart"/>
      <w:r w:rsidRPr="002829AF">
        <w:rPr>
          <w:rStyle w:val="normaltextrun"/>
          <w:rFonts w:asciiTheme="minorHAnsi" w:hAnsiTheme="minorHAnsi" w:cstheme="minorHAnsi"/>
          <w:szCs w:val="22"/>
        </w:rPr>
        <w:t>learning, </w:t>
      </w:r>
      <w:r w:rsidRPr="002829AF">
        <w:rPr>
          <w:rStyle w:val="eop"/>
          <w:rFonts w:asciiTheme="minorHAnsi" w:eastAsiaTheme="majorEastAsia" w:hAnsiTheme="minorHAnsi" w:cstheme="minorHAnsi"/>
          <w:sz w:val="22"/>
          <w:szCs w:val="22"/>
        </w:rPr>
        <w:t xml:space="preserve"> </w:t>
      </w:r>
      <w:r w:rsidRPr="002829AF">
        <w:rPr>
          <w:rStyle w:val="normaltextrun"/>
          <w:rFonts w:asciiTheme="minorHAnsi" w:hAnsiTheme="minorHAnsi" w:cstheme="minorHAnsi"/>
          <w:szCs w:val="22"/>
        </w:rPr>
        <w:t>that</w:t>
      </w:r>
      <w:proofErr w:type="gramEnd"/>
      <w:r w:rsidRPr="002829AF">
        <w:rPr>
          <w:rStyle w:val="normaltextrun"/>
          <w:rFonts w:asciiTheme="minorHAnsi" w:hAnsiTheme="minorHAnsi" w:cstheme="minorHAnsi"/>
          <w:szCs w:val="22"/>
        </w:rPr>
        <w:t xml:space="preserve"> things seen as dark sides – discrimination in applications and data sources or </w:t>
      </w:r>
      <w:r w:rsidRPr="002829AF">
        <w:rPr>
          <w:rStyle w:val="eop"/>
          <w:rFonts w:asciiTheme="minorHAnsi" w:eastAsiaTheme="majorEastAsia" w:hAnsiTheme="minorHAnsi" w:cstheme="minorHAnsi"/>
          <w:sz w:val="22"/>
          <w:szCs w:val="22"/>
        </w:rPr>
        <w:t xml:space="preserve"> </w:t>
      </w:r>
      <w:r w:rsidRPr="002829AF">
        <w:rPr>
          <w:rStyle w:val="normaltextrun"/>
          <w:rFonts w:asciiTheme="minorHAnsi" w:hAnsiTheme="minorHAnsi" w:cstheme="minorHAnsi"/>
          <w:szCs w:val="22"/>
        </w:rPr>
        <w:t xml:space="preserve">cognitive distraction – are part of the constitutions of technologies. </w:t>
      </w:r>
      <w:r w:rsidRPr="002829AF">
        <w:rPr>
          <w:rStyle w:val="StyleUnderline"/>
          <w:rFonts w:asciiTheme="minorHAnsi" w:hAnsiTheme="minorHAnsi" w:cstheme="minorHAnsi"/>
          <w:highlight w:val="cyan"/>
        </w:rPr>
        <w:t xml:space="preserve">It is convenient </w:t>
      </w:r>
      <w:proofErr w:type="gramStart"/>
      <w:r w:rsidRPr="002829AF">
        <w:rPr>
          <w:rStyle w:val="StyleUnderline"/>
          <w:rFonts w:asciiTheme="minorHAnsi" w:hAnsiTheme="minorHAnsi" w:cstheme="minorHAnsi"/>
          <w:highlight w:val="cyan"/>
        </w:rPr>
        <w:t>for </w:t>
      </w:r>
      <w:r w:rsidRPr="002829AF">
        <w:rPr>
          <w:rStyle w:val="StyleUnderline"/>
          <w:rFonts w:asciiTheme="minorHAnsi" w:eastAsiaTheme="majorEastAsia" w:hAnsiTheme="minorHAnsi" w:cstheme="minorHAnsi"/>
          <w:highlight w:val="cyan"/>
        </w:rPr>
        <w:t xml:space="preserve"> </w:t>
      </w:r>
      <w:r w:rsidRPr="002829AF">
        <w:rPr>
          <w:rStyle w:val="StyleUnderline"/>
          <w:rFonts w:asciiTheme="minorHAnsi" w:hAnsiTheme="minorHAnsi" w:cstheme="minorHAnsi"/>
          <w:highlight w:val="cyan"/>
        </w:rPr>
        <w:t>innovators</w:t>
      </w:r>
      <w:proofErr w:type="gramEnd"/>
      <w:r w:rsidRPr="002829AF">
        <w:rPr>
          <w:rStyle w:val="StyleUnderline"/>
          <w:rFonts w:asciiTheme="minorHAnsi" w:hAnsiTheme="minorHAnsi" w:cstheme="minorHAnsi"/>
          <w:highlight w:val="cyan"/>
        </w:rPr>
        <w:t xml:space="preserve"> to label negative consequences as ‘unintended’, but they may be designed into </w:t>
      </w:r>
      <w:r w:rsidRPr="002829AF">
        <w:rPr>
          <w:rStyle w:val="StyleUnderline"/>
          <w:rFonts w:asciiTheme="minorHAnsi" w:eastAsiaTheme="majorEastAsia" w:hAnsiTheme="minorHAnsi" w:cstheme="minorHAnsi"/>
          <w:highlight w:val="cyan"/>
        </w:rPr>
        <w:t xml:space="preserve"> </w:t>
      </w:r>
      <w:r w:rsidRPr="002829AF">
        <w:rPr>
          <w:rStyle w:val="StyleUnderline"/>
          <w:rFonts w:asciiTheme="minorHAnsi" w:hAnsiTheme="minorHAnsi" w:cstheme="minorHAnsi"/>
          <w:highlight w:val="cyan"/>
        </w:rPr>
        <w:t>the system – features, not bugs – or they may be deliberately unanticipated to avoid </w:t>
      </w:r>
      <w:r w:rsidRPr="002829AF">
        <w:rPr>
          <w:rStyle w:val="StyleUnderline"/>
          <w:rFonts w:asciiTheme="minorHAnsi" w:eastAsiaTheme="majorEastAsia" w:hAnsiTheme="minorHAnsi" w:cstheme="minorHAnsi"/>
          <w:highlight w:val="cyan"/>
        </w:rPr>
        <w:t xml:space="preserve"> </w:t>
      </w:r>
      <w:r w:rsidRPr="002829AF">
        <w:rPr>
          <w:rStyle w:val="StyleUnderline"/>
          <w:rFonts w:asciiTheme="minorHAnsi" w:hAnsiTheme="minorHAnsi" w:cstheme="minorHAnsi"/>
          <w:highlight w:val="cyan"/>
        </w:rPr>
        <w:t>accountability</w:t>
      </w:r>
      <w:r w:rsidRPr="002829AF">
        <w:rPr>
          <w:rStyle w:val="normaltextrun"/>
          <w:rFonts w:asciiTheme="minorHAnsi" w:hAnsiTheme="minorHAnsi" w:cstheme="minorHAnsi"/>
          <w:szCs w:val="22"/>
        </w:rPr>
        <w:t xml:space="preserve"> (</w:t>
      </w:r>
      <w:proofErr w:type="spellStart"/>
      <w:r w:rsidRPr="002829AF">
        <w:rPr>
          <w:rStyle w:val="normaltextrun"/>
          <w:rFonts w:asciiTheme="minorHAnsi" w:hAnsiTheme="minorHAnsi" w:cstheme="minorHAnsi"/>
          <w:szCs w:val="22"/>
        </w:rPr>
        <w:t>Stilgoe</w:t>
      </w:r>
      <w:proofErr w:type="spellEnd"/>
      <w:r w:rsidRPr="002829AF">
        <w:rPr>
          <w:rStyle w:val="normaltextrun"/>
          <w:rFonts w:asciiTheme="minorHAnsi" w:hAnsiTheme="minorHAnsi" w:cstheme="minorHAnsi"/>
          <w:szCs w:val="22"/>
        </w:rPr>
        <w:t xml:space="preserve"> 2020). </w:t>
      </w:r>
      <w:r w:rsidRPr="002829AF">
        <w:rPr>
          <w:rStyle w:val="eop"/>
          <w:rFonts w:asciiTheme="minorHAnsi" w:eastAsiaTheme="majorEastAsia" w:hAnsiTheme="minorHAnsi" w:cstheme="minorHAnsi"/>
          <w:sz w:val="22"/>
          <w:szCs w:val="22"/>
        </w:rPr>
        <w:t xml:space="preserve"> </w:t>
      </w:r>
    </w:p>
    <w:p w14:paraId="0B918980" w14:textId="77777777" w:rsidR="00C5089E" w:rsidRPr="002829AF" w:rsidRDefault="00C5089E" w:rsidP="00C5089E">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2.4. Innovation to deceive or to escape regulation </w:t>
      </w:r>
      <w:r w:rsidRPr="002829AF">
        <w:rPr>
          <w:rStyle w:val="eop"/>
          <w:rFonts w:asciiTheme="minorHAnsi" w:hAnsiTheme="minorHAnsi" w:cstheme="minorHAnsi"/>
          <w:szCs w:val="22"/>
        </w:rPr>
        <w:t> </w:t>
      </w:r>
    </w:p>
    <w:p w14:paraId="69549D39" w14:textId="77777777" w:rsidR="00C5089E" w:rsidRPr="002829AF" w:rsidRDefault="00C5089E" w:rsidP="00C5089E">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shd w:val="clear" w:color="auto" w:fill="00FFFF"/>
        </w:rPr>
        <w:t>Firms</w:t>
      </w:r>
      <w:r w:rsidRPr="002829AF">
        <w:rPr>
          <w:rStyle w:val="normaltextrun"/>
          <w:rFonts w:asciiTheme="minorHAnsi" w:eastAsiaTheme="majorEastAsia" w:hAnsiTheme="minorHAnsi" w:cstheme="minorHAnsi"/>
          <w:sz w:val="22"/>
          <w:szCs w:val="22"/>
          <w:u w:val="single"/>
        </w:rPr>
        <w:t xml:space="preserve"> may </w:t>
      </w:r>
      <w:r w:rsidRPr="002829AF">
        <w:rPr>
          <w:rStyle w:val="normaltextrun"/>
          <w:rFonts w:asciiTheme="minorHAnsi" w:eastAsiaTheme="majorEastAsia" w:hAnsiTheme="minorHAnsi" w:cstheme="minorHAnsi"/>
          <w:sz w:val="22"/>
          <w:szCs w:val="22"/>
          <w:u w:val="single"/>
          <w:shd w:val="clear" w:color="auto" w:fill="00FFFF"/>
        </w:rPr>
        <w:t>lie about</w:t>
      </w:r>
      <w:r w:rsidRPr="002829AF">
        <w:rPr>
          <w:rStyle w:val="normaltextrun"/>
          <w:rFonts w:asciiTheme="minorHAnsi" w:eastAsiaTheme="majorEastAsia" w:hAnsiTheme="minorHAnsi" w:cstheme="minorHAnsi"/>
          <w:sz w:val="22"/>
          <w:szCs w:val="22"/>
          <w:u w:val="single"/>
        </w:rPr>
        <w:t xml:space="preserve"> the </w:t>
      </w:r>
      <w:r w:rsidRPr="002829AF">
        <w:rPr>
          <w:rStyle w:val="normaltextrun"/>
          <w:rFonts w:asciiTheme="minorHAnsi" w:eastAsiaTheme="majorEastAsia" w:hAnsiTheme="minorHAnsi" w:cstheme="minorHAnsi"/>
          <w:sz w:val="22"/>
          <w:szCs w:val="22"/>
          <w:u w:val="single"/>
          <w:shd w:val="clear" w:color="auto" w:fill="00FFFF"/>
        </w:rPr>
        <w:t xml:space="preserve">toxicity of </w:t>
      </w:r>
      <w:r w:rsidRPr="002829AF">
        <w:rPr>
          <w:rStyle w:val="normaltextrun"/>
          <w:rFonts w:asciiTheme="minorHAnsi" w:eastAsiaTheme="majorEastAsia" w:hAnsiTheme="minorHAnsi" w:cstheme="minorHAnsi"/>
          <w:sz w:val="22"/>
          <w:szCs w:val="22"/>
          <w:u w:val="single"/>
        </w:rPr>
        <w:t xml:space="preserve">their </w:t>
      </w:r>
      <w:r w:rsidRPr="002829AF">
        <w:rPr>
          <w:rStyle w:val="normaltextrun"/>
          <w:rFonts w:asciiTheme="minorHAnsi" w:eastAsiaTheme="majorEastAsia" w:hAnsiTheme="minorHAnsi" w:cstheme="minorHAnsi"/>
          <w:sz w:val="22"/>
          <w:szCs w:val="22"/>
          <w:u w:val="single"/>
          <w:shd w:val="clear" w:color="auto" w:fill="00FFFF"/>
        </w:rPr>
        <w:t>products</w:t>
      </w:r>
      <w:r w:rsidRPr="002829AF">
        <w:rPr>
          <w:rStyle w:val="normaltextrun"/>
          <w:rFonts w:asciiTheme="minorHAnsi" w:eastAsiaTheme="majorEastAsia" w:hAnsiTheme="minorHAnsi" w:cstheme="minorHAnsi"/>
          <w:sz w:val="22"/>
          <w:szCs w:val="22"/>
          <w:u w:val="single"/>
        </w:rPr>
        <w:t xml:space="preserve">. However, if this is no longer </w:t>
      </w:r>
      <w:proofErr w:type="gramStart"/>
      <w:r w:rsidRPr="002829AF">
        <w:rPr>
          <w:rStyle w:val="normaltextrun"/>
          <w:rFonts w:asciiTheme="minorHAnsi" w:eastAsiaTheme="majorEastAsia" w:hAnsiTheme="minorHAnsi" w:cstheme="minorHAnsi"/>
          <w:sz w:val="22"/>
          <w:szCs w:val="22"/>
          <w:u w:val="single"/>
        </w:rPr>
        <w:t>possible,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they</w:t>
      </w:r>
      <w:proofErr w:type="gramEnd"/>
      <w:r w:rsidRPr="002829AF">
        <w:rPr>
          <w:rStyle w:val="normaltextrun"/>
          <w:rFonts w:asciiTheme="minorHAnsi" w:eastAsiaTheme="majorEastAsia" w:hAnsiTheme="minorHAnsi" w:cstheme="minorHAnsi"/>
          <w:sz w:val="22"/>
          <w:szCs w:val="22"/>
          <w:u w:val="single"/>
          <w:shd w:val="clear" w:color="auto" w:fill="00FFFF"/>
        </w:rPr>
        <w:t xml:space="preserve"> may introduce new products</w:t>
      </w:r>
      <w:r w:rsidRPr="002829AF">
        <w:rPr>
          <w:rStyle w:val="normaltextrun"/>
          <w:rFonts w:asciiTheme="minorHAnsi" w:eastAsiaTheme="majorEastAsia" w:hAnsiTheme="minorHAnsi" w:cstheme="minorHAnsi"/>
          <w:sz w:val="22"/>
          <w:szCs w:val="22"/>
          <w:u w:val="single"/>
        </w:rPr>
        <w:t xml:space="preserve"> that are </w:t>
      </w:r>
      <w:r w:rsidRPr="002829AF">
        <w:rPr>
          <w:rStyle w:val="normaltextrun"/>
          <w:rFonts w:asciiTheme="minorHAnsi" w:eastAsiaTheme="majorEastAsia" w:hAnsiTheme="minorHAnsi" w:cstheme="minorHAnsi"/>
          <w:sz w:val="22"/>
          <w:szCs w:val="22"/>
          <w:u w:val="single"/>
          <w:shd w:val="clear" w:color="auto" w:fill="00FFFF"/>
        </w:rPr>
        <w:t xml:space="preserve">not yet proven </w:t>
      </w:r>
      <w:r w:rsidRPr="002829AF">
        <w:rPr>
          <w:rStyle w:val="normaltextrun"/>
          <w:rFonts w:asciiTheme="minorHAnsi" w:eastAsiaTheme="majorEastAsia" w:hAnsiTheme="minorHAnsi" w:cstheme="minorHAnsi"/>
          <w:sz w:val="22"/>
          <w:szCs w:val="22"/>
          <w:u w:val="single"/>
        </w:rPr>
        <w:t xml:space="preserve">to be </w:t>
      </w:r>
      <w:r w:rsidRPr="002829AF">
        <w:rPr>
          <w:rStyle w:val="normaltextrun"/>
          <w:rFonts w:asciiTheme="minorHAnsi" w:eastAsiaTheme="majorEastAsia" w:hAnsiTheme="minorHAnsi" w:cstheme="minorHAnsi"/>
          <w:sz w:val="22"/>
          <w:szCs w:val="22"/>
          <w:u w:val="single"/>
          <w:shd w:val="clear" w:color="auto" w:fill="00FFFF"/>
        </w:rPr>
        <w:t>harmful</w:t>
      </w:r>
      <w:r w:rsidRPr="002829AF">
        <w:rPr>
          <w:rStyle w:val="normaltextrun"/>
          <w:rFonts w:asciiTheme="minorHAnsi" w:eastAsiaTheme="majorEastAsia" w:hAnsiTheme="minorHAnsi" w:cstheme="minorHAnsi"/>
          <w:sz w:val="22"/>
          <w:szCs w:val="22"/>
          <w:u w:val="single"/>
        </w:rPr>
        <w:t xml:space="preserve"> (because it always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takes time for the evidence to emerge).</w:t>
      </w:r>
      <w:r w:rsidRPr="002829AF">
        <w:rPr>
          <w:rStyle w:val="normaltextrun"/>
          <w:rFonts w:asciiTheme="minorHAnsi" w:eastAsiaTheme="majorEastAsia" w:hAnsiTheme="minorHAnsi" w:cstheme="minorHAnsi"/>
          <w:sz w:val="22"/>
          <w:szCs w:val="22"/>
        </w:rPr>
        <w:t xml:space="preserve"> This type of innovation to escape regulation </w:t>
      </w:r>
      <w:proofErr w:type="gramStart"/>
      <w:r w:rsidRPr="002829AF">
        <w:rPr>
          <w:rStyle w:val="normaltextrun"/>
          <w:rFonts w:asciiTheme="minorHAnsi" w:eastAsiaTheme="majorEastAsia" w:hAnsiTheme="minorHAnsi" w:cstheme="minorHAnsi"/>
          <w:sz w:val="22"/>
          <w:szCs w:val="22"/>
        </w:rPr>
        <w:t>does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not</w:t>
      </w:r>
      <w:proofErr w:type="gramEnd"/>
      <w:r w:rsidRPr="002829AF">
        <w:rPr>
          <w:rStyle w:val="normaltextrun"/>
          <w:rFonts w:asciiTheme="minorHAnsi" w:eastAsiaTheme="majorEastAsia" w:hAnsiTheme="minorHAnsi" w:cstheme="minorHAnsi"/>
          <w:sz w:val="22"/>
          <w:szCs w:val="22"/>
        </w:rPr>
        <w:t xml:space="preserve"> address the underlying problems, but merely delays regulation. For example, e</w:t>
      </w:r>
      <w:proofErr w:type="gramStart"/>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cigarettes</w:t>
      </w:r>
      <w:proofErr w:type="gramEnd"/>
      <w:r w:rsidRPr="002829AF">
        <w:rPr>
          <w:rStyle w:val="normaltextrun"/>
          <w:rFonts w:asciiTheme="minorHAnsi" w:eastAsiaTheme="majorEastAsia" w:hAnsiTheme="minorHAnsi" w:cstheme="minorHAnsi"/>
          <w:sz w:val="22"/>
          <w:szCs w:val="22"/>
        </w:rPr>
        <w:t xml:space="preserve"> are seen as an alternative to regular cigarettes, but they also contain carcinogens (Cotti, Nesson, and Tefft 2018). E-cigarettes seem to have public health benefits, </w:t>
      </w:r>
      <w:proofErr w:type="gramStart"/>
      <w:r w:rsidRPr="002829AF">
        <w:rPr>
          <w:rStyle w:val="normaltextrun"/>
          <w:rFonts w:asciiTheme="minorHAnsi" w:eastAsiaTheme="majorEastAsia" w:hAnsiTheme="minorHAnsi" w:cstheme="minorHAnsi"/>
          <w:sz w:val="22"/>
          <w:szCs w:val="22"/>
        </w:rPr>
        <w:t>if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they</w:t>
      </w:r>
      <w:proofErr w:type="gramEnd"/>
      <w:r w:rsidRPr="002829AF">
        <w:rPr>
          <w:rStyle w:val="normaltextrun"/>
          <w:rFonts w:asciiTheme="minorHAnsi" w:eastAsiaTheme="majorEastAsia" w:hAnsiTheme="minorHAnsi" w:cstheme="minorHAnsi"/>
          <w:sz w:val="22"/>
          <w:szCs w:val="22"/>
        </w:rPr>
        <w:t xml:space="preserve"> replace conventional cigarettes, but they also create new problems and new </w:t>
      </w:r>
      <w:proofErr w:type="spellStart"/>
      <w:r w:rsidRPr="002829AF">
        <w:rPr>
          <w:rStyle w:val="normaltextrun"/>
          <w:rFonts w:asciiTheme="minorHAnsi" w:eastAsiaTheme="majorEastAsia" w:hAnsiTheme="minorHAnsi" w:cstheme="minorHAnsi"/>
          <w:sz w:val="22"/>
          <w:szCs w:val="22"/>
        </w:rPr>
        <w:t>behaviours</w:t>
      </w:r>
      <w:proofErr w:type="spellEnd"/>
      <w:r w:rsidRPr="002829AF">
        <w:rPr>
          <w:rStyle w:val="normaltextrun"/>
          <w:rFonts w:asciiTheme="minorHAnsi" w:eastAsiaTheme="majorEastAsia" w:hAnsiTheme="minorHAnsi" w:cstheme="minorHAnsi"/>
          <w:sz w:val="22"/>
          <w:szCs w:val="22"/>
        </w:rPr>
        <w:t xml:space="preserve">. </w:t>
      </w:r>
      <w:r w:rsidRPr="002829AF">
        <w:rPr>
          <w:rStyle w:val="normaltextrun"/>
          <w:rFonts w:asciiTheme="minorHAnsi" w:eastAsiaTheme="majorEastAsia" w:hAnsiTheme="minorHAnsi" w:cstheme="minorHAnsi"/>
          <w:sz w:val="22"/>
          <w:szCs w:val="22"/>
          <w:highlight w:val="cyan"/>
          <w:u w:val="single"/>
        </w:rPr>
        <w:t xml:space="preserve">This seems to be an inherent part of the nature of innovation: </w:t>
      </w:r>
      <w:proofErr w:type="gramStart"/>
      <w:r w:rsidRPr="002829AF">
        <w:rPr>
          <w:rStyle w:val="normaltextrun"/>
          <w:rFonts w:asciiTheme="minorHAnsi" w:eastAsiaTheme="majorEastAsia" w:hAnsiTheme="minorHAnsi" w:cstheme="minorHAnsi"/>
          <w:sz w:val="22"/>
          <w:szCs w:val="22"/>
          <w:highlight w:val="cyan"/>
          <w:u w:val="single"/>
        </w:rPr>
        <w:t>complicated </w:t>
      </w:r>
      <w:r w:rsidRPr="002829AF">
        <w:rPr>
          <w:rStyle w:val="eop"/>
          <w:rFonts w:asciiTheme="minorHAnsi" w:eastAsiaTheme="majorEastAsia" w:hAnsiTheme="minorHAnsi" w:cstheme="minorHAnsi"/>
          <w:szCs w:val="22"/>
          <w:highlight w:val="cyan"/>
        </w:rPr>
        <w:t xml:space="preserve"> </w:t>
      </w:r>
      <w:r w:rsidRPr="002829AF">
        <w:rPr>
          <w:rStyle w:val="normaltextrun"/>
          <w:rFonts w:asciiTheme="minorHAnsi" w:eastAsiaTheme="majorEastAsia" w:hAnsiTheme="minorHAnsi" w:cstheme="minorHAnsi"/>
          <w:sz w:val="22"/>
          <w:szCs w:val="22"/>
          <w:highlight w:val="cyan"/>
          <w:u w:val="single"/>
        </w:rPr>
        <w:t>substitutions</w:t>
      </w:r>
      <w:proofErr w:type="gramEnd"/>
      <w:r w:rsidRPr="002829AF">
        <w:rPr>
          <w:rStyle w:val="normaltextrun"/>
          <w:rFonts w:asciiTheme="minorHAnsi" w:eastAsiaTheme="majorEastAsia" w:hAnsiTheme="minorHAnsi" w:cstheme="minorHAnsi"/>
          <w:sz w:val="22"/>
          <w:szCs w:val="22"/>
          <w:highlight w:val="cyan"/>
          <w:u w:val="single"/>
        </w:rPr>
        <w:t>, uncertainty about benefits and risks, and new technologies that combine </w:t>
      </w:r>
      <w:r w:rsidRPr="002829AF">
        <w:rPr>
          <w:rStyle w:val="eop"/>
          <w:rFonts w:asciiTheme="minorHAnsi" w:eastAsiaTheme="majorEastAsia" w:hAnsiTheme="minorHAnsi" w:cstheme="minorHAnsi"/>
          <w:szCs w:val="22"/>
          <w:highlight w:val="cyan"/>
        </w:rPr>
        <w:t xml:space="preserve"> </w:t>
      </w:r>
      <w:r w:rsidRPr="002829AF">
        <w:rPr>
          <w:rStyle w:val="normaltextrun"/>
          <w:rFonts w:asciiTheme="minorHAnsi" w:eastAsiaTheme="majorEastAsia" w:hAnsiTheme="minorHAnsi" w:cstheme="minorHAnsi"/>
          <w:sz w:val="22"/>
          <w:szCs w:val="22"/>
          <w:highlight w:val="cyan"/>
          <w:u w:val="single"/>
        </w:rPr>
        <w:t>solutions with new problems</w:t>
      </w:r>
      <w:r w:rsidRPr="002829AF">
        <w:rPr>
          <w:rStyle w:val="normaltextrun"/>
          <w:rFonts w:asciiTheme="minorHAnsi" w:eastAsiaTheme="majorEastAsia" w:hAnsiTheme="minorHAnsi" w:cstheme="minorHAnsi"/>
          <w:sz w:val="22"/>
          <w:szCs w:val="22"/>
          <w:u w:val="single"/>
        </w:rPr>
        <w:t>.</w:t>
      </w:r>
      <w:r w:rsidRPr="002829AF">
        <w:rPr>
          <w:rStyle w:val="normaltextrun"/>
          <w:rFonts w:asciiTheme="minorHAnsi" w:eastAsiaTheme="majorEastAsia" w:hAnsiTheme="minorHAnsi" w:cstheme="minorHAnsi"/>
          <w:sz w:val="22"/>
          <w:szCs w:val="22"/>
        </w:rPr>
        <w:t xml:space="preserve"> One might also mention here </w:t>
      </w:r>
      <w:r w:rsidRPr="002829AF">
        <w:rPr>
          <w:rStyle w:val="normaltextrun"/>
          <w:rFonts w:asciiTheme="minorHAnsi" w:eastAsiaTheme="majorEastAsia" w:hAnsiTheme="minorHAnsi" w:cstheme="minorHAnsi"/>
          <w:sz w:val="22"/>
          <w:szCs w:val="22"/>
          <w:u w:val="single"/>
        </w:rPr>
        <w:t xml:space="preserve">financial market </w:t>
      </w:r>
      <w:proofErr w:type="gramStart"/>
      <w:r w:rsidRPr="002829AF">
        <w:rPr>
          <w:rStyle w:val="normaltextrun"/>
          <w:rFonts w:asciiTheme="minorHAnsi" w:eastAsiaTheme="majorEastAsia" w:hAnsiTheme="minorHAnsi" w:cstheme="minorHAnsi"/>
          <w:sz w:val="22"/>
          <w:szCs w:val="22"/>
          <w:u w:val="single"/>
        </w:rPr>
        <w:t>innovations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that</w:t>
      </w:r>
      <w:proofErr w:type="gramEnd"/>
      <w:r w:rsidRPr="002829AF">
        <w:rPr>
          <w:rStyle w:val="normaltextrun"/>
          <w:rFonts w:asciiTheme="minorHAnsi" w:eastAsiaTheme="majorEastAsia" w:hAnsiTheme="minorHAnsi" w:cstheme="minorHAnsi"/>
          <w:sz w:val="22"/>
          <w:szCs w:val="22"/>
          <w:u w:val="single"/>
        </w:rPr>
        <w:t xml:space="preserve"> deceive investors about the risks</w:t>
      </w:r>
      <w:r w:rsidRPr="002829AF">
        <w:rPr>
          <w:rStyle w:val="normaltextrun"/>
          <w:rFonts w:asciiTheme="minorHAnsi" w:eastAsiaTheme="majorEastAsia" w:hAnsiTheme="minorHAnsi" w:cstheme="minorHAnsi"/>
          <w:sz w:val="22"/>
          <w:szCs w:val="22"/>
        </w:rPr>
        <w:t xml:space="preserve"> in their portfolios (Zingales 2015) or the expensive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fees paid for active fund management that does not outperform passive funds. </w:t>
      </w:r>
      <w:r w:rsidRPr="002829AF">
        <w:rPr>
          <w:rStyle w:val="eop"/>
          <w:rFonts w:asciiTheme="minorHAnsi" w:hAnsiTheme="minorHAnsi" w:cstheme="minorHAnsi"/>
          <w:szCs w:val="22"/>
        </w:rPr>
        <w:t> </w:t>
      </w:r>
    </w:p>
    <w:p w14:paraId="681499A3" w14:textId="77777777" w:rsidR="00C5089E" w:rsidRDefault="00C5089E" w:rsidP="00A36575">
      <w:pPr>
        <w:rPr>
          <w:rFonts w:asciiTheme="minorHAnsi" w:hAnsiTheme="minorHAnsi" w:cstheme="minorHAnsi"/>
        </w:rPr>
      </w:pPr>
    </w:p>
    <w:p w14:paraId="03635C42" w14:textId="0A72441B" w:rsidR="00947C43" w:rsidRDefault="00947C43" w:rsidP="00947C43">
      <w:pPr>
        <w:pStyle w:val="Heading3"/>
      </w:pPr>
      <w:r>
        <w:t>AT: Green innovation</w:t>
      </w:r>
    </w:p>
    <w:p w14:paraId="3739374A" w14:textId="77777777" w:rsidR="00947C43" w:rsidRDefault="00947C43" w:rsidP="00947C43"/>
    <w:p w14:paraId="56D41913" w14:textId="77777777" w:rsidR="00947C43" w:rsidRPr="00A44F93" w:rsidRDefault="00947C43" w:rsidP="00D00A10">
      <w:pPr>
        <w:pStyle w:val="Heading4"/>
        <w:rPr>
          <w:rFonts w:ascii="Segoe UI" w:eastAsia="Times New Roman" w:hAnsi="Segoe UI" w:cs="Segoe UI"/>
          <w:sz w:val="18"/>
          <w:szCs w:val="18"/>
        </w:rPr>
      </w:pPr>
      <w:r w:rsidRPr="00A44F93">
        <w:rPr>
          <w:rFonts w:eastAsia="Times New Roman"/>
        </w:rPr>
        <w:t>Climate innovation risks worsening global warming through demand to exhaust prior fossil fuel supply. </w:t>
      </w:r>
    </w:p>
    <w:p w14:paraId="21D2CEC9" w14:textId="77777777" w:rsidR="00947C43" w:rsidRPr="00A44F93" w:rsidRDefault="00947C43" w:rsidP="00947C43">
      <w:pPr>
        <w:textAlignment w:val="baseline"/>
        <w:rPr>
          <w:rFonts w:ascii="Segoe UI" w:eastAsia="Times New Roman" w:hAnsi="Segoe UI" w:cs="Segoe UI"/>
          <w:sz w:val="18"/>
          <w:szCs w:val="18"/>
        </w:rPr>
      </w:pPr>
      <w:r w:rsidRPr="00A44F93">
        <w:rPr>
          <w:rFonts w:eastAsia="Times New Roman"/>
          <w:color w:val="1F1F1F"/>
        </w:rPr>
        <w:t xml:space="preserve">Ralph A. </w:t>
      </w:r>
      <w:r w:rsidRPr="00A44F93">
        <w:rPr>
          <w:rFonts w:eastAsia="Times New Roman"/>
          <w:b/>
          <w:bCs/>
          <w:color w:val="1F1F1F"/>
          <w:sz w:val="26"/>
          <w:szCs w:val="26"/>
        </w:rPr>
        <w:t>Winter</w:t>
      </w:r>
      <w:r w:rsidRPr="00A44F93">
        <w:rPr>
          <w:rFonts w:eastAsia="Times New Roman"/>
          <w:b/>
          <w:bCs/>
          <w:sz w:val="26"/>
          <w:szCs w:val="26"/>
        </w:rPr>
        <w:t xml:space="preserve"> </w:t>
      </w:r>
      <w:r w:rsidRPr="00A44F93">
        <w:rPr>
          <w:rFonts w:eastAsia="Times New Roman"/>
          <w:b/>
          <w:bCs/>
        </w:rPr>
        <w:t xml:space="preserve">– </w:t>
      </w:r>
      <w:r w:rsidRPr="00A44F93">
        <w:rPr>
          <w:rFonts w:eastAsia="Times New Roman"/>
        </w:rPr>
        <w:t xml:space="preserve">Ralph Winter is the </w:t>
      </w:r>
      <w:r w:rsidRPr="00A44F93">
        <w:rPr>
          <w:rFonts w:eastAsia="Times New Roman"/>
          <w:color w:val="040C28"/>
        </w:rPr>
        <w:t>Canada Research Chair in Business Economics and Public Policy in the Sauder School of Business at the University of British Columbia</w:t>
      </w:r>
      <w:r w:rsidRPr="00A44F93">
        <w:rPr>
          <w:rFonts w:eastAsia="Times New Roman"/>
          <w:color w:val="202124"/>
          <w:shd w:val="clear" w:color="auto" w:fill="FFFFFF"/>
        </w:rPr>
        <w:t>. “</w:t>
      </w:r>
      <w:r w:rsidRPr="00A44F93">
        <w:rPr>
          <w:rFonts w:eastAsia="Times New Roman"/>
          <w:color w:val="1F1F1F"/>
        </w:rPr>
        <w:t>Innovation and the dynamics of global warming</w:t>
      </w:r>
      <w:r w:rsidRPr="00A44F93">
        <w:rPr>
          <w:rFonts w:eastAsia="Times New Roman"/>
          <w:i/>
          <w:iCs/>
          <w:color w:val="1F1F1F"/>
        </w:rPr>
        <w:t>”, Journal of Environmental Economics and Management</w:t>
      </w:r>
      <w:r w:rsidRPr="00A44F93">
        <w:rPr>
          <w:rFonts w:eastAsia="Times New Roman"/>
          <w:color w:val="1F1F1F"/>
        </w:rPr>
        <w:t>, Volume 68, Issue 1, 2014, Pages 124-140,</w:t>
      </w:r>
      <w:r w:rsidRPr="00A44F93">
        <w:rPr>
          <w:rFonts w:eastAsia="Times New Roman"/>
          <w:b/>
          <w:bCs/>
          <w:sz w:val="26"/>
          <w:szCs w:val="26"/>
        </w:rPr>
        <w:t xml:space="preserve"> </w:t>
      </w:r>
      <w:r w:rsidRPr="00A44F93">
        <w:rPr>
          <w:rFonts w:eastAsia="Times New Roman"/>
          <w:color w:val="1F1F1F"/>
        </w:rPr>
        <w:t xml:space="preserve">ISSN 0095-0696, </w:t>
      </w:r>
      <w:hyperlink r:id="rId30" w:tgtFrame="_blank" w:history="1">
        <w:r w:rsidRPr="00A44F93">
          <w:rPr>
            <w:rFonts w:eastAsia="Times New Roman"/>
            <w:color w:val="467886"/>
            <w:u w:val="single"/>
          </w:rPr>
          <w:t>https://doi.org/10.1016/j.jeem.2014.01.005</w:t>
        </w:r>
      </w:hyperlink>
      <w:r w:rsidRPr="00A44F93">
        <w:rPr>
          <w:rFonts w:eastAsia="Times New Roman"/>
          <w:color w:val="1F1F1F"/>
        </w:rPr>
        <w:t>.</w:t>
      </w:r>
      <w:r w:rsidRPr="00A44F93">
        <w:rPr>
          <w:rFonts w:eastAsia="Times New Roman"/>
          <w:b/>
          <w:bCs/>
          <w:sz w:val="26"/>
          <w:szCs w:val="26"/>
        </w:rPr>
        <w:t xml:space="preserve"> </w:t>
      </w:r>
      <w:r w:rsidRPr="00A44F93">
        <w:rPr>
          <w:rFonts w:eastAsia="Times New Roman"/>
          <w:color w:val="1F1F1F"/>
        </w:rPr>
        <w:t>//CGP </w:t>
      </w:r>
    </w:p>
    <w:p w14:paraId="2F53C98A" w14:textId="77777777" w:rsidR="00947C43" w:rsidRPr="00A44F93" w:rsidRDefault="00947C43" w:rsidP="00947C43">
      <w:pPr>
        <w:textAlignment w:val="baseline"/>
        <w:rPr>
          <w:rFonts w:ascii="Segoe UI" w:eastAsia="Times New Roman" w:hAnsi="Segoe UI" w:cs="Segoe UI"/>
          <w:sz w:val="18"/>
          <w:szCs w:val="18"/>
        </w:rPr>
      </w:pPr>
      <w:r w:rsidRPr="00A44F93">
        <w:rPr>
          <w:rFonts w:eastAsia="Times New Roman"/>
          <w:color w:val="1F1F1F"/>
        </w:rPr>
        <w:t> </w:t>
      </w:r>
    </w:p>
    <w:p w14:paraId="3C6788C7" w14:textId="77777777" w:rsidR="00947C43" w:rsidRPr="00A44F93" w:rsidRDefault="00947C43" w:rsidP="00947C43">
      <w:pPr>
        <w:textAlignment w:val="baseline"/>
        <w:rPr>
          <w:rFonts w:ascii="Segoe UI" w:eastAsia="Times New Roman" w:hAnsi="Segoe UI" w:cs="Segoe UI"/>
          <w:sz w:val="18"/>
          <w:szCs w:val="18"/>
        </w:rPr>
      </w:pPr>
      <w:r w:rsidRPr="00A44F93">
        <w:rPr>
          <w:rFonts w:eastAsia="Times New Roman"/>
          <w:color w:val="1F1F1F"/>
        </w:rPr>
        <w:t xml:space="preserve">The green paradox literature shows that seemingly obvious propositions about climate change policy are often wrong. </w:t>
      </w:r>
      <w:r w:rsidRPr="00A44F93">
        <w:rPr>
          <w:rFonts w:eastAsia="Times New Roman"/>
          <w:color w:val="1F1F1F"/>
          <w:u w:val="single"/>
        </w:rPr>
        <w:t>Commitment to future green policies, whether these policies are carbon pricing or subsidies to the innovation of clean energy technology, tends to </w:t>
      </w:r>
      <w:r w:rsidRPr="00A44F93">
        <w:rPr>
          <w:rFonts w:eastAsia="Times New Roman"/>
          <w:b/>
          <w:bCs/>
          <w:i/>
          <w:iCs/>
          <w:color w:val="1F1F1F"/>
          <w:u w:val="single"/>
        </w:rPr>
        <w:t>raise</w:t>
      </w:r>
      <w:r w:rsidRPr="00A44F93">
        <w:rPr>
          <w:rFonts w:eastAsia="Times New Roman"/>
          <w:color w:val="1F1F1F"/>
          <w:u w:val="single"/>
        </w:rPr>
        <w:t> current carbon emissions.</w:t>
      </w:r>
      <w:r w:rsidRPr="00A44F93">
        <w:rPr>
          <w:rFonts w:eastAsia="Times New Roman"/>
          <w:color w:val="1F1F1F"/>
        </w:rPr>
        <w:t xml:space="preserve"> The logic of the paradox is familiar: </w:t>
      </w:r>
      <w:r w:rsidRPr="00A44F93">
        <w:rPr>
          <w:rFonts w:eastAsia="Times New Roman"/>
          <w:color w:val="1F1F1F"/>
          <w:u w:val="single"/>
        </w:rPr>
        <w:t xml:space="preserve">the anticipation of green policies </w:t>
      </w:r>
      <w:r w:rsidRPr="00A44F93">
        <w:rPr>
          <w:rFonts w:eastAsia="Times New Roman"/>
          <w:b/>
          <w:bCs/>
          <w:color w:val="1F1F1F"/>
          <w:u w:val="single"/>
        </w:rPr>
        <w:t xml:space="preserve">lowers </w:t>
      </w:r>
      <w:r w:rsidRPr="00A44F93">
        <w:rPr>
          <w:rFonts w:eastAsia="Times New Roman"/>
          <w:color w:val="1F1F1F"/>
          <w:u w:val="single"/>
        </w:rPr>
        <w:t xml:space="preserve">the expected returns from the future sale of fossil fuels and therefore </w:t>
      </w:r>
      <w:r w:rsidRPr="00A44F93">
        <w:rPr>
          <w:rFonts w:eastAsia="Times New Roman"/>
          <w:b/>
          <w:bCs/>
          <w:color w:val="1F1F1F"/>
          <w:u w:val="single"/>
        </w:rPr>
        <w:t>lowers</w:t>
      </w:r>
      <w:r w:rsidRPr="00A44F93">
        <w:rPr>
          <w:rFonts w:eastAsia="Times New Roman"/>
          <w:color w:val="1F1F1F"/>
          <w:u w:val="single"/>
        </w:rPr>
        <w:t xml:space="preserve"> the opportunity cost of selling </w:t>
      </w:r>
      <w:proofErr w:type="gramStart"/>
      <w:r w:rsidRPr="00A44F93">
        <w:rPr>
          <w:rFonts w:eastAsia="Times New Roman"/>
          <w:color w:val="1F1F1F"/>
          <w:u w:val="single"/>
        </w:rPr>
        <w:t>the fossil</w:t>
      </w:r>
      <w:proofErr w:type="gramEnd"/>
      <w:r w:rsidRPr="00A44F93">
        <w:rPr>
          <w:rFonts w:eastAsia="Times New Roman"/>
          <w:color w:val="1F1F1F"/>
          <w:u w:val="single"/>
        </w:rPr>
        <w:t xml:space="preserve"> fuel today.</w:t>
      </w:r>
      <w:r w:rsidRPr="00A44F93">
        <w:rPr>
          <w:rFonts w:eastAsia="Times New Roman"/>
          <w:color w:val="1F1F1F"/>
        </w:rPr>
        <w:t xml:space="preserve"> </w:t>
      </w:r>
      <w:r w:rsidRPr="00A44F93">
        <w:rPr>
          <w:rFonts w:eastAsia="Times New Roman"/>
          <w:color w:val="1F1F1F"/>
          <w:u w:val="single"/>
        </w:rPr>
        <w:t>This reduces fossil fuel prices, increasing the consumption of fossil fuels. Carbon emissions therefore rise instead of falling.</w:t>
      </w:r>
      <w:r w:rsidRPr="00A44F93">
        <w:rPr>
          <w:rFonts w:eastAsia="Times New Roman"/>
          <w:color w:val="1F1F1F"/>
        </w:rPr>
        <w:t> </w:t>
      </w:r>
    </w:p>
    <w:p w14:paraId="6AF7055E" w14:textId="77777777" w:rsidR="00947C43" w:rsidRPr="00A44F93" w:rsidRDefault="00947C43" w:rsidP="00947C43">
      <w:pPr>
        <w:textAlignment w:val="baseline"/>
        <w:rPr>
          <w:rFonts w:ascii="Segoe UI" w:eastAsia="Times New Roman" w:hAnsi="Segoe UI" w:cs="Segoe UI"/>
          <w:sz w:val="18"/>
          <w:szCs w:val="18"/>
        </w:rPr>
      </w:pPr>
      <w:r w:rsidRPr="00A44F93">
        <w:rPr>
          <w:rFonts w:eastAsia="Times New Roman"/>
          <w:color w:val="1F1F1F"/>
        </w:rPr>
        <w:t>The green paradox is generally framed in terms of the unintended impact of policies.</w:t>
      </w:r>
      <w:r w:rsidRPr="00A44F93">
        <w:rPr>
          <w:rFonts w:eastAsia="Times New Roman"/>
          <w:color w:val="1F1F1F"/>
          <w:sz w:val="17"/>
          <w:szCs w:val="17"/>
          <w:vertAlign w:val="superscript"/>
        </w:rPr>
        <w:t>1</w:t>
      </w:r>
      <w:r w:rsidRPr="00A44F93">
        <w:rPr>
          <w:rFonts w:eastAsia="Times New Roman"/>
          <w:color w:val="1F1F1F"/>
        </w:rPr>
        <w:t> </w:t>
      </w:r>
      <w:r w:rsidRPr="00A44F93">
        <w:rPr>
          <w:rFonts w:eastAsia="Times New Roman"/>
          <w:color w:val="1F1F1F"/>
          <w:u w:val="single"/>
        </w:rPr>
        <w:t>But the idea extends directly to the impact of innovation, whether innovation is influenced by policy or not</w:t>
      </w:r>
      <w:r w:rsidRPr="00A44F93">
        <w:rPr>
          <w:rFonts w:eastAsia="Times New Roman"/>
          <w:color w:val="1F1F1F"/>
        </w:rPr>
        <w:t xml:space="preserve"> (Hoel, 2008, van der Ploeg and Cees, 2012). </w:t>
      </w:r>
      <w:r w:rsidRPr="00A44F93">
        <w:rPr>
          <w:rFonts w:eastAsia="Times New Roman"/>
          <w:color w:val="1F1F1F"/>
          <w:u w:val="single"/>
        </w:rPr>
        <w:t xml:space="preserve">Consider, for example, a market for energy produced from oil in which the current price is 100 dollar per barrel and extraction costs are low. Suppose that a clean, inexhaustible energy substitute is discovered and becomes immediately available at a cost equivalent to 60 dollars per barrel of oil. The owner of any conventional fuel deposit would prefer to sell at 59.99 or less rather than share the energy market with the substitute. Oil from these deposits will be sold at a lower price and exhausted before clean energy captures any market share at all. With the drop in price, oil will thus be extracted more intensively and exhausted at an earlier date. The current flow of carbon emissions rises </w:t>
      </w:r>
      <w:proofErr w:type="gramStart"/>
      <w:r w:rsidRPr="00A44F93">
        <w:rPr>
          <w:rFonts w:eastAsia="Times New Roman"/>
          <w:color w:val="1F1F1F"/>
          <w:u w:val="single"/>
        </w:rPr>
        <w:t>as a result of</w:t>
      </w:r>
      <w:proofErr w:type="gramEnd"/>
      <w:r w:rsidRPr="00A44F93">
        <w:rPr>
          <w:rFonts w:eastAsia="Times New Roman"/>
          <w:color w:val="1F1F1F"/>
          <w:u w:val="single"/>
        </w:rPr>
        <w:t xml:space="preserve"> innovation as does the near-term stock of atmospheric greenhouse gases.</w:t>
      </w:r>
      <w:r w:rsidRPr="00A44F93">
        <w:rPr>
          <w:rFonts w:eastAsia="Times New Roman"/>
          <w:color w:val="1F1F1F"/>
        </w:rPr>
        <w:t> </w:t>
      </w:r>
    </w:p>
    <w:p w14:paraId="2195E781" w14:textId="77777777" w:rsidR="00947C43" w:rsidRPr="00A44F93" w:rsidRDefault="00947C43" w:rsidP="00947C43">
      <w:pPr>
        <w:textAlignment w:val="baseline"/>
        <w:rPr>
          <w:rFonts w:ascii="Segoe UI" w:eastAsia="Times New Roman" w:hAnsi="Segoe UI" w:cs="Segoe UI"/>
          <w:sz w:val="18"/>
          <w:szCs w:val="18"/>
        </w:rPr>
      </w:pPr>
      <w:r w:rsidRPr="00A44F93">
        <w:rPr>
          <w:rFonts w:eastAsia="Times New Roman"/>
        </w:rPr>
        <w:t> </w:t>
      </w:r>
    </w:p>
    <w:p w14:paraId="67F18A3E" w14:textId="77777777" w:rsidR="00D00A10" w:rsidRDefault="00D00A10" w:rsidP="00D00A10">
      <w:pPr>
        <w:pStyle w:val="Heading4"/>
      </w:pPr>
      <w:r>
        <w:t>Green tech is bad for the environment</w:t>
      </w:r>
    </w:p>
    <w:p w14:paraId="3175AA00" w14:textId="18329146" w:rsidR="00D00A10" w:rsidRDefault="00D00A10" w:rsidP="00D00A10">
      <w:proofErr w:type="spellStart"/>
      <w:r w:rsidRPr="002829AF">
        <w:rPr>
          <w:rStyle w:val="Style13ptBold"/>
        </w:rPr>
        <w:t>ler</w:t>
      </w:r>
      <w:proofErr w:type="spellEnd"/>
      <w:r>
        <w:t xml:space="preserve"> 7/22/</w:t>
      </w:r>
      <w:r w:rsidRPr="002829AF">
        <w:rPr>
          <w:rStyle w:val="Style13ptBold"/>
        </w:rPr>
        <w:t>21</w:t>
      </w:r>
      <w:r>
        <w:t xml:space="preserve"> a Washington, D.C.-based non-profit organization that "conducts intensive research and</w:t>
      </w:r>
      <w:r>
        <w:t xml:space="preserve"> </w:t>
      </w:r>
      <w:r>
        <w:t>analysis on the functions, operations, and government regulation of global energy markets. GREEN</w:t>
      </w:r>
      <w:r>
        <w:t xml:space="preserve"> </w:t>
      </w:r>
      <w:r>
        <w:t>TECHNOLOGIES CAUSE MASSIVE WASTE AND POLLUTION (Institute for energy research)</w:t>
      </w:r>
      <w:r>
        <w:t xml:space="preserve"> </w:t>
      </w:r>
      <w:r>
        <w:t>https://www.instituteforenerqvresearch.org/renewable/qreen-technoloqies-cause-massive-waste-and-</w:t>
      </w:r>
      <w:r>
        <w:t xml:space="preserve"> </w:t>
      </w:r>
      <w:r>
        <w:t>pollution</w:t>
      </w:r>
      <w:proofErr w:type="gramStart"/>
      <w:r>
        <w:t>/  EK</w:t>
      </w:r>
      <w:proofErr w:type="gramEnd"/>
    </w:p>
    <w:p w14:paraId="0A079360" w14:textId="77777777" w:rsidR="00D00A10" w:rsidRDefault="00D00A10" w:rsidP="00D00A10"/>
    <w:p w14:paraId="5FAD8764" w14:textId="77777777" w:rsidR="00D00A10" w:rsidRDefault="00D00A10" w:rsidP="00D00A10">
      <w:r w:rsidRPr="002829AF">
        <w:rPr>
          <w:rStyle w:val="StyleUnderline"/>
        </w:rPr>
        <w:t>Electric vehicle batteries, solar panels, and wind turbines result in a massive amount of waste and pollution</w:t>
      </w:r>
      <w:r>
        <w:t>. China is responsible for half of the total electric vehicles in the world—a number that is growing rapidly. About half of its retired batteries are not disposed in an environmentally sound way, causing significant waste and pollution problems detailed below</w:t>
      </w:r>
      <w:r w:rsidRPr="002829AF">
        <w:rPr>
          <w:rStyle w:val="StyleUnderline"/>
        </w:rPr>
        <w:t>. Batteries can be recycled but the cost is high, as it is with solar panels, which can contain hazardous materials.</w:t>
      </w:r>
      <w:r>
        <w:t xml:space="preserve"> </w:t>
      </w:r>
      <w:r w:rsidRPr="002829AF">
        <w:rPr>
          <w:rStyle w:val="StyleUnderline"/>
        </w:rPr>
        <w:t>Most solar panels end up in landfills as do wind turbines,</w:t>
      </w:r>
      <w:r>
        <w:t xml:space="preserve"> whose large blades are a major factor in their disposal. </w:t>
      </w:r>
      <w:r w:rsidRPr="002829AF">
        <w:rPr>
          <w:rStyle w:val="StyleUnderline"/>
        </w:rPr>
        <w:t>The U</w:t>
      </w:r>
      <w:r>
        <w:t xml:space="preserve">nited </w:t>
      </w:r>
      <w:r w:rsidRPr="002829AF">
        <w:rPr>
          <w:rStyle w:val="StyleUnderline"/>
        </w:rPr>
        <w:t>S</w:t>
      </w:r>
      <w:r>
        <w:t xml:space="preserve">tates </w:t>
      </w:r>
      <w:r w:rsidRPr="002829AF">
        <w:rPr>
          <w:rStyle w:val="StyleUnderline"/>
        </w:rPr>
        <w:t>does not have a policy for recycling these green technologies, which means that U.S. landfills can expect to see a massive increase in disposed materials</w:t>
      </w:r>
      <w:r>
        <w:t xml:space="preserve"> from them as President Biden seeks to implement his net-zero carbon plan for all U.S. energy by 2050.</w:t>
      </w:r>
    </w:p>
    <w:p w14:paraId="1F2FE60A" w14:textId="77777777" w:rsidR="00D00A10" w:rsidRDefault="00D00A10" w:rsidP="00D00A10"/>
    <w:p w14:paraId="21445DED" w14:textId="77777777" w:rsidR="00947C43" w:rsidRPr="00947C43" w:rsidRDefault="00947C43" w:rsidP="00947C43"/>
    <w:p w14:paraId="08C90C6A" w14:textId="77777777" w:rsidR="00721FBF" w:rsidRPr="004078B2" w:rsidRDefault="00721FBF" w:rsidP="00721FBF">
      <w:pPr>
        <w:rPr>
          <w:rFonts w:asciiTheme="minorHAnsi" w:hAnsiTheme="minorHAnsi" w:cstheme="minorHAnsi"/>
        </w:rPr>
      </w:pPr>
    </w:p>
    <w:p w14:paraId="35F751D4" w14:textId="77777777" w:rsidR="00A16B27" w:rsidRPr="004078B2" w:rsidRDefault="00A16B27" w:rsidP="00A16B27">
      <w:pPr>
        <w:pStyle w:val="Heading3"/>
        <w:rPr>
          <w:rFonts w:asciiTheme="minorHAnsi" w:hAnsiTheme="minorHAnsi" w:cstheme="minorHAnsi"/>
          <w:bCs/>
        </w:rPr>
      </w:pPr>
      <w:r w:rsidRPr="004078B2">
        <w:rPr>
          <w:rFonts w:asciiTheme="minorHAnsi" w:hAnsiTheme="minorHAnsi" w:cstheme="minorHAnsi"/>
          <w:bCs/>
        </w:rPr>
        <w:t>! – turns democracy, economy</w:t>
      </w:r>
    </w:p>
    <w:p w14:paraId="6C0B1152" w14:textId="77777777" w:rsidR="00A16B27" w:rsidRPr="004078B2" w:rsidRDefault="00A16B27" w:rsidP="00A16B27">
      <w:pPr>
        <w:rPr>
          <w:rFonts w:asciiTheme="minorHAnsi" w:hAnsiTheme="minorHAnsi" w:cstheme="minorHAnsi"/>
        </w:rPr>
      </w:pPr>
    </w:p>
    <w:p w14:paraId="7FA478C9"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Antisocial innovation broadly undermines democracy, risks economic collapse</w:t>
      </w:r>
    </w:p>
    <w:p w14:paraId="63BABCEA"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0DEE4DA1" w14:textId="77777777" w:rsidR="00A16B27" w:rsidRPr="004078B2" w:rsidRDefault="00A16B27" w:rsidP="00A16B27">
      <w:pPr>
        <w:rPr>
          <w:rFonts w:asciiTheme="minorHAnsi" w:hAnsiTheme="minorHAnsi" w:cstheme="minorHAnsi"/>
        </w:rPr>
      </w:pPr>
    </w:p>
    <w:p w14:paraId="0A24CD31"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6. Societal Harms. </w:t>
      </w:r>
      <w:r w:rsidRPr="004078B2">
        <w:rPr>
          <w:rStyle w:val="StyleUnderline"/>
          <w:rFonts w:asciiTheme="minorHAnsi" w:hAnsiTheme="minorHAnsi" w:cstheme="minorHAnsi"/>
        </w:rPr>
        <w:t>Innovations sometimes</w:t>
      </w:r>
      <w:r w:rsidRPr="004078B2">
        <w:rPr>
          <w:rFonts w:asciiTheme="minorHAnsi" w:hAnsiTheme="minorHAnsi" w:cstheme="minorHAnsi"/>
        </w:rPr>
        <w:t xml:space="preserve"> do more than harm individuals or competitors; they </w:t>
      </w:r>
      <w:r w:rsidRPr="004078B2">
        <w:rPr>
          <w:rStyle w:val="StyleUnderline"/>
          <w:rFonts w:asciiTheme="minorHAnsi" w:hAnsiTheme="minorHAnsi" w:cstheme="minorHAnsi"/>
        </w:rPr>
        <w:t>damage society itself</w:t>
      </w:r>
      <w:r w:rsidRPr="004078B2">
        <w:rPr>
          <w:rFonts w:asciiTheme="minorHAnsi" w:hAnsiTheme="minorHAnsi" w:cstheme="minorHAnsi"/>
        </w:rPr>
        <w:t xml:space="preserve">. We enumerate this category to capture a wide variety of antisocial outcomes that are more generalized than the particularized harms described above. </w:t>
      </w:r>
      <w:r w:rsidRPr="004078B2">
        <w:rPr>
          <w:rStyle w:val="StyleUnderline"/>
          <w:rFonts w:asciiTheme="minorHAnsi" w:hAnsiTheme="minorHAnsi" w:cstheme="minorHAnsi"/>
        </w:rPr>
        <w:t>We focus on three issues: risks to democracy, risks to the financial system, and distributive harms</w:t>
      </w:r>
      <w:r w:rsidRPr="004078B2">
        <w:rPr>
          <w:rFonts w:asciiTheme="minorHAnsi" w:hAnsiTheme="minorHAnsi" w:cstheme="minorHAnsi"/>
        </w:rPr>
        <w:t xml:space="preserve">. Each of these issues is hugely important, and we can do no more than scratch the surface of any one of them in this Article.  </w:t>
      </w:r>
    </w:p>
    <w:p w14:paraId="40E09104"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The risks that social media poses to democratic values are becoming increasingly apparent</w:t>
      </w:r>
      <w:r w:rsidRPr="004078B2">
        <w:rPr>
          <w:rFonts w:asciiTheme="minorHAnsi" w:hAnsiTheme="minorHAnsi" w:cstheme="minorHAnsi"/>
        </w:rPr>
        <w:t xml:space="preserve">. In addition to its addictive qualities, which hurt many users, social media is a conduit for dangerous misinformation and conspiracy theories.304 </w:t>
      </w:r>
      <w:r w:rsidRPr="004078B2">
        <w:rPr>
          <w:rStyle w:val="StyleUnderline"/>
          <w:rFonts w:asciiTheme="minorHAnsi" w:hAnsiTheme="minorHAnsi" w:cstheme="minorHAnsi"/>
        </w:rPr>
        <w:t>Russian operatives have repeatedly used social media to spread propaganda designed to undermine free and fair elections</w:t>
      </w:r>
      <w:r w:rsidRPr="004078B2">
        <w:rPr>
          <w:rFonts w:asciiTheme="minorHAnsi" w:hAnsiTheme="minorHAnsi" w:cstheme="minorHAnsi"/>
        </w:rPr>
        <w:t xml:space="preserve"> in the United States and other democracies.305 Compelling evidence exists that in both 2016 and 2020, Russia used Facebook and other social media outlets to support the Trump campaign and to sow division among Americans.306 In a post-mortem on the 2016 election, the Senate Intelligence Committee, then led by Republicans, concluded that Russia’s social media strategy “was overtly and almost invariably supportive of then-candidate Trump.”307 Committee Chairman Senator Richard Burr explained that Russia “flood[ed] social media with false reports, conspiracy theories, and trolls” to “exploit[] existing divisions” in U.S. society and “breed distrust of our democratic institutions and our fellow Americans.”308 </w:t>
      </w:r>
    </w:p>
    <w:p w14:paraId="0228137C"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Social media is easy to weaponize. It is an open system that reaches billions of users worldwide. Anyone can post anything on these sites, and while Twitter (now “X”), Facebook, and other social media outlets employ content moderation teams to various extents to try to limit damaging misinformation, so far these efforts have proved ineffective (and some would say half-hearted).309 Not surprisingly, </w:t>
      </w:r>
      <w:r w:rsidRPr="004078B2">
        <w:rPr>
          <w:rStyle w:val="StyleUnderline"/>
          <w:rFonts w:asciiTheme="minorHAnsi" w:hAnsiTheme="minorHAnsi" w:cstheme="minorHAnsi"/>
        </w:rPr>
        <w:t>these platforms have been used not only by state actors like Russia, and not just to threaten democracy, but also by non-state actors with a variety of antisocial goals like undermining public health through anti-vaccine disinformation and stoking racial divisio</w:t>
      </w:r>
      <w:r w:rsidRPr="004078B2">
        <w:rPr>
          <w:rFonts w:asciiTheme="minorHAnsi" w:hAnsiTheme="minorHAnsi" w:cstheme="minorHAnsi"/>
        </w:rPr>
        <w:t xml:space="preserve">n.310   </w:t>
      </w:r>
    </w:p>
    <w:p w14:paraId="56802508"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Innovation in the financial sector is another common source of social harm. Some financial innovations threaten the nation’s systemic stability.</w:t>
      </w:r>
      <w:r w:rsidRPr="004078B2">
        <w:rPr>
          <w:rFonts w:asciiTheme="minorHAnsi" w:hAnsiTheme="minorHAnsi" w:cstheme="minorHAnsi"/>
        </w:rPr>
        <w:t xml:space="preserve"> </w:t>
      </w:r>
      <w:r w:rsidRPr="004078B2">
        <w:rPr>
          <w:rStyle w:val="StyleUnderline"/>
          <w:rFonts w:asciiTheme="minorHAnsi" w:hAnsiTheme="minorHAnsi" w:cstheme="minorHAnsi"/>
        </w:rPr>
        <w:t>Credit default swaps</w:t>
      </w:r>
      <w:r w:rsidRPr="004078B2">
        <w:rPr>
          <w:rFonts w:asciiTheme="minorHAnsi" w:hAnsiTheme="minorHAnsi" w:cstheme="minorHAnsi"/>
        </w:rPr>
        <w:t xml:space="preserve"> (CDS) </w:t>
      </w:r>
      <w:r w:rsidRPr="004078B2">
        <w:rPr>
          <w:rStyle w:val="StyleUnderline"/>
          <w:rFonts w:asciiTheme="minorHAnsi" w:hAnsiTheme="minorHAnsi" w:cstheme="minorHAnsi"/>
        </w:rPr>
        <w:t xml:space="preserve">are an example. </w:t>
      </w:r>
      <w:r w:rsidRPr="004078B2">
        <w:rPr>
          <w:rFonts w:asciiTheme="minorHAnsi" w:hAnsiTheme="minorHAnsi" w:cstheme="minorHAnsi"/>
        </w:rPr>
        <w:t xml:space="preserve">These instruments, created in the 1990s, were initially developed as a tool for institutions and firms to hedge credit risk.311 A firm that had made a large loan could use a CDS to take out insurance against a default. The lender would pay premiums to another institution for a guarantee that it would cover any losses if the borrower defaulted on the loan. In this form, CDS could be seen as potentially prosocial because they allow for spreading credit risk, thereby increasing the flow of capital.312  </w:t>
      </w:r>
    </w:p>
    <w:p w14:paraId="0D198B77"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 the run-up to the 2008 financial crisis, however, </w:t>
      </w:r>
      <w:r w:rsidRPr="004078B2">
        <w:rPr>
          <w:rStyle w:val="StyleUnderline"/>
          <w:rFonts w:asciiTheme="minorHAnsi" w:hAnsiTheme="minorHAnsi" w:cstheme="minorHAnsi"/>
        </w:rPr>
        <w:t>CDS developed into a means for rampant, unregulated speculation</w:t>
      </w:r>
      <w:r w:rsidRPr="004078B2">
        <w:rPr>
          <w:rFonts w:asciiTheme="minorHAnsi" w:hAnsiTheme="minorHAnsi" w:cstheme="minorHAnsi"/>
        </w:rPr>
        <w:t xml:space="preserve">.313 Instead of being used only to hedge lenders’ risks, financial institutions offered CDS to third parties that wanted to bet that specific firms or specific financial instruments would fail.314 Many of these CDS were taken out against mortgage-backed securities that became worthless when the housing market crashed in 2007.315 The firms that had guaranteed payouts if these instruments failed were overwhelmed and the financial system reached the brink of disaster before the federal government stepped in. American International Group (AIG), which had been the largest insurance company in the world, held many of these CDS contracts through a subsidiary, and had to be rescued by the government.316 While CDS did not cause the financial crisis, they worsened it, and the costs of cleaning up the mess were borne by taxpayers.317  </w:t>
      </w:r>
    </w:p>
    <w:p w14:paraId="2807F966"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High-frequency trading is another financial innovation that causes social harm</w:t>
      </w:r>
      <w:r w:rsidRPr="004078B2">
        <w:rPr>
          <w:rFonts w:asciiTheme="minorHAnsi" w:hAnsiTheme="minorHAnsi" w:cstheme="minorHAnsi"/>
        </w:rPr>
        <w:t xml:space="preserve">. In certain financial markets fractions of a second make a difference for investors’ profits, so some trading firms invest heavily in technology that shaves milliseconds off </w:t>
      </w:r>
      <w:proofErr w:type="gramStart"/>
      <w:r w:rsidRPr="004078B2">
        <w:rPr>
          <w:rFonts w:asciiTheme="minorHAnsi" w:hAnsiTheme="minorHAnsi" w:cstheme="minorHAnsi"/>
        </w:rPr>
        <w:t>their</w:t>
      </w:r>
      <w:proofErr w:type="gramEnd"/>
      <w:r w:rsidRPr="004078B2">
        <w:rPr>
          <w:rFonts w:asciiTheme="minorHAnsi" w:hAnsiTheme="minorHAnsi" w:cstheme="minorHAnsi"/>
        </w:rPr>
        <w:t xml:space="preserve"> </w:t>
      </w:r>
    </w:p>
    <w:p w14:paraId="54F77520"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trading speeds.318 Studies have shown that these </w:t>
      </w:r>
      <w:r w:rsidRPr="004078B2">
        <w:rPr>
          <w:rStyle w:val="StyleUnderline"/>
          <w:rFonts w:asciiTheme="minorHAnsi" w:hAnsiTheme="minorHAnsi" w:cstheme="minorHAnsi"/>
        </w:rPr>
        <w:t>advances in speed reduce liquidity in affected markets, raising the costs for other investors</w:t>
      </w:r>
      <w:r w:rsidRPr="004078B2">
        <w:rPr>
          <w:rFonts w:asciiTheme="minorHAnsi" w:hAnsiTheme="minorHAnsi" w:cstheme="minorHAnsi"/>
        </w:rPr>
        <w:t xml:space="preserve">.319 High-frequency trading is yet another example of a clear product improvement making conditions worse for innocent third parties, in this case by distorting financial markets. </w:t>
      </w:r>
    </w:p>
    <w:p w14:paraId="345539DF" w14:textId="77777777" w:rsidR="00A16B27" w:rsidRDefault="00A16B27" w:rsidP="00A16B27">
      <w:pPr>
        <w:rPr>
          <w:rFonts w:asciiTheme="minorHAnsi" w:hAnsiTheme="minorHAnsi" w:cstheme="minorHAnsi"/>
        </w:rPr>
      </w:pPr>
    </w:p>
    <w:p w14:paraId="4042740A" w14:textId="77777777" w:rsidR="00561412" w:rsidRPr="00561412" w:rsidRDefault="00561412" w:rsidP="00561412">
      <w:pPr>
        <w:pStyle w:val="paragraph"/>
        <w:spacing w:before="0" w:beforeAutospacing="0" w:after="0" w:afterAutospacing="0"/>
        <w:textAlignment w:val="baseline"/>
        <w:rPr>
          <w:rFonts w:asciiTheme="minorHAnsi" w:eastAsiaTheme="majorEastAsia" w:hAnsiTheme="minorHAnsi" w:cstheme="minorHAnsi"/>
          <w:b/>
          <w:bCs/>
          <w:sz w:val="26"/>
        </w:rPr>
      </w:pPr>
      <w:r w:rsidRPr="00546548">
        <w:rPr>
          <w:rStyle w:val="normaltextrun"/>
          <w:rFonts w:asciiTheme="minorHAnsi" w:eastAsiaTheme="majorEastAsia" w:hAnsiTheme="minorHAnsi" w:cstheme="minorHAnsi"/>
          <w:b/>
          <w:bCs/>
          <w:sz w:val="26"/>
        </w:rPr>
        <w:t xml:space="preserve">Innovation deteriorates human rights, contributes to financial crisis, and </w:t>
      </w:r>
      <w:r>
        <w:rPr>
          <w:rStyle w:val="normaltextrun"/>
          <w:rFonts w:asciiTheme="minorHAnsi" w:eastAsiaTheme="majorEastAsia" w:hAnsiTheme="minorHAnsi" w:cstheme="minorHAnsi"/>
          <w:b/>
          <w:bCs/>
          <w:sz w:val="26"/>
        </w:rPr>
        <w:t>r</w:t>
      </w:r>
      <w:r w:rsidRPr="00546548">
        <w:rPr>
          <w:rStyle w:val="normaltextrun"/>
          <w:rFonts w:asciiTheme="minorHAnsi" w:eastAsiaTheme="majorEastAsia" w:hAnsiTheme="minorHAnsi" w:cstheme="minorHAnsi"/>
          <w:b/>
          <w:bCs/>
          <w:sz w:val="26"/>
        </w:rPr>
        <w:t>eplaces workers.</w:t>
      </w:r>
    </w:p>
    <w:p w14:paraId="506A6B0A" w14:textId="77777777" w:rsidR="00561412" w:rsidRPr="00546548" w:rsidRDefault="00561412" w:rsidP="00561412">
      <w:pPr>
        <w:pStyle w:val="paragraph"/>
        <w:spacing w:before="0" w:beforeAutospacing="0" w:after="0" w:afterAutospacing="0"/>
        <w:textAlignment w:val="baseline"/>
        <w:rPr>
          <w:rFonts w:asciiTheme="minorHAnsi" w:hAnsiTheme="minorHAnsi" w:cstheme="minorHAnsi"/>
          <w:sz w:val="18"/>
          <w:szCs w:val="18"/>
        </w:rPr>
      </w:pPr>
      <w:r w:rsidRPr="00546548">
        <w:rPr>
          <w:rStyle w:val="normaltextrun"/>
          <w:rFonts w:asciiTheme="minorHAnsi" w:eastAsiaTheme="majorEastAsia" w:hAnsiTheme="minorHAnsi" w:cstheme="minorHAnsi"/>
          <w:sz w:val="22"/>
          <w:szCs w:val="22"/>
        </w:rPr>
        <w:t xml:space="preserve">Gianluca </w:t>
      </w:r>
      <w:r w:rsidRPr="00546548">
        <w:rPr>
          <w:rStyle w:val="normaltextrun"/>
          <w:rFonts w:asciiTheme="minorHAnsi" w:eastAsiaTheme="majorEastAsia" w:hAnsiTheme="minorHAnsi" w:cstheme="minorHAnsi"/>
          <w:b/>
          <w:bCs/>
          <w:sz w:val="26"/>
        </w:rPr>
        <w:t>Biggi</w:t>
      </w:r>
      <w:r w:rsidRPr="00546548">
        <w:rPr>
          <w:rStyle w:val="normaltextrun"/>
          <w:rFonts w:asciiTheme="minorHAnsi" w:eastAsiaTheme="majorEastAsia" w:hAnsiTheme="minorHAnsi" w:cstheme="minorHAnsi"/>
          <w:sz w:val="22"/>
          <w:szCs w:val="22"/>
        </w:rPr>
        <w:t xml:space="preserve"> &amp;Elisa </w:t>
      </w:r>
      <w:r w:rsidRPr="00546548">
        <w:rPr>
          <w:rStyle w:val="normaltextrun"/>
          <w:rFonts w:asciiTheme="minorHAnsi" w:eastAsiaTheme="majorEastAsia" w:hAnsiTheme="minorHAnsi" w:cstheme="minorHAnsi"/>
          <w:b/>
          <w:bCs/>
          <w:sz w:val="26"/>
        </w:rPr>
        <w:t xml:space="preserve">Giuliani, </w:t>
      </w:r>
      <w:r w:rsidRPr="00546548">
        <w:rPr>
          <w:rStyle w:val="normaltextrun"/>
          <w:rFonts w:asciiTheme="minorHAnsi" w:eastAsiaTheme="majorEastAsia" w:hAnsiTheme="minorHAnsi" w:cstheme="minorHAnsi"/>
          <w:sz w:val="22"/>
          <w:szCs w:val="22"/>
        </w:rPr>
        <w:t>20</w:t>
      </w:r>
      <w:r w:rsidRPr="00546548">
        <w:rPr>
          <w:rStyle w:val="normaltextrun"/>
          <w:rFonts w:asciiTheme="minorHAnsi" w:eastAsiaTheme="majorEastAsia" w:hAnsiTheme="minorHAnsi" w:cstheme="minorHAnsi"/>
          <w:b/>
          <w:bCs/>
          <w:sz w:val="26"/>
        </w:rPr>
        <w:t xml:space="preserve">20, </w:t>
      </w:r>
      <w:r w:rsidRPr="00546548">
        <w:rPr>
          <w:rStyle w:val="normaltextrun"/>
          <w:rFonts w:asciiTheme="minorHAnsi" w:eastAsiaTheme="majorEastAsia" w:hAnsiTheme="minorHAnsi" w:cstheme="minorHAnsi"/>
          <w:sz w:val="22"/>
          <w:szCs w:val="22"/>
        </w:rPr>
        <w:t xml:space="preserve">Gianluca Biggi is a post-doctoral researcher at the Institute of Economics of </w:t>
      </w:r>
      <w:proofErr w:type="spellStart"/>
      <w:r w:rsidRPr="00546548">
        <w:rPr>
          <w:rStyle w:val="normaltextrun"/>
          <w:rFonts w:asciiTheme="minorHAnsi" w:eastAsiaTheme="majorEastAsia" w:hAnsiTheme="minorHAnsi" w:cstheme="minorHAnsi"/>
          <w:sz w:val="22"/>
          <w:szCs w:val="22"/>
        </w:rPr>
        <w:t>Scuola</w:t>
      </w:r>
      <w:proofErr w:type="spellEnd"/>
      <w:r w:rsidRPr="00546548">
        <w:rPr>
          <w:rStyle w:val="normaltextrun"/>
          <w:rFonts w:asciiTheme="minorHAnsi" w:eastAsiaTheme="majorEastAsia" w:hAnsiTheme="minorHAnsi" w:cstheme="minorHAnsi"/>
          <w:sz w:val="22"/>
          <w:szCs w:val="22"/>
        </w:rPr>
        <w:t xml:space="preserve"> </w:t>
      </w:r>
      <w:proofErr w:type="spellStart"/>
      <w:r w:rsidRPr="00546548">
        <w:rPr>
          <w:rStyle w:val="normaltextrun"/>
          <w:rFonts w:asciiTheme="minorHAnsi" w:eastAsiaTheme="majorEastAsia" w:hAnsiTheme="minorHAnsi" w:cstheme="minorHAnsi"/>
          <w:sz w:val="22"/>
          <w:szCs w:val="22"/>
        </w:rPr>
        <w:t>Superiore</w:t>
      </w:r>
      <w:proofErr w:type="spellEnd"/>
      <w:r w:rsidRPr="00546548">
        <w:rPr>
          <w:rStyle w:val="normaltextrun"/>
          <w:rFonts w:asciiTheme="minorHAnsi" w:eastAsiaTheme="majorEastAsia" w:hAnsiTheme="minorHAnsi" w:cstheme="minorHAnsi"/>
          <w:sz w:val="22"/>
          <w:szCs w:val="22"/>
        </w:rPr>
        <w:t xml:space="preserve"> Sant'Anna. He got a PhD in Management from the University of Pisa. Elisa Giuliani is Professor of Management at the Department of Economics and Management of the University of Pisa, where she is also founder and director of the Responsible Management Research Center. “The noxious consequences of innovation: what do we know?” 2/10, Industry and Innovation, https:// www.researchgate.net /publication/339148763</w:t>
      </w:r>
      <w:r w:rsidRPr="00546548">
        <w:rPr>
          <w:rStyle w:val="eop"/>
          <w:rFonts w:asciiTheme="minorHAnsi" w:eastAsiaTheme="majorEastAsia" w:hAnsiTheme="minorHAnsi" w:cstheme="minorHAnsi"/>
          <w:sz w:val="22"/>
          <w:szCs w:val="22"/>
        </w:rPr>
        <w:t> - CG</w:t>
      </w:r>
    </w:p>
    <w:p w14:paraId="1D993C72" w14:textId="77777777" w:rsidR="00561412" w:rsidRPr="00546548" w:rsidRDefault="00561412" w:rsidP="00561412">
      <w:pPr>
        <w:pStyle w:val="paragraph"/>
        <w:spacing w:before="0" w:beforeAutospacing="0" w:after="0" w:afterAutospacing="0"/>
        <w:textAlignment w:val="baseline"/>
        <w:rPr>
          <w:rFonts w:asciiTheme="minorHAnsi" w:hAnsiTheme="minorHAnsi" w:cstheme="minorHAnsi"/>
          <w:sz w:val="18"/>
          <w:szCs w:val="18"/>
        </w:rPr>
      </w:pPr>
      <w:r w:rsidRPr="00546548">
        <w:rPr>
          <w:rStyle w:val="eop"/>
          <w:rFonts w:asciiTheme="minorHAnsi" w:eastAsiaTheme="majorEastAsia" w:hAnsiTheme="minorHAnsi" w:cstheme="minorHAnsi"/>
          <w:sz w:val="22"/>
          <w:szCs w:val="22"/>
        </w:rPr>
        <w:t> </w:t>
      </w:r>
    </w:p>
    <w:p w14:paraId="1AB0A4C7" w14:textId="77777777" w:rsidR="00561412" w:rsidRPr="00546548" w:rsidRDefault="00561412" w:rsidP="00561412">
      <w:pPr>
        <w:pStyle w:val="paragraph"/>
        <w:spacing w:before="0" w:beforeAutospacing="0" w:after="0" w:afterAutospacing="0"/>
        <w:textAlignment w:val="baseline"/>
        <w:rPr>
          <w:rFonts w:asciiTheme="minorHAnsi" w:hAnsiTheme="minorHAnsi" w:cstheme="minorHAnsi"/>
          <w:sz w:val="18"/>
          <w:szCs w:val="18"/>
        </w:rPr>
      </w:pPr>
      <w:r w:rsidRPr="00546548">
        <w:rPr>
          <w:rStyle w:val="normaltextrun"/>
          <w:rFonts w:asciiTheme="minorHAnsi" w:eastAsiaTheme="majorEastAsia" w:hAnsiTheme="minorHAnsi" w:cstheme="minorHAnsi"/>
          <w:sz w:val="22"/>
          <w:szCs w:val="22"/>
        </w:rPr>
        <w:t>It is true that the political agenda has been oriented towards stimulating economic</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competition, wealth creation and productivity through technological progress, which, in</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turn, have improved some of the economic and social indicators in most market</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economies. However, at the same time, </w:t>
      </w:r>
      <w:r w:rsidRPr="00546548">
        <w:rPr>
          <w:rStyle w:val="normaltextrun"/>
          <w:rFonts w:asciiTheme="minorHAnsi" w:eastAsiaTheme="majorEastAsia" w:hAnsiTheme="minorHAnsi" w:cstheme="minorHAnsi"/>
          <w:sz w:val="22"/>
          <w:szCs w:val="22"/>
          <w:u w:val="single"/>
        </w:rPr>
        <w:t>innovation-induced industrial activities have</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had important negative consequences, in terms of both environmental disasters and</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 xml:space="preserve">deterioration of human rights </w:t>
      </w:r>
      <w:r w:rsidRPr="00546548">
        <w:rPr>
          <w:rStyle w:val="normaltextrun"/>
          <w:rFonts w:asciiTheme="minorHAnsi" w:eastAsiaTheme="majorEastAsia" w:hAnsiTheme="minorHAnsi" w:cstheme="minorHAnsi"/>
          <w:sz w:val="22"/>
          <w:szCs w:val="22"/>
        </w:rPr>
        <w:t>(Giuliani 2018). Indeed, modern economic growth is based</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on intensive use of non-renewable energy sources, industrial chemicals and the production of massive non-recyclable waste. For instance, </w:t>
      </w:r>
      <w:proofErr w:type="spellStart"/>
      <w:r w:rsidRPr="00546548">
        <w:rPr>
          <w:rStyle w:val="normaltextrun"/>
          <w:rFonts w:asciiTheme="minorHAnsi" w:eastAsiaTheme="majorEastAsia" w:hAnsiTheme="minorHAnsi" w:cstheme="minorHAnsi"/>
          <w:sz w:val="22"/>
          <w:szCs w:val="22"/>
        </w:rPr>
        <w:t>Luzzati</w:t>
      </w:r>
      <w:proofErr w:type="spellEnd"/>
      <w:r w:rsidRPr="00546548">
        <w:rPr>
          <w:rStyle w:val="normaltextrun"/>
          <w:rFonts w:asciiTheme="minorHAnsi" w:eastAsiaTheme="majorEastAsia" w:hAnsiTheme="minorHAnsi" w:cstheme="minorHAnsi"/>
          <w:sz w:val="22"/>
          <w:szCs w:val="22"/>
        </w:rPr>
        <w:t xml:space="preserve">, Parenti, and </w:t>
      </w:r>
      <w:proofErr w:type="spellStart"/>
      <w:r w:rsidRPr="00546548">
        <w:rPr>
          <w:rStyle w:val="normaltextrun"/>
          <w:rFonts w:asciiTheme="minorHAnsi" w:eastAsiaTheme="majorEastAsia" w:hAnsiTheme="minorHAnsi" w:cstheme="minorHAnsi"/>
          <w:sz w:val="22"/>
          <w:szCs w:val="22"/>
        </w:rPr>
        <w:t>Rughi</w:t>
      </w:r>
      <w:proofErr w:type="spellEnd"/>
      <w:r w:rsidRPr="00546548">
        <w:rPr>
          <w:rStyle w:val="normaltextrun"/>
          <w:rFonts w:asciiTheme="minorHAnsi" w:eastAsiaTheme="majorEastAsia" w:hAnsiTheme="minorHAnsi" w:cstheme="minorHAnsi"/>
          <w:sz w:val="22"/>
          <w:szCs w:val="22"/>
        </w:rPr>
        <w:t xml:space="preserve"> (2018)</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show that </w:t>
      </w:r>
      <w:r w:rsidRPr="00546548">
        <w:rPr>
          <w:rStyle w:val="normaltextrun"/>
          <w:rFonts w:asciiTheme="minorHAnsi" w:eastAsiaTheme="majorEastAsia" w:hAnsiTheme="minorHAnsi" w:cstheme="minorHAnsi"/>
          <w:sz w:val="22"/>
          <w:szCs w:val="22"/>
          <w:u w:val="single"/>
        </w:rPr>
        <w:t xml:space="preserve">increased incidence of cancers is becoming a public health issue in </w:t>
      </w:r>
      <w:proofErr w:type="gramStart"/>
      <w:r w:rsidRPr="00546548">
        <w:rPr>
          <w:rStyle w:val="normaltextrun"/>
          <w:rFonts w:asciiTheme="minorHAnsi" w:eastAsiaTheme="majorEastAsia" w:hAnsiTheme="minorHAnsi" w:cstheme="minorHAnsi"/>
          <w:sz w:val="22"/>
          <w:szCs w:val="22"/>
          <w:u w:val="single"/>
        </w:rPr>
        <w:t>most of</w:t>
      </w:r>
      <w:proofErr w:type="gramEnd"/>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advanced economies, allegedly due to their population’s exposure to the toxic emissions</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of industrial activities.</w:t>
      </w:r>
      <w:r w:rsidRPr="00546548">
        <w:rPr>
          <w:rStyle w:val="normaltextrun"/>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 xml:space="preserve">Use of chemical inputs, such as pesticides, are </w:t>
      </w:r>
      <w:r w:rsidRPr="00546548">
        <w:rPr>
          <w:rStyle w:val="normaltextrun"/>
          <w:rFonts w:asciiTheme="minorHAnsi" w:eastAsiaTheme="majorEastAsia" w:hAnsiTheme="minorHAnsi" w:cstheme="minorHAnsi"/>
          <w:sz w:val="22"/>
          <w:szCs w:val="22"/>
        </w:rPr>
        <w:t>another example of</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failed ‘economic progress’ as a result of technological change</w:t>
      </w:r>
      <w:r w:rsidRPr="00546548">
        <w:rPr>
          <w:rStyle w:val="normaltextrun"/>
          <w:rFonts w:asciiTheme="minorHAnsi" w:eastAsiaTheme="majorEastAsia" w:hAnsiTheme="minorHAnsi" w:cstheme="minorHAnsi"/>
          <w:sz w:val="22"/>
          <w:szCs w:val="22"/>
        </w:rPr>
        <w:t xml:space="preserve">; it strikes that </w:t>
      </w:r>
      <w:r w:rsidRPr="00546548">
        <w:rPr>
          <w:rStyle w:val="normaltextrun"/>
          <w:rFonts w:asciiTheme="minorHAnsi" w:eastAsiaTheme="majorEastAsia" w:hAnsiTheme="minorHAnsi" w:cstheme="minorHAnsi"/>
          <w:sz w:val="22"/>
          <w:szCs w:val="22"/>
          <w:u w:val="single"/>
        </w:rPr>
        <w:t>the traces of</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12 of the most toxic chemicals ever invented</w:t>
      </w:r>
      <w:r w:rsidRPr="00546548">
        <w:rPr>
          <w:rStyle w:val="normaltextrun"/>
          <w:rFonts w:asciiTheme="minorHAnsi" w:eastAsiaTheme="majorEastAsia" w:hAnsiTheme="minorHAnsi" w:cstheme="minorHAnsi"/>
          <w:sz w:val="22"/>
          <w:szCs w:val="22"/>
        </w:rPr>
        <w:t xml:space="preserve">, which </w:t>
      </w:r>
      <w:r w:rsidRPr="00546548">
        <w:rPr>
          <w:rStyle w:val="normaltextrun"/>
          <w:rFonts w:asciiTheme="minorHAnsi" w:eastAsiaTheme="majorEastAsia" w:hAnsiTheme="minorHAnsi" w:cstheme="minorHAnsi"/>
          <w:sz w:val="22"/>
          <w:szCs w:val="22"/>
          <w:u w:val="single"/>
        </w:rPr>
        <w:t>were banned after the 2001</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Stockholm Convention for their noxious impacts on human health and the environment,</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can still be found in the most remote areas of the world</w:t>
      </w:r>
      <w:r w:rsidRPr="00546548">
        <w:rPr>
          <w:rStyle w:val="normaltextrun"/>
          <w:rFonts w:asciiTheme="minorHAnsi" w:eastAsiaTheme="majorEastAsia" w:hAnsiTheme="minorHAnsi" w:cstheme="minorHAnsi"/>
          <w:sz w:val="22"/>
          <w:szCs w:val="22"/>
        </w:rPr>
        <w:t>, such as deserts, open ocean and</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arctic regions, where there is no human activity or chemicals applications (Lohmann</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et al. 2007). </w:t>
      </w:r>
      <w:r w:rsidRPr="00546548">
        <w:rPr>
          <w:rStyle w:val="normaltextrun"/>
          <w:rFonts w:asciiTheme="minorHAnsi" w:eastAsiaTheme="majorEastAsia" w:hAnsiTheme="minorHAnsi" w:cstheme="minorHAnsi"/>
          <w:sz w:val="22"/>
          <w:szCs w:val="22"/>
          <w:u w:val="single"/>
        </w:rPr>
        <w:t xml:space="preserve">Innovations have </w:t>
      </w:r>
      <w:r w:rsidRPr="00546548">
        <w:rPr>
          <w:rStyle w:val="normaltextrun"/>
          <w:rFonts w:asciiTheme="minorHAnsi" w:eastAsiaTheme="majorEastAsia" w:hAnsiTheme="minorHAnsi" w:cstheme="minorHAnsi"/>
          <w:sz w:val="22"/>
          <w:szCs w:val="22"/>
        </w:rPr>
        <w:t xml:space="preserve">also </w:t>
      </w:r>
      <w:r w:rsidRPr="00546548">
        <w:rPr>
          <w:rStyle w:val="normaltextrun"/>
          <w:rFonts w:asciiTheme="minorHAnsi" w:eastAsiaTheme="majorEastAsia" w:hAnsiTheme="minorHAnsi" w:cstheme="minorHAnsi"/>
          <w:sz w:val="22"/>
          <w:szCs w:val="22"/>
          <w:u w:val="single"/>
        </w:rPr>
        <w:t>had perilous consequences in finance</w:t>
      </w:r>
      <w:r w:rsidRPr="00546548">
        <w:rPr>
          <w:rStyle w:val="normaltextrun"/>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for their</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 xml:space="preserve">calamitous contributions to the 2008 financial crisis </w:t>
      </w:r>
      <w:r w:rsidRPr="00546548">
        <w:rPr>
          <w:rStyle w:val="normaltextrun"/>
          <w:rFonts w:asciiTheme="minorHAnsi" w:eastAsiaTheme="majorEastAsia" w:hAnsiTheme="minorHAnsi" w:cstheme="minorHAnsi"/>
          <w:sz w:val="22"/>
          <w:szCs w:val="22"/>
        </w:rPr>
        <w:t>(</w:t>
      </w:r>
      <w:proofErr w:type="spellStart"/>
      <w:r w:rsidRPr="00546548">
        <w:rPr>
          <w:rStyle w:val="normaltextrun"/>
          <w:rFonts w:asciiTheme="minorHAnsi" w:eastAsiaTheme="majorEastAsia" w:hAnsiTheme="minorHAnsi" w:cstheme="minorHAnsi"/>
          <w:sz w:val="22"/>
          <w:szCs w:val="22"/>
        </w:rPr>
        <w:t>Dosi</w:t>
      </w:r>
      <w:proofErr w:type="spellEnd"/>
      <w:r w:rsidRPr="00546548">
        <w:rPr>
          <w:rStyle w:val="normaltextrun"/>
          <w:rFonts w:asciiTheme="minorHAnsi" w:eastAsiaTheme="majorEastAsia" w:hAnsiTheme="minorHAnsi" w:cstheme="minorHAnsi"/>
          <w:sz w:val="22"/>
          <w:szCs w:val="22"/>
        </w:rPr>
        <w:t xml:space="preserve"> 2011, 2013): </w:t>
      </w:r>
      <w:r w:rsidRPr="00546548">
        <w:rPr>
          <w:rStyle w:val="normaltextrun"/>
          <w:rFonts w:asciiTheme="minorHAnsi" w:eastAsiaTheme="majorEastAsia" w:hAnsiTheme="minorHAnsi" w:cstheme="minorHAnsi"/>
          <w:sz w:val="22"/>
          <w:szCs w:val="22"/>
          <w:u w:val="single"/>
        </w:rPr>
        <w:t xml:space="preserve">financial innovations such as sub-prime mortgages, </w:t>
      </w:r>
      <w:proofErr w:type="spellStart"/>
      <w:r w:rsidRPr="00546548">
        <w:rPr>
          <w:rStyle w:val="normaltextrun"/>
          <w:rFonts w:asciiTheme="minorHAnsi" w:eastAsiaTheme="majorEastAsia" w:hAnsiTheme="minorHAnsi" w:cstheme="minorHAnsi"/>
          <w:sz w:val="22"/>
          <w:szCs w:val="22"/>
          <w:u w:val="single"/>
        </w:rPr>
        <w:t>collateralised</w:t>
      </w:r>
      <w:proofErr w:type="spellEnd"/>
      <w:r w:rsidRPr="00546548">
        <w:rPr>
          <w:rStyle w:val="normaltextrun"/>
          <w:rFonts w:asciiTheme="minorHAnsi" w:eastAsiaTheme="majorEastAsia" w:hAnsiTheme="minorHAnsi" w:cstheme="minorHAnsi"/>
          <w:sz w:val="22"/>
          <w:szCs w:val="22"/>
          <w:u w:val="single"/>
        </w:rPr>
        <w:t xml:space="preserve"> debt obligations (CDO) and credit</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default swaps (CDS) all played a central role in creating the crisis, giving rise to</w:t>
      </w:r>
      <w:r w:rsidRPr="00546548">
        <w:rPr>
          <w:rStyle w:val="normaltextrun"/>
          <w:rFonts w:asciiTheme="minorHAnsi" w:eastAsiaTheme="majorEastAsia" w:hAnsiTheme="minorHAnsi" w:cstheme="minorHAnsi"/>
          <w:sz w:val="22"/>
          <w:szCs w:val="22"/>
        </w:rPr>
        <w:t xml:space="preserve"> a process</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of ‘</w:t>
      </w:r>
      <w:r w:rsidRPr="00546548">
        <w:rPr>
          <w:rStyle w:val="normaltextrun"/>
          <w:rFonts w:asciiTheme="minorHAnsi" w:eastAsiaTheme="majorEastAsia" w:hAnsiTheme="minorHAnsi" w:cstheme="minorHAnsi"/>
          <w:sz w:val="22"/>
          <w:szCs w:val="22"/>
          <w:u w:val="single"/>
        </w:rPr>
        <w:t>destructive creation’</w:t>
      </w:r>
      <w:r w:rsidRPr="00546548">
        <w:rPr>
          <w:rStyle w:val="normaltextrun"/>
          <w:rFonts w:asciiTheme="minorHAnsi" w:eastAsiaTheme="majorEastAsia" w:hAnsiTheme="minorHAnsi" w:cstheme="minorHAnsi"/>
          <w:sz w:val="22"/>
          <w:szCs w:val="22"/>
        </w:rPr>
        <w:t xml:space="preserve"> (Soete 2013). In another context, scholars have noted that, at</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times, </w:t>
      </w:r>
      <w:r w:rsidRPr="00546548">
        <w:rPr>
          <w:rStyle w:val="normaltextrun"/>
          <w:rFonts w:asciiTheme="minorHAnsi" w:eastAsiaTheme="majorEastAsia" w:hAnsiTheme="minorHAnsi" w:cstheme="minorHAnsi"/>
          <w:sz w:val="22"/>
          <w:szCs w:val="22"/>
          <w:u w:val="single"/>
        </w:rPr>
        <w:t xml:space="preserve">technological change has also had detrimental effects on employment </w:t>
      </w:r>
      <w:r w:rsidRPr="00546548">
        <w:rPr>
          <w:rStyle w:val="normaltextrun"/>
          <w:rFonts w:asciiTheme="minorHAnsi" w:eastAsiaTheme="majorEastAsia" w:hAnsiTheme="minorHAnsi" w:cstheme="minorHAnsi"/>
          <w:sz w:val="22"/>
          <w:szCs w:val="22"/>
        </w:rPr>
        <w:t>which have</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not been entirely </w:t>
      </w:r>
      <w:proofErr w:type="gramStart"/>
      <w:r w:rsidRPr="00546548">
        <w:rPr>
          <w:rStyle w:val="normaltextrun"/>
          <w:rFonts w:asciiTheme="minorHAnsi" w:eastAsiaTheme="majorEastAsia" w:hAnsiTheme="minorHAnsi" w:cstheme="minorHAnsi"/>
          <w:sz w:val="22"/>
          <w:szCs w:val="22"/>
        </w:rPr>
        <w:t>compensated</w:t>
      </w:r>
      <w:proofErr w:type="gramEnd"/>
      <w:r w:rsidRPr="00546548">
        <w:rPr>
          <w:rStyle w:val="normaltextrun"/>
          <w:rFonts w:asciiTheme="minorHAnsi" w:eastAsiaTheme="majorEastAsia" w:hAnsiTheme="minorHAnsi" w:cstheme="minorHAnsi"/>
          <w:sz w:val="22"/>
          <w:szCs w:val="22"/>
        </w:rPr>
        <w:t xml:space="preserve"> by the wave of opportunities coming from the change. For</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rPr>
        <w:t xml:space="preserve">instance, Korinek and Stiglitz (2017) recently showed </w:t>
      </w:r>
      <w:r w:rsidRPr="00546548">
        <w:rPr>
          <w:rStyle w:val="normaltextrun"/>
          <w:rFonts w:asciiTheme="minorHAnsi" w:eastAsiaTheme="majorEastAsia" w:hAnsiTheme="minorHAnsi" w:cstheme="minorHAnsi"/>
          <w:sz w:val="22"/>
          <w:szCs w:val="22"/>
          <w:u w:val="single"/>
        </w:rPr>
        <w:t>that the diffusion of artificial</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intelligence and other forms of worker-replacing technological progress, could have</w:t>
      </w:r>
      <w:r>
        <w:rPr>
          <w:rStyle w:val="eop"/>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a negative impact on both income distribution and employment.</w:t>
      </w:r>
      <w:r w:rsidRPr="00546548">
        <w:rPr>
          <w:rStyle w:val="eop"/>
          <w:rFonts w:asciiTheme="minorHAnsi" w:eastAsiaTheme="majorEastAsia" w:hAnsiTheme="minorHAnsi" w:cstheme="minorHAnsi"/>
          <w:sz w:val="22"/>
          <w:szCs w:val="22"/>
        </w:rPr>
        <w:t> </w:t>
      </w:r>
    </w:p>
    <w:p w14:paraId="05AE2516" w14:textId="77777777" w:rsidR="00561412" w:rsidRDefault="00561412" w:rsidP="00561412">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546548">
        <w:rPr>
          <w:rStyle w:val="eop"/>
          <w:rFonts w:asciiTheme="minorHAnsi" w:eastAsiaTheme="majorEastAsia" w:hAnsiTheme="minorHAnsi" w:cstheme="minorHAnsi"/>
          <w:sz w:val="22"/>
          <w:szCs w:val="22"/>
        </w:rPr>
        <w:t> </w:t>
      </w:r>
    </w:p>
    <w:p w14:paraId="44570246" w14:textId="77777777" w:rsidR="005A30E7" w:rsidRPr="002829AF" w:rsidRDefault="005A30E7" w:rsidP="005A30E7">
      <w:pPr>
        <w:pStyle w:val="Heading4"/>
      </w:pPr>
      <w:r w:rsidRPr="002829AF">
        <w:t>Innovation threatens democracy</w:t>
      </w:r>
    </w:p>
    <w:p w14:paraId="58FF104B" w14:textId="77777777" w:rsidR="005A30E7" w:rsidRPr="002829AF" w:rsidRDefault="005A30E7" w:rsidP="005A30E7">
      <w:pPr>
        <w:rPr>
          <w:rStyle w:val="normaltextrun"/>
          <w:rFonts w:asciiTheme="minorHAnsi" w:hAnsiTheme="minorHAnsi" w:cstheme="minorHAnsi"/>
          <w:color w:val="000000"/>
          <w:sz w:val="21"/>
          <w:szCs w:val="21"/>
          <w:shd w:val="clear" w:color="auto" w:fill="FFFFFF"/>
        </w:rPr>
      </w:pPr>
      <w:r w:rsidRPr="002829AF">
        <w:rPr>
          <w:rStyle w:val="normaltextrun"/>
          <w:rFonts w:asciiTheme="minorHAnsi" w:hAnsiTheme="minorHAnsi" w:cstheme="minorHAnsi"/>
          <w:color w:val="000000"/>
          <w:shd w:val="clear" w:color="auto" w:fill="FFFFFF"/>
        </w:rPr>
        <w:t>Alex</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Coad</w:t>
      </w:r>
      <w:r w:rsidRPr="002829AF">
        <w:rPr>
          <w:rStyle w:val="normaltextrun"/>
          <w:rFonts w:asciiTheme="minorHAnsi" w:hAnsiTheme="minorHAnsi" w:cstheme="minorHAnsi"/>
          <w:b/>
          <w:bCs/>
          <w:color w:val="000000"/>
          <w:shd w:val="clear" w:color="auto" w:fill="FFFFFF"/>
        </w:rPr>
        <w:t xml:space="preserve">, </w:t>
      </w:r>
      <w:r w:rsidRPr="002829AF">
        <w:rPr>
          <w:rFonts w:asciiTheme="minorHAnsi" w:hAnsiTheme="minorHAnsi" w:cstheme="minorHAnsi"/>
        </w:rPr>
        <w:t>et al</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20</w:t>
      </w:r>
      <w:r w:rsidRPr="002829AF">
        <w:rPr>
          <w:rStyle w:val="normaltextrun"/>
          <w:rFonts w:asciiTheme="minorHAnsi" w:hAnsiTheme="minorHAnsi" w:cstheme="minorHAnsi"/>
          <w:color w:val="000000"/>
          <w:shd w:val="clear" w:color="auto" w:fill="FFFFFF"/>
        </w:rPr>
        <w:t xml:space="preserve">- is a </w:t>
      </w:r>
      <w:r w:rsidRPr="002829AF">
        <w:rPr>
          <w:rStyle w:val="normaltextrun"/>
          <w:rFonts w:asciiTheme="minorHAnsi" w:hAnsiTheme="minorHAnsi" w:cstheme="minorHAnsi"/>
          <w:color w:val="000000"/>
          <w:sz w:val="21"/>
          <w:szCs w:val="21"/>
          <w:shd w:val="clear" w:color="auto" w:fill="FFFFFF"/>
        </w:rPr>
        <w:t xml:space="preserve">Professor at </w:t>
      </w:r>
      <w:proofErr w:type="spellStart"/>
      <w:r w:rsidRPr="002829AF">
        <w:rPr>
          <w:rStyle w:val="normaltextrun"/>
          <w:rFonts w:asciiTheme="minorHAnsi" w:hAnsiTheme="minorHAnsi" w:cstheme="minorHAnsi"/>
          <w:color w:val="000000"/>
          <w:sz w:val="21"/>
          <w:szCs w:val="21"/>
          <w:shd w:val="clear" w:color="auto" w:fill="FFFFFF"/>
        </w:rPr>
        <w:t>Waseda</w:t>
      </w:r>
      <w:proofErr w:type="spellEnd"/>
      <w:r w:rsidRPr="002829AF">
        <w:rPr>
          <w:rStyle w:val="normaltextrun"/>
          <w:rFonts w:asciiTheme="minorHAnsi" w:hAnsiTheme="minorHAnsi" w:cstheme="minorHAnsi"/>
          <w:color w:val="000000"/>
          <w:sz w:val="21"/>
          <w:szCs w:val="21"/>
          <w:shd w:val="clear" w:color="auto" w:fill="FFFFFF"/>
        </w:rPr>
        <w:t xml:space="preserve"> Business School (Tokyo, Japan) “Editorial: The dark side of innovation” Industry and Innovation, Volume 28, 2021, </w:t>
      </w:r>
      <w:hyperlink r:id="rId31" w:history="1">
        <w:r w:rsidRPr="002829AF">
          <w:rPr>
            <w:rStyle w:val="Hyperlink"/>
            <w:rFonts w:asciiTheme="minorHAnsi" w:hAnsiTheme="minorHAnsi" w:cstheme="minorHAnsi"/>
            <w:sz w:val="21"/>
            <w:szCs w:val="21"/>
            <w:shd w:val="clear" w:color="auto" w:fill="FFFFFF"/>
          </w:rPr>
          <w:t>https://www.tandfonline.com/doi/full/10.1080/13662716.2020.1818555</w:t>
        </w:r>
      </w:hyperlink>
      <w:r w:rsidRPr="002829AF">
        <w:rPr>
          <w:rStyle w:val="normaltextrun"/>
          <w:rFonts w:asciiTheme="minorHAnsi" w:hAnsiTheme="minorHAnsi" w:cstheme="minorHAnsi"/>
          <w:color w:val="000000"/>
          <w:sz w:val="21"/>
          <w:szCs w:val="21"/>
          <w:shd w:val="clear" w:color="auto" w:fill="FFFFFF"/>
        </w:rPr>
        <w:t xml:space="preserve">  --MD</w:t>
      </w:r>
    </w:p>
    <w:p w14:paraId="4C20F76B"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p>
    <w:p w14:paraId="27C0AC79"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3.3. Harm to society </w:t>
      </w:r>
      <w:r w:rsidRPr="002829AF">
        <w:rPr>
          <w:rStyle w:val="eop"/>
          <w:rFonts w:asciiTheme="minorHAnsi" w:hAnsiTheme="minorHAnsi" w:cstheme="minorHAnsi"/>
          <w:szCs w:val="22"/>
        </w:rPr>
        <w:t> </w:t>
      </w:r>
    </w:p>
    <w:p w14:paraId="25A56750"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shd w:val="clear" w:color="auto" w:fill="00FFFF"/>
        </w:rPr>
        <w:t>Innovations</w:t>
      </w:r>
      <w:r w:rsidRPr="002829AF">
        <w:rPr>
          <w:rStyle w:val="normaltextrun"/>
          <w:rFonts w:asciiTheme="minorHAnsi" w:eastAsiaTheme="majorEastAsia" w:hAnsiTheme="minorHAnsi" w:cstheme="minorHAnsi"/>
          <w:sz w:val="22"/>
          <w:szCs w:val="22"/>
          <w:u w:val="single"/>
        </w:rPr>
        <w:t xml:space="preserve"> can also </w:t>
      </w:r>
      <w:r w:rsidRPr="002829AF">
        <w:rPr>
          <w:rStyle w:val="normaltextrun"/>
          <w:rFonts w:asciiTheme="minorHAnsi" w:eastAsiaTheme="majorEastAsia" w:hAnsiTheme="minorHAnsi" w:cstheme="minorHAnsi"/>
          <w:sz w:val="22"/>
          <w:szCs w:val="22"/>
          <w:u w:val="single"/>
          <w:shd w:val="clear" w:color="auto" w:fill="00FFFF"/>
        </w:rPr>
        <w:t>harm</w:t>
      </w:r>
      <w:r w:rsidRPr="002829AF">
        <w:rPr>
          <w:rStyle w:val="normaltextrun"/>
          <w:rFonts w:asciiTheme="minorHAnsi" w:eastAsiaTheme="majorEastAsia" w:hAnsiTheme="minorHAnsi" w:cstheme="minorHAnsi"/>
          <w:sz w:val="22"/>
          <w:szCs w:val="22"/>
          <w:u w:val="single"/>
        </w:rPr>
        <w:t xml:space="preserve"> the fabric of </w:t>
      </w:r>
      <w:r w:rsidRPr="002829AF">
        <w:rPr>
          <w:rStyle w:val="normaltextrun"/>
          <w:rFonts w:asciiTheme="minorHAnsi" w:eastAsiaTheme="majorEastAsia" w:hAnsiTheme="minorHAnsi" w:cstheme="minorHAnsi"/>
          <w:sz w:val="22"/>
          <w:szCs w:val="22"/>
          <w:u w:val="single"/>
          <w:shd w:val="clear" w:color="auto" w:fill="00FFFF"/>
        </w:rPr>
        <w:t>society</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Advances in tech</w:t>
      </w:r>
      <w:r w:rsidRPr="002829AF">
        <w:rPr>
          <w:rStyle w:val="normaltextrun"/>
          <w:rFonts w:asciiTheme="minorHAnsi" w:eastAsiaTheme="majorEastAsia" w:hAnsiTheme="minorHAnsi" w:cstheme="minorHAnsi"/>
          <w:sz w:val="22"/>
          <w:szCs w:val="22"/>
          <w:u w:val="single"/>
        </w:rPr>
        <w:t xml:space="preserve">nology can </w:t>
      </w:r>
      <w:r w:rsidRPr="002829AF">
        <w:rPr>
          <w:rStyle w:val="normaltextrun"/>
          <w:rFonts w:asciiTheme="minorHAnsi" w:eastAsiaTheme="majorEastAsia" w:hAnsiTheme="minorHAnsi" w:cstheme="minorHAnsi"/>
          <w:sz w:val="22"/>
          <w:szCs w:val="22"/>
          <w:u w:val="single"/>
          <w:shd w:val="clear" w:color="auto" w:fill="00FFFF"/>
        </w:rPr>
        <w:t>lead to</w:t>
      </w:r>
      <w:r w:rsidRPr="002829AF">
        <w:rPr>
          <w:rStyle w:val="normaltextrun"/>
          <w:rFonts w:asciiTheme="minorHAnsi" w:eastAsiaTheme="majorEastAsia" w:hAnsiTheme="minorHAnsi" w:cstheme="minorHAnsi"/>
          <w:sz w:val="22"/>
          <w:szCs w:val="22"/>
          <w:u w:val="single"/>
        </w:rPr>
        <w:t xml:space="preserve"> </w:t>
      </w:r>
      <w:proofErr w:type="gramStart"/>
      <w:r w:rsidRPr="002829AF">
        <w:rPr>
          <w:rStyle w:val="normaltextrun"/>
          <w:rFonts w:asciiTheme="minorHAnsi" w:eastAsiaTheme="majorEastAsia" w:hAnsiTheme="minorHAnsi" w:cstheme="minorHAnsi"/>
          <w:sz w:val="22"/>
          <w:szCs w:val="22"/>
          <w:u w:val="single"/>
        </w:rPr>
        <w:t>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erosion</w:t>
      </w:r>
      <w:proofErr w:type="gramEnd"/>
      <w:r w:rsidRPr="002829AF">
        <w:rPr>
          <w:rStyle w:val="normaltextrun"/>
          <w:rFonts w:asciiTheme="minorHAnsi" w:eastAsiaTheme="majorEastAsia" w:hAnsiTheme="minorHAnsi" w:cstheme="minorHAnsi"/>
          <w:sz w:val="22"/>
          <w:szCs w:val="22"/>
          <w:u w:val="single"/>
          <w:shd w:val="clear" w:color="auto" w:fill="00FFFF"/>
        </w:rPr>
        <w:t xml:space="preserve"> of privacy</w:t>
      </w:r>
      <w:r w:rsidRPr="002829AF">
        <w:rPr>
          <w:rStyle w:val="normaltextrun"/>
          <w:rFonts w:asciiTheme="minorHAnsi" w:eastAsiaTheme="majorEastAsia" w:hAnsiTheme="minorHAnsi" w:cstheme="minorHAnsi"/>
          <w:sz w:val="22"/>
          <w:szCs w:val="22"/>
          <w:u w:val="single"/>
        </w:rPr>
        <w:t xml:space="preserve"> alongside excessive monitoring by government and industry.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Leaving decisions to a computer instead of a person does not remove human </w:t>
      </w:r>
      <w:proofErr w:type="gramStart"/>
      <w:r w:rsidRPr="002829AF">
        <w:rPr>
          <w:rStyle w:val="normaltextrun"/>
          <w:rFonts w:asciiTheme="minorHAnsi" w:eastAsiaTheme="majorEastAsia" w:hAnsiTheme="minorHAnsi" w:cstheme="minorHAnsi"/>
          <w:sz w:val="22"/>
          <w:szCs w:val="22"/>
        </w:rPr>
        <w:t>biases,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as</w:t>
      </w:r>
      <w:proofErr w:type="gramEnd"/>
      <w:r w:rsidRPr="002829AF">
        <w:rPr>
          <w:rStyle w:val="normaltextrun"/>
          <w:rFonts w:asciiTheme="minorHAnsi" w:eastAsiaTheme="majorEastAsia" w:hAnsiTheme="minorHAnsi" w:cstheme="minorHAnsi"/>
          <w:sz w:val="22"/>
          <w:szCs w:val="22"/>
        </w:rPr>
        <w:t xml:space="preserve"> programmers can build in their own biases and create new ones. Advances </w:t>
      </w:r>
      <w:proofErr w:type="gramStart"/>
      <w:r w:rsidRPr="002829AF">
        <w:rPr>
          <w:rStyle w:val="normaltextrun"/>
          <w:rFonts w:asciiTheme="minorHAnsi" w:eastAsiaTheme="majorEastAsia" w:hAnsiTheme="minorHAnsi" w:cstheme="minorHAnsi"/>
          <w:sz w:val="22"/>
          <w:szCs w:val="22"/>
        </w:rPr>
        <w:t>in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automation</w:t>
      </w:r>
      <w:proofErr w:type="gramEnd"/>
      <w:r w:rsidRPr="002829AF">
        <w:rPr>
          <w:rStyle w:val="normaltextrun"/>
          <w:rFonts w:asciiTheme="minorHAnsi" w:eastAsiaTheme="majorEastAsia" w:hAnsiTheme="minorHAnsi" w:cstheme="minorHAnsi"/>
          <w:sz w:val="22"/>
          <w:szCs w:val="22"/>
        </w:rPr>
        <w:t xml:space="preserve"> mean that an increasing number of complex tasks and operations are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being ‘outsourced’ to computers and algorithms, which have hidden biases, and with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humans losing their capabilities as well as their overview of the process (Gardner 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Bryson, this issue). </w:t>
      </w:r>
      <w:r w:rsidRPr="002829AF">
        <w:rPr>
          <w:rStyle w:val="eop"/>
          <w:rFonts w:asciiTheme="minorHAnsi" w:hAnsiTheme="minorHAnsi" w:cstheme="minorHAnsi"/>
          <w:szCs w:val="22"/>
        </w:rPr>
        <w:t> </w:t>
      </w:r>
    </w:p>
    <w:p w14:paraId="55793B3B"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shd w:val="clear" w:color="auto" w:fill="00FFFF"/>
        </w:rPr>
        <w:t>A</w:t>
      </w:r>
      <w:r w:rsidRPr="002829AF">
        <w:rPr>
          <w:rStyle w:val="normaltextrun"/>
          <w:rFonts w:asciiTheme="minorHAnsi" w:eastAsiaTheme="majorEastAsia" w:hAnsiTheme="minorHAnsi" w:cstheme="minorHAnsi"/>
          <w:sz w:val="22"/>
          <w:szCs w:val="22"/>
          <w:u w:val="single"/>
        </w:rPr>
        <w:t xml:space="preserve">rtificial </w:t>
      </w:r>
      <w:r w:rsidRPr="002829AF">
        <w:rPr>
          <w:rStyle w:val="normaltextrun"/>
          <w:rFonts w:asciiTheme="minorHAnsi" w:eastAsiaTheme="majorEastAsia" w:hAnsiTheme="minorHAnsi" w:cstheme="minorHAnsi"/>
          <w:sz w:val="22"/>
          <w:szCs w:val="22"/>
          <w:u w:val="single"/>
          <w:shd w:val="clear" w:color="auto" w:fill="00FFFF"/>
        </w:rPr>
        <w:t>i</w:t>
      </w:r>
      <w:r w:rsidRPr="002829AF">
        <w:rPr>
          <w:rStyle w:val="normaltextrun"/>
          <w:rFonts w:asciiTheme="minorHAnsi" w:eastAsiaTheme="majorEastAsia" w:hAnsiTheme="minorHAnsi" w:cstheme="minorHAnsi"/>
          <w:sz w:val="22"/>
          <w:szCs w:val="22"/>
          <w:u w:val="single"/>
        </w:rPr>
        <w:t xml:space="preserve">ntelligence algorithms </w:t>
      </w:r>
      <w:r w:rsidRPr="002829AF">
        <w:rPr>
          <w:rStyle w:val="normaltextrun"/>
          <w:rFonts w:asciiTheme="minorHAnsi" w:eastAsiaTheme="majorEastAsia" w:hAnsiTheme="minorHAnsi" w:cstheme="minorHAnsi"/>
          <w:sz w:val="22"/>
          <w:szCs w:val="22"/>
          <w:u w:val="single"/>
          <w:shd w:val="clear" w:color="auto" w:fill="00FFFF"/>
        </w:rPr>
        <w:t>are</w:t>
      </w:r>
      <w:r w:rsidRPr="002829AF">
        <w:rPr>
          <w:rStyle w:val="normaltextrun"/>
          <w:rFonts w:asciiTheme="minorHAnsi" w:eastAsiaTheme="majorEastAsia" w:hAnsiTheme="minorHAnsi" w:cstheme="minorHAnsi"/>
          <w:sz w:val="22"/>
          <w:szCs w:val="22"/>
          <w:u w:val="single"/>
        </w:rPr>
        <w:t xml:space="preserve"> particularly </w:t>
      </w:r>
      <w:r w:rsidRPr="002829AF">
        <w:rPr>
          <w:rStyle w:val="normaltextrun"/>
          <w:rFonts w:asciiTheme="minorHAnsi" w:eastAsiaTheme="majorEastAsia" w:hAnsiTheme="minorHAnsi" w:cstheme="minorHAnsi"/>
          <w:sz w:val="22"/>
          <w:szCs w:val="22"/>
          <w:u w:val="single"/>
          <w:shd w:val="clear" w:color="auto" w:fill="00FFFF"/>
        </w:rPr>
        <w:t>problematic</w:t>
      </w:r>
      <w:r w:rsidRPr="002829AF">
        <w:rPr>
          <w:rStyle w:val="normaltextrun"/>
          <w:rFonts w:asciiTheme="minorHAnsi" w:eastAsiaTheme="majorEastAsia" w:hAnsiTheme="minorHAnsi" w:cstheme="minorHAnsi"/>
          <w:sz w:val="22"/>
          <w:szCs w:val="22"/>
          <w:u w:val="single"/>
        </w:rPr>
        <w:t xml:space="preserve"> if they are trained </w:t>
      </w:r>
      <w:proofErr w:type="gramStart"/>
      <w:r w:rsidRPr="002829AF">
        <w:rPr>
          <w:rStyle w:val="normaltextrun"/>
          <w:rFonts w:asciiTheme="minorHAnsi" w:eastAsiaTheme="majorEastAsia" w:hAnsiTheme="minorHAnsi" w:cstheme="minorHAnsi"/>
          <w:sz w:val="22"/>
          <w:szCs w:val="22"/>
          <w:u w:val="single"/>
        </w:rPr>
        <w:t>on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existing</w:t>
      </w:r>
      <w:proofErr w:type="gramEnd"/>
      <w:r w:rsidRPr="002829AF">
        <w:rPr>
          <w:rStyle w:val="normaltextrun"/>
          <w:rFonts w:asciiTheme="minorHAnsi" w:eastAsiaTheme="majorEastAsia" w:hAnsiTheme="minorHAnsi" w:cstheme="minorHAnsi"/>
          <w:sz w:val="22"/>
          <w:szCs w:val="22"/>
          <w:u w:val="single"/>
        </w:rPr>
        <w:t xml:space="preserve"> datasets that reflect biases in society</w:t>
      </w:r>
      <w:r w:rsidRPr="002829AF">
        <w:rPr>
          <w:rStyle w:val="normaltextrun"/>
          <w:rFonts w:asciiTheme="minorHAnsi" w:eastAsiaTheme="majorEastAsia" w:hAnsiTheme="minorHAnsi" w:cstheme="minorHAnsi"/>
          <w:sz w:val="22"/>
          <w:szCs w:val="22"/>
        </w:rPr>
        <w:t xml:space="preserve">. In doing so, they can perpetuate </w:t>
      </w:r>
      <w:proofErr w:type="gramStart"/>
      <w:r w:rsidRPr="002829AF">
        <w:rPr>
          <w:rStyle w:val="normaltextrun"/>
          <w:rFonts w:asciiTheme="minorHAnsi" w:eastAsiaTheme="majorEastAsia" w:hAnsiTheme="minorHAnsi" w:cstheme="minorHAnsi"/>
          <w:sz w:val="22"/>
          <w:szCs w:val="22"/>
        </w:rPr>
        <w:t>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amplify</w:t>
      </w:r>
      <w:proofErr w:type="gramEnd"/>
      <w:r w:rsidRPr="002829AF">
        <w:rPr>
          <w:rStyle w:val="normaltextrun"/>
          <w:rFonts w:asciiTheme="minorHAnsi" w:eastAsiaTheme="majorEastAsia" w:hAnsiTheme="minorHAnsi" w:cstheme="minorHAnsi"/>
          <w:sz w:val="22"/>
          <w:szCs w:val="22"/>
        </w:rPr>
        <w:t xml:space="preserve"> racism and sexism (Didier et al. 2015).2 </w:t>
      </w:r>
      <w:r w:rsidRPr="002829AF">
        <w:rPr>
          <w:rStyle w:val="eop"/>
          <w:rFonts w:asciiTheme="minorHAnsi" w:hAnsiTheme="minorHAnsi" w:cstheme="minorHAnsi"/>
          <w:szCs w:val="22"/>
        </w:rPr>
        <w:t> </w:t>
      </w:r>
    </w:p>
    <w:p w14:paraId="26E2381A"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Social media also affects our self-perceptions and social interactions (Baccarella et al.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2018). </w:t>
      </w:r>
      <w:r w:rsidRPr="002829AF">
        <w:rPr>
          <w:rStyle w:val="normaltextrun"/>
          <w:rFonts w:asciiTheme="minorHAnsi" w:eastAsiaTheme="majorEastAsia" w:hAnsiTheme="minorHAnsi" w:cstheme="minorHAnsi"/>
          <w:sz w:val="22"/>
          <w:szCs w:val="22"/>
          <w:u w:val="single"/>
          <w:shd w:val="clear" w:color="auto" w:fill="00FFFF"/>
        </w:rPr>
        <w:t>It can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threaten democracy</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through</w:t>
      </w:r>
      <w:r w:rsidRPr="002829AF">
        <w:rPr>
          <w:rStyle w:val="normaltextrun"/>
          <w:rFonts w:asciiTheme="minorHAnsi" w:eastAsiaTheme="majorEastAsia" w:hAnsiTheme="minorHAnsi" w:cstheme="minorHAnsi"/>
          <w:sz w:val="22"/>
          <w:szCs w:val="22"/>
          <w:u w:val="single"/>
        </w:rPr>
        <w:t xml:space="preserve"> micro-</w:t>
      </w:r>
      <w:r w:rsidRPr="002829AF">
        <w:rPr>
          <w:rStyle w:val="normaltextrun"/>
          <w:rFonts w:asciiTheme="minorHAnsi" w:eastAsiaTheme="majorEastAsia" w:hAnsiTheme="minorHAnsi" w:cstheme="minorHAnsi"/>
          <w:sz w:val="22"/>
          <w:szCs w:val="22"/>
          <w:u w:val="single"/>
          <w:shd w:val="clear" w:color="auto" w:fill="00FFFF"/>
        </w:rPr>
        <w:t>targeted fake news</w:t>
      </w:r>
      <w:r w:rsidRPr="002829AF">
        <w:rPr>
          <w:rStyle w:val="normaltextrun"/>
          <w:rFonts w:asciiTheme="minorHAnsi" w:eastAsiaTheme="majorEastAsia" w:hAnsiTheme="minorHAnsi" w:cstheme="minorHAnsi"/>
          <w:sz w:val="22"/>
          <w:szCs w:val="22"/>
          <w:u w:val="single"/>
        </w:rPr>
        <w:t xml:space="preserve"> during elections, </w:t>
      </w:r>
      <w:proofErr w:type="gramStart"/>
      <w:r w:rsidRPr="002829AF">
        <w:rPr>
          <w:rStyle w:val="normaltextrun"/>
          <w:rFonts w:asciiTheme="minorHAnsi" w:eastAsiaTheme="majorEastAsia" w:hAnsiTheme="minorHAnsi" w:cstheme="minorHAnsi"/>
          <w:sz w:val="22"/>
          <w:szCs w:val="22"/>
          <w:u w:val="single"/>
          <w:shd w:val="clear" w:color="auto" w:fill="00FFFF"/>
        </w:rPr>
        <w:t>and</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provides</w:t>
      </w:r>
      <w:proofErr w:type="gramEnd"/>
      <w:r w:rsidRPr="002829AF">
        <w:rPr>
          <w:rStyle w:val="normaltextrun"/>
          <w:rFonts w:asciiTheme="minorHAnsi" w:eastAsiaTheme="majorEastAsia" w:hAnsiTheme="minorHAnsi" w:cstheme="minorHAnsi"/>
          <w:sz w:val="22"/>
          <w:szCs w:val="22"/>
          <w:u w:val="single"/>
        </w:rPr>
        <w:t xml:space="preserve"> a way for nations to interfere and </w:t>
      </w:r>
      <w:r w:rsidRPr="002829AF">
        <w:rPr>
          <w:rStyle w:val="normaltextrun"/>
          <w:rFonts w:asciiTheme="minorHAnsi" w:eastAsiaTheme="majorEastAsia" w:hAnsiTheme="minorHAnsi" w:cstheme="minorHAnsi"/>
          <w:sz w:val="22"/>
          <w:szCs w:val="22"/>
          <w:u w:val="single"/>
          <w:shd w:val="clear" w:color="auto" w:fill="00FFFF"/>
        </w:rPr>
        <w:t>disrupt other nations politics</w:t>
      </w:r>
      <w:r w:rsidRPr="002829AF">
        <w:rPr>
          <w:rStyle w:val="normaltextrun"/>
          <w:rFonts w:asciiTheme="minorHAnsi" w:eastAsiaTheme="majorEastAsia" w:hAnsiTheme="minorHAnsi" w:cstheme="minorHAnsi"/>
          <w:sz w:val="22"/>
          <w:szCs w:val="22"/>
          <w:u w:val="single"/>
        </w:rPr>
        <w:t>.</w:t>
      </w:r>
      <w:r w:rsidRPr="002829AF">
        <w:rPr>
          <w:rStyle w:val="normaltextrun"/>
          <w:rFonts w:asciiTheme="minorHAnsi" w:eastAsiaTheme="majorEastAsia" w:hAnsiTheme="minorHAnsi" w:cstheme="minorHAnsi"/>
          <w:sz w:val="22"/>
          <w:szCs w:val="22"/>
        </w:rPr>
        <w:t xml:space="preserve"> The ‘click-bait</w:t>
      </w:r>
      <w:proofErr w:type="gramStart"/>
      <w:r w:rsidRPr="002829AF">
        <w:rPr>
          <w:rStyle w:val="normaltextrun"/>
          <w:rFonts w:asciiTheme="minorHAnsi" w:eastAsiaTheme="majorEastAsia" w:hAnsiTheme="minorHAnsi" w:cstheme="minorHAnsi"/>
          <w:sz w:val="22"/>
          <w:szCs w:val="22"/>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driven</w:t>
      </w:r>
      <w:proofErr w:type="gramEnd"/>
      <w:r w:rsidRPr="002829AF">
        <w:rPr>
          <w:rStyle w:val="normaltextrun"/>
          <w:rFonts w:asciiTheme="minorHAnsi" w:eastAsiaTheme="majorEastAsia" w:hAnsiTheme="minorHAnsi" w:cstheme="minorHAnsi"/>
          <w:sz w:val="22"/>
          <w:szCs w:val="22"/>
        </w:rPr>
        <w:t xml:space="preserve"> business model </w:t>
      </w:r>
      <w:proofErr w:type="spellStart"/>
      <w:r w:rsidRPr="002829AF">
        <w:rPr>
          <w:rStyle w:val="normaltextrun"/>
          <w:rFonts w:asciiTheme="minorHAnsi" w:eastAsiaTheme="majorEastAsia" w:hAnsiTheme="minorHAnsi" w:cstheme="minorHAnsi"/>
          <w:sz w:val="22"/>
          <w:szCs w:val="22"/>
        </w:rPr>
        <w:t>favours</w:t>
      </w:r>
      <w:proofErr w:type="spellEnd"/>
      <w:r w:rsidRPr="002829AF">
        <w:rPr>
          <w:rStyle w:val="normaltextrun"/>
          <w:rFonts w:asciiTheme="minorHAnsi" w:eastAsiaTheme="majorEastAsia" w:hAnsiTheme="minorHAnsi" w:cstheme="minorHAnsi"/>
          <w:sz w:val="22"/>
          <w:szCs w:val="22"/>
        </w:rPr>
        <w:t xml:space="preserve"> </w:t>
      </w:r>
      <w:proofErr w:type="spellStart"/>
      <w:r w:rsidRPr="002829AF">
        <w:rPr>
          <w:rStyle w:val="normaltextrun"/>
          <w:rFonts w:asciiTheme="minorHAnsi" w:eastAsiaTheme="majorEastAsia" w:hAnsiTheme="minorHAnsi" w:cstheme="minorHAnsi"/>
          <w:sz w:val="22"/>
          <w:szCs w:val="22"/>
        </w:rPr>
        <w:t>polarising</w:t>
      </w:r>
      <w:proofErr w:type="spellEnd"/>
      <w:r w:rsidRPr="002829AF">
        <w:rPr>
          <w:rStyle w:val="normaltextrun"/>
          <w:rFonts w:asciiTheme="minorHAnsi" w:eastAsiaTheme="majorEastAsia" w:hAnsiTheme="minorHAnsi" w:cstheme="minorHAnsi"/>
          <w:sz w:val="22"/>
          <w:szCs w:val="22"/>
        </w:rPr>
        <w:t>, anger-inducing content, rather than 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respectful, balanced consideration required for democratic deliberation. Social </w:t>
      </w:r>
      <w:proofErr w:type="gramStart"/>
      <w:r w:rsidRPr="002829AF">
        <w:rPr>
          <w:rStyle w:val="normaltextrun"/>
          <w:rFonts w:asciiTheme="minorHAnsi" w:eastAsiaTheme="majorEastAsia" w:hAnsiTheme="minorHAnsi" w:cstheme="minorHAnsi"/>
          <w:sz w:val="22"/>
          <w:szCs w:val="22"/>
        </w:rPr>
        <w:t>media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allows</w:t>
      </w:r>
      <w:proofErr w:type="gramEnd"/>
      <w:r w:rsidRPr="002829AF">
        <w:rPr>
          <w:rStyle w:val="normaltextrun"/>
          <w:rFonts w:asciiTheme="minorHAnsi" w:eastAsiaTheme="majorEastAsia" w:hAnsiTheme="minorHAnsi" w:cstheme="minorHAnsi"/>
          <w:sz w:val="22"/>
          <w:szCs w:val="22"/>
        </w:rPr>
        <w:t xml:space="preserve"> populist politicians to speak directly to the population and claim to speak for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them. Innovation can also harm society by increasing inequality (Witt 1996; see </w:t>
      </w:r>
      <w:proofErr w:type="gramStart"/>
      <w:r w:rsidRPr="002829AF">
        <w:rPr>
          <w:rStyle w:val="normaltextrun"/>
          <w:rFonts w:asciiTheme="minorHAnsi" w:eastAsiaTheme="majorEastAsia" w:hAnsiTheme="minorHAnsi" w:cstheme="minorHAnsi"/>
          <w:sz w:val="22"/>
          <w:szCs w:val="22"/>
        </w:rPr>
        <w:t>also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Fougère</w:t>
      </w:r>
      <w:proofErr w:type="gramEnd"/>
      <w:r w:rsidRPr="002829AF">
        <w:rPr>
          <w:rStyle w:val="normaltextrun"/>
          <w:rFonts w:asciiTheme="minorHAnsi" w:eastAsiaTheme="majorEastAsia" w:hAnsiTheme="minorHAnsi" w:cstheme="minorHAnsi"/>
          <w:sz w:val="22"/>
          <w:szCs w:val="22"/>
        </w:rPr>
        <w:t xml:space="preserve"> and Meriläinen, this issue). </w:t>
      </w:r>
      <w:r w:rsidRPr="002829AF">
        <w:rPr>
          <w:rStyle w:val="eop"/>
          <w:rFonts w:asciiTheme="minorHAnsi" w:hAnsiTheme="minorHAnsi" w:cstheme="minorHAnsi"/>
          <w:szCs w:val="22"/>
        </w:rPr>
        <w:t> </w:t>
      </w:r>
    </w:p>
    <w:p w14:paraId="4F8F05FA" w14:textId="77777777" w:rsidR="005A30E7" w:rsidRPr="002829AF" w:rsidRDefault="005A30E7" w:rsidP="005A30E7">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 xml:space="preserve">Biggi and Giuliani (this issue) observe that much research into noxious innovation </w:t>
      </w:r>
      <w:proofErr w:type="gramStart"/>
      <w:r w:rsidRPr="002829AF">
        <w:rPr>
          <w:rStyle w:val="normaltextrun"/>
          <w:rFonts w:asciiTheme="minorHAnsi" w:eastAsiaTheme="majorEastAsia" w:hAnsiTheme="minorHAnsi" w:cstheme="minorHAnsi"/>
          <w:sz w:val="22"/>
          <w:szCs w:val="22"/>
        </w:rPr>
        <w:t>has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focused</w:t>
      </w:r>
      <w:proofErr w:type="gramEnd"/>
      <w:r w:rsidRPr="002829AF">
        <w:rPr>
          <w:rStyle w:val="normaltextrun"/>
          <w:rFonts w:asciiTheme="minorHAnsi" w:eastAsiaTheme="majorEastAsia" w:hAnsiTheme="minorHAnsi" w:cstheme="minorHAnsi"/>
          <w:sz w:val="22"/>
          <w:szCs w:val="22"/>
        </w:rPr>
        <w:t xml:space="preserve"> on work-related consequences. On the one hand,</w:t>
      </w:r>
      <w:r w:rsidRPr="002829AF">
        <w:rPr>
          <w:rStyle w:val="normaltextrun"/>
          <w:rFonts w:asciiTheme="minorHAnsi" w:eastAsiaTheme="majorEastAsia" w:hAnsiTheme="minorHAnsi" w:cstheme="minorHAnsi"/>
          <w:sz w:val="22"/>
          <w:szCs w:val="22"/>
          <w:u w:val="single"/>
        </w:rPr>
        <w:t xml:space="preserve"> innovation may bring </w:t>
      </w:r>
      <w:proofErr w:type="gramStart"/>
      <w:r w:rsidRPr="002829AF">
        <w:rPr>
          <w:rStyle w:val="normaltextrun"/>
          <w:rFonts w:asciiTheme="minorHAnsi" w:eastAsiaTheme="majorEastAsia" w:hAnsiTheme="minorHAnsi" w:cstheme="minorHAnsi"/>
          <w:sz w:val="22"/>
          <w:szCs w:val="22"/>
          <w:u w:val="single"/>
        </w:rPr>
        <w:t>higher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unemployment</w:t>
      </w:r>
      <w:proofErr w:type="gramEnd"/>
      <w:r w:rsidRPr="002829AF">
        <w:rPr>
          <w:rStyle w:val="normaltextrun"/>
          <w:rFonts w:asciiTheme="minorHAnsi" w:eastAsiaTheme="majorEastAsia" w:hAnsiTheme="minorHAnsi" w:cstheme="minorHAnsi"/>
          <w:sz w:val="22"/>
          <w:szCs w:val="22"/>
          <w:u w:val="single"/>
        </w:rPr>
        <w:t xml:space="preserve"> (according to fears that robots are stealing jobs). On the other </w:t>
      </w:r>
      <w:proofErr w:type="gramStart"/>
      <w:r w:rsidRPr="002829AF">
        <w:rPr>
          <w:rStyle w:val="normaltextrun"/>
          <w:rFonts w:asciiTheme="minorHAnsi" w:eastAsiaTheme="majorEastAsia" w:hAnsiTheme="minorHAnsi" w:cstheme="minorHAnsi"/>
          <w:sz w:val="22"/>
          <w:szCs w:val="22"/>
          <w:u w:val="single"/>
        </w:rPr>
        <w:t>hand,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innovation</w:t>
      </w:r>
      <w:proofErr w:type="gramEnd"/>
      <w:r w:rsidRPr="002829AF">
        <w:rPr>
          <w:rStyle w:val="normaltextrun"/>
          <w:rFonts w:asciiTheme="minorHAnsi" w:eastAsiaTheme="majorEastAsia" w:hAnsiTheme="minorHAnsi" w:cstheme="minorHAnsi"/>
          <w:sz w:val="22"/>
          <w:szCs w:val="22"/>
          <w:u w:val="single"/>
        </w:rPr>
        <w:t xml:space="preserve"> may lead to deterioration of working conditions (e.g. Amazon warehouse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workers who wear a wristband that monitors their every move; innovation in office toilets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designed to become uncomfortable after sitting there for too long </w:t>
      </w:r>
      <w:r w:rsidRPr="002829AF">
        <w:rPr>
          <w:rStyle w:val="normaltextrun"/>
          <w:rFonts w:asciiTheme="minorHAnsi" w:eastAsiaTheme="majorEastAsia" w:hAnsiTheme="minorHAnsi" w:cstheme="minorHAnsi"/>
          <w:sz w:val="22"/>
          <w:szCs w:val="22"/>
        </w:rPr>
        <w:t xml:space="preserve">(Morrison 2019)). </w:t>
      </w:r>
      <w:proofErr w:type="gramStart"/>
      <w:r w:rsidRPr="002829AF">
        <w:rPr>
          <w:rStyle w:val="normaltextrun"/>
          <w:rFonts w:asciiTheme="minorHAnsi" w:eastAsiaTheme="majorEastAsia" w:hAnsiTheme="minorHAnsi" w:cstheme="minorHAnsi"/>
          <w:sz w:val="22"/>
          <w:szCs w:val="22"/>
        </w:rPr>
        <w:t>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pervasiveness</w:t>
      </w:r>
      <w:proofErr w:type="gramEnd"/>
      <w:r w:rsidRPr="002829AF">
        <w:rPr>
          <w:rStyle w:val="normaltextrun"/>
          <w:rFonts w:asciiTheme="minorHAnsi" w:eastAsiaTheme="majorEastAsia" w:hAnsiTheme="minorHAnsi" w:cstheme="minorHAnsi"/>
          <w:sz w:val="22"/>
          <w:szCs w:val="22"/>
        </w:rPr>
        <w:t xml:space="preserve"> of computers and cloud technologies erodes the boundaries between home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spaces and work spaces, thus becoming a problem for work-life balance (Gardner 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Bryson, this issue). </w:t>
      </w:r>
      <w:r w:rsidRPr="002829AF">
        <w:rPr>
          <w:rStyle w:val="eop"/>
          <w:rFonts w:asciiTheme="minorHAnsi" w:hAnsiTheme="minorHAnsi" w:cstheme="minorHAnsi"/>
          <w:szCs w:val="22"/>
        </w:rPr>
        <w:t> </w:t>
      </w:r>
    </w:p>
    <w:p w14:paraId="3F29DED9" w14:textId="77777777" w:rsidR="005A30E7" w:rsidRPr="00561412" w:rsidRDefault="005A30E7" w:rsidP="00561412">
      <w:pPr>
        <w:pStyle w:val="paragraph"/>
        <w:spacing w:before="0" w:beforeAutospacing="0" w:after="0" w:afterAutospacing="0"/>
        <w:textAlignment w:val="baseline"/>
        <w:rPr>
          <w:rFonts w:asciiTheme="minorHAnsi" w:hAnsiTheme="minorHAnsi" w:cstheme="minorHAnsi"/>
          <w:sz w:val="18"/>
          <w:szCs w:val="18"/>
        </w:rPr>
      </w:pPr>
    </w:p>
    <w:p w14:paraId="20CBA9EC" w14:textId="77777777" w:rsidR="00561412" w:rsidRPr="004078B2" w:rsidRDefault="00561412" w:rsidP="00A16B27">
      <w:pPr>
        <w:rPr>
          <w:rFonts w:asciiTheme="minorHAnsi" w:hAnsiTheme="minorHAnsi" w:cstheme="minorHAnsi"/>
        </w:rPr>
      </w:pPr>
    </w:p>
    <w:p w14:paraId="415FC03C" w14:textId="518EC0A5" w:rsidR="0049405B" w:rsidRPr="004078B2" w:rsidRDefault="0049405B" w:rsidP="0049405B">
      <w:pPr>
        <w:pStyle w:val="Heading3"/>
        <w:rPr>
          <w:rFonts w:asciiTheme="minorHAnsi" w:hAnsiTheme="minorHAnsi" w:cstheme="minorHAnsi"/>
        </w:rPr>
      </w:pPr>
      <w:r w:rsidRPr="004078B2">
        <w:rPr>
          <w:rFonts w:asciiTheme="minorHAnsi" w:hAnsiTheme="minorHAnsi" w:cstheme="minorHAnsi"/>
        </w:rPr>
        <w:t>! – environment</w:t>
      </w:r>
    </w:p>
    <w:p w14:paraId="268513AA" w14:textId="77777777" w:rsidR="0049405B" w:rsidRPr="004078B2" w:rsidRDefault="0049405B" w:rsidP="0049405B">
      <w:pPr>
        <w:rPr>
          <w:rFonts w:asciiTheme="minorHAnsi" w:hAnsiTheme="minorHAnsi" w:cstheme="minorHAnsi"/>
        </w:rPr>
      </w:pPr>
    </w:p>
    <w:p w14:paraId="064397C7" w14:textId="77777777" w:rsidR="0049405B" w:rsidRPr="004078B2" w:rsidRDefault="0049405B" w:rsidP="004078B2">
      <w:pPr>
        <w:pStyle w:val="Heading4"/>
        <w:rPr>
          <w:rFonts w:asciiTheme="minorHAnsi" w:hAnsiTheme="minorHAnsi" w:cstheme="minorHAnsi"/>
          <w:sz w:val="18"/>
          <w:szCs w:val="18"/>
        </w:rPr>
      </w:pPr>
      <w:r w:rsidRPr="004078B2">
        <w:rPr>
          <w:rFonts w:asciiTheme="minorHAnsi" w:hAnsiTheme="minorHAnsi" w:cstheme="minorHAnsi"/>
        </w:rPr>
        <w:t>Innovation</w:t>
      </w:r>
      <w:r w:rsidRPr="004078B2">
        <w:rPr>
          <w:rStyle w:val="normaltextrun"/>
          <w:rFonts w:asciiTheme="minorHAnsi" w:hAnsiTheme="minorHAnsi" w:cstheme="minorHAnsi"/>
          <w:bCs/>
        </w:rPr>
        <w:t xml:space="preserve"> is unsustainable- Innovation intended towards improving socio-technical systems is overpowered by the environmental degradation that comes with it.</w:t>
      </w:r>
      <w:r w:rsidRPr="004078B2">
        <w:rPr>
          <w:rStyle w:val="eop"/>
          <w:rFonts w:asciiTheme="minorHAnsi" w:hAnsiTheme="minorHAnsi" w:cstheme="minorHAnsi"/>
          <w:szCs w:val="26"/>
        </w:rPr>
        <w:t> </w:t>
      </w:r>
    </w:p>
    <w:p w14:paraId="6A2256A7" w14:textId="77777777" w:rsidR="0049405B" w:rsidRPr="004078B2" w:rsidRDefault="0049405B" w:rsidP="0049405B">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4078B2">
        <w:rPr>
          <w:rStyle w:val="normaltextrun"/>
          <w:rFonts w:asciiTheme="minorHAnsi" w:eastAsiaTheme="majorEastAsia" w:hAnsiTheme="minorHAnsi" w:cstheme="minorHAnsi"/>
          <w:sz w:val="22"/>
          <w:szCs w:val="22"/>
        </w:rPr>
        <w:t xml:space="preserve">Gianluca </w:t>
      </w:r>
      <w:r w:rsidRPr="004078B2">
        <w:rPr>
          <w:rStyle w:val="normaltextrun"/>
          <w:rFonts w:asciiTheme="minorHAnsi" w:eastAsiaTheme="majorEastAsia" w:hAnsiTheme="minorHAnsi" w:cstheme="minorHAnsi"/>
          <w:b/>
          <w:bCs/>
          <w:sz w:val="26"/>
        </w:rPr>
        <w:t xml:space="preserve">Biggi </w:t>
      </w:r>
      <w:r w:rsidRPr="004078B2">
        <w:rPr>
          <w:rStyle w:val="normaltextrun"/>
          <w:rFonts w:asciiTheme="minorHAnsi" w:eastAsiaTheme="majorEastAsia" w:hAnsiTheme="minorHAnsi" w:cstheme="minorHAnsi"/>
          <w:sz w:val="22"/>
          <w:szCs w:val="22"/>
        </w:rPr>
        <w:t xml:space="preserve">&amp;Elisa </w:t>
      </w:r>
      <w:r w:rsidRPr="004078B2">
        <w:rPr>
          <w:rStyle w:val="normaltextrun"/>
          <w:rFonts w:asciiTheme="minorHAnsi" w:eastAsiaTheme="majorEastAsia" w:hAnsiTheme="minorHAnsi" w:cstheme="minorHAnsi"/>
          <w:b/>
          <w:bCs/>
          <w:sz w:val="26"/>
        </w:rPr>
        <w:t>Giuliani</w:t>
      </w:r>
      <w:r w:rsidRPr="004078B2">
        <w:rPr>
          <w:rStyle w:val="normaltextrun"/>
          <w:rFonts w:asciiTheme="minorHAnsi" w:eastAsiaTheme="majorEastAsia" w:hAnsiTheme="minorHAnsi" w:cstheme="minorHAnsi"/>
          <w:sz w:val="22"/>
          <w:szCs w:val="22"/>
        </w:rPr>
        <w:t>, 20</w:t>
      </w:r>
      <w:r w:rsidRPr="004078B2">
        <w:rPr>
          <w:rStyle w:val="normaltextrun"/>
          <w:rFonts w:asciiTheme="minorHAnsi" w:eastAsiaTheme="majorEastAsia" w:hAnsiTheme="minorHAnsi" w:cstheme="minorHAnsi"/>
          <w:b/>
          <w:bCs/>
          <w:sz w:val="26"/>
        </w:rPr>
        <w:t>20</w:t>
      </w:r>
      <w:r w:rsidRPr="004078B2">
        <w:rPr>
          <w:rStyle w:val="normaltextrun"/>
          <w:rFonts w:asciiTheme="minorHAnsi" w:eastAsiaTheme="majorEastAsia" w:hAnsiTheme="minorHAnsi" w:cstheme="minorHAnsi"/>
          <w:sz w:val="22"/>
          <w:szCs w:val="22"/>
        </w:rPr>
        <w:t xml:space="preserve">, Gianluca Biggi is a post-doctoral researcher at the Institute of Economics of </w:t>
      </w:r>
      <w:proofErr w:type="spellStart"/>
      <w:r w:rsidRPr="004078B2">
        <w:rPr>
          <w:rStyle w:val="normaltextrun"/>
          <w:rFonts w:asciiTheme="minorHAnsi" w:eastAsiaTheme="majorEastAsia" w:hAnsiTheme="minorHAnsi" w:cstheme="minorHAnsi"/>
          <w:sz w:val="22"/>
          <w:szCs w:val="22"/>
        </w:rPr>
        <w:t>Scuola</w:t>
      </w:r>
      <w:proofErr w:type="spellEnd"/>
      <w:r w:rsidRPr="004078B2">
        <w:rPr>
          <w:rStyle w:val="normaltextrun"/>
          <w:rFonts w:asciiTheme="minorHAnsi" w:eastAsiaTheme="majorEastAsia" w:hAnsiTheme="minorHAnsi" w:cstheme="minorHAnsi"/>
          <w:sz w:val="22"/>
          <w:szCs w:val="22"/>
        </w:rPr>
        <w:t xml:space="preserve"> </w:t>
      </w:r>
      <w:proofErr w:type="spellStart"/>
      <w:r w:rsidRPr="004078B2">
        <w:rPr>
          <w:rStyle w:val="normaltextrun"/>
          <w:rFonts w:asciiTheme="minorHAnsi" w:eastAsiaTheme="majorEastAsia" w:hAnsiTheme="minorHAnsi" w:cstheme="minorHAnsi"/>
          <w:sz w:val="22"/>
          <w:szCs w:val="22"/>
        </w:rPr>
        <w:t>Superiore</w:t>
      </w:r>
      <w:proofErr w:type="spellEnd"/>
      <w:r w:rsidRPr="004078B2">
        <w:rPr>
          <w:rStyle w:val="normaltextrun"/>
          <w:rFonts w:asciiTheme="minorHAnsi" w:eastAsiaTheme="majorEastAsia" w:hAnsiTheme="minorHAnsi" w:cstheme="minorHAnsi"/>
          <w:sz w:val="22"/>
          <w:szCs w:val="22"/>
        </w:rPr>
        <w:t xml:space="preserve"> Sant'Anna. He got a PhD in Management from the University of Pisa. Elisa Giuliani is Professor of Management at the Department of Economics and Management of the University of Pisa, where she is also founder and director of the Responsible Management Research Center. “The noxious consequences of innovation: what do we know?” 2/10, Industry and Innovation, https:// www.researchgate.net /publication/339148763 - CG</w:t>
      </w:r>
      <w:r w:rsidRPr="004078B2">
        <w:rPr>
          <w:rStyle w:val="eop"/>
          <w:rFonts w:asciiTheme="minorHAnsi" w:eastAsiaTheme="majorEastAsia" w:hAnsiTheme="minorHAnsi" w:cstheme="minorHAnsi"/>
          <w:sz w:val="22"/>
          <w:szCs w:val="22"/>
        </w:rPr>
        <w:t> </w:t>
      </w:r>
    </w:p>
    <w:p w14:paraId="426328B3" w14:textId="77777777" w:rsidR="0049405B" w:rsidRPr="004078B2" w:rsidRDefault="0049405B" w:rsidP="0049405B">
      <w:pPr>
        <w:pStyle w:val="paragraph"/>
        <w:spacing w:before="0" w:beforeAutospacing="0" w:after="0" w:afterAutospacing="0"/>
        <w:textAlignment w:val="baseline"/>
        <w:rPr>
          <w:rFonts w:asciiTheme="minorHAnsi" w:hAnsiTheme="minorHAnsi" w:cstheme="minorHAnsi"/>
          <w:sz w:val="18"/>
          <w:szCs w:val="18"/>
        </w:rPr>
      </w:pPr>
    </w:p>
    <w:p w14:paraId="0015C7CD" w14:textId="258D8306" w:rsidR="0049405B" w:rsidRPr="004078B2" w:rsidRDefault="0049405B" w:rsidP="0049405B">
      <w:pPr>
        <w:pStyle w:val="paragraph"/>
        <w:spacing w:before="0" w:beforeAutospacing="0" w:after="0" w:afterAutospacing="0"/>
        <w:textAlignment w:val="baseline"/>
        <w:rPr>
          <w:rFonts w:asciiTheme="minorHAnsi" w:hAnsiTheme="minorHAnsi" w:cstheme="minorHAnsi"/>
          <w:sz w:val="18"/>
          <w:szCs w:val="18"/>
        </w:rPr>
      </w:pPr>
      <w:r w:rsidRPr="004078B2">
        <w:rPr>
          <w:rStyle w:val="normaltextrun"/>
          <w:rFonts w:asciiTheme="minorHAnsi" w:eastAsiaTheme="majorEastAsia" w:hAnsiTheme="minorHAnsi" w:cstheme="minorHAnsi"/>
          <w:sz w:val="22"/>
          <w:szCs w:val="22"/>
        </w:rPr>
        <w:t>Cluster B displays significant growth in the number of publications per year, compared to</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 xml:space="preserve">the other clusters. Most of </w:t>
      </w:r>
      <w:r w:rsidRPr="004078B2">
        <w:rPr>
          <w:rStyle w:val="normaltextrun"/>
          <w:rFonts w:asciiTheme="minorHAnsi" w:eastAsiaTheme="majorEastAsia" w:hAnsiTheme="minorHAnsi" w:cstheme="minorHAnsi"/>
          <w:sz w:val="22"/>
          <w:szCs w:val="22"/>
          <w:u w:val="single"/>
        </w:rPr>
        <w:t>the articles of this cluster</w:t>
      </w:r>
      <w:r w:rsidRPr="004078B2">
        <w:rPr>
          <w:rStyle w:val="normaltextrun"/>
          <w:rFonts w:asciiTheme="minorHAnsi" w:eastAsiaTheme="majorEastAsia" w:hAnsiTheme="minorHAnsi" w:cstheme="minorHAnsi"/>
          <w:sz w:val="22"/>
          <w:szCs w:val="22"/>
        </w:rPr>
        <w:t xml:space="preserve"> have a meso-level unit of analysis and</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examine socio-technical systems</w:t>
      </w:r>
      <w:r w:rsidRPr="004078B2">
        <w:rPr>
          <w:rStyle w:val="normaltextrun"/>
          <w:rFonts w:asciiTheme="minorHAnsi" w:eastAsiaTheme="majorEastAsia" w:hAnsiTheme="minorHAnsi" w:cstheme="minorHAnsi"/>
          <w:sz w:val="22"/>
          <w:szCs w:val="22"/>
        </w:rPr>
        <w:t xml:space="preserve"> (e.g. electricity, </w:t>
      </w:r>
      <w:proofErr w:type="spellStart"/>
      <w:r w:rsidRPr="004078B2">
        <w:rPr>
          <w:rStyle w:val="normaltextrun"/>
          <w:rFonts w:asciiTheme="minorHAnsi" w:eastAsiaTheme="majorEastAsia" w:hAnsiTheme="minorHAnsi" w:cstheme="minorHAnsi"/>
          <w:sz w:val="22"/>
          <w:szCs w:val="22"/>
        </w:rPr>
        <w:t>agro</w:t>
      </w:r>
      <w:proofErr w:type="spellEnd"/>
      <w:r w:rsidRPr="004078B2">
        <w:rPr>
          <w:rStyle w:val="normaltextrun"/>
          <w:rFonts w:asciiTheme="minorHAnsi" w:eastAsiaTheme="majorEastAsia" w:hAnsiTheme="minorHAnsi" w:cstheme="minorHAnsi"/>
          <w:sz w:val="22"/>
          <w:szCs w:val="22"/>
        </w:rPr>
        <w:t>-food, transportation, etc.) These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works address the unintended and harmful effects of innovation and investigate the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complex interactions between the biophysical, social, economic and institutional factors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resulting from the introduction of an innovation in the current socio-technical system.</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 xml:space="preserve">These studies tend to </w:t>
      </w:r>
      <w:proofErr w:type="spellStart"/>
      <w:r w:rsidRPr="004078B2">
        <w:rPr>
          <w:rStyle w:val="normaltextrun"/>
          <w:rFonts w:asciiTheme="minorHAnsi" w:eastAsiaTheme="majorEastAsia" w:hAnsiTheme="minorHAnsi" w:cstheme="minorHAnsi"/>
          <w:sz w:val="22"/>
          <w:szCs w:val="22"/>
        </w:rPr>
        <w:t>emphasise</w:t>
      </w:r>
      <w:proofErr w:type="spellEnd"/>
      <w:r w:rsidRPr="004078B2">
        <w:rPr>
          <w:rStyle w:val="normaltextrun"/>
          <w:rFonts w:asciiTheme="minorHAnsi" w:eastAsiaTheme="majorEastAsia" w:hAnsiTheme="minorHAnsi" w:cstheme="minorHAnsi"/>
          <w:sz w:val="22"/>
          <w:szCs w:val="22"/>
        </w:rPr>
        <w:t xml:space="preserve"> the directionality of transitions, arguing that </w:t>
      </w:r>
      <w:r w:rsidRPr="004078B2">
        <w:rPr>
          <w:rStyle w:val="normaltextrun"/>
          <w:rFonts w:asciiTheme="minorHAnsi" w:eastAsiaTheme="majorEastAsia" w:hAnsiTheme="minorHAnsi" w:cstheme="minorHAnsi"/>
          <w:sz w:val="22"/>
          <w:szCs w:val="22"/>
          <w:u w:val="single"/>
        </w:rPr>
        <w:t>innovations</w:t>
      </w:r>
      <w:r w:rsidRPr="004078B2">
        <w:rPr>
          <w:rStyle w:val="normaltextrun"/>
          <w:rFonts w:asciiTheme="minorHAnsi" w:eastAsiaTheme="majorEastAsia" w:hAnsiTheme="minorHAnsi" w:cstheme="minorHAnsi"/>
          <w:sz w:val="22"/>
          <w:szCs w:val="22"/>
        </w:rPr>
        <w:t xml:space="preserve"> can </w:t>
      </w:r>
      <w:proofErr w:type="gramStart"/>
      <w:r w:rsidRPr="004078B2">
        <w:rPr>
          <w:rStyle w:val="normaltextrun"/>
          <w:rFonts w:asciiTheme="minorHAnsi" w:eastAsiaTheme="majorEastAsia" w:hAnsiTheme="minorHAnsi" w:cstheme="minorHAnsi"/>
          <w:sz w:val="22"/>
          <w:szCs w:val="22"/>
        </w:rPr>
        <w:t>have a tendency to</w:t>
      </w:r>
      <w:proofErr w:type="gramEnd"/>
      <w:r w:rsidRPr="004078B2">
        <w:rPr>
          <w:rStyle w:val="normaltextrun"/>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develop in unsustainable ways</w:t>
      </w:r>
      <w:r w:rsidRPr="004078B2">
        <w:rPr>
          <w:rStyle w:val="normaltextrun"/>
          <w:rFonts w:asciiTheme="minorHAnsi" w:eastAsiaTheme="majorEastAsia" w:hAnsiTheme="minorHAnsi" w:cstheme="minorHAnsi"/>
          <w:sz w:val="22"/>
          <w:szCs w:val="22"/>
        </w:rPr>
        <w:t>. For instance, in an ethnographic study of Danish households, Røpke, Christensen, and Jensen (2010) explore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unsustainable patterns of consumption of ICT. The study shows that the energy that is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 xml:space="preserve">consumed by these technologies (including the most energy efficient ones) keeps increasing with their incorporation in everyday social practices. As a result, </w:t>
      </w:r>
      <w:r w:rsidRPr="004078B2">
        <w:rPr>
          <w:rStyle w:val="normaltextrun"/>
          <w:rFonts w:asciiTheme="minorHAnsi" w:eastAsiaTheme="majorEastAsia" w:hAnsiTheme="minorHAnsi" w:cstheme="minorHAnsi"/>
          <w:sz w:val="22"/>
          <w:szCs w:val="22"/>
          <w:u w:val="single"/>
        </w:rPr>
        <w:t>the energy reductions derived from more efficient technologies are outweighed by the energy</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consumption of ICT in households.</w:t>
      </w:r>
      <w:r w:rsidRPr="004078B2">
        <w:rPr>
          <w:rStyle w:val="normaltextrun"/>
          <w:rFonts w:asciiTheme="minorHAnsi" w:eastAsiaTheme="majorEastAsia" w:hAnsiTheme="minorHAnsi" w:cstheme="minorHAnsi"/>
          <w:sz w:val="22"/>
          <w:szCs w:val="22"/>
        </w:rPr>
        <w:t xml:space="preserve"> In a study of the agricultural system, </w:t>
      </w:r>
      <w:proofErr w:type="spellStart"/>
      <w:r w:rsidRPr="004078B2">
        <w:rPr>
          <w:rStyle w:val="normaltextrun"/>
          <w:rFonts w:asciiTheme="minorHAnsi" w:eastAsiaTheme="majorEastAsia" w:hAnsiTheme="minorHAnsi" w:cstheme="minorHAnsi"/>
          <w:sz w:val="22"/>
          <w:szCs w:val="22"/>
          <w:u w:val="single"/>
        </w:rPr>
        <w:t>Wigboldus</w:t>
      </w:r>
      <w:proofErr w:type="spellEnd"/>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et al. (2016) investigate the scaling of agricultural-improving technologies such as disease-resistant seeds, permaculture cultivation practices and automated milking systems.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 xml:space="preserve">They show how </w:t>
      </w:r>
      <w:r w:rsidRPr="004078B2">
        <w:rPr>
          <w:rStyle w:val="normaltextrun"/>
          <w:rFonts w:asciiTheme="minorHAnsi" w:eastAsiaTheme="majorEastAsia" w:hAnsiTheme="minorHAnsi" w:cstheme="minorHAnsi"/>
          <w:sz w:val="22"/>
          <w:szCs w:val="22"/>
          <w:u w:val="single"/>
        </w:rPr>
        <w:t xml:space="preserve">the scaling up of these technologies </w:t>
      </w:r>
      <w:r w:rsidRPr="004078B2">
        <w:rPr>
          <w:rStyle w:val="normaltextrun"/>
          <w:rFonts w:asciiTheme="minorHAnsi" w:eastAsiaTheme="majorEastAsia" w:hAnsiTheme="minorHAnsi" w:cstheme="minorHAnsi"/>
          <w:sz w:val="22"/>
          <w:szCs w:val="22"/>
        </w:rPr>
        <w:t xml:space="preserve">may </w:t>
      </w:r>
      <w:r w:rsidRPr="004078B2">
        <w:rPr>
          <w:rStyle w:val="normaltextrun"/>
          <w:rFonts w:asciiTheme="minorHAnsi" w:eastAsiaTheme="majorEastAsia" w:hAnsiTheme="minorHAnsi" w:cstheme="minorHAnsi"/>
          <w:sz w:val="22"/>
          <w:szCs w:val="22"/>
          <w:u w:val="single"/>
        </w:rPr>
        <w:t>pose a series of undesirable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 xml:space="preserve">effects such as unanticipated environmental degradation effects, poor farm worker </w:t>
      </w:r>
      <w:proofErr w:type="spellStart"/>
      <w:r w:rsidRPr="004078B2">
        <w:rPr>
          <w:rStyle w:val="normaltextrun"/>
          <w:rFonts w:asciiTheme="minorHAnsi" w:eastAsiaTheme="majorEastAsia" w:hAnsiTheme="minorHAnsi" w:cstheme="minorHAnsi"/>
          <w:sz w:val="22"/>
          <w:szCs w:val="22"/>
          <w:u w:val="single"/>
        </w:rPr>
        <w:t>labour</w:t>
      </w:r>
      <w:proofErr w:type="spellEnd"/>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conditions and loss of control by farming communities over seeds.</w:t>
      </w:r>
      <w:r w:rsidRPr="004078B2">
        <w:rPr>
          <w:rStyle w:val="normaltextrun"/>
          <w:rFonts w:asciiTheme="minorHAnsi" w:eastAsiaTheme="majorEastAsia" w:hAnsiTheme="minorHAnsi" w:cstheme="minorHAnsi"/>
          <w:sz w:val="22"/>
          <w:szCs w:val="22"/>
        </w:rPr>
        <w:t xml:space="preserve"> For example, </w:t>
      </w:r>
      <w:r w:rsidRPr="004078B2">
        <w:rPr>
          <w:rStyle w:val="normaltextrun"/>
          <w:rFonts w:asciiTheme="minorHAnsi" w:eastAsiaTheme="majorEastAsia" w:hAnsiTheme="minorHAnsi" w:cstheme="minorHAnsi"/>
          <w:sz w:val="22"/>
          <w:szCs w:val="22"/>
          <w:u w:val="single"/>
        </w:rPr>
        <w:t>pesticides give positive economic returns in the short run, but generate negative externalities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in the form of environmental degradation and adverse impacts on human health.</w:t>
      </w:r>
      <w:r w:rsidRPr="004078B2">
        <w:rPr>
          <w:rStyle w:val="normaltextrun"/>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The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adoption of these detrimental innovations is ascribed</w:t>
      </w:r>
      <w:r w:rsidRPr="004078B2">
        <w:rPr>
          <w:rStyle w:val="normaltextrun"/>
          <w:rFonts w:asciiTheme="minorHAnsi" w:eastAsiaTheme="majorEastAsia" w:hAnsiTheme="minorHAnsi" w:cstheme="minorHAnsi"/>
          <w:sz w:val="22"/>
          <w:szCs w:val="22"/>
        </w:rPr>
        <w:t xml:space="preserve"> (mostly) </w:t>
      </w:r>
      <w:r w:rsidRPr="004078B2">
        <w:rPr>
          <w:rStyle w:val="normaltextrun"/>
          <w:rFonts w:asciiTheme="minorHAnsi" w:eastAsiaTheme="majorEastAsia" w:hAnsiTheme="minorHAnsi" w:cstheme="minorHAnsi"/>
          <w:sz w:val="22"/>
          <w:szCs w:val="22"/>
          <w:u w:val="single"/>
        </w:rPr>
        <w:t>to the fact that the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agricultural system became locked into a path-dependent production model which has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developed along a direction that it is difficult to change despite its being environmentally</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and socially unsustainable.</w:t>
      </w:r>
      <w:r w:rsidRPr="004078B2">
        <w:rPr>
          <w:rStyle w:val="eop"/>
          <w:rFonts w:asciiTheme="minorHAnsi" w:eastAsiaTheme="majorEastAsia" w:hAnsiTheme="minorHAnsi" w:cstheme="minorHAnsi"/>
          <w:sz w:val="22"/>
          <w:szCs w:val="22"/>
        </w:rPr>
        <w:t> </w:t>
      </w:r>
    </w:p>
    <w:p w14:paraId="208FEDB1" w14:textId="2422213B" w:rsidR="0049405B" w:rsidRPr="004078B2" w:rsidRDefault="0049405B" w:rsidP="0049405B">
      <w:pPr>
        <w:pStyle w:val="paragraph"/>
        <w:spacing w:before="0" w:beforeAutospacing="0" w:after="0" w:afterAutospacing="0"/>
        <w:textAlignment w:val="baseline"/>
        <w:rPr>
          <w:rFonts w:asciiTheme="minorHAnsi" w:hAnsiTheme="minorHAnsi" w:cstheme="minorHAnsi"/>
          <w:sz w:val="18"/>
          <w:szCs w:val="18"/>
        </w:rPr>
      </w:pPr>
      <w:r w:rsidRPr="004078B2">
        <w:rPr>
          <w:rStyle w:val="normaltextrun"/>
          <w:rFonts w:asciiTheme="minorHAnsi" w:eastAsiaTheme="majorEastAsia" w:hAnsiTheme="minorHAnsi" w:cstheme="minorHAnsi"/>
          <w:sz w:val="22"/>
          <w:szCs w:val="22"/>
        </w:rPr>
        <w:t>Of particular interest is that the research in this cluster, stresses that, in some cases,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even innovations designed to contribute positively to the environment – see, e.g.</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improvements to materials and improved energy efficiency in buildings –</w:t>
      </w:r>
      <w:r w:rsidRPr="004078B2">
        <w:rPr>
          <w:rStyle w:val="normaltextrun"/>
          <w:rFonts w:asciiTheme="minorHAnsi" w:eastAsiaTheme="majorEastAsia" w:hAnsiTheme="minorHAnsi" w:cstheme="minorHAnsi"/>
          <w:sz w:val="22"/>
          <w:szCs w:val="22"/>
        </w:rPr>
        <w:t xml:space="preserve"> may </w:t>
      </w:r>
      <w:r w:rsidRPr="004078B2">
        <w:rPr>
          <w:rStyle w:val="normaltextrun"/>
          <w:rFonts w:asciiTheme="minorHAnsi" w:eastAsiaTheme="majorEastAsia" w:hAnsiTheme="minorHAnsi" w:cstheme="minorHAnsi"/>
          <w:sz w:val="22"/>
          <w:szCs w:val="22"/>
          <w:u w:val="single"/>
        </w:rPr>
        <w:t>cause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significant unintended negative impacts on society, including greater consumption and</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increased waste and pollution, giving rise to the so-called ‘rebound (or take-back) effect’</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w:t>
      </w:r>
      <w:proofErr w:type="spellStart"/>
      <w:r w:rsidRPr="004078B2">
        <w:rPr>
          <w:rStyle w:val="normaltextrun"/>
          <w:rFonts w:asciiTheme="minorHAnsi" w:eastAsiaTheme="majorEastAsia" w:hAnsiTheme="minorHAnsi" w:cstheme="minorHAnsi"/>
          <w:sz w:val="22"/>
          <w:szCs w:val="22"/>
        </w:rPr>
        <w:t>Frondel</w:t>
      </w:r>
      <w:proofErr w:type="spellEnd"/>
      <w:r w:rsidRPr="004078B2">
        <w:rPr>
          <w:rStyle w:val="normaltextrun"/>
          <w:rFonts w:asciiTheme="minorHAnsi" w:eastAsiaTheme="majorEastAsia" w:hAnsiTheme="minorHAnsi" w:cstheme="minorHAnsi"/>
          <w:sz w:val="22"/>
          <w:szCs w:val="22"/>
        </w:rPr>
        <w:t xml:space="preserve"> 2004; Herring 2004). Herring and Roy (2007) study </w:t>
      </w:r>
      <w:proofErr w:type="gramStart"/>
      <w:r w:rsidRPr="004078B2">
        <w:rPr>
          <w:rStyle w:val="normaltextrun"/>
          <w:rFonts w:asciiTheme="minorHAnsi" w:eastAsiaTheme="majorEastAsia" w:hAnsiTheme="minorHAnsi" w:cstheme="minorHAnsi"/>
          <w:sz w:val="22"/>
          <w:szCs w:val="22"/>
        </w:rPr>
        <w:t>is</w:t>
      </w:r>
      <w:proofErr w:type="gramEnd"/>
      <w:r w:rsidRPr="004078B2">
        <w:rPr>
          <w:rStyle w:val="normaltextrun"/>
          <w:rFonts w:asciiTheme="minorHAnsi" w:eastAsiaTheme="majorEastAsia" w:hAnsiTheme="minorHAnsi" w:cstheme="minorHAnsi"/>
          <w:sz w:val="22"/>
          <w:szCs w:val="22"/>
        </w:rPr>
        <w:t xml:space="preserve"> a fitting example of this.</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They examine the rebound effect in an empirical study focused on the factors that</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rPr>
        <w:t>influence consumers’ adoption of low and zero carbon technologies. They show that</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adopting energy-efficient technologies can result in reduced energy consumption, in the</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short term, of between 10% and 20%; however, this positive effect is soon outweighed by</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rising levels of consumption.</w:t>
      </w:r>
      <w:r w:rsidRPr="004078B2">
        <w:rPr>
          <w:rStyle w:val="normaltextrun"/>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Rebound effects are observed</w:t>
      </w:r>
      <w:r w:rsidRPr="004078B2">
        <w:rPr>
          <w:rStyle w:val="normaltextrun"/>
          <w:rFonts w:asciiTheme="minorHAnsi" w:eastAsiaTheme="majorEastAsia" w:hAnsiTheme="minorHAnsi" w:cstheme="minorHAnsi"/>
          <w:sz w:val="22"/>
          <w:szCs w:val="22"/>
        </w:rPr>
        <w:t xml:space="preserve">, also, </w:t>
      </w:r>
      <w:r w:rsidRPr="004078B2">
        <w:rPr>
          <w:rStyle w:val="normaltextrun"/>
          <w:rFonts w:asciiTheme="minorHAnsi" w:eastAsiaTheme="majorEastAsia" w:hAnsiTheme="minorHAnsi" w:cstheme="minorHAnsi"/>
          <w:sz w:val="22"/>
          <w:szCs w:val="22"/>
          <w:u w:val="single"/>
        </w:rPr>
        <w:t>in the transportation</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system, as noted by Wang, Zhou, and Zhou (2012), who investigate the direct rebound</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effect for passenger transport in China in the period 2002–2007 and show that energy-saving transport systems reduce transport costs, but that the energy reductions are offset</w:t>
      </w:r>
      <w:r w:rsidR="004078B2" w:rsidRPr="004078B2">
        <w:rPr>
          <w:rStyle w:val="eop"/>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by increased demand for public transport due to its lower costs.</w:t>
      </w:r>
      <w:r w:rsidRPr="004078B2">
        <w:rPr>
          <w:rStyle w:val="eop"/>
          <w:rFonts w:asciiTheme="minorHAnsi" w:eastAsiaTheme="majorEastAsia" w:hAnsiTheme="minorHAnsi" w:cstheme="minorHAnsi"/>
          <w:sz w:val="22"/>
          <w:szCs w:val="22"/>
        </w:rPr>
        <w:t> </w:t>
      </w:r>
    </w:p>
    <w:p w14:paraId="4C9E71DF" w14:textId="77777777" w:rsidR="0049405B" w:rsidRDefault="0049405B" w:rsidP="0049405B">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4078B2">
        <w:rPr>
          <w:rStyle w:val="eop"/>
          <w:rFonts w:asciiTheme="minorHAnsi" w:eastAsiaTheme="majorEastAsia" w:hAnsiTheme="minorHAnsi" w:cstheme="minorHAnsi"/>
          <w:sz w:val="22"/>
          <w:szCs w:val="22"/>
        </w:rPr>
        <w:t> </w:t>
      </w:r>
    </w:p>
    <w:p w14:paraId="16BC41CD" w14:textId="77777777" w:rsidR="00275BEB" w:rsidRPr="002829AF" w:rsidRDefault="00275BEB" w:rsidP="00275BEB">
      <w:pPr>
        <w:pStyle w:val="Heading4"/>
        <w:rPr>
          <w:sz w:val="18"/>
          <w:szCs w:val="18"/>
        </w:rPr>
      </w:pPr>
      <w:r w:rsidRPr="002829AF">
        <w:rPr>
          <w:rStyle w:val="normaltextrun"/>
          <w:rFonts w:asciiTheme="minorHAnsi" w:hAnsiTheme="minorHAnsi" w:cstheme="minorHAnsi"/>
          <w:szCs w:val="26"/>
        </w:rPr>
        <w:t>Innovation destroys the environment</w:t>
      </w:r>
    </w:p>
    <w:p w14:paraId="4F351696" w14:textId="77777777" w:rsidR="00275BEB" w:rsidRPr="002829AF" w:rsidRDefault="00275BEB" w:rsidP="00275BEB">
      <w:pPr>
        <w:rPr>
          <w:rStyle w:val="normaltextrun"/>
          <w:rFonts w:asciiTheme="minorHAnsi" w:hAnsiTheme="minorHAnsi" w:cstheme="minorHAnsi"/>
          <w:color w:val="000000"/>
          <w:sz w:val="21"/>
          <w:szCs w:val="21"/>
          <w:shd w:val="clear" w:color="auto" w:fill="FFFFFF"/>
        </w:rPr>
      </w:pPr>
      <w:r w:rsidRPr="002829AF">
        <w:rPr>
          <w:rStyle w:val="normaltextrun"/>
          <w:rFonts w:asciiTheme="minorHAnsi" w:hAnsiTheme="minorHAnsi" w:cstheme="minorHAnsi"/>
          <w:color w:val="000000"/>
          <w:shd w:val="clear" w:color="auto" w:fill="FFFFFF"/>
        </w:rPr>
        <w:t>Alex</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Coad</w:t>
      </w:r>
      <w:r w:rsidRPr="002829AF">
        <w:rPr>
          <w:rStyle w:val="normaltextrun"/>
          <w:rFonts w:asciiTheme="minorHAnsi" w:hAnsiTheme="minorHAnsi" w:cstheme="minorHAnsi"/>
          <w:b/>
          <w:bCs/>
          <w:color w:val="000000"/>
          <w:shd w:val="clear" w:color="auto" w:fill="FFFFFF"/>
        </w:rPr>
        <w:t xml:space="preserve">, </w:t>
      </w:r>
      <w:r w:rsidRPr="002829AF">
        <w:rPr>
          <w:rFonts w:asciiTheme="minorHAnsi" w:hAnsiTheme="minorHAnsi" w:cstheme="minorHAnsi"/>
        </w:rPr>
        <w:t>et al</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20</w:t>
      </w:r>
      <w:r w:rsidRPr="002829AF">
        <w:rPr>
          <w:rStyle w:val="normaltextrun"/>
          <w:rFonts w:asciiTheme="minorHAnsi" w:hAnsiTheme="minorHAnsi" w:cstheme="minorHAnsi"/>
          <w:color w:val="000000"/>
          <w:shd w:val="clear" w:color="auto" w:fill="FFFFFF"/>
        </w:rPr>
        <w:t xml:space="preserve">- is a </w:t>
      </w:r>
      <w:r w:rsidRPr="002829AF">
        <w:rPr>
          <w:rStyle w:val="normaltextrun"/>
          <w:rFonts w:asciiTheme="minorHAnsi" w:hAnsiTheme="minorHAnsi" w:cstheme="minorHAnsi"/>
          <w:color w:val="000000"/>
          <w:sz w:val="21"/>
          <w:szCs w:val="21"/>
          <w:shd w:val="clear" w:color="auto" w:fill="FFFFFF"/>
        </w:rPr>
        <w:t xml:space="preserve">Professor at </w:t>
      </w:r>
      <w:proofErr w:type="spellStart"/>
      <w:r w:rsidRPr="002829AF">
        <w:rPr>
          <w:rStyle w:val="normaltextrun"/>
          <w:rFonts w:asciiTheme="minorHAnsi" w:hAnsiTheme="minorHAnsi" w:cstheme="minorHAnsi"/>
          <w:color w:val="000000"/>
          <w:sz w:val="21"/>
          <w:szCs w:val="21"/>
          <w:shd w:val="clear" w:color="auto" w:fill="FFFFFF"/>
        </w:rPr>
        <w:t>Waseda</w:t>
      </w:r>
      <w:proofErr w:type="spellEnd"/>
      <w:r w:rsidRPr="002829AF">
        <w:rPr>
          <w:rStyle w:val="normaltextrun"/>
          <w:rFonts w:asciiTheme="minorHAnsi" w:hAnsiTheme="minorHAnsi" w:cstheme="minorHAnsi"/>
          <w:color w:val="000000"/>
          <w:sz w:val="21"/>
          <w:szCs w:val="21"/>
          <w:shd w:val="clear" w:color="auto" w:fill="FFFFFF"/>
        </w:rPr>
        <w:t xml:space="preserve"> Business School (Tokyo, Japan) “Editorial: The dark side of innovation” Industry and Innovation, Volume 28, 2021, </w:t>
      </w:r>
      <w:hyperlink r:id="rId32" w:history="1">
        <w:r w:rsidRPr="002829AF">
          <w:rPr>
            <w:rStyle w:val="Hyperlink"/>
            <w:rFonts w:asciiTheme="minorHAnsi" w:hAnsiTheme="minorHAnsi" w:cstheme="minorHAnsi"/>
            <w:sz w:val="21"/>
            <w:szCs w:val="21"/>
            <w:shd w:val="clear" w:color="auto" w:fill="FFFFFF"/>
          </w:rPr>
          <w:t>https://www.tandfonline.com/doi/full/10.1080/13662716.2020.1818555</w:t>
        </w:r>
      </w:hyperlink>
      <w:r w:rsidRPr="002829AF">
        <w:rPr>
          <w:rStyle w:val="normaltextrun"/>
          <w:rFonts w:asciiTheme="minorHAnsi" w:hAnsiTheme="minorHAnsi" w:cstheme="minorHAnsi"/>
          <w:color w:val="000000"/>
          <w:sz w:val="21"/>
          <w:szCs w:val="21"/>
          <w:shd w:val="clear" w:color="auto" w:fill="FFFFFF"/>
        </w:rPr>
        <w:t xml:space="preserve">  --MD</w:t>
      </w:r>
    </w:p>
    <w:p w14:paraId="42B04C69" w14:textId="77777777" w:rsidR="00275BEB" w:rsidRPr="002829AF" w:rsidRDefault="00275BEB" w:rsidP="00275BEB">
      <w:pPr>
        <w:pStyle w:val="paragraph"/>
        <w:spacing w:before="0" w:beforeAutospacing="0" w:after="0" w:afterAutospacing="0"/>
        <w:textAlignment w:val="baseline"/>
        <w:rPr>
          <w:rStyle w:val="normaltextrun"/>
          <w:rFonts w:asciiTheme="minorHAnsi" w:eastAsiaTheme="majorEastAsia" w:hAnsiTheme="minorHAnsi" w:cstheme="minorHAnsi"/>
          <w:sz w:val="22"/>
          <w:szCs w:val="22"/>
        </w:rPr>
      </w:pPr>
    </w:p>
    <w:p w14:paraId="007042C6" w14:textId="77777777" w:rsidR="00275BEB" w:rsidRPr="002829AF" w:rsidRDefault="00275BEB" w:rsidP="00275BEB">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3.1. Public health risks </w:t>
      </w:r>
      <w:r w:rsidRPr="002829AF">
        <w:rPr>
          <w:rStyle w:val="eop"/>
          <w:rFonts w:asciiTheme="minorHAnsi" w:hAnsiTheme="minorHAnsi" w:cstheme="minorHAnsi"/>
          <w:szCs w:val="22"/>
        </w:rPr>
        <w:t> </w:t>
      </w:r>
    </w:p>
    <w:p w14:paraId="6DBE453F" w14:textId="77777777" w:rsidR="00275BEB" w:rsidRPr="002829AF" w:rsidRDefault="00275BEB" w:rsidP="00275BEB">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 xml:space="preserve">While large part of the innovation literature is focused on the private returns </w:t>
      </w:r>
      <w:proofErr w:type="gramStart"/>
      <w:r w:rsidRPr="002829AF">
        <w:rPr>
          <w:rStyle w:val="normaltextrun"/>
          <w:rFonts w:asciiTheme="minorHAnsi" w:eastAsiaTheme="majorEastAsia" w:hAnsiTheme="minorHAnsi" w:cstheme="minorHAnsi"/>
          <w:sz w:val="22"/>
          <w:szCs w:val="22"/>
        </w:rPr>
        <w:t>from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innovation</w:t>
      </w:r>
      <w:proofErr w:type="gramEnd"/>
      <w:r w:rsidRPr="002829AF">
        <w:rPr>
          <w:rStyle w:val="normaltextrun"/>
          <w:rFonts w:asciiTheme="minorHAnsi" w:eastAsiaTheme="majorEastAsia" w:hAnsiTheme="minorHAnsi" w:cstheme="minorHAnsi"/>
          <w:sz w:val="22"/>
          <w:szCs w:val="22"/>
        </w:rPr>
        <w:t>, its impact often goes beyond the producer-consumer relationship, affecting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the public sphere. The dichotomy between private and social benefits (costs) may </w:t>
      </w:r>
      <w:proofErr w:type="gramStart"/>
      <w:r w:rsidRPr="002829AF">
        <w:rPr>
          <w:rStyle w:val="normaltextrun"/>
          <w:rFonts w:asciiTheme="minorHAnsi" w:eastAsiaTheme="majorEastAsia" w:hAnsiTheme="minorHAnsi" w:cstheme="minorHAnsi"/>
          <w:sz w:val="22"/>
          <w:szCs w:val="22"/>
        </w:rPr>
        <w:t>prove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useful</w:t>
      </w:r>
      <w:proofErr w:type="gramEnd"/>
      <w:r w:rsidRPr="002829AF">
        <w:rPr>
          <w:rStyle w:val="normaltextrun"/>
          <w:rFonts w:asciiTheme="minorHAnsi" w:eastAsiaTheme="majorEastAsia" w:hAnsiTheme="minorHAnsi" w:cstheme="minorHAnsi"/>
          <w:sz w:val="22"/>
          <w:szCs w:val="22"/>
        </w:rPr>
        <w:t xml:space="preserve"> not only to understand the underinvestment in R&amp;D, but also to understand 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overinvestment in specific technologies. </w:t>
      </w:r>
      <w:r w:rsidRPr="002829AF">
        <w:rPr>
          <w:rStyle w:val="eop"/>
          <w:rFonts w:asciiTheme="minorHAnsi" w:hAnsiTheme="minorHAnsi" w:cstheme="minorHAnsi"/>
          <w:szCs w:val="22"/>
        </w:rPr>
        <w:t> </w:t>
      </w:r>
    </w:p>
    <w:p w14:paraId="37737F3E" w14:textId="77777777" w:rsidR="00275BEB" w:rsidRPr="002829AF" w:rsidRDefault="00275BEB" w:rsidP="00275BEB">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rPr>
        <w:t xml:space="preserve">Some </w:t>
      </w:r>
      <w:r w:rsidRPr="002829AF">
        <w:rPr>
          <w:rStyle w:val="normaltextrun"/>
          <w:rFonts w:asciiTheme="minorHAnsi" w:eastAsiaTheme="majorEastAsia" w:hAnsiTheme="minorHAnsi" w:cstheme="minorHAnsi"/>
          <w:sz w:val="22"/>
          <w:szCs w:val="22"/>
          <w:u w:val="single"/>
          <w:shd w:val="clear" w:color="auto" w:fill="00FFFF"/>
        </w:rPr>
        <w:t>public</w:t>
      </w:r>
      <w:r w:rsidRPr="002829AF">
        <w:rPr>
          <w:rStyle w:val="normaltextrun"/>
          <w:rFonts w:asciiTheme="minorHAnsi" w:eastAsiaTheme="majorEastAsia" w:hAnsiTheme="minorHAnsi" w:cstheme="minorHAnsi"/>
          <w:sz w:val="22"/>
          <w:szCs w:val="22"/>
          <w:u w:val="single"/>
        </w:rPr>
        <w:t xml:space="preserve"> health </w:t>
      </w:r>
      <w:r w:rsidRPr="002829AF">
        <w:rPr>
          <w:rStyle w:val="normaltextrun"/>
          <w:rFonts w:asciiTheme="minorHAnsi" w:eastAsiaTheme="majorEastAsia" w:hAnsiTheme="minorHAnsi" w:cstheme="minorHAnsi"/>
          <w:sz w:val="22"/>
          <w:szCs w:val="22"/>
          <w:u w:val="single"/>
          <w:shd w:val="clear" w:color="auto" w:fill="00FFFF"/>
        </w:rPr>
        <w:t>dangers are not known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until</w:t>
      </w:r>
      <w:r w:rsidRPr="002829AF">
        <w:rPr>
          <w:rStyle w:val="normaltextrun"/>
          <w:rFonts w:asciiTheme="minorHAnsi" w:eastAsiaTheme="majorEastAsia" w:hAnsiTheme="minorHAnsi" w:cstheme="minorHAnsi"/>
          <w:sz w:val="22"/>
          <w:szCs w:val="22"/>
          <w:u w:val="single"/>
        </w:rPr>
        <w:t xml:space="preserve"> long </w:t>
      </w:r>
      <w:r w:rsidRPr="002829AF">
        <w:rPr>
          <w:rStyle w:val="normaltextrun"/>
          <w:rFonts w:asciiTheme="minorHAnsi" w:eastAsiaTheme="majorEastAsia" w:hAnsiTheme="minorHAnsi" w:cstheme="minorHAnsi"/>
          <w:sz w:val="22"/>
          <w:szCs w:val="22"/>
          <w:u w:val="single"/>
          <w:shd w:val="clear" w:color="auto" w:fill="00FFFF"/>
        </w:rPr>
        <w:t>after the innovation’s introduction</w:t>
      </w:r>
      <w:r w:rsidRPr="002829AF">
        <w:rPr>
          <w:rStyle w:val="normaltextrun"/>
          <w:rFonts w:asciiTheme="minorHAnsi" w:eastAsiaTheme="majorEastAsia" w:hAnsiTheme="minorHAnsi" w:cstheme="minorHAnsi"/>
          <w:sz w:val="22"/>
          <w:szCs w:val="22"/>
          <w:u w:val="single"/>
        </w:rPr>
        <w:t xml:space="preserve">; some were </w:t>
      </w:r>
      <w:r w:rsidRPr="002829AF">
        <w:rPr>
          <w:rStyle w:val="normaltextrun"/>
          <w:rFonts w:asciiTheme="minorHAnsi" w:eastAsiaTheme="majorEastAsia" w:hAnsiTheme="minorHAnsi" w:cstheme="minorHAnsi"/>
          <w:sz w:val="22"/>
          <w:szCs w:val="22"/>
          <w:u w:val="single"/>
          <w:shd w:val="clear" w:color="auto" w:fill="00FFFF"/>
        </w:rPr>
        <w:t>known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by</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firms</w:t>
      </w:r>
      <w:r w:rsidRPr="002829AF">
        <w:rPr>
          <w:rStyle w:val="normaltextrun"/>
          <w:rFonts w:asciiTheme="minorHAnsi" w:eastAsiaTheme="majorEastAsia" w:hAnsiTheme="minorHAnsi" w:cstheme="minorHAnsi"/>
          <w:sz w:val="22"/>
          <w:szCs w:val="22"/>
          <w:u w:val="single"/>
        </w:rPr>
        <w:t xml:space="preserve">, some of whom may try </w:t>
      </w:r>
      <w:r w:rsidRPr="002829AF">
        <w:rPr>
          <w:rStyle w:val="normaltextrun"/>
          <w:rFonts w:asciiTheme="minorHAnsi" w:eastAsiaTheme="majorEastAsia" w:hAnsiTheme="minorHAnsi" w:cstheme="minorHAnsi"/>
          <w:sz w:val="22"/>
          <w:szCs w:val="22"/>
          <w:u w:val="single"/>
          <w:shd w:val="clear" w:color="auto" w:fill="00FFFF"/>
        </w:rPr>
        <w:t>to mislead consumers</w:t>
      </w:r>
      <w:r w:rsidRPr="002829AF">
        <w:rPr>
          <w:rStyle w:val="normaltextrun"/>
          <w:rFonts w:asciiTheme="minorHAnsi" w:eastAsiaTheme="majorEastAsia" w:hAnsiTheme="minorHAnsi" w:cstheme="minorHAnsi"/>
          <w:sz w:val="22"/>
          <w:szCs w:val="22"/>
          <w:u w:val="single"/>
        </w:rPr>
        <w:t xml:space="preserve"> </w:t>
      </w:r>
      <w:proofErr w:type="gramStart"/>
      <w:r w:rsidRPr="002829AF">
        <w:rPr>
          <w:rStyle w:val="normaltextrun"/>
          <w:rFonts w:asciiTheme="minorHAnsi" w:eastAsiaTheme="majorEastAsia" w:hAnsiTheme="minorHAnsi" w:cstheme="minorHAnsi"/>
          <w:sz w:val="22"/>
          <w:szCs w:val="22"/>
          <w:u w:val="single"/>
        </w:rPr>
        <w:t>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regulators</w:t>
      </w:r>
      <w:proofErr w:type="gramEnd"/>
      <w:r w:rsidRPr="002829AF">
        <w:rPr>
          <w:rStyle w:val="normaltextrun"/>
          <w:rFonts w:asciiTheme="minorHAnsi" w:eastAsiaTheme="majorEastAsia" w:hAnsiTheme="minorHAnsi" w:cstheme="minorHAnsi"/>
          <w:sz w:val="22"/>
          <w:szCs w:val="22"/>
          <w:u w:val="single"/>
        </w:rPr>
        <w:t xml:space="preserve">. Sometimes, dangers are common knowledge, although harmful </w:t>
      </w:r>
      <w:proofErr w:type="gramStart"/>
      <w:r w:rsidRPr="002829AF">
        <w:rPr>
          <w:rStyle w:val="normaltextrun"/>
          <w:rFonts w:asciiTheme="minorHAnsi" w:eastAsiaTheme="majorEastAsia" w:hAnsiTheme="minorHAnsi" w:cstheme="minorHAnsi"/>
          <w:sz w:val="22"/>
          <w:szCs w:val="22"/>
          <w:u w:val="single"/>
        </w:rPr>
        <w:t>products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continue</w:t>
      </w:r>
      <w:proofErr w:type="gramEnd"/>
      <w:r w:rsidRPr="002829AF">
        <w:rPr>
          <w:rStyle w:val="normaltextrun"/>
          <w:rFonts w:asciiTheme="minorHAnsi" w:eastAsiaTheme="majorEastAsia" w:hAnsiTheme="minorHAnsi" w:cstheme="minorHAnsi"/>
          <w:sz w:val="22"/>
          <w:szCs w:val="22"/>
          <w:u w:val="single"/>
        </w:rPr>
        <w:t xml:space="preserve"> to be used (e.g. every year people start smoking despite knowing that it is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harmful). </w:t>
      </w:r>
      <w:r w:rsidRPr="002829AF">
        <w:rPr>
          <w:rStyle w:val="normaltextrun"/>
          <w:rFonts w:asciiTheme="minorHAnsi" w:eastAsiaTheme="majorEastAsia" w:hAnsiTheme="minorHAnsi" w:cstheme="minorHAnsi"/>
          <w:sz w:val="22"/>
          <w:szCs w:val="22"/>
        </w:rPr>
        <w:t xml:space="preserve">Other problems are more subtle: investment in expensive high-tech </w:t>
      </w:r>
      <w:proofErr w:type="gramStart"/>
      <w:r w:rsidRPr="002829AF">
        <w:rPr>
          <w:rStyle w:val="normaltextrun"/>
          <w:rFonts w:asciiTheme="minorHAnsi" w:eastAsiaTheme="majorEastAsia" w:hAnsiTheme="minorHAnsi" w:cstheme="minorHAnsi"/>
          <w:sz w:val="22"/>
          <w:szCs w:val="22"/>
        </w:rPr>
        <w:t>medicine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has</w:t>
      </w:r>
      <w:proofErr w:type="gramEnd"/>
      <w:r w:rsidRPr="002829AF">
        <w:rPr>
          <w:rStyle w:val="normaltextrun"/>
          <w:rFonts w:asciiTheme="minorHAnsi" w:eastAsiaTheme="majorEastAsia" w:hAnsiTheme="minorHAnsi" w:cstheme="minorHAnsi"/>
          <w:sz w:val="22"/>
          <w:szCs w:val="22"/>
        </w:rPr>
        <w:t xml:space="preserve"> an opportunity cost that may reduce investment in upstream improvements in public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health that have a bigger positive impact. </w:t>
      </w:r>
      <w:r w:rsidRPr="002829AF">
        <w:rPr>
          <w:rStyle w:val="eop"/>
          <w:rFonts w:asciiTheme="minorHAnsi" w:hAnsiTheme="minorHAnsi" w:cstheme="minorHAnsi"/>
          <w:szCs w:val="22"/>
        </w:rPr>
        <w:t> </w:t>
      </w:r>
    </w:p>
    <w:p w14:paraId="64E54E8E" w14:textId="77777777" w:rsidR="00275BEB" w:rsidRPr="002829AF" w:rsidRDefault="00275BEB" w:rsidP="00275BEB">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rPr>
        <w:t>3.2. Environmental degradation </w:t>
      </w:r>
      <w:r w:rsidRPr="002829AF">
        <w:rPr>
          <w:rStyle w:val="eop"/>
          <w:rFonts w:asciiTheme="minorHAnsi" w:hAnsiTheme="minorHAnsi" w:cstheme="minorHAnsi"/>
          <w:szCs w:val="22"/>
        </w:rPr>
        <w:t> </w:t>
      </w:r>
    </w:p>
    <w:p w14:paraId="4C03800B" w14:textId="77777777" w:rsidR="00275BEB" w:rsidRPr="002829AF" w:rsidRDefault="00275BEB" w:rsidP="00275BEB">
      <w:pPr>
        <w:pStyle w:val="paragraph"/>
        <w:spacing w:before="0" w:beforeAutospacing="0" w:after="0" w:afterAutospacing="0"/>
        <w:textAlignment w:val="baseline"/>
        <w:rPr>
          <w:rStyle w:val="eop"/>
          <w:rFonts w:asciiTheme="minorHAnsi" w:eastAsiaTheme="majorEastAsia" w:hAnsiTheme="minorHAnsi" w:cstheme="minorHAnsi"/>
          <w:szCs w:val="22"/>
        </w:rPr>
      </w:pPr>
      <w:r w:rsidRPr="002829AF">
        <w:rPr>
          <w:rStyle w:val="normaltextrun"/>
          <w:rFonts w:asciiTheme="minorHAnsi" w:eastAsiaTheme="majorEastAsia" w:hAnsiTheme="minorHAnsi" w:cstheme="minorHAnsi"/>
          <w:sz w:val="22"/>
          <w:szCs w:val="22"/>
          <w:u w:val="single"/>
          <w:shd w:val="clear" w:color="auto" w:fill="00FFFF"/>
        </w:rPr>
        <w:t>Innovations</w:t>
      </w:r>
      <w:r w:rsidRPr="002829AF">
        <w:rPr>
          <w:rStyle w:val="normaltextrun"/>
          <w:rFonts w:asciiTheme="minorHAnsi" w:eastAsiaTheme="majorEastAsia" w:hAnsiTheme="minorHAnsi" w:cstheme="minorHAnsi"/>
          <w:sz w:val="22"/>
          <w:szCs w:val="22"/>
          <w:u w:val="single"/>
        </w:rPr>
        <w:t xml:space="preserve"> can </w:t>
      </w:r>
      <w:r w:rsidRPr="002829AF">
        <w:rPr>
          <w:rStyle w:val="normaltextrun"/>
          <w:rFonts w:asciiTheme="minorHAnsi" w:eastAsiaTheme="majorEastAsia" w:hAnsiTheme="minorHAnsi" w:cstheme="minorHAnsi"/>
          <w:sz w:val="22"/>
          <w:szCs w:val="22"/>
          <w:u w:val="single"/>
          <w:shd w:val="clear" w:color="auto" w:fill="00FFFF"/>
        </w:rPr>
        <w:t>make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dramatic</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contributions</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to environmental degradation</w:t>
      </w:r>
      <w:r w:rsidRPr="002829AF">
        <w:rPr>
          <w:rStyle w:val="normaltextrun"/>
          <w:rFonts w:asciiTheme="minorHAnsi" w:eastAsiaTheme="majorEastAsia" w:hAnsiTheme="minorHAnsi" w:cstheme="minorHAnsi"/>
          <w:sz w:val="22"/>
          <w:szCs w:val="22"/>
          <w:u w:val="single"/>
        </w:rPr>
        <w:t>. We are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currently living in a period of accelerated environmental change, the </w:t>
      </w:r>
      <w:r w:rsidRPr="002829AF">
        <w:rPr>
          <w:rStyle w:val="normaltextrun"/>
          <w:rFonts w:asciiTheme="minorHAnsi" w:eastAsiaTheme="majorEastAsia" w:hAnsiTheme="minorHAnsi" w:cstheme="minorHAnsi"/>
          <w:sz w:val="22"/>
          <w:szCs w:val="22"/>
          <w:u w:val="single"/>
          <w:shd w:val="clear" w:color="auto" w:fill="00FFFF"/>
        </w:rPr>
        <w:t>collapse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of</w:t>
      </w:r>
      <w:r w:rsidRPr="002829AF">
        <w:rPr>
          <w:rStyle w:val="normaltextrun"/>
          <w:rFonts w:asciiTheme="minorHAnsi" w:eastAsiaTheme="majorEastAsia" w:hAnsiTheme="minorHAnsi" w:cstheme="minorHAnsi"/>
          <w:sz w:val="22"/>
          <w:szCs w:val="22"/>
          <w:u w:val="single"/>
        </w:rPr>
        <w:t xml:space="preserve"> some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ecosystems</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and</w:t>
      </w:r>
      <w:r w:rsidRPr="002829AF">
        <w:rPr>
          <w:rStyle w:val="normaltextrun"/>
          <w:rFonts w:asciiTheme="minorHAnsi" w:eastAsiaTheme="majorEastAsia" w:hAnsiTheme="minorHAnsi" w:cstheme="minorHAnsi"/>
          <w:sz w:val="22"/>
          <w:szCs w:val="22"/>
          <w:u w:val="single"/>
        </w:rPr>
        <w:t xml:space="preserve"> regular </w:t>
      </w:r>
      <w:r w:rsidRPr="002829AF">
        <w:rPr>
          <w:rStyle w:val="normaltextrun"/>
          <w:rFonts w:asciiTheme="minorHAnsi" w:eastAsiaTheme="majorEastAsia" w:hAnsiTheme="minorHAnsi" w:cstheme="minorHAnsi"/>
          <w:sz w:val="22"/>
          <w:szCs w:val="22"/>
          <w:u w:val="single"/>
          <w:shd w:val="clear" w:color="auto" w:fill="00FFFF"/>
        </w:rPr>
        <w:t>mass extinction</w:t>
      </w:r>
      <w:r w:rsidRPr="002829AF">
        <w:rPr>
          <w:rStyle w:val="normaltextrun"/>
          <w:rFonts w:asciiTheme="minorHAnsi" w:eastAsiaTheme="majorEastAsia" w:hAnsiTheme="minorHAnsi" w:cstheme="minorHAnsi"/>
          <w:sz w:val="22"/>
          <w:szCs w:val="22"/>
          <w:u w:val="single"/>
        </w:rPr>
        <w:t xml:space="preserve">s, involving the </w:t>
      </w:r>
      <w:r w:rsidRPr="002829AF">
        <w:rPr>
          <w:rStyle w:val="normaltextrun"/>
          <w:rFonts w:asciiTheme="minorHAnsi" w:eastAsiaTheme="majorEastAsia" w:hAnsiTheme="minorHAnsi" w:cstheme="minorHAnsi"/>
          <w:sz w:val="22"/>
          <w:szCs w:val="22"/>
          <w:u w:val="single"/>
          <w:shd w:val="clear" w:color="auto" w:fill="00FFFF"/>
        </w:rPr>
        <w:t>melting of Arctic and Antarctic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ice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thawing of permafrost</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destruction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of</w:t>
      </w:r>
      <w:r w:rsidRPr="002829AF">
        <w:rPr>
          <w:rStyle w:val="normaltextrun"/>
          <w:rFonts w:asciiTheme="minorHAnsi" w:eastAsiaTheme="majorEastAsia" w:hAnsiTheme="minorHAnsi" w:cstheme="minorHAnsi"/>
          <w:sz w:val="22"/>
          <w:szCs w:val="22"/>
          <w:u w:val="single"/>
        </w:rPr>
        <w:t xml:space="preserve"> coral </w:t>
      </w:r>
      <w:r w:rsidRPr="002829AF">
        <w:rPr>
          <w:rStyle w:val="normaltextrun"/>
          <w:rFonts w:asciiTheme="minorHAnsi" w:eastAsiaTheme="majorEastAsia" w:hAnsiTheme="minorHAnsi" w:cstheme="minorHAnsi"/>
          <w:sz w:val="22"/>
          <w:szCs w:val="22"/>
          <w:u w:val="single"/>
          <w:shd w:val="clear" w:color="auto" w:fill="00FFFF"/>
        </w:rPr>
        <w:t>reefs</w:t>
      </w:r>
      <w:r w:rsidRPr="002829AF">
        <w:rPr>
          <w:rStyle w:val="normaltextrun"/>
          <w:rFonts w:asciiTheme="minorHAnsi" w:eastAsiaTheme="majorEastAsia" w:hAnsiTheme="minorHAnsi" w:cstheme="minorHAnsi"/>
          <w:sz w:val="22"/>
          <w:szCs w:val="22"/>
          <w:u w:val="single"/>
        </w:rPr>
        <w:t xml:space="preserve">, irreversible </w:t>
      </w:r>
      <w:r w:rsidRPr="002829AF">
        <w:rPr>
          <w:rStyle w:val="normaltextrun"/>
          <w:rFonts w:asciiTheme="minorHAnsi" w:eastAsiaTheme="majorEastAsia" w:hAnsiTheme="minorHAnsi" w:cstheme="minorHAnsi"/>
          <w:sz w:val="22"/>
          <w:szCs w:val="22"/>
          <w:u w:val="single"/>
          <w:shd w:val="clear" w:color="auto" w:fill="00FFFF"/>
        </w:rPr>
        <w:t>fragmentation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of rain-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forests</w:t>
      </w:r>
      <w:r w:rsidRPr="002829AF">
        <w:rPr>
          <w:rStyle w:val="normaltextrun"/>
          <w:rFonts w:asciiTheme="minorHAnsi" w:eastAsiaTheme="majorEastAsia" w:hAnsiTheme="minorHAnsi" w:cstheme="minorHAnsi"/>
          <w:sz w:val="22"/>
          <w:szCs w:val="22"/>
          <w:u w:val="single"/>
        </w:rPr>
        <w:t xml:space="preserve">, the </w:t>
      </w:r>
      <w:r w:rsidRPr="002829AF">
        <w:rPr>
          <w:rStyle w:val="normaltextrun"/>
          <w:rFonts w:asciiTheme="minorHAnsi" w:eastAsiaTheme="majorEastAsia" w:hAnsiTheme="minorHAnsi" w:cstheme="minorHAnsi"/>
          <w:sz w:val="22"/>
          <w:szCs w:val="22"/>
          <w:u w:val="single"/>
          <w:shd w:val="clear" w:color="auto" w:fill="00FFFF"/>
        </w:rPr>
        <w:t>expansion of deserts</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increas</w:t>
      </w:r>
      <w:r w:rsidRPr="002829AF">
        <w:rPr>
          <w:rStyle w:val="normaltextrun"/>
          <w:rFonts w:asciiTheme="minorHAnsi" w:eastAsiaTheme="majorEastAsia" w:hAnsiTheme="minorHAnsi" w:cstheme="minorHAnsi"/>
          <w:sz w:val="22"/>
          <w:szCs w:val="22"/>
          <w:u w:val="single"/>
        </w:rPr>
        <w:t xml:space="preserve">ing </w:t>
      </w:r>
      <w:r w:rsidRPr="002829AF">
        <w:rPr>
          <w:rStyle w:val="normaltextrun"/>
          <w:rFonts w:asciiTheme="minorHAnsi" w:eastAsiaTheme="majorEastAsia" w:hAnsiTheme="minorHAnsi" w:cstheme="minorHAnsi"/>
          <w:sz w:val="22"/>
          <w:szCs w:val="22"/>
          <w:u w:val="single"/>
          <w:shd w:val="clear" w:color="auto" w:fill="00FFFF"/>
        </w:rPr>
        <w:t>frequencies of droughts, floods</w:t>
      </w:r>
      <w:r w:rsidRPr="002829AF">
        <w:rPr>
          <w:rStyle w:val="normaltextrun"/>
          <w:rFonts w:asciiTheme="minorHAnsi" w:eastAsiaTheme="majorEastAsia" w:hAnsiTheme="minorHAnsi" w:cstheme="minorHAnsi"/>
          <w:sz w:val="22"/>
          <w:szCs w:val="22"/>
          <w:u w:val="single"/>
        </w:rPr>
        <w:t xml:space="preserve"> and </w:t>
      </w:r>
      <w:r w:rsidRPr="002829AF">
        <w:rPr>
          <w:rStyle w:val="normaltextrun"/>
          <w:rFonts w:asciiTheme="minorHAnsi" w:eastAsiaTheme="majorEastAsia" w:hAnsiTheme="minorHAnsi" w:cstheme="minorHAnsi"/>
          <w:sz w:val="22"/>
          <w:szCs w:val="22"/>
          <w:u w:val="single"/>
          <w:shd w:val="clear" w:color="auto" w:fill="00FFFF"/>
        </w:rPr>
        <w:t>forest</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fires</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and</w:t>
      </w:r>
      <w:r w:rsidRPr="002829AF">
        <w:rPr>
          <w:rStyle w:val="normaltextrun"/>
          <w:rFonts w:asciiTheme="minorHAnsi" w:eastAsiaTheme="majorEastAsia" w:hAnsiTheme="minorHAnsi" w:cstheme="minorHAnsi"/>
          <w:sz w:val="22"/>
          <w:szCs w:val="22"/>
          <w:u w:val="single"/>
        </w:rPr>
        <w:t xml:space="preserve"> the </w:t>
      </w:r>
      <w:r w:rsidRPr="002829AF">
        <w:rPr>
          <w:rStyle w:val="normaltextrun"/>
          <w:rFonts w:asciiTheme="minorHAnsi" w:eastAsiaTheme="majorEastAsia" w:hAnsiTheme="minorHAnsi" w:cstheme="minorHAnsi"/>
          <w:sz w:val="22"/>
          <w:szCs w:val="22"/>
          <w:u w:val="single"/>
          <w:shd w:val="clear" w:color="auto" w:fill="00FFFF"/>
        </w:rPr>
        <w:t>collapse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of</w:t>
      </w:r>
      <w:r w:rsidRPr="002829AF">
        <w:rPr>
          <w:rStyle w:val="normaltextrun"/>
          <w:rFonts w:asciiTheme="minorHAnsi" w:eastAsiaTheme="majorEastAsia" w:hAnsiTheme="minorHAnsi" w:cstheme="minorHAnsi"/>
          <w:sz w:val="22"/>
          <w:szCs w:val="22"/>
          <w:u w:val="single"/>
        </w:rPr>
        <w:t xml:space="preserve"> insect and vertebrate </w:t>
      </w:r>
      <w:r w:rsidRPr="002829AF">
        <w:rPr>
          <w:rStyle w:val="normaltextrun"/>
          <w:rFonts w:asciiTheme="minorHAnsi" w:eastAsiaTheme="majorEastAsia" w:hAnsiTheme="minorHAnsi" w:cstheme="minorHAnsi"/>
          <w:sz w:val="22"/>
          <w:szCs w:val="22"/>
          <w:u w:val="single"/>
          <w:shd w:val="clear" w:color="auto" w:fill="00FFFF"/>
        </w:rPr>
        <w:t>populations</w:t>
      </w:r>
      <w:r w:rsidRPr="002829AF">
        <w:rPr>
          <w:rStyle w:val="normaltextrun"/>
          <w:rFonts w:asciiTheme="minorHAnsi" w:eastAsiaTheme="majorEastAsia" w:hAnsiTheme="minorHAnsi" w:cstheme="minorHAnsi"/>
          <w:sz w:val="22"/>
          <w:szCs w:val="22"/>
          <w:u w:val="single"/>
        </w:rPr>
        <w:t xml:space="preserve"> (Ceballos, Ehrlich, and Dirzo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2017; Lenton et al. 2019; Kunin 2019; Díaz et al. 2019). The relationship </w:t>
      </w:r>
      <w:proofErr w:type="gramStart"/>
      <w:r w:rsidRPr="002829AF">
        <w:rPr>
          <w:rStyle w:val="normaltextrun"/>
          <w:rFonts w:asciiTheme="minorHAnsi" w:eastAsiaTheme="majorEastAsia" w:hAnsiTheme="minorHAnsi" w:cstheme="minorHAnsi"/>
          <w:sz w:val="22"/>
          <w:szCs w:val="22"/>
          <w:u w:val="single"/>
        </w:rPr>
        <w:t>between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innovation</w:t>
      </w:r>
      <w:proofErr w:type="gramEnd"/>
      <w:r w:rsidRPr="002829AF">
        <w:rPr>
          <w:rStyle w:val="normaltextrun"/>
          <w:rFonts w:asciiTheme="minorHAnsi" w:eastAsiaTheme="majorEastAsia" w:hAnsiTheme="minorHAnsi" w:cstheme="minorHAnsi"/>
          <w:sz w:val="22"/>
          <w:szCs w:val="22"/>
          <w:u w:val="single"/>
        </w:rPr>
        <w:t xml:space="preserve"> and the environment may have both a local and a global dimension, and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Hansen and Nygaard (this issue) consider a ‘local issue’ within a more global perspective. </w:t>
      </w:r>
      <w:r w:rsidRPr="002829AF">
        <w:rPr>
          <w:rStyle w:val="eop"/>
          <w:rFonts w:asciiTheme="minorHAnsi" w:hAnsiTheme="minorHAnsi" w:cstheme="minorHAnsi"/>
          <w:szCs w:val="22"/>
        </w:rPr>
        <w:t> </w:t>
      </w:r>
    </w:p>
    <w:p w14:paraId="6E74ED30" w14:textId="77777777" w:rsidR="00275BEB" w:rsidRPr="004078B2" w:rsidRDefault="00275BEB" w:rsidP="0049405B">
      <w:pPr>
        <w:pStyle w:val="paragraph"/>
        <w:spacing w:before="0" w:beforeAutospacing="0" w:after="0" w:afterAutospacing="0"/>
        <w:textAlignment w:val="baseline"/>
        <w:rPr>
          <w:rFonts w:asciiTheme="minorHAnsi" w:hAnsiTheme="minorHAnsi" w:cstheme="minorHAnsi"/>
          <w:sz w:val="18"/>
          <w:szCs w:val="18"/>
        </w:rPr>
      </w:pPr>
    </w:p>
    <w:p w14:paraId="3727A076" w14:textId="77777777" w:rsidR="0049405B" w:rsidRPr="004078B2" w:rsidRDefault="0049405B" w:rsidP="0049405B">
      <w:pPr>
        <w:rPr>
          <w:rFonts w:asciiTheme="minorHAnsi" w:hAnsiTheme="minorHAnsi" w:cstheme="minorHAnsi"/>
        </w:rPr>
      </w:pPr>
    </w:p>
    <w:p w14:paraId="0FD74FCB" w14:textId="50EF2F38" w:rsidR="00C75A4C" w:rsidRPr="004078B2" w:rsidRDefault="00C75A4C" w:rsidP="00C75A4C">
      <w:pPr>
        <w:pStyle w:val="Heading3"/>
        <w:rPr>
          <w:rFonts w:asciiTheme="minorHAnsi" w:hAnsiTheme="minorHAnsi" w:cstheme="minorHAnsi"/>
        </w:rPr>
      </w:pPr>
      <w:r w:rsidRPr="004078B2">
        <w:rPr>
          <w:rFonts w:asciiTheme="minorHAnsi" w:hAnsiTheme="minorHAnsi" w:cstheme="minorHAnsi"/>
        </w:rPr>
        <w:t>! – financial innovation</w:t>
      </w:r>
    </w:p>
    <w:p w14:paraId="4A6A5629" w14:textId="77777777" w:rsidR="00C75A4C" w:rsidRPr="004078B2" w:rsidRDefault="00C75A4C" w:rsidP="00C75A4C">
      <w:pPr>
        <w:rPr>
          <w:rFonts w:asciiTheme="minorHAnsi" w:hAnsiTheme="minorHAnsi" w:cstheme="minorHAnsi"/>
        </w:rPr>
      </w:pPr>
    </w:p>
    <w:p w14:paraId="226DA3CE" w14:textId="77777777" w:rsidR="00345439" w:rsidRPr="004078B2" w:rsidRDefault="00345439" w:rsidP="00345439">
      <w:pPr>
        <w:pStyle w:val="Heading4"/>
        <w:rPr>
          <w:rFonts w:asciiTheme="minorHAnsi" w:hAnsiTheme="minorHAnsi" w:cstheme="minorHAnsi"/>
        </w:rPr>
      </w:pPr>
      <w:r w:rsidRPr="004078B2">
        <w:rPr>
          <w:rFonts w:asciiTheme="minorHAnsi" w:hAnsiTheme="minorHAnsi" w:cstheme="minorHAnsi"/>
        </w:rPr>
        <w:t xml:space="preserve">Financial innovations and </w:t>
      </w:r>
      <w:proofErr w:type="gramStart"/>
      <w:r w:rsidRPr="004078B2">
        <w:rPr>
          <w:rFonts w:asciiTheme="minorHAnsi" w:hAnsiTheme="minorHAnsi" w:cstheme="minorHAnsi"/>
        </w:rPr>
        <w:t>ICT’s</w:t>
      </w:r>
      <w:proofErr w:type="gramEnd"/>
      <w:r w:rsidRPr="004078B2">
        <w:rPr>
          <w:rFonts w:asciiTheme="minorHAnsi" w:hAnsiTheme="minorHAnsi" w:cstheme="minorHAnsi"/>
        </w:rPr>
        <w:t xml:space="preserve"> were responsible for the 2008 global financial crisis AND distract from useful innovations – turns case AND decks solvency</w:t>
      </w:r>
    </w:p>
    <w:p w14:paraId="6331E8A1" w14:textId="77777777" w:rsidR="00345439" w:rsidRPr="004078B2" w:rsidRDefault="00345439" w:rsidP="00345439">
      <w:pPr>
        <w:rPr>
          <w:rStyle w:val="Style13ptBold"/>
          <w:rFonts w:asciiTheme="minorHAnsi" w:hAnsiTheme="minorHAnsi" w:cstheme="minorHAnsi"/>
          <w:sz w:val="22"/>
        </w:rPr>
      </w:pPr>
      <w:proofErr w:type="spellStart"/>
      <w:r w:rsidRPr="004078B2">
        <w:rPr>
          <w:rStyle w:val="Style13ptBold"/>
          <w:rFonts w:asciiTheme="minorHAnsi" w:hAnsiTheme="minorHAnsi" w:cstheme="minorHAnsi"/>
          <w:sz w:val="22"/>
        </w:rPr>
        <w:t>Ampuja</w:t>
      </w:r>
      <w:proofErr w:type="spellEnd"/>
      <w:r w:rsidRPr="004078B2">
        <w:rPr>
          <w:rStyle w:val="Style13ptBold"/>
          <w:rFonts w:asciiTheme="minorHAnsi" w:hAnsiTheme="minorHAnsi" w:cstheme="minorHAnsi"/>
          <w:sz w:val="22"/>
        </w:rPr>
        <w:t xml:space="preserve"> 20  </w:t>
      </w:r>
    </w:p>
    <w:p w14:paraId="0CB65DAE" w14:textId="77777777" w:rsidR="00345439" w:rsidRPr="004078B2" w:rsidRDefault="00345439" w:rsidP="00345439">
      <w:pPr>
        <w:rPr>
          <w:rFonts w:asciiTheme="minorHAnsi" w:hAnsiTheme="minorHAnsi" w:cstheme="minorHAnsi"/>
        </w:rPr>
      </w:pPr>
      <w:r w:rsidRPr="004078B2">
        <w:rPr>
          <w:rFonts w:asciiTheme="minorHAnsi" w:hAnsiTheme="minorHAnsi" w:cstheme="minorHAnsi"/>
        </w:rPr>
        <w:t xml:space="preserve">[Marko; August 11; Lecturer at the university of </w:t>
      </w:r>
      <w:proofErr w:type="spellStart"/>
      <w:r w:rsidRPr="004078B2">
        <w:rPr>
          <w:rFonts w:asciiTheme="minorHAnsi" w:hAnsiTheme="minorHAnsi" w:cstheme="minorHAnsi"/>
        </w:rPr>
        <w:t>helsinki’s</w:t>
      </w:r>
      <w:proofErr w:type="spellEnd"/>
      <w:r w:rsidRPr="004078B2">
        <w:rPr>
          <w:rFonts w:asciiTheme="minorHAnsi" w:hAnsiTheme="minorHAnsi" w:cstheme="minorHAnsi"/>
        </w:rPr>
        <w:t xml:space="preserve"> department of social research and author; The Digital Age and it’s Discontents, “The Blind Spots of Digital Innovation Fetishism,” Ch. 2, P. 40-41] TC</w:t>
      </w:r>
    </w:p>
    <w:p w14:paraId="4B3492FC" w14:textId="77777777" w:rsidR="00345439" w:rsidRPr="004078B2" w:rsidRDefault="00345439" w:rsidP="00345439">
      <w:pPr>
        <w:rPr>
          <w:rFonts w:asciiTheme="minorHAnsi" w:hAnsiTheme="minorHAnsi" w:cstheme="minorHAnsi"/>
        </w:rPr>
      </w:pPr>
      <w:r w:rsidRPr="004078B2">
        <w:rPr>
          <w:rFonts w:asciiTheme="minorHAnsi" w:hAnsiTheme="minorHAnsi" w:cstheme="minorHAnsi"/>
        </w:rPr>
        <w:t>ICT = Information (and/or) communication technology</w:t>
      </w:r>
    </w:p>
    <w:p w14:paraId="3AF79EEB" w14:textId="77777777" w:rsidR="00345439" w:rsidRPr="004078B2" w:rsidRDefault="00345439" w:rsidP="00345439">
      <w:pPr>
        <w:rPr>
          <w:rFonts w:asciiTheme="minorHAnsi" w:hAnsiTheme="minorHAnsi" w:cstheme="minorHAnsi"/>
        </w:rPr>
      </w:pPr>
    </w:p>
    <w:p w14:paraId="48988140" w14:textId="77777777" w:rsidR="00345439" w:rsidRPr="004078B2" w:rsidRDefault="00345439" w:rsidP="00345439">
      <w:pPr>
        <w:rPr>
          <w:rFonts w:asciiTheme="minorHAnsi" w:hAnsiTheme="minorHAnsi" w:cstheme="minorHAnsi"/>
        </w:rPr>
      </w:pPr>
      <w:r w:rsidRPr="004078B2">
        <w:rPr>
          <w:rFonts w:asciiTheme="minorHAnsi" w:hAnsiTheme="minorHAnsi" w:cstheme="minorHAnsi"/>
        </w:rPr>
        <w:t xml:space="preserve">Today, </w:t>
      </w:r>
      <w:r w:rsidRPr="004078B2">
        <w:rPr>
          <w:rStyle w:val="StyleUnderline"/>
          <w:rFonts w:asciiTheme="minorHAnsi" w:hAnsiTheme="minorHAnsi" w:cstheme="minorHAnsi"/>
          <w:highlight w:val="cyan"/>
        </w:rPr>
        <w:t>economic</w:t>
      </w:r>
      <w:r w:rsidRPr="004078B2">
        <w:rPr>
          <w:rStyle w:val="StyleUnderline"/>
          <w:rFonts w:asciiTheme="minorHAnsi" w:hAnsiTheme="minorHAnsi" w:cstheme="minorHAnsi"/>
        </w:rPr>
        <w:t xml:space="preserve"> and social </w:t>
      </w:r>
      <w:r w:rsidRPr="004078B2">
        <w:rPr>
          <w:rStyle w:val="StyleUnderline"/>
          <w:rFonts w:asciiTheme="minorHAnsi" w:hAnsiTheme="minorHAnsi" w:cstheme="minorHAnsi"/>
          <w:highlight w:val="cyan"/>
        </w:rPr>
        <w:t xml:space="preserve">reproduction have become </w:t>
      </w:r>
      <w:r w:rsidRPr="004078B2">
        <w:rPr>
          <w:rStyle w:val="Emphasis"/>
          <w:rFonts w:asciiTheme="minorHAnsi" w:hAnsiTheme="minorHAnsi" w:cstheme="minorHAnsi"/>
          <w:highlight w:val="cyan"/>
        </w:rPr>
        <w:t>dependent</w:t>
      </w:r>
      <w:r w:rsidRPr="004078B2">
        <w:rPr>
          <w:rStyle w:val="StyleUnderline"/>
          <w:rFonts w:asciiTheme="minorHAnsi" w:hAnsiTheme="minorHAnsi" w:cstheme="minorHAnsi"/>
          <w:highlight w:val="cyan"/>
        </w:rPr>
        <w:t xml:space="preserve"> on the financial system and</w:t>
      </w:r>
      <w:r w:rsidRPr="004078B2">
        <w:rPr>
          <w:rStyle w:val="StyleUnderline"/>
          <w:rFonts w:asciiTheme="minorHAnsi" w:hAnsiTheme="minorHAnsi" w:cstheme="minorHAnsi"/>
        </w:rPr>
        <w:t xml:space="preserve"> the increasingly complex </w:t>
      </w:r>
      <w:r w:rsidRPr="004078B2">
        <w:rPr>
          <w:rStyle w:val="StyleUnderline"/>
          <w:rFonts w:asciiTheme="minorHAnsi" w:hAnsiTheme="minorHAnsi" w:cstheme="minorHAnsi"/>
          <w:highlight w:val="cyan"/>
        </w:rPr>
        <w:t>financial innovations associated with it.</w:t>
      </w:r>
      <w:r w:rsidRPr="004078B2">
        <w:rPr>
          <w:rFonts w:asciiTheme="minorHAnsi" w:hAnsiTheme="minorHAnsi" w:cstheme="minorHAnsi"/>
        </w:rPr>
        <w:t xml:space="preserve"> Financial activities were not foreign to the previous Fordist–Keynesian accumulation regime that lasted until the late 1970s in advanced capitalist countries. However, neoliberal market deregulation since the 1980s has opened the doors for a huge growth of the financial sector globally. In the 1960s, the financial sector’s share of gross domestic product in the United States was under 4 per cent, while in 2010 (three years after the beginning of the global financial crisis), the same figure was 9 per cent, a trend that is visible across industrialized nations in general (</w:t>
      </w:r>
      <w:proofErr w:type="spellStart"/>
      <w:r w:rsidRPr="004078B2">
        <w:rPr>
          <w:rFonts w:asciiTheme="minorHAnsi" w:hAnsiTheme="minorHAnsi" w:cstheme="minorHAnsi"/>
        </w:rPr>
        <w:t>Godechot</w:t>
      </w:r>
      <w:proofErr w:type="spellEnd"/>
      <w:r w:rsidRPr="004078B2">
        <w:rPr>
          <w:rFonts w:asciiTheme="minorHAnsi" w:hAnsiTheme="minorHAnsi" w:cstheme="minorHAnsi"/>
        </w:rPr>
        <w:t xml:space="preserve"> 2016: 504). This has led to a growing disparity between the industrial (‘real economy’) and the financial sector. The latter’s share of total domestic profits in the United States has grown from 10 per cent in the 1950s and 1960s to over 40 per cent in the 2000s, which has also made financial elites, such as hedge fund managers, supremely wealthy, well ahead in earnings compared to top managers in industry (Hossain-Zadeh 2014: 67; Smith 2017: 243).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1DA352F6" w14:textId="77777777" w:rsidR="00345439" w:rsidRPr="004078B2" w:rsidRDefault="00345439" w:rsidP="00345439">
      <w:pPr>
        <w:rPr>
          <w:rFonts w:asciiTheme="minorHAnsi" w:hAnsiTheme="minorHAnsi" w:cstheme="minorHAnsi"/>
        </w:rPr>
      </w:pPr>
      <w:r w:rsidRPr="004078B2">
        <w:rPr>
          <w:rStyle w:val="StyleUnderline"/>
          <w:rFonts w:asciiTheme="minorHAnsi" w:hAnsiTheme="minorHAnsi" w:cstheme="minorHAnsi"/>
        </w:rPr>
        <w:t xml:space="preserve">These shifts among competing capitals and capitalists testify to the forceful financialization of the global economy since the 1970s. With declining real wages and purchasing power, households have resorted to ‘privatized Keynesianism’—borrowing money from credit markets to maintain their standards of living. This has led to a </w:t>
      </w:r>
      <w:r w:rsidRPr="004078B2">
        <w:rPr>
          <w:rStyle w:val="Emphasis"/>
          <w:rFonts w:asciiTheme="minorHAnsi" w:hAnsiTheme="minorHAnsi" w:cstheme="minorHAnsi"/>
        </w:rPr>
        <w:t>huge rise</w:t>
      </w:r>
      <w:r w:rsidRPr="004078B2">
        <w:rPr>
          <w:rStyle w:val="StyleUnderline"/>
          <w:rFonts w:asciiTheme="minorHAnsi" w:hAnsiTheme="minorHAnsi" w:cstheme="minorHAnsi"/>
        </w:rPr>
        <w:t xml:space="preserve"> in private indebtedness. The everyday life of ordinary workers and citizens, their daily reproduction, has become pervaded by financial products of all kinds, such as consumer credits, mortgage loans and privatized pension arrangements</w:t>
      </w:r>
      <w:r w:rsidRPr="004078B2">
        <w:rPr>
          <w:rFonts w:asciiTheme="minorHAnsi" w:hAnsiTheme="minorHAnsi" w:cstheme="minorHAnsi"/>
        </w:rPr>
        <w:t xml:space="preserve"> (Brand &amp; Wissen 2018: 60). This has made </w:t>
      </w:r>
      <w:proofErr w:type="spellStart"/>
      <w:r w:rsidRPr="004078B2">
        <w:rPr>
          <w:rFonts w:asciiTheme="minorHAnsi" w:hAnsiTheme="minorHAnsi" w:cstheme="minorHAnsi"/>
        </w:rPr>
        <w:t>labour</w:t>
      </w:r>
      <w:proofErr w:type="spellEnd"/>
      <w:r w:rsidRPr="004078B2">
        <w:rPr>
          <w:rFonts w:asciiTheme="minorHAnsi" w:hAnsiTheme="minorHAnsi" w:cstheme="minorHAnsi"/>
        </w:rPr>
        <w:t xml:space="preserve"> </w:t>
      </w:r>
      <w:proofErr w:type="gramStart"/>
      <w:r w:rsidRPr="004078B2">
        <w:rPr>
          <w:rFonts w:asciiTheme="minorHAnsi" w:hAnsiTheme="minorHAnsi" w:cstheme="minorHAnsi"/>
        </w:rPr>
        <w:t>all the more</w:t>
      </w:r>
      <w:proofErr w:type="gramEnd"/>
      <w:r w:rsidRPr="004078B2">
        <w:rPr>
          <w:rFonts w:asciiTheme="minorHAnsi" w:hAnsiTheme="minorHAnsi" w:cstheme="minorHAnsi"/>
        </w:rPr>
        <w:t xml:space="preserve"> vulnerable to the neoliberal goal of increasing the rate of exploitation of workers and dismantling welfare state provisions. At the same time, the growth of the financial sector and the attempt of the industrial sector to secure profits through investing in financial assets in lieu of investing in the real economy has further strengthened the importance of the financial sector relative to the overall economy (Smith 2017: 240). It is not only that the financial sector has grown by itself. It has been accompanied by new managerial and business practices whereby traditional manufacturing firms have increasingly turned to financial services to boost their profits, becoming financial firms themselves in the process (Mitchell &amp; Fazi 2017: 133).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1DB271A0" w14:textId="77777777" w:rsidR="00345439" w:rsidRPr="004078B2" w:rsidRDefault="00345439" w:rsidP="00345439">
      <w:pPr>
        <w:rPr>
          <w:rFonts w:asciiTheme="minorHAnsi" w:hAnsiTheme="minorHAnsi" w:cstheme="minorHAnsi"/>
        </w:rPr>
      </w:pPr>
      <w:r w:rsidRPr="004078B2">
        <w:rPr>
          <w:rFonts w:asciiTheme="minorHAnsi" w:hAnsiTheme="minorHAnsi" w:cstheme="minorHAnsi"/>
        </w:rPr>
        <w:t xml:space="preserve">The increasing flow of money into financial markets and the hands of top investors and managers has created ‘the need for finance and the super-rich to continually develop new forms of value extraction’ (Davis &amp; Williams 2017: 15). </w:t>
      </w:r>
      <w:r w:rsidRPr="004078B2">
        <w:rPr>
          <w:rStyle w:val="StyleUnderline"/>
          <w:rFonts w:asciiTheme="minorHAnsi" w:hAnsiTheme="minorHAnsi" w:cstheme="minorHAnsi"/>
          <w:highlight w:val="cyan"/>
        </w:rPr>
        <w:t>Since the</w:t>
      </w:r>
      <w:r w:rsidRPr="004078B2">
        <w:rPr>
          <w:rStyle w:val="StyleUnderline"/>
          <w:rFonts w:asciiTheme="minorHAnsi" w:hAnsiTheme="minorHAnsi" w:cstheme="minorHAnsi"/>
        </w:rPr>
        <w:t xml:space="preserve"> 19</w:t>
      </w:r>
      <w:r w:rsidRPr="004078B2">
        <w:rPr>
          <w:rStyle w:val="StyleUnderline"/>
          <w:rFonts w:asciiTheme="minorHAnsi" w:hAnsiTheme="minorHAnsi" w:cstheme="minorHAnsi"/>
          <w:highlight w:val="cyan"/>
        </w:rPr>
        <w:t>80s</w:t>
      </w:r>
      <w:r w:rsidRPr="004078B2">
        <w:rPr>
          <w:rStyle w:val="StyleUnderline"/>
          <w:rFonts w:asciiTheme="minorHAnsi" w:hAnsiTheme="minorHAnsi" w:cstheme="minorHAnsi"/>
        </w:rPr>
        <w:t xml:space="preserve">, with the help of neoliberal deregulation policies and the introduction of new ICT, financial companies have contributed to the massive expansion of financial investment by </w:t>
      </w:r>
      <w:r w:rsidRPr="004078B2">
        <w:rPr>
          <w:rStyle w:val="Emphasis"/>
          <w:rFonts w:asciiTheme="minorHAnsi" w:hAnsiTheme="minorHAnsi" w:cstheme="minorHAnsi"/>
        </w:rPr>
        <w:t>ceaselessly</w:t>
      </w:r>
      <w:r w:rsidRPr="004078B2">
        <w:rPr>
          <w:rStyle w:val="StyleUnderline"/>
          <w:rFonts w:asciiTheme="minorHAnsi" w:hAnsiTheme="minorHAnsi" w:cstheme="minorHAnsi"/>
        </w:rPr>
        <w:t xml:space="preserve"> developing new financial innovations. Assisted by new computer technology and statistical software that eased the burden of complex price calculations, </w:t>
      </w:r>
      <w:r w:rsidRPr="004078B2">
        <w:rPr>
          <w:rStyle w:val="StyleUnderline"/>
          <w:rFonts w:asciiTheme="minorHAnsi" w:hAnsiTheme="minorHAnsi" w:cstheme="minorHAnsi"/>
          <w:highlight w:val="cyan"/>
        </w:rPr>
        <w:t>financial firms set off ‘an unprecedented acceleration of financial innovation’:</w:t>
      </w:r>
      <w:r w:rsidRPr="004078B2">
        <w:rPr>
          <w:rStyle w:val="StyleUnderline"/>
          <w:rFonts w:asciiTheme="minorHAnsi" w:hAnsiTheme="minorHAnsi" w:cstheme="minorHAnsi"/>
        </w:rPr>
        <w:t xml:space="preserve"> In the late 1980s, ‘a fundamentally new type of financial instrument was launched in every two weeks’</w:t>
      </w:r>
      <w:r w:rsidRPr="004078B2">
        <w:rPr>
          <w:rFonts w:asciiTheme="minorHAnsi" w:hAnsiTheme="minorHAnsi" w:cstheme="minorHAnsi"/>
        </w:rPr>
        <w:t xml:space="preserve"> (</w:t>
      </w:r>
      <w:proofErr w:type="spellStart"/>
      <w:r w:rsidRPr="004078B2">
        <w:rPr>
          <w:rFonts w:asciiTheme="minorHAnsi" w:hAnsiTheme="minorHAnsi" w:cstheme="minorHAnsi"/>
        </w:rPr>
        <w:t>Sveiby</w:t>
      </w:r>
      <w:proofErr w:type="spellEnd"/>
      <w:r w:rsidRPr="004078B2">
        <w:rPr>
          <w:rFonts w:asciiTheme="minorHAnsi" w:hAnsiTheme="minorHAnsi" w:cstheme="minorHAnsi"/>
        </w:rPr>
        <w:t xml:space="preserve"> 2017: 145). </w:t>
      </w:r>
      <w:r w:rsidRPr="004078B2">
        <w:rPr>
          <w:rStyle w:val="StyleUnderline"/>
          <w:rFonts w:asciiTheme="minorHAnsi" w:hAnsiTheme="minorHAnsi" w:cstheme="minorHAnsi"/>
        </w:rPr>
        <w:t xml:space="preserve">While financialization is primarily the outcome of political decisions, </w:t>
      </w:r>
      <w:r w:rsidRPr="004078B2">
        <w:rPr>
          <w:rStyle w:val="StyleUnderline"/>
          <w:rFonts w:asciiTheme="minorHAnsi" w:hAnsiTheme="minorHAnsi" w:cstheme="minorHAnsi"/>
          <w:highlight w:val="cyan"/>
        </w:rPr>
        <w:t>new</w:t>
      </w:r>
      <w:r w:rsidRPr="004078B2">
        <w:rPr>
          <w:rStyle w:val="StyleUnderline"/>
          <w:rFonts w:asciiTheme="minorHAnsi" w:hAnsiTheme="minorHAnsi" w:cstheme="minorHAnsi"/>
        </w:rPr>
        <w:t xml:space="preserve"> digital </w:t>
      </w:r>
      <w:r w:rsidRPr="004078B2">
        <w:rPr>
          <w:rStyle w:val="StyleUnderline"/>
          <w:rFonts w:asciiTheme="minorHAnsi" w:hAnsiTheme="minorHAnsi" w:cstheme="minorHAnsi"/>
          <w:highlight w:val="cyan"/>
        </w:rPr>
        <w:t xml:space="preserve">ICTs were </w:t>
      </w:r>
      <w:r w:rsidRPr="004078B2">
        <w:rPr>
          <w:rStyle w:val="Emphasis"/>
          <w:rFonts w:asciiTheme="minorHAnsi" w:hAnsiTheme="minorHAnsi" w:cstheme="minorHAnsi"/>
          <w:highlight w:val="cyan"/>
        </w:rPr>
        <w:t>central</w:t>
      </w:r>
      <w:r w:rsidRPr="004078B2">
        <w:rPr>
          <w:rStyle w:val="StyleUnderline"/>
          <w:rFonts w:asciiTheme="minorHAnsi" w:hAnsiTheme="minorHAnsi" w:cstheme="minorHAnsi"/>
          <w:highlight w:val="cyan"/>
        </w:rPr>
        <w:t xml:space="preserve"> to its intensification and in shifting</w:t>
      </w:r>
      <w:r w:rsidRPr="004078B2">
        <w:rPr>
          <w:rStyle w:val="StyleUnderline"/>
          <w:rFonts w:asciiTheme="minorHAnsi" w:hAnsiTheme="minorHAnsi" w:cstheme="minorHAnsi"/>
        </w:rPr>
        <w:t xml:space="preserve"> the </w:t>
      </w:r>
      <w:proofErr w:type="spellStart"/>
      <w:r w:rsidRPr="004078B2">
        <w:rPr>
          <w:rStyle w:val="StyleUnderline"/>
          <w:rFonts w:asciiTheme="minorHAnsi" w:hAnsiTheme="minorHAnsi" w:cstheme="minorHAnsi"/>
        </w:rPr>
        <w:t>centre</w:t>
      </w:r>
      <w:proofErr w:type="spellEnd"/>
      <w:r w:rsidRPr="004078B2">
        <w:rPr>
          <w:rStyle w:val="StyleUnderline"/>
          <w:rFonts w:asciiTheme="minorHAnsi" w:hAnsiTheme="minorHAnsi" w:cstheme="minorHAnsi"/>
        </w:rPr>
        <w:t xml:space="preserve"> of gravity of </w:t>
      </w:r>
      <w:r w:rsidRPr="004078B2">
        <w:rPr>
          <w:rStyle w:val="StyleUnderline"/>
          <w:rFonts w:asciiTheme="minorHAnsi" w:hAnsiTheme="minorHAnsi" w:cstheme="minorHAnsi"/>
          <w:highlight w:val="cyan"/>
        </w:rPr>
        <w:t>innovative activities away from the productive sectors and towards financial markets</w:t>
      </w:r>
      <w:r w:rsidRPr="004078B2">
        <w:rPr>
          <w:rFonts w:asciiTheme="minorHAnsi" w:hAnsiTheme="minorHAnsi" w:cstheme="minorHAnsi"/>
        </w:rPr>
        <w:t xml:space="preserve">. As Smith (2017: 241) points out, </w:t>
      </w:r>
    </w:p>
    <w:p w14:paraId="61BDBAD3" w14:textId="77777777" w:rsidR="00345439" w:rsidRPr="004078B2" w:rsidRDefault="00345439" w:rsidP="00345439">
      <w:pPr>
        <w:ind w:left="720"/>
        <w:rPr>
          <w:rFonts w:asciiTheme="minorHAnsi" w:hAnsiTheme="minorHAnsi" w:cstheme="minorHAnsi"/>
        </w:rPr>
      </w:pPr>
      <w:r w:rsidRPr="004078B2">
        <w:rPr>
          <w:rFonts w:asciiTheme="minorHAnsi" w:hAnsiTheme="minorHAnsi" w:cstheme="minorHAnsi"/>
        </w:rPr>
        <w:t xml:space="preserve">any serious discussion of the contemporary ‘knowledge economy’ must begin with the fact that the fastest rate of product innovation, the largest private-sector investment in information technologies, and the greatest private-sector concentration of advanced knowledge workers, has been found in the financial sector. </w:t>
      </w:r>
      <w:r w:rsidRPr="004078B2">
        <w:rPr>
          <w:rFonts w:asciiTheme="minorHAnsi" w:hAnsiTheme="minorHAnsi" w:cstheme="minorHAnsi"/>
        </w:rPr>
        <w:tab/>
      </w:r>
      <w:r w:rsidRPr="004078B2">
        <w:rPr>
          <w:rFonts w:asciiTheme="minorHAnsi" w:hAnsiTheme="minorHAnsi" w:cstheme="minorHAnsi"/>
        </w:rPr>
        <w:tab/>
      </w:r>
    </w:p>
    <w:p w14:paraId="4FE2AC5E" w14:textId="243E3D2F" w:rsidR="003515B4" w:rsidRPr="004078B2" w:rsidRDefault="00345439" w:rsidP="00345439">
      <w:pPr>
        <w:rPr>
          <w:rStyle w:val="StyleUnderline"/>
          <w:rFonts w:asciiTheme="minorHAnsi" w:hAnsiTheme="minorHAnsi" w:cstheme="minorHAnsi"/>
        </w:rPr>
      </w:pPr>
      <w:r w:rsidRPr="004078B2">
        <w:rPr>
          <w:rStyle w:val="StyleUnderline"/>
          <w:rFonts w:asciiTheme="minorHAnsi" w:hAnsiTheme="minorHAnsi" w:cstheme="minorHAnsi"/>
        </w:rPr>
        <w:t xml:space="preserve">New </w:t>
      </w:r>
      <w:r w:rsidRPr="004078B2">
        <w:rPr>
          <w:rStyle w:val="StyleUnderline"/>
          <w:rFonts w:asciiTheme="minorHAnsi" w:hAnsiTheme="minorHAnsi" w:cstheme="minorHAnsi"/>
          <w:highlight w:val="cyan"/>
        </w:rPr>
        <w:t>ICTs have been central to</w:t>
      </w:r>
      <w:r w:rsidRPr="004078B2">
        <w:rPr>
          <w:rStyle w:val="StyleUnderline"/>
          <w:rFonts w:asciiTheme="minorHAnsi" w:hAnsiTheme="minorHAnsi" w:cstheme="minorHAnsi"/>
        </w:rPr>
        <w:t xml:space="preserve"> one of the most </w:t>
      </w:r>
      <w:r w:rsidRPr="004078B2">
        <w:rPr>
          <w:rStyle w:val="StyleUnderline"/>
          <w:rFonts w:asciiTheme="minorHAnsi" w:hAnsiTheme="minorHAnsi" w:cstheme="minorHAnsi"/>
          <w:highlight w:val="cyan"/>
        </w:rPr>
        <w:t xml:space="preserve">destructive aspects of financialization: </w:t>
      </w:r>
      <w:r w:rsidRPr="004078B2">
        <w:rPr>
          <w:rStyle w:val="Emphasis"/>
          <w:rFonts w:asciiTheme="minorHAnsi" w:hAnsiTheme="minorHAnsi" w:cstheme="minorHAnsi"/>
          <w:highlight w:val="cyan"/>
        </w:rPr>
        <w:t>securitization.</w:t>
      </w:r>
      <w:r w:rsidRPr="004078B2">
        <w:rPr>
          <w:rStyle w:val="StyleUnderline"/>
          <w:rFonts w:asciiTheme="minorHAnsi" w:hAnsiTheme="minorHAnsi" w:cstheme="minorHAnsi"/>
        </w:rPr>
        <w:t xml:space="preserve"> It refers to </w:t>
      </w:r>
      <w:r w:rsidRPr="004078B2">
        <w:rPr>
          <w:rStyle w:val="StyleUnderline"/>
          <w:rFonts w:asciiTheme="minorHAnsi" w:hAnsiTheme="minorHAnsi" w:cstheme="minorHAnsi"/>
          <w:highlight w:val="cyan"/>
        </w:rPr>
        <w:t>the practice of</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bundling</w:t>
      </w:r>
      <w:r w:rsidRPr="004078B2">
        <w:rPr>
          <w:rStyle w:val="StyleUnderline"/>
          <w:rFonts w:asciiTheme="minorHAnsi" w:hAnsiTheme="minorHAnsi" w:cstheme="minorHAnsi"/>
        </w:rPr>
        <w:t xml:space="preserve"> (‘collateralizing’) a huge amount of </w:t>
      </w:r>
      <w:r w:rsidRPr="004078B2">
        <w:rPr>
          <w:rStyle w:val="StyleUnderline"/>
          <w:rFonts w:asciiTheme="minorHAnsi" w:hAnsiTheme="minorHAnsi" w:cstheme="minorHAnsi"/>
          <w:highlight w:val="cyan"/>
        </w:rPr>
        <w:t>individual loans</w:t>
      </w:r>
      <w:r w:rsidRPr="004078B2">
        <w:rPr>
          <w:rStyle w:val="StyleUnderline"/>
          <w:rFonts w:asciiTheme="minorHAnsi" w:hAnsiTheme="minorHAnsi" w:cstheme="minorHAnsi"/>
        </w:rPr>
        <w:t xml:space="preserve">, such as mortgages, car loans and credit card debt, </w:t>
      </w:r>
      <w:r w:rsidRPr="004078B2">
        <w:rPr>
          <w:rStyle w:val="StyleUnderline"/>
          <w:rFonts w:asciiTheme="minorHAnsi" w:hAnsiTheme="minorHAnsi" w:cstheme="minorHAnsi"/>
          <w:highlight w:val="cyan"/>
        </w:rPr>
        <w:t>into</w:t>
      </w:r>
      <w:r w:rsidRPr="004078B2">
        <w:rPr>
          <w:rStyle w:val="StyleUnderline"/>
          <w:rFonts w:asciiTheme="minorHAnsi" w:hAnsiTheme="minorHAnsi" w:cstheme="minorHAnsi"/>
        </w:rPr>
        <w:t xml:space="preserve"> larger financial products, which are then sliced, with the help of computer-assisted calculations, into other financial instruments (‘securities’), such as collateralized debt obligations (</w:t>
      </w:r>
      <w:r w:rsidRPr="004078B2">
        <w:rPr>
          <w:rStyle w:val="StyleUnderline"/>
          <w:rFonts w:asciiTheme="minorHAnsi" w:hAnsiTheme="minorHAnsi" w:cstheme="minorHAnsi"/>
          <w:highlight w:val="cyan"/>
        </w:rPr>
        <w:t>CDOs</w:t>
      </w:r>
      <w:r w:rsidRPr="004078B2">
        <w:rPr>
          <w:rStyle w:val="StyleUnderline"/>
          <w:rFonts w:asciiTheme="minorHAnsi" w:hAnsiTheme="minorHAnsi" w:cstheme="minorHAnsi"/>
        </w:rPr>
        <w:t>).</w:t>
      </w:r>
      <w:r w:rsidRPr="004078B2">
        <w:rPr>
          <w:rFonts w:asciiTheme="minorHAnsi" w:hAnsiTheme="minorHAnsi" w:cstheme="minorHAnsi"/>
        </w:rPr>
        <w:t xml:space="preserve"> These products created by major multinational investment banks in the 1980s and 1990s promised high returns at low risk for investors. In the mid-1990s, financial experts hailed CDOs as ‘the most successful new security product of all time’ (</w:t>
      </w:r>
      <w:proofErr w:type="spellStart"/>
      <w:r w:rsidRPr="004078B2">
        <w:rPr>
          <w:rFonts w:asciiTheme="minorHAnsi" w:hAnsiTheme="minorHAnsi" w:cstheme="minorHAnsi"/>
        </w:rPr>
        <w:t>Sveiby</w:t>
      </w:r>
      <w:proofErr w:type="spellEnd"/>
      <w:r w:rsidRPr="004078B2">
        <w:rPr>
          <w:rFonts w:asciiTheme="minorHAnsi" w:hAnsiTheme="minorHAnsi" w:cstheme="minorHAnsi"/>
        </w:rPr>
        <w:t xml:space="preserve"> 2017: 145), and they were bought and sold in huge quantities on Wall Street in the lead-up to the 2008 financial crisis. </w:t>
      </w:r>
      <w:r w:rsidRPr="004078B2">
        <w:rPr>
          <w:rStyle w:val="StyleUnderline"/>
          <w:rFonts w:asciiTheme="minorHAnsi" w:hAnsiTheme="minorHAnsi" w:cstheme="minorHAnsi"/>
        </w:rPr>
        <w:t xml:space="preserve">Their success overshadowed the fact that </w:t>
      </w:r>
      <w:r w:rsidRPr="004078B2">
        <w:rPr>
          <w:rStyle w:val="StyleUnderline"/>
          <w:rFonts w:asciiTheme="minorHAnsi" w:hAnsiTheme="minorHAnsi" w:cstheme="minorHAnsi"/>
          <w:highlight w:val="cyan"/>
        </w:rPr>
        <w:t xml:space="preserve">‘securitization led to a dizzying array of </w:t>
      </w:r>
      <w:r w:rsidRPr="004078B2">
        <w:rPr>
          <w:rStyle w:val="Emphasis"/>
          <w:rFonts w:asciiTheme="minorHAnsi" w:hAnsiTheme="minorHAnsi" w:cstheme="minorHAnsi"/>
          <w:highlight w:val="cyan"/>
        </w:rPr>
        <w:t>extremely</w:t>
      </w:r>
      <w:r w:rsidRPr="004078B2">
        <w:rPr>
          <w:rStyle w:val="StyleUnderline"/>
          <w:rFonts w:asciiTheme="minorHAnsi" w:hAnsiTheme="minorHAnsi" w:cstheme="minorHAnsi"/>
          <w:highlight w:val="cyan"/>
        </w:rPr>
        <w:t xml:space="preserve"> complex instruments that</w:t>
      </w:r>
      <w:r w:rsidRPr="004078B2">
        <w:rPr>
          <w:rStyle w:val="StyleUnderline"/>
          <w:rFonts w:asciiTheme="minorHAnsi" w:hAnsiTheme="minorHAnsi" w:cstheme="minorHAnsi"/>
        </w:rPr>
        <w:t>— quite literally—</w:t>
      </w:r>
      <w:r w:rsidRPr="004078B2">
        <w:rPr>
          <w:rStyle w:val="StyleUnderline"/>
          <w:rFonts w:asciiTheme="minorHAnsi" w:hAnsiTheme="minorHAnsi" w:cstheme="minorHAnsi"/>
          <w:highlight w:val="cyan"/>
        </w:rPr>
        <w:t>no one understands’</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(Papadimitriou &amp; Ward 2010: 21). </w:t>
      </w:r>
      <w:r w:rsidRPr="004078B2">
        <w:rPr>
          <w:rStyle w:val="StyleUnderline"/>
          <w:rFonts w:asciiTheme="minorHAnsi" w:hAnsiTheme="minorHAnsi" w:cstheme="minorHAnsi"/>
          <w:highlight w:val="cyan"/>
        </w:rPr>
        <w:t>This prompted Warren Buffet,</w:t>
      </w:r>
      <w:r w:rsidRPr="004078B2">
        <w:rPr>
          <w:rStyle w:val="StyleUnderline"/>
          <w:rFonts w:asciiTheme="minorHAnsi" w:hAnsiTheme="minorHAnsi" w:cstheme="minorHAnsi"/>
        </w:rPr>
        <w:t xml:space="preserve"> one of the world’s most well-known investors, </w:t>
      </w:r>
      <w:r w:rsidRPr="004078B2">
        <w:rPr>
          <w:rStyle w:val="StyleUnderline"/>
          <w:rFonts w:asciiTheme="minorHAnsi" w:hAnsiTheme="minorHAnsi" w:cstheme="minorHAnsi"/>
          <w:highlight w:val="cyan"/>
        </w:rPr>
        <w:t>to dub them ‘financial w</w:t>
      </w:r>
      <w:r w:rsidRPr="004078B2">
        <w:rPr>
          <w:rStyle w:val="StyleUnderline"/>
          <w:rFonts w:asciiTheme="minorHAnsi" w:hAnsiTheme="minorHAnsi" w:cstheme="minorHAnsi"/>
        </w:rPr>
        <w:t xml:space="preserve">eapons of </w:t>
      </w:r>
      <w:r w:rsidRPr="004078B2">
        <w:rPr>
          <w:rStyle w:val="StyleUnderline"/>
          <w:rFonts w:asciiTheme="minorHAnsi" w:hAnsiTheme="minorHAnsi" w:cstheme="minorHAnsi"/>
          <w:highlight w:val="cyan"/>
        </w:rPr>
        <w:t>m</w:t>
      </w:r>
      <w:r w:rsidRPr="004078B2">
        <w:rPr>
          <w:rStyle w:val="StyleUnderline"/>
          <w:rFonts w:asciiTheme="minorHAnsi" w:hAnsiTheme="minorHAnsi" w:cstheme="minorHAnsi"/>
        </w:rPr>
        <w:t xml:space="preserve">ass </w:t>
      </w:r>
      <w:r w:rsidRPr="004078B2">
        <w:rPr>
          <w:rStyle w:val="StyleUnderline"/>
          <w:rFonts w:asciiTheme="minorHAnsi" w:hAnsiTheme="minorHAnsi" w:cstheme="minorHAnsi"/>
          <w:highlight w:val="cyan"/>
        </w:rPr>
        <w:t>d</w:t>
      </w:r>
      <w:r w:rsidRPr="004078B2">
        <w:rPr>
          <w:rStyle w:val="StyleUnderline"/>
          <w:rFonts w:asciiTheme="minorHAnsi" w:hAnsiTheme="minorHAnsi" w:cstheme="minorHAnsi"/>
        </w:rPr>
        <w:t>estruction’.</w:t>
      </w:r>
      <w:r w:rsidRPr="004078B2">
        <w:rPr>
          <w:rFonts w:asciiTheme="minorHAnsi" w:hAnsiTheme="minorHAnsi" w:cstheme="minorHAnsi"/>
        </w:rPr>
        <w:t xml:space="preserve"> Although certainly not the sole reason behind the global financial crisis, </w:t>
      </w:r>
      <w:r w:rsidRPr="004078B2">
        <w:rPr>
          <w:rStyle w:val="StyleUnderline"/>
          <w:rFonts w:asciiTheme="minorHAnsi" w:hAnsiTheme="minorHAnsi" w:cstheme="minorHAnsi"/>
          <w:highlight w:val="cyan"/>
        </w:rPr>
        <w:t xml:space="preserve">the destructive power of these innovations became evident when the </w:t>
      </w:r>
      <w:r w:rsidRPr="004078B2">
        <w:rPr>
          <w:rStyle w:val="Emphasis"/>
          <w:rFonts w:asciiTheme="minorHAnsi" w:hAnsiTheme="minorHAnsi" w:cstheme="minorHAnsi"/>
          <w:highlight w:val="cyan"/>
        </w:rPr>
        <w:t>credit-fueled</w:t>
      </w:r>
      <w:r w:rsidRPr="004078B2">
        <w:rPr>
          <w:rStyle w:val="StyleUnderline"/>
          <w:rFonts w:asciiTheme="minorHAnsi" w:hAnsiTheme="minorHAnsi" w:cstheme="minorHAnsi"/>
          <w:highlight w:val="cyan"/>
        </w:rPr>
        <w:t xml:space="preserve"> US housing bubble burst in 2007</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and the value of CDOs</w:t>
      </w:r>
      <w:r w:rsidRPr="004078B2">
        <w:rPr>
          <w:rStyle w:val="StyleUnderline"/>
          <w:rFonts w:asciiTheme="minorHAnsi" w:hAnsiTheme="minorHAnsi" w:cstheme="minorHAnsi"/>
        </w:rPr>
        <w:t xml:space="preserve"> quickly </w:t>
      </w:r>
      <w:r w:rsidRPr="004078B2">
        <w:rPr>
          <w:rStyle w:val="StyleUnderline"/>
          <w:rFonts w:asciiTheme="minorHAnsi" w:hAnsiTheme="minorHAnsi" w:cstheme="minorHAnsi"/>
          <w:highlight w:val="cyan"/>
        </w:rPr>
        <w:t>collapsed, triggering the meltdown of banks in the U</w:t>
      </w:r>
      <w:r w:rsidRPr="004078B2">
        <w:rPr>
          <w:rStyle w:val="StyleUnderline"/>
          <w:rFonts w:asciiTheme="minorHAnsi" w:hAnsiTheme="minorHAnsi" w:cstheme="minorHAnsi"/>
        </w:rPr>
        <w:t xml:space="preserve">nited </w:t>
      </w:r>
      <w:r w:rsidRPr="004078B2">
        <w:rPr>
          <w:rStyle w:val="StyleUnderline"/>
          <w:rFonts w:asciiTheme="minorHAnsi" w:hAnsiTheme="minorHAnsi" w:cstheme="minorHAnsi"/>
          <w:highlight w:val="cyan"/>
        </w:rPr>
        <w:t>S</w:t>
      </w:r>
      <w:r w:rsidRPr="004078B2">
        <w:rPr>
          <w:rStyle w:val="StyleUnderline"/>
          <w:rFonts w:asciiTheme="minorHAnsi" w:hAnsiTheme="minorHAnsi" w:cstheme="minorHAnsi"/>
        </w:rPr>
        <w:t xml:space="preserve">tates, </w:t>
      </w:r>
      <w:r w:rsidRPr="004078B2">
        <w:rPr>
          <w:rStyle w:val="StyleUnderline"/>
          <w:rFonts w:asciiTheme="minorHAnsi" w:hAnsiTheme="minorHAnsi" w:cstheme="minorHAnsi"/>
          <w:highlight w:val="cyan"/>
        </w:rPr>
        <w:t>and</w:t>
      </w:r>
      <w:r w:rsidRPr="004078B2">
        <w:rPr>
          <w:rStyle w:val="StyleUnderline"/>
          <w:rFonts w:asciiTheme="minorHAnsi" w:hAnsiTheme="minorHAnsi" w:cstheme="minorHAnsi"/>
        </w:rPr>
        <w:t xml:space="preserve"> then </w:t>
      </w:r>
      <w:r w:rsidRPr="004078B2">
        <w:rPr>
          <w:rStyle w:val="StyleUnderline"/>
          <w:rFonts w:asciiTheme="minorHAnsi" w:hAnsiTheme="minorHAnsi" w:cstheme="minorHAnsi"/>
          <w:highlight w:val="cyan"/>
        </w:rPr>
        <w:t>around the globe</w:t>
      </w:r>
      <w:r w:rsidRPr="004078B2">
        <w:rPr>
          <w:rStyle w:val="StyleUnderline"/>
          <w:rFonts w:asciiTheme="minorHAnsi" w:hAnsiTheme="minorHAnsi" w:cstheme="minorHAnsi"/>
        </w:rPr>
        <w:t>, that had invested in the various interconnected financial products.</w:t>
      </w:r>
    </w:p>
    <w:p w14:paraId="0B6484C9" w14:textId="77777777" w:rsidR="003515B4" w:rsidRPr="004078B2" w:rsidRDefault="003515B4" w:rsidP="003515B4">
      <w:pPr>
        <w:pStyle w:val="Heading4"/>
        <w:rPr>
          <w:rFonts w:asciiTheme="minorHAnsi" w:hAnsiTheme="minorHAnsi" w:cstheme="minorHAnsi"/>
        </w:rPr>
      </w:pPr>
      <w:r w:rsidRPr="004078B2">
        <w:rPr>
          <w:rFonts w:asciiTheme="minorHAnsi" w:hAnsiTheme="minorHAnsi" w:cstheme="minorHAnsi"/>
        </w:rPr>
        <w:t>Turn – financial sector innovations worsen the debt crisis and destabilize the economy</w:t>
      </w:r>
    </w:p>
    <w:p w14:paraId="2A46BAA9" w14:textId="77777777" w:rsidR="003515B4" w:rsidRPr="004078B2" w:rsidRDefault="003515B4" w:rsidP="003515B4">
      <w:pPr>
        <w:rPr>
          <w:rStyle w:val="Style13ptBold"/>
          <w:rFonts w:asciiTheme="minorHAnsi" w:hAnsiTheme="minorHAnsi" w:cstheme="minorHAnsi"/>
          <w:sz w:val="22"/>
        </w:rPr>
      </w:pPr>
      <w:proofErr w:type="spellStart"/>
      <w:r w:rsidRPr="004078B2">
        <w:rPr>
          <w:rStyle w:val="Style13ptBold"/>
          <w:rFonts w:asciiTheme="minorHAnsi" w:hAnsiTheme="minorHAnsi" w:cstheme="minorHAnsi"/>
          <w:sz w:val="22"/>
        </w:rPr>
        <w:t>Ampuja</w:t>
      </w:r>
      <w:proofErr w:type="spellEnd"/>
      <w:r w:rsidRPr="004078B2">
        <w:rPr>
          <w:rStyle w:val="Style13ptBold"/>
          <w:rFonts w:asciiTheme="minorHAnsi" w:hAnsiTheme="minorHAnsi" w:cstheme="minorHAnsi"/>
          <w:sz w:val="22"/>
        </w:rPr>
        <w:t xml:space="preserve"> 20</w:t>
      </w:r>
    </w:p>
    <w:p w14:paraId="76739C3D" w14:textId="77777777" w:rsidR="003515B4" w:rsidRPr="004078B2" w:rsidRDefault="003515B4" w:rsidP="003515B4">
      <w:pPr>
        <w:rPr>
          <w:rFonts w:asciiTheme="minorHAnsi" w:hAnsiTheme="minorHAnsi" w:cstheme="minorHAnsi"/>
        </w:rPr>
      </w:pPr>
      <w:r w:rsidRPr="004078B2">
        <w:rPr>
          <w:rFonts w:asciiTheme="minorHAnsi" w:hAnsiTheme="minorHAnsi" w:cstheme="minorHAnsi"/>
        </w:rPr>
        <w:t xml:space="preserve">[Marko; August 11; Lecturer at the university of </w:t>
      </w:r>
      <w:proofErr w:type="spellStart"/>
      <w:r w:rsidRPr="004078B2">
        <w:rPr>
          <w:rFonts w:asciiTheme="minorHAnsi" w:hAnsiTheme="minorHAnsi" w:cstheme="minorHAnsi"/>
        </w:rPr>
        <w:t>helsinki’s</w:t>
      </w:r>
      <w:proofErr w:type="spellEnd"/>
      <w:r w:rsidRPr="004078B2">
        <w:rPr>
          <w:rFonts w:asciiTheme="minorHAnsi" w:hAnsiTheme="minorHAnsi" w:cstheme="minorHAnsi"/>
        </w:rPr>
        <w:t xml:space="preserve"> department of social research and author; The Digital Age and it’s Discontents, “The Blind Spots of Digital Innovation Fetishism,” Ch. 2, P. 41-42] TC</w:t>
      </w:r>
    </w:p>
    <w:p w14:paraId="4C3DCEDD" w14:textId="77777777" w:rsidR="003515B4" w:rsidRPr="004078B2" w:rsidRDefault="003515B4" w:rsidP="003515B4">
      <w:pPr>
        <w:rPr>
          <w:rFonts w:asciiTheme="minorHAnsi" w:hAnsiTheme="minorHAnsi" w:cstheme="minorHAnsi"/>
        </w:rPr>
      </w:pPr>
    </w:p>
    <w:p w14:paraId="7A35D41D" w14:textId="77777777" w:rsidR="003515B4" w:rsidRPr="004078B2" w:rsidRDefault="003515B4" w:rsidP="003515B4">
      <w:pPr>
        <w:rPr>
          <w:rFonts w:asciiTheme="minorHAnsi" w:hAnsiTheme="minorHAnsi" w:cstheme="minorHAnsi"/>
        </w:rPr>
      </w:pPr>
      <w:r w:rsidRPr="004078B2">
        <w:rPr>
          <w:rFonts w:asciiTheme="minorHAnsi" w:hAnsiTheme="minorHAnsi" w:cstheme="minorHAnsi"/>
        </w:rPr>
        <w:t xml:space="preserve">Besides assisting in the creation of new financial innovations, digital technologies are at the heart of current global financial market infrastructure. </w:t>
      </w:r>
      <w:r w:rsidRPr="004078B2">
        <w:rPr>
          <w:rStyle w:val="StyleUnderline"/>
          <w:rFonts w:asciiTheme="minorHAnsi" w:hAnsiTheme="minorHAnsi" w:cstheme="minorHAnsi"/>
          <w:highlight w:val="cyan"/>
        </w:rPr>
        <w:t>Financial trading is digitalized,</w:t>
      </w:r>
      <w:r w:rsidRPr="004078B2">
        <w:rPr>
          <w:rStyle w:val="StyleUnderline"/>
          <w:rFonts w:asciiTheme="minorHAnsi" w:hAnsiTheme="minorHAnsi" w:cstheme="minorHAnsi"/>
        </w:rPr>
        <w:t xml:space="preserve"> and </w:t>
      </w:r>
      <w:r w:rsidRPr="004078B2">
        <w:rPr>
          <w:rStyle w:val="StyleUnderline"/>
          <w:rFonts w:asciiTheme="minorHAnsi" w:hAnsiTheme="minorHAnsi" w:cstheme="minorHAnsi"/>
          <w:highlight w:val="cyan"/>
        </w:rPr>
        <w:t>an</w:t>
      </w:r>
      <w:r w:rsidRPr="004078B2">
        <w:rPr>
          <w:rStyle w:val="StyleUnderline"/>
          <w:rFonts w:asciiTheme="minorHAnsi" w:hAnsiTheme="minorHAnsi" w:cstheme="minorHAnsi"/>
        </w:rPr>
        <w:t xml:space="preserve"> interesting </w:t>
      </w:r>
      <w:r w:rsidRPr="004078B2">
        <w:rPr>
          <w:rStyle w:val="StyleUnderline"/>
          <w:rFonts w:asciiTheme="minorHAnsi" w:hAnsiTheme="minorHAnsi" w:cstheme="minorHAnsi"/>
          <w:highlight w:val="cyan"/>
        </w:rPr>
        <w:t>innovation in this regard is high-frequency trading</w:t>
      </w:r>
      <w:r w:rsidRPr="004078B2">
        <w:rPr>
          <w:rStyle w:val="StyleUnderline"/>
          <w:rFonts w:asciiTheme="minorHAnsi" w:hAnsiTheme="minorHAnsi" w:cstheme="minorHAnsi"/>
        </w:rPr>
        <w:t xml:space="preserve"> (HFT). This differs from earlier electronic forms of financial trading in that, instead of direct human involvement, trading is conducted </w:t>
      </w:r>
      <w:r w:rsidRPr="004078B2">
        <w:rPr>
          <w:rStyle w:val="Emphasis"/>
          <w:rFonts w:asciiTheme="minorHAnsi" w:hAnsiTheme="minorHAnsi" w:cstheme="minorHAnsi"/>
        </w:rPr>
        <w:t>fully automatically</w:t>
      </w:r>
      <w:r w:rsidRPr="004078B2">
        <w:rPr>
          <w:rStyle w:val="StyleUnderline"/>
          <w:rFonts w:asciiTheme="minorHAnsi" w:hAnsiTheme="minorHAnsi" w:cstheme="minorHAnsi"/>
        </w:rPr>
        <w:t xml:space="preserve"> via computer algorithms and programs.</w:t>
      </w:r>
      <w:r w:rsidRPr="004078B2">
        <w:rPr>
          <w:rFonts w:asciiTheme="minorHAnsi" w:hAnsiTheme="minorHAnsi" w:cstheme="minorHAnsi"/>
        </w:rPr>
        <w:t xml:space="preserve"> HFT represents ‘the culmination of decades of technological innovation and regulatory developments encouraging financial automation’ (Lange, Lenglet &amp; Seyfert 2016: 154). The appeal of HFT is based on its ability to execute financial orders at very high speed and to detect small trading opportunities in the markets. HFT systems do this by comparing available prices and price fluctuations between exchange venues and by taking advantage of temporary price inconsistencies to make profits (Bajpai 2014). </w:t>
      </w:r>
      <w:r w:rsidRPr="004078B2">
        <w:rPr>
          <w:rStyle w:val="StyleUnderline"/>
          <w:rFonts w:asciiTheme="minorHAnsi" w:hAnsiTheme="minorHAnsi" w:cstheme="minorHAnsi"/>
          <w:highlight w:val="cyan"/>
        </w:rPr>
        <w:t>HFT involves small</w:t>
      </w:r>
      <w:r w:rsidRPr="004078B2">
        <w:rPr>
          <w:rStyle w:val="StyleUnderline"/>
          <w:rFonts w:asciiTheme="minorHAnsi" w:hAnsiTheme="minorHAnsi" w:cstheme="minorHAnsi"/>
        </w:rPr>
        <w:t xml:space="preserve"> individual </w:t>
      </w:r>
      <w:r w:rsidRPr="004078B2">
        <w:rPr>
          <w:rStyle w:val="StyleUnderline"/>
          <w:rFonts w:asciiTheme="minorHAnsi" w:hAnsiTheme="minorHAnsi" w:cstheme="minorHAnsi"/>
          <w:highlight w:val="cyan"/>
        </w:rPr>
        <w:t>trades in high volume, which has significantly increased the</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overall volume of financial trading</w:t>
      </w:r>
      <w:r w:rsidRPr="004078B2">
        <w:rPr>
          <w:rStyle w:val="StyleUnderline"/>
          <w:rFonts w:asciiTheme="minorHAnsi" w:hAnsiTheme="minorHAnsi" w:cstheme="minorHAnsi"/>
        </w:rPr>
        <w:t xml:space="preserve"> in the 2000s (Chaparro 2017). </w:t>
      </w:r>
      <w:r w:rsidRPr="004078B2">
        <w:rPr>
          <w:rStyle w:val="StyleUnderline"/>
          <w:rFonts w:asciiTheme="minorHAnsi" w:hAnsiTheme="minorHAnsi" w:cstheme="minorHAnsi"/>
          <w:highlight w:val="cyan"/>
        </w:rPr>
        <w:t>The quantities are awe-inspiring</w:t>
      </w:r>
      <w:r w:rsidRPr="004078B2">
        <w:rPr>
          <w:rStyle w:val="StyleUnderline"/>
          <w:rFonts w:asciiTheme="minorHAnsi" w:hAnsiTheme="minorHAnsi" w:cstheme="minorHAnsi"/>
        </w:rPr>
        <w:t xml:space="preserve">: Typically, messages concerning </w:t>
      </w:r>
      <w:r w:rsidRPr="004078B2">
        <w:rPr>
          <w:rStyle w:val="StyleUnderline"/>
          <w:rFonts w:asciiTheme="minorHAnsi" w:hAnsiTheme="minorHAnsi" w:cstheme="minorHAnsi"/>
          <w:highlight w:val="cyan"/>
        </w:rPr>
        <w:t>bids</w:t>
      </w:r>
      <w:r w:rsidRPr="004078B2">
        <w:rPr>
          <w:rStyle w:val="StyleUnderline"/>
          <w:rFonts w:asciiTheme="minorHAnsi" w:hAnsiTheme="minorHAnsi" w:cstheme="minorHAnsi"/>
        </w:rPr>
        <w:t xml:space="preserve"> to buy or sell shares </w:t>
      </w:r>
      <w:r w:rsidRPr="004078B2">
        <w:rPr>
          <w:rStyle w:val="StyleUnderline"/>
          <w:rFonts w:asciiTheme="minorHAnsi" w:hAnsiTheme="minorHAnsi" w:cstheme="minorHAnsi"/>
          <w:highlight w:val="cyan"/>
        </w:rPr>
        <w:t>are sent</w:t>
      </w:r>
      <w:r w:rsidRPr="004078B2">
        <w:rPr>
          <w:rStyle w:val="StyleUnderline"/>
          <w:rFonts w:asciiTheme="minorHAnsi" w:hAnsiTheme="minorHAnsi" w:cstheme="minorHAnsi"/>
        </w:rPr>
        <w:t xml:space="preserve"> by computer algorithms </w:t>
      </w:r>
      <w:r w:rsidRPr="004078B2">
        <w:rPr>
          <w:rStyle w:val="StyleUnderline"/>
          <w:rFonts w:asciiTheme="minorHAnsi" w:hAnsiTheme="minorHAnsi" w:cstheme="minorHAnsi"/>
          <w:highlight w:val="cyan"/>
        </w:rPr>
        <w:t>at a rate of millions per second</w:t>
      </w:r>
      <w:r w:rsidRPr="004078B2">
        <w:rPr>
          <w:rStyle w:val="StyleUnderline"/>
          <w:rFonts w:asciiTheme="minorHAnsi" w:hAnsiTheme="minorHAnsi" w:cstheme="minorHAnsi"/>
        </w:rPr>
        <w:t xml:space="preserve"> between the main US share-trading data </w:t>
      </w:r>
      <w:proofErr w:type="spellStart"/>
      <w:r w:rsidRPr="004078B2">
        <w:rPr>
          <w:rStyle w:val="StyleUnderline"/>
          <w:rFonts w:asciiTheme="minorHAnsi" w:hAnsiTheme="minorHAnsi" w:cstheme="minorHAnsi"/>
        </w:rPr>
        <w:t>centres</w:t>
      </w:r>
      <w:proofErr w:type="spellEnd"/>
      <w:r w:rsidRPr="004078B2">
        <w:rPr>
          <w:rStyle w:val="StyleUnderline"/>
          <w:rFonts w:asciiTheme="minorHAnsi" w:hAnsiTheme="minorHAnsi" w:cstheme="minorHAnsi"/>
        </w:rPr>
        <w:t>. According to current estimates, about half of US share trading is done via HFT</w:t>
      </w:r>
      <w:r w:rsidRPr="004078B2">
        <w:rPr>
          <w:rFonts w:asciiTheme="minorHAnsi" w:hAnsiTheme="minorHAnsi" w:cstheme="minorHAnsi"/>
        </w:rPr>
        <w:t xml:space="preserve"> (</w:t>
      </w:r>
      <w:proofErr w:type="spellStart"/>
      <w:r w:rsidRPr="004078B2">
        <w:rPr>
          <w:rFonts w:asciiTheme="minorHAnsi" w:hAnsiTheme="minorHAnsi" w:cstheme="minorHAnsi"/>
        </w:rPr>
        <w:t>MacKenzie</w:t>
      </w:r>
      <w:proofErr w:type="spellEnd"/>
      <w:r w:rsidRPr="004078B2">
        <w:rPr>
          <w:rFonts w:asciiTheme="minorHAnsi" w:hAnsiTheme="minorHAnsi" w:cstheme="minorHAnsi"/>
        </w:rPr>
        <w:t xml:space="preserve"> 2018: 1636–1637). </w:t>
      </w:r>
      <w:r w:rsidRPr="004078B2">
        <w:rPr>
          <w:rFonts w:asciiTheme="minorHAnsi" w:hAnsiTheme="minorHAnsi" w:cstheme="minorHAnsi"/>
        </w:rPr>
        <w:tab/>
      </w:r>
    </w:p>
    <w:p w14:paraId="7E1768F3" w14:textId="77777777" w:rsidR="003515B4" w:rsidRPr="004078B2" w:rsidRDefault="003515B4" w:rsidP="003515B4">
      <w:pPr>
        <w:rPr>
          <w:rFonts w:asciiTheme="minorHAnsi" w:hAnsiTheme="minorHAnsi" w:cstheme="minorHAnsi"/>
        </w:rPr>
      </w:pPr>
      <w:r w:rsidRPr="004078B2">
        <w:rPr>
          <w:rStyle w:val="StyleUnderline"/>
          <w:rFonts w:asciiTheme="minorHAnsi" w:hAnsiTheme="minorHAnsi" w:cstheme="minorHAnsi"/>
        </w:rPr>
        <w:t xml:space="preserve">Speed and thus computing capacity are essential for HFT companies, which has resulted in an arms race between them as they seek to keep ahead of each other in digital-technological development. In the case of HFT, the advantage is measured in milli- or microseconds. </w:t>
      </w:r>
      <w:r w:rsidRPr="004078B2">
        <w:rPr>
          <w:rFonts w:asciiTheme="minorHAnsi" w:hAnsiTheme="minorHAnsi" w:cstheme="minorHAnsi"/>
        </w:rPr>
        <w:t xml:space="preserve">For instance, an HFT company that monitors the trade of comparable financial products (e.g. treasury bonds and futures) between the New York Stock Exchange and Chicago Mercantile Exchange can earn a small profit by optimizing the material communication connections between these marketplaces to be able react faster to price changes in those products (Lange, Lenglet &amp; Seyfert 2016: 154). HFT firms are compelled to continuously invest in ultra-fast </w:t>
      </w:r>
      <w:proofErr w:type="spellStart"/>
      <w:r w:rsidRPr="004078B2">
        <w:rPr>
          <w:rFonts w:asciiTheme="minorHAnsi" w:hAnsiTheme="minorHAnsi" w:cstheme="minorHAnsi"/>
        </w:rPr>
        <w:t>fibre</w:t>
      </w:r>
      <w:proofErr w:type="spellEnd"/>
      <w:r w:rsidRPr="004078B2">
        <w:rPr>
          <w:rFonts w:asciiTheme="minorHAnsi" w:hAnsiTheme="minorHAnsi" w:cstheme="minorHAnsi"/>
        </w:rPr>
        <w:t xml:space="preserve">-optic cable connections and microwave technology to ‘shave off a few milliseconds in the transmission of data’ (ibid.), </w:t>
      </w:r>
      <w:proofErr w:type="gramStart"/>
      <w:r w:rsidRPr="004078B2">
        <w:rPr>
          <w:rFonts w:asciiTheme="minorHAnsi" w:hAnsiTheme="minorHAnsi" w:cstheme="minorHAnsi"/>
        </w:rPr>
        <w:t>in an attempt to</w:t>
      </w:r>
      <w:proofErr w:type="gramEnd"/>
      <w:r w:rsidRPr="004078B2">
        <w:rPr>
          <w:rFonts w:asciiTheme="minorHAnsi" w:hAnsiTheme="minorHAnsi" w:cstheme="minorHAnsi"/>
        </w:rPr>
        <w:t xml:space="preserve"> gain an advantage over rivals. Similarly, high-frequency traders want to have their computer servers as close to stock exchanges as possible, because this also decreases the time of digital data transmission.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584287E7" w14:textId="5ADF6FA2" w:rsidR="003515B4" w:rsidRPr="004078B2" w:rsidRDefault="003515B4" w:rsidP="00345439">
      <w:pPr>
        <w:rPr>
          <w:rStyle w:val="StyleUnderline"/>
          <w:rFonts w:asciiTheme="minorHAnsi" w:hAnsiTheme="minorHAnsi" w:cstheme="minorHAnsi"/>
        </w:rPr>
      </w:pPr>
      <w:r w:rsidRPr="004078B2">
        <w:rPr>
          <w:rStyle w:val="StyleUnderline"/>
          <w:rFonts w:asciiTheme="minorHAnsi" w:hAnsiTheme="minorHAnsi" w:cstheme="minorHAnsi"/>
          <w:highlight w:val="cyan"/>
        </w:rPr>
        <w:t>Such financial</w:t>
      </w:r>
      <w:r w:rsidRPr="004078B2">
        <w:rPr>
          <w:rStyle w:val="StyleUnderline"/>
          <w:rFonts w:asciiTheme="minorHAnsi" w:hAnsiTheme="minorHAnsi" w:cstheme="minorHAnsi"/>
        </w:rPr>
        <w:t xml:space="preserve"> and finance technology </w:t>
      </w:r>
      <w:r w:rsidRPr="004078B2">
        <w:rPr>
          <w:rStyle w:val="StyleUnderline"/>
          <w:rFonts w:asciiTheme="minorHAnsi" w:hAnsiTheme="minorHAnsi" w:cstheme="minorHAnsi"/>
          <w:highlight w:val="cyan"/>
        </w:rPr>
        <w:t xml:space="preserve">innovations </w:t>
      </w:r>
      <w:r w:rsidRPr="004078B2">
        <w:rPr>
          <w:rStyle w:val="Emphasis"/>
          <w:rFonts w:asciiTheme="minorHAnsi" w:hAnsiTheme="minorHAnsi" w:cstheme="minorHAnsi"/>
          <w:highlight w:val="cyan"/>
        </w:rPr>
        <w:t>exemplify</w:t>
      </w:r>
      <w:r w:rsidRPr="004078B2">
        <w:rPr>
          <w:rStyle w:val="StyleUnderline"/>
          <w:rFonts w:asciiTheme="minorHAnsi" w:hAnsiTheme="minorHAnsi" w:cstheme="minorHAnsi"/>
          <w:highlight w:val="cyan"/>
        </w:rPr>
        <w:t xml:space="preserve"> the high risks attached to financialization</w:t>
      </w:r>
      <w:r w:rsidRPr="004078B2">
        <w:rPr>
          <w:rStyle w:val="StyleUnderline"/>
          <w:rFonts w:asciiTheme="minorHAnsi" w:hAnsiTheme="minorHAnsi" w:cstheme="minorHAnsi"/>
        </w:rPr>
        <w:t xml:space="preserve"> in the conditions of neoliberal market liberalization. </w:t>
      </w:r>
      <w:r w:rsidRPr="004078B2">
        <w:rPr>
          <w:rStyle w:val="StyleUnderline"/>
          <w:rFonts w:asciiTheme="minorHAnsi" w:hAnsiTheme="minorHAnsi" w:cstheme="minorHAnsi"/>
          <w:highlight w:val="cyan"/>
        </w:rPr>
        <w:t xml:space="preserve">The </w:t>
      </w:r>
      <w:r w:rsidRPr="004078B2">
        <w:rPr>
          <w:rStyle w:val="Emphasis"/>
          <w:rFonts w:asciiTheme="minorHAnsi" w:hAnsiTheme="minorHAnsi" w:cstheme="minorHAnsi"/>
          <w:highlight w:val="cyan"/>
        </w:rPr>
        <w:t>sheer amount</w:t>
      </w:r>
      <w:r w:rsidRPr="004078B2">
        <w:rPr>
          <w:rStyle w:val="StyleUnderline"/>
          <w:rFonts w:asciiTheme="minorHAnsi" w:hAnsiTheme="minorHAnsi" w:cstheme="minorHAnsi"/>
          <w:highlight w:val="cyan"/>
        </w:rPr>
        <w:t xml:space="preserve"> of</w:t>
      </w:r>
      <w:r w:rsidRPr="004078B2">
        <w:rPr>
          <w:rStyle w:val="StyleUnderline"/>
          <w:rFonts w:asciiTheme="minorHAnsi" w:hAnsiTheme="minorHAnsi" w:cstheme="minorHAnsi"/>
        </w:rPr>
        <w:t xml:space="preserve"> new </w:t>
      </w:r>
      <w:r w:rsidRPr="004078B2">
        <w:rPr>
          <w:rStyle w:val="StyleUnderline"/>
          <w:rFonts w:asciiTheme="minorHAnsi" w:hAnsiTheme="minorHAnsi" w:cstheme="minorHAnsi"/>
          <w:highlight w:val="cyan"/>
        </w:rPr>
        <w:t>digitalized financial innovations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and their</w:t>
      </w:r>
      <w:r w:rsidRPr="004078B2">
        <w:rPr>
          <w:rStyle w:val="StyleUnderline"/>
          <w:rFonts w:asciiTheme="minorHAnsi" w:hAnsiTheme="minorHAnsi" w:cstheme="minorHAnsi"/>
        </w:rPr>
        <w:t xml:space="preserve"> voluminous </w:t>
      </w:r>
      <w:r w:rsidRPr="004078B2">
        <w:rPr>
          <w:rStyle w:val="StyleUnderline"/>
          <w:rFonts w:asciiTheme="minorHAnsi" w:hAnsiTheme="minorHAnsi" w:cstheme="minorHAnsi"/>
          <w:highlight w:val="cyan"/>
        </w:rPr>
        <w:t>use at amazing speeds make them</w:t>
      </w:r>
      <w:r w:rsidRPr="004078B2">
        <w:rPr>
          <w:rStyle w:val="StyleUnderline"/>
          <w:rFonts w:asciiTheme="minorHAnsi" w:hAnsiTheme="minorHAnsi" w:cstheme="minorHAnsi"/>
        </w:rPr>
        <w:t xml:space="preserve"> inherently </w:t>
      </w:r>
      <w:r w:rsidRPr="004078B2">
        <w:rPr>
          <w:rStyle w:val="StyleUnderline"/>
          <w:rFonts w:asciiTheme="minorHAnsi" w:hAnsiTheme="minorHAnsi" w:cstheme="minorHAnsi"/>
          <w:highlight w:val="cyan"/>
        </w:rPr>
        <w:t>difficult to</w:t>
      </w:r>
      <w:r w:rsidRPr="004078B2">
        <w:rPr>
          <w:rStyle w:val="StyleUnderline"/>
          <w:rFonts w:asciiTheme="minorHAnsi" w:hAnsiTheme="minorHAnsi" w:cstheme="minorHAnsi"/>
        </w:rPr>
        <w:t xml:space="preserve"> supervise, </w:t>
      </w:r>
      <w:r w:rsidRPr="004078B2">
        <w:rPr>
          <w:rStyle w:val="StyleUnderline"/>
          <w:rFonts w:asciiTheme="minorHAnsi" w:hAnsiTheme="minorHAnsi" w:cstheme="minorHAnsi"/>
          <w:highlight w:val="cyan"/>
        </w:rPr>
        <w:t>regulate</w:t>
      </w:r>
      <w:r w:rsidRPr="004078B2">
        <w:rPr>
          <w:rStyle w:val="StyleUnderline"/>
          <w:rFonts w:asciiTheme="minorHAnsi" w:hAnsiTheme="minorHAnsi" w:cstheme="minorHAnsi"/>
        </w:rPr>
        <w:t xml:space="preserve"> and control. Due to the fast rate of financial innovation, some post-Keynesian economists have suggested that, instead of even attempting to regulate certain complex financial instruments that encourage ever-riskier activities, they should simply be </w:t>
      </w:r>
      <w:r w:rsidRPr="004078B2">
        <w:rPr>
          <w:rStyle w:val="Emphasis"/>
          <w:rFonts w:asciiTheme="minorHAnsi" w:hAnsiTheme="minorHAnsi" w:cstheme="minorHAnsi"/>
        </w:rPr>
        <w:t>banned</w:t>
      </w:r>
      <w:r w:rsidRPr="004078B2">
        <w:rPr>
          <w:rFonts w:asciiTheme="minorHAnsi" w:hAnsiTheme="minorHAnsi" w:cstheme="minorHAnsi"/>
        </w:rPr>
        <w:t xml:space="preserve"> (Papadimitriou &amp; Wray 2010: 26). Overall, </w:t>
      </w:r>
      <w:r w:rsidRPr="004078B2">
        <w:rPr>
          <w:rStyle w:val="StyleUnderline"/>
          <w:rFonts w:asciiTheme="minorHAnsi" w:hAnsiTheme="minorHAnsi" w:cstheme="minorHAnsi"/>
        </w:rPr>
        <w:t xml:space="preserve">digitally driven </w:t>
      </w:r>
      <w:r w:rsidRPr="004078B2">
        <w:rPr>
          <w:rStyle w:val="StyleUnderline"/>
          <w:rFonts w:asciiTheme="minorHAnsi" w:hAnsiTheme="minorHAnsi" w:cstheme="minorHAnsi"/>
          <w:highlight w:val="cyan"/>
        </w:rPr>
        <w:t>financial innovations have contributed to the destabilization of global economy</w:t>
      </w:r>
      <w:r w:rsidRPr="004078B2">
        <w:rPr>
          <w:rFonts w:asciiTheme="minorHAnsi" w:hAnsiTheme="minorHAnsi" w:cstheme="minorHAnsi"/>
        </w:rPr>
        <w:t xml:space="preserve">, with severe negative social consequences. Present </w:t>
      </w:r>
      <w:r w:rsidRPr="004078B2">
        <w:rPr>
          <w:rStyle w:val="StyleUnderline"/>
          <w:rFonts w:asciiTheme="minorHAnsi" w:hAnsiTheme="minorHAnsi" w:cstheme="minorHAnsi"/>
          <w:highlight w:val="cyan"/>
        </w:rPr>
        <w:t>government policies</w:t>
      </w:r>
      <w:r w:rsidRPr="004078B2">
        <w:rPr>
          <w:rStyle w:val="StyleUnderline"/>
          <w:rFonts w:asciiTheme="minorHAnsi" w:hAnsiTheme="minorHAnsi" w:cstheme="minorHAnsi"/>
        </w:rPr>
        <w:t xml:space="preserve"> that </w:t>
      </w:r>
      <w:r w:rsidRPr="004078B2">
        <w:rPr>
          <w:rStyle w:val="StyleUnderline"/>
          <w:rFonts w:asciiTheme="minorHAnsi" w:hAnsiTheme="minorHAnsi" w:cstheme="minorHAnsi"/>
          <w:highlight w:val="cyan"/>
        </w:rPr>
        <w:t>lead to the bailouts of speculative financial institutions when they go bankrupt encourages</w:t>
      </w:r>
      <w:r w:rsidRPr="004078B2">
        <w:rPr>
          <w:rStyle w:val="StyleUnderline"/>
          <w:rFonts w:asciiTheme="minorHAnsi" w:hAnsiTheme="minorHAnsi" w:cstheme="minorHAnsi"/>
        </w:rPr>
        <w:t xml:space="preserve"> these </w:t>
      </w:r>
      <w:r w:rsidRPr="004078B2">
        <w:rPr>
          <w:rStyle w:val="StyleUnderline"/>
          <w:rFonts w:asciiTheme="minorHAnsi" w:hAnsiTheme="minorHAnsi" w:cstheme="minorHAnsi"/>
          <w:highlight w:val="cyan"/>
        </w:rPr>
        <w:t xml:space="preserve">institutions ‘to go </w:t>
      </w:r>
      <w:r w:rsidRPr="004078B2">
        <w:rPr>
          <w:rStyle w:val="Emphasis"/>
          <w:rFonts w:asciiTheme="minorHAnsi" w:hAnsiTheme="minorHAnsi" w:cstheme="minorHAnsi"/>
          <w:highlight w:val="cyan"/>
        </w:rPr>
        <w:t>further</w:t>
      </w:r>
      <w:r w:rsidRPr="004078B2">
        <w:rPr>
          <w:rStyle w:val="StyleUnderline"/>
          <w:rFonts w:asciiTheme="minorHAnsi" w:hAnsiTheme="minorHAnsi" w:cstheme="minorHAnsi"/>
          <w:highlight w:val="cyan"/>
        </w:rPr>
        <w:t xml:space="preserve"> in their reckless</w:t>
      </w:r>
      <w:r w:rsidRPr="004078B2">
        <w:rPr>
          <w:rStyle w:val="StyleUnderline"/>
          <w:rFonts w:asciiTheme="minorHAnsi" w:hAnsiTheme="minorHAnsi" w:cstheme="minorHAnsi"/>
        </w:rPr>
        <w:t xml:space="preserve"> financial </w:t>
      </w:r>
      <w:r w:rsidRPr="004078B2">
        <w:rPr>
          <w:rStyle w:val="StyleUnderline"/>
          <w:rFonts w:asciiTheme="minorHAnsi" w:hAnsiTheme="minorHAnsi" w:cstheme="minorHAnsi"/>
          <w:highlight w:val="cyan"/>
        </w:rPr>
        <w:t>ventures</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and precipitate new</w:t>
      </w:r>
      <w:r w:rsidRPr="004078B2">
        <w:rPr>
          <w:rStyle w:val="StyleUnderline"/>
          <w:rFonts w:asciiTheme="minorHAnsi" w:hAnsiTheme="minorHAnsi" w:cstheme="minorHAnsi"/>
        </w:rPr>
        <w:t xml:space="preserve"> financial </w:t>
      </w:r>
      <w:r w:rsidRPr="004078B2">
        <w:rPr>
          <w:rStyle w:val="StyleUnderline"/>
          <w:rFonts w:asciiTheme="minorHAnsi" w:hAnsiTheme="minorHAnsi" w:cstheme="minorHAnsi"/>
          <w:highlight w:val="cyan"/>
        </w:rPr>
        <w:t>bubbles</w:t>
      </w:r>
      <w:r w:rsidRPr="004078B2">
        <w:rPr>
          <w:rFonts w:asciiTheme="minorHAnsi" w:hAnsiTheme="minorHAnsi" w:cstheme="minorHAnsi"/>
        </w:rPr>
        <w:t xml:space="preserve">’ (Hossain-Zadeh 2014: 69). Under this systemic logic, the risks are privatized, but the losses are socialized, in a way that has clear class character. The global financial crisis has been used not as a reason to dismantle the neoliberal policies as dysfunctional, but as an opportunity to justify austerity cuts in social spending and public services. </w:t>
      </w:r>
      <w:r w:rsidRPr="004078B2">
        <w:rPr>
          <w:rStyle w:val="StyleUnderline"/>
          <w:rFonts w:asciiTheme="minorHAnsi" w:hAnsiTheme="minorHAnsi" w:cstheme="minorHAnsi"/>
        </w:rPr>
        <w:t xml:space="preserve">The latter are falsely blamed for escalating </w:t>
      </w:r>
      <w:r w:rsidRPr="004078B2">
        <w:rPr>
          <w:rStyle w:val="StyleUnderline"/>
          <w:rFonts w:asciiTheme="minorHAnsi" w:hAnsiTheme="minorHAnsi" w:cstheme="minorHAnsi"/>
          <w:highlight w:val="cyan"/>
        </w:rPr>
        <w:t>public debts and deficits</w:t>
      </w:r>
      <w:r w:rsidRPr="004078B2">
        <w:rPr>
          <w:rStyle w:val="StyleUnderline"/>
          <w:rFonts w:asciiTheme="minorHAnsi" w:hAnsiTheme="minorHAnsi" w:cstheme="minorHAnsi"/>
        </w:rPr>
        <w:t xml:space="preserve">—whereas, in reality, the </w:t>
      </w:r>
      <w:r w:rsidRPr="004078B2">
        <w:rPr>
          <w:rStyle w:val="StyleUnderline"/>
          <w:rFonts w:asciiTheme="minorHAnsi" w:hAnsiTheme="minorHAnsi" w:cstheme="minorHAnsi"/>
          <w:highlight w:val="cyan"/>
        </w:rPr>
        <w:t>crisis was caused by the financial sector</w:t>
      </w:r>
      <w:r w:rsidRPr="004078B2">
        <w:rPr>
          <w:rStyle w:val="StyleUnderline"/>
          <w:rFonts w:asciiTheme="minorHAnsi" w:hAnsiTheme="minorHAnsi" w:cstheme="minorHAnsi"/>
        </w:rPr>
        <w:t xml:space="preserve">—which is then used to justify further redistribution of national income in </w:t>
      </w:r>
      <w:proofErr w:type="spellStart"/>
      <w:r w:rsidRPr="004078B2">
        <w:rPr>
          <w:rStyle w:val="StyleUnderline"/>
          <w:rFonts w:asciiTheme="minorHAnsi" w:hAnsiTheme="minorHAnsi" w:cstheme="minorHAnsi"/>
        </w:rPr>
        <w:t>favour</w:t>
      </w:r>
      <w:proofErr w:type="spellEnd"/>
      <w:r w:rsidRPr="004078B2">
        <w:rPr>
          <w:rStyle w:val="StyleUnderline"/>
          <w:rFonts w:asciiTheme="minorHAnsi" w:hAnsiTheme="minorHAnsi" w:cstheme="minorHAnsi"/>
        </w:rPr>
        <w:t xml:space="preserve"> of the rich (ibid.: 76–81)</w:t>
      </w:r>
    </w:p>
    <w:p w14:paraId="4487A264" w14:textId="77777777" w:rsidR="00345439" w:rsidRPr="004078B2" w:rsidRDefault="00345439" w:rsidP="00C75A4C">
      <w:pPr>
        <w:rPr>
          <w:rFonts w:asciiTheme="minorHAnsi" w:hAnsiTheme="minorHAnsi" w:cstheme="minorHAnsi"/>
        </w:rPr>
      </w:pPr>
    </w:p>
    <w:p w14:paraId="1B253405" w14:textId="77777777" w:rsidR="00C75A4C" w:rsidRPr="004078B2" w:rsidRDefault="00C75A4C" w:rsidP="00C75A4C">
      <w:pPr>
        <w:pStyle w:val="Heading4"/>
        <w:spacing w:before="0"/>
        <w:rPr>
          <w:rFonts w:asciiTheme="minorHAnsi" w:hAnsiTheme="minorHAnsi" w:cstheme="minorHAnsi"/>
        </w:rPr>
      </w:pPr>
      <w:r w:rsidRPr="004078B2">
        <w:rPr>
          <w:rFonts w:asciiTheme="minorHAnsi" w:hAnsiTheme="minorHAnsi" w:cstheme="minorHAnsi"/>
        </w:rPr>
        <w:t>Innovation contributes to future financial crises.</w:t>
      </w:r>
    </w:p>
    <w:p w14:paraId="7D4966CD" w14:textId="77777777" w:rsidR="00C75A4C" w:rsidRPr="004078B2" w:rsidRDefault="00C75A4C" w:rsidP="00C75A4C">
      <w:pPr>
        <w:rPr>
          <w:rFonts w:asciiTheme="minorHAnsi" w:hAnsiTheme="minorHAnsi" w:cstheme="minorHAnsi"/>
        </w:rPr>
      </w:pPr>
      <w:r w:rsidRPr="004078B2">
        <w:rPr>
          <w:rFonts w:asciiTheme="minorHAnsi" w:hAnsiTheme="minorHAnsi" w:cstheme="minorHAnsi"/>
          <w:b/>
          <w:bCs/>
        </w:rPr>
        <w:t xml:space="preserve">Kwak 2012 </w:t>
      </w:r>
      <w:r w:rsidRPr="004078B2">
        <w:rPr>
          <w:rFonts w:asciiTheme="minorHAnsi" w:hAnsiTheme="minorHAnsi" w:cstheme="minorHAnsi"/>
        </w:rPr>
        <w:t>[James Kwak, Simon Johnson; AB in social studies from Harvard College and Ph.D. in history from the University of California, Berkeley, JD at Yale Law School; Simon Johnson, a former chief economist at the International Monetary Fund, is a professor at the MIT Sloan School of Management, Faculty Director of MIT’s </w:t>
      </w:r>
      <w:hyperlink r:id="rId33" w:history="1">
        <w:r w:rsidRPr="004078B2">
          <w:rPr>
            <w:rStyle w:val="Hyperlink"/>
            <w:rFonts w:asciiTheme="minorHAnsi" w:hAnsiTheme="minorHAnsi" w:cstheme="minorHAnsi"/>
          </w:rPr>
          <w:t>Shaping the Future of Work initiative</w:t>
        </w:r>
      </w:hyperlink>
      <w:r w:rsidRPr="004078B2">
        <w:rPr>
          <w:rFonts w:asciiTheme="minorHAnsi" w:hAnsiTheme="minorHAnsi" w:cstheme="minorHAnsi"/>
        </w:rPr>
        <w:t>, and Co-Chair of the CFA Institute </w:t>
      </w:r>
      <w:hyperlink r:id="rId34" w:tooltip="Systemic Risk Council" w:history="1">
        <w:r w:rsidRPr="004078B2">
          <w:rPr>
            <w:rStyle w:val="Hyperlink"/>
            <w:rFonts w:asciiTheme="minorHAnsi" w:hAnsiTheme="minorHAnsi" w:cstheme="minorHAnsi"/>
          </w:rPr>
          <w:t>Systemic Risk Council</w:t>
        </w:r>
      </w:hyperlink>
      <w:r w:rsidRPr="004078B2">
        <w:rPr>
          <w:rFonts w:asciiTheme="minorHAnsi" w:hAnsiTheme="minorHAnsi" w:cstheme="minorHAnsi"/>
        </w:rPr>
        <w:t>.  “Is Financial Innovation Good for the Economy?” 2012. The National Bureau of Economic Research.</w:t>
      </w:r>
    </w:p>
    <w:p w14:paraId="03F9AF27" w14:textId="77777777" w:rsidR="00C75A4C" w:rsidRPr="004078B2" w:rsidRDefault="00000000" w:rsidP="00C75A4C">
      <w:pPr>
        <w:rPr>
          <w:rFonts w:asciiTheme="minorHAnsi" w:hAnsiTheme="minorHAnsi" w:cstheme="minorHAnsi"/>
        </w:rPr>
      </w:pPr>
      <w:hyperlink r:id="rId35" w:history="1">
        <w:r w:rsidR="00C75A4C" w:rsidRPr="004078B2">
          <w:rPr>
            <w:rStyle w:val="Hyperlink"/>
            <w:rFonts w:asciiTheme="minorHAnsi" w:hAnsiTheme="minorHAnsi" w:cstheme="minorHAnsi"/>
          </w:rPr>
          <w:t>https://www-journals-uchicago-edu.proxy.lib.umich.edu/doi/pdfplus/10.1086%2F663153</w:t>
        </w:r>
      </w:hyperlink>
      <w:r w:rsidR="00C75A4C" w:rsidRPr="004078B2">
        <w:rPr>
          <w:rFonts w:asciiTheme="minorHAnsi" w:hAnsiTheme="minorHAnsi" w:cstheme="minorHAnsi"/>
        </w:rPr>
        <w:t>. Accessed 6/25/24.] LT</w:t>
      </w:r>
    </w:p>
    <w:p w14:paraId="1CC11535" w14:textId="77777777" w:rsidR="00C75A4C" w:rsidRPr="004078B2" w:rsidRDefault="00C75A4C" w:rsidP="00C75A4C">
      <w:pPr>
        <w:pStyle w:val="NormalWeb"/>
        <w:spacing w:before="0" w:beforeAutospacing="0" w:after="0" w:afterAutospacing="0"/>
        <w:rPr>
          <w:rFonts w:asciiTheme="minorHAnsi" w:hAnsiTheme="minorHAnsi" w:cstheme="minorHAnsi"/>
          <w:u w:val="single"/>
        </w:rPr>
      </w:pPr>
      <w:r w:rsidRPr="004078B2">
        <w:rPr>
          <w:rFonts w:asciiTheme="minorHAnsi" w:hAnsiTheme="minorHAnsi" w:cstheme="minorHAnsi"/>
          <w:sz w:val="16"/>
          <w:szCs w:val="16"/>
        </w:rPr>
        <w:t xml:space="preserve">There has been a great deal of financial innovation in recent </w:t>
      </w:r>
      <w:proofErr w:type="gramStart"/>
      <w:r w:rsidRPr="004078B2">
        <w:rPr>
          <w:rFonts w:asciiTheme="minorHAnsi" w:hAnsiTheme="minorHAnsi" w:cstheme="minorHAnsi"/>
          <w:sz w:val="16"/>
          <w:szCs w:val="16"/>
        </w:rPr>
        <w:t>decades</w:t>
      </w:r>
      <w:proofErr w:type="gramEnd"/>
      <w:r w:rsidRPr="004078B2">
        <w:rPr>
          <w:rFonts w:asciiTheme="minorHAnsi" w:hAnsiTheme="minorHAnsi" w:cstheme="minorHAnsi"/>
          <w:sz w:val="16"/>
          <w:szCs w:val="16"/>
        </w:rPr>
        <w:t xml:space="preserve"> but its social value is unclear. In the run-up to 2008, banks took large amounts of risk relative to the size of the economy.</w:t>
      </w:r>
      <w:r w:rsidRPr="004078B2">
        <w:rPr>
          <w:rFonts w:asciiTheme="minorHAnsi" w:hAnsiTheme="minorHAnsi" w:cstheme="minorHAnsi"/>
        </w:rPr>
        <w:t xml:space="preserve"> This approach was made possible by and sometimes justified in terms of “</w:t>
      </w:r>
      <w:r w:rsidRPr="004078B2">
        <w:rPr>
          <w:rFonts w:asciiTheme="minorHAnsi" w:hAnsiTheme="minorHAnsi" w:cstheme="minorHAnsi"/>
          <w:highlight w:val="cyan"/>
          <w:u w:val="single"/>
        </w:rPr>
        <w:t>innovation</w:t>
      </w:r>
      <w:r w:rsidRPr="004078B2">
        <w:rPr>
          <w:rFonts w:asciiTheme="minorHAnsi" w:hAnsiTheme="minorHAnsi" w:cstheme="minorHAnsi"/>
          <w:u w:val="single"/>
        </w:rPr>
        <w:t>.</w:t>
      </w:r>
      <w:r w:rsidRPr="004078B2">
        <w:rPr>
          <w:rFonts w:asciiTheme="minorHAnsi" w:hAnsiTheme="minorHAnsi" w:cstheme="minorHAnsi"/>
        </w:rPr>
        <w:t xml:space="preserve">” But it also </w:t>
      </w:r>
      <w:r w:rsidRPr="004078B2">
        <w:rPr>
          <w:rFonts w:asciiTheme="minorHAnsi" w:hAnsiTheme="minorHAnsi" w:cstheme="minorHAnsi"/>
          <w:highlight w:val="cyan"/>
          <w:u w:val="single"/>
        </w:rPr>
        <w:t>created a great deal of downside risk for the economy</w:t>
      </w:r>
      <w:r w:rsidRPr="004078B2">
        <w:rPr>
          <w:rFonts w:asciiTheme="minorHAnsi" w:hAnsiTheme="minorHAnsi" w:cstheme="minorHAnsi"/>
        </w:rPr>
        <w:t>—</w:t>
      </w:r>
      <w:r w:rsidRPr="004078B2">
        <w:rPr>
          <w:rFonts w:asciiTheme="minorHAnsi" w:hAnsiTheme="minorHAnsi" w:cstheme="minorHAnsi"/>
          <w:highlight w:val="cyan"/>
          <w:u w:val="single"/>
        </w:rPr>
        <w:t>including</w:t>
      </w:r>
      <w:r w:rsidRPr="004078B2">
        <w:rPr>
          <w:rFonts w:asciiTheme="minorHAnsi" w:hAnsiTheme="minorHAnsi" w:cstheme="minorHAnsi"/>
          <w:u w:val="single"/>
        </w:rPr>
        <w:t xml:space="preserve"> </w:t>
      </w:r>
      <w:r w:rsidRPr="004078B2">
        <w:rPr>
          <w:rFonts w:asciiTheme="minorHAnsi" w:hAnsiTheme="minorHAnsi" w:cstheme="minorHAnsi"/>
        </w:rPr>
        <w:t xml:space="preserve">widespread </w:t>
      </w:r>
      <w:r w:rsidRPr="004078B2">
        <w:rPr>
          <w:rFonts w:asciiTheme="minorHAnsi" w:hAnsiTheme="minorHAnsi" w:cstheme="minorHAnsi"/>
          <w:highlight w:val="cyan"/>
          <w:u w:val="single"/>
        </w:rPr>
        <w:t>job losses</w:t>
      </w:r>
      <w:r w:rsidRPr="004078B2">
        <w:rPr>
          <w:rFonts w:asciiTheme="minorHAnsi" w:hAnsiTheme="minorHAnsi" w:cstheme="minorHAnsi"/>
        </w:rPr>
        <w:t xml:space="preserve"> and a big </w:t>
      </w:r>
      <w:r w:rsidRPr="004078B2">
        <w:rPr>
          <w:rFonts w:asciiTheme="minorHAnsi" w:hAnsiTheme="minorHAnsi" w:cstheme="minorHAnsi"/>
          <w:highlight w:val="cyan"/>
          <w:u w:val="single"/>
        </w:rPr>
        <w:t>increase in the fiscal deficit</w:t>
      </w:r>
      <w:r w:rsidRPr="004078B2">
        <w:rPr>
          <w:rFonts w:asciiTheme="minorHAnsi" w:hAnsiTheme="minorHAnsi" w:cstheme="minorHAnsi"/>
          <w:u w:val="single"/>
        </w:rPr>
        <w:t xml:space="preserve">. </w:t>
      </w:r>
    </w:p>
    <w:p w14:paraId="365741E9" w14:textId="77777777" w:rsidR="00C75A4C" w:rsidRPr="004078B2" w:rsidRDefault="00C75A4C" w:rsidP="00C75A4C">
      <w:pPr>
        <w:pStyle w:val="NormalWeb"/>
        <w:spacing w:before="0" w:beforeAutospacing="0" w:after="0" w:afterAutospacing="0"/>
        <w:rPr>
          <w:rFonts w:asciiTheme="minorHAnsi" w:hAnsiTheme="minorHAnsi" w:cstheme="minorHAnsi"/>
          <w:sz w:val="16"/>
          <w:szCs w:val="16"/>
        </w:rPr>
      </w:pPr>
      <w:r w:rsidRPr="004078B2">
        <w:rPr>
          <w:rFonts w:asciiTheme="minorHAnsi" w:hAnsiTheme="minorHAnsi" w:cstheme="minorHAnsi"/>
          <w:sz w:val="16"/>
          <w:szCs w:val="16"/>
        </w:rPr>
        <w:t xml:space="preserve">Innovation is among the most powerful forces that shape human society. The improvements in the material standard of living enjoyed by most (though not all) Americans are largely due to innovation. One of the principal arguments for free-market capitalism is that it is the economic system that most encourages innovation, because it allows innovators to capture a significant part of the benefits of their work. </w:t>
      </w:r>
    </w:p>
    <w:p w14:paraId="4C884F33" w14:textId="77777777" w:rsidR="00C75A4C" w:rsidRPr="004078B2" w:rsidRDefault="00C75A4C" w:rsidP="00C75A4C">
      <w:pPr>
        <w:pStyle w:val="NormalWeb"/>
        <w:spacing w:before="0" w:beforeAutospacing="0" w:after="0" w:afterAutospacing="0"/>
        <w:rPr>
          <w:rFonts w:asciiTheme="minorHAnsi" w:hAnsiTheme="minorHAnsi" w:cstheme="minorHAnsi"/>
        </w:rPr>
      </w:pPr>
      <w:r w:rsidRPr="004078B2">
        <w:rPr>
          <w:rFonts w:asciiTheme="minorHAnsi" w:hAnsiTheme="minorHAnsi" w:cstheme="minorHAnsi"/>
        </w:rPr>
        <w:t xml:space="preserve">Today, financial </w:t>
      </w:r>
      <w:r w:rsidRPr="004078B2">
        <w:rPr>
          <w:rFonts w:asciiTheme="minorHAnsi" w:hAnsiTheme="minorHAnsi" w:cstheme="minorHAnsi"/>
          <w:highlight w:val="cyan"/>
          <w:u w:val="single"/>
        </w:rPr>
        <w:t>innovation</w:t>
      </w:r>
      <w:r w:rsidRPr="004078B2">
        <w:rPr>
          <w:rFonts w:asciiTheme="minorHAnsi" w:hAnsiTheme="minorHAnsi" w:cstheme="minorHAnsi"/>
        </w:rPr>
        <w:t xml:space="preserve"> stands accused of </w:t>
      </w:r>
      <w:r w:rsidRPr="004078B2">
        <w:rPr>
          <w:rFonts w:asciiTheme="minorHAnsi" w:hAnsiTheme="minorHAnsi" w:cstheme="minorHAnsi"/>
          <w:highlight w:val="cyan"/>
          <w:u w:val="single"/>
        </w:rPr>
        <w:t>being complicit</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in the financial crisis</w:t>
      </w:r>
      <w:r w:rsidRPr="004078B2">
        <w:rPr>
          <w:rFonts w:asciiTheme="minorHAnsi" w:hAnsiTheme="minorHAnsi" w:cstheme="minorHAnsi"/>
        </w:rPr>
        <w:t xml:space="preserve"> that has created the first global recession in decades. (See, e.g., Johnson and Kwak 2010, 105–9). The </w:t>
      </w:r>
      <w:r w:rsidRPr="004078B2">
        <w:rPr>
          <w:rFonts w:asciiTheme="minorHAnsi" w:hAnsiTheme="minorHAnsi" w:cstheme="minorHAnsi"/>
          <w:highlight w:val="cyan"/>
          <w:u w:val="single"/>
        </w:rPr>
        <w:t>very innovations that were celebrated</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by</w:t>
      </w:r>
      <w:r w:rsidRPr="004078B2">
        <w:rPr>
          <w:rFonts w:asciiTheme="minorHAnsi" w:hAnsiTheme="minorHAnsi" w:cstheme="minorHAnsi"/>
          <w:u w:val="single"/>
        </w:rPr>
        <w:t xml:space="preserve"> </w:t>
      </w:r>
      <w:r w:rsidRPr="004078B2">
        <w:rPr>
          <w:rFonts w:asciiTheme="minorHAnsi" w:hAnsiTheme="minorHAnsi" w:cstheme="minorHAnsi"/>
        </w:rPr>
        <w:t xml:space="preserve">former Federal Reserve chairman </w:t>
      </w:r>
      <w:r w:rsidRPr="004078B2">
        <w:rPr>
          <w:rFonts w:asciiTheme="minorHAnsi" w:hAnsiTheme="minorHAnsi" w:cstheme="minorHAnsi"/>
          <w:highlight w:val="cyan"/>
          <w:u w:val="single"/>
        </w:rPr>
        <w:t>Alan Greenspan</w:t>
      </w:r>
      <w:r w:rsidRPr="004078B2">
        <w:rPr>
          <w:rFonts w:asciiTheme="minorHAnsi" w:hAnsiTheme="minorHAnsi" w:cstheme="minorHAnsi"/>
        </w:rPr>
        <w:t xml:space="preserve"> earlier this decade—negative-amortization mortgages, collateralized debt obligations (CDOs) and synthetic CDOs, credit default swaps, and so forth—either </w:t>
      </w:r>
      <w:r w:rsidRPr="004078B2">
        <w:rPr>
          <w:rFonts w:asciiTheme="minorHAnsi" w:hAnsiTheme="minorHAnsi" w:cstheme="minorHAnsi"/>
          <w:highlight w:val="cyan"/>
          <w:u w:val="single"/>
        </w:rPr>
        <w:t>amplified</w:t>
      </w:r>
      <w:r w:rsidRPr="004078B2">
        <w:rPr>
          <w:rFonts w:asciiTheme="minorHAnsi" w:hAnsiTheme="minorHAnsi" w:cstheme="minorHAnsi"/>
        </w:rPr>
        <w:t xml:space="preserve"> or caused </w:t>
      </w:r>
      <w:r w:rsidRPr="004078B2">
        <w:rPr>
          <w:rFonts w:asciiTheme="minorHAnsi" w:hAnsiTheme="minorHAnsi" w:cstheme="minorHAnsi"/>
          <w:highlight w:val="cyan"/>
          <w:u w:val="single"/>
        </w:rPr>
        <w:t>the crisis</w:t>
      </w:r>
      <w:r w:rsidRPr="004078B2">
        <w:rPr>
          <w:rFonts w:asciiTheme="minorHAnsi" w:hAnsiTheme="minorHAnsi" w:cstheme="minorHAnsi"/>
        </w:rPr>
        <w:t xml:space="preserve">, depending on your viewpoint. </w:t>
      </w:r>
    </w:p>
    <w:p w14:paraId="5D798D0E" w14:textId="77777777" w:rsidR="00C75A4C" w:rsidRPr="004078B2" w:rsidRDefault="00C75A4C" w:rsidP="00C75A4C">
      <w:pPr>
        <w:rPr>
          <w:rFonts w:asciiTheme="minorHAnsi" w:hAnsiTheme="minorHAnsi" w:cstheme="minorHAnsi"/>
        </w:rPr>
      </w:pPr>
    </w:p>
    <w:p w14:paraId="774DF5B3" w14:textId="77777777" w:rsidR="00C02B81" w:rsidRPr="004078B2" w:rsidRDefault="00C02B81" w:rsidP="00C02B81">
      <w:pPr>
        <w:pStyle w:val="Heading4"/>
        <w:spacing w:before="0"/>
        <w:rPr>
          <w:rFonts w:asciiTheme="minorHAnsi" w:hAnsiTheme="minorHAnsi" w:cstheme="minorHAnsi"/>
        </w:rPr>
      </w:pPr>
      <w:r w:rsidRPr="004078B2">
        <w:rPr>
          <w:rFonts w:asciiTheme="minorHAnsi" w:hAnsiTheme="minorHAnsi" w:cstheme="minorHAnsi"/>
        </w:rPr>
        <w:t>Financial Innovation leads to big banks that pose major risks</w:t>
      </w:r>
    </w:p>
    <w:p w14:paraId="04D7D236" w14:textId="77777777" w:rsidR="00C02B81" w:rsidRPr="004078B2" w:rsidRDefault="00C02B81" w:rsidP="00C02B81">
      <w:pPr>
        <w:rPr>
          <w:rFonts w:asciiTheme="minorHAnsi" w:hAnsiTheme="minorHAnsi" w:cstheme="minorHAnsi"/>
        </w:rPr>
      </w:pPr>
      <w:r w:rsidRPr="004078B2">
        <w:rPr>
          <w:rFonts w:asciiTheme="minorHAnsi" w:hAnsiTheme="minorHAnsi" w:cstheme="minorHAnsi"/>
          <w:b/>
          <w:bCs/>
        </w:rPr>
        <w:t>Kwak 2012</w:t>
      </w:r>
      <w:r w:rsidRPr="004078B2">
        <w:rPr>
          <w:rFonts w:asciiTheme="minorHAnsi" w:hAnsiTheme="minorHAnsi" w:cstheme="minorHAnsi"/>
        </w:rPr>
        <w:t xml:space="preserve"> [James Kwak, Simon Johnson; AB in social studies from Harvard College and Ph.D. in history from the University of California, Berkeley, JD at Yale Law School; Simon Johnson, a former chief economist at the International Monetary Fund, is a professor at the MIT Sloan School of Management, Faculty Director of MIT’s </w:t>
      </w:r>
      <w:hyperlink r:id="rId36" w:history="1">
        <w:r w:rsidRPr="004078B2">
          <w:rPr>
            <w:rStyle w:val="Hyperlink"/>
            <w:rFonts w:asciiTheme="minorHAnsi" w:hAnsiTheme="minorHAnsi" w:cstheme="minorHAnsi"/>
          </w:rPr>
          <w:t>Shaping the Future of Work initiative</w:t>
        </w:r>
      </w:hyperlink>
      <w:r w:rsidRPr="004078B2">
        <w:rPr>
          <w:rFonts w:asciiTheme="minorHAnsi" w:hAnsiTheme="minorHAnsi" w:cstheme="minorHAnsi"/>
        </w:rPr>
        <w:t>, and Co-Chair of the CFA Institute </w:t>
      </w:r>
      <w:hyperlink r:id="rId37" w:tooltip="Systemic Risk Council" w:history="1">
        <w:r w:rsidRPr="004078B2">
          <w:rPr>
            <w:rStyle w:val="Hyperlink"/>
            <w:rFonts w:asciiTheme="minorHAnsi" w:hAnsiTheme="minorHAnsi" w:cstheme="minorHAnsi"/>
          </w:rPr>
          <w:t>Systemic Risk Council</w:t>
        </w:r>
      </w:hyperlink>
      <w:r w:rsidRPr="004078B2">
        <w:rPr>
          <w:rFonts w:asciiTheme="minorHAnsi" w:hAnsiTheme="minorHAnsi" w:cstheme="minorHAnsi"/>
        </w:rPr>
        <w:t xml:space="preserve">.  “Is Financial Innovation Good for the Economy?” 2012. The National Bureau of Economic Research. </w:t>
      </w:r>
    </w:p>
    <w:p w14:paraId="66A81098" w14:textId="77777777" w:rsidR="00C02B81" w:rsidRPr="004078B2" w:rsidRDefault="00000000" w:rsidP="00C02B81">
      <w:pPr>
        <w:rPr>
          <w:rFonts w:asciiTheme="minorHAnsi" w:hAnsiTheme="minorHAnsi" w:cstheme="minorHAnsi"/>
        </w:rPr>
      </w:pPr>
      <w:hyperlink r:id="rId38" w:history="1">
        <w:r w:rsidR="00C02B81" w:rsidRPr="004078B2">
          <w:rPr>
            <w:rStyle w:val="Hyperlink"/>
            <w:rFonts w:asciiTheme="minorHAnsi" w:hAnsiTheme="minorHAnsi" w:cstheme="minorHAnsi"/>
          </w:rPr>
          <w:t>https://www-journals-uchicago-edu.proxy.lib.umich.edu/doi/pdfplus/10.1086%2F663153</w:t>
        </w:r>
      </w:hyperlink>
      <w:r w:rsidR="00C02B81" w:rsidRPr="004078B2">
        <w:rPr>
          <w:rFonts w:asciiTheme="minorHAnsi" w:hAnsiTheme="minorHAnsi" w:cstheme="minorHAnsi"/>
        </w:rPr>
        <w:t>. Accessed 6/25/24.] LT</w:t>
      </w:r>
    </w:p>
    <w:p w14:paraId="58919326" w14:textId="77777777" w:rsidR="00C02B81" w:rsidRPr="004078B2" w:rsidRDefault="00C02B81" w:rsidP="00C02B81">
      <w:pPr>
        <w:rPr>
          <w:rFonts w:asciiTheme="minorHAnsi" w:hAnsiTheme="minorHAnsi" w:cstheme="minorHAnsi"/>
          <w:sz w:val="16"/>
          <w:szCs w:val="16"/>
        </w:rPr>
      </w:pPr>
    </w:p>
    <w:p w14:paraId="63C70347" w14:textId="77777777" w:rsidR="00C02B81" w:rsidRPr="004078B2" w:rsidRDefault="00C02B81" w:rsidP="00C02B81">
      <w:pPr>
        <w:rPr>
          <w:rFonts w:asciiTheme="minorHAnsi" w:hAnsiTheme="minorHAnsi" w:cstheme="minorHAnsi"/>
          <w:sz w:val="16"/>
          <w:szCs w:val="16"/>
        </w:rPr>
      </w:pPr>
      <w:r w:rsidRPr="004078B2">
        <w:rPr>
          <w:rFonts w:asciiTheme="minorHAnsi" w:hAnsiTheme="minorHAnsi" w:cstheme="minorHAnsi"/>
        </w:rPr>
        <w:t xml:space="preserve">At the height of its power, in the run-up to the crisis of 2008, much of the influence of the financial sector was </w:t>
      </w:r>
      <w:proofErr w:type="gramStart"/>
      <w:r w:rsidRPr="004078B2">
        <w:rPr>
          <w:rFonts w:asciiTheme="minorHAnsi" w:hAnsiTheme="minorHAnsi" w:cstheme="minorHAnsi"/>
        </w:rPr>
        <w:t>based on the fact that</w:t>
      </w:r>
      <w:proofErr w:type="gramEnd"/>
      <w:r w:rsidRPr="004078B2">
        <w:rPr>
          <w:rFonts w:asciiTheme="minorHAnsi" w:hAnsiTheme="minorHAnsi" w:cstheme="minorHAnsi"/>
        </w:rPr>
        <w:t xml:space="preserve"> bankers were thought to be smart. </w:t>
      </w:r>
      <w:r w:rsidRPr="004078B2">
        <w:rPr>
          <w:rFonts w:asciiTheme="minorHAnsi" w:hAnsiTheme="minorHAnsi" w:cstheme="minorHAnsi"/>
          <w:highlight w:val="cyan"/>
          <w:u w:val="single"/>
        </w:rPr>
        <w:t>“Financial innovation” was believed by</w:t>
      </w:r>
      <w:r w:rsidRPr="004078B2">
        <w:rPr>
          <w:rFonts w:asciiTheme="minorHAnsi" w:hAnsiTheme="minorHAnsi" w:cstheme="minorHAnsi"/>
          <w:highlight w:val="cyan"/>
        </w:rPr>
        <w:t xml:space="preserve"> </w:t>
      </w:r>
      <w:r w:rsidRPr="004078B2">
        <w:rPr>
          <w:rFonts w:asciiTheme="minorHAnsi" w:hAnsiTheme="minorHAnsi" w:cstheme="minorHAnsi"/>
        </w:rPr>
        <w:t xml:space="preserve">many </w:t>
      </w:r>
      <w:r w:rsidRPr="004078B2">
        <w:rPr>
          <w:rFonts w:asciiTheme="minorHAnsi" w:hAnsiTheme="minorHAnsi" w:cstheme="minorHAnsi"/>
          <w:highlight w:val="cyan"/>
          <w:u w:val="single"/>
        </w:rPr>
        <w:t>policy makers to be</w:t>
      </w:r>
      <w:r w:rsidRPr="004078B2">
        <w:rPr>
          <w:rFonts w:asciiTheme="minorHAnsi" w:hAnsiTheme="minorHAnsi" w:cstheme="minorHAnsi"/>
          <w:highlight w:val="cyan"/>
        </w:rPr>
        <w:t xml:space="preserve"> </w:t>
      </w:r>
      <w:r w:rsidRPr="004078B2">
        <w:rPr>
          <w:rFonts w:asciiTheme="minorHAnsi" w:hAnsiTheme="minorHAnsi" w:cstheme="minorHAnsi"/>
        </w:rPr>
        <w:t>just as profound and just</w:t>
      </w:r>
      <w:r w:rsidRPr="004078B2">
        <w:rPr>
          <w:rFonts w:asciiTheme="minorHAnsi" w:hAnsiTheme="minorHAnsi" w:cstheme="minorHAnsi"/>
          <w:highlight w:val="cyan"/>
        </w:rPr>
        <w:t xml:space="preserve"> </w:t>
      </w:r>
      <w:r w:rsidRPr="004078B2">
        <w:rPr>
          <w:rFonts w:asciiTheme="minorHAnsi" w:hAnsiTheme="minorHAnsi" w:cstheme="minorHAnsi"/>
          <w:highlight w:val="cyan"/>
          <w:u w:val="single"/>
        </w:rPr>
        <w:t>as conducive to productivity growth as</w:t>
      </w:r>
      <w:r w:rsidRPr="004078B2">
        <w:rPr>
          <w:rFonts w:asciiTheme="minorHAnsi" w:hAnsiTheme="minorHAnsi" w:cstheme="minorHAnsi"/>
          <w:highlight w:val="cyan"/>
        </w:rPr>
        <w:t xml:space="preserve"> </w:t>
      </w:r>
      <w:r w:rsidRPr="004078B2">
        <w:rPr>
          <w:rFonts w:asciiTheme="minorHAnsi" w:hAnsiTheme="minorHAnsi" w:cstheme="minorHAnsi"/>
        </w:rPr>
        <w:t xml:space="preserve">the </w:t>
      </w:r>
      <w:r w:rsidRPr="004078B2">
        <w:rPr>
          <w:rFonts w:asciiTheme="minorHAnsi" w:hAnsiTheme="minorHAnsi" w:cstheme="minorHAnsi"/>
          <w:highlight w:val="cyan"/>
          <w:u w:val="single"/>
        </w:rPr>
        <w:t>steam engine or the telephone</w:t>
      </w:r>
      <w:r w:rsidRPr="004078B2">
        <w:rPr>
          <w:rFonts w:asciiTheme="minorHAnsi" w:hAnsiTheme="minorHAnsi" w:cstheme="minorHAnsi"/>
          <w:highlight w:val="cyan"/>
        </w:rPr>
        <w:t xml:space="preserve"> </w:t>
      </w:r>
      <w:r w:rsidRPr="004078B2">
        <w:rPr>
          <w:rFonts w:asciiTheme="minorHAnsi" w:hAnsiTheme="minorHAnsi" w:cstheme="minorHAnsi"/>
        </w:rPr>
        <w:t xml:space="preserve">had been in the nineteenth century. Under the approving eye of regulators, </w:t>
      </w:r>
      <w:r w:rsidRPr="004078B2">
        <w:rPr>
          <w:rFonts w:asciiTheme="minorHAnsi" w:hAnsiTheme="minorHAnsi" w:cstheme="minorHAnsi"/>
          <w:highlight w:val="cyan"/>
          <w:u w:val="single"/>
        </w:rPr>
        <w:t>big banks were allowed to become larger—and to take risks</w:t>
      </w:r>
      <w:r w:rsidRPr="004078B2">
        <w:rPr>
          <w:rFonts w:asciiTheme="minorHAnsi" w:hAnsiTheme="minorHAnsi" w:cstheme="minorHAnsi"/>
          <w:u w:val="single"/>
        </w:rPr>
        <w:t xml:space="preserve"> </w:t>
      </w:r>
      <w:r w:rsidRPr="004078B2">
        <w:rPr>
          <w:rFonts w:asciiTheme="minorHAnsi" w:hAnsiTheme="minorHAnsi" w:cstheme="minorHAnsi"/>
        </w:rPr>
        <w:t xml:space="preserve">that were bigger relative to their balance sheets. </w:t>
      </w:r>
      <w:r w:rsidRPr="004078B2">
        <w:rPr>
          <w:rFonts w:asciiTheme="minorHAnsi" w:hAnsiTheme="minorHAnsi" w:cstheme="minorHAnsi"/>
          <w:sz w:val="16"/>
          <w:szCs w:val="16"/>
        </w:rPr>
        <w:t>As a result of the financial-innovation-based boom and the crisis, the remaining big financial firms became bigger and remain very powerful politically.</w:t>
      </w:r>
      <w:r w:rsidRPr="004078B2">
        <w:rPr>
          <w:rFonts w:asciiTheme="minorHAnsi" w:hAnsiTheme="minorHAnsi" w:cstheme="minorHAnsi"/>
        </w:rPr>
        <w:t xml:space="preserve"> At the end of the </w:t>
      </w:r>
      <w:r w:rsidRPr="004078B2">
        <w:rPr>
          <w:rFonts w:asciiTheme="minorHAnsi" w:hAnsiTheme="minorHAnsi" w:cstheme="minorHAnsi"/>
          <w:highlight w:val="cyan"/>
          <w:u w:val="single"/>
        </w:rPr>
        <w:t>fourth quarter of 2010, the six largest U.S. bank holding</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companies had</w:t>
      </w:r>
      <w:r w:rsidRPr="004078B2">
        <w:rPr>
          <w:rFonts w:asciiTheme="minorHAnsi" w:hAnsiTheme="minorHAnsi" w:cstheme="minorHAnsi"/>
        </w:rPr>
        <w:t xml:space="preserve"> assets valued at just over $9 trillion, which was </w:t>
      </w:r>
      <w:r w:rsidRPr="004078B2">
        <w:rPr>
          <w:rFonts w:asciiTheme="minorHAnsi" w:hAnsiTheme="minorHAnsi" w:cstheme="minorHAnsi"/>
          <w:highlight w:val="cyan"/>
          <w:u w:val="single"/>
        </w:rPr>
        <w:t>63% of gross domestic product (GDP).</w:t>
      </w:r>
      <w:r w:rsidRPr="004078B2">
        <w:rPr>
          <w:rFonts w:asciiTheme="minorHAnsi" w:hAnsiTheme="minorHAnsi" w:cstheme="minorHAnsi"/>
        </w:rPr>
        <w:t xml:space="preserve"> </w:t>
      </w:r>
      <w:r w:rsidRPr="004078B2">
        <w:rPr>
          <w:rFonts w:asciiTheme="minorHAnsi" w:hAnsiTheme="minorHAnsi" w:cstheme="minorHAnsi"/>
          <w:sz w:val="16"/>
          <w:szCs w:val="16"/>
        </w:rPr>
        <w:t>This is up from around 55% of GDP before the crisis (e.g., 2006) and no more than 17% of GDP in 1995. In the mid-1990s today’s six largest banks had assets around 20% of all banks insured by the Federal Deposit Insurance Corporation (FDIC). Today the size of these same banks, measured in the same way, is up to about 60%. At least roughly, this gives an indication of how the largest banks have risen in importance to the overall financial system—partly because of how financial innovation has played out.</w:t>
      </w:r>
      <w:r w:rsidRPr="004078B2">
        <w:rPr>
          <w:rFonts w:asciiTheme="minorHAnsi" w:hAnsiTheme="minorHAnsi" w:cstheme="minorHAnsi"/>
        </w:rPr>
        <w:t xml:space="preserve"> With assets ranging from around $800 billion to nearly $2.5 trillion, </w:t>
      </w:r>
      <w:r w:rsidRPr="004078B2">
        <w:rPr>
          <w:rFonts w:asciiTheme="minorHAnsi" w:hAnsiTheme="minorHAnsi" w:cstheme="minorHAnsi"/>
          <w:highlight w:val="cyan"/>
          <w:u w:val="single"/>
        </w:rPr>
        <w:t>these bank</w:t>
      </w:r>
      <w:r w:rsidRPr="004078B2">
        <w:rPr>
          <w:rFonts w:asciiTheme="minorHAnsi" w:hAnsiTheme="minorHAnsi" w:cstheme="minorHAnsi"/>
        </w:rPr>
        <w:t xml:space="preserve"> holding companies are </w:t>
      </w:r>
      <w:r w:rsidRPr="004078B2">
        <w:rPr>
          <w:rFonts w:asciiTheme="minorHAnsi" w:hAnsiTheme="minorHAnsi" w:cstheme="minorHAnsi"/>
          <w:highlight w:val="cyan"/>
          <w:u w:val="single"/>
        </w:rPr>
        <w:t>perceived</w:t>
      </w:r>
      <w:r w:rsidRPr="004078B2">
        <w:rPr>
          <w:rFonts w:asciiTheme="minorHAnsi" w:hAnsiTheme="minorHAnsi" w:cstheme="minorHAnsi"/>
        </w:rPr>
        <w:t xml:space="preserve"> by the market </w:t>
      </w:r>
      <w:r w:rsidRPr="004078B2">
        <w:rPr>
          <w:rFonts w:asciiTheme="minorHAnsi" w:hAnsiTheme="minorHAnsi" w:cstheme="minorHAnsi"/>
          <w:highlight w:val="cyan"/>
          <w:u w:val="single"/>
        </w:rPr>
        <w:t>as</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“too big to fail,”</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meaning</w:t>
      </w:r>
      <w:r w:rsidRPr="004078B2">
        <w:rPr>
          <w:rFonts w:asciiTheme="minorHAnsi" w:hAnsiTheme="minorHAnsi" w:cstheme="minorHAnsi"/>
        </w:rPr>
        <w:t xml:space="preserve"> that </w:t>
      </w:r>
      <w:r w:rsidRPr="004078B2">
        <w:rPr>
          <w:rFonts w:asciiTheme="minorHAnsi" w:hAnsiTheme="minorHAnsi" w:cstheme="minorHAnsi"/>
          <w:u w:val="single"/>
        </w:rPr>
        <w:t xml:space="preserve">they are </w:t>
      </w:r>
      <w:r w:rsidRPr="004078B2">
        <w:rPr>
          <w:rFonts w:asciiTheme="minorHAnsi" w:hAnsiTheme="minorHAnsi" w:cstheme="minorHAnsi"/>
          <w:highlight w:val="cyan"/>
          <w:u w:val="single"/>
        </w:rPr>
        <w:t>implicitly backed by the full faith and credit of the U.S. government.</w:t>
      </w:r>
      <w:r w:rsidRPr="004078B2">
        <w:rPr>
          <w:rFonts w:asciiTheme="minorHAnsi" w:hAnsiTheme="minorHAnsi" w:cstheme="minorHAnsi"/>
        </w:rPr>
        <w:t xml:space="preserve"> They </w:t>
      </w:r>
      <w:r w:rsidRPr="004078B2">
        <w:rPr>
          <w:rFonts w:asciiTheme="minorHAnsi" w:hAnsiTheme="minorHAnsi" w:cstheme="minorHAnsi"/>
          <w:highlight w:val="cyan"/>
          <w:u w:val="single"/>
        </w:rPr>
        <w:t>can borrow more cheaply</w:t>
      </w:r>
      <w:r w:rsidRPr="004078B2">
        <w:rPr>
          <w:rFonts w:asciiTheme="minorHAnsi" w:hAnsiTheme="minorHAnsi" w:cstheme="minorHAnsi"/>
        </w:rPr>
        <w:t xml:space="preserve"> than their competitors </w:t>
      </w:r>
      <w:r w:rsidRPr="004078B2">
        <w:rPr>
          <w:rFonts w:asciiTheme="minorHAnsi" w:hAnsiTheme="minorHAnsi" w:cstheme="minorHAnsi"/>
          <w:highlight w:val="cyan"/>
          <w:u w:val="single"/>
        </w:rPr>
        <w:t>and</w:t>
      </w:r>
      <w:r w:rsidRPr="004078B2">
        <w:rPr>
          <w:rFonts w:asciiTheme="minorHAnsi" w:hAnsiTheme="minorHAnsi" w:cstheme="minorHAnsi"/>
          <w:u w:val="single"/>
        </w:rPr>
        <w:t xml:space="preserve"> </w:t>
      </w:r>
      <w:r w:rsidRPr="004078B2">
        <w:rPr>
          <w:rFonts w:asciiTheme="minorHAnsi" w:hAnsiTheme="minorHAnsi" w:cstheme="minorHAnsi"/>
        </w:rPr>
        <w:t xml:space="preserve">hence </w:t>
      </w:r>
      <w:r w:rsidRPr="004078B2">
        <w:rPr>
          <w:rFonts w:asciiTheme="minorHAnsi" w:hAnsiTheme="minorHAnsi" w:cstheme="minorHAnsi"/>
          <w:highlight w:val="cyan"/>
          <w:u w:val="single"/>
        </w:rPr>
        <w:t>become larger</w:t>
      </w:r>
      <w:r w:rsidRPr="004078B2">
        <w:rPr>
          <w:rFonts w:asciiTheme="minorHAnsi" w:hAnsiTheme="minorHAnsi" w:cstheme="minorHAnsi"/>
          <w:highlight w:val="cyan"/>
        </w:rPr>
        <w:t>.</w:t>
      </w:r>
      <w:r w:rsidRPr="004078B2">
        <w:rPr>
          <w:rFonts w:asciiTheme="minorHAnsi" w:hAnsiTheme="minorHAnsi" w:cstheme="minorHAnsi"/>
        </w:rPr>
        <w:t xml:space="preserve"> Despite reform efforts since the crisis, including the Dodd-Frank legislation, </w:t>
      </w:r>
      <w:r w:rsidRPr="004078B2">
        <w:rPr>
          <w:rFonts w:asciiTheme="minorHAnsi" w:hAnsiTheme="minorHAnsi" w:cstheme="minorHAnsi"/>
          <w:highlight w:val="cyan"/>
          <w:u w:val="single"/>
        </w:rPr>
        <w:t>big banks</w:t>
      </w:r>
      <w:r w:rsidRPr="004078B2">
        <w:rPr>
          <w:rFonts w:asciiTheme="minorHAnsi" w:hAnsiTheme="minorHAnsi" w:cstheme="minorHAnsi"/>
        </w:rPr>
        <w:t xml:space="preserve"> today still </w:t>
      </w:r>
      <w:r w:rsidRPr="004078B2">
        <w:rPr>
          <w:rFonts w:asciiTheme="minorHAnsi" w:hAnsiTheme="minorHAnsi" w:cstheme="minorHAnsi"/>
          <w:highlight w:val="cyan"/>
          <w:u w:val="single"/>
        </w:rPr>
        <w:t>pose major structural system risks.</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 xml:space="preserve">Neil </w:t>
      </w:r>
      <w:proofErr w:type="spellStart"/>
      <w:r w:rsidRPr="004078B2">
        <w:rPr>
          <w:rFonts w:asciiTheme="minorHAnsi" w:hAnsiTheme="minorHAnsi" w:cstheme="minorHAnsi"/>
          <w:highlight w:val="cyan"/>
          <w:u w:val="single"/>
        </w:rPr>
        <w:t>Barofsky</w:t>
      </w:r>
      <w:proofErr w:type="spellEnd"/>
      <w:r w:rsidRPr="004078B2">
        <w:rPr>
          <w:rFonts w:asciiTheme="minorHAnsi" w:hAnsiTheme="minorHAnsi" w:cstheme="minorHAnsi"/>
          <w:u w:val="single"/>
        </w:rPr>
        <w:t>,</w:t>
      </w:r>
      <w:r w:rsidRPr="004078B2">
        <w:rPr>
          <w:rFonts w:asciiTheme="minorHAnsi" w:hAnsiTheme="minorHAnsi" w:cstheme="minorHAnsi"/>
        </w:rPr>
        <w:t xml:space="preserve"> the special inspector general for the Troubled Assets Relief Program (TARP) </w:t>
      </w:r>
      <w:r w:rsidRPr="004078B2">
        <w:rPr>
          <w:rFonts w:asciiTheme="minorHAnsi" w:hAnsiTheme="minorHAnsi" w:cstheme="minorHAnsi"/>
          <w:highlight w:val="cyan"/>
          <w:u w:val="single"/>
        </w:rPr>
        <w:t>summarized the situation</w:t>
      </w:r>
      <w:r w:rsidRPr="004078B2">
        <w:rPr>
          <w:rFonts w:asciiTheme="minorHAnsi" w:hAnsiTheme="minorHAnsi" w:cstheme="minorHAnsi"/>
        </w:rPr>
        <w:t xml:space="preserve"> well in his January 2011 report, </w:t>
      </w:r>
      <w:r w:rsidRPr="004078B2">
        <w:rPr>
          <w:rFonts w:asciiTheme="minorHAnsi" w:hAnsiTheme="minorHAnsi" w:cstheme="minorHAnsi"/>
          <w:highlight w:val="cyan"/>
          <w:u w:val="single"/>
        </w:rPr>
        <w:t>emphasizing</w:t>
      </w:r>
      <w:r w:rsidRPr="004078B2">
        <w:rPr>
          <w:rFonts w:asciiTheme="minorHAnsi" w:hAnsiTheme="minorHAnsi" w:cstheme="minorHAnsi"/>
        </w:rPr>
        <w:t xml:space="preserve"> “perhaps TARP’s most significant legacy, the moral hazard and potentially </w:t>
      </w:r>
      <w:r w:rsidRPr="004078B2">
        <w:rPr>
          <w:rFonts w:asciiTheme="minorHAnsi" w:hAnsiTheme="minorHAnsi" w:cstheme="minorHAnsi"/>
          <w:highlight w:val="cyan"/>
          <w:u w:val="single"/>
        </w:rPr>
        <w:t>disastrous consequences associated with the continued existence of financial institutions that are ‘too big to fail’”</w:t>
      </w:r>
      <w:r w:rsidRPr="004078B2">
        <w:rPr>
          <w:rFonts w:asciiTheme="minorHAnsi" w:hAnsiTheme="minorHAnsi" w:cstheme="minorHAnsi"/>
        </w:rPr>
        <w:t xml:space="preserve"> (SIGTARP 2011, 5). In public statements, top executives in these very </w:t>
      </w:r>
      <w:r w:rsidRPr="004078B2">
        <w:rPr>
          <w:rFonts w:asciiTheme="minorHAnsi" w:hAnsiTheme="minorHAnsi" w:cstheme="minorHAnsi"/>
          <w:highlight w:val="cyan"/>
          <w:u w:val="single"/>
        </w:rPr>
        <w:t>large banks discuss their plans for further global expansion</w:t>
      </w:r>
      <w:r w:rsidRPr="004078B2">
        <w:rPr>
          <w:rFonts w:asciiTheme="minorHAnsi" w:hAnsiTheme="minorHAnsi" w:cstheme="minorHAnsi"/>
        </w:rPr>
        <w:t xml:space="preserve">—presumably increasing their assets further while continuing to be highly leveraged. The next set of proposed innovations appears to be intensely cross-border in nature. </w:t>
      </w:r>
      <w:r w:rsidRPr="004078B2">
        <w:rPr>
          <w:rFonts w:asciiTheme="minorHAnsi" w:hAnsiTheme="minorHAnsi" w:cstheme="minorHAnsi"/>
          <w:highlight w:val="cyan"/>
          <w:u w:val="single"/>
        </w:rPr>
        <w:t>There may be important and significant risks associated with these expansions</w:t>
      </w:r>
      <w:r w:rsidRPr="004078B2">
        <w:rPr>
          <w:rFonts w:asciiTheme="minorHAnsi" w:hAnsiTheme="minorHAnsi" w:cstheme="minorHAnsi"/>
          <w:u w:val="single"/>
        </w:rPr>
        <w:t>.</w:t>
      </w:r>
      <w:r w:rsidRPr="004078B2">
        <w:rPr>
          <w:rFonts w:asciiTheme="minorHAnsi" w:hAnsiTheme="minorHAnsi" w:cstheme="minorHAnsi"/>
        </w:rPr>
        <w:t xml:space="preserve"> </w:t>
      </w:r>
      <w:r w:rsidRPr="004078B2">
        <w:rPr>
          <w:rFonts w:asciiTheme="minorHAnsi" w:hAnsiTheme="minorHAnsi" w:cstheme="minorHAnsi"/>
          <w:sz w:val="16"/>
          <w:szCs w:val="16"/>
        </w:rPr>
        <w:t>A very large cross-border bank liquidation cannot be handled through ordinary bankruptcy or through the currently operating resolution mechanisms (see the discussion below). Nevertheless, this global banking strategy is endorsed or at least supported in public by senior leadership at the Treasury Department (Scheiber 2011).</w:t>
      </w:r>
    </w:p>
    <w:p w14:paraId="17F64D37" w14:textId="77777777" w:rsidR="00C75A4C" w:rsidRPr="004078B2" w:rsidRDefault="00C75A4C" w:rsidP="00C75A4C">
      <w:pPr>
        <w:rPr>
          <w:rFonts w:asciiTheme="minorHAnsi" w:hAnsiTheme="minorHAnsi" w:cstheme="minorHAnsi"/>
        </w:rPr>
      </w:pPr>
    </w:p>
    <w:p w14:paraId="5C95A229" w14:textId="77777777" w:rsidR="0088453B" w:rsidRPr="004078B2" w:rsidRDefault="0088453B" w:rsidP="0088453B">
      <w:pPr>
        <w:pStyle w:val="Heading4"/>
        <w:spacing w:before="0"/>
        <w:rPr>
          <w:rFonts w:asciiTheme="minorHAnsi" w:hAnsiTheme="minorHAnsi" w:cstheme="minorHAnsi"/>
        </w:rPr>
      </w:pPr>
      <w:r w:rsidRPr="004078B2">
        <w:rPr>
          <w:rFonts w:asciiTheme="minorHAnsi" w:hAnsiTheme="minorHAnsi" w:cstheme="minorHAnsi"/>
        </w:rPr>
        <w:t>Empirically – financial innovation is responsible for the housing crisis and market collapse</w:t>
      </w:r>
    </w:p>
    <w:p w14:paraId="737ADF40" w14:textId="77777777" w:rsidR="0088453B" w:rsidRPr="004078B2" w:rsidRDefault="0088453B" w:rsidP="0088453B">
      <w:pPr>
        <w:rPr>
          <w:rFonts w:asciiTheme="minorHAnsi" w:hAnsiTheme="minorHAnsi" w:cstheme="minorHAnsi"/>
        </w:rPr>
      </w:pPr>
      <w:r w:rsidRPr="004078B2">
        <w:rPr>
          <w:rFonts w:asciiTheme="minorHAnsi" w:hAnsiTheme="minorHAnsi" w:cstheme="minorHAnsi"/>
          <w:b/>
          <w:bCs/>
        </w:rPr>
        <w:t>Kwak 2012</w:t>
      </w:r>
      <w:r w:rsidRPr="004078B2">
        <w:rPr>
          <w:rFonts w:asciiTheme="minorHAnsi" w:hAnsiTheme="minorHAnsi" w:cstheme="minorHAnsi"/>
        </w:rPr>
        <w:t xml:space="preserve"> [James Kwak, Simon Johnson; AB in social studies from Harvard College and Ph.D. in history from the University of California, Berkeley, JD at Yale Law School; Simon Johnson, a former chief economist at the International Monetary Fund, is a professor at the MIT Sloan School of Management, Faculty Director of MIT’s </w:t>
      </w:r>
      <w:hyperlink r:id="rId39" w:history="1">
        <w:r w:rsidRPr="004078B2">
          <w:rPr>
            <w:rStyle w:val="Hyperlink"/>
            <w:rFonts w:asciiTheme="minorHAnsi" w:hAnsiTheme="minorHAnsi" w:cstheme="minorHAnsi"/>
          </w:rPr>
          <w:t>Shaping the Future of Work initiative</w:t>
        </w:r>
      </w:hyperlink>
      <w:r w:rsidRPr="004078B2">
        <w:rPr>
          <w:rFonts w:asciiTheme="minorHAnsi" w:hAnsiTheme="minorHAnsi" w:cstheme="minorHAnsi"/>
        </w:rPr>
        <w:t>, and Co-Chair of the CFA Institute </w:t>
      </w:r>
      <w:hyperlink r:id="rId40" w:tooltip="Systemic Risk Council" w:history="1">
        <w:r w:rsidRPr="004078B2">
          <w:rPr>
            <w:rStyle w:val="Hyperlink"/>
            <w:rFonts w:asciiTheme="minorHAnsi" w:hAnsiTheme="minorHAnsi" w:cstheme="minorHAnsi"/>
          </w:rPr>
          <w:t>Systemic Risk Council</w:t>
        </w:r>
      </w:hyperlink>
      <w:r w:rsidRPr="004078B2">
        <w:rPr>
          <w:rFonts w:asciiTheme="minorHAnsi" w:hAnsiTheme="minorHAnsi" w:cstheme="minorHAnsi"/>
        </w:rPr>
        <w:t>.  “Is Financial Innovation Good for the Economy?” 2012. The National Bureau of Economic Research.</w:t>
      </w:r>
    </w:p>
    <w:p w14:paraId="4BD38AB8" w14:textId="77777777" w:rsidR="0088453B" w:rsidRPr="004078B2" w:rsidRDefault="00000000" w:rsidP="0088453B">
      <w:pPr>
        <w:rPr>
          <w:rFonts w:asciiTheme="minorHAnsi" w:hAnsiTheme="minorHAnsi" w:cstheme="minorHAnsi"/>
        </w:rPr>
      </w:pPr>
      <w:hyperlink r:id="rId41" w:history="1">
        <w:r w:rsidR="0088453B" w:rsidRPr="004078B2">
          <w:rPr>
            <w:rStyle w:val="Hyperlink"/>
            <w:rFonts w:asciiTheme="minorHAnsi" w:hAnsiTheme="minorHAnsi" w:cstheme="minorHAnsi"/>
          </w:rPr>
          <w:t>https://www-journals-uchicago-edu.proxy.lib.umich.edu/doi/pdfplus/10.1086%2F663153</w:t>
        </w:r>
      </w:hyperlink>
      <w:r w:rsidR="0088453B" w:rsidRPr="004078B2">
        <w:rPr>
          <w:rFonts w:asciiTheme="minorHAnsi" w:hAnsiTheme="minorHAnsi" w:cstheme="minorHAnsi"/>
        </w:rPr>
        <w:t>. Accessed 6/25/24.] LT</w:t>
      </w:r>
    </w:p>
    <w:p w14:paraId="0D7D810D" w14:textId="77777777" w:rsidR="0088453B" w:rsidRPr="004078B2" w:rsidRDefault="0088453B" w:rsidP="0088453B">
      <w:pPr>
        <w:rPr>
          <w:rFonts w:asciiTheme="minorHAnsi" w:hAnsiTheme="minorHAnsi" w:cstheme="minorHAnsi"/>
        </w:rPr>
      </w:pPr>
    </w:p>
    <w:p w14:paraId="22CC78C9" w14:textId="77777777" w:rsidR="0088453B" w:rsidRPr="004078B2" w:rsidRDefault="0088453B" w:rsidP="0088453B">
      <w:pPr>
        <w:rPr>
          <w:rFonts w:asciiTheme="minorHAnsi" w:hAnsiTheme="minorHAnsi" w:cstheme="minorHAnsi"/>
          <w:u w:val="single"/>
        </w:rPr>
      </w:pPr>
      <w:r w:rsidRPr="004078B2">
        <w:rPr>
          <w:rFonts w:asciiTheme="minorHAnsi" w:hAnsiTheme="minorHAnsi" w:cstheme="minorHAnsi"/>
        </w:rPr>
        <w:t xml:space="preserve">First, </w:t>
      </w:r>
      <w:proofErr w:type="gramStart"/>
      <w:r w:rsidRPr="004078B2">
        <w:rPr>
          <w:rFonts w:asciiTheme="minorHAnsi" w:hAnsiTheme="minorHAnsi" w:cstheme="minorHAnsi"/>
        </w:rPr>
        <w:t>in order for</w:t>
      </w:r>
      <w:proofErr w:type="gramEnd"/>
      <w:r w:rsidRPr="004078B2">
        <w:rPr>
          <w:rFonts w:asciiTheme="minorHAnsi" w:hAnsiTheme="minorHAnsi" w:cstheme="minorHAnsi"/>
        </w:rPr>
        <w:t xml:space="preserve"> financial innovation to have a positive effect on financial intermediation, it must enable an economically productive usage of savings that would not otherwise occur. If a family is willing to pay $300,000 for a new house that will cost $250,000 to build (including land), and they can pay off a loan comfortably over 30 years, then buying a house is an economically productive usage of savers’ resources that would not occur if mortgages did not exist</w:t>
      </w:r>
      <w:r w:rsidRPr="004078B2">
        <w:rPr>
          <w:rFonts w:asciiTheme="minorHAnsi" w:hAnsiTheme="minorHAnsi" w:cstheme="minorHAnsi"/>
          <w:sz w:val="16"/>
          <w:szCs w:val="16"/>
        </w:rPr>
        <w:t>.</w:t>
      </w:r>
      <w:r w:rsidRPr="004078B2">
        <w:rPr>
          <w:rFonts w:asciiTheme="minorHAnsi" w:hAnsiTheme="minorHAnsi" w:cstheme="minorHAnsi"/>
        </w:rPr>
        <w:t xml:space="preserve"> But </w:t>
      </w:r>
      <w:proofErr w:type="gramStart"/>
      <w:r w:rsidRPr="004078B2">
        <w:rPr>
          <w:rFonts w:asciiTheme="minorHAnsi" w:hAnsiTheme="minorHAnsi" w:cstheme="minorHAnsi"/>
        </w:rPr>
        <w:t xml:space="preserve">the </w:t>
      </w:r>
      <w:r w:rsidRPr="004078B2">
        <w:rPr>
          <w:rFonts w:asciiTheme="minorHAnsi" w:hAnsiTheme="minorHAnsi" w:cstheme="minorHAnsi"/>
          <w:highlight w:val="cyan"/>
          <w:u w:val="single"/>
        </w:rPr>
        <w:t>financial</w:t>
      </w:r>
      <w:proofErr w:type="gramEnd"/>
      <w:r w:rsidRPr="004078B2">
        <w:rPr>
          <w:rFonts w:asciiTheme="minorHAnsi" w:hAnsiTheme="minorHAnsi" w:cstheme="minorHAnsi"/>
          <w:highlight w:val="cyan"/>
          <w:u w:val="single"/>
        </w:rPr>
        <w:t xml:space="preserve"> innovation (a mortgage</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does not make the world better</w:t>
      </w:r>
      <w:r w:rsidRPr="004078B2">
        <w:rPr>
          <w:rFonts w:asciiTheme="minorHAnsi" w:hAnsiTheme="minorHAnsi" w:cstheme="minorHAnsi"/>
        </w:rPr>
        <w:t xml:space="preserve"> in and of itself; it depends on someone else’s having found a useful way to employ financial resources. </w:t>
      </w:r>
      <w:r w:rsidRPr="004078B2">
        <w:rPr>
          <w:rFonts w:asciiTheme="minorHAnsi" w:hAnsiTheme="minorHAnsi" w:cstheme="minorHAnsi"/>
          <w:sz w:val="16"/>
          <w:szCs w:val="16"/>
        </w:rPr>
        <w:t>Second, financial intermediation creates value when it moves funds to places where they are more valuable—making credit more available. But it is possible for the economy to be in a state where anyone who can employ credit effectively already has access to credit—or where people arguably have too much access to credit. With the benefit of hindsight, it is easy to see that the U.S. housing sector passed this point earlier this decade.</w:t>
      </w:r>
      <w:r w:rsidRPr="004078B2">
        <w:rPr>
          <w:rFonts w:asciiTheme="minorHAnsi" w:hAnsiTheme="minorHAnsi" w:cstheme="minorHAnsi"/>
        </w:rPr>
        <w:t xml:space="preserve"> </w:t>
      </w:r>
      <w:r w:rsidRPr="004078B2">
        <w:rPr>
          <w:rFonts w:asciiTheme="minorHAnsi" w:hAnsiTheme="minorHAnsi" w:cstheme="minorHAnsi"/>
          <w:highlight w:val="cyan"/>
          <w:u w:val="single"/>
        </w:rPr>
        <w:t>With negative-amortization mortgages</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where</w:t>
      </w:r>
      <w:r w:rsidRPr="004078B2">
        <w:rPr>
          <w:rFonts w:asciiTheme="minorHAnsi" w:hAnsiTheme="minorHAnsi" w:cstheme="minorHAnsi"/>
        </w:rPr>
        <w:t xml:space="preserve"> the </w:t>
      </w:r>
      <w:r w:rsidRPr="004078B2">
        <w:rPr>
          <w:rFonts w:asciiTheme="minorHAnsi" w:hAnsiTheme="minorHAnsi" w:cstheme="minorHAnsi"/>
          <w:highlight w:val="cyan"/>
          <w:u w:val="single"/>
        </w:rPr>
        <w:t>monthly payment was less</w:t>
      </w:r>
      <w:r w:rsidRPr="004078B2">
        <w:rPr>
          <w:rFonts w:asciiTheme="minorHAnsi" w:hAnsiTheme="minorHAnsi" w:cstheme="minorHAnsi"/>
        </w:rPr>
        <w:t xml:space="preserve"> than the interest, causing the principal to go up) and stated-income loans (where the loan originator did not verify the borrower’s income), virtually </w:t>
      </w:r>
      <w:r w:rsidRPr="004078B2">
        <w:rPr>
          <w:rFonts w:asciiTheme="minorHAnsi" w:hAnsiTheme="minorHAnsi" w:cstheme="minorHAnsi"/>
          <w:highlight w:val="cyan"/>
          <w:u w:val="single"/>
        </w:rPr>
        <w:t>anyone could buy a new house</w:t>
      </w:r>
      <w:r w:rsidRPr="004078B2">
        <w:rPr>
          <w:rFonts w:asciiTheme="minorHAnsi" w:hAnsiTheme="minorHAnsi" w:cstheme="minorHAnsi"/>
        </w:rPr>
        <w:t>—</w:t>
      </w:r>
      <w:r w:rsidRPr="004078B2">
        <w:rPr>
          <w:rFonts w:asciiTheme="minorHAnsi" w:hAnsiTheme="minorHAnsi" w:cstheme="minorHAnsi"/>
          <w:highlight w:val="cyan"/>
          <w:u w:val="single"/>
        </w:rPr>
        <w:t>leading developers</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to build</w:t>
      </w:r>
      <w:r w:rsidRPr="004078B2">
        <w:rPr>
          <w:rFonts w:asciiTheme="minorHAnsi" w:hAnsiTheme="minorHAnsi" w:cstheme="minorHAnsi"/>
        </w:rPr>
        <w:t xml:space="preserve"> tens of </w:t>
      </w:r>
      <w:r w:rsidRPr="004078B2">
        <w:rPr>
          <w:rFonts w:asciiTheme="minorHAnsi" w:hAnsiTheme="minorHAnsi" w:cstheme="minorHAnsi"/>
          <w:highlight w:val="cyan"/>
          <w:u w:val="single"/>
        </w:rPr>
        <w:t>thousands of</w:t>
      </w:r>
      <w:r w:rsidRPr="004078B2">
        <w:rPr>
          <w:rFonts w:asciiTheme="minorHAnsi" w:hAnsiTheme="minorHAnsi" w:cstheme="minorHAnsi"/>
        </w:rPr>
        <w:t xml:space="preserve"> now empty </w:t>
      </w:r>
      <w:r w:rsidRPr="004078B2">
        <w:rPr>
          <w:rFonts w:asciiTheme="minorHAnsi" w:hAnsiTheme="minorHAnsi" w:cstheme="minorHAnsi"/>
          <w:highlight w:val="cyan"/>
          <w:u w:val="single"/>
        </w:rPr>
        <w:t>houses, their current value</w:t>
      </w:r>
      <w:r w:rsidRPr="004078B2">
        <w:rPr>
          <w:rFonts w:asciiTheme="minorHAnsi" w:hAnsiTheme="minorHAnsi" w:cstheme="minorHAnsi"/>
        </w:rPr>
        <w:t xml:space="preserve"> far </w:t>
      </w:r>
      <w:r w:rsidRPr="004078B2">
        <w:rPr>
          <w:rFonts w:asciiTheme="minorHAnsi" w:hAnsiTheme="minorHAnsi" w:cstheme="minorHAnsi"/>
          <w:highlight w:val="cyan"/>
          <w:u w:val="single"/>
        </w:rPr>
        <w:t>less than their cost</w:t>
      </w:r>
      <w:r w:rsidRPr="004078B2">
        <w:rPr>
          <w:rFonts w:asciiTheme="minorHAnsi" w:hAnsiTheme="minorHAnsi" w:cstheme="minorHAnsi"/>
          <w:u w:val="single"/>
        </w:rPr>
        <w:t xml:space="preserve"> </w:t>
      </w:r>
      <w:r w:rsidRPr="004078B2">
        <w:rPr>
          <w:rFonts w:asciiTheme="minorHAnsi" w:hAnsiTheme="minorHAnsi" w:cstheme="minorHAnsi"/>
          <w:highlight w:val="cyan"/>
          <w:u w:val="single"/>
        </w:rPr>
        <w:t>of construction.</w:t>
      </w:r>
      <w:r w:rsidRPr="004078B2">
        <w:rPr>
          <w:rFonts w:asciiTheme="minorHAnsi" w:hAnsiTheme="minorHAnsi" w:cstheme="minorHAnsi"/>
        </w:rPr>
        <w:t xml:space="preserve"> In short, excess </w:t>
      </w:r>
      <w:r w:rsidRPr="004078B2">
        <w:rPr>
          <w:rFonts w:asciiTheme="minorHAnsi" w:hAnsiTheme="minorHAnsi" w:cstheme="minorHAnsi"/>
          <w:highlight w:val="cyan"/>
          <w:u w:val="single"/>
        </w:rPr>
        <w:t>financial intermediation</w:t>
      </w:r>
      <w:r w:rsidRPr="004078B2">
        <w:rPr>
          <w:rFonts w:asciiTheme="minorHAnsi" w:hAnsiTheme="minorHAnsi" w:cstheme="minorHAnsi"/>
        </w:rPr>
        <w:t xml:space="preserve"> can </w:t>
      </w:r>
      <w:proofErr w:type="gramStart"/>
      <w:r w:rsidRPr="004078B2">
        <w:rPr>
          <w:rFonts w:asciiTheme="minorHAnsi" w:hAnsiTheme="minorHAnsi" w:cstheme="minorHAnsi"/>
          <w:highlight w:val="cyan"/>
          <w:u w:val="single"/>
        </w:rPr>
        <w:t>destroys</w:t>
      </w:r>
      <w:proofErr w:type="gramEnd"/>
      <w:r w:rsidRPr="004078B2">
        <w:rPr>
          <w:rFonts w:asciiTheme="minorHAnsi" w:hAnsiTheme="minorHAnsi" w:cstheme="minorHAnsi"/>
          <w:highlight w:val="cyan"/>
          <w:u w:val="single"/>
        </w:rPr>
        <w:t xml:space="preserve"> value</w:t>
      </w:r>
      <w:r w:rsidRPr="004078B2">
        <w:rPr>
          <w:rFonts w:asciiTheme="minorHAnsi" w:hAnsiTheme="minorHAnsi" w:cstheme="minorHAnsi"/>
        </w:rPr>
        <w:t xml:space="preserve"> when it </w:t>
      </w:r>
      <w:r w:rsidRPr="004078B2">
        <w:rPr>
          <w:rFonts w:asciiTheme="minorHAnsi" w:hAnsiTheme="minorHAnsi" w:cstheme="minorHAnsi"/>
          <w:highlight w:val="cyan"/>
          <w:u w:val="single"/>
        </w:rPr>
        <w:t>causes people to make investments with negative returns</w:t>
      </w:r>
      <w:r w:rsidRPr="004078B2">
        <w:rPr>
          <w:rFonts w:asciiTheme="minorHAnsi" w:hAnsiTheme="minorHAnsi" w:cstheme="minorHAnsi"/>
        </w:rPr>
        <w:t xml:space="preserve">; in that case, the banks would have been better off taking their deposits and investing them in Treasury bills. </w:t>
      </w:r>
      <w:proofErr w:type="gramStart"/>
      <w:r w:rsidRPr="004078B2">
        <w:rPr>
          <w:rFonts w:asciiTheme="minorHAnsi" w:hAnsiTheme="minorHAnsi" w:cstheme="minorHAnsi"/>
          <w:sz w:val="16"/>
          <w:szCs w:val="16"/>
        </w:rPr>
        <w:t>So</w:t>
      </w:r>
      <w:proofErr w:type="gramEnd"/>
      <w:r w:rsidRPr="004078B2">
        <w:rPr>
          <w:rFonts w:asciiTheme="minorHAnsi" w:hAnsiTheme="minorHAnsi" w:cstheme="minorHAnsi"/>
          <w:sz w:val="16"/>
          <w:szCs w:val="16"/>
        </w:rPr>
        <w:t xml:space="preserve"> in evaluating financial innovation, we need to think about whether it promotes beneficial financial intermediation or excessive and destructive financial intermediation.</w:t>
      </w:r>
      <w:r w:rsidRPr="004078B2">
        <w:rPr>
          <w:rFonts w:asciiTheme="minorHAnsi" w:hAnsiTheme="minorHAnsi" w:cstheme="minorHAnsi"/>
        </w:rPr>
        <w:t xml:space="preserve"> </w:t>
      </w:r>
      <w:r w:rsidRPr="004078B2">
        <w:rPr>
          <w:rFonts w:asciiTheme="minorHAnsi" w:hAnsiTheme="minorHAnsi" w:cstheme="minorHAnsi"/>
          <w:highlight w:val="cyan"/>
          <w:u w:val="single"/>
        </w:rPr>
        <w:t>We cannot say that innovation is “good” simply because there is a market for it.</w:t>
      </w:r>
      <w:r w:rsidRPr="004078B2">
        <w:rPr>
          <w:rFonts w:asciiTheme="minorHAnsi" w:hAnsiTheme="minorHAnsi" w:cstheme="minorHAnsi"/>
        </w:rPr>
        <w:t xml:space="preserve"> The fact that there was a market for new houses does not change the fact that </w:t>
      </w:r>
      <w:r w:rsidRPr="004078B2">
        <w:rPr>
          <w:rFonts w:asciiTheme="minorHAnsi" w:hAnsiTheme="minorHAnsi" w:cstheme="minorHAnsi"/>
          <w:highlight w:val="cyan"/>
          <w:u w:val="single"/>
        </w:rPr>
        <w:t>building those houses</w:t>
      </w:r>
      <w:r w:rsidRPr="004078B2">
        <w:rPr>
          <w:rFonts w:asciiTheme="minorHAnsi" w:hAnsiTheme="minorHAnsi" w:cstheme="minorHAnsi"/>
        </w:rPr>
        <w:t xml:space="preserve"> has turned out to </w:t>
      </w:r>
      <w:r w:rsidRPr="004078B2">
        <w:rPr>
          <w:rFonts w:asciiTheme="minorHAnsi" w:hAnsiTheme="minorHAnsi" w:cstheme="minorHAnsi"/>
          <w:highlight w:val="cyan"/>
          <w:u w:val="single"/>
        </w:rPr>
        <w:t>be</w:t>
      </w:r>
      <w:r w:rsidRPr="004078B2">
        <w:rPr>
          <w:rFonts w:asciiTheme="minorHAnsi" w:hAnsiTheme="minorHAnsi" w:cstheme="minorHAnsi"/>
        </w:rPr>
        <w:t xml:space="preserve"> a </w:t>
      </w:r>
      <w:r w:rsidRPr="004078B2">
        <w:rPr>
          <w:rFonts w:asciiTheme="minorHAnsi" w:hAnsiTheme="minorHAnsi" w:cstheme="minorHAnsi"/>
          <w:highlight w:val="cyan"/>
          <w:u w:val="single"/>
        </w:rPr>
        <w:t>destructive use of capital.</w:t>
      </w:r>
    </w:p>
    <w:p w14:paraId="5F04F771" w14:textId="77777777" w:rsidR="0088453B" w:rsidRPr="004078B2" w:rsidRDefault="0088453B" w:rsidP="00C75A4C">
      <w:pPr>
        <w:rPr>
          <w:rFonts w:asciiTheme="minorHAnsi" w:hAnsiTheme="minorHAnsi" w:cstheme="minorHAnsi"/>
        </w:rPr>
      </w:pPr>
    </w:p>
    <w:p w14:paraId="00BF290A" w14:textId="62C9EA6B" w:rsidR="00126616" w:rsidRPr="004078B2" w:rsidRDefault="00126616" w:rsidP="00126616">
      <w:pPr>
        <w:pStyle w:val="Heading3"/>
        <w:rPr>
          <w:rFonts w:asciiTheme="minorHAnsi" w:hAnsiTheme="minorHAnsi" w:cstheme="minorHAnsi"/>
        </w:rPr>
      </w:pPr>
      <w:r w:rsidRPr="004078B2">
        <w:rPr>
          <w:rFonts w:asciiTheme="minorHAnsi" w:hAnsiTheme="minorHAnsi" w:cstheme="minorHAnsi"/>
        </w:rPr>
        <w:t>! – militarization</w:t>
      </w:r>
    </w:p>
    <w:p w14:paraId="37EE9273" w14:textId="77777777" w:rsidR="00126616" w:rsidRPr="004078B2" w:rsidRDefault="00126616" w:rsidP="00126616">
      <w:pPr>
        <w:rPr>
          <w:rFonts w:asciiTheme="minorHAnsi" w:hAnsiTheme="minorHAnsi" w:cstheme="minorHAnsi"/>
        </w:rPr>
      </w:pPr>
    </w:p>
    <w:p w14:paraId="54653590" w14:textId="269743D5" w:rsidR="00126616" w:rsidRPr="004078B2" w:rsidRDefault="008B235F" w:rsidP="008B235F">
      <w:pPr>
        <w:pStyle w:val="Heading4"/>
        <w:rPr>
          <w:rFonts w:asciiTheme="minorHAnsi" w:hAnsiTheme="minorHAnsi" w:cstheme="minorHAnsi"/>
        </w:rPr>
      </w:pPr>
      <w:r w:rsidRPr="004078B2">
        <w:rPr>
          <w:rFonts w:asciiTheme="minorHAnsi" w:hAnsiTheme="minorHAnsi" w:cstheme="minorHAnsi"/>
        </w:rPr>
        <w:t>Tech sector and university cooperation with military means innovation fuels militarization, risks nuclear suicide</w:t>
      </w:r>
    </w:p>
    <w:p w14:paraId="49C4B78B" w14:textId="77777777" w:rsidR="00126616" w:rsidRPr="004078B2" w:rsidRDefault="00126616" w:rsidP="00126616">
      <w:pPr>
        <w:rPr>
          <w:rStyle w:val="Style13ptBold"/>
          <w:rFonts w:asciiTheme="minorHAnsi" w:hAnsiTheme="minorHAnsi" w:cstheme="minorHAnsi"/>
          <w:sz w:val="22"/>
        </w:rPr>
      </w:pPr>
      <w:proofErr w:type="spellStart"/>
      <w:r w:rsidRPr="004078B2">
        <w:rPr>
          <w:rStyle w:val="Style13ptBold"/>
          <w:rFonts w:asciiTheme="minorHAnsi" w:hAnsiTheme="minorHAnsi" w:cstheme="minorHAnsi"/>
          <w:sz w:val="22"/>
        </w:rPr>
        <w:t>Ampuja</w:t>
      </w:r>
      <w:proofErr w:type="spellEnd"/>
      <w:r w:rsidRPr="004078B2">
        <w:rPr>
          <w:rStyle w:val="Style13ptBold"/>
          <w:rFonts w:asciiTheme="minorHAnsi" w:hAnsiTheme="minorHAnsi" w:cstheme="minorHAnsi"/>
          <w:sz w:val="22"/>
        </w:rPr>
        <w:t xml:space="preserve"> 20  </w:t>
      </w:r>
    </w:p>
    <w:p w14:paraId="1AC22E5C" w14:textId="77777777" w:rsidR="00126616" w:rsidRPr="004078B2" w:rsidRDefault="00126616" w:rsidP="00126616">
      <w:pPr>
        <w:rPr>
          <w:rFonts w:asciiTheme="minorHAnsi" w:hAnsiTheme="minorHAnsi" w:cstheme="minorHAnsi"/>
        </w:rPr>
      </w:pPr>
      <w:r w:rsidRPr="004078B2">
        <w:rPr>
          <w:rFonts w:asciiTheme="minorHAnsi" w:hAnsiTheme="minorHAnsi" w:cstheme="minorHAnsi"/>
        </w:rPr>
        <w:t xml:space="preserve">[Marko; August 11; Lecturer at the university of </w:t>
      </w:r>
      <w:proofErr w:type="spellStart"/>
      <w:r w:rsidRPr="004078B2">
        <w:rPr>
          <w:rFonts w:asciiTheme="minorHAnsi" w:hAnsiTheme="minorHAnsi" w:cstheme="minorHAnsi"/>
        </w:rPr>
        <w:t>helsinki’s</w:t>
      </w:r>
      <w:proofErr w:type="spellEnd"/>
      <w:r w:rsidRPr="004078B2">
        <w:rPr>
          <w:rFonts w:asciiTheme="minorHAnsi" w:hAnsiTheme="minorHAnsi" w:cstheme="minorHAnsi"/>
        </w:rPr>
        <w:t xml:space="preserve"> department of social research and author; The Digital Age and it’s Discontents, “The Blind Spots of Digital Innovation Fetishism,” Ch. 2, P. 40-41] TC</w:t>
      </w:r>
    </w:p>
    <w:p w14:paraId="26793140" w14:textId="77777777" w:rsidR="00126616" w:rsidRPr="004078B2" w:rsidRDefault="00126616" w:rsidP="00126616">
      <w:pPr>
        <w:rPr>
          <w:rFonts w:asciiTheme="minorHAnsi" w:hAnsiTheme="minorHAnsi" w:cstheme="minorHAnsi"/>
        </w:rPr>
      </w:pPr>
    </w:p>
    <w:p w14:paraId="12633613" w14:textId="77777777" w:rsidR="00126616" w:rsidRPr="004078B2" w:rsidRDefault="00126616" w:rsidP="00126616">
      <w:pPr>
        <w:rPr>
          <w:rStyle w:val="StyleUnderline"/>
          <w:rFonts w:asciiTheme="minorHAnsi" w:hAnsiTheme="minorHAnsi" w:cstheme="minorHAnsi"/>
        </w:rPr>
      </w:pPr>
      <w:r w:rsidRPr="004078B2">
        <w:rPr>
          <w:rStyle w:val="StyleUnderline"/>
          <w:rFonts w:asciiTheme="minorHAnsi" w:hAnsiTheme="minorHAnsi" w:cstheme="minorHAnsi"/>
          <w:highlight w:val="cyan"/>
        </w:rPr>
        <w:t>Those who</w:t>
      </w:r>
      <w:r w:rsidRPr="004078B2">
        <w:rPr>
          <w:rStyle w:val="StyleUnderline"/>
          <w:rFonts w:asciiTheme="minorHAnsi" w:hAnsiTheme="minorHAnsi" w:cstheme="minorHAnsi"/>
        </w:rPr>
        <w:t xml:space="preserve"> want to </w:t>
      </w:r>
      <w:r w:rsidRPr="004078B2">
        <w:rPr>
          <w:rStyle w:val="StyleUnderline"/>
          <w:rFonts w:asciiTheme="minorHAnsi" w:hAnsiTheme="minorHAnsi" w:cstheme="minorHAnsi"/>
          <w:highlight w:val="cyan"/>
        </w:rPr>
        <w:t>defend high</w:t>
      </w:r>
      <w:r w:rsidRPr="004078B2">
        <w:rPr>
          <w:rStyle w:val="StyleUnderline"/>
          <w:rFonts w:asciiTheme="minorHAnsi" w:hAnsiTheme="minorHAnsi" w:cstheme="minorHAnsi"/>
        </w:rPr>
        <w:t xml:space="preserve">-level </w:t>
      </w:r>
      <w:r w:rsidRPr="004078B2">
        <w:rPr>
          <w:rStyle w:val="StyleUnderline"/>
          <w:rFonts w:asciiTheme="minorHAnsi" w:hAnsiTheme="minorHAnsi" w:cstheme="minorHAnsi"/>
          <w:highlight w:val="cyan"/>
        </w:rPr>
        <w:t>military</w:t>
      </w:r>
      <w:r w:rsidRPr="004078B2">
        <w:rPr>
          <w:rStyle w:val="StyleUnderline"/>
          <w:rFonts w:asciiTheme="minorHAnsi" w:hAnsiTheme="minorHAnsi" w:cstheme="minorHAnsi"/>
        </w:rPr>
        <w:t xml:space="preserve"> and intelligence </w:t>
      </w:r>
      <w:r w:rsidRPr="004078B2">
        <w:rPr>
          <w:rStyle w:val="StyleUnderline"/>
          <w:rFonts w:asciiTheme="minorHAnsi" w:hAnsiTheme="minorHAnsi" w:cstheme="minorHAnsi"/>
          <w:highlight w:val="cyan"/>
        </w:rPr>
        <w:t>spending</w:t>
      </w:r>
      <w:r w:rsidRPr="004078B2">
        <w:rPr>
          <w:rStyle w:val="StyleUnderline"/>
          <w:rFonts w:asciiTheme="minorHAnsi" w:hAnsiTheme="minorHAnsi" w:cstheme="minorHAnsi"/>
        </w:rPr>
        <w:t xml:space="preserve"> often </w:t>
      </w:r>
      <w:r w:rsidRPr="004078B2">
        <w:rPr>
          <w:rStyle w:val="StyleUnderline"/>
          <w:rFonts w:asciiTheme="minorHAnsi" w:hAnsiTheme="minorHAnsi" w:cstheme="minorHAnsi"/>
          <w:highlight w:val="cyan"/>
        </w:rPr>
        <w:t>claim that military R&amp;D has positive economic effects</w:t>
      </w:r>
      <w:r w:rsidRPr="004078B2">
        <w:rPr>
          <w:rStyle w:val="StyleUnderline"/>
          <w:rFonts w:asciiTheme="minorHAnsi" w:hAnsiTheme="minorHAnsi" w:cstheme="minorHAnsi"/>
        </w:rPr>
        <w:t>,</w:t>
      </w:r>
      <w:r w:rsidRPr="004078B2">
        <w:rPr>
          <w:rFonts w:asciiTheme="minorHAnsi" w:hAnsiTheme="minorHAnsi" w:cstheme="minorHAnsi"/>
        </w:rPr>
        <w:t xml:space="preserve"> since it creates spin-off technologies for the civilian sector, as in the case of advanced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research projects that gave birth to the Internet. There is no need to disprove </w:t>
      </w:r>
      <w:r w:rsidRPr="004078B2">
        <w:rPr>
          <w:rFonts w:asciiTheme="minorHAnsi" w:hAnsiTheme="minorHAnsi" w:cstheme="minorHAnsi"/>
          <w:highlight w:val="cyan"/>
          <w:u w:val="single"/>
        </w:rPr>
        <w:t>this</w:t>
      </w:r>
      <w:r w:rsidRPr="004078B2">
        <w:rPr>
          <w:rFonts w:asciiTheme="minorHAnsi" w:hAnsiTheme="minorHAnsi" w:cstheme="minorHAnsi"/>
          <w:u w:val="single"/>
        </w:rPr>
        <w:t xml:space="preserve"> </w:t>
      </w:r>
      <w:r w:rsidRPr="004078B2">
        <w:rPr>
          <w:rFonts w:asciiTheme="minorHAnsi" w:hAnsiTheme="minorHAnsi" w:cstheme="minorHAnsi"/>
        </w:rPr>
        <w:t>argument completely,</w:t>
      </w:r>
      <w:r w:rsidRPr="004078B2">
        <w:rPr>
          <w:rFonts w:asciiTheme="minorHAnsi" w:hAnsiTheme="minorHAnsi" w:cstheme="minorHAnsi"/>
          <w:u w:val="single"/>
        </w:rPr>
        <w:t xml:space="preserve"> but </w:t>
      </w:r>
      <w:r w:rsidRPr="004078B2">
        <w:rPr>
          <w:rStyle w:val="StyleUnderline"/>
          <w:rFonts w:asciiTheme="minorHAnsi" w:hAnsiTheme="minorHAnsi" w:cstheme="minorHAnsi"/>
        </w:rPr>
        <w:t xml:space="preserve">it </w:t>
      </w:r>
      <w:r w:rsidRPr="004078B2">
        <w:rPr>
          <w:rStyle w:val="StyleUnderline"/>
          <w:rFonts w:asciiTheme="minorHAnsi" w:hAnsiTheme="minorHAnsi" w:cstheme="minorHAnsi"/>
          <w:highlight w:val="cyan"/>
        </w:rPr>
        <w:t xml:space="preserve">is very problematic from the perspective of </w:t>
      </w:r>
      <w:r w:rsidRPr="004078B2">
        <w:rPr>
          <w:rStyle w:val="Emphasis"/>
          <w:rFonts w:asciiTheme="minorHAnsi" w:hAnsiTheme="minorHAnsi" w:cstheme="minorHAnsi"/>
          <w:highlight w:val="cyan"/>
        </w:rPr>
        <w:t>democracy</w:t>
      </w:r>
      <w:r w:rsidRPr="004078B2">
        <w:rPr>
          <w:rStyle w:val="Emphasis"/>
          <w:rFonts w:asciiTheme="minorHAnsi" w:hAnsiTheme="minorHAnsi" w:cstheme="minorHAnsi"/>
        </w:rPr>
        <w:t xml:space="preserve"> and citizen well-being.</w:t>
      </w:r>
      <w:r w:rsidRPr="004078B2">
        <w:rPr>
          <w:rStyle w:val="StyleUnderline"/>
          <w:rFonts w:asciiTheme="minorHAnsi" w:hAnsiTheme="minorHAnsi" w:cstheme="minorHAnsi"/>
        </w:rPr>
        <w:t xml:space="preserve"> Indeed, one of the key reasons why the US elites have </w:t>
      </w:r>
      <w:proofErr w:type="spellStart"/>
      <w:r w:rsidRPr="004078B2">
        <w:rPr>
          <w:rStyle w:val="StyleUnderline"/>
          <w:rFonts w:asciiTheme="minorHAnsi" w:hAnsiTheme="minorHAnsi" w:cstheme="minorHAnsi"/>
        </w:rPr>
        <w:t>favoured</w:t>
      </w:r>
      <w:proofErr w:type="spellEnd"/>
      <w:r w:rsidRPr="004078B2">
        <w:rPr>
          <w:rStyle w:val="StyleUnderline"/>
          <w:rFonts w:asciiTheme="minorHAnsi" w:hAnsiTheme="minorHAnsi" w:cstheme="minorHAnsi"/>
        </w:rPr>
        <w:t xml:space="preserve"> military Keynesianism and its continuation in various forms is that massive state spending on the military is a better alternative for them, for reasons of power and privilege, than spending on social welfare. </w:t>
      </w:r>
      <w:r w:rsidRPr="004078B2">
        <w:rPr>
          <w:rFonts w:asciiTheme="minorHAnsi" w:hAnsiTheme="minorHAnsi" w:cstheme="minorHAnsi"/>
        </w:rPr>
        <w:t xml:space="preserve">This is because </w:t>
      </w:r>
      <w:r w:rsidRPr="004078B2">
        <w:rPr>
          <w:rStyle w:val="StyleUnderline"/>
          <w:rFonts w:asciiTheme="minorHAnsi" w:hAnsiTheme="minorHAnsi" w:cstheme="minorHAnsi"/>
        </w:rPr>
        <w:t>social spending may</w:t>
      </w:r>
      <w:r w:rsidRPr="004078B2">
        <w:rPr>
          <w:rStyle w:val="StyleUnderline"/>
          <w:rFonts w:asciiTheme="minorHAnsi" w:hAnsiTheme="minorHAnsi" w:cstheme="minorHAnsi"/>
        </w:rPr>
        <w:tab/>
      </w:r>
    </w:p>
    <w:p w14:paraId="031E37DF" w14:textId="77777777" w:rsidR="00126616" w:rsidRPr="004078B2" w:rsidRDefault="00126616" w:rsidP="00126616">
      <w:pPr>
        <w:ind w:left="720"/>
        <w:rPr>
          <w:rFonts w:asciiTheme="minorHAnsi" w:hAnsiTheme="minorHAnsi" w:cstheme="minorHAnsi"/>
          <w:u w:val="single"/>
        </w:rPr>
      </w:pPr>
      <w:r w:rsidRPr="004078B2">
        <w:rPr>
          <w:rStyle w:val="StyleUnderline"/>
          <w:rFonts w:asciiTheme="minorHAnsi" w:hAnsiTheme="minorHAnsi" w:cstheme="minorHAnsi"/>
        </w:rPr>
        <w:t xml:space="preserve">arouse public interest and participation, thus enhancing the threat of democracy; the public cares about hospitals, roads, </w:t>
      </w:r>
      <w:proofErr w:type="spellStart"/>
      <w:r w:rsidRPr="004078B2">
        <w:rPr>
          <w:rStyle w:val="StyleUnderline"/>
          <w:rFonts w:asciiTheme="minorHAnsi" w:hAnsiTheme="minorHAnsi" w:cstheme="minorHAnsi"/>
        </w:rPr>
        <w:t>neighbourhoods</w:t>
      </w:r>
      <w:proofErr w:type="spellEnd"/>
      <w:r w:rsidRPr="004078B2">
        <w:rPr>
          <w:rStyle w:val="StyleUnderline"/>
          <w:rFonts w:asciiTheme="minorHAnsi" w:hAnsiTheme="minorHAnsi" w:cstheme="minorHAnsi"/>
        </w:rPr>
        <w:t>, but has no opinions about the choice of missile and high-tech fighter planes.</w:t>
      </w:r>
      <w:r w:rsidRPr="004078B2">
        <w:rPr>
          <w:rFonts w:asciiTheme="minorHAnsi" w:hAnsiTheme="minorHAnsi" w:cstheme="minorHAnsi"/>
        </w:rPr>
        <w:t xml:space="preserve"> (Chomsky 1994: 100–101)</w:t>
      </w:r>
      <w:r w:rsidRPr="004078B2">
        <w:rPr>
          <w:rFonts w:asciiTheme="minorHAnsi" w:hAnsiTheme="minorHAnsi" w:cstheme="minorHAnsi"/>
        </w:rPr>
        <w:tab/>
      </w:r>
    </w:p>
    <w:p w14:paraId="395205A2" w14:textId="77777777" w:rsidR="00126616" w:rsidRPr="004078B2" w:rsidRDefault="00126616" w:rsidP="00126616">
      <w:pPr>
        <w:rPr>
          <w:rFonts w:asciiTheme="minorHAnsi" w:hAnsiTheme="minorHAnsi" w:cstheme="minorHAnsi"/>
        </w:rPr>
      </w:pPr>
      <w:r w:rsidRPr="004078B2">
        <w:rPr>
          <w:rFonts w:asciiTheme="minorHAnsi" w:hAnsiTheme="minorHAnsi" w:cstheme="minorHAnsi"/>
        </w:rPr>
        <w:t xml:space="preserve">In other words, spending on the military helps to keep power and profits in the hands of coercive state and corporate elites, rather than distributing them more democratically.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1AAEE45C" w14:textId="77777777" w:rsidR="00126616" w:rsidRPr="004078B2" w:rsidRDefault="00126616" w:rsidP="00126616">
      <w:pPr>
        <w:rPr>
          <w:rFonts w:asciiTheme="minorHAnsi" w:hAnsiTheme="minorHAnsi" w:cstheme="minorHAnsi"/>
        </w:rPr>
      </w:pPr>
      <w:r w:rsidRPr="004078B2">
        <w:rPr>
          <w:rFonts w:asciiTheme="minorHAnsi" w:hAnsiTheme="minorHAnsi" w:cstheme="minorHAnsi"/>
        </w:rPr>
        <w:t xml:space="preserve">Spending on the military has also had undesirable effects for higher education. Writing about the United States, Henri Giroux (2008: 58) argues that </w:t>
      </w:r>
      <w:r w:rsidRPr="004078B2">
        <w:rPr>
          <w:rFonts w:asciiTheme="minorHAnsi" w:hAnsiTheme="minorHAnsi" w:cstheme="minorHAnsi"/>
          <w:u w:val="single"/>
        </w:rPr>
        <w:t>‘</w:t>
      </w:r>
      <w:r w:rsidRPr="004078B2">
        <w:rPr>
          <w:rFonts w:asciiTheme="minorHAnsi" w:hAnsiTheme="minorHAnsi" w:cstheme="minorHAnsi"/>
          <w:highlight w:val="cyan"/>
          <w:u w:val="single"/>
        </w:rPr>
        <w:t xml:space="preserve">the university has become an </w:t>
      </w:r>
      <w:r w:rsidRPr="004078B2">
        <w:rPr>
          <w:rStyle w:val="Emphasis"/>
          <w:rFonts w:asciiTheme="minorHAnsi" w:hAnsiTheme="minorHAnsi" w:cstheme="minorHAnsi"/>
          <w:highlight w:val="cyan"/>
        </w:rPr>
        <w:t>intense</w:t>
      </w:r>
      <w:r w:rsidRPr="004078B2">
        <w:rPr>
          <w:rFonts w:asciiTheme="minorHAnsi" w:hAnsiTheme="minorHAnsi" w:cstheme="minorHAnsi"/>
          <w:highlight w:val="cyan"/>
          <w:u w:val="single"/>
        </w:rPr>
        <w:t xml:space="preserve"> site of militarization’</w:t>
      </w:r>
      <w:r w:rsidRPr="004078B2">
        <w:rPr>
          <w:rFonts w:asciiTheme="minorHAnsi" w:hAnsiTheme="minorHAnsi" w:cstheme="minorHAnsi"/>
          <w:u w:val="single"/>
        </w:rPr>
        <w:t xml:space="preserve">. The repercussions of this are not limited to the United States, for besides military research contracts in the home country, in 2006, </w:t>
      </w:r>
      <w:r w:rsidRPr="004078B2">
        <w:rPr>
          <w:rFonts w:asciiTheme="minorHAnsi" w:hAnsiTheme="minorHAnsi" w:cstheme="minorHAnsi"/>
          <w:highlight w:val="cyan"/>
          <w:u w:val="single"/>
        </w:rPr>
        <w:t>the US D</w:t>
      </w:r>
      <w:r w:rsidRPr="004078B2">
        <w:rPr>
          <w:rFonts w:asciiTheme="minorHAnsi" w:hAnsiTheme="minorHAnsi" w:cstheme="minorHAnsi"/>
          <w:u w:val="single"/>
        </w:rPr>
        <w:t xml:space="preserve">epartment </w:t>
      </w:r>
      <w:r w:rsidRPr="004078B2">
        <w:rPr>
          <w:rFonts w:asciiTheme="minorHAnsi" w:hAnsiTheme="minorHAnsi" w:cstheme="minorHAnsi"/>
          <w:highlight w:val="cyan"/>
          <w:u w:val="single"/>
        </w:rPr>
        <w:t>o</w:t>
      </w:r>
      <w:r w:rsidRPr="004078B2">
        <w:rPr>
          <w:rFonts w:asciiTheme="minorHAnsi" w:hAnsiTheme="minorHAnsi" w:cstheme="minorHAnsi"/>
          <w:u w:val="single"/>
        </w:rPr>
        <w:t xml:space="preserve">f </w:t>
      </w:r>
      <w:r w:rsidRPr="004078B2">
        <w:rPr>
          <w:rFonts w:asciiTheme="minorHAnsi" w:hAnsiTheme="minorHAnsi" w:cstheme="minorHAnsi"/>
          <w:highlight w:val="cyan"/>
          <w:u w:val="single"/>
        </w:rPr>
        <w:t>D</w:t>
      </w:r>
      <w:r w:rsidRPr="004078B2">
        <w:rPr>
          <w:rFonts w:asciiTheme="minorHAnsi" w:hAnsiTheme="minorHAnsi" w:cstheme="minorHAnsi"/>
          <w:u w:val="single"/>
        </w:rPr>
        <w:t xml:space="preserve">efense </w:t>
      </w:r>
      <w:r w:rsidRPr="004078B2">
        <w:rPr>
          <w:rFonts w:asciiTheme="minorHAnsi" w:hAnsiTheme="minorHAnsi" w:cstheme="minorHAnsi"/>
          <w:highlight w:val="cyan"/>
          <w:u w:val="single"/>
        </w:rPr>
        <w:t>had contracts with 161 universities</w:t>
      </w:r>
      <w:r w:rsidRPr="004078B2">
        <w:rPr>
          <w:rFonts w:asciiTheme="minorHAnsi" w:hAnsiTheme="minorHAnsi" w:cstheme="minorHAnsi"/>
          <w:u w:val="single"/>
        </w:rPr>
        <w:t xml:space="preserve"> in 33 other countries </w:t>
      </w:r>
      <w:r w:rsidRPr="004078B2">
        <w:rPr>
          <w:rFonts w:asciiTheme="minorHAnsi" w:hAnsiTheme="minorHAnsi" w:cstheme="minorHAnsi"/>
          <w:highlight w:val="cyan"/>
          <w:u w:val="single"/>
        </w:rPr>
        <w:t>around the world</w:t>
      </w:r>
      <w:r w:rsidRPr="004078B2">
        <w:rPr>
          <w:rFonts w:asciiTheme="minorHAnsi" w:hAnsiTheme="minorHAnsi" w:cstheme="minorHAnsi"/>
        </w:rPr>
        <w:t xml:space="preserve">, while a study found that, in the early 2000s, 26 UK universities had 1,900 military-related research projects, amounting to a total value of £725 million (Smart 2016: 467). In the countries so affected, </w:t>
      </w:r>
      <w:r w:rsidRPr="004078B2">
        <w:rPr>
          <w:rFonts w:asciiTheme="minorHAnsi" w:hAnsiTheme="minorHAnsi" w:cstheme="minorHAnsi"/>
          <w:u w:val="single"/>
        </w:rPr>
        <w:t xml:space="preserve">the </w:t>
      </w:r>
      <w:r w:rsidRPr="004078B2">
        <w:rPr>
          <w:rFonts w:asciiTheme="minorHAnsi" w:hAnsiTheme="minorHAnsi" w:cstheme="minorHAnsi"/>
          <w:highlight w:val="cyan"/>
          <w:u w:val="single"/>
        </w:rPr>
        <w:t>militarization</w:t>
      </w:r>
      <w:r w:rsidRPr="004078B2">
        <w:rPr>
          <w:rFonts w:asciiTheme="minorHAnsi" w:hAnsiTheme="minorHAnsi" w:cstheme="minorHAnsi"/>
          <w:u w:val="single"/>
        </w:rPr>
        <w:t xml:space="preserve"> of universities </w:t>
      </w:r>
      <w:r w:rsidRPr="004078B2">
        <w:rPr>
          <w:rFonts w:asciiTheme="minorHAnsi" w:hAnsiTheme="minorHAnsi" w:cstheme="minorHAnsi"/>
          <w:highlight w:val="cyan"/>
          <w:u w:val="single"/>
        </w:rPr>
        <w:t xml:space="preserve">has a negative influence on </w:t>
      </w:r>
      <w:r w:rsidRPr="004078B2">
        <w:rPr>
          <w:rStyle w:val="Emphasis"/>
          <w:rFonts w:asciiTheme="minorHAnsi" w:hAnsiTheme="minorHAnsi" w:cstheme="minorHAnsi"/>
        </w:rPr>
        <w:t xml:space="preserve">academic freedom and </w:t>
      </w:r>
      <w:r w:rsidRPr="004078B2">
        <w:rPr>
          <w:rStyle w:val="Emphasis"/>
          <w:rFonts w:asciiTheme="minorHAnsi" w:hAnsiTheme="minorHAnsi" w:cstheme="minorHAnsi"/>
          <w:highlight w:val="cyan"/>
        </w:rPr>
        <w:t>democracy</w:t>
      </w:r>
      <w:r w:rsidRPr="004078B2">
        <w:rPr>
          <w:rFonts w:asciiTheme="minorHAnsi" w:hAnsiTheme="minorHAnsi" w:cstheme="minorHAnsi"/>
          <w:u w:val="single"/>
        </w:rPr>
        <w:t xml:space="preserve">, especially in the current neoliberal conditions where </w:t>
      </w:r>
      <w:proofErr w:type="gramStart"/>
      <w:r w:rsidRPr="004078B2">
        <w:rPr>
          <w:rFonts w:asciiTheme="minorHAnsi" w:hAnsiTheme="minorHAnsi" w:cstheme="minorHAnsi"/>
          <w:u w:val="single"/>
        </w:rPr>
        <w:t>direct</w:t>
      </w:r>
      <w:proofErr w:type="gramEnd"/>
      <w:r w:rsidRPr="004078B2">
        <w:rPr>
          <w:rFonts w:asciiTheme="minorHAnsi" w:hAnsiTheme="minorHAnsi" w:cstheme="minorHAnsi"/>
          <w:u w:val="single"/>
        </w:rPr>
        <w:t xml:space="preserve"> government funding for higher education for civilian purposes is decreasing and funding for research with military purposes, with private sector weapons-manufacturer involvement, is increasing</w:t>
      </w:r>
      <w:r w:rsidRPr="004078B2">
        <w:rPr>
          <w:rFonts w:asciiTheme="minorHAnsi" w:hAnsiTheme="minorHAnsi" w:cstheme="minorHAnsi"/>
        </w:rPr>
        <w:t xml:space="preserve"> (ibid.). What this means in concrete terms is demonstrated by an event involving Johns Hopkins University, the largest recipient of Pentagon funding of higher education. </w:t>
      </w:r>
      <w:r w:rsidRPr="004078B2">
        <w:rPr>
          <w:rFonts w:asciiTheme="minorHAnsi" w:hAnsiTheme="minorHAnsi" w:cstheme="minorHAnsi"/>
          <w:highlight w:val="cyan"/>
          <w:u w:val="single"/>
        </w:rPr>
        <w:t>In 2013, a professor</w:t>
      </w:r>
      <w:r w:rsidRPr="004078B2">
        <w:rPr>
          <w:rFonts w:asciiTheme="minorHAnsi" w:hAnsiTheme="minorHAnsi" w:cstheme="minorHAnsi"/>
          <w:u w:val="single"/>
        </w:rPr>
        <w:t xml:space="preserve"> of computer science </w:t>
      </w:r>
      <w:r w:rsidRPr="004078B2">
        <w:rPr>
          <w:rFonts w:asciiTheme="minorHAnsi" w:hAnsiTheme="minorHAnsi" w:cstheme="minorHAnsi"/>
          <w:highlight w:val="cyan"/>
          <w:u w:val="single"/>
        </w:rPr>
        <w:t>was asked by the dean</w:t>
      </w:r>
      <w:r w:rsidRPr="004078B2">
        <w:rPr>
          <w:rFonts w:asciiTheme="minorHAnsi" w:hAnsiTheme="minorHAnsi" w:cstheme="minorHAnsi"/>
          <w:u w:val="single"/>
        </w:rPr>
        <w:t xml:space="preserve"> of the university </w:t>
      </w:r>
      <w:r w:rsidRPr="004078B2">
        <w:rPr>
          <w:rFonts w:asciiTheme="minorHAnsi" w:hAnsiTheme="minorHAnsi" w:cstheme="minorHAnsi"/>
          <w:highlight w:val="cyan"/>
          <w:u w:val="single"/>
        </w:rPr>
        <w:t>to take down</w:t>
      </w:r>
      <w:r w:rsidRPr="004078B2">
        <w:rPr>
          <w:rFonts w:asciiTheme="minorHAnsi" w:hAnsiTheme="minorHAnsi" w:cstheme="minorHAnsi"/>
          <w:u w:val="single"/>
        </w:rPr>
        <w:t xml:space="preserve"> from the university’s server </w:t>
      </w:r>
      <w:r w:rsidRPr="004078B2">
        <w:rPr>
          <w:rFonts w:asciiTheme="minorHAnsi" w:hAnsiTheme="minorHAnsi" w:cstheme="minorHAnsi"/>
          <w:highlight w:val="cyan"/>
          <w:u w:val="single"/>
        </w:rPr>
        <w:t>his blog post that was critical of the NSA</w:t>
      </w:r>
      <w:r w:rsidRPr="004078B2">
        <w:rPr>
          <w:rFonts w:asciiTheme="minorHAnsi" w:hAnsiTheme="minorHAnsi" w:cstheme="minorHAnsi"/>
          <w:u w:val="single"/>
        </w:rPr>
        <w:t>’s effort to defeat the encryption of online communication</w:t>
      </w:r>
      <w:r w:rsidRPr="004078B2">
        <w:rPr>
          <w:rFonts w:asciiTheme="minorHAnsi" w:hAnsiTheme="minorHAnsi" w:cstheme="minorHAnsi"/>
        </w:rPr>
        <w:t xml:space="preserve"> (Rosen 2013).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427B52FF" w14:textId="77777777" w:rsidR="00126616" w:rsidRPr="004078B2" w:rsidRDefault="00126616" w:rsidP="00126616">
      <w:pPr>
        <w:rPr>
          <w:rFonts w:asciiTheme="minorHAnsi" w:hAnsiTheme="minorHAnsi" w:cstheme="minorHAnsi"/>
        </w:rPr>
      </w:pPr>
      <w:r w:rsidRPr="004078B2">
        <w:rPr>
          <w:rFonts w:asciiTheme="minorHAnsi" w:hAnsiTheme="minorHAnsi" w:cstheme="minorHAnsi"/>
          <w:u w:val="single"/>
        </w:rPr>
        <w:t xml:space="preserve">Today, former </w:t>
      </w:r>
      <w:r w:rsidRPr="004078B2">
        <w:rPr>
          <w:rFonts w:asciiTheme="minorHAnsi" w:hAnsiTheme="minorHAnsi" w:cstheme="minorHAnsi"/>
          <w:highlight w:val="cyan"/>
          <w:u w:val="single"/>
        </w:rPr>
        <w:t>military enthusiasm</w:t>
      </w:r>
      <w:r w:rsidRPr="004078B2">
        <w:rPr>
          <w:rFonts w:asciiTheme="minorHAnsi" w:hAnsiTheme="minorHAnsi" w:cstheme="minorHAnsi"/>
          <w:u w:val="single"/>
        </w:rPr>
        <w:t xml:space="preserve"> with war machines made of steel and </w:t>
      </w:r>
      <w:proofErr w:type="spellStart"/>
      <w:r w:rsidRPr="004078B2">
        <w:rPr>
          <w:rFonts w:asciiTheme="minorHAnsi" w:hAnsiTheme="minorHAnsi" w:cstheme="minorHAnsi"/>
          <w:u w:val="single"/>
        </w:rPr>
        <w:t>aluminium</w:t>
      </w:r>
      <w:proofErr w:type="spellEnd"/>
      <w:r w:rsidRPr="004078B2">
        <w:rPr>
          <w:rFonts w:asciiTheme="minorHAnsi" w:hAnsiTheme="minorHAnsi" w:cstheme="minorHAnsi"/>
          <w:u w:val="single"/>
        </w:rPr>
        <w:t xml:space="preserve"> </w:t>
      </w:r>
      <w:r w:rsidRPr="004078B2">
        <w:rPr>
          <w:rFonts w:asciiTheme="minorHAnsi" w:hAnsiTheme="minorHAnsi" w:cstheme="minorHAnsi"/>
          <w:highlight w:val="cyan"/>
          <w:u w:val="single"/>
        </w:rPr>
        <w:t>has given way to digital war imagery that is displayed in tech magazines,</w:t>
      </w:r>
      <w:r w:rsidRPr="004078B2">
        <w:rPr>
          <w:rFonts w:asciiTheme="minorHAnsi" w:hAnsiTheme="minorHAnsi" w:cstheme="minorHAnsi"/>
          <w:u w:val="single"/>
        </w:rPr>
        <w:t xml:space="preserve"> tech sections of </w:t>
      </w:r>
      <w:r w:rsidRPr="004078B2">
        <w:rPr>
          <w:rFonts w:asciiTheme="minorHAnsi" w:hAnsiTheme="minorHAnsi" w:cstheme="minorHAnsi"/>
          <w:highlight w:val="cyan"/>
          <w:u w:val="single"/>
        </w:rPr>
        <w:t>mainstream news sites and military</w:t>
      </w:r>
      <w:r w:rsidRPr="004078B2">
        <w:rPr>
          <w:rFonts w:asciiTheme="minorHAnsi" w:hAnsiTheme="minorHAnsi" w:cstheme="minorHAnsi"/>
          <w:u w:val="single"/>
        </w:rPr>
        <w:t xml:space="preserve"> industry </w:t>
      </w:r>
      <w:r w:rsidRPr="004078B2">
        <w:rPr>
          <w:rFonts w:asciiTheme="minorHAnsi" w:hAnsiTheme="minorHAnsi" w:cstheme="minorHAnsi"/>
          <w:highlight w:val="cyan"/>
          <w:u w:val="single"/>
        </w:rPr>
        <w:t>advertisements.</w:t>
      </w:r>
      <w:r w:rsidRPr="004078B2">
        <w:rPr>
          <w:rFonts w:asciiTheme="minorHAnsi" w:hAnsiTheme="minorHAnsi" w:cstheme="minorHAnsi"/>
          <w:u w:val="single"/>
        </w:rPr>
        <w:t xml:space="preserve"> Thus, </w:t>
      </w:r>
      <w:r w:rsidRPr="004078B2">
        <w:rPr>
          <w:rFonts w:asciiTheme="minorHAnsi" w:hAnsiTheme="minorHAnsi" w:cstheme="minorHAnsi"/>
          <w:highlight w:val="cyan"/>
          <w:u w:val="single"/>
        </w:rPr>
        <w:t>a Fox News report lists ‘the 5 coolest military innovations of 2016</w:t>
      </w:r>
      <w:r w:rsidRPr="004078B2">
        <w:rPr>
          <w:rFonts w:asciiTheme="minorHAnsi" w:hAnsiTheme="minorHAnsi" w:cstheme="minorHAnsi"/>
          <w:u w:val="single"/>
        </w:rPr>
        <w:t>’, including ‘surveillance drones that terrorists cannot escape’ and synthetic ‘Superman-style vision for combat helicopter pilots’</w:t>
      </w:r>
      <w:r w:rsidRPr="004078B2">
        <w:rPr>
          <w:rFonts w:asciiTheme="minorHAnsi" w:hAnsiTheme="minorHAnsi" w:cstheme="minorHAnsi"/>
        </w:rPr>
        <w:t xml:space="preserve"> (Barrie 2016). Similarly, an online brochure of Accenture, a global consulting firm, waxes lyrical about ‘five trends that stretch the boundaries of digital defense’. These include software intelligence and data analytics that ‘apply computer vision algorithms to video surveillance feeds’ to ‘enhance response capabilities’—innovations that The Blind Spots of Digital Innovation Fetishism 47 can be used both on the battlefield and for crowd control in the cities, as the same brochure </w:t>
      </w:r>
      <w:proofErr w:type="spellStart"/>
      <w:r w:rsidRPr="004078B2">
        <w:rPr>
          <w:rFonts w:asciiTheme="minorHAnsi" w:hAnsiTheme="minorHAnsi" w:cstheme="minorHAnsi"/>
        </w:rPr>
        <w:t>favourably</w:t>
      </w:r>
      <w:proofErr w:type="spellEnd"/>
      <w:r w:rsidRPr="004078B2">
        <w:rPr>
          <w:rFonts w:asciiTheme="minorHAnsi" w:hAnsiTheme="minorHAnsi" w:cstheme="minorHAnsi"/>
        </w:rPr>
        <w:t xml:space="preserve"> notes (Accenture 2015). </w:t>
      </w:r>
      <w:r w:rsidRPr="004078B2">
        <w:rPr>
          <w:rFonts w:asciiTheme="minorHAnsi" w:hAnsiTheme="minorHAnsi" w:cstheme="minorHAnsi"/>
          <w:highlight w:val="cyan"/>
          <w:u w:val="single"/>
        </w:rPr>
        <w:t>Even</w:t>
      </w:r>
      <w:r w:rsidRPr="004078B2">
        <w:rPr>
          <w:rFonts w:asciiTheme="minorHAnsi" w:hAnsiTheme="minorHAnsi" w:cstheme="minorHAnsi"/>
          <w:u w:val="single"/>
        </w:rPr>
        <w:t xml:space="preserve"> US President </w:t>
      </w:r>
      <w:r w:rsidRPr="004078B2">
        <w:rPr>
          <w:rFonts w:asciiTheme="minorHAnsi" w:hAnsiTheme="minorHAnsi" w:cstheme="minorHAnsi"/>
          <w:highlight w:val="cyan"/>
          <w:u w:val="single"/>
        </w:rPr>
        <w:t>Trump’s megalomaniac and racist ‘border wall’</w:t>
      </w:r>
      <w:r w:rsidRPr="004078B2">
        <w:rPr>
          <w:rFonts w:asciiTheme="minorHAnsi" w:hAnsiTheme="minorHAnsi" w:cstheme="minorHAnsi"/>
          <w:u w:val="single"/>
        </w:rPr>
        <w:t xml:space="preserve"> idea </w:t>
      </w:r>
      <w:r w:rsidRPr="004078B2">
        <w:rPr>
          <w:rFonts w:asciiTheme="minorHAnsi" w:hAnsiTheme="minorHAnsi" w:cstheme="minorHAnsi"/>
          <w:highlight w:val="cyan"/>
          <w:u w:val="single"/>
        </w:rPr>
        <w:t xml:space="preserve">is </w:t>
      </w:r>
      <w:r w:rsidRPr="004078B2">
        <w:rPr>
          <w:rStyle w:val="Emphasis"/>
          <w:rFonts w:asciiTheme="minorHAnsi" w:hAnsiTheme="minorHAnsi" w:cstheme="minorHAnsi"/>
          <w:highlight w:val="cyan"/>
        </w:rPr>
        <w:t>welcomed</w:t>
      </w:r>
      <w:r w:rsidRPr="004078B2">
        <w:rPr>
          <w:rFonts w:asciiTheme="minorHAnsi" w:hAnsiTheme="minorHAnsi" w:cstheme="minorHAnsi"/>
          <w:highlight w:val="cyan"/>
          <w:u w:val="single"/>
        </w:rPr>
        <w:t xml:space="preserve"> by tech mag</w:t>
      </w:r>
      <w:r w:rsidRPr="004078B2">
        <w:rPr>
          <w:rFonts w:asciiTheme="minorHAnsi" w:hAnsiTheme="minorHAnsi" w:cstheme="minorHAnsi"/>
          <w:u w:val="single"/>
        </w:rPr>
        <w:t xml:space="preserve">azines </w:t>
      </w:r>
      <w:r w:rsidRPr="004078B2">
        <w:rPr>
          <w:rFonts w:asciiTheme="minorHAnsi" w:hAnsiTheme="minorHAnsi" w:cstheme="minorHAnsi"/>
          <w:highlight w:val="cyan"/>
          <w:u w:val="single"/>
        </w:rPr>
        <w:t>and Silicon Valley start-ups</w:t>
      </w:r>
      <w:r w:rsidRPr="004078B2">
        <w:rPr>
          <w:rFonts w:asciiTheme="minorHAnsi" w:hAnsiTheme="minorHAnsi" w:cstheme="minorHAnsi"/>
          <w:u w:val="single"/>
        </w:rPr>
        <w:t xml:space="preserve"> as an opportunity to develop advanced digital surveillance technologies with state backing. For example, </w:t>
      </w:r>
      <w:r w:rsidRPr="004078B2">
        <w:rPr>
          <w:rFonts w:asciiTheme="minorHAnsi" w:hAnsiTheme="minorHAnsi" w:cstheme="minorHAnsi"/>
          <w:highlight w:val="cyan"/>
          <w:u w:val="single"/>
        </w:rPr>
        <w:t>a Wired article from</w:t>
      </w:r>
      <w:r w:rsidRPr="004078B2">
        <w:rPr>
          <w:rFonts w:asciiTheme="minorHAnsi" w:hAnsiTheme="minorHAnsi" w:cstheme="minorHAnsi"/>
          <w:u w:val="single"/>
        </w:rPr>
        <w:t xml:space="preserve"> 2018 </w:t>
      </w:r>
      <w:r w:rsidRPr="004078B2">
        <w:rPr>
          <w:rFonts w:asciiTheme="minorHAnsi" w:hAnsiTheme="minorHAnsi" w:cstheme="minorHAnsi"/>
          <w:highlight w:val="cyan"/>
          <w:u w:val="single"/>
        </w:rPr>
        <w:t>draws a flattering portrait of a start-up</w:t>
      </w:r>
      <w:r w:rsidRPr="004078B2">
        <w:rPr>
          <w:rFonts w:asciiTheme="minorHAnsi" w:hAnsiTheme="minorHAnsi" w:cstheme="minorHAnsi"/>
          <w:u w:val="single"/>
        </w:rPr>
        <w:t xml:space="preserve"> company </w:t>
      </w:r>
      <w:r w:rsidRPr="004078B2">
        <w:rPr>
          <w:rFonts w:asciiTheme="minorHAnsi" w:hAnsiTheme="minorHAnsi" w:cstheme="minorHAnsi"/>
          <w:highlight w:val="cyan"/>
          <w:u w:val="single"/>
        </w:rPr>
        <w:t>that works</w:t>
      </w:r>
      <w:r w:rsidRPr="004078B2">
        <w:rPr>
          <w:rFonts w:asciiTheme="minorHAnsi" w:hAnsiTheme="minorHAnsi" w:cstheme="minorHAnsi"/>
          <w:u w:val="single"/>
        </w:rPr>
        <w:t xml:space="preserve"> on a pilot </w:t>
      </w:r>
      <w:proofErr w:type="spellStart"/>
      <w:r w:rsidRPr="004078B2">
        <w:rPr>
          <w:rFonts w:asciiTheme="minorHAnsi" w:hAnsiTheme="minorHAnsi" w:cstheme="minorHAnsi"/>
          <w:u w:val="single"/>
        </w:rPr>
        <w:t>programme</w:t>
      </w:r>
      <w:proofErr w:type="spellEnd"/>
      <w:r w:rsidRPr="004078B2">
        <w:rPr>
          <w:rFonts w:asciiTheme="minorHAnsi" w:hAnsiTheme="minorHAnsi" w:cstheme="minorHAnsi"/>
          <w:u w:val="single"/>
        </w:rPr>
        <w:t xml:space="preserve"> for the US government </w:t>
      </w:r>
      <w:r w:rsidRPr="004078B2">
        <w:rPr>
          <w:rFonts w:asciiTheme="minorHAnsi" w:hAnsiTheme="minorHAnsi" w:cstheme="minorHAnsi"/>
          <w:highlight w:val="cyan"/>
          <w:u w:val="single"/>
        </w:rPr>
        <w:t>to develop an all-seeing ‘digital wall’</w:t>
      </w:r>
      <w:r w:rsidRPr="004078B2">
        <w:rPr>
          <w:rFonts w:asciiTheme="minorHAnsi" w:hAnsiTheme="minorHAnsi" w:cstheme="minorHAnsi"/>
          <w:u w:val="single"/>
        </w:rPr>
        <w:t xml:space="preserve"> at the US–Mexico borde</w:t>
      </w:r>
      <w:r w:rsidRPr="004078B2">
        <w:rPr>
          <w:rFonts w:asciiTheme="minorHAnsi" w:hAnsiTheme="minorHAnsi" w:cstheme="minorHAnsi"/>
        </w:rPr>
        <w:t xml:space="preserve">r, with the help of virtual reality and artificial intelligence (Levy 2018). </w:t>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r w:rsidRPr="004078B2">
        <w:rPr>
          <w:rFonts w:asciiTheme="minorHAnsi" w:hAnsiTheme="minorHAnsi" w:cstheme="minorHAnsi"/>
        </w:rPr>
        <w:tab/>
      </w:r>
    </w:p>
    <w:p w14:paraId="102BD59C" w14:textId="77777777" w:rsidR="00126616" w:rsidRPr="004078B2" w:rsidRDefault="00126616" w:rsidP="00126616">
      <w:pPr>
        <w:rPr>
          <w:rFonts w:asciiTheme="minorHAnsi" w:hAnsiTheme="minorHAnsi" w:cstheme="minorHAnsi"/>
        </w:rPr>
      </w:pPr>
      <w:r w:rsidRPr="004078B2">
        <w:rPr>
          <w:rFonts w:asciiTheme="minorHAnsi" w:hAnsiTheme="minorHAnsi" w:cstheme="minorHAnsi"/>
        </w:rPr>
        <w:t xml:space="preserve">How </w:t>
      </w:r>
      <w:r w:rsidRPr="004078B2">
        <w:rPr>
          <w:rStyle w:val="StyleUnderline"/>
          <w:rFonts w:asciiTheme="minorHAnsi" w:hAnsiTheme="minorHAnsi" w:cstheme="minorHAnsi"/>
          <w:highlight w:val="cyan"/>
        </w:rPr>
        <w:t>technological rationality has become fused with</w:t>
      </w:r>
      <w:r w:rsidRPr="004078B2">
        <w:rPr>
          <w:rStyle w:val="StyleUnderline"/>
          <w:rFonts w:asciiTheme="minorHAnsi" w:hAnsiTheme="minorHAnsi" w:cstheme="minorHAnsi"/>
        </w:rPr>
        <w:t xml:space="preserve"> collectively </w:t>
      </w:r>
      <w:r w:rsidRPr="004078B2">
        <w:rPr>
          <w:rStyle w:val="Emphasis"/>
          <w:rFonts w:asciiTheme="minorHAnsi" w:hAnsiTheme="minorHAnsi" w:cstheme="minorHAnsi"/>
          <w:highlight w:val="cyan"/>
        </w:rPr>
        <w:t>destructive actions and undemocratic structures</w:t>
      </w:r>
      <w:r w:rsidRPr="004078B2">
        <w:rPr>
          <w:rStyle w:val="StyleUnderline"/>
          <w:rFonts w:asciiTheme="minorHAnsi" w:hAnsiTheme="minorHAnsi" w:cstheme="minorHAnsi"/>
        </w:rPr>
        <w:t xml:space="preserve"> of social control</w:t>
      </w:r>
      <w:r w:rsidRPr="004078B2">
        <w:rPr>
          <w:rFonts w:asciiTheme="minorHAnsi" w:hAnsiTheme="minorHAnsi" w:cstheme="minorHAnsi"/>
        </w:rPr>
        <w:t xml:space="preserve"> was a central theme for early Frankfurt School critical theorists. Ernst Mandel </w:t>
      </w:r>
      <w:proofErr w:type="gramStart"/>
      <w:r w:rsidRPr="004078B2">
        <w:rPr>
          <w:rFonts w:asciiTheme="minorHAnsi" w:hAnsiTheme="minorHAnsi" w:cstheme="minorHAnsi"/>
        </w:rPr>
        <w:t>continued on</w:t>
      </w:r>
      <w:proofErr w:type="gramEnd"/>
      <w:r w:rsidRPr="004078B2">
        <w:rPr>
          <w:rFonts w:asciiTheme="minorHAnsi" w:hAnsiTheme="minorHAnsi" w:cstheme="minorHAnsi"/>
        </w:rPr>
        <w:t xml:space="preserve"> this theme in the 1970s in light of the centrality of ‘permanent arms economy’ for late capitalist societies. For him, the ideological sphere of late capitalism is infested with beliefs in the omnipotence of technology to offer solutions to complex economic and social problems and ‘to integrate rebellious social classes’ (Mandel 1975: 501). In terms of military technologies, such </w:t>
      </w:r>
      <w:r w:rsidRPr="004078B2">
        <w:rPr>
          <w:rStyle w:val="StyleUnderline"/>
          <w:rFonts w:asciiTheme="minorHAnsi" w:hAnsiTheme="minorHAnsi" w:cstheme="minorHAnsi"/>
        </w:rPr>
        <w:t>‘</w:t>
      </w:r>
      <w:r w:rsidRPr="004078B2">
        <w:rPr>
          <w:rStyle w:val="StyleUnderline"/>
          <w:rFonts w:asciiTheme="minorHAnsi" w:hAnsiTheme="minorHAnsi" w:cstheme="minorHAnsi"/>
          <w:highlight w:val="cyan"/>
        </w:rPr>
        <w:t>fetishism arises when it is presumed that all geopolitical problems have a military solution and that military solutions are guaranteed by superior technologies’</w:t>
      </w:r>
      <w:r w:rsidRPr="004078B2">
        <w:rPr>
          <w:rFonts w:asciiTheme="minorHAnsi" w:hAnsiTheme="minorHAnsi" w:cstheme="minorHAnsi"/>
        </w:rPr>
        <w:t xml:space="preserve"> (Harvey 2003: 9). </w:t>
      </w:r>
      <w:proofErr w:type="gramStart"/>
      <w:r w:rsidRPr="004078B2">
        <w:rPr>
          <w:rFonts w:asciiTheme="minorHAnsi" w:hAnsiTheme="minorHAnsi" w:cstheme="minorHAnsi"/>
        </w:rPr>
        <w:t>In reality, however</w:t>
      </w:r>
      <w:proofErr w:type="gramEnd"/>
      <w:r w:rsidRPr="004078B2">
        <w:rPr>
          <w:rFonts w:asciiTheme="minorHAnsi" w:hAnsiTheme="minorHAnsi" w:cstheme="minorHAnsi"/>
        </w:rPr>
        <w:t xml:space="preserve">, such solutions are partial and temporary ones at best, and ’superior’ military technologies have often been defeated by less-advanced countermeasures. Such persistent ideological thought forms demonstrate how modern capitalist rationality is split between partial rationality and overall irrationality. </w:t>
      </w:r>
      <w:r w:rsidRPr="004078B2">
        <w:rPr>
          <w:rStyle w:val="StyleUnderline"/>
          <w:rFonts w:asciiTheme="minorHAnsi" w:hAnsiTheme="minorHAnsi" w:cstheme="minorHAnsi"/>
          <w:highlight w:val="cyan"/>
        </w:rPr>
        <w:t>The most dramatic military expression of this is the</w:t>
      </w:r>
      <w:r w:rsidRPr="004078B2">
        <w:rPr>
          <w:rStyle w:val="StyleUnderline"/>
          <w:rFonts w:asciiTheme="minorHAnsi" w:hAnsiTheme="minorHAnsi" w:cstheme="minorHAnsi"/>
        </w:rPr>
        <w:t xml:space="preserve"> development of ever-more effective weapons systems in an ‘</w:t>
      </w:r>
      <w:r w:rsidRPr="004078B2">
        <w:rPr>
          <w:rStyle w:val="StyleUnderline"/>
          <w:rFonts w:asciiTheme="minorHAnsi" w:hAnsiTheme="minorHAnsi" w:cstheme="minorHAnsi"/>
          <w:highlight w:val="cyan"/>
        </w:rPr>
        <w:t>effort to organize the</w:t>
      </w:r>
      <w:r w:rsidRPr="004078B2">
        <w:rPr>
          <w:rStyle w:val="StyleUnderline"/>
          <w:rFonts w:asciiTheme="minorHAnsi" w:hAnsiTheme="minorHAnsi" w:cstheme="minorHAnsi"/>
        </w:rPr>
        <w:t xml:space="preserve"> collective </w:t>
      </w:r>
      <w:r w:rsidRPr="004078B2">
        <w:rPr>
          <w:rStyle w:val="Emphasis"/>
          <w:rFonts w:asciiTheme="minorHAnsi" w:hAnsiTheme="minorHAnsi" w:cstheme="minorHAnsi"/>
          <w:highlight w:val="cyan"/>
        </w:rPr>
        <w:t>nuclear suicide of humankind</w:t>
      </w:r>
      <w:r w:rsidRPr="004078B2">
        <w:rPr>
          <w:rStyle w:val="StyleUnderline"/>
          <w:rFonts w:asciiTheme="minorHAnsi" w:hAnsiTheme="minorHAnsi" w:cstheme="minorHAnsi"/>
        </w:rPr>
        <w:t xml:space="preserve"> with the greatest possible “economy of human </w:t>
      </w:r>
      <w:proofErr w:type="spellStart"/>
      <w:r w:rsidRPr="004078B2">
        <w:rPr>
          <w:rStyle w:val="StyleUnderline"/>
          <w:rFonts w:asciiTheme="minorHAnsi" w:hAnsiTheme="minorHAnsi" w:cstheme="minorHAnsi"/>
        </w:rPr>
        <w:t>labour</w:t>
      </w:r>
      <w:proofErr w:type="spellEnd"/>
      <w:r w:rsidRPr="004078B2">
        <w:rPr>
          <w:rStyle w:val="StyleUnderline"/>
          <w:rFonts w:asciiTheme="minorHAnsi" w:hAnsiTheme="minorHAnsi" w:cstheme="minorHAnsi"/>
        </w:rPr>
        <w:t>”</w:t>
      </w:r>
      <w:r w:rsidRPr="004078B2">
        <w:rPr>
          <w:rFonts w:asciiTheme="minorHAnsi" w:hAnsiTheme="minorHAnsi" w:cstheme="minorHAnsi"/>
        </w:rPr>
        <w:t>’ (Mandel 1975: 510). The overall social irrationality of capitalism—</w:t>
      </w:r>
      <w:r w:rsidRPr="004078B2">
        <w:rPr>
          <w:rStyle w:val="StyleUnderline"/>
          <w:rFonts w:asciiTheme="minorHAnsi" w:hAnsiTheme="minorHAnsi" w:cstheme="minorHAnsi"/>
          <w:highlight w:val="cyan"/>
        </w:rPr>
        <w:t>the preference for short-term profit-making and military spending on warfare instead of general welfare—is now carried forward with the help of the latest digital technology innovations,</w:t>
      </w:r>
      <w:r w:rsidRPr="004078B2">
        <w:rPr>
          <w:rFonts w:asciiTheme="minorHAnsi" w:hAnsiTheme="minorHAnsi" w:cstheme="minorHAnsi"/>
        </w:rPr>
        <w:t xml:space="preserve"> without proper discussion concerning the (in)human purposes that they serve as fetishist objects of capitalist and authoritarian state desire.</w:t>
      </w:r>
    </w:p>
    <w:p w14:paraId="79628A6B" w14:textId="77777777" w:rsidR="00126616" w:rsidRDefault="00126616" w:rsidP="00126616">
      <w:pPr>
        <w:rPr>
          <w:rFonts w:asciiTheme="minorHAnsi" w:hAnsiTheme="minorHAnsi" w:cstheme="minorHAnsi"/>
        </w:rPr>
      </w:pPr>
    </w:p>
    <w:p w14:paraId="09F7284E" w14:textId="4E481934" w:rsidR="00B61CD0" w:rsidRDefault="00B61CD0" w:rsidP="00B61CD0">
      <w:pPr>
        <w:pStyle w:val="Heading3"/>
      </w:pPr>
      <w:r>
        <w:t>! – productivity</w:t>
      </w:r>
    </w:p>
    <w:p w14:paraId="3D665802" w14:textId="77777777" w:rsidR="00B61CD0" w:rsidRDefault="00B61CD0" w:rsidP="00B61CD0"/>
    <w:p w14:paraId="24480386" w14:textId="77777777" w:rsidR="00B61CD0" w:rsidRPr="00546548" w:rsidRDefault="00B61CD0" w:rsidP="008564C4">
      <w:pPr>
        <w:pStyle w:val="Heading4"/>
        <w:rPr>
          <w:sz w:val="18"/>
          <w:szCs w:val="18"/>
        </w:rPr>
      </w:pPr>
      <w:r w:rsidRPr="00546548">
        <w:rPr>
          <w:rStyle w:val="normaltextrun"/>
          <w:rFonts w:asciiTheme="minorHAnsi" w:hAnsiTheme="minorHAnsi" w:cstheme="minorHAnsi"/>
          <w:bCs/>
        </w:rPr>
        <w:t>Innovation causes an unhealthy addiction to workplace technologies resulting in a decrease in productivity. </w:t>
      </w:r>
      <w:r w:rsidRPr="00546548">
        <w:rPr>
          <w:rStyle w:val="eop"/>
          <w:rFonts w:asciiTheme="minorHAnsi" w:hAnsiTheme="minorHAnsi" w:cstheme="minorHAnsi"/>
          <w:szCs w:val="26"/>
        </w:rPr>
        <w:t> </w:t>
      </w:r>
    </w:p>
    <w:p w14:paraId="79BBE333" w14:textId="77777777" w:rsidR="00B61CD0" w:rsidRDefault="00B61CD0" w:rsidP="00B61CD0">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546548">
        <w:rPr>
          <w:rStyle w:val="normaltextrun"/>
          <w:rFonts w:asciiTheme="minorHAnsi" w:eastAsiaTheme="majorEastAsia" w:hAnsiTheme="minorHAnsi" w:cstheme="minorHAnsi"/>
          <w:sz w:val="22"/>
          <w:szCs w:val="22"/>
        </w:rPr>
        <w:t xml:space="preserve">Gianluca </w:t>
      </w:r>
      <w:r w:rsidRPr="00546548">
        <w:rPr>
          <w:rStyle w:val="normaltextrun"/>
          <w:rFonts w:asciiTheme="minorHAnsi" w:eastAsiaTheme="majorEastAsia" w:hAnsiTheme="minorHAnsi" w:cstheme="minorHAnsi"/>
          <w:b/>
          <w:bCs/>
          <w:sz w:val="26"/>
        </w:rPr>
        <w:t>Biggi</w:t>
      </w:r>
      <w:r w:rsidRPr="00546548">
        <w:rPr>
          <w:rStyle w:val="normaltextrun"/>
          <w:rFonts w:asciiTheme="minorHAnsi" w:eastAsiaTheme="majorEastAsia" w:hAnsiTheme="minorHAnsi" w:cstheme="minorHAnsi"/>
          <w:sz w:val="22"/>
          <w:szCs w:val="22"/>
        </w:rPr>
        <w:t xml:space="preserve"> &amp;Elisa </w:t>
      </w:r>
      <w:r w:rsidRPr="00546548">
        <w:rPr>
          <w:rStyle w:val="normaltextrun"/>
          <w:rFonts w:asciiTheme="minorHAnsi" w:eastAsiaTheme="majorEastAsia" w:hAnsiTheme="minorHAnsi" w:cstheme="minorHAnsi"/>
          <w:b/>
          <w:bCs/>
          <w:sz w:val="26"/>
        </w:rPr>
        <w:t>Giuliani</w:t>
      </w:r>
      <w:r w:rsidRPr="00546548">
        <w:rPr>
          <w:rStyle w:val="normaltextrun"/>
          <w:rFonts w:asciiTheme="minorHAnsi" w:eastAsiaTheme="majorEastAsia" w:hAnsiTheme="minorHAnsi" w:cstheme="minorHAnsi"/>
          <w:sz w:val="22"/>
          <w:szCs w:val="22"/>
        </w:rPr>
        <w:t>, 20</w:t>
      </w:r>
      <w:r w:rsidRPr="00546548">
        <w:rPr>
          <w:rStyle w:val="normaltextrun"/>
          <w:rFonts w:asciiTheme="minorHAnsi" w:eastAsiaTheme="majorEastAsia" w:hAnsiTheme="minorHAnsi" w:cstheme="minorHAnsi"/>
          <w:b/>
          <w:bCs/>
          <w:sz w:val="26"/>
        </w:rPr>
        <w:t>20</w:t>
      </w:r>
      <w:r w:rsidRPr="00546548">
        <w:rPr>
          <w:rStyle w:val="normaltextrun"/>
          <w:rFonts w:asciiTheme="minorHAnsi" w:eastAsiaTheme="majorEastAsia" w:hAnsiTheme="minorHAnsi" w:cstheme="minorHAnsi"/>
          <w:sz w:val="22"/>
          <w:szCs w:val="22"/>
        </w:rPr>
        <w:t xml:space="preserve">, Gianluca Biggi is a post-doctoral researcher at the Institute of Economics of </w:t>
      </w:r>
      <w:proofErr w:type="spellStart"/>
      <w:r w:rsidRPr="00546548">
        <w:rPr>
          <w:rStyle w:val="normaltextrun"/>
          <w:rFonts w:asciiTheme="minorHAnsi" w:eastAsiaTheme="majorEastAsia" w:hAnsiTheme="minorHAnsi" w:cstheme="minorHAnsi"/>
          <w:sz w:val="22"/>
          <w:szCs w:val="22"/>
        </w:rPr>
        <w:t>Scuola</w:t>
      </w:r>
      <w:proofErr w:type="spellEnd"/>
      <w:r w:rsidRPr="00546548">
        <w:rPr>
          <w:rStyle w:val="normaltextrun"/>
          <w:rFonts w:asciiTheme="minorHAnsi" w:eastAsiaTheme="majorEastAsia" w:hAnsiTheme="minorHAnsi" w:cstheme="minorHAnsi"/>
          <w:sz w:val="22"/>
          <w:szCs w:val="22"/>
        </w:rPr>
        <w:t xml:space="preserve"> </w:t>
      </w:r>
      <w:proofErr w:type="spellStart"/>
      <w:r w:rsidRPr="00546548">
        <w:rPr>
          <w:rStyle w:val="normaltextrun"/>
          <w:rFonts w:asciiTheme="minorHAnsi" w:eastAsiaTheme="majorEastAsia" w:hAnsiTheme="minorHAnsi" w:cstheme="minorHAnsi"/>
          <w:sz w:val="22"/>
          <w:szCs w:val="22"/>
        </w:rPr>
        <w:t>Superiore</w:t>
      </w:r>
      <w:proofErr w:type="spellEnd"/>
      <w:r w:rsidRPr="00546548">
        <w:rPr>
          <w:rStyle w:val="normaltextrun"/>
          <w:rFonts w:asciiTheme="minorHAnsi" w:eastAsiaTheme="majorEastAsia" w:hAnsiTheme="minorHAnsi" w:cstheme="minorHAnsi"/>
          <w:sz w:val="22"/>
          <w:szCs w:val="22"/>
        </w:rPr>
        <w:t xml:space="preserve"> Sant'Anna. He got a PhD in Management from the University of Pisa. Elisa Giuliani is Professor of Management at the Department of Economics and Management of the University of Pisa, where she is also founder and director of the Responsible Management Research Center. “The noxious consequences of innovation: what do we know?” 2/10, Industry and Innovation, https:// www.researchgate.net /publication/339148763 -CG</w:t>
      </w:r>
      <w:r w:rsidRPr="00546548">
        <w:rPr>
          <w:rStyle w:val="eop"/>
          <w:rFonts w:asciiTheme="minorHAnsi" w:eastAsiaTheme="majorEastAsia" w:hAnsiTheme="minorHAnsi" w:cstheme="minorHAnsi"/>
          <w:sz w:val="22"/>
          <w:szCs w:val="22"/>
        </w:rPr>
        <w:t> </w:t>
      </w:r>
    </w:p>
    <w:p w14:paraId="743F625A" w14:textId="77777777" w:rsidR="008564C4" w:rsidRPr="00546548" w:rsidRDefault="008564C4" w:rsidP="00B61CD0">
      <w:pPr>
        <w:pStyle w:val="paragraph"/>
        <w:spacing w:before="0" w:beforeAutospacing="0" w:after="0" w:afterAutospacing="0"/>
        <w:textAlignment w:val="baseline"/>
        <w:rPr>
          <w:rFonts w:asciiTheme="minorHAnsi" w:hAnsiTheme="minorHAnsi" w:cstheme="minorHAnsi"/>
          <w:sz w:val="18"/>
          <w:szCs w:val="18"/>
        </w:rPr>
      </w:pPr>
    </w:p>
    <w:p w14:paraId="38080C38" w14:textId="77777777" w:rsidR="00B61CD0" w:rsidRPr="00546548" w:rsidRDefault="00B61CD0" w:rsidP="00B61CD0">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546548">
        <w:rPr>
          <w:rStyle w:val="normaltextrun"/>
          <w:rFonts w:asciiTheme="minorHAnsi" w:eastAsiaTheme="majorEastAsia" w:hAnsiTheme="minorHAnsi" w:cstheme="minorHAnsi"/>
          <w:sz w:val="22"/>
          <w:szCs w:val="22"/>
        </w:rPr>
        <w:t xml:space="preserve">Cluster A is in a central position in the bibliographic coupling network in Figure 3. </w:t>
      </w:r>
      <w:r w:rsidRPr="00546548">
        <w:rPr>
          <w:rStyle w:val="normaltextrun"/>
          <w:rFonts w:asciiTheme="minorHAnsi" w:eastAsiaTheme="majorEastAsia" w:hAnsiTheme="minorHAnsi" w:cstheme="minorHAnsi"/>
          <w:sz w:val="22"/>
          <w:szCs w:val="22"/>
          <w:u w:val="single"/>
        </w:rPr>
        <w:t>Research</w:t>
      </w:r>
      <w:r w:rsidRPr="00546548">
        <w:rPr>
          <w:rStyle w:val="normaltextrun"/>
          <w:rFonts w:asciiTheme="minorHAnsi" w:eastAsiaTheme="majorEastAsia" w:hAnsiTheme="minorHAnsi" w:cstheme="minorHAnsi"/>
          <w:b/>
          <w:bCs/>
          <w:sz w:val="26"/>
        </w:rPr>
        <w:t xml:space="preserve"> </w:t>
      </w:r>
      <w:r w:rsidRPr="00546548">
        <w:rPr>
          <w:rStyle w:val="normaltextrun"/>
          <w:rFonts w:asciiTheme="minorHAnsi" w:eastAsiaTheme="majorEastAsia" w:hAnsiTheme="minorHAnsi" w:cstheme="minorHAnsi"/>
          <w:sz w:val="22"/>
          <w:szCs w:val="22"/>
        </w:rPr>
        <w:t xml:space="preserve">included </w:t>
      </w:r>
      <w:r w:rsidRPr="00546548">
        <w:rPr>
          <w:rStyle w:val="normaltextrun"/>
          <w:rFonts w:asciiTheme="minorHAnsi" w:eastAsiaTheme="majorEastAsia" w:hAnsiTheme="minorHAnsi" w:cstheme="minorHAnsi"/>
          <w:sz w:val="22"/>
          <w:szCs w:val="22"/>
          <w:u w:val="single"/>
        </w:rPr>
        <w:t>in this cluster studies the adverse consequences of the adoption of</w:t>
      </w:r>
      <w:r w:rsidRPr="00546548">
        <w:rPr>
          <w:rStyle w:val="normaltextrun"/>
          <w:rFonts w:asciiTheme="minorHAnsi" w:eastAsiaTheme="majorEastAsia" w:hAnsiTheme="minorHAnsi" w:cstheme="minorHAnsi"/>
          <w:sz w:val="22"/>
          <w:szCs w:val="22"/>
        </w:rPr>
        <w:t xml:space="preserve"> Information and Communication Technologies </w:t>
      </w:r>
      <w:r w:rsidRPr="00546548">
        <w:rPr>
          <w:rStyle w:val="normaltextrun"/>
          <w:rFonts w:asciiTheme="minorHAnsi" w:eastAsiaTheme="majorEastAsia" w:hAnsiTheme="minorHAnsi" w:cstheme="minorHAnsi"/>
          <w:sz w:val="22"/>
          <w:szCs w:val="22"/>
          <w:u w:val="single"/>
        </w:rPr>
        <w:t xml:space="preserve">(ICT) in </w:t>
      </w:r>
      <w:proofErr w:type="spellStart"/>
      <w:r w:rsidRPr="00546548">
        <w:rPr>
          <w:rStyle w:val="normaltextrun"/>
          <w:rFonts w:asciiTheme="minorHAnsi" w:eastAsiaTheme="majorEastAsia" w:hAnsiTheme="minorHAnsi" w:cstheme="minorHAnsi"/>
          <w:sz w:val="22"/>
          <w:szCs w:val="22"/>
          <w:u w:val="single"/>
        </w:rPr>
        <w:t>organisations</w:t>
      </w:r>
      <w:proofErr w:type="spellEnd"/>
      <w:r w:rsidRPr="00546548">
        <w:rPr>
          <w:rStyle w:val="normaltextrun"/>
          <w:rFonts w:asciiTheme="minorHAnsi" w:eastAsiaTheme="majorEastAsia" w:hAnsiTheme="minorHAnsi" w:cstheme="minorHAnsi"/>
          <w:sz w:val="22"/>
          <w:szCs w:val="22"/>
        </w:rPr>
        <w:t xml:space="preserve"> – with a particular focus on pervasive ICT technologies (i.e. technologies that can be used almost anytime and anywhere). </w:t>
      </w:r>
      <w:r w:rsidRPr="00546548">
        <w:rPr>
          <w:rStyle w:val="normaltextrun"/>
          <w:rFonts w:asciiTheme="minorHAnsi" w:eastAsiaTheme="majorEastAsia" w:hAnsiTheme="minorHAnsi" w:cstheme="minorHAnsi"/>
          <w:sz w:val="22"/>
          <w:szCs w:val="22"/>
          <w:u w:val="single"/>
        </w:rPr>
        <w:t>The adverse consequences</w:t>
      </w:r>
      <w:r w:rsidRPr="00546548">
        <w:rPr>
          <w:rStyle w:val="normaltextrun"/>
          <w:rFonts w:asciiTheme="minorHAnsi" w:eastAsiaTheme="majorEastAsia" w:hAnsiTheme="minorHAnsi" w:cstheme="minorHAnsi"/>
          <w:sz w:val="22"/>
          <w:szCs w:val="22"/>
        </w:rPr>
        <w:t xml:space="preserve"> considered </w:t>
      </w:r>
      <w:r w:rsidRPr="00546548">
        <w:rPr>
          <w:rStyle w:val="normaltextrun"/>
          <w:rFonts w:asciiTheme="minorHAnsi" w:eastAsiaTheme="majorEastAsia" w:hAnsiTheme="minorHAnsi" w:cstheme="minorHAnsi"/>
          <w:sz w:val="22"/>
          <w:szCs w:val="22"/>
          <w:u w:val="single"/>
        </w:rPr>
        <w:t>relate</w:t>
      </w:r>
      <w:r w:rsidRPr="00546548">
        <w:rPr>
          <w:rStyle w:val="normaltextrun"/>
          <w:rFonts w:asciiTheme="minorHAnsi" w:eastAsiaTheme="majorEastAsia" w:hAnsiTheme="minorHAnsi" w:cstheme="minorHAnsi"/>
          <w:sz w:val="22"/>
          <w:szCs w:val="22"/>
        </w:rPr>
        <w:t xml:space="preserve">, mainly, </w:t>
      </w:r>
      <w:r w:rsidRPr="00546548">
        <w:rPr>
          <w:rStyle w:val="normaltextrun"/>
          <w:rFonts w:asciiTheme="minorHAnsi" w:eastAsiaTheme="majorEastAsia" w:hAnsiTheme="minorHAnsi" w:cstheme="minorHAnsi"/>
          <w:sz w:val="22"/>
          <w:szCs w:val="22"/>
          <w:u w:val="single"/>
        </w:rPr>
        <w:t>to psychological effects on employees after technology adoption, related to job satisfaction and turnover intention</w:t>
      </w:r>
      <w:r w:rsidRPr="00546548">
        <w:rPr>
          <w:rStyle w:val="normaltextrun"/>
          <w:rFonts w:asciiTheme="minorHAnsi" w:eastAsiaTheme="majorEastAsia" w:hAnsiTheme="minorHAnsi" w:cstheme="minorHAnsi"/>
          <w:sz w:val="22"/>
          <w:szCs w:val="22"/>
        </w:rPr>
        <w:t xml:space="preserve"> (Ragu-Nathan et al. 2008), work-life conflicts (Golden 2006) </w:t>
      </w:r>
      <w:r w:rsidRPr="00546548">
        <w:rPr>
          <w:rStyle w:val="normaltextrun"/>
          <w:rFonts w:asciiTheme="minorHAnsi" w:eastAsiaTheme="majorEastAsia" w:hAnsiTheme="minorHAnsi" w:cstheme="minorHAnsi"/>
          <w:sz w:val="22"/>
          <w:szCs w:val="22"/>
          <w:u w:val="single"/>
        </w:rPr>
        <w:t>and burn-out</w:t>
      </w:r>
      <w:r w:rsidRPr="00546548">
        <w:rPr>
          <w:rStyle w:val="normaltextrun"/>
          <w:rFonts w:asciiTheme="minorHAnsi" w:eastAsiaTheme="majorEastAsia" w:hAnsiTheme="minorHAnsi" w:cstheme="minorHAnsi"/>
          <w:sz w:val="22"/>
          <w:szCs w:val="22"/>
        </w:rPr>
        <w:t xml:space="preserve"> (Maslach, Schaufeli, and Leiter 2001). For instance, Turel, Serenko, and Giles (2011) provide an empirical analysis of North </w:t>
      </w:r>
      <w:r w:rsidRPr="00546548">
        <w:rPr>
          <w:rStyle w:val="normaltextrun"/>
          <w:rFonts w:asciiTheme="minorHAnsi" w:eastAsiaTheme="majorEastAsia" w:hAnsiTheme="minorHAnsi" w:cstheme="minorHAnsi"/>
          <w:sz w:val="22"/>
          <w:szCs w:val="22"/>
          <w:u w:val="single"/>
        </w:rPr>
        <w:t>American firms</w:t>
      </w:r>
      <w:r w:rsidRPr="00546548">
        <w:rPr>
          <w:rStyle w:val="normaltextrun"/>
          <w:rFonts w:asciiTheme="minorHAnsi" w:eastAsiaTheme="majorEastAsia" w:hAnsiTheme="minorHAnsi" w:cstheme="minorHAnsi"/>
          <w:sz w:val="22"/>
          <w:szCs w:val="22"/>
        </w:rPr>
        <w:t xml:space="preserve"> and show how </w:t>
      </w:r>
      <w:r w:rsidRPr="00546548">
        <w:rPr>
          <w:rStyle w:val="normaltextrun"/>
          <w:rFonts w:asciiTheme="minorHAnsi" w:eastAsiaTheme="majorEastAsia" w:hAnsiTheme="minorHAnsi" w:cstheme="minorHAnsi"/>
          <w:sz w:val="22"/>
          <w:szCs w:val="22"/>
          <w:u w:val="single"/>
        </w:rPr>
        <w:t>addiction to workplace technologie</w:t>
      </w:r>
      <w:r w:rsidRPr="00546548">
        <w:rPr>
          <w:rStyle w:val="normaltextrun"/>
          <w:rFonts w:asciiTheme="minorHAnsi" w:eastAsiaTheme="majorEastAsia" w:hAnsiTheme="minorHAnsi" w:cstheme="minorHAnsi"/>
          <w:sz w:val="22"/>
          <w:szCs w:val="22"/>
        </w:rPr>
        <w:t xml:space="preserve">s (e.g. mobile technologies; email) </w:t>
      </w:r>
      <w:r w:rsidRPr="00546548">
        <w:rPr>
          <w:rStyle w:val="normaltextrun"/>
          <w:rFonts w:asciiTheme="minorHAnsi" w:eastAsiaTheme="majorEastAsia" w:hAnsiTheme="minorHAnsi" w:cstheme="minorHAnsi"/>
          <w:sz w:val="22"/>
          <w:szCs w:val="22"/>
          <w:u w:val="single"/>
        </w:rPr>
        <w:t xml:space="preserve">can decrease productivity and </w:t>
      </w:r>
      <w:proofErr w:type="spellStart"/>
      <w:r w:rsidRPr="00546548">
        <w:rPr>
          <w:rStyle w:val="normaltextrun"/>
          <w:rFonts w:asciiTheme="minorHAnsi" w:eastAsiaTheme="majorEastAsia" w:hAnsiTheme="minorHAnsi" w:cstheme="minorHAnsi"/>
          <w:sz w:val="22"/>
          <w:szCs w:val="22"/>
          <w:u w:val="single"/>
        </w:rPr>
        <w:t>organisational</w:t>
      </w:r>
      <w:proofErr w:type="spellEnd"/>
      <w:r w:rsidRPr="00546548">
        <w:rPr>
          <w:rStyle w:val="normaltextrun"/>
          <w:rFonts w:asciiTheme="minorHAnsi" w:eastAsiaTheme="majorEastAsia" w:hAnsiTheme="minorHAnsi" w:cstheme="minorHAnsi"/>
          <w:sz w:val="22"/>
          <w:szCs w:val="22"/>
          <w:u w:val="single"/>
        </w:rPr>
        <w:t xml:space="preserve"> commitment and increase turnover intention and work–family conflicts</w:t>
      </w:r>
      <w:r w:rsidRPr="00546548">
        <w:rPr>
          <w:rStyle w:val="normaltextrun"/>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 xml:space="preserve">The addiction symptoms </w:t>
      </w:r>
      <w:r w:rsidRPr="00546548">
        <w:rPr>
          <w:rStyle w:val="normaltextrun"/>
          <w:rFonts w:asciiTheme="minorHAnsi" w:eastAsiaTheme="majorEastAsia" w:hAnsiTheme="minorHAnsi" w:cstheme="minorHAnsi"/>
          <w:sz w:val="22"/>
          <w:szCs w:val="22"/>
        </w:rPr>
        <w:t xml:space="preserve">identified </w:t>
      </w:r>
      <w:r w:rsidRPr="00546548">
        <w:rPr>
          <w:rStyle w:val="normaltextrun"/>
          <w:rFonts w:asciiTheme="minorHAnsi" w:eastAsiaTheme="majorEastAsia" w:hAnsiTheme="minorHAnsi" w:cstheme="minorHAnsi"/>
          <w:sz w:val="22"/>
          <w:szCs w:val="22"/>
          <w:u w:val="single"/>
        </w:rPr>
        <w:t>refer to employees’ inability to reduce their use of workplace technologies due to psychological dependency.</w:t>
      </w:r>
      <w:r w:rsidRPr="00546548">
        <w:rPr>
          <w:rStyle w:val="normaltextrun"/>
          <w:rFonts w:asciiTheme="minorHAnsi" w:eastAsiaTheme="majorEastAsia" w:hAnsiTheme="minorHAnsi" w:cstheme="minorHAnsi"/>
          <w:sz w:val="22"/>
          <w:szCs w:val="22"/>
        </w:rPr>
        <w:t xml:space="preserve"> In this context, Turel et al. show that </w:t>
      </w:r>
      <w:r w:rsidRPr="00546548">
        <w:rPr>
          <w:rStyle w:val="normaltextrun"/>
          <w:rFonts w:asciiTheme="minorHAnsi" w:eastAsiaTheme="majorEastAsia" w:hAnsiTheme="minorHAnsi" w:cstheme="minorHAnsi"/>
          <w:sz w:val="22"/>
          <w:szCs w:val="22"/>
          <w:u w:val="single"/>
        </w:rPr>
        <w:t>these employee additions threaten their social lives (family and friends) and cause self-neglect.</w:t>
      </w:r>
      <w:r w:rsidRPr="00546548">
        <w:rPr>
          <w:rStyle w:val="normaltextrun"/>
          <w:rFonts w:asciiTheme="minorHAnsi" w:eastAsiaTheme="majorEastAsia" w:hAnsiTheme="minorHAnsi" w:cstheme="minorHAnsi"/>
          <w:sz w:val="22"/>
          <w:szCs w:val="22"/>
        </w:rPr>
        <w:t xml:space="preserve"> </w:t>
      </w:r>
      <w:r w:rsidRPr="00546548">
        <w:rPr>
          <w:rStyle w:val="normaltextrun"/>
          <w:rFonts w:asciiTheme="minorHAnsi" w:eastAsiaTheme="majorEastAsia" w:hAnsiTheme="minorHAnsi" w:cstheme="minorHAnsi"/>
          <w:sz w:val="22"/>
          <w:szCs w:val="22"/>
          <w:u w:val="single"/>
        </w:rPr>
        <w:t>Golden, Veiga, and Dino</w:t>
      </w:r>
      <w:r w:rsidRPr="00546548">
        <w:rPr>
          <w:rStyle w:val="normaltextrun"/>
          <w:rFonts w:asciiTheme="minorHAnsi" w:eastAsiaTheme="majorEastAsia" w:hAnsiTheme="minorHAnsi" w:cstheme="minorHAnsi"/>
          <w:sz w:val="22"/>
          <w:szCs w:val="22"/>
        </w:rPr>
        <w:t xml:space="preserve"> (2008) </w:t>
      </w:r>
      <w:r w:rsidRPr="00546548">
        <w:rPr>
          <w:rStyle w:val="normaltextrun"/>
          <w:rFonts w:asciiTheme="minorHAnsi" w:eastAsiaTheme="majorEastAsia" w:hAnsiTheme="minorHAnsi" w:cstheme="minorHAnsi"/>
          <w:sz w:val="22"/>
          <w:szCs w:val="22"/>
          <w:u w:val="single"/>
        </w:rPr>
        <w:t>find similar results for the impacts of remote working technologies, among large high-tech companies that employ remote workers permanently.</w:t>
      </w:r>
      <w:r w:rsidRPr="00546548">
        <w:rPr>
          <w:rStyle w:val="normaltextrun"/>
          <w:rFonts w:asciiTheme="minorHAnsi" w:eastAsiaTheme="majorEastAsia" w:hAnsiTheme="minorHAnsi" w:cstheme="minorHAnsi"/>
          <w:sz w:val="22"/>
          <w:szCs w:val="22"/>
        </w:rPr>
        <w:t xml:space="preserve"> The authors identify a measure of professional isolation to investigate its connection to job performance and turnover intentions. The more recent studies in this cluster focus on the impacts of </w:t>
      </w:r>
      <w:proofErr w:type="spellStart"/>
      <w:r w:rsidRPr="00546548">
        <w:rPr>
          <w:rStyle w:val="normaltextrun"/>
          <w:rFonts w:asciiTheme="minorHAnsi" w:eastAsiaTheme="majorEastAsia" w:hAnsiTheme="minorHAnsi" w:cstheme="minorHAnsi"/>
          <w:sz w:val="22"/>
          <w:szCs w:val="22"/>
        </w:rPr>
        <w:t>workrelated</w:t>
      </w:r>
      <w:proofErr w:type="spellEnd"/>
      <w:r w:rsidRPr="00546548">
        <w:rPr>
          <w:rStyle w:val="normaltextrun"/>
          <w:rFonts w:asciiTheme="minorHAnsi" w:eastAsiaTheme="majorEastAsia" w:hAnsiTheme="minorHAnsi" w:cstheme="minorHAnsi"/>
          <w:sz w:val="22"/>
          <w:szCs w:val="22"/>
        </w:rPr>
        <w:t xml:space="preserve"> social media use on employees. For instance, van </w:t>
      </w:r>
      <w:proofErr w:type="spellStart"/>
      <w:r w:rsidRPr="00546548">
        <w:rPr>
          <w:rStyle w:val="normaltextrun"/>
          <w:rFonts w:asciiTheme="minorHAnsi" w:eastAsiaTheme="majorEastAsia" w:hAnsiTheme="minorHAnsi" w:cstheme="minorHAnsi"/>
          <w:sz w:val="22"/>
          <w:szCs w:val="22"/>
        </w:rPr>
        <w:t>Zoonen</w:t>
      </w:r>
      <w:proofErr w:type="spellEnd"/>
      <w:r w:rsidRPr="00546548">
        <w:rPr>
          <w:rStyle w:val="normaltextrun"/>
          <w:rFonts w:asciiTheme="minorHAnsi" w:eastAsiaTheme="majorEastAsia" w:hAnsiTheme="minorHAnsi" w:cstheme="minorHAnsi"/>
          <w:sz w:val="22"/>
          <w:szCs w:val="22"/>
        </w:rPr>
        <w:t xml:space="preserve">, Verhoeven, and </w:t>
      </w:r>
      <w:proofErr w:type="spellStart"/>
      <w:r w:rsidRPr="00546548">
        <w:rPr>
          <w:rStyle w:val="normaltextrun"/>
          <w:rFonts w:asciiTheme="minorHAnsi" w:eastAsiaTheme="majorEastAsia" w:hAnsiTheme="minorHAnsi" w:cstheme="minorHAnsi"/>
          <w:sz w:val="22"/>
          <w:szCs w:val="22"/>
        </w:rPr>
        <w:t>Vliegenthart</w:t>
      </w:r>
      <w:proofErr w:type="spellEnd"/>
      <w:r w:rsidRPr="00546548">
        <w:rPr>
          <w:rStyle w:val="normaltextrun"/>
          <w:rFonts w:asciiTheme="minorHAnsi" w:eastAsiaTheme="majorEastAsia" w:hAnsiTheme="minorHAnsi" w:cstheme="minorHAnsi"/>
          <w:sz w:val="22"/>
          <w:szCs w:val="22"/>
        </w:rPr>
        <w:t xml:space="preserve"> (2016) argue that </w:t>
      </w:r>
      <w:r w:rsidRPr="00546548">
        <w:rPr>
          <w:rStyle w:val="normaltextrun"/>
          <w:rFonts w:asciiTheme="minorHAnsi" w:eastAsiaTheme="majorEastAsia" w:hAnsiTheme="minorHAnsi" w:cstheme="minorHAnsi"/>
          <w:sz w:val="22"/>
          <w:szCs w:val="22"/>
          <w:u w:val="single"/>
        </w:rPr>
        <w:t>work-related social media use can trigger role pressures that have negative psychological effects leading to emotional exhaustion among employees. </w:t>
      </w:r>
      <w:r w:rsidRPr="00546548">
        <w:rPr>
          <w:rStyle w:val="eop"/>
          <w:rFonts w:asciiTheme="minorHAnsi" w:eastAsiaTheme="majorEastAsia" w:hAnsiTheme="minorHAnsi" w:cstheme="minorHAnsi"/>
          <w:sz w:val="22"/>
          <w:szCs w:val="22"/>
        </w:rPr>
        <w:t> </w:t>
      </w:r>
    </w:p>
    <w:p w14:paraId="27C9A161" w14:textId="77777777" w:rsidR="00B61CD0" w:rsidRPr="00546548" w:rsidRDefault="00B61CD0" w:rsidP="00B61CD0">
      <w:pPr>
        <w:pStyle w:val="paragraph"/>
        <w:spacing w:before="0" w:beforeAutospacing="0" w:after="0" w:afterAutospacing="0"/>
        <w:textAlignment w:val="baseline"/>
        <w:rPr>
          <w:rFonts w:asciiTheme="minorHAnsi" w:hAnsiTheme="minorHAnsi" w:cstheme="minorHAnsi"/>
          <w:sz w:val="18"/>
          <w:szCs w:val="18"/>
        </w:rPr>
      </w:pPr>
    </w:p>
    <w:p w14:paraId="4499F368" w14:textId="77777777" w:rsidR="00A16B27" w:rsidRPr="004078B2" w:rsidRDefault="00A16B27" w:rsidP="00A16B27">
      <w:pPr>
        <w:rPr>
          <w:rFonts w:asciiTheme="minorHAnsi" w:hAnsiTheme="minorHAnsi" w:cstheme="minorHAnsi"/>
        </w:rPr>
      </w:pPr>
    </w:p>
    <w:p w14:paraId="1D70CF66" w14:textId="77777777" w:rsidR="00A16B27" w:rsidRPr="004078B2" w:rsidRDefault="00A16B27" w:rsidP="00A16B27">
      <w:pPr>
        <w:pStyle w:val="Heading3"/>
        <w:rPr>
          <w:rFonts w:asciiTheme="minorHAnsi" w:hAnsiTheme="minorHAnsi" w:cstheme="minorHAnsi"/>
          <w:bCs/>
        </w:rPr>
      </w:pPr>
      <w:r w:rsidRPr="004078B2">
        <w:rPr>
          <w:rFonts w:asciiTheme="minorHAnsi" w:hAnsiTheme="minorHAnsi" w:cstheme="minorHAnsi"/>
          <w:bCs/>
        </w:rPr>
        <w:t>! – planned obsolescence</w:t>
      </w:r>
    </w:p>
    <w:p w14:paraId="0BD13959"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 xml:space="preserve">Antisocial innovation generates </w:t>
      </w:r>
      <w:r w:rsidRPr="004078B2">
        <w:rPr>
          <w:rFonts w:asciiTheme="minorHAnsi" w:hAnsiTheme="minorHAnsi" w:cstheme="minorHAnsi"/>
          <w:bCs/>
          <w:u w:val="single"/>
        </w:rPr>
        <w:t>planned obsolescence</w:t>
      </w:r>
      <w:r w:rsidRPr="004078B2">
        <w:rPr>
          <w:rFonts w:asciiTheme="minorHAnsi" w:hAnsiTheme="minorHAnsi" w:cstheme="minorHAnsi"/>
          <w:bCs/>
        </w:rPr>
        <w:t xml:space="preserve"> – that generates e-waste and environmental degradation</w:t>
      </w:r>
    </w:p>
    <w:p w14:paraId="7491D522"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 (20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19AA7656" w14:textId="77777777" w:rsidR="00A16B27" w:rsidRPr="004078B2" w:rsidRDefault="00A16B27" w:rsidP="00A16B27">
      <w:pPr>
        <w:rPr>
          <w:rFonts w:asciiTheme="minorHAnsi" w:hAnsiTheme="minorHAnsi" w:cstheme="minorHAnsi"/>
        </w:rPr>
      </w:pPr>
    </w:p>
    <w:p w14:paraId="3B8A73D2"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2. Environmental Harms. It is abundantly clear that </w:t>
      </w:r>
      <w:r w:rsidRPr="004078B2">
        <w:rPr>
          <w:rStyle w:val="StyleUnderline"/>
          <w:rFonts w:asciiTheme="minorHAnsi" w:hAnsiTheme="minorHAnsi" w:cstheme="minorHAnsi"/>
        </w:rPr>
        <w:t>innovations can harm the environment</w:t>
      </w:r>
      <w:r w:rsidRPr="004078B2">
        <w:rPr>
          <w:rFonts w:asciiTheme="minorHAnsi" w:hAnsiTheme="minorHAnsi" w:cstheme="minorHAnsi"/>
        </w:rPr>
        <w:t xml:space="preserve">. </w:t>
      </w:r>
      <w:r w:rsidRPr="004078B2">
        <w:rPr>
          <w:rStyle w:val="StyleUnderline"/>
          <w:rFonts w:asciiTheme="minorHAnsi" w:hAnsiTheme="minorHAnsi" w:cstheme="minorHAnsi"/>
        </w:rPr>
        <w:t>Scientists attribute a substantial portion of global climate change to human activities, many of which are the result of previous innovations.</w:t>
      </w:r>
      <w:r w:rsidRPr="004078B2">
        <w:rPr>
          <w:rFonts w:asciiTheme="minorHAnsi" w:hAnsiTheme="minorHAnsi" w:cstheme="minorHAnsi"/>
        </w:rPr>
        <w:t xml:space="preserve">213 Obviously, coal-based electricity plants and gasoline-powered internal combustion engines are responsible for an enormous share of environmental pollution.214 This is not to say that electricity and automobiles have been a net negative for society. We don’t think so. But </w:t>
      </w:r>
      <w:r w:rsidRPr="004078B2">
        <w:rPr>
          <w:rStyle w:val="StyleUnderline"/>
          <w:rFonts w:asciiTheme="minorHAnsi" w:hAnsiTheme="minorHAnsi" w:cstheme="minorHAnsi"/>
        </w:rPr>
        <w:t>there are many innovations that have generated substantially fewer benefits while producing meaningful environmental degradation</w:t>
      </w:r>
      <w:r w:rsidRPr="004078B2">
        <w:rPr>
          <w:rFonts w:asciiTheme="minorHAnsi" w:hAnsiTheme="minorHAnsi" w:cstheme="minorHAnsi"/>
        </w:rPr>
        <w:t xml:space="preserve">. Sometimes, innovations can harm the environment directly. For example, hydraulic fracturing, also known as fracking, is believed by many scientists to cause increases in air toxins and substantial harm to groundwater.215 In addition, </w:t>
      </w:r>
      <w:r w:rsidRPr="004078B2">
        <w:rPr>
          <w:rStyle w:val="StyleUnderline"/>
          <w:rFonts w:asciiTheme="minorHAnsi" w:hAnsiTheme="minorHAnsi" w:cstheme="minorHAnsi"/>
        </w:rPr>
        <w:t>mining scarce minerals that are required for contemporary computing devices may be destroying environments in already ecologically stressed parts of the globe</w:t>
      </w:r>
      <w:r w:rsidRPr="004078B2">
        <w:rPr>
          <w:rFonts w:asciiTheme="minorHAnsi" w:hAnsiTheme="minorHAnsi" w:cstheme="minorHAnsi"/>
        </w:rPr>
        <w:t xml:space="preserve">.216 And, of course, </w:t>
      </w:r>
      <w:r w:rsidRPr="004078B2">
        <w:rPr>
          <w:rStyle w:val="StyleUnderline"/>
          <w:rFonts w:asciiTheme="minorHAnsi" w:hAnsiTheme="minorHAnsi" w:cstheme="minorHAnsi"/>
        </w:rPr>
        <w:t>many innovations generate enormous amounts of air and water pollution</w:t>
      </w:r>
      <w:r w:rsidRPr="004078B2">
        <w:rPr>
          <w:rFonts w:asciiTheme="minorHAnsi" w:hAnsiTheme="minorHAnsi" w:cstheme="minorHAnsi"/>
        </w:rPr>
        <w:t xml:space="preserve">.  </w:t>
      </w:r>
    </w:p>
    <w:p w14:paraId="498A0A11"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Innovations don’t only harm the environment directly, however. In a range of industries, </w:t>
      </w:r>
      <w:r w:rsidRPr="004078B2">
        <w:rPr>
          <w:rStyle w:val="StyleUnderline"/>
          <w:rFonts w:asciiTheme="minorHAnsi" w:hAnsiTheme="minorHAnsi" w:cstheme="minorHAnsi"/>
        </w:rPr>
        <w:t>innovations contribute to environmental harms through planned obsolescence, the phenomenon in which people are encouraged to discard perfectly useful items once a new</w:t>
      </w:r>
      <w:r w:rsidRPr="004078B2">
        <w:rPr>
          <w:rFonts w:asciiTheme="minorHAnsi" w:hAnsiTheme="minorHAnsi" w:cstheme="minorHAnsi"/>
        </w:rPr>
        <w:t xml:space="preserve"> </w:t>
      </w:r>
      <w:r w:rsidRPr="004078B2">
        <w:rPr>
          <w:rStyle w:val="StyleUnderline"/>
          <w:rFonts w:asciiTheme="minorHAnsi" w:hAnsiTheme="minorHAnsi" w:cstheme="minorHAnsi"/>
        </w:rPr>
        <w:t>version is released</w:t>
      </w:r>
      <w:r w:rsidRPr="004078B2">
        <w:rPr>
          <w:rFonts w:asciiTheme="minorHAnsi" w:hAnsiTheme="minorHAnsi" w:cstheme="minorHAnsi"/>
        </w:rPr>
        <w:t xml:space="preserve">.217 For example, over 100 million cell phones and over 300 million personal computers are discarded each year.218 Millions of new televisions are purchased, but very few are refurbished.219 Many of these products are still fully functional, but consumers have been induced into desiring new versions of them.220 Often, the new version may not represent any real upgrade in the product’s quality.221 In other cases, manufacturers intentionally limit a product’s lifetime in order to encourage new purchases.222 For example, light bulb filaments have been designed to burn out more quickly than necessary, and smartphone companies have designed software updates that degrade the phone’s battery.223 Finally, manufacturers can shorten product lifetimes by limiting consumers’ ability to repair their devices.224 </w:t>
      </w:r>
    </w:p>
    <w:p w14:paraId="4FB112A7" w14:textId="77777777" w:rsidR="00A16B27" w:rsidRPr="004078B2" w:rsidRDefault="00A16B27" w:rsidP="00A16B27">
      <w:pPr>
        <w:rPr>
          <w:rFonts w:asciiTheme="minorHAnsi" w:hAnsiTheme="minorHAnsi" w:cstheme="minorHAnsi"/>
        </w:rPr>
      </w:pPr>
      <w:r w:rsidRPr="004078B2">
        <w:rPr>
          <w:rStyle w:val="StyleUnderline"/>
          <w:rFonts w:asciiTheme="minorHAnsi" w:hAnsiTheme="minorHAnsi" w:cstheme="minorHAnsi"/>
        </w:rPr>
        <w:t>By inducing unnecessary consumption</w:t>
      </w:r>
      <w:r w:rsidRPr="004078B2">
        <w:rPr>
          <w:rFonts w:asciiTheme="minorHAnsi" w:hAnsiTheme="minorHAnsi" w:cstheme="minorHAnsi"/>
        </w:rPr>
        <w:t xml:space="preserve"> of new products and generating unnecessary waste, </w:t>
      </w:r>
      <w:r w:rsidRPr="004078B2">
        <w:rPr>
          <w:rStyle w:val="StyleUnderline"/>
          <w:rFonts w:asciiTheme="minorHAnsi" w:hAnsiTheme="minorHAnsi" w:cstheme="minorHAnsi"/>
        </w:rPr>
        <w:t>planned obsolescence causes environmental harm</w:t>
      </w:r>
      <w:r w:rsidRPr="004078B2">
        <w:rPr>
          <w:rFonts w:asciiTheme="minorHAnsi" w:hAnsiTheme="minorHAnsi" w:cstheme="minorHAnsi"/>
        </w:rPr>
        <w:t xml:space="preserve">. While the existence of cell phones may be socially valuable, </w:t>
      </w:r>
      <w:r w:rsidRPr="004078B2">
        <w:rPr>
          <w:rStyle w:val="StyleUnderline"/>
          <w:rFonts w:asciiTheme="minorHAnsi" w:hAnsiTheme="minorHAnsi" w:cstheme="minorHAnsi"/>
        </w:rPr>
        <w:t xml:space="preserve">the incessant versioning of new cell phones with trivially different features is likely not justified </w:t>
      </w:r>
      <w:proofErr w:type="gramStart"/>
      <w:r w:rsidRPr="004078B2">
        <w:rPr>
          <w:rStyle w:val="StyleUnderline"/>
          <w:rFonts w:asciiTheme="minorHAnsi" w:hAnsiTheme="minorHAnsi" w:cstheme="minorHAnsi"/>
        </w:rPr>
        <w:t>in light of</w:t>
      </w:r>
      <w:proofErr w:type="gramEnd"/>
      <w:r w:rsidRPr="004078B2">
        <w:rPr>
          <w:rStyle w:val="StyleUnderline"/>
          <w:rFonts w:asciiTheme="minorHAnsi" w:hAnsiTheme="minorHAnsi" w:cstheme="minorHAnsi"/>
        </w:rPr>
        <w:t xml:space="preserve"> the substantial ecological cost</w:t>
      </w:r>
      <w:r w:rsidRPr="004078B2">
        <w:rPr>
          <w:rFonts w:asciiTheme="minorHAnsi" w:hAnsiTheme="minorHAnsi" w:cstheme="minorHAnsi"/>
        </w:rPr>
        <w:t xml:space="preserve">.225 Many otherwise durable goods, from digital technologies to fast fashion, likely generate net negative social value.226 </w:t>
      </w:r>
    </w:p>
    <w:p w14:paraId="572580C2" w14:textId="77777777" w:rsidR="00A16B27" w:rsidRDefault="00A16B27" w:rsidP="00A16B27">
      <w:pPr>
        <w:rPr>
          <w:rFonts w:asciiTheme="minorHAnsi" w:hAnsiTheme="minorHAnsi" w:cstheme="minorHAnsi"/>
        </w:rPr>
      </w:pPr>
    </w:p>
    <w:p w14:paraId="2F1A9A2C" w14:textId="77777777" w:rsidR="005C504A" w:rsidRPr="002829AF" w:rsidRDefault="005C504A" w:rsidP="005C504A">
      <w:pPr>
        <w:pStyle w:val="Heading4"/>
        <w:rPr>
          <w:sz w:val="18"/>
          <w:szCs w:val="18"/>
        </w:rPr>
      </w:pPr>
      <w:r w:rsidRPr="002829AF">
        <w:rPr>
          <w:rStyle w:val="normaltextrun"/>
          <w:rFonts w:asciiTheme="minorHAnsi" w:hAnsiTheme="minorHAnsi" w:cstheme="minorHAnsi"/>
        </w:rPr>
        <w:t xml:space="preserve">Planned obsolescence generates waste that sacrifices the lives of the poor in developing countries </w:t>
      </w:r>
    </w:p>
    <w:p w14:paraId="2A99543D" w14:textId="77777777" w:rsidR="005C504A" w:rsidRPr="002829AF" w:rsidRDefault="005C504A" w:rsidP="005C504A">
      <w:pPr>
        <w:rPr>
          <w:rStyle w:val="normaltextrun"/>
          <w:rFonts w:asciiTheme="minorHAnsi" w:hAnsiTheme="minorHAnsi" w:cstheme="minorHAnsi"/>
          <w:color w:val="000000"/>
          <w:sz w:val="21"/>
          <w:szCs w:val="21"/>
          <w:shd w:val="clear" w:color="auto" w:fill="FFFFFF"/>
        </w:rPr>
      </w:pPr>
      <w:r w:rsidRPr="002829AF">
        <w:rPr>
          <w:rStyle w:val="normaltextrun"/>
          <w:rFonts w:asciiTheme="minorHAnsi" w:hAnsiTheme="minorHAnsi" w:cstheme="minorHAnsi"/>
          <w:color w:val="000000"/>
          <w:shd w:val="clear" w:color="auto" w:fill="FFFFFF"/>
        </w:rPr>
        <w:t>Alex</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Coad</w:t>
      </w:r>
      <w:r w:rsidRPr="002829AF">
        <w:rPr>
          <w:rStyle w:val="normaltextrun"/>
          <w:rFonts w:asciiTheme="minorHAnsi" w:hAnsiTheme="minorHAnsi" w:cstheme="minorHAnsi"/>
          <w:b/>
          <w:bCs/>
          <w:color w:val="000000"/>
          <w:shd w:val="clear" w:color="auto" w:fill="FFFFFF"/>
        </w:rPr>
        <w:t xml:space="preserve">, </w:t>
      </w:r>
      <w:r w:rsidRPr="002829AF">
        <w:rPr>
          <w:rFonts w:asciiTheme="minorHAnsi" w:hAnsiTheme="minorHAnsi" w:cstheme="minorHAnsi"/>
        </w:rPr>
        <w:t>et al</w:t>
      </w:r>
      <w:r w:rsidRPr="002829AF">
        <w:rPr>
          <w:rStyle w:val="normaltextrun"/>
          <w:rFonts w:asciiTheme="minorHAnsi" w:hAnsiTheme="minorHAnsi" w:cstheme="minorHAnsi"/>
          <w:b/>
          <w:bCs/>
          <w:color w:val="000000"/>
          <w:shd w:val="clear" w:color="auto" w:fill="FFFFFF"/>
        </w:rPr>
        <w:t xml:space="preserve"> </w:t>
      </w:r>
      <w:r w:rsidRPr="002829AF">
        <w:rPr>
          <w:rStyle w:val="Style13ptBold"/>
          <w:rFonts w:asciiTheme="minorHAnsi" w:hAnsiTheme="minorHAnsi" w:cstheme="minorHAnsi"/>
        </w:rPr>
        <w:t>20</w:t>
      </w:r>
      <w:r w:rsidRPr="002829AF">
        <w:rPr>
          <w:rStyle w:val="normaltextrun"/>
          <w:rFonts w:asciiTheme="minorHAnsi" w:hAnsiTheme="minorHAnsi" w:cstheme="minorHAnsi"/>
          <w:color w:val="000000"/>
          <w:shd w:val="clear" w:color="auto" w:fill="FFFFFF"/>
        </w:rPr>
        <w:t xml:space="preserve">- is a </w:t>
      </w:r>
      <w:r w:rsidRPr="002829AF">
        <w:rPr>
          <w:rStyle w:val="normaltextrun"/>
          <w:rFonts w:asciiTheme="minorHAnsi" w:hAnsiTheme="minorHAnsi" w:cstheme="minorHAnsi"/>
          <w:color w:val="000000"/>
          <w:sz w:val="21"/>
          <w:szCs w:val="21"/>
          <w:shd w:val="clear" w:color="auto" w:fill="FFFFFF"/>
        </w:rPr>
        <w:t xml:space="preserve">Professor at </w:t>
      </w:r>
      <w:proofErr w:type="spellStart"/>
      <w:r w:rsidRPr="002829AF">
        <w:rPr>
          <w:rStyle w:val="normaltextrun"/>
          <w:rFonts w:asciiTheme="minorHAnsi" w:hAnsiTheme="minorHAnsi" w:cstheme="minorHAnsi"/>
          <w:color w:val="000000"/>
          <w:sz w:val="21"/>
          <w:szCs w:val="21"/>
          <w:shd w:val="clear" w:color="auto" w:fill="FFFFFF"/>
        </w:rPr>
        <w:t>Waseda</w:t>
      </w:r>
      <w:proofErr w:type="spellEnd"/>
      <w:r w:rsidRPr="002829AF">
        <w:rPr>
          <w:rStyle w:val="normaltextrun"/>
          <w:rFonts w:asciiTheme="minorHAnsi" w:hAnsiTheme="minorHAnsi" w:cstheme="minorHAnsi"/>
          <w:color w:val="000000"/>
          <w:sz w:val="21"/>
          <w:szCs w:val="21"/>
          <w:shd w:val="clear" w:color="auto" w:fill="FFFFFF"/>
        </w:rPr>
        <w:t xml:space="preserve"> Business School (Tokyo, Japan) “Editorial: The dark side of innovation” Industry and Innovation, Volume 28, 2021, </w:t>
      </w:r>
      <w:hyperlink r:id="rId42" w:history="1">
        <w:r w:rsidRPr="002829AF">
          <w:rPr>
            <w:rStyle w:val="Hyperlink"/>
            <w:rFonts w:asciiTheme="minorHAnsi" w:hAnsiTheme="minorHAnsi" w:cstheme="minorHAnsi"/>
            <w:sz w:val="21"/>
            <w:szCs w:val="21"/>
            <w:shd w:val="clear" w:color="auto" w:fill="FFFFFF"/>
          </w:rPr>
          <w:t>https://www.tandfonline.com/doi/full/10.1080/13662716.2020.1818555</w:t>
        </w:r>
      </w:hyperlink>
      <w:r w:rsidRPr="002829AF">
        <w:rPr>
          <w:rStyle w:val="normaltextrun"/>
          <w:rFonts w:asciiTheme="minorHAnsi" w:hAnsiTheme="minorHAnsi" w:cstheme="minorHAnsi"/>
          <w:color w:val="000000"/>
          <w:sz w:val="21"/>
          <w:szCs w:val="21"/>
          <w:shd w:val="clear" w:color="auto" w:fill="FFFFFF"/>
        </w:rPr>
        <w:t xml:space="preserve">  --MD</w:t>
      </w:r>
    </w:p>
    <w:p w14:paraId="57418239" w14:textId="77777777" w:rsidR="005C504A" w:rsidRPr="002829AF" w:rsidRDefault="005C504A" w:rsidP="005C504A">
      <w:pPr>
        <w:rPr>
          <w:rStyle w:val="normaltextrun"/>
          <w:rFonts w:asciiTheme="minorHAnsi" w:hAnsiTheme="minorHAnsi" w:cstheme="minorHAnsi"/>
          <w:color w:val="000000"/>
          <w:sz w:val="21"/>
          <w:szCs w:val="21"/>
          <w:shd w:val="clear" w:color="auto" w:fill="FFFFFF"/>
        </w:rPr>
      </w:pPr>
    </w:p>
    <w:p w14:paraId="072DAB4A" w14:textId="77777777" w:rsidR="005C504A" w:rsidRPr="002829AF" w:rsidRDefault="005C504A" w:rsidP="005C504A">
      <w:pPr>
        <w:pStyle w:val="paragraph"/>
        <w:spacing w:before="0" w:beforeAutospacing="0" w:after="0" w:afterAutospacing="0"/>
        <w:textAlignment w:val="baseline"/>
        <w:rPr>
          <w:rFonts w:asciiTheme="minorHAnsi" w:hAnsiTheme="minorHAnsi" w:cstheme="minorHAnsi"/>
          <w:sz w:val="18"/>
          <w:szCs w:val="18"/>
        </w:rPr>
      </w:pPr>
      <w:r w:rsidRPr="002829AF">
        <w:rPr>
          <w:rStyle w:val="StyleUnderline"/>
          <w:rFonts w:asciiTheme="minorHAnsi" w:eastAsiaTheme="majorEastAsia" w:hAnsiTheme="minorHAnsi" w:cstheme="minorHAnsi"/>
          <w:highlight w:val="cyan"/>
        </w:rPr>
        <w:t>A</w:t>
      </w:r>
      <w:r w:rsidRPr="002829AF">
        <w:rPr>
          <w:rStyle w:val="normaltextrun"/>
          <w:rFonts w:asciiTheme="minorHAnsi" w:eastAsiaTheme="majorEastAsia" w:hAnsiTheme="minorHAnsi" w:cstheme="minorHAnsi"/>
          <w:sz w:val="22"/>
          <w:szCs w:val="22"/>
        </w:rPr>
        <w:t xml:space="preserve">nother </w:t>
      </w:r>
      <w:r w:rsidRPr="002829AF">
        <w:rPr>
          <w:rStyle w:val="StyleUnderline"/>
          <w:rFonts w:asciiTheme="minorHAnsi" w:eastAsiaTheme="majorEastAsia" w:hAnsiTheme="minorHAnsi" w:cstheme="minorHAnsi"/>
          <w:highlight w:val="cyan"/>
        </w:rPr>
        <w:t>dark side of innovation</w:t>
      </w:r>
      <w:r w:rsidRPr="002829AF">
        <w:rPr>
          <w:rStyle w:val="normaltextrun"/>
          <w:rFonts w:asciiTheme="minorHAnsi" w:eastAsiaTheme="majorEastAsia" w:hAnsiTheme="minorHAnsi" w:cstheme="minorHAnsi"/>
          <w:sz w:val="22"/>
          <w:szCs w:val="22"/>
        </w:rPr>
        <w:t xml:space="preserve"> relates to end-of-product-life considerations, that are predictable from the start, but often ignored until the end. Examples </w:t>
      </w:r>
      <w:r w:rsidRPr="002829AF">
        <w:rPr>
          <w:rStyle w:val="StyleUnderline"/>
          <w:rFonts w:asciiTheme="minorHAnsi" w:eastAsiaTheme="majorEastAsia" w:hAnsiTheme="minorHAnsi" w:cstheme="minorHAnsi"/>
          <w:highlight w:val="cyan"/>
        </w:rPr>
        <w:t>include</w:t>
      </w:r>
      <w:r w:rsidRPr="002829AF">
        <w:rPr>
          <w:rStyle w:val="normaltextrun"/>
          <w:rFonts w:asciiTheme="minorHAnsi" w:eastAsiaTheme="majorEastAsia" w:hAnsiTheme="minorHAnsi" w:cstheme="minorHAnsi"/>
          <w:sz w:val="22"/>
          <w:szCs w:val="22"/>
        </w:rPr>
        <w:t xml:space="preserve"> the </w:t>
      </w:r>
      <w:proofErr w:type="gramStart"/>
      <w:r w:rsidRPr="002829AF">
        <w:rPr>
          <w:rStyle w:val="StyleUnderline"/>
          <w:rFonts w:asciiTheme="minorHAnsi" w:eastAsiaTheme="majorEastAsia" w:hAnsiTheme="minorHAnsi" w:cstheme="minorHAnsi"/>
          <w:highlight w:val="cyan"/>
        </w:rPr>
        <w:t>disposal  of</w:t>
      </w:r>
      <w:proofErr w:type="gramEnd"/>
      <w:r w:rsidRPr="002829AF">
        <w:rPr>
          <w:rStyle w:val="StyleUnderline"/>
          <w:rFonts w:asciiTheme="minorHAnsi" w:eastAsiaTheme="majorEastAsia" w:hAnsiTheme="minorHAnsi" w:cstheme="minorHAnsi"/>
          <w:highlight w:val="cyan"/>
        </w:rPr>
        <w:t xml:space="preserve"> nuclear waste, mining clean-up</w:t>
      </w:r>
      <w:r w:rsidRPr="002829AF">
        <w:rPr>
          <w:rStyle w:val="normaltextrun"/>
          <w:rFonts w:asciiTheme="minorHAnsi" w:eastAsiaTheme="majorEastAsia" w:hAnsiTheme="minorHAnsi" w:cstheme="minorHAnsi"/>
          <w:sz w:val="22"/>
          <w:szCs w:val="22"/>
        </w:rPr>
        <w:t xml:space="preserve"> operations</w:t>
      </w:r>
      <w:r w:rsidRPr="002829AF">
        <w:rPr>
          <w:rStyle w:val="normaltextrun"/>
          <w:rFonts w:asciiTheme="minorHAnsi" w:eastAsiaTheme="majorEastAsia" w:hAnsiTheme="minorHAnsi" w:cstheme="minorHAnsi"/>
          <w:sz w:val="22"/>
          <w:szCs w:val="22"/>
          <w:shd w:val="clear" w:color="auto" w:fill="00FFFF"/>
        </w:rPr>
        <w:t xml:space="preserve">, </w:t>
      </w:r>
      <w:r w:rsidRPr="002829AF">
        <w:rPr>
          <w:rStyle w:val="StyleUnderline"/>
          <w:rFonts w:asciiTheme="minorHAnsi" w:eastAsiaTheme="majorEastAsia" w:hAnsiTheme="minorHAnsi" w:cstheme="minorHAnsi"/>
          <w:highlight w:val="cyan"/>
        </w:rPr>
        <w:t>and heavy metal leakage</w:t>
      </w:r>
      <w:r w:rsidRPr="002829AF">
        <w:rPr>
          <w:rStyle w:val="normaltextrun"/>
          <w:rFonts w:asciiTheme="minorHAnsi" w:eastAsiaTheme="majorEastAsia" w:hAnsiTheme="minorHAnsi" w:cstheme="minorHAnsi"/>
          <w:sz w:val="22"/>
          <w:szCs w:val="22"/>
        </w:rPr>
        <w:t xml:space="preserve"> from the recycling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of electronic waste. With new technologies, and especially technologies with long working lives, these </w:t>
      </w:r>
      <w:proofErr w:type="gramStart"/>
      <w:r w:rsidRPr="002829AF">
        <w:rPr>
          <w:rStyle w:val="normaltextrun"/>
          <w:rFonts w:asciiTheme="minorHAnsi" w:eastAsiaTheme="majorEastAsia" w:hAnsiTheme="minorHAnsi" w:cstheme="minorHAnsi"/>
          <w:sz w:val="22"/>
          <w:szCs w:val="22"/>
        </w:rPr>
        <w:t>end of life</w:t>
      </w:r>
      <w:proofErr w:type="gramEnd"/>
      <w:r w:rsidRPr="002829AF">
        <w:rPr>
          <w:rStyle w:val="normaltextrun"/>
          <w:rFonts w:asciiTheme="minorHAnsi" w:eastAsiaTheme="majorEastAsia" w:hAnsiTheme="minorHAnsi" w:cstheme="minorHAnsi"/>
          <w:sz w:val="22"/>
          <w:szCs w:val="22"/>
        </w:rPr>
        <w:t xml:space="preserve"> </w:t>
      </w:r>
      <w:r w:rsidRPr="002829AF">
        <w:rPr>
          <w:rStyle w:val="StyleUnderline"/>
          <w:rFonts w:asciiTheme="minorHAnsi" w:eastAsiaTheme="majorEastAsia" w:hAnsiTheme="minorHAnsi" w:cstheme="minorHAnsi"/>
          <w:highlight w:val="cyan"/>
        </w:rPr>
        <w:t>costs may be uncertain</w:t>
      </w:r>
      <w:r w:rsidRPr="002829AF">
        <w:rPr>
          <w:rStyle w:val="normaltextrun"/>
          <w:rFonts w:asciiTheme="minorHAnsi" w:eastAsiaTheme="majorEastAsia" w:hAnsiTheme="minorHAnsi" w:cstheme="minorHAnsi"/>
          <w:sz w:val="22"/>
          <w:szCs w:val="22"/>
        </w:rPr>
        <w:t xml:space="preserve">. In some instances, a new </w:t>
      </w:r>
      <w:proofErr w:type="gramStart"/>
      <w:r w:rsidRPr="002829AF">
        <w:rPr>
          <w:rStyle w:val="normaltextrun"/>
          <w:rFonts w:asciiTheme="minorHAnsi" w:eastAsiaTheme="majorEastAsia" w:hAnsiTheme="minorHAnsi" w:cstheme="minorHAnsi"/>
          <w:sz w:val="22"/>
          <w:szCs w:val="22"/>
        </w:rPr>
        <w:t>technology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can</w:t>
      </w:r>
      <w:proofErr w:type="gramEnd"/>
      <w:r w:rsidRPr="002829AF">
        <w:rPr>
          <w:rStyle w:val="normaltextrun"/>
          <w:rFonts w:asciiTheme="minorHAnsi" w:eastAsiaTheme="majorEastAsia" w:hAnsiTheme="minorHAnsi" w:cstheme="minorHAnsi"/>
          <w:sz w:val="22"/>
          <w:szCs w:val="22"/>
        </w:rPr>
        <w:t xml:space="preserve"> reduce these costs, but in many others rising social expectations and more stringent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environmental and health regulations can substantially increase costs over time.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Recycling can reduce the environmental impact of waste. However, if new </w:t>
      </w:r>
      <w:proofErr w:type="gramStart"/>
      <w:r w:rsidRPr="002829AF">
        <w:rPr>
          <w:rStyle w:val="normaltextrun"/>
          <w:rFonts w:asciiTheme="minorHAnsi" w:eastAsiaTheme="majorEastAsia" w:hAnsiTheme="minorHAnsi" w:cstheme="minorHAnsi"/>
          <w:sz w:val="22"/>
          <w:szCs w:val="22"/>
        </w:rPr>
        <w:t>materials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such</w:t>
      </w:r>
      <w:proofErr w:type="gramEnd"/>
      <w:r w:rsidRPr="002829AF">
        <w:rPr>
          <w:rStyle w:val="normaltextrun"/>
          <w:rFonts w:asciiTheme="minorHAnsi" w:eastAsiaTheme="majorEastAsia" w:hAnsiTheme="minorHAnsi" w:cstheme="minorHAnsi"/>
          <w:sz w:val="22"/>
          <w:szCs w:val="22"/>
        </w:rPr>
        <w:t xml:space="preserve"> as plastics are relatively cheap, recycling can be prohibitively expensive compared to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 xml:space="preserve">landfill or burning. In one example, from the UK, Westminster council sent 82% of </w:t>
      </w:r>
      <w:proofErr w:type="gramStart"/>
      <w:r w:rsidRPr="002829AF">
        <w:rPr>
          <w:rStyle w:val="normaltextrun"/>
          <w:rFonts w:asciiTheme="minorHAnsi" w:eastAsiaTheme="majorEastAsia" w:hAnsiTheme="minorHAnsi" w:cstheme="minorHAnsi"/>
          <w:sz w:val="22"/>
          <w:szCs w:val="22"/>
        </w:rPr>
        <w:t>all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household</w:t>
      </w:r>
      <w:proofErr w:type="gramEnd"/>
      <w:r w:rsidRPr="002829AF">
        <w:rPr>
          <w:rStyle w:val="normaltextrun"/>
          <w:rFonts w:asciiTheme="minorHAnsi" w:eastAsiaTheme="majorEastAsia" w:hAnsiTheme="minorHAnsi" w:cstheme="minorHAnsi"/>
          <w:sz w:val="22"/>
          <w:szCs w:val="22"/>
        </w:rPr>
        <w:t xml:space="preserve"> waste – including that put in recycling bins – for incineration in 2017/18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(Franklin-Wallis 2019</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Disposal problems</w:t>
      </w:r>
      <w:r w:rsidRPr="002829AF">
        <w:rPr>
          <w:rStyle w:val="normaltextrun"/>
          <w:rFonts w:asciiTheme="minorHAnsi" w:eastAsiaTheme="majorEastAsia" w:hAnsiTheme="minorHAnsi" w:cstheme="minorHAnsi"/>
          <w:sz w:val="22"/>
          <w:szCs w:val="22"/>
          <w:u w:val="single"/>
        </w:rPr>
        <w:t xml:space="preserve"> are </w:t>
      </w:r>
      <w:r w:rsidRPr="002829AF">
        <w:rPr>
          <w:rStyle w:val="StyleUnderline"/>
          <w:rFonts w:asciiTheme="minorHAnsi" w:eastAsiaTheme="majorEastAsia" w:hAnsiTheme="minorHAnsi" w:cstheme="minorHAnsi"/>
          <w:highlight w:val="cyan"/>
        </w:rPr>
        <w:t>exacerbated in</w:t>
      </w:r>
      <w:r w:rsidRPr="002829AF">
        <w:rPr>
          <w:rStyle w:val="normaltextrun"/>
          <w:rFonts w:asciiTheme="minorHAnsi" w:eastAsiaTheme="majorEastAsia" w:hAnsiTheme="minorHAnsi" w:cstheme="minorHAnsi"/>
          <w:sz w:val="22"/>
          <w:szCs w:val="22"/>
          <w:u w:val="single"/>
        </w:rPr>
        <w:t xml:space="preserve"> the case of </w:t>
      </w:r>
      <w:r w:rsidRPr="002829AF">
        <w:rPr>
          <w:rStyle w:val="StyleUnderline"/>
          <w:rFonts w:asciiTheme="minorHAnsi" w:eastAsiaTheme="majorEastAsia" w:hAnsiTheme="minorHAnsi" w:cstheme="minorHAnsi"/>
          <w:highlight w:val="cyan"/>
        </w:rPr>
        <w:t>planned  obsolescence</w:t>
      </w:r>
      <w:r w:rsidRPr="002829AF">
        <w:rPr>
          <w:rStyle w:val="normaltextrun"/>
          <w:rFonts w:asciiTheme="minorHAnsi" w:eastAsiaTheme="majorEastAsia" w:hAnsiTheme="minorHAnsi" w:cstheme="minorHAnsi"/>
          <w:sz w:val="22"/>
          <w:szCs w:val="22"/>
          <w:u w:val="single"/>
        </w:rPr>
        <w:t xml:space="preserve">, </w:t>
      </w:r>
      <w:r w:rsidRPr="002829AF">
        <w:rPr>
          <w:rStyle w:val="StyleUnderline"/>
          <w:rFonts w:asciiTheme="minorHAnsi" w:eastAsiaTheme="majorEastAsia" w:hAnsiTheme="minorHAnsi" w:cstheme="minorHAnsi"/>
          <w:highlight w:val="cyan"/>
        </w:rPr>
        <w:t>where</w:t>
      </w:r>
      <w:r w:rsidRPr="002829AF">
        <w:rPr>
          <w:rStyle w:val="StyleUnderline"/>
          <w:rFonts w:asciiTheme="minorHAnsi" w:eastAsiaTheme="majorEastAsia" w:hAnsiTheme="minorHAnsi" w:cstheme="minorHAnsi"/>
        </w:rPr>
        <w:t xml:space="preserve"> </w:t>
      </w:r>
      <w:r w:rsidRPr="002829AF">
        <w:rPr>
          <w:rStyle w:val="normaltextrun"/>
          <w:rFonts w:asciiTheme="minorHAnsi" w:eastAsiaTheme="majorEastAsia" w:hAnsiTheme="minorHAnsi" w:cstheme="minorHAnsi"/>
          <w:sz w:val="22"/>
          <w:szCs w:val="22"/>
          <w:u w:val="single"/>
          <w:shd w:val="clear" w:color="auto" w:fill="00FFFF"/>
        </w:rPr>
        <w:t>products have</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highlight w:val="cyan"/>
          <w:u w:val="single"/>
        </w:rPr>
        <w:t xml:space="preserve">deliberately </w:t>
      </w:r>
      <w:r w:rsidRPr="002829AF">
        <w:rPr>
          <w:rStyle w:val="normaltextrun"/>
          <w:rFonts w:asciiTheme="minorHAnsi" w:eastAsiaTheme="majorEastAsia" w:hAnsiTheme="minorHAnsi" w:cstheme="minorHAnsi"/>
          <w:sz w:val="22"/>
          <w:szCs w:val="22"/>
          <w:highlight w:val="cyan"/>
          <w:u w:val="single"/>
          <w:shd w:val="clear" w:color="auto" w:fill="00FFFF"/>
        </w:rPr>
        <w:t>shortened</w:t>
      </w:r>
      <w:r w:rsidRPr="002829AF">
        <w:rPr>
          <w:rStyle w:val="normaltextrun"/>
          <w:rFonts w:asciiTheme="minorHAnsi" w:eastAsiaTheme="majorEastAsia" w:hAnsiTheme="minorHAnsi" w:cstheme="minorHAnsi"/>
          <w:sz w:val="22"/>
          <w:szCs w:val="22"/>
          <w:u w:val="single"/>
          <w:shd w:val="clear" w:color="auto" w:fill="00FFFF"/>
        </w:rPr>
        <w:t xml:space="preserve"> lifetimes</w:t>
      </w:r>
      <w:r w:rsidRPr="002829AF">
        <w:rPr>
          <w:rStyle w:val="normaltextrun"/>
          <w:rFonts w:asciiTheme="minorHAnsi" w:eastAsiaTheme="majorEastAsia" w:hAnsiTheme="minorHAnsi" w:cstheme="minorHAnsi"/>
          <w:sz w:val="22"/>
          <w:szCs w:val="22"/>
          <w:u w:val="single"/>
        </w:rPr>
        <w:t>, or are designed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such that </w:t>
      </w:r>
      <w:r w:rsidRPr="002829AF">
        <w:rPr>
          <w:rStyle w:val="normaltextrun"/>
          <w:rFonts w:asciiTheme="minorHAnsi" w:eastAsiaTheme="majorEastAsia" w:hAnsiTheme="minorHAnsi" w:cstheme="minorHAnsi"/>
          <w:sz w:val="22"/>
          <w:szCs w:val="22"/>
          <w:u w:val="single"/>
          <w:shd w:val="clear" w:color="auto" w:fill="00FFFF"/>
        </w:rPr>
        <w:t>they are impossible</w:t>
      </w:r>
      <w:r w:rsidRPr="002829AF">
        <w:rPr>
          <w:rStyle w:val="normaltextrun"/>
          <w:rFonts w:asciiTheme="minorHAnsi" w:eastAsiaTheme="majorEastAsia" w:hAnsiTheme="minorHAnsi" w:cstheme="minorHAnsi"/>
          <w:sz w:val="22"/>
          <w:szCs w:val="22"/>
          <w:u w:val="single"/>
        </w:rPr>
        <w:t xml:space="preserve"> or difficult </w:t>
      </w:r>
      <w:r w:rsidRPr="002829AF">
        <w:rPr>
          <w:rStyle w:val="normaltextrun"/>
          <w:rFonts w:asciiTheme="minorHAnsi" w:eastAsiaTheme="majorEastAsia" w:hAnsiTheme="minorHAnsi" w:cstheme="minorHAnsi"/>
          <w:sz w:val="22"/>
          <w:szCs w:val="22"/>
          <w:u w:val="single"/>
          <w:shd w:val="clear" w:color="auto" w:fill="00FFFF"/>
        </w:rPr>
        <w:t>to repair</w:t>
      </w:r>
      <w:r w:rsidRPr="002829AF">
        <w:rPr>
          <w:rStyle w:val="normaltextrun"/>
          <w:rFonts w:asciiTheme="minorHAnsi" w:eastAsiaTheme="majorEastAsia" w:hAnsiTheme="minorHAnsi" w:cstheme="minorHAnsi"/>
          <w:sz w:val="22"/>
          <w:szCs w:val="22"/>
        </w:rPr>
        <w:t>.1 For example, Apple has been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repeatedly accused of deliberately slowing its iPhones in order to increase the sales of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new products, and restricts the repair of Apple products even in the case of fairly simple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rPr>
        <w:t>repairs (Svensson et al. 2018). </w:t>
      </w:r>
      <w:r w:rsidRPr="002829AF">
        <w:rPr>
          <w:rStyle w:val="eop"/>
          <w:rFonts w:asciiTheme="minorHAnsi" w:hAnsiTheme="minorHAnsi" w:cstheme="minorHAnsi"/>
          <w:szCs w:val="22"/>
        </w:rPr>
        <w:t> </w:t>
      </w:r>
    </w:p>
    <w:p w14:paraId="7E10DC8B" w14:textId="77777777" w:rsidR="005C504A" w:rsidRPr="002829AF" w:rsidRDefault="005C504A" w:rsidP="005C504A">
      <w:pPr>
        <w:pStyle w:val="paragraph"/>
        <w:spacing w:before="0" w:beforeAutospacing="0" w:after="0" w:afterAutospacing="0"/>
        <w:textAlignment w:val="baseline"/>
        <w:rPr>
          <w:rFonts w:asciiTheme="minorHAnsi" w:hAnsiTheme="minorHAnsi" w:cstheme="minorHAnsi"/>
          <w:sz w:val="18"/>
          <w:szCs w:val="18"/>
        </w:rPr>
      </w:pPr>
      <w:r w:rsidRPr="002829AF">
        <w:rPr>
          <w:rStyle w:val="normaltextrun"/>
          <w:rFonts w:asciiTheme="minorHAnsi" w:eastAsiaTheme="majorEastAsia" w:hAnsiTheme="minorHAnsi" w:cstheme="minorHAnsi"/>
          <w:sz w:val="22"/>
          <w:szCs w:val="22"/>
          <w:u w:val="single"/>
        </w:rPr>
        <w:t>Despite the usual focus on the benefits of renewable energy, Hansen and Nygaard (</w:t>
      </w:r>
      <w:proofErr w:type="gramStart"/>
      <w:r w:rsidRPr="002829AF">
        <w:rPr>
          <w:rStyle w:val="normaltextrun"/>
          <w:rFonts w:asciiTheme="minorHAnsi" w:eastAsiaTheme="majorEastAsia" w:hAnsiTheme="minorHAnsi" w:cstheme="minorHAnsi"/>
          <w:sz w:val="22"/>
          <w:szCs w:val="22"/>
          <w:u w:val="single"/>
        </w:rPr>
        <w:t>this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issue</w:t>
      </w:r>
      <w:proofErr w:type="gramEnd"/>
      <w:r w:rsidRPr="002829AF">
        <w:rPr>
          <w:rStyle w:val="normaltextrun"/>
          <w:rFonts w:asciiTheme="minorHAnsi" w:eastAsiaTheme="majorEastAsia" w:hAnsiTheme="minorHAnsi" w:cstheme="minorHAnsi"/>
          <w:sz w:val="22"/>
          <w:szCs w:val="22"/>
          <w:u w:val="single"/>
        </w:rPr>
        <w:t xml:space="preserve">) provide evidence on the dangers. </w:t>
      </w:r>
      <w:r w:rsidRPr="002829AF">
        <w:rPr>
          <w:rStyle w:val="normaltextrun"/>
          <w:rFonts w:asciiTheme="minorHAnsi" w:eastAsiaTheme="majorEastAsia" w:hAnsiTheme="minorHAnsi" w:cstheme="minorHAnsi"/>
          <w:sz w:val="22"/>
          <w:szCs w:val="22"/>
          <w:u w:val="single"/>
          <w:shd w:val="clear" w:color="auto" w:fill="00FFFF"/>
        </w:rPr>
        <w:t>New technologies</w:t>
      </w:r>
      <w:r w:rsidRPr="002829AF">
        <w:rPr>
          <w:rStyle w:val="normaltextrun"/>
          <w:rFonts w:asciiTheme="minorHAnsi" w:eastAsiaTheme="majorEastAsia" w:hAnsiTheme="minorHAnsi" w:cstheme="minorHAnsi"/>
          <w:sz w:val="22"/>
          <w:szCs w:val="22"/>
          <w:u w:val="single"/>
        </w:rPr>
        <w:t xml:space="preserve"> for solar panels </w:t>
      </w:r>
      <w:r w:rsidRPr="002829AF">
        <w:rPr>
          <w:rStyle w:val="normaltextrun"/>
          <w:rFonts w:asciiTheme="minorHAnsi" w:eastAsiaTheme="majorEastAsia" w:hAnsiTheme="minorHAnsi" w:cstheme="minorHAnsi"/>
          <w:sz w:val="22"/>
          <w:szCs w:val="22"/>
          <w:u w:val="single"/>
          <w:shd w:val="clear" w:color="auto" w:fill="00FFFF"/>
        </w:rPr>
        <w:t xml:space="preserve">cause </w:t>
      </w:r>
      <w:proofErr w:type="gramStart"/>
      <w:r w:rsidRPr="002829AF">
        <w:rPr>
          <w:rStyle w:val="normaltextrun"/>
          <w:rFonts w:asciiTheme="minorHAnsi" w:eastAsiaTheme="majorEastAsia" w:hAnsiTheme="minorHAnsi" w:cstheme="minorHAnsi"/>
          <w:sz w:val="22"/>
          <w:szCs w:val="22"/>
          <w:u w:val="single"/>
          <w:shd w:val="clear" w:color="auto" w:fill="00FFFF"/>
        </w:rPr>
        <w:t>problems</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highlight w:val="cyan"/>
          <w:u w:val="single"/>
        </w:rPr>
        <w:t>of</w:t>
      </w:r>
      <w:proofErr w:type="gramEnd"/>
      <w:r w:rsidRPr="002829AF">
        <w:rPr>
          <w:rStyle w:val="normaltextrun"/>
          <w:rFonts w:asciiTheme="minorHAnsi" w:eastAsiaTheme="majorEastAsia" w:hAnsiTheme="minorHAnsi" w:cstheme="minorHAnsi"/>
          <w:sz w:val="22"/>
          <w:szCs w:val="22"/>
          <w:highlight w:val="cyan"/>
          <w:u w:val="single"/>
        </w:rPr>
        <w:t xml:space="preserve"> heavy metal disposal, in particular for lead, which is a potent neurotoxin. Many Sub</w:t>
      </w:r>
      <w:proofErr w:type="gramStart"/>
      <w:r w:rsidRPr="002829AF">
        <w:rPr>
          <w:rStyle w:val="normaltextrun"/>
          <w:rFonts w:asciiTheme="minorHAnsi" w:eastAsiaTheme="majorEastAsia" w:hAnsiTheme="minorHAnsi" w:cstheme="minorHAnsi"/>
          <w:sz w:val="22"/>
          <w:szCs w:val="22"/>
          <w:highlight w:val="cyan"/>
          <w:u w:val="single"/>
        </w:rPr>
        <w:t>- </w:t>
      </w:r>
      <w:r w:rsidRPr="002829AF">
        <w:rPr>
          <w:rStyle w:val="eop"/>
          <w:rFonts w:asciiTheme="minorHAnsi" w:eastAsiaTheme="majorEastAsia" w:hAnsiTheme="minorHAnsi" w:cstheme="minorHAnsi"/>
          <w:szCs w:val="22"/>
          <w:highlight w:val="cyan"/>
        </w:rPr>
        <w:t xml:space="preserve"> </w:t>
      </w:r>
      <w:r w:rsidRPr="002829AF">
        <w:rPr>
          <w:rStyle w:val="normaltextrun"/>
          <w:rFonts w:asciiTheme="minorHAnsi" w:eastAsiaTheme="majorEastAsia" w:hAnsiTheme="minorHAnsi" w:cstheme="minorHAnsi"/>
          <w:sz w:val="22"/>
          <w:szCs w:val="22"/>
          <w:highlight w:val="cyan"/>
          <w:u w:val="single"/>
        </w:rPr>
        <w:t>Saharan</w:t>
      </w:r>
      <w:proofErr w:type="gramEnd"/>
      <w:r w:rsidRPr="002829AF">
        <w:rPr>
          <w:rStyle w:val="normaltextrun"/>
          <w:rFonts w:asciiTheme="minorHAnsi" w:eastAsiaTheme="majorEastAsia" w:hAnsiTheme="minorHAnsi" w:cstheme="minorHAnsi"/>
          <w:sz w:val="22"/>
          <w:szCs w:val="22"/>
          <w:highlight w:val="cyan"/>
          <w:u w:val="single"/>
        </w:rPr>
        <w:t xml:space="preserve"> African nations lack capabilities to dispose of waste</w:t>
      </w:r>
      <w:r w:rsidRPr="002829AF">
        <w:rPr>
          <w:rStyle w:val="normaltextrun"/>
          <w:rFonts w:asciiTheme="minorHAnsi" w:eastAsiaTheme="majorEastAsia" w:hAnsiTheme="minorHAnsi" w:cstheme="minorHAnsi"/>
          <w:sz w:val="22"/>
          <w:szCs w:val="22"/>
          <w:u w:val="single"/>
        </w:rPr>
        <w:t>, and there are uncertainties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about the longer-term environmental performance of solar panels. The </w:t>
      </w:r>
      <w:r w:rsidRPr="002829AF">
        <w:rPr>
          <w:rStyle w:val="normaltextrun"/>
          <w:rFonts w:asciiTheme="minorHAnsi" w:eastAsiaTheme="majorEastAsia" w:hAnsiTheme="minorHAnsi" w:cstheme="minorHAnsi"/>
          <w:sz w:val="22"/>
          <w:szCs w:val="22"/>
          <w:u w:val="single"/>
          <w:shd w:val="clear" w:color="auto" w:fill="00FFFF"/>
        </w:rPr>
        <w:t xml:space="preserve">recycling </w:t>
      </w:r>
      <w:proofErr w:type="gramStart"/>
      <w:r w:rsidRPr="002829AF">
        <w:rPr>
          <w:rStyle w:val="normaltextrun"/>
          <w:rFonts w:asciiTheme="minorHAnsi" w:eastAsiaTheme="majorEastAsia" w:hAnsiTheme="minorHAnsi" w:cstheme="minorHAnsi"/>
          <w:sz w:val="22"/>
          <w:szCs w:val="22"/>
          <w:u w:val="single"/>
          <w:shd w:val="clear" w:color="auto" w:fill="00FFFF"/>
        </w:rPr>
        <w:t>of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hazardous</w:t>
      </w:r>
      <w:proofErr w:type="gramEnd"/>
      <w:r w:rsidRPr="002829AF">
        <w:rPr>
          <w:rStyle w:val="normaltextrun"/>
          <w:rFonts w:asciiTheme="minorHAnsi" w:eastAsiaTheme="majorEastAsia" w:hAnsiTheme="minorHAnsi" w:cstheme="minorHAnsi"/>
          <w:sz w:val="22"/>
          <w:szCs w:val="22"/>
          <w:u w:val="single"/>
          <w:shd w:val="clear" w:color="auto" w:fill="00FFFF"/>
        </w:rPr>
        <w:t xml:space="preserve"> materials is </w:t>
      </w:r>
      <w:r w:rsidRPr="002829AF">
        <w:rPr>
          <w:rStyle w:val="normaltextrun"/>
          <w:rFonts w:asciiTheme="minorHAnsi" w:eastAsiaTheme="majorEastAsia" w:hAnsiTheme="minorHAnsi" w:cstheme="minorHAnsi"/>
          <w:sz w:val="22"/>
          <w:szCs w:val="22"/>
          <w:u w:val="single"/>
        </w:rPr>
        <w:t xml:space="preserve">often </w:t>
      </w:r>
      <w:r w:rsidRPr="002829AF">
        <w:rPr>
          <w:rStyle w:val="normaltextrun"/>
          <w:rFonts w:asciiTheme="minorHAnsi" w:eastAsiaTheme="majorEastAsia" w:hAnsiTheme="minorHAnsi" w:cstheme="minorHAnsi"/>
          <w:sz w:val="22"/>
          <w:szCs w:val="22"/>
          <w:u w:val="single"/>
          <w:shd w:val="clear" w:color="auto" w:fill="00FFFF"/>
        </w:rPr>
        <w:t>done by the poor who lack equipment</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protection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and</w:t>
      </w:r>
      <w:r w:rsidRPr="002829AF">
        <w:rPr>
          <w:rStyle w:val="normaltextrun"/>
          <w:rFonts w:asciiTheme="minorHAnsi" w:eastAsiaTheme="majorEastAsia" w:hAnsiTheme="minorHAnsi" w:cstheme="minorHAnsi"/>
          <w:sz w:val="22"/>
          <w:szCs w:val="22"/>
          <w:u w:val="single"/>
        </w:rPr>
        <w:t>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 xml:space="preserve">political </w:t>
      </w:r>
      <w:r w:rsidRPr="002829AF">
        <w:rPr>
          <w:rStyle w:val="normaltextrun"/>
          <w:rFonts w:asciiTheme="minorHAnsi" w:eastAsiaTheme="majorEastAsia" w:hAnsiTheme="minorHAnsi" w:cstheme="minorHAnsi"/>
          <w:sz w:val="22"/>
          <w:szCs w:val="22"/>
          <w:u w:val="single"/>
          <w:shd w:val="clear" w:color="auto" w:fill="00FFFF"/>
        </w:rPr>
        <w:t>representation</w:t>
      </w:r>
      <w:r w:rsidRPr="002829AF">
        <w:rPr>
          <w:rStyle w:val="normaltextrun"/>
          <w:rFonts w:asciiTheme="minorHAnsi" w:eastAsiaTheme="majorEastAsia" w:hAnsiTheme="minorHAnsi" w:cstheme="minorHAnsi"/>
          <w:sz w:val="22"/>
          <w:szCs w:val="22"/>
          <w:u w:val="single"/>
        </w:rPr>
        <w:t xml:space="preserve">. </w:t>
      </w:r>
      <w:r w:rsidRPr="002829AF">
        <w:rPr>
          <w:rStyle w:val="normaltextrun"/>
          <w:rFonts w:asciiTheme="minorHAnsi" w:eastAsiaTheme="majorEastAsia" w:hAnsiTheme="minorHAnsi" w:cstheme="minorHAnsi"/>
          <w:sz w:val="22"/>
          <w:szCs w:val="22"/>
          <w:u w:val="single"/>
          <w:shd w:val="clear" w:color="auto" w:fill="00FFFF"/>
        </w:rPr>
        <w:t>Innovations</w:t>
      </w:r>
      <w:r w:rsidRPr="002829AF">
        <w:rPr>
          <w:rStyle w:val="normaltextrun"/>
          <w:rFonts w:asciiTheme="minorHAnsi" w:eastAsiaTheme="majorEastAsia" w:hAnsiTheme="minorHAnsi" w:cstheme="minorHAnsi"/>
          <w:sz w:val="22"/>
          <w:szCs w:val="22"/>
          <w:u w:val="single"/>
        </w:rPr>
        <w:t xml:space="preserve"> that </w:t>
      </w:r>
      <w:r w:rsidRPr="002829AF">
        <w:rPr>
          <w:rStyle w:val="normaltextrun"/>
          <w:rFonts w:asciiTheme="minorHAnsi" w:eastAsiaTheme="majorEastAsia" w:hAnsiTheme="minorHAnsi" w:cstheme="minorHAnsi"/>
          <w:sz w:val="22"/>
          <w:szCs w:val="22"/>
          <w:u w:val="single"/>
          <w:shd w:val="clear" w:color="auto" w:fill="00FFFF"/>
        </w:rPr>
        <w:t>address one kind of pollution</w:t>
      </w:r>
      <w:r w:rsidRPr="002829AF">
        <w:rPr>
          <w:rStyle w:val="normaltextrun"/>
          <w:rFonts w:asciiTheme="minorHAnsi" w:eastAsiaTheme="majorEastAsia" w:hAnsiTheme="minorHAnsi" w:cstheme="minorHAnsi"/>
          <w:sz w:val="22"/>
          <w:szCs w:val="22"/>
          <w:u w:val="single"/>
        </w:rPr>
        <w:t xml:space="preserve"> can </w:t>
      </w:r>
      <w:r w:rsidRPr="002829AF">
        <w:rPr>
          <w:rStyle w:val="normaltextrun"/>
          <w:rFonts w:asciiTheme="minorHAnsi" w:eastAsiaTheme="majorEastAsia" w:hAnsiTheme="minorHAnsi" w:cstheme="minorHAnsi"/>
          <w:sz w:val="22"/>
          <w:szCs w:val="22"/>
          <w:u w:val="single"/>
          <w:shd w:val="clear" w:color="auto" w:fill="00FFFF"/>
        </w:rPr>
        <w:t xml:space="preserve">create </w:t>
      </w:r>
      <w:proofErr w:type="gramStart"/>
      <w:r w:rsidRPr="002829AF">
        <w:rPr>
          <w:rStyle w:val="normaltextrun"/>
          <w:rFonts w:asciiTheme="minorHAnsi" w:eastAsiaTheme="majorEastAsia" w:hAnsiTheme="minorHAnsi" w:cstheme="minorHAnsi"/>
          <w:sz w:val="22"/>
          <w:szCs w:val="22"/>
          <w:u w:val="single"/>
          <w:shd w:val="clear" w:color="auto" w:fill="00FFFF"/>
        </w:rPr>
        <w:t>new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shd w:val="clear" w:color="auto" w:fill="00FFFF"/>
        </w:rPr>
        <w:t>problems</w:t>
      </w:r>
      <w:proofErr w:type="gramEnd"/>
      <w:r w:rsidRPr="002829AF">
        <w:rPr>
          <w:rStyle w:val="normaltextrun"/>
          <w:rFonts w:asciiTheme="minorHAnsi" w:eastAsiaTheme="majorEastAsia" w:hAnsiTheme="minorHAnsi" w:cstheme="minorHAnsi"/>
          <w:sz w:val="22"/>
          <w:szCs w:val="22"/>
          <w:u w:val="single"/>
          <w:shd w:val="clear" w:color="auto" w:fill="00FFFF"/>
        </w:rPr>
        <w:t>, that fall on different people</w:t>
      </w:r>
      <w:r w:rsidRPr="002829AF">
        <w:rPr>
          <w:rStyle w:val="normaltextrun"/>
          <w:rFonts w:asciiTheme="minorHAnsi" w:eastAsiaTheme="majorEastAsia" w:hAnsiTheme="minorHAnsi" w:cstheme="minorHAnsi"/>
          <w:sz w:val="22"/>
          <w:szCs w:val="22"/>
          <w:u w:val="single"/>
        </w:rPr>
        <w:t xml:space="preserve">, and these </w:t>
      </w:r>
      <w:r w:rsidRPr="002829AF">
        <w:rPr>
          <w:rStyle w:val="normaltextrun"/>
          <w:rFonts w:asciiTheme="minorHAnsi" w:eastAsiaTheme="majorEastAsia" w:hAnsiTheme="minorHAnsi" w:cstheme="minorHAnsi"/>
          <w:sz w:val="22"/>
          <w:szCs w:val="22"/>
          <w:u w:val="single"/>
          <w:shd w:val="clear" w:color="auto" w:fill="00FFFF"/>
        </w:rPr>
        <w:t>costs should not be ignored</w:t>
      </w:r>
      <w:r w:rsidRPr="002829AF">
        <w:rPr>
          <w:rStyle w:val="normaltextrun"/>
          <w:rFonts w:asciiTheme="minorHAnsi" w:eastAsiaTheme="majorEastAsia" w:hAnsiTheme="minorHAnsi" w:cstheme="minorHAnsi"/>
          <w:sz w:val="22"/>
          <w:szCs w:val="22"/>
          <w:u w:val="single"/>
        </w:rPr>
        <w:t>, even if the </w:t>
      </w:r>
      <w:r w:rsidRPr="002829AF">
        <w:rPr>
          <w:rStyle w:val="eop"/>
          <w:rFonts w:asciiTheme="minorHAnsi" w:eastAsiaTheme="majorEastAsia" w:hAnsiTheme="minorHAnsi" w:cstheme="minorHAnsi"/>
          <w:szCs w:val="22"/>
        </w:rPr>
        <w:t xml:space="preserve"> </w:t>
      </w:r>
      <w:r w:rsidRPr="002829AF">
        <w:rPr>
          <w:rStyle w:val="normaltextrun"/>
          <w:rFonts w:asciiTheme="minorHAnsi" w:eastAsiaTheme="majorEastAsia" w:hAnsiTheme="minorHAnsi" w:cstheme="minorHAnsi"/>
          <w:sz w:val="22"/>
          <w:szCs w:val="22"/>
          <w:u w:val="single"/>
        </w:rPr>
        <w:t>overall improvement is substantial. </w:t>
      </w:r>
      <w:r w:rsidRPr="002829AF">
        <w:rPr>
          <w:rStyle w:val="eop"/>
          <w:rFonts w:asciiTheme="minorHAnsi" w:hAnsiTheme="minorHAnsi" w:cstheme="minorHAnsi"/>
          <w:szCs w:val="22"/>
        </w:rPr>
        <w:t> </w:t>
      </w:r>
    </w:p>
    <w:p w14:paraId="10AF45EF" w14:textId="77777777" w:rsidR="005C504A" w:rsidRPr="004078B2" w:rsidRDefault="005C504A" w:rsidP="00A16B27">
      <w:pPr>
        <w:rPr>
          <w:rFonts w:asciiTheme="minorHAnsi" w:hAnsiTheme="minorHAnsi" w:cstheme="minorHAnsi"/>
        </w:rPr>
      </w:pPr>
    </w:p>
    <w:p w14:paraId="54C9887D" w14:textId="77777777" w:rsidR="00A16B27" w:rsidRPr="004078B2" w:rsidRDefault="00A16B27" w:rsidP="00A16B27">
      <w:pPr>
        <w:rPr>
          <w:rFonts w:asciiTheme="minorHAnsi" w:hAnsiTheme="minorHAnsi" w:cstheme="minorHAnsi"/>
        </w:rPr>
      </w:pPr>
    </w:p>
    <w:p w14:paraId="0378D552" w14:textId="77777777" w:rsidR="00A16B27" w:rsidRPr="004078B2" w:rsidRDefault="00A16B27" w:rsidP="00A16B27">
      <w:pPr>
        <w:pStyle w:val="Heading3"/>
        <w:rPr>
          <w:rFonts w:asciiTheme="minorHAnsi" w:hAnsiTheme="minorHAnsi" w:cstheme="minorHAnsi"/>
          <w:bCs/>
        </w:rPr>
      </w:pPr>
      <w:r w:rsidRPr="004078B2">
        <w:rPr>
          <w:rFonts w:asciiTheme="minorHAnsi" w:hAnsiTheme="minorHAnsi" w:cstheme="minorHAnsi"/>
          <w:bCs/>
        </w:rPr>
        <w:t>! – automation</w:t>
      </w:r>
    </w:p>
    <w:p w14:paraId="4D9C690E" w14:textId="77777777" w:rsidR="00A16B27" w:rsidRPr="004078B2" w:rsidRDefault="00A16B27" w:rsidP="00A16B27">
      <w:pPr>
        <w:rPr>
          <w:rFonts w:asciiTheme="minorHAnsi" w:hAnsiTheme="minorHAnsi" w:cstheme="minorHAnsi"/>
        </w:rPr>
      </w:pPr>
    </w:p>
    <w:p w14:paraId="047715C2" w14:textId="77777777" w:rsidR="00A16B27" w:rsidRPr="004078B2" w:rsidRDefault="00A16B27" w:rsidP="00A16B27">
      <w:pPr>
        <w:pStyle w:val="Heading4"/>
        <w:rPr>
          <w:rFonts w:asciiTheme="minorHAnsi" w:hAnsiTheme="minorHAnsi" w:cstheme="minorHAnsi"/>
          <w:bCs/>
        </w:rPr>
      </w:pPr>
      <w:r w:rsidRPr="004078B2">
        <w:rPr>
          <w:rFonts w:asciiTheme="minorHAnsi" w:hAnsiTheme="minorHAnsi" w:cstheme="minorHAnsi"/>
          <w:bCs/>
        </w:rPr>
        <w:t>Antisocial innovation spurs automation</w:t>
      </w:r>
    </w:p>
    <w:p w14:paraId="678A5485" w14:textId="77777777" w:rsidR="00A16B27" w:rsidRPr="004078B2" w:rsidRDefault="00A16B27" w:rsidP="00A16B27">
      <w:pPr>
        <w:rPr>
          <w:rFonts w:asciiTheme="minorHAnsi" w:hAnsiTheme="minorHAnsi" w:cstheme="minorHAnsi"/>
        </w:rPr>
      </w:pPr>
      <w:proofErr w:type="spellStart"/>
      <w:r w:rsidRPr="004078B2">
        <w:rPr>
          <w:rStyle w:val="Style13ptBold"/>
          <w:rFonts w:asciiTheme="minorHAnsi" w:hAnsiTheme="minorHAnsi" w:cstheme="minorHAnsi"/>
        </w:rPr>
        <w:t>Buccafusco</w:t>
      </w:r>
      <w:proofErr w:type="spellEnd"/>
      <w:r w:rsidRPr="004078B2">
        <w:rPr>
          <w:rFonts w:asciiTheme="minorHAnsi" w:hAnsiTheme="minorHAnsi" w:cstheme="minorHAnsi"/>
        </w:rPr>
        <w:t xml:space="preserve">, Christopher </w:t>
      </w:r>
      <w:r w:rsidRPr="004078B2">
        <w:rPr>
          <w:rStyle w:val="Style13ptBold"/>
          <w:rFonts w:asciiTheme="minorHAnsi" w:hAnsiTheme="minorHAnsi" w:cstheme="minorHAnsi"/>
        </w:rPr>
        <w:t>and Weinstein</w:t>
      </w:r>
      <w:r w:rsidRPr="004078B2">
        <w:rPr>
          <w:rFonts w:asciiTheme="minorHAnsi" w:hAnsiTheme="minorHAnsi" w:cstheme="minorHAnsi"/>
        </w:rPr>
        <w:t>, Samuel N.,20</w:t>
      </w:r>
      <w:r w:rsidRPr="004078B2">
        <w:rPr>
          <w:rStyle w:val="Style13ptBold"/>
          <w:rFonts w:asciiTheme="minorHAnsi" w:hAnsiTheme="minorHAnsi" w:cstheme="minorHAnsi"/>
        </w:rPr>
        <w:t>24</w:t>
      </w:r>
      <w:r w:rsidRPr="004078B2">
        <w:rPr>
          <w:rFonts w:asciiTheme="minorHAnsi" w:hAnsiTheme="minorHAnsi" w:cstheme="minorHAnsi"/>
        </w:rPr>
        <w:t xml:space="preserve"> - Christopher </w:t>
      </w:r>
      <w:proofErr w:type="spellStart"/>
      <w:r w:rsidRPr="004078B2">
        <w:rPr>
          <w:rFonts w:asciiTheme="minorHAnsi" w:hAnsiTheme="minorHAnsi" w:cstheme="minorHAnsi"/>
        </w:rPr>
        <w:t>Buccafusco</w:t>
      </w:r>
      <w:proofErr w:type="spellEnd"/>
      <w:r w:rsidRPr="004078B2">
        <w:rPr>
          <w:rFonts w:asciiTheme="minorHAnsi" w:hAnsiTheme="minorHAnsi" w:cstheme="minorHAnsi"/>
        </w:rP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//DH</w:t>
      </w:r>
    </w:p>
    <w:p w14:paraId="40D95020" w14:textId="77777777" w:rsidR="00A16B27" w:rsidRPr="004078B2" w:rsidRDefault="00A16B27" w:rsidP="00A16B27">
      <w:pPr>
        <w:rPr>
          <w:rFonts w:asciiTheme="minorHAnsi" w:hAnsiTheme="minorHAnsi" w:cstheme="minorHAnsi"/>
        </w:rPr>
      </w:pPr>
    </w:p>
    <w:p w14:paraId="6BE3C559"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4. Labor Harms. At least since the Industrial Revolution, people have been anxious about technology’s impact on workers—that they would be displaced by machines or, perhaps worse, turned into them.246 While most scholars believe that productivity gains from innovation outweigh the costs to workers in the long run, some recent research has been less sanguine.247 </w:t>
      </w:r>
      <w:r w:rsidRPr="004078B2">
        <w:rPr>
          <w:rStyle w:val="StyleUnderline"/>
          <w:rFonts w:asciiTheme="minorHAnsi" w:hAnsiTheme="minorHAnsi" w:cstheme="minorHAnsi"/>
        </w:rPr>
        <w:t>Artificial intelligence innovations may be displacing workers and suppressing wages at higher rates than in previous eras.</w:t>
      </w:r>
      <w:r w:rsidRPr="004078B2">
        <w:rPr>
          <w:rFonts w:asciiTheme="minorHAnsi" w:hAnsiTheme="minorHAnsi" w:cstheme="minorHAnsi"/>
        </w:rPr>
        <w:t xml:space="preserve">248 In addition, </w:t>
      </w:r>
      <w:r w:rsidRPr="004078B2">
        <w:rPr>
          <w:rStyle w:val="StyleUnderline"/>
          <w:rFonts w:asciiTheme="minorHAnsi" w:hAnsiTheme="minorHAnsi" w:cstheme="minorHAnsi"/>
        </w:rPr>
        <w:t>new developments in worker surveillance are threatening workers’ health, privacy, and well-being</w:t>
      </w:r>
      <w:r w:rsidRPr="004078B2">
        <w:rPr>
          <w:rFonts w:asciiTheme="minorHAnsi" w:hAnsiTheme="minorHAnsi" w:cstheme="minorHAnsi"/>
        </w:rPr>
        <w:t xml:space="preserve">.249  </w:t>
      </w:r>
    </w:p>
    <w:p w14:paraId="1C16CC7D"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It is natural for innovation to make some jobs obsolete. The widespread adoption of automobiles had a devastating effect on buggy whip manufacturers.250 And while fewer people are needed to build a car than in the 1960s, the social benefits from productivity gains have historically been valuable.251 As robots increasingly replace human workers, however, </w:t>
      </w:r>
      <w:r w:rsidRPr="004078B2">
        <w:rPr>
          <w:rStyle w:val="StyleUnderline"/>
          <w:rFonts w:asciiTheme="minorHAnsi" w:hAnsiTheme="minorHAnsi" w:cstheme="minorHAnsi"/>
        </w:rPr>
        <w:t>displacement effects may exceed productivity gains. Recent research shows that increased use of robots</w:t>
      </w:r>
      <w:r w:rsidRPr="004078B2">
        <w:rPr>
          <w:rFonts w:asciiTheme="minorHAnsi" w:hAnsiTheme="minorHAnsi" w:cstheme="minorHAnsi"/>
        </w:rPr>
        <w:t xml:space="preserve">, especially in manufacturing fields, </w:t>
      </w:r>
      <w:r w:rsidRPr="004078B2">
        <w:rPr>
          <w:rStyle w:val="StyleUnderline"/>
          <w:rFonts w:asciiTheme="minorHAnsi" w:hAnsiTheme="minorHAnsi" w:cstheme="minorHAnsi"/>
        </w:rPr>
        <w:t>significantly depressed both wages and employment</w:t>
      </w:r>
      <w:r w:rsidRPr="004078B2">
        <w:rPr>
          <w:rFonts w:asciiTheme="minorHAnsi" w:hAnsiTheme="minorHAnsi" w:cstheme="minorHAnsi"/>
        </w:rPr>
        <w:t xml:space="preserve">.252 Economists now worry that the </w:t>
      </w:r>
      <w:r w:rsidRPr="004078B2">
        <w:rPr>
          <w:rStyle w:val="StyleUnderline"/>
          <w:rFonts w:asciiTheme="minorHAnsi" w:hAnsiTheme="minorHAnsi" w:cstheme="minorHAnsi"/>
        </w:rPr>
        <w:t>potential productivity gains from automation may not be strong enough to outweigh losses to labor</w:t>
      </w:r>
      <w:r w:rsidRPr="004078B2">
        <w:rPr>
          <w:rFonts w:asciiTheme="minorHAnsi" w:hAnsiTheme="minorHAnsi" w:cstheme="minorHAnsi"/>
        </w:rPr>
        <w:t xml:space="preserve">. Darren Acemoglu and </w:t>
      </w:r>
      <w:proofErr w:type="spellStart"/>
      <w:r w:rsidRPr="004078B2">
        <w:rPr>
          <w:rFonts w:asciiTheme="minorHAnsi" w:hAnsiTheme="minorHAnsi" w:cstheme="minorHAnsi"/>
        </w:rPr>
        <w:t>Pascaul</w:t>
      </w:r>
      <w:proofErr w:type="spellEnd"/>
      <w:r w:rsidRPr="004078B2">
        <w:rPr>
          <w:rFonts w:asciiTheme="minorHAnsi" w:hAnsiTheme="minorHAnsi" w:cstheme="minorHAnsi"/>
        </w:rPr>
        <w:t xml:space="preserve"> Restrepo have recently warned of the possibility of excessive automation which “could reduce GDP and welfare.”253 </w:t>
      </w:r>
    </w:p>
    <w:p w14:paraId="31AF9347" w14:textId="77777777" w:rsidR="00A16B27" w:rsidRPr="004078B2" w:rsidRDefault="00A16B27" w:rsidP="00A16B27">
      <w:pPr>
        <w:rPr>
          <w:rFonts w:asciiTheme="minorHAnsi" w:hAnsiTheme="minorHAnsi" w:cstheme="minorHAnsi"/>
        </w:rPr>
      </w:pPr>
      <w:r w:rsidRPr="004078B2">
        <w:rPr>
          <w:rFonts w:asciiTheme="minorHAnsi" w:hAnsiTheme="minorHAnsi" w:cstheme="minorHAnsi"/>
        </w:rPr>
        <w:t xml:space="preserve">Innovation also has the potential to benefit a firm while harming that firm’s employees. </w:t>
      </w:r>
      <w:r w:rsidRPr="004078B2">
        <w:rPr>
          <w:rStyle w:val="StyleUnderline"/>
          <w:rFonts w:asciiTheme="minorHAnsi" w:hAnsiTheme="minorHAnsi" w:cstheme="minorHAnsi"/>
        </w:rPr>
        <w:t>Surveillance technology is a salient example of an invention that has benefitted companies at the expense of labor</w:t>
      </w:r>
      <w:r w:rsidRPr="004078B2">
        <w:rPr>
          <w:rFonts w:asciiTheme="minorHAnsi" w:hAnsiTheme="minorHAnsi" w:cstheme="minorHAnsi"/>
        </w:rPr>
        <w:t xml:space="preserve">.254 Employers’ desire to supervise their employees through intense monitoring is certainly not new.255 But firms have a newfound capability to conduct surveillance for longer durations and with a more expansive scope.256 And </w:t>
      </w:r>
      <w:r w:rsidRPr="004078B2">
        <w:rPr>
          <w:rStyle w:val="StyleUnderline"/>
          <w:rFonts w:asciiTheme="minorHAnsi" w:hAnsiTheme="minorHAnsi" w:cstheme="minorHAnsi"/>
        </w:rPr>
        <w:t>surveillance is becoming more intrusive as boundaries between work and home blur</w:t>
      </w:r>
      <w:r w:rsidRPr="004078B2">
        <w:rPr>
          <w:rFonts w:asciiTheme="minorHAnsi" w:hAnsiTheme="minorHAnsi" w:cstheme="minorHAnsi"/>
        </w:rPr>
        <w:t xml:space="preserve">.257 These developments raise concerns for employee privacy, autonomy, and safety. </w:t>
      </w:r>
    </w:p>
    <w:p w14:paraId="37B1E9A7" w14:textId="77777777" w:rsidR="00A16B27" w:rsidRPr="004078B2" w:rsidRDefault="00A16B27" w:rsidP="00A16B27">
      <w:pPr>
        <w:rPr>
          <w:rFonts w:asciiTheme="minorHAnsi" w:hAnsiTheme="minorHAnsi" w:cstheme="minorHAnsi"/>
        </w:rPr>
      </w:pPr>
    </w:p>
    <w:p w14:paraId="6CADF7CD" w14:textId="5076210D" w:rsidR="00453453" w:rsidRPr="004078B2" w:rsidRDefault="00453453" w:rsidP="00453453">
      <w:pPr>
        <w:pStyle w:val="Heading3"/>
        <w:rPr>
          <w:rFonts w:asciiTheme="minorHAnsi" w:hAnsiTheme="minorHAnsi" w:cstheme="minorHAnsi"/>
        </w:rPr>
      </w:pPr>
      <w:r w:rsidRPr="004078B2">
        <w:rPr>
          <w:rFonts w:asciiTheme="minorHAnsi" w:hAnsiTheme="minorHAnsi" w:cstheme="minorHAnsi"/>
        </w:rPr>
        <w:t>! – inequality</w:t>
      </w:r>
    </w:p>
    <w:p w14:paraId="55982B68" w14:textId="77777777" w:rsidR="00453453" w:rsidRPr="004078B2" w:rsidRDefault="00453453" w:rsidP="00453453">
      <w:pPr>
        <w:rPr>
          <w:rFonts w:asciiTheme="minorHAnsi" w:hAnsiTheme="minorHAnsi" w:cstheme="minorHAnsi"/>
        </w:rPr>
      </w:pPr>
    </w:p>
    <w:p w14:paraId="5E73D6C8" w14:textId="77777777" w:rsidR="00453453" w:rsidRPr="008564C4" w:rsidRDefault="00453453" w:rsidP="008564C4">
      <w:pPr>
        <w:pStyle w:val="Heading4"/>
        <w:rPr>
          <w:rStyle w:val="Style13ptBold"/>
          <w:rFonts w:asciiTheme="minorHAnsi" w:hAnsiTheme="minorHAnsi" w:cstheme="minorHAnsi"/>
          <w:b/>
          <w:bCs w:val="0"/>
        </w:rPr>
      </w:pPr>
      <w:r w:rsidRPr="008564C4">
        <w:rPr>
          <w:rStyle w:val="Style13ptBold"/>
          <w:rFonts w:asciiTheme="minorHAnsi" w:hAnsiTheme="minorHAnsi" w:cstheme="minorHAnsi"/>
          <w:b/>
          <w:bCs w:val="0"/>
        </w:rPr>
        <w:t>New innovations lead to inequality</w:t>
      </w:r>
    </w:p>
    <w:p w14:paraId="1D03931F" w14:textId="77777777" w:rsidR="00453453" w:rsidRPr="004078B2" w:rsidRDefault="00453453" w:rsidP="00453453">
      <w:pPr>
        <w:rPr>
          <w:rFonts w:asciiTheme="minorHAnsi" w:hAnsiTheme="minorHAnsi" w:cstheme="minorHAnsi"/>
        </w:rPr>
      </w:pPr>
      <w:r w:rsidRPr="004078B2">
        <w:rPr>
          <w:rFonts w:asciiTheme="minorHAnsi" w:hAnsiTheme="minorHAnsi" w:cstheme="minorHAnsi"/>
          <w:b/>
          <w:bCs/>
          <w:sz w:val="26"/>
          <w:szCs w:val="26"/>
        </w:rPr>
        <w:t>Korinek and Stiglitz ’19</w:t>
      </w:r>
      <w:r w:rsidRPr="004078B2">
        <w:rPr>
          <w:rFonts w:asciiTheme="minorHAnsi" w:hAnsiTheme="minorHAnsi" w:cstheme="minorHAnsi"/>
        </w:rPr>
        <w:t xml:space="preserve"> (Anton Korinek - </w:t>
      </w:r>
      <w:r w:rsidRPr="004078B2">
        <w:rPr>
          <w:rFonts w:asciiTheme="minorHAnsi" w:hAnsiTheme="minorHAnsi" w:cstheme="minorHAnsi"/>
          <w:color w:val="141E3C"/>
        </w:rPr>
        <w:t xml:space="preserve">Professor in the Department of Economics and at the Darden School of Business at the University of Virginia as well as a David M. Rubenstein Fellow at the Brookings Institution and </w:t>
      </w:r>
      <w:r w:rsidRPr="004078B2">
        <w:rPr>
          <w:rFonts w:asciiTheme="minorHAnsi" w:hAnsiTheme="minorHAnsi" w:cstheme="minorHAnsi"/>
        </w:rPr>
        <w:t xml:space="preserve">Joseph E. </w:t>
      </w:r>
      <w:r w:rsidRPr="004078B2">
        <w:rPr>
          <w:rFonts w:asciiTheme="minorHAnsi" w:hAnsiTheme="minorHAnsi" w:cstheme="minorHAnsi"/>
          <w:color w:val="000000" w:themeColor="text1"/>
        </w:rPr>
        <w:t xml:space="preserve">Stiglitz - </w:t>
      </w:r>
      <w:r w:rsidRPr="004078B2">
        <w:rPr>
          <w:rFonts w:asciiTheme="minorHAnsi" w:hAnsiTheme="minorHAnsi" w:cstheme="minorHAnsi"/>
          <w:color w:val="000000" w:themeColor="text1"/>
          <w:shd w:val="clear" w:color="auto" w:fill="FFFFFF"/>
        </w:rPr>
        <w:t>American New Keynesian economist, a public policy analyst, political activist, and a full professor at Columbia University. He is a recipient of the Nobel Memorial Prize in Economic Sciences and the John Bates Clark Medal, “</w:t>
      </w:r>
      <w:r w:rsidRPr="004078B2">
        <w:rPr>
          <w:rFonts w:asciiTheme="minorHAnsi" w:hAnsiTheme="minorHAnsi" w:cstheme="minorHAnsi"/>
        </w:rPr>
        <w:t xml:space="preserve">Artificial Intelligence and Its Implications for Income Distribution and Unemployment”, May 2019, pg. 4, </w:t>
      </w:r>
      <w:hyperlink r:id="rId43" w:history="1">
        <w:r w:rsidRPr="004078B2">
          <w:rPr>
            <w:rStyle w:val="Hyperlink"/>
            <w:rFonts w:asciiTheme="minorHAnsi" w:hAnsiTheme="minorHAnsi" w:cstheme="minorHAnsi"/>
          </w:rPr>
          <w:t>https://www-nber-org.proxy.lib.umich.edu/system/files/chapters/c14018/c14018.pdf</w:t>
        </w:r>
      </w:hyperlink>
      <w:r w:rsidRPr="004078B2">
        <w:rPr>
          <w:rFonts w:asciiTheme="minorHAnsi" w:hAnsiTheme="minorHAnsi" w:cstheme="minorHAnsi"/>
        </w:rPr>
        <w:t>) GM</w:t>
      </w:r>
    </w:p>
    <w:p w14:paraId="2D2FC549" w14:textId="77777777" w:rsidR="00453453" w:rsidRPr="004078B2" w:rsidRDefault="00453453" w:rsidP="00453453">
      <w:pPr>
        <w:rPr>
          <w:rFonts w:asciiTheme="minorHAnsi" w:hAnsiTheme="minorHAnsi" w:cstheme="minorHAnsi"/>
        </w:rPr>
      </w:pPr>
    </w:p>
    <w:p w14:paraId="1CB03DC4" w14:textId="77777777" w:rsidR="00453453" w:rsidRPr="004078B2" w:rsidRDefault="00453453" w:rsidP="00453453">
      <w:pPr>
        <w:rPr>
          <w:rFonts w:asciiTheme="minorHAnsi" w:hAnsiTheme="minorHAnsi" w:cstheme="minorHAnsi"/>
        </w:rPr>
      </w:pPr>
      <w:r w:rsidRPr="004078B2">
        <w:rPr>
          <w:rFonts w:asciiTheme="minorHAnsi" w:hAnsiTheme="minorHAnsi" w:cstheme="minorHAnsi"/>
        </w:rPr>
        <w:t xml:space="preserve">In section 3, we decompose the mechanisms through which </w:t>
      </w:r>
      <w:r w:rsidRPr="004078B2">
        <w:rPr>
          <w:rFonts w:asciiTheme="minorHAnsi" w:hAnsiTheme="minorHAnsi" w:cstheme="minorHAnsi"/>
          <w:u w:val="single"/>
        </w:rPr>
        <w:t>innovation leads to inequality</w:t>
      </w:r>
      <w:r w:rsidRPr="004078B2">
        <w:rPr>
          <w:rFonts w:asciiTheme="minorHAnsi" w:hAnsiTheme="minorHAnsi" w:cstheme="minorHAnsi"/>
        </w:rPr>
        <w:t xml:space="preserve"> into two channels. First, </w:t>
      </w:r>
      <w:r w:rsidRPr="004078B2">
        <w:rPr>
          <w:rFonts w:asciiTheme="minorHAnsi" w:hAnsiTheme="minorHAnsi" w:cstheme="minorHAnsi"/>
          <w:u w:val="single"/>
        </w:rPr>
        <w:t>inequality rises because innovators earn a surplus</w:t>
      </w:r>
      <w:r w:rsidRPr="004078B2">
        <w:rPr>
          <w:rFonts w:asciiTheme="minorHAnsi" w:hAnsiTheme="minorHAnsi" w:cstheme="minorHAnsi"/>
        </w:rPr>
        <w:t xml:space="preserve">. Unless markets for innovation are fully contestable, </w:t>
      </w:r>
      <w:r w:rsidRPr="004078B2">
        <w:rPr>
          <w:rFonts w:asciiTheme="minorHAnsi" w:hAnsiTheme="minorHAnsi" w:cstheme="minorHAnsi"/>
          <w:u w:val="single"/>
        </w:rPr>
        <w:t xml:space="preserve">the surplus earned by innovators is generally </w:t>
      </w:r>
      <w:proofErr w:type="gramStart"/>
      <w:r w:rsidRPr="004078B2">
        <w:rPr>
          <w:rFonts w:asciiTheme="minorHAnsi" w:hAnsiTheme="minorHAnsi" w:cstheme="minorHAnsi"/>
          <w:u w:val="single"/>
        </w:rPr>
        <w:t>in excess of</w:t>
      </w:r>
      <w:proofErr w:type="gramEnd"/>
      <w:r w:rsidRPr="004078B2">
        <w:rPr>
          <w:rFonts w:asciiTheme="minorHAnsi" w:hAnsiTheme="minorHAnsi" w:cstheme="minorHAnsi"/>
          <w:u w:val="single"/>
        </w:rPr>
        <w:t xml:space="preserve"> the costs of innovation and includes what we call innovator rents.</w:t>
      </w:r>
      <w:r w:rsidRPr="004078B2">
        <w:rPr>
          <w:rFonts w:asciiTheme="minorHAnsi" w:hAnsiTheme="minorHAnsi" w:cstheme="minorHAnsi"/>
        </w:rPr>
        <w:t xml:space="preserve"> We discuss policies that affect the sharing of such rents, such as antitrust policies and changes in intellectual property rights. The second channel is that </w:t>
      </w:r>
      <w:r w:rsidRPr="004078B2">
        <w:rPr>
          <w:rFonts w:asciiTheme="minorHAnsi" w:hAnsiTheme="minorHAnsi" w:cstheme="minorHAnsi"/>
          <w:u w:val="single"/>
        </w:rPr>
        <w:t>innovations affect market prices; they change the demand for factors such as different types of labor and capital, which affects their prices and generates redistributions.</w:t>
      </w:r>
      <w:r w:rsidRPr="004078B2">
        <w:rPr>
          <w:rFonts w:asciiTheme="minorHAnsi" w:hAnsiTheme="minorHAnsi" w:cstheme="minorHAnsi"/>
        </w:rPr>
        <w:t xml:space="preserve"> For example, AI may reduce a wide range of human wages and generate a redistribution to entrepreneurs. From the perspective of our first- best benchmark with complete insurance markets, these factor price changes represent pecuniary externalities. We discuss policies to counter the effects of the resulting factor price changes.</w:t>
      </w:r>
    </w:p>
    <w:p w14:paraId="2454A612" w14:textId="77777777" w:rsidR="00453453" w:rsidRPr="004078B2" w:rsidRDefault="00453453" w:rsidP="00453453">
      <w:pPr>
        <w:rPr>
          <w:rFonts w:asciiTheme="minorHAnsi" w:hAnsiTheme="minorHAnsi" w:cstheme="minorHAnsi"/>
        </w:rPr>
      </w:pPr>
    </w:p>
    <w:p w14:paraId="35B2E422" w14:textId="29DEEE26" w:rsidR="006F7D28" w:rsidRPr="004078B2" w:rsidRDefault="006F7D28" w:rsidP="006F7D28">
      <w:pPr>
        <w:pStyle w:val="Heading3"/>
        <w:rPr>
          <w:rFonts w:asciiTheme="minorHAnsi" w:hAnsiTheme="minorHAnsi" w:cstheme="minorHAnsi"/>
        </w:rPr>
      </w:pPr>
      <w:r w:rsidRPr="004078B2">
        <w:rPr>
          <w:rFonts w:asciiTheme="minorHAnsi" w:hAnsiTheme="minorHAnsi" w:cstheme="minorHAnsi"/>
        </w:rPr>
        <w:t>! – AI – water scarcity</w:t>
      </w:r>
    </w:p>
    <w:p w14:paraId="37E15885" w14:textId="77777777" w:rsidR="006F7D28" w:rsidRPr="004078B2" w:rsidRDefault="006F7D28" w:rsidP="006F7D28">
      <w:pPr>
        <w:rPr>
          <w:rFonts w:asciiTheme="minorHAnsi" w:hAnsiTheme="minorHAnsi" w:cstheme="minorHAnsi"/>
        </w:rPr>
      </w:pPr>
    </w:p>
    <w:p w14:paraId="7EAA8F04" w14:textId="77777777" w:rsidR="006F7D28" w:rsidRPr="004078B2" w:rsidRDefault="006F7D28" w:rsidP="006F7D28">
      <w:pPr>
        <w:pStyle w:val="Heading4"/>
        <w:spacing w:before="0"/>
        <w:rPr>
          <w:rFonts w:asciiTheme="minorHAnsi" w:hAnsiTheme="minorHAnsi" w:cstheme="minorHAnsi"/>
        </w:rPr>
      </w:pPr>
      <w:r w:rsidRPr="004078B2">
        <w:rPr>
          <w:rFonts w:asciiTheme="minorHAnsi" w:hAnsiTheme="minorHAnsi" w:cstheme="minorHAnsi"/>
        </w:rPr>
        <w:t xml:space="preserve">AI Innovation Leads </w:t>
      </w:r>
      <w:proofErr w:type="gramStart"/>
      <w:r w:rsidRPr="004078B2">
        <w:rPr>
          <w:rFonts w:asciiTheme="minorHAnsi" w:hAnsiTheme="minorHAnsi" w:cstheme="minorHAnsi"/>
        </w:rPr>
        <w:t>To</w:t>
      </w:r>
      <w:proofErr w:type="gramEnd"/>
      <w:r w:rsidRPr="004078B2">
        <w:rPr>
          <w:rFonts w:asciiTheme="minorHAnsi" w:hAnsiTheme="minorHAnsi" w:cstheme="minorHAnsi"/>
        </w:rPr>
        <w:t xml:space="preserve"> Massive Overuse of Water</w:t>
      </w:r>
    </w:p>
    <w:p w14:paraId="703D8144"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3F3F3F"/>
          <w:spacing w:val="6"/>
          <w:sz w:val="28"/>
          <w:szCs w:val="28"/>
          <w:shd w:val="clear" w:color="auto" w:fill="FFFFFF"/>
        </w:rPr>
      </w:pPr>
      <w:proofErr w:type="spellStart"/>
      <w:r w:rsidRPr="004078B2">
        <w:rPr>
          <w:rFonts w:asciiTheme="minorHAnsi" w:hAnsiTheme="minorHAnsi" w:cstheme="minorHAnsi"/>
          <w:color w:val="3F3F3F"/>
          <w:sz w:val="24"/>
          <w:szCs w:val="24"/>
        </w:rPr>
        <w:t>Shaolei</w:t>
      </w:r>
      <w:proofErr w:type="spellEnd"/>
      <w:r w:rsidRPr="004078B2">
        <w:rPr>
          <w:rFonts w:asciiTheme="minorHAnsi" w:hAnsiTheme="minorHAnsi" w:cstheme="minorHAnsi"/>
          <w:color w:val="3F3F3F"/>
          <w:sz w:val="24"/>
          <w:szCs w:val="24"/>
        </w:rPr>
        <w:t xml:space="preserve"> </w:t>
      </w:r>
      <w:r w:rsidRPr="004078B2">
        <w:rPr>
          <w:rFonts w:asciiTheme="minorHAnsi" w:hAnsiTheme="minorHAnsi" w:cstheme="minorHAnsi"/>
          <w:b/>
          <w:bCs/>
          <w:color w:val="3F3F3F"/>
          <w:sz w:val="32"/>
          <w:szCs w:val="32"/>
        </w:rPr>
        <w:t>Ren 23</w:t>
      </w:r>
      <w:r w:rsidRPr="004078B2">
        <w:rPr>
          <w:rFonts w:asciiTheme="minorHAnsi" w:hAnsiTheme="minorHAnsi" w:cstheme="minorHAnsi"/>
          <w:color w:val="3F3F3F"/>
          <w:sz w:val="24"/>
          <w:szCs w:val="24"/>
        </w:rPr>
        <w:t xml:space="preserve"> Associate Professor of Electrical and Computer Engineering, University of California, Riverside </w:t>
      </w:r>
      <w:r w:rsidRPr="004078B2">
        <w:rPr>
          <w:rFonts w:asciiTheme="minorHAnsi" w:hAnsiTheme="minorHAnsi" w:cstheme="minorHAnsi"/>
          <w:color w:val="3F3F3F"/>
          <w:spacing w:val="6"/>
          <w:sz w:val="24"/>
          <w:szCs w:val="24"/>
          <w:shd w:val="clear" w:color="auto" w:fill="FFFFFF"/>
        </w:rPr>
        <w:t xml:space="preserve">November 30, </w:t>
      </w:r>
      <w:proofErr w:type="gramStart"/>
      <w:r w:rsidRPr="004078B2">
        <w:rPr>
          <w:rFonts w:asciiTheme="minorHAnsi" w:hAnsiTheme="minorHAnsi" w:cstheme="minorHAnsi"/>
          <w:color w:val="3F3F3F"/>
          <w:spacing w:val="6"/>
          <w:sz w:val="24"/>
          <w:szCs w:val="24"/>
          <w:shd w:val="clear" w:color="auto" w:fill="FFFFFF"/>
        </w:rPr>
        <w:t>2023</w:t>
      </w:r>
      <w:proofErr w:type="gramEnd"/>
      <w:r w:rsidRPr="004078B2">
        <w:rPr>
          <w:rFonts w:asciiTheme="minorHAnsi" w:hAnsiTheme="minorHAnsi" w:cstheme="minorHAnsi"/>
          <w:color w:val="3F3F3F"/>
          <w:spacing w:val="6"/>
          <w:sz w:val="24"/>
          <w:szCs w:val="24"/>
          <w:shd w:val="clear" w:color="auto" w:fill="FFFFFF"/>
        </w:rPr>
        <w:t xml:space="preserve"> OECD.AI </w:t>
      </w:r>
      <w:hyperlink r:id="rId44" w:history="1">
        <w:r w:rsidRPr="004078B2">
          <w:rPr>
            <w:rStyle w:val="Hyperlink"/>
            <w:rFonts w:asciiTheme="minorHAnsi" w:eastAsiaTheme="majorEastAsia" w:hAnsiTheme="minorHAnsi" w:cstheme="minorHAnsi"/>
            <w:spacing w:val="6"/>
            <w:shd w:val="clear" w:color="auto" w:fill="FFFFFF"/>
          </w:rPr>
          <w:t>https://oecd.ai/en/wonk/how-much-water-does-ai-consume</w:t>
        </w:r>
      </w:hyperlink>
      <w:r w:rsidRPr="004078B2">
        <w:rPr>
          <w:rFonts w:asciiTheme="minorHAnsi" w:hAnsiTheme="minorHAnsi" w:cstheme="minorHAnsi"/>
          <w:color w:val="3F3F3F"/>
          <w:spacing w:val="6"/>
          <w:shd w:val="clear" w:color="auto" w:fill="FFFFFF"/>
        </w:rPr>
        <w:t xml:space="preserve"> - </w:t>
      </w:r>
      <w:r w:rsidRPr="004078B2">
        <w:rPr>
          <w:rFonts w:asciiTheme="minorHAnsi" w:hAnsiTheme="minorHAnsi" w:cstheme="minorHAnsi"/>
          <w:color w:val="3F3F3F"/>
          <w:spacing w:val="6"/>
          <w:sz w:val="28"/>
          <w:szCs w:val="28"/>
          <w:shd w:val="clear" w:color="auto" w:fill="FFFFFF"/>
        </w:rPr>
        <w:t>LR</w:t>
      </w:r>
    </w:p>
    <w:p w14:paraId="2F014664"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3F3F3F"/>
          <w:spacing w:val="6"/>
          <w:sz w:val="24"/>
          <w:szCs w:val="24"/>
          <w:shd w:val="clear" w:color="auto" w:fill="FFFFFF"/>
        </w:rPr>
      </w:pPr>
    </w:p>
    <w:p w14:paraId="0294EE71"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3F3F3F"/>
          <w:u w:val="single"/>
        </w:rPr>
      </w:pPr>
      <w:r w:rsidRPr="004078B2">
        <w:rPr>
          <w:rFonts w:asciiTheme="minorHAnsi" w:hAnsiTheme="minorHAnsi" w:cstheme="minorHAnsi"/>
          <w:color w:val="3F3F3F"/>
          <w:u w:val="single"/>
        </w:rPr>
        <w:t>Water withdrawal</w:t>
      </w:r>
      <w:r w:rsidRPr="004078B2">
        <w:rPr>
          <w:rFonts w:asciiTheme="minorHAnsi" w:hAnsiTheme="minorHAnsi" w:cstheme="minorHAnsi"/>
          <w:color w:val="3F3F3F"/>
        </w:rPr>
        <w:t xml:space="preserve"> </w:t>
      </w:r>
      <w:r w:rsidRPr="004078B2">
        <w:rPr>
          <w:rFonts w:asciiTheme="minorHAnsi" w:hAnsiTheme="minorHAnsi" w:cstheme="minorHAnsi"/>
          <w:color w:val="3F3F3F"/>
          <w:u w:val="single"/>
        </w:rPr>
        <w:t xml:space="preserve">refers to freshwater </w:t>
      </w:r>
      <w:r w:rsidRPr="004078B2">
        <w:rPr>
          <w:rFonts w:asciiTheme="minorHAnsi" w:hAnsiTheme="minorHAnsi" w:cstheme="minorHAnsi"/>
          <w:color w:val="3F3F3F"/>
        </w:rPr>
        <w:t>taken</w:t>
      </w:r>
      <w:r w:rsidRPr="004078B2">
        <w:rPr>
          <w:rFonts w:asciiTheme="minorHAnsi" w:hAnsiTheme="minorHAnsi" w:cstheme="minorHAnsi"/>
          <w:color w:val="3F3F3F"/>
          <w:u w:val="single"/>
        </w:rPr>
        <w:t xml:space="preserve"> from the ground </w:t>
      </w:r>
      <w:r w:rsidRPr="004078B2">
        <w:rPr>
          <w:rFonts w:asciiTheme="minorHAnsi" w:hAnsiTheme="minorHAnsi" w:cstheme="minorHAnsi"/>
          <w:color w:val="3F3F3F"/>
        </w:rPr>
        <w:t xml:space="preserve">or surface water sources, either temporarily or permanently, </w:t>
      </w:r>
      <w:r w:rsidRPr="004078B2">
        <w:rPr>
          <w:rFonts w:asciiTheme="minorHAnsi" w:hAnsiTheme="minorHAnsi" w:cstheme="minorHAnsi"/>
          <w:color w:val="3F3F3F"/>
          <w:u w:val="single"/>
        </w:rPr>
        <w:t xml:space="preserve">and </w:t>
      </w:r>
      <w:r w:rsidRPr="004078B2">
        <w:rPr>
          <w:rFonts w:asciiTheme="minorHAnsi" w:hAnsiTheme="minorHAnsi" w:cstheme="minorHAnsi"/>
          <w:color w:val="3F3F3F"/>
        </w:rPr>
        <w:t>then</w:t>
      </w:r>
      <w:r w:rsidRPr="004078B2">
        <w:rPr>
          <w:rFonts w:asciiTheme="minorHAnsi" w:hAnsiTheme="minorHAnsi" w:cstheme="minorHAnsi"/>
          <w:color w:val="3F3F3F"/>
          <w:u w:val="single"/>
        </w:rPr>
        <w:t xml:space="preserve"> used for agricultural, industrial or municipal uses.</w:t>
      </w:r>
      <w:r w:rsidRPr="004078B2">
        <w:rPr>
          <w:rFonts w:asciiTheme="minorHAnsi" w:hAnsiTheme="minorHAnsi" w:cstheme="minorHAnsi"/>
          <w:color w:val="3F3F3F"/>
        </w:rPr>
        <w:t xml:space="preserve"> On the other hand,</w:t>
      </w:r>
      <w:r w:rsidRPr="004078B2">
        <w:rPr>
          <w:rFonts w:asciiTheme="minorHAnsi" w:hAnsiTheme="minorHAnsi" w:cstheme="minorHAnsi"/>
          <w:color w:val="3F3F3F"/>
          <w:u w:val="single"/>
        </w:rPr>
        <w:t xml:space="preserve"> water consumption </w:t>
      </w:r>
      <w:r w:rsidRPr="004078B2">
        <w:rPr>
          <w:rFonts w:asciiTheme="minorHAnsi" w:hAnsiTheme="minorHAnsi" w:cstheme="minorHAnsi"/>
          <w:color w:val="3F3F3F"/>
        </w:rPr>
        <w:t>is defined as</w:t>
      </w:r>
      <w:r w:rsidRPr="004078B2">
        <w:rPr>
          <w:rFonts w:asciiTheme="minorHAnsi" w:hAnsiTheme="minorHAnsi" w:cstheme="minorHAnsi"/>
          <w:color w:val="3F3F3F"/>
          <w:u w:val="single"/>
        </w:rPr>
        <w:t xml:space="preserve"> “</w:t>
      </w:r>
      <w:r w:rsidRPr="004078B2">
        <w:rPr>
          <w:rFonts w:asciiTheme="minorHAnsi" w:hAnsiTheme="minorHAnsi" w:cstheme="minorHAnsi"/>
          <w:color w:val="3F3F3F"/>
        </w:rPr>
        <w:t>water withdrawal minus water discharge”, and</w:t>
      </w:r>
      <w:r w:rsidRPr="004078B2">
        <w:rPr>
          <w:rFonts w:asciiTheme="minorHAnsi" w:hAnsiTheme="minorHAnsi" w:cstheme="minorHAnsi"/>
          <w:color w:val="3F3F3F"/>
          <w:u w:val="single"/>
        </w:rPr>
        <w:t xml:space="preserve"> means the amount of water “evaporated, transpired, incorporated into products or crops, or otherwise removed from the immediate water environment</w:t>
      </w:r>
      <w:r w:rsidRPr="004078B2">
        <w:rPr>
          <w:rFonts w:asciiTheme="minorHAnsi" w:hAnsiTheme="minorHAnsi" w:cstheme="minorHAnsi"/>
          <w:color w:val="3F3F3F"/>
        </w:rPr>
        <w:t xml:space="preserve">”. While the evaporated water still stays within our planet just like any other matter, it may go somewhere else and further contribute to the already uneven distribution of global water resources. By default, </w:t>
      </w:r>
      <w:r w:rsidRPr="004078B2">
        <w:rPr>
          <w:rFonts w:asciiTheme="minorHAnsi" w:hAnsiTheme="minorHAnsi" w:cstheme="minorHAnsi"/>
          <w:color w:val="3F3F3F"/>
          <w:u w:val="single"/>
        </w:rPr>
        <w:t>water</w:t>
      </w:r>
      <w:r w:rsidRPr="004078B2">
        <w:rPr>
          <w:rFonts w:asciiTheme="minorHAnsi" w:hAnsiTheme="minorHAnsi" w:cstheme="minorHAnsi"/>
          <w:color w:val="3F3F3F"/>
        </w:rPr>
        <w:t xml:space="preserve"> </w:t>
      </w:r>
      <w:r w:rsidRPr="004078B2">
        <w:rPr>
          <w:rFonts w:asciiTheme="minorHAnsi" w:hAnsiTheme="minorHAnsi" w:cstheme="minorHAnsi"/>
          <w:color w:val="3F3F3F"/>
          <w:u w:val="single"/>
        </w:rPr>
        <w:t>footprint refers to water consumption.</w:t>
      </w:r>
      <w:r w:rsidRPr="004078B2">
        <w:rPr>
          <w:rFonts w:asciiTheme="minorHAnsi" w:hAnsiTheme="minorHAnsi" w:cstheme="minorHAnsi"/>
          <w:color w:val="3F3F3F"/>
        </w:rPr>
        <w:t xml:space="preserve"> But</w:t>
      </w:r>
      <w:r w:rsidRPr="004078B2">
        <w:rPr>
          <w:rFonts w:asciiTheme="minorHAnsi" w:hAnsiTheme="minorHAnsi" w:cstheme="minorHAnsi"/>
          <w:color w:val="3F3F3F"/>
          <w:u w:val="single"/>
        </w:rPr>
        <w:t xml:space="preserve"> water withdrawal</w:t>
      </w:r>
      <w:r w:rsidRPr="004078B2">
        <w:rPr>
          <w:rFonts w:asciiTheme="minorHAnsi" w:hAnsiTheme="minorHAnsi" w:cstheme="minorHAnsi"/>
          <w:color w:val="3F3F3F"/>
        </w:rPr>
        <w:t xml:space="preserve"> is also a crucial metric and</w:t>
      </w:r>
      <w:r w:rsidRPr="004078B2">
        <w:rPr>
          <w:rFonts w:asciiTheme="minorHAnsi" w:hAnsiTheme="minorHAnsi" w:cstheme="minorHAnsi"/>
          <w:color w:val="3F3F3F"/>
          <w:u w:val="single"/>
        </w:rPr>
        <w:t xml:space="preserve"> indicates the level of competition and dependence on water resources among different sectors</w:t>
      </w:r>
      <w:r w:rsidRPr="004078B2">
        <w:rPr>
          <w:rFonts w:asciiTheme="minorHAnsi" w:hAnsiTheme="minorHAnsi" w:cstheme="minorHAnsi"/>
          <w:color w:val="3F3F3F"/>
        </w:rPr>
        <w:t>. Indeed, electricity generation is among the top sectors for water withdrawal in many countries. The</w:t>
      </w:r>
      <w:r w:rsidRPr="004078B2">
        <w:rPr>
          <w:rFonts w:asciiTheme="minorHAnsi" w:hAnsiTheme="minorHAnsi" w:cstheme="minorHAnsi"/>
          <w:color w:val="3F3F3F"/>
          <w:u w:val="single"/>
        </w:rPr>
        <w:t xml:space="preserve"> global AI demand </w:t>
      </w:r>
      <w:r w:rsidRPr="004078B2">
        <w:rPr>
          <w:rFonts w:asciiTheme="minorHAnsi" w:hAnsiTheme="minorHAnsi" w:cstheme="minorHAnsi"/>
          <w:color w:val="3F3F3F"/>
        </w:rPr>
        <w:t>may even</w:t>
      </w:r>
      <w:r w:rsidRPr="004078B2">
        <w:rPr>
          <w:rFonts w:asciiTheme="minorHAnsi" w:hAnsiTheme="minorHAnsi" w:cstheme="minorHAnsi"/>
          <w:color w:val="3F3F3F"/>
          <w:u w:val="single"/>
        </w:rPr>
        <w:t xml:space="preserve"> require 4.2 – 6.6 billion cubic meters of water withdrawal in 2027</w:t>
      </w:r>
      <w:r w:rsidRPr="004078B2">
        <w:rPr>
          <w:rFonts w:asciiTheme="minorHAnsi" w:hAnsiTheme="minorHAnsi" w:cstheme="minorHAnsi"/>
          <w:color w:val="3F3F3F"/>
        </w:rPr>
        <w:t xml:space="preserve">, which is more than the total annual water withdrawal of 4 – 6 Denmark or half of the United Kingdom. If </w:t>
      </w:r>
      <w:r w:rsidRPr="004078B2">
        <w:rPr>
          <w:rFonts w:asciiTheme="minorHAnsi" w:hAnsiTheme="minorHAnsi" w:cstheme="minorHAnsi"/>
          <w:color w:val="3F3F3F"/>
          <w:u w:val="single"/>
        </w:rPr>
        <w:t>the U.S. hosts half of the global AI workloads</w:t>
      </w:r>
      <w:r w:rsidRPr="004078B2">
        <w:rPr>
          <w:rFonts w:asciiTheme="minorHAnsi" w:hAnsiTheme="minorHAnsi" w:cstheme="minorHAnsi"/>
          <w:color w:val="3F3F3F"/>
        </w:rPr>
        <w:t xml:space="preserve">, the operation of </w:t>
      </w:r>
      <w:r w:rsidRPr="004078B2">
        <w:rPr>
          <w:rFonts w:asciiTheme="minorHAnsi" w:hAnsiTheme="minorHAnsi" w:cstheme="minorHAnsi"/>
          <w:color w:val="3F3F3F"/>
          <w:u w:val="single"/>
        </w:rPr>
        <w:t>AI may take up about 0.5 – 0.7% of its total annual water withdrawal</w:t>
      </w:r>
      <w:r w:rsidRPr="004078B2">
        <w:rPr>
          <w:rFonts w:asciiTheme="minorHAnsi" w:hAnsiTheme="minorHAnsi" w:cstheme="minorHAnsi"/>
          <w:color w:val="3F3F3F"/>
        </w:rPr>
        <w:t xml:space="preserve">. Simultaneously, the total scope-1 and scope-2 water consumption of global </w:t>
      </w:r>
      <w:r w:rsidRPr="004078B2">
        <w:rPr>
          <w:rFonts w:asciiTheme="minorHAnsi" w:hAnsiTheme="minorHAnsi" w:cstheme="minorHAnsi"/>
          <w:color w:val="3F3F3F"/>
          <w:u w:val="single"/>
        </w:rPr>
        <w:t>AI could exceed 0.38 – 0.60 billion cubic meters</w:t>
      </w:r>
      <w:r w:rsidRPr="004078B2">
        <w:rPr>
          <w:rFonts w:asciiTheme="minorHAnsi" w:hAnsiTheme="minorHAnsi" w:cstheme="minorHAnsi"/>
          <w:color w:val="3F3F3F"/>
        </w:rPr>
        <w:t xml:space="preserve">, i.e., </w:t>
      </w:r>
      <w:r w:rsidRPr="004078B2">
        <w:rPr>
          <w:rFonts w:asciiTheme="minorHAnsi" w:hAnsiTheme="minorHAnsi" w:cstheme="minorHAnsi"/>
          <w:color w:val="3F3F3F"/>
          <w:u w:val="single"/>
        </w:rPr>
        <w:t>roughly evaporating the annual water withdrawal of half of Denmark or 2.5 – 3.5 Liberia.</w:t>
      </w:r>
    </w:p>
    <w:p w14:paraId="268C0559"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3F3F3F"/>
          <w:u w:val="single"/>
        </w:rPr>
      </w:pPr>
    </w:p>
    <w:p w14:paraId="64B5E5D3" w14:textId="77777777" w:rsidR="006F7D28" w:rsidRPr="004078B2" w:rsidRDefault="006F7D28" w:rsidP="006F7D28">
      <w:pPr>
        <w:pStyle w:val="Heading4"/>
        <w:spacing w:before="0"/>
        <w:rPr>
          <w:rFonts w:asciiTheme="minorHAnsi" w:hAnsiTheme="minorHAnsi" w:cstheme="minorHAnsi"/>
        </w:rPr>
      </w:pPr>
      <w:r w:rsidRPr="004078B2">
        <w:rPr>
          <w:rFonts w:asciiTheme="minorHAnsi" w:eastAsia="Times New Roman" w:hAnsiTheme="minorHAnsi" w:cstheme="minorHAnsi"/>
        </w:rPr>
        <w:t>Global water scarcity leads to food insecurity</w:t>
      </w:r>
      <w:r w:rsidRPr="004078B2">
        <w:rPr>
          <w:rFonts w:asciiTheme="minorHAnsi" w:hAnsiTheme="minorHAnsi" w:cstheme="minorHAnsi"/>
        </w:rPr>
        <w:t xml:space="preserve"> </w:t>
      </w:r>
    </w:p>
    <w:p w14:paraId="313EACDD"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000000"/>
          <w:sz w:val="26"/>
          <w:szCs w:val="26"/>
        </w:rPr>
      </w:pPr>
      <w:r w:rsidRPr="004078B2">
        <w:rPr>
          <w:rFonts w:asciiTheme="minorHAnsi" w:hAnsiTheme="minorHAnsi" w:cstheme="minorHAnsi"/>
          <w:color w:val="000000"/>
        </w:rPr>
        <w:t xml:space="preserve">Arthur S. </w:t>
      </w:r>
      <w:r w:rsidRPr="004078B2">
        <w:rPr>
          <w:rFonts w:asciiTheme="minorHAnsi" w:hAnsiTheme="minorHAnsi" w:cstheme="minorHAnsi"/>
          <w:b/>
          <w:bCs/>
          <w:color w:val="000000"/>
          <w:sz w:val="26"/>
          <w:szCs w:val="26"/>
        </w:rPr>
        <w:t xml:space="preserve">Guarino ’17 </w:t>
      </w:r>
      <w:r w:rsidRPr="004078B2">
        <w:rPr>
          <w:rFonts w:asciiTheme="minorHAnsi" w:hAnsiTheme="minorHAnsi" w:cstheme="minorHAnsi"/>
          <w:color w:val="000000"/>
        </w:rPr>
        <w:t xml:space="preserve">(Arthur S. Guarino - Received his B.A. in Political Science, M.B.A. in Finance as well as a graduate certificate in International </w:t>
      </w:r>
      <w:proofErr w:type="gramStart"/>
      <w:r w:rsidRPr="004078B2">
        <w:rPr>
          <w:rFonts w:asciiTheme="minorHAnsi" w:hAnsiTheme="minorHAnsi" w:cstheme="minorHAnsi"/>
          <w:color w:val="000000"/>
        </w:rPr>
        <w:t>Business</w:t>
      </w:r>
      <w:proofErr w:type="gramEnd"/>
      <w:r w:rsidRPr="004078B2">
        <w:rPr>
          <w:rFonts w:asciiTheme="minorHAnsi" w:hAnsiTheme="minorHAnsi" w:cstheme="minorHAnsi"/>
          <w:color w:val="000000"/>
        </w:rPr>
        <w:t xml:space="preserve"> all from Seton Hall University. He also has a </w:t>
      </w:r>
      <w:proofErr w:type="gramStart"/>
      <w:r w:rsidRPr="004078B2">
        <w:rPr>
          <w:rFonts w:asciiTheme="minorHAnsi" w:hAnsiTheme="minorHAnsi" w:cstheme="minorHAnsi"/>
          <w:color w:val="000000"/>
        </w:rPr>
        <w:t>Master’s degree in International Relations</w:t>
      </w:r>
      <w:proofErr w:type="gramEnd"/>
      <w:r w:rsidRPr="004078B2">
        <w:rPr>
          <w:rFonts w:asciiTheme="minorHAnsi" w:hAnsiTheme="minorHAnsi" w:cstheme="minorHAnsi"/>
          <w:color w:val="000000"/>
        </w:rPr>
        <w:t xml:space="preserve"> from the Maxwell School at Syracuse University and received his J.D. from Rutgers University School of Law in Newark. January 14, 2017, pp. 5-</w:t>
      </w:r>
      <w:proofErr w:type="gramStart"/>
      <w:r w:rsidRPr="004078B2">
        <w:rPr>
          <w:rFonts w:asciiTheme="minorHAnsi" w:hAnsiTheme="minorHAnsi" w:cstheme="minorHAnsi"/>
          <w:color w:val="000000"/>
        </w:rPr>
        <w:t>6,Reasearch</w:t>
      </w:r>
      <w:proofErr w:type="gramEnd"/>
      <w:r w:rsidRPr="004078B2">
        <w:rPr>
          <w:rFonts w:asciiTheme="minorHAnsi" w:hAnsiTheme="minorHAnsi" w:cstheme="minorHAnsi"/>
          <w:color w:val="000000"/>
        </w:rPr>
        <w:t xml:space="preserve"> Gate, The Economic Implications of Global Water Scarcity, </w:t>
      </w:r>
      <w:r w:rsidRPr="004078B2">
        <w:rPr>
          <w:rFonts w:asciiTheme="minorHAnsi" w:hAnsiTheme="minorHAnsi" w:cstheme="minorHAnsi"/>
          <w:color w:val="467886"/>
          <w:u w:val="single"/>
        </w:rPr>
        <w:t>https://www.researchgate.net/profile/Arthur Guarino/publication/313792303_The_Economic_Implications_of_Global_Water_Scarcity/links/5ed500b</w:t>
      </w:r>
      <w:r w:rsidRPr="004078B2">
        <w:rPr>
          <w:rFonts w:asciiTheme="minorHAnsi" w:hAnsiTheme="minorHAnsi" w:cstheme="minorHAnsi"/>
          <w:color w:val="467886"/>
        </w:rPr>
        <w:t xml:space="preserve"> </w:t>
      </w:r>
      <w:r w:rsidRPr="004078B2">
        <w:rPr>
          <w:rFonts w:asciiTheme="minorHAnsi" w:hAnsiTheme="minorHAnsi" w:cstheme="minorHAnsi"/>
          <w:color w:val="467886"/>
          <w:u w:val="single"/>
        </w:rPr>
        <w:t>c92851c9c5e72001e/The-Economic-Implications-of-Global-Water-Scarcity.pdf</w:t>
      </w:r>
      <w:r w:rsidRPr="004078B2">
        <w:rPr>
          <w:rFonts w:asciiTheme="minorHAnsi" w:hAnsiTheme="minorHAnsi" w:cstheme="minorHAnsi"/>
          <w:color w:val="000000"/>
        </w:rPr>
        <w:t xml:space="preserve">) - </w:t>
      </w:r>
      <w:r w:rsidRPr="004078B2">
        <w:rPr>
          <w:rFonts w:asciiTheme="minorHAnsi" w:hAnsiTheme="minorHAnsi" w:cstheme="minorHAnsi"/>
          <w:color w:val="000000"/>
          <w:sz w:val="26"/>
          <w:szCs w:val="26"/>
        </w:rPr>
        <w:t xml:space="preserve">GM </w:t>
      </w:r>
    </w:p>
    <w:p w14:paraId="3A2E918A"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000000"/>
          <w:sz w:val="26"/>
          <w:szCs w:val="26"/>
        </w:rPr>
      </w:pPr>
    </w:p>
    <w:p w14:paraId="4C7A72A0"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000000"/>
        </w:rPr>
      </w:pPr>
      <w:r w:rsidRPr="004078B2">
        <w:rPr>
          <w:rFonts w:asciiTheme="minorHAnsi" w:hAnsiTheme="minorHAnsi" w:cstheme="minorHAnsi"/>
          <w:color w:val="000000"/>
          <w:sz w:val="24"/>
          <w:szCs w:val="24"/>
          <w:u w:val="single"/>
        </w:rPr>
        <w:t xml:space="preserve">Global water scarcity can have a severe impact on the economies of </w:t>
      </w:r>
      <w:r w:rsidRPr="004078B2">
        <w:rPr>
          <w:rFonts w:asciiTheme="minorHAnsi" w:hAnsiTheme="minorHAnsi" w:cstheme="minorHAnsi"/>
          <w:color w:val="000000"/>
          <w:sz w:val="24"/>
          <w:szCs w:val="24"/>
        </w:rPr>
        <w:t xml:space="preserve">many, if not </w:t>
      </w:r>
      <w:r w:rsidRPr="004078B2">
        <w:rPr>
          <w:rFonts w:asciiTheme="minorHAnsi" w:hAnsiTheme="minorHAnsi" w:cstheme="minorHAnsi"/>
          <w:color w:val="000000"/>
          <w:sz w:val="24"/>
          <w:szCs w:val="24"/>
          <w:u w:val="single"/>
        </w:rPr>
        <w:t>all, nations</w:t>
      </w:r>
      <w:r w:rsidRPr="004078B2">
        <w:rPr>
          <w:rFonts w:asciiTheme="minorHAnsi" w:hAnsiTheme="minorHAnsi" w:cstheme="minorHAnsi"/>
          <w:color w:val="000000"/>
          <w:sz w:val="24"/>
          <w:szCs w:val="24"/>
        </w:rPr>
        <w:t xml:space="preserve">. One area that will be impacted is bilateral international trade. For those </w:t>
      </w:r>
      <w:r w:rsidRPr="004078B2">
        <w:rPr>
          <w:rFonts w:asciiTheme="minorHAnsi" w:hAnsiTheme="minorHAnsi" w:cstheme="minorHAnsi"/>
          <w:color w:val="000000"/>
          <w:sz w:val="24"/>
          <w:szCs w:val="24"/>
          <w:u w:val="single"/>
        </w:rPr>
        <w:t xml:space="preserve">nations experiencing water scarcity they will tend to produce less agricultural goods and fewer manufactured products and will have to import greater amounts of each but at significantly higher prices </w:t>
      </w:r>
      <w:r w:rsidRPr="004078B2">
        <w:rPr>
          <w:rFonts w:asciiTheme="minorHAnsi" w:hAnsiTheme="minorHAnsi" w:cstheme="minorHAnsi"/>
          <w:color w:val="000000"/>
          <w:sz w:val="24"/>
          <w:szCs w:val="24"/>
        </w:rPr>
        <w:t xml:space="preserve">(Hertel et al., 2013). In this case, these nations will be at a severe disadvantage since </w:t>
      </w:r>
      <w:r w:rsidRPr="004078B2">
        <w:rPr>
          <w:rFonts w:asciiTheme="minorHAnsi" w:hAnsiTheme="minorHAnsi" w:cstheme="minorHAnsi"/>
          <w:color w:val="000000"/>
          <w:sz w:val="24"/>
          <w:szCs w:val="24"/>
          <w:u w:val="single"/>
        </w:rPr>
        <w:t>they will have to borrow more funds at higher interest rates thus causing financial deficits that will not improve over time</w:t>
      </w:r>
      <w:r w:rsidRPr="004078B2">
        <w:rPr>
          <w:rFonts w:asciiTheme="minorHAnsi" w:hAnsiTheme="minorHAnsi" w:cstheme="minorHAnsi"/>
          <w:color w:val="000000"/>
          <w:sz w:val="24"/>
          <w:szCs w:val="24"/>
        </w:rPr>
        <w:t xml:space="preserve">. This will also cause a dangerous imbalance in the global trade market </w:t>
      </w:r>
      <w:r w:rsidRPr="004078B2">
        <w:rPr>
          <w:rFonts w:asciiTheme="minorHAnsi" w:hAnsiTheme="minorHAnsi" w:cstheme="minorHAnsi"/>
          <w:color w:val="000000"/>
          <w:sz w:val="24"/>
          <w:szCs w:val="24"/>
          <w:u w:val="single"/>
        </w:rPr>
        <w:t xml:space="preserve">causing certain nations to go deeper into debt while others become wealthier over time. </w:t>
      </w:r>
      <w:r w:rsidRPr="004078B2">
        <w:rPr>
          <w:rFonts w:asciiTheme="minorHAnsi" w:hAnsiTheme="minorHAnsi" w:cstheme="minorHAnsi"/>
          <w:color w:val="000000"/>
          <w:sz w:val="24"/>
          <w:szCs w:val="24"/>
        </w:rPr>
        <w:t xml:space="preserve">Financial projections state that </w:t>
      </w:r>
      <w:r w:rsidRPr="004078B2">
        <w:rPr>
          <w:rFonts w:asciiTheme="minorHAnsi" w:hAnsiTheme="minorHAnsi" w:cstheme="minorHAnsi"/>
          <w:color w:val="000000"/>
          <w:sz w:val="24"/>
          <w:szCs w:val="24"/>
          <w:u w:val="single"/>
        </w:rPr>
        <w:t xml:space="preserve">huge food and agricultural trade deficits due to water stress could occur in South Asia at $1.35 billion while the Middle East and North Africa (MENA) region will have a deficit of $0.6 billion and nations such as China will see a gap of $1.08 billion and India of $0.44 billion </w:t>
      </w:r>
      <w:r w:rsidRPr="004078B2">
        <w:rPr>
          <w:rFonts w:asciiTheme="minorHAnsi" w:hAnsiTheme="minorHAnsi" w:cstheme="minorHAnsi"/>
          <w:color w:val="000000"/>
          <w:sz w:val="24"/>
          <w:szCs w:val="24"/>
        </w:rPr>
        <w:t xml:space="preserve">(Hertel et al., 2013). In this case, trade occurs in the water used in the process of the good or product and is known as virtual water (Klepper, 2007). Currently, </w:t>
      </w:r>
      <w:proofErr w:type="gramStart"/>
      <w:r w:rsidRPr="004078B2">
        <w:rPr>
          <w:rFonts w:asciiTheme="minorHAnsi" w:hAnsiTheme="minorHAnsi" w:cstheme="minorHAnsi"/>
          <w:color w:val="000000"/>
          <w:sz w:val="24"/>
          <w:szCs w:val="24"/>
        </w:rPr>
        <w:t>there</w:t>
      </w:r>
      <w:proofErr w:type="gramEnd"/>
      <w:r w:rsidRPr="004078B2">
        <w:rPr>
          <w:rFonts w:asciiTheme="minorHAnsi" w:hAnsiTheme="minorHAnsi" w:cstheme="minorHAnsi"/>
          <w:color w:val="000000"/>
          <w:sz w:val="24"/>
          <w:szCs w:val="24"/>
        </w:rPr>
        <w:t xml:space="preserve"> are approximately 1,000 km3 of virtual water internationally traded every year (Klepper, 2007). Another area of economic impact is to businesses worldwide. </w:t>
      </w:r>
      <w:r w:rsidRPr="004078B2">
        <w:rPr>
          <w:rFonts w:asciiTheme="minorHAnsi" w:hAnsiTheme="minorHAnsi" w:cstheme="minorHAnsi"/>
          <w:color w:val="000000"/>
          <w:sz w:val="24"/>
          <w:szCs w:val="24"/>
          <w:u w:val="single"/>
        </w:rPr>
        <w:t xml:space="preserve">Industries and businesses use large amounts of water </w:t>
      </w:r>
      <w:proofErr w:type="gramStart"/>
      <w:r w:rsidRPr="004078B2">
        <w:rPr>
          <w:rFonts w:asciiTheme="minorHAnsi" w:hAnsiTheme="minorHAnsi" w:cstheme="minorHAnsi"/>
          <w:color w:val="000000"/>
          <w:sz w:val="24"/>
          <w:szCs w:val="24"/>
          <w:u w:val="single"/>
        </w:rPr>
        <w:t>in order to</w:t>
      </w:r>
      <w:proofErr w:type="gramEnd"/>
      <w:r w:rsidRPr="004078B2">
        <w:rPr>
          <w:rFonts w:asciiTheme="minorHAnsi" w:hAnsiTheme="minorHAnsi" w:cstheme="minorHAnsi"/>
          <w:color w:val="000000"/>
          <w:sz w:val="24"/>
          <w:szCs w:val="24"/>
          <w:u w:val="single"/>
        </w:rPr>
        <w:t xml:space="preserve"> manufacture goods and products and in certain cases to provide services. </w:t>
      </w:r>
      <w:r w:rsidRPr="004078B2">
        <w:rPr>
          <w:rFonts w:asciiTheme="minorHAnsi" w:hAnsiTheme="minorHAnsi" w:cstheme="minorHAnsi"/>
          <w:color w:val="000000"/>
          <w:sz w:val="24"/>
          <w:szCs w:val="24"/>
        </w:rPr>
        <w:t xml:space="preserve">For example, Chile’s copper production uses substantial amounts of </w:t>
      </w:r>
      <w:proofErr w:type="gramStart"/>
      <w:r w:rsidRPr="004078B2">
        <w:rPr>
          <w:rFonts w:asciiTheme="minorHAnsi" w:hAnsiTheme="minorHAnsi" w:cstheme="minorHAnsi"/>
          <w:color w:val="000000"/>
          <w:sz w:val="24"/>
          <w:szCs w:val="24"/>
        </w:rPr>
        <w:t>water</w:t>
      </w:r>
      <w:proofErr w:type="gramEnd"/>
      <w:r w:rsidRPr="004078B2">
        <w:rPr>
          <w:rFonts w:asciiTheme="minorHAnsi" w:hAnsiTheme="minorHAnsi" w:cstheme="minorHAnsi"/>
          <w:color w:val="000000"/>
          <w:sz w:val="24"/>
          <w:szCs w:val="24"/>
        </w:rPr>
        <w:t xml:space="preserve"> and its key mining area is in the northern region next to the Atacama Desert which is regarded as one of the most arid areas on the planet. </w:t>
      </w:r>
      <w:r w:rsidRPr="004078B2">
        <w:rPr>
          <w:rFonts w:asciiTheme="minorHAnsi" w:hAnsiTheme="minorHAnsi" w:cstheme="minorHAnsi"/>
          <w:color w:val="000000"/>
          <w:sz w:val="24"/>
          <w:szCs w:val="24"/>
          <w:u w:val="single"/>
        </w:rPr>
        <w:t xml:space="preserve">This has caused water to </w:t>
      </w:r>
      <w:r w:rsidRPr="004078B2">
        <w:rPr>
          <w:rFonts w:asciiTheme="minorHAnsi" w:hAnsiTheme="minorHAnsi" w:cstheme="minorHAnsi"/>
          <w:color w:val="000000"/>
          <w:sz w:val="24"/>
          <w:szCs w:val="24"/>
        </w:rPr>
        <w:t xml:space="preserve">not only </w:t>
      </w:r>
      <w:r w:rsidRPr="004078B2">
        <w:rPr>
          <w:rFonts w:asciiTheme="minorHAnsi" w:hAnsiTheme="minorHAnsi" w:cstheme="minorHAnsi"/>
          <w:color w:val="000000"/>
          <w:sz w:val="24"/>
          <w:szCs w:val="24"/>
          <w:u w:val="single"/>
        </w:rPr>
        <w:t xml:space="preserve">become a more expensive commodity </w:t>
      </w:r>
      <w:r w:rsidRPr="004078B2">
        <w:rPr>
          <w:rFonts w:asciiTheme="minorHAnsi" w:hAnsiTheme="minorHAnsi" w:cstheme="minorHAnsi"/>
          <w:color w:val="000000"/>
          <w:sz w:val="24"/>
          <w:szCs w:val="24"/>
        </w:rPr>
        <w:t xml:space="preserve">but </w:t>
      </w:r>
      <w:r w:rsidRPr="004078B2">
        <w:rPr>
          <w:rFonts w:asciiTheme="minorHAnsi" w:hAnsiTheme="minorHAnsi" w:cstheme="minorHAnsi"/>
          <w:color w:val="000000"/>
          <w:sz w:val="24"/>
          <w:szCs w:val="24"/>
          <w:u w:val="single"/>
        </w:rPr>
        <w:t xml:space="preserve">also one that local farmers are battling for water rights </w:t>
      </w:r>
      <w:r w:rsidRPr="004078B2">
        <w:rPr>
          <w:rFonts w:asciiTheme="minorHAnsi" w:hAnsiTheme="minorHAnsi" w:cstheme="minorHAnsi"/>
          <w:color w:val="000000"/>
          <w:sz w:val="24"/>
          <w:szCs w:val="24"/>
        </w:rPr>
        <w:t xml:space="preserve">(Cartwright, 2009). Many businesses are now taking into consideration the availability of water as a vital natural resource when making decisions on locations for investments or manufacturing. Water for numerous companies was taken for granted for many decades since it was abundant, cheap, and generally clean. But now </w:t>
      </w:r>
      <w:r w:rsidRPr="004078B2">
        <w:rPr>
          <w:rFonts w:asciiTheme="minorHAnsi" w:hAnsiTheme="minorHAnsi" w:cstheme="minorHAnsi"/>
          <w:color w:val="000000"/>
          <w:sz w:val="24"/>
          <w:szCs w:val="24"/>
          <w:u w:val="single"/>
        </w:rPr>
        <w:t>due to threats of increasing water pollution and water scarcity on a global scale, many firms are paying more attention to water access than ever before. This also has a ripple effect on municipalities since the loss of firms due to water scarcity means declining tax revenues, job loss, and shrinking economies</w:t>
      </w:r>
      <w:r w:rsidRPr="004078B2">
        <w:rPr>
          <w:rFonts w:asciiTheme="minorHAnsi" w:hAnsiTheme="minorHAnsi" w:cstheme="minorHAnsi"/>
          <w:color w:val="000000"/>
          <w:u w:val="single"/>
        </w:rPr>
        <w:t>.</w:t>
      </w:r>
      <w:r w:rsidRPr="004078B2">
        <w:rPr>
          <w:rFonts w:asciiTheme="minorHAnsi" w:hAnsiTheme="minorHAnsi" w:cstheme="minorHAnsi"/>
          <w:color w:val="000000"/>
        </w:rPr>
        <w:t xml:space="preserve"> </w:t>
      </w:r>
    </w:p>
    <w:p w14:paraId="108C43E3" w14:textId="77777777" w:rsidR="006F7D28" w:rsidRPr="004078B2" w:rsidRDefault="006F7D28" w:rsidP="006F7D28">
      <w:pPr>
        <w:pStyle w:val="NormalWeb"/>
        <w:shd w:val="clear" w:color="auto" w:fill="FFFFFF"/>
        <w:spacing w:before="0" w:beforeAutospacing="0" w:after="0" w:afterAutospacing="0"/>
        <w:rPr>
          <w:rFonts w:asciiTheme="minorHAnsi" w:hAnsiTheme="minorHAnsi" w:cstheme="minorHAnsi"/>
          <w:color w:val="3F3F3F"/>
        </w:rPr>
      </w:pPr>
    </w:p>
    <w:p w14:paraId="7015142F" w14:textId="77777777" w:rsidR="006F7D28" w:rsidRPr="004078B2" w:rsidRDefault="006F7D28" w:rsidP="006F7D28">
      <w:pPr>
        <w:pStyle w:val="Heading4"/>
        <w:spacing w:before="0"/>
        <w:rPr>
          <w:rFonts w:asciiTheme="minorHAnsi" w:hAnsiTheme="minorHAnsi" w:cstheme="minorHAnsi"/>
        </w:rPr>
      </w:pPr>
      <w:r w:rsidRPr="004078B2">
        <w:rPr>
          <w:rFonts w:asciiTheme="minorHAnsi" w:hAnsiTheme="minorHAnsi" w:cstheme="minorHAnsi"/>
        </w:rPr>
        <w:t>The impact is agriculture and ecosystem collapse, it risks extinction</w:t>
      </w:r>
    </w:p>
    <w:p w14:paraId="73B43C2B" w14:textId="77777777" w:rsidR="006F7D28" w:rsidRPr="004078B2" w:rsidRDefault="006F7D28" w:rsidP="006F7D28">
      <w:pPr>
        <w:rPr>
          <w:rFonts w:asciiTheme="minorHAnsi" w:hAnsiTheme="minorHAnsi" w:cstheme="minorHAnsi"/>
        </w:rPr>
      </w:pPr>
      <w:r w:rsidRPr="004078B2">
        <w:rPr>
          <w:rFonts w:asciiTheme="minorHAnsi" w:hAnsiTheme="minorHAnsi" w:cstheme="minorHAnsi"/>
        </w:rPr>
        <w:t xml:space="preserve">Ravi </w:t>
      </w:r>
      <w:r w:rsidRPr="004078B2">
        <w:rPr>
          <w:rStyle w:val="Style13ptBold"/>
          <w:rFonts w:asciiTheme="minorHAnsi" w:hAnsiTheme="minorHAnsi" w:cstheme="minorHAnsi"/>
        </w:rPr>
        <w:t>Naidu</w:t>
      </w:r>
      <w:r w:rsidRPr="004078B2">
        <w:rPr>
          <w:rFonts w:asciiTheme="minorHAnsi" w:hAnsiTheme="minorHAnsi" w:cstheme="minorHAnsi"/>
        </w:rPr>
        <w:t>, 20</w:t>
      </w:r>
      <w:r w:rsidRPr="004078B2">
        <w:rPr>
          <w:rStyle w:val="Style13ptBold"/>
          <w:rFonts w:asciiTheme="minorHAnsi" w:hAnsiTheme="minorHAnsi" w:cstheme="minorHAnsi"/>
        </w:rPr>
        <w:t>21</w:t>
      </w:r>
      <w:r w:rsidRPr="004078B2">
        <w:rPr>
          <w:rFonts w:asciiTheme="minorHAnsi" w:hAnsiTheme="minorHAnsi" w:cstheme="minorHAnsi"/>
        </w:rPr>
        <w:t xml:space="preserve"> – Global Centre for Environmental Remediation (GCER), The University of Newcastle “Chemical pollution: A growing peril and potential catastrophic risk to humanity” Environment International</w:t>
      </w:r>
    </w:p>
    <w:p w14:paraId="64752971" w14:textId="77777777" w:rsidR="006F7D28" w:rsidRPr="004078B2" w:rsidRDefault="006F7D28" w:rsidP="006F7D28">
      <w:pPr>
        <w:rPr>
          <w:rFonts w:asciiTheme="minorHAnsi" w:hAnsiTheme="minorHAnsi" w:cstheme="minorHAnsi"/>
        </w:rPr>
      </w:pPr>
      <w:r w:rsidRPr="004078B2">
        <w:rPr>
          <w:rFonts w:asciiTheme="minorHAnsi" w:hAnsiTheme="minorHAnsi" w:cstheme="minorHAnsi"/>
        </w:rPr>
        <w:t xml:space="preserve">Volume 156, November 2021, Science Direct, </w:t>
      </w:r>
      <w:hyperlink r:id="rId45" w:history="1">
        <w:r w:rsidRPr="004078B2">
          <w:rPr>
            <w:rStyle w:val="Hyperlink"/>
            <w:rFonts w:asciiTheme="minorHAnsi" w:hAnsiTheme="minorHAnsi" w:cstheme="minorHAnsi"/>
          </w:rPr>
          <w:t>https://www.sciencedirect.com/science/article/pii/S0160412021002415</w:t>
        </w:r>
      </w:hyperlink>
      <w:r w:rsidRPr="004078B2">
        <w:rPr>
          <w:rFonts w:asciiTheme="minorHAnsi" w:hAnsiTheme="minorHAnsi" w:cstheme="minorHAnsi"/>
        </w:rPr>
        <w:t xml:space="preserve"> //DH</w:t>
      </w:r>
    </w:p>
    <w:p w14:paraId="7DC3BC93" w14:textId="77777777" w:rsidR="006F7D28" w:rsidRPr="004078B2" w:rsidRDefault="006F7D28" w:rsidP="006F7D28">
      <w:pPr>
        <w:rPr>
          <w:rFonts w:asciiTheme="minorHAnsi" w:hAnsiTheme="minorHAnsi" w:cstheme="minorHAnsi"/>
        </w:rPr>
      </w:pPr>
    </w:p>
    <w:p w14:paraId="59263C27" w14:textId="77777777" w:rsidR="006F7D28" w:rsidRPr="004078B2" w:rsidRDefault="006F7D28" w:rsidP="006F7D28">
      <w:pPr>
        <w:rPr>
          <w:rFonts w:asciiTheme="minorHAnsi" w:hAnsiTheme="minorHAnsi" w:cstheme="minorHAnsi"/>
          <w:sz w:val="16"/>
          <w:szCs w:val="16"/>
        </w:rPr>
      </w:pPr>
      <w:proofErr w:type="spellStart"/>
      <w:r w:rsidRPr="004078B2">
        <w:rPr>
          <w:rFonts w:asciiTheme="minorHAnsi" w:hAnsiTheme="minorHAnsi" w:cstheme="minorHAnsi"/>
        </w:rPr>
        <w:t>Rockström</w:t>
      </w:r>
      <w:proofErr w:type="spellEnd"/>
      <w:r w:rsidRPr="004078B2">
        <w:rPr>
          <w:rFonts w:asciiTheme="minorHAnsi" w:hAnsiTheme="minorHAnsi" w:cstheme="minorHAnsi"/>
        </w:rPr>
        <w:t xml:space="preserve"> et al. (2009) warned that </w:t>
      </w:r>
      <w:r w:rsidRPr="004078B2">
        <w:rPr>
          <w:rStyle w:val="StyleUnderline"/>
          <w:rFonts w:asciiTheme="minorHAnsi" w:hAnsiTheme="minorHAnsi" w:cstheme="minorHAnsi"/>
        </w:rPr>
        <w:t xml:space="preserve">chemical pollution is one of the planetary boundaries that ought not to be crossed to </w:t>
      </w:r>
      <w:r w:rsidRPr="004078B2">
        <w:rPr>
          <w:rStyle w:val="Emphasis"/>
          <w:rFonts w:asciiTheme="minorHAnsi" w:hAnsiTheme="minorHAnsi" w:cstheme="minorHAnsi"/>
        </w:rPr>
        <w:t>safeguard humanity</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Altogether more than </w:t>
      </w:r>
      <w:r w:rsidRPr="004078B2">
        <w:rPr>
          <w:rStyle w:val="StyleUnderline"/>
          <w:rFonts w:asciiTheme="minorHAnsi" w:hAnsiTheme="minorHAnsi" w:cstheme="minorHAnsi"/>
        </w:rPr>
        <w:t>nine million</w:t>
      </w:r>
      <w:r w:rsidRPr="004078B2">
        <w:rPr>
          <w:rFonts w:asciiTheme="minorHAnsi" w:hAnsiTheme="minorHAnsi" w:cstheme="minorHAnsi"/>
        </w:rPr>
        <w:t xml:space="preserve"> humans </w:t>
      </w:r>
      <w:r w:rsidRPr="004078B2">
        <w:rPr>
          <w:rStyle w:val="StyleUnderline"/>
          <w:rFonts w:asciiTheme="minorHAnsi" w:hAnsiTheme="minorHAnsi" w:cstheme="minorHAnsi"/>
        </w:rPr>
        <w:t>are dying prematurely each year</w:t>
      </w:r>
      <w:r w:rsidRPr="004078B2">
        <w:rPr>
          <w:rFonts w:asciiTheme="minorHAnsi" w:hAnsiTheme="minorHAnsi" w:cstheme="minorHAnsi"/>
        </w:rPr>
        <w:t xml:space="preserve"> – one in six deaths – </w:t>
      </w:r>
      <w:r w:rsidRPr="004078B2">
        <w:rPr>
          <w:rStyle w:val="StyleUnderline"/>
          <w:rFonts w:asciiTheme="minorHAnsi" w:hAnsiTheme="minorHAnsi" w:cstheme="minorHAnsi"/>
        </w:rPr>
        <w:t>due to contamination</w:t>
      </w:r>
      <w:r w:rsidRPr="004078B2">
        <w:rPr>
          <w:rFonts w:asciiTheme="minorHAnsi" w:hAnsiTheme="minorHAnsi" w:cstheme="minorHAnsi"/>
        </w:rPr>
        <w:t xml:space="preserve"> of their air, water, food, homes, workplaces, or consumer goods (Landrigan et al. 2018). To place this in perspective, </w:t>
      </w:r>
      <w:r w:rsidRPr="004078B2">
        <w:rPr>
          <w:rStyle w:val="StyleUnderline"/>
          <w:rFonts w:asciiTheme="minorHAnsi" w:hAnsiTheme="minorHAnsi" w:cstheme="minorHAnsi"/>
          <w:highlight w:val="cyan"/>
        </w:rPr>
        <w:t xml:space="preserve">the chemical-related annual death toll </w:t>
      </w:r>
      <w:r w:rsidRPr="004078B2">
        <w:rPr>
          <w:rStyle w:val="StyleUnderline"/>
          <w:rFonts w:asciiTheme="minorHAnsi" w:hAnsiTheme="minorHAnsi" w:cstheme="minorHAnsi"/>
        </w:rPr>
        <w:t xml:space="preserve">is significantly greater than that of </w:t>
      </w:r>
      <w:r w:rsidRPr="004078B2">
        <w:rPr>
          <w:rStyle w:val="Emphasis"/>
          <w:rFonts w:asciiTheme="minorHAnsi" w:hAnsiTheme="minorHAnsi" w:cstheme="minorHAnsi"/>
        </w:rPr>
        <w:t>World War II</w:t>
      </w:r>
      <w:r w:rsidRPr="004078B2">
        <w:rPr>
          <w:rFonts w:asciiTheme="minorHAnsi" w:hAnsiTheme="minorHAnsi" w:cstheme="minorHAnsi"/>
        </w:rPr>
        <w:t xml:space="preserve"> and today constitutes the greatest preventable form of mortality. Furthermore, </w:t>
      </w:r>
      <w:r w:rsidRPr="004078B2">
        <w:rPr>
          <w:rStyle w:val="StyleUnderline"/>
          <w:rFonts w:asciiTheme="minorHAnsi" w:hAnsiTheme="minorHAnsi" w:cstheme="minorHAnsi"/>
        </w:rPr>
        <w:t xml:space="preserve">it </w:t>
      </w:r>
      <w:r w:rsidRPr="004078B2">
        <w:rPr>
          <w:rStyle w:val="StyleUnderline"/>
          <w:rFonts w:asciiTheme="minorHAnsi" w:hAnsiTheme="minorHAnsi" w:cstheme="minorHAnsi"/>
          <w:highlight w:val="cyan"/>
        </w:rPr>
        <w:t>inflicts catastrophic losses on</w:t>
      </w:r>
      <w:r w:rsidRPr="004078B2">
        <w:rPr>
          <w:rStyle w:val="StyleUnderline"/>
          <w:rFonts w:asciiTheme="minorHAnsi" w:hAnsiTheme="minorHAnsi" w:cstheme="minorHAnsi"/>
        </w:rPr>
        <w:t xml:space="preserve"> wildlife, notably insects and animals that depend on them, </w:t>
      </w:r>
      <w:r w:rsidRPr="004078B2">
        <w:rPr>
          <w:rStyle w:val="StyleUnderline"/>
          <w:rFonts w:asciiTheme="minorHAnsi" w:hAnsiTheme="minorHAnsi" w:cstheme="minorHAnsi"/>
          <w:highlight w:val="cyan"/>
        </w:rPr>
        <w:t xml:space="preserve">ecosystems </w:t>
      </w:r>
      <w:r w:rsidRPr="004078B2">
        <w:rPr>
          <w:rStyle w:val="StyleUnderline"/>
          <w:rFonts w:asciiTheme="minorHAnsi" w:hAnsiTheme="minorHAnsi" w:cstheme="minorHAnsi"/>
        </w:rPr>
        <w:t xml:space="preserve">and their services, such as </w:t>
      </w:r>
      <w:r w:rsidRPr="004078B2">
        <w:rPr>
          <w:rStyle w:val="Emphasis"/>
          <w:rFonts w:asciiTheme="minorHAnsi" w:hAnsiTheme="minorHAnsi" w:cstheme="minorHAnsi"/>
        </w:rPr>
        <w:t>pollination</w:t>
      </w:r>
      <w:r w:rsidRPr="004078B2">
        <w:rPr>
          <w:rStyle w:val="StyleUnderline"/>
          <w:rFonts w:asciiTheme="minorHAnsi" w:hAnsiTheme="minorHAnsi" w:cstheme="minorHAnsi"/>
        </w:rPr>
        <w:t xml:space="preserve"> or clean water, </w:t>
      </w:r>
      <w:r w:rsidRPr="004078B2">
        <w:rPr>
          <w:rStyle w:val="StyleUnderline"/>
          <w:rFonts w:asciiTheme="minorHAnsi" w:hAnsiTheme="minorHAnsi" w:cstheme="minorHAnsi"/>
          <w:highlight w:val="cyan"/>
        </w:rPr>
        <w:t xml:space="preserve">on which humans </w:t>
      </w:r>
      <w:r w:rsidRPr="004078B2">
        <w:rPr>
          <w:rStyle w:val="Emphasis"/>
          <w:rFonts w:asciiTheme="minorHAnsi" w:hAnsiTheme="minorHAnsi" w:cstheme="minorHAnsi"/>
          <w:highlight w:val="cyan"/>
        </w:rPr>
        <w:t xml:space="preserve">depend for </w:t>
      </w:r>
      <w:r w:rsidRPr="004078B2">
        <w:rPr>
          <w:rStyle w:val="Emphasis"/>
          <w:rFonts w:asciiTheme="minorHAnsi" w:hAnsiTheme="minorHAnsi" w:cstheme="minorHAnsi"/>
        </w:rPr>
        <w:t xml:space="preserve">our own </w:t>
      </w:r>
      <w:r w:rsidRPr="004078B2">
        <w:rPr>
          <w:rStyle w:val="Emphasis"/>
          <w:rFonts w:asciiTheme="minorHAnsi" w:hAnsiTheme="minorHAnsi" w:cstheme="minorHAnsi"/>
          <w:highlight w:val="cyan"/>
        </w:rPr>
        <w:t>existence</w:t>
      </w:r>
      <w:r w:rsidRPr="004078B2">
        <w:rPr>
          <w:rStyle w:val="Emphasis"/>
          <w:rFonts w:asciiTheme="minorHAnsi" w:hAnsiTheme="minorHAnsi" w:cstheme="minorHAnsi"/>
        </w:rPr>
        <w:t>.</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 xml:space="preserve">This underlines the role of chemical pollution in </w:t>
      </w:r>
      <w:r w:rsidRPr="004078B2">
        <w:rPr>
          <w:rStyle w:val="StyleUnderline"/>
          <w:rFonts w:asciiTheme="minorHAnsi" w:hAnsiTheme="minorHAnsi" w:cstheme="minorHAnsi"/>
        </w:rPr>
        <w:t xml:space="preserve">potential </w:t>
      </w:r>
      <w:r w:rsidRPr="004078B2">
        <w:rPr>
          <w:rStyle w:val="Emphasis"/>
          <w:rFonts w:asciiTheme="minorHAnsi" w:hAnsiTheme="minorHAnsi" w:cstheme="minorHAnsi"/>
          <w:highlight w:val="cyan"/>
        </w:rPr>
        <w:t>planet-wide ecological breakdown</w:t>
      </w:r>
      <w:r w:rsidRPr="004078B2">
        <w:rPr>
          <w:rFonts w:asciiTheme="minorHAnsi" w:hAnsiTheme="minorHAnsi" w:cstheme="minorHAnsi"/>
        </w:rPr>
        <w:t xml:space="preserve"> </w:t>
      </w:r>
      <w:r w:rsidRPr="004078B2">
        <w:rPr>
          <w:rFonts w:asciiTheme="minorHAnsi" w:hAnsiTheme="minorHAnsi" w:cstheme="minorHAnsi"/>
          <w:sz w:val="16"/>
          <w:szCs w:val="16"/>
        </w:rPr>
        <w:t>(Dave 2013). There is increasing evidence in recent decades of cognitive, reproductive and developmental disorders and premature deaths caused by chemical contamination of the human living environment (Diamanti-</w:t>
      </w:r>
      <w:proofErr w:type="spellStart"/>
      <w:r w:rsidRPr="004078B2">
        <w:rPr>
          <w:rFonts w:asciiTheme="minorHAnsi" w:hAnsiTheme="minorHAnsi" w:cstheme="minorHAnsi"/>
          <w:sz w:val="16"/>
          <w:szCs w:val="16"/>
        </w:rPr>
        <w:t>Kandarakis</w:t>
      </w:r>
      <w:proofErr w:type="spellEnd"/>
      <w:r w:rsidRPr="004078B2">
        <w:rPr>
          <w:rFonts w:asciiTheme="minorHAnsi" w:hAnsiTheme="minorHAnsi" w:cstheme="minorHAnsi"/>
          <w:sz w:val="16"/>
          <w:szCs w:val="16"/>
        </w:rPr>
        <w:t xml:space="preserve"> et al. 2009).</w:t>
      </w:r>
    </w:p>
    <w:p w14:paraId="2ADE7B9C" w14:textId="77777777" w:rsidR="006F7D28" w:rsidRPr="004078B2" w:rsidRDefault="006F7D28" w:rsidP="006F7D28">
      <w:pPr>
        <w:rPr>
          <w:rFonts w:asciiTheme="minorHAnsi" w:hAnsiTheme="minorHAnsi" w:cstheme="minorHAnsi"/>
          <w:sz w:val="16"/>
          <w:szCs w:val="16"/>
        </w:rPr>
      </w:pPr>
      <w:r w:rsidRPr="004078B2">
        <w:rPr>
          <w:rFonts w:asciiTheme="minorHAnsi" w:hAnsiTheme="minorHAnsi" w:cstheme="minorHAnsi"/>
          <w:sz w:val="16"/>
          <w:szCs w:val="16"/>
        </w:rPr>
        <w:t xml:space="preserve">Food can be contaminated at several stages before consumption - during </w:t>
      </w:r>
      <w:proofErr w:type="gramStart"/>
      <w:r w:rsidRPr="004078B2">
        <w:rPr>
          <w:rFonts w:asciiTheme="minorHAnsi" w:hAnsiTheme="minorHAnsi" w:cstheme="minorHAnsi"/>
          <w:sz w:val="16"/>
          <w:szCs w:val="16"/>
        </w:rPr>
        <w:t>crop</w:t>
      </w:r>
      <w:proofErr w:type="gramEnd"/>
      <w:r w:rsidRPr="004078B2">
        <w:rPr>
          <w:rFonts w:asciiTheme="minorHAnsi" w:hAnsiTheme="minorHAnsi" w:cstheme="minorHAnsi"/>
          <w:sz w:val="16"/>
          <w:szCs w:val="16"/>
        </w:rPr>
        <w:t xml:space="preserve">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w:t>
      </w:r>
      <w:proofErr w:type="spellStart"/>
      <w:r w:rsidRPr="004078B2">
        <w:rPr>
          <w:rFonts w:asciiTheme="minorHAnsi" w:hAnsiTheme="minorHAnsi" w:cstheme="minorHAnsi"/>
          <w:sz w:val="16"/>
          <w:szCs w:val="16"/>
        </w:rPr>
        <w:t>Awata</w:t>
      </w:r>
      <w:proofErr w:type="spellEnd"/>
      <w:r w:rsidRPr="004078B2">
        <w:rPr>
          <w:rFonts w:asciiTheme="minorHAnsi" w:hAnsiTheme="minorHAnsi" w:cstheme="minorHAnsi"/>
          <w:sz w:val="16"/>
          <w:szCs w:val="16"/>
        </w:rPr>
        <w:t xml:space="preserve">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A recent study of pesticide pollution</w:t>
      </w:r>
      <w:r w:rsidRPr="004078B2">
        <w:rPr>
          <w:rStyle w:val="StyleUnderline"/>
          <w:rFonts w:asciiTheme="minorHAnsi" w:hAnsiTheme="minorHAnsi" w:cstheme="minorHAnsi"/>
        </w:rPr>
        <w:t xml:space="preserve"> at global scale </w:t>
      </w:r>
      <w:r w:rsidRPr="004078B2">
        <w:rPr>
          <w:rStyle w:val="StyleUnderline"/>
          <w:rFonts w:asciiTheme="minorHAnsi" w:hAnsiTheme="minorHAnsi" w:cstheme="minorHAnsi"/>
          <w:highlight w:val="cyan"/>
        </w:rPr>
        <w:t>reported</w:t>
      </w:r>
      <w:r w:rsidRPr="004078B2">
        <w:rPr>
          <w:rStyle w:val="StyleUnderline"/>
          <w:rFonts w:asciiTheme="minorHAnsi" w:hAnsiTheme="minorHAnsi" w:cstheme="minorHAnsi"/>
        </w:rPr>
        <w:t xml:space="preserve"> that </w:t>
      </w:r>
      <w:r w:rsidRPr="004078B2">
        <w:rPr>
          <w:rStyle w:val="StyleUnderline"/>
          <w:rFonts w:asciiTheme="minorHAnsi" w:hAnsiTheme="minorHAnsi" w:cstheme="minorHAnsi"/>
          <w:highlight w:val="cyan"/>
        </w:rPr>
        <w:t xml:space="preserve">64% of agricultural land was at risk </w:t>
      </w:r>
      <w:r w:rsidRPr="004078B2">
        <w:rPr>
          <w:rStyle w:val="StyleUnderline"/>
          <w:rFonts w:asciiTheme="minorHAnsi" w:hAnsiTheme="minorHAnsi" w:cstheme="minorHAnsi"/>
        </w:rPr>
        <w:t>of pollution caused by multiple active ingredients of pesticides</w:t>
      </w:r>
      <w:r w:rsidRPr="004078B2">
        <w:rPr>
          <w:rFonts w:asciiTheme="minorHAnsi" w:hAnsiTheme="minorHAnsi" w:cstheme="minorHAnsi"/>
        </w:rPr>
        <w:t xml:space="preserve">. </w:t>
      </w:r>
      <w:r w:rsidRPr="004078B2">
        <w:rPr>
          <w:rStyle w:val="StyleUnderline"/>
          <w:rFonts w:asciiTheme="minorHAnsi" w:hAnsiTheme="minorHAnsi" w:cstheme="minorHAnsi"/>
        </w:rPr>
        <w:t>The risk includes adverse effects on food and water quality, biodiversity and human health</w:t>
      </w:r>
      <w:r w:rsidRPr="004078B2">
        <w:rPr>
          <w:rFonts w:asciiTheme="minorHAnsi" w:hAnsiTheme="minorHAnsi" w:cstheme="minorHAnsi"/>
        </w:rPr>
        <w:t xml:space="preserve"> (</w:t>
      </w:r>
      <w:r w:rsidRPr="004078B2">
        <w:rPr>
          <w:rFonts w:asciiTheme="minorHAnsi" w:hAnsiTheme="minorHAnsi" w:cstheme="minorHAnsi"/>
          <w:sz w:val="16"/>
          <w:szCs w:val="16"/>
        </w:rPr>
        <w:t>Tang et al. 2021).</w:t>
      </w:r>
    </w:p>
    <w:p w14:paraId="3438E88A" w14:textId="77777777" w:rsidR="006F7D28" w:rsidRPr="004078B2" w:rsidRDefault="006F7D28" w:rsidP="006F7D28">
      <w:pPr>
        <w:rPr>
          <w:rFonts w:asciiTheme="minorHAnsi" w:hAnsiTheme="minorHAnsi" w:cstheme="minorHAnsi"/>
          <w:sz w:val="10"/>
          <w:szCs w:val="10"/>
        </w:rPr>
      </w:pPr>
      <w:r w:rsidRPr="004078B2">
        <w:rPr>
          <w:rFonts w:asciiTheme="minorHAnsi" w:hAnsiTheme="minorHAnsi" w:cstheme="minorHAnsi"/>
          <w:sz w:val="10"/>
          <w:szCs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063DB9F2" w14:textId="77777777" w:rsidR="006F7D28" w:rsidRPr="004078B2" w:rsidRDefault="006F7D28" w:rsidP="006F7D28">
      <w:pPr>
        <w:rPr>
          <w:rFonts w:asciiTheme="minorHAnsi" w:hAnsiTheme="minorHAnsi" w:cstheme="minorHAnsi"/>
          <w:sz w:val="16"/>
          <w:szCs w:val="16"/>
        </w:rPr>
      </w:pPr>
      <w:r w:rsidRPr="004078B2">
        <w:rPr>
          <w:rFonts w:asciiTheme="minorHAnsi" w:hAnsiTheme="minorHAnsi" w:cstheme="minorHAnsi"/>
          <w:sz w:val="16"/>
          <w:szCs w:val="16"/>
        </w:rPr>
        <w:t>6.2. Loss of soil productivity</w:t>
      </w:r>
    </w:p>
    <w:p w14:paraId="09133B28" w14:textId="77777777" w:rsidR="006F7D28" w:rsidRPr="004078B2" w:rsidRDefault="006F7D28" w:rsidP="006F7D28">
      <w:pPr>
        <w:rPr>
          <w:rFonts w:asciiTheme="minorHAnsi" w:hAnsiTheme="minorHAnsi" w:cstheme="minorHAnsi"/>
          <w:sz w:val="16"/>
          <w:szCs w:val="16"/>
        </w:rPr>
      </w:pPr>
      <w:r w:rsidRPr="004078B2">
        <w:rPr>
          <w:rStyle w:val="StyleUnderline"/>
          <w:rFonts w:asciiTheme="minorHAnsi" w:hAnsiTheme="minorHAnsi" w:cstheme="minorHAnsi"/>
          <w:highlight w:val="cyan"/>
        </w:rPr>
        <w:t>Healthy soils are essential for</w:t>
      </w:r>
      <w:r w:rsidRPr="004078B2">
        <w:rPr>
          <w:rStyle w:val="StyleUnderline"/>
          <w:rFonts w:asciiTheme="minorHAnsi" w:hAnsiTheme="minorHAnsi" w:cstheme="minorHAnsi"/>
        </w:rPr>
        <w:t xml:space="preserve"> safe, healthy food, </w:t>
      </w:r>
      <w:r w:rsidRPr="004078B2">
        <w:rPr>
          <w:rStyle w:val="StyleUnderline"/>
          <w:rFonts w:asciiTheme="minorHAnsi" w:hAnsiTheme="minorHAnsi" w:cstheme="minorHAnsi"/>
          <w:highlight w:val="cyan"/>
        </w:rPr>
        <w:t xml:space="preserve">ecosystem service delivery, climate change abatement, abundant food </w:t>
      </w:r>
      <w:r w:rsidRPr="004078B2">
        <w:rPr>
          <w:rStyle w:val="StyleUnderline"/>
          <w:rFonts w:asciiTheme="minorHAnsi" w:hAnsiTheme="minorHAnsi" w:cstheme="minorHAnsi"/>
        </w:rPr>
        <w:t xml:space="preserve">and </w:t>
      </w:r>
      <w:proofErr w:type="spellStart"/>
      <w:r w:rsidRPr="004078B2">
        <w:rPr>
          <w:rStyle w:val="StyleUnderline"/>
          <w:rFonts w:asciiTheme="minorHAnsi" w:hAnsiTheme="minorHAnsi" w:cstheme="minorHAnsi"/>
        </w:rPr>
        <w:t>fibre</w:t>
      </w:r>
      <w:proofErr w:type="spellEnd"/>
      <w:r w:rsidRPr="004078B2">
        <w:rPr>
          <w:rStyle w:val="StyleUnderline"/>
          <w:rFonts w:asciiTheme="minorHAnsi" w:hAnsiTheme="minorHAnsi" w:cstheme="minorHAnsi"/>
        </w:rPr>
        <w:t xml:space="preserve"> production, </w:t>
      </w:r>
      <w:r w:rsidRPr="004078B2">
        <w:rPr>
          <w:rStyle w:val="StyleUnderline"/>
          <w:rFonts w:asciiTheme="minorHAnsi" w:hAnsiTheme="minorHAnsi" w:cstheme="minorHAnsi"/>
          <w:highlight w:val="cyan"/>
        </w:rPr>
        <w:t>pollutant attenuation and freshwater storage</w:t>
      </w:r>
      <w:r w:rsidRPr="004078B2">
        <w:rPr>
          <w:rStyle w:val="StyleUnderline"/>
          <w:rFonts w:asciiTheme="minorHAnsi" w:hAnsiTheme="minorHAnsi" w:cstheme="minorHAnsi"/>
        </w:rPr>
        <w:t xml:space="preserve">, all of </w:t>
      </w:r>
      <w:r w:rsidRPr="004078B2">
        <w:rPr>
          <w:rStyle w:val="StyleUnderline"/>
          <w:rFonts w:asciiTheme="minorHAnsi" w:hAnsiTheme="minorHAnsi" w:cstheme="minorHAnsi"/>
          <w:highlight w:val="cyan"/>
        </w:rPr>
        <w:t xml:space="preserve">which are key to the </w:t>
      </w:r>
      <w:r w:rsidRPr="004078B2">
        <w:rPr>
          <w:rStyle w:val="Emphasis"/>
          <w:rFonts w:asciiTheme="minorHAnsi" w:hAnsiTheme="minorHAnsi" w:cstheme="minorHAnsi"/>
          <w:highlight w:val="cyan"/>
        </w:rPr>
        <w:t>sustainability of the world food supply</w:t>
      </w:r>
      <w:r w:rsidRPr="004078B2">
        <w:rPr>
          <w:rStyle w:val="StyleUnderline"/>
          <w:rFonts w:asciiTheme="minorHAnsi" w:hAnsiTheme="minorHAnsi" w:cstheme="minorHAnsi"/>
          <w:highlight w:val="cyan"/>
        </w:rPr>
        <w:t>.</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 </w:t>
      </w:r>
      <w:r w:rsidRPr="004078B2">
        <w:rPr>
          <w:rStyle w:val="StyleUnderline"/>
          <w:rFonts w:asciiTheme="minorHAnsi" w:hAnsiTheme="minorHAnsi" w:cstheme="minorHAnsi"/>
        </w:rPr>
        <w:t>Soils contaminated with</w:t>
      </w:r>
      <w:r w:rsidRPr="004078B2">
        <w:rPr>
          <w:rFonts w:asciiTheme="minorHAnsi" w:hAnsiTheme="minorHAnsi" w:cstheme="minorHAnsi"/>
        </w:rPr>
        <w:t xml:space="preserve"> heavy metals and </w:t>
      </w:r>
      <w:r w:rsidRPr="004078B2">
        <w:rPr>
          <w:rStyle w:val="StyleUnderline"/>
          <w:rFonts w:asciiTheme="minorHAnsi" w:hAnsiTheme="minorHAnsi" w:cstheme="minorHAnsi"/>
        </w:rPr>
        <w:t>pesticides cause loss of productive agricultural land and compromise food production and quality</w:t>
      </w:r>
      <w:r w:rsidRPr="004078B2">
        <w:rPr>
          <w:rFonts w:asciiTheme="minorHAnsi" w:hAnsiTheme="minorHAnsi" w:cstheme="minorHAnsi"/>
        </w:rPr>
        <w:t xml:space="preserve"> </w:t>
      </w:r>
      <w:r w:rsidRPr="004078B2">
        <w:rPr>
          <w:rFonts w:asciiTheme="minorHAnsi" w:hAnsiTheme="minorHAnsi" w:cstheme="minorHAnsi"/>
          <w:sz w:val="16"/>
          <w:szCs w:val="16"/>
        </w:rPr>
        <w:t xml:space="preserve">(Fig. 3). There is no global estimate of the areal losses of arable land attributed to chemical pollution, but regional reports indicate significant loss or potential loss. For </w:t>
      </w:r>
      <w:proofErr w:type="gramStart"/>
      <w:r w:rsidRPr="004078B2">
        <w:rPr>
          <w:rFonts w:asciiTheme="minorHAnsi" w:hAnsiTheme="minorHAnsi" w:cstheme="minorHAnsi"/>
          <w:sz w:val="16"/>
          <w:szCs w:val="16"/>
        </w:rPr>
        <w:t>example</w:t>
      </w:r>
      <w:proofErr w:type="gramEnd"/>
      <w:r w:rsidRPr="004078B2">
        <w:rPr>
          <w:rFonts w:asciiTheme="minorHAnsi" w:hAnsiTheme="minorHAnsi" w:cstheme="minorHAnsi"/>
          <w:sz w:val="16"/>
          <w:szCs w:val="16"/>
        </w:rPr>
        <w:t xml:space="preserv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w:t>
      </w:r>
      <w:proofErr w:type="spellStart"/>
      <w:r w:rsidRPr="004078B2">
        <w:rPr>
          <w:rFonts w:asciiTheme="minorHAnsi" w:hAnsiTheme="minorHAnsi" w:cstheme="minorHAnsi"/>
          <w:sz w:val="16"/>
          <w:szCs w:val="16"/>
        </w:rPr>
        <w:t>recognise</w:t>
      </w:r>
      <w:proofErr w:type="spellEnd"/>
      <w:r w:rsidRPr="004078B2">
        <w:rPr>
          <w:rFonts w:asciiTheme="minorHAnsi" w:hAnsiTheme="minorHAnsi" w:cstheme="minorHAnsi"/>
          <w:sz w:val="16"/>
          <w:szCs w:val="16"/>
        </w:rPr>
        <w:t xml:space="preserve"> that contaminated soils compromise food and water security.</w:t>
      </w:r>
    </w:p>
    <w:p w14:paraId="41D11086" w14:textId="77777777" w:rsidR="006F7D28" w:rsidRPr="004078B2" w:rsidRDefault="006F7D28" w:rsidP="006F7D28">
      <w:pPr>
        <w:rPr>
          <w:rFonts w:asciiTheme="minorHAnsi" w:hAnsiTheme="minorHAnsi" w:cstheme="minorHAnsi"/>
          <w:sz w:val="16"/>
          <w:szCs w:val="16"/>
        </w:rPr>
      </w:pPr>
      <w:r w:rsidRPr="004078B2">
        <w:rPr>
          <w:rFonts w:asciiTheme="minorHAnsi" w:hAnsiTheme="minorHAnsi" w:cstheme="minorHAnsi"/>
          <w:sz w:val="16"/>
          <w:szCs w:val="16"/>
        </w:rPr>
        <w:t>6.3. Biodiversity loss and damage to crops and livestock</w:t>
      </w:r>
    </w:p>
    <w:p w14:paraId="0C73B7DB" w14:textId="77777777" w:rsidR="006F7D28" w:rsidRPr="004078B2" w:rsidRDefault="006F7D28" w:rsidP="006F7D28">
      <w:pPr>
        <w:rPr>
          <w:rFonts w:asciiTheme="minorHAnsi" w:hAnsiTheme="minorHAnsi" w:cstheme="minorHAnsi"/>
          <w:sz w:val="16"/>
          <w:szCs w:val="16"/>
        </w:rPr>
      </w:pPr>
      <w:r w:rsidRPr="004078B2">
        <w:rPr>
          <w:rFonts w:asciiTheme="minorHAnsi" w:hAnsiTheme="minorHAnsi" w:cstheme="minorHAnsi"/>
          <w:sz w:val="16"/>
          <w:szCs w:val="16"/>
        </w:rPr>
        <w:t xml:space="preserve">Biodiversity in the Earth’s surface layer from bedrock to the vegetation canopy provides the primary source of services for the support of life on Earth (Banwart et al. 2019; Cardinale et al. 2012). The acute and chronic impact of excessive current and historical </w:t>
      </w:r>
      <w:r w:rsidRPr="004078B2">
        <w:rPr>
          <w:rFonts w:asciiTheme="minorHAnsi" w:hAnsiTheme="minorHAnsi" w:cstheme="minorHAnsi"/>
        </w:rPr>
        <w:t xml:space="preserve">use of </w:t>
      </w:r>
      <w:r w:rsidRPr="004078B2">
        <w:rPr>
          <w:rStyle w:val="StyleUnderline"/>
          <w:rFonts w:asciiTheme="minorHAnsi" w:hAnsiTheme="minorHAnsi" w:cstheme="minorHAnsi"/>
          <w:highlight w:val="cyan"/>
        </w:rPr>
        <w:t>agrichemicals a</w:t>
      </w:r>
      <w:r w:rsidRPr="004078B2">
        <w:rPr>
          <w:rFonts w:asciiTheme="minorHAnsi" w:hAnsiTheme="minorHAnsi" w:cstheme="minorHAnsi"/>
        </w:rPr>
        <w:t xml:space="preserve">nd other industrial pollutants </w:t>
      </w:r>
      <w:r w:rsidRPr="004078B2">
        <w:rPr>
          <w:rStyle w:val="StyleUnderline"/>
          <w:rFonts w:asciiTheme="minorHAnsi" w:hAnsiTheme="minorHAnsi" w:cstheme="minorHAnsi"/>
          <w:highlight w:val="cyan"/>
        </w:rPr>
        <w:t xml:space="preserve">is contributing to a substantial loss </w:t>
      </w:r>
      <w:r w:rsidRPr="004078B2">
        <w:rPr>
          <w:rStyle w:val="StyleUnderline"/>
          <w:rFonts w:asciiTheme="minorHAnsi" w:hAnsiTheme="minorHAnsi" w:cstheme="minorHAnsi"/>
        </w:rPr>
        <w:t xml:space="preserve">of Earth’s </w:t>
      </w:r>
      <w:r w:rsidRPr="004078B2">
        <w:rPr>
          <w:rStyle w:val="StyleUnderline"/>
          <w:rFonts w:asciiTheme="minorHAnsi" w:hAnsiTheme="minorHAnsi" w:cstheme="minorHAnsi"/>
          <w:highlight w:val="cyan"/>
        </w:rPr>
        <w:t>biodiversity</w:t>
      </w:r>
      <w:r w:rsidRPr="004078B2">
        <w:rPr>
          <w:rFonts w:asciiTheme="minorHAnsi" w:hAnsiTheme="minorHAnsi" w:cstheme="minorHAnsi"/>
        </w:rPr>
        <w:t xml:space="preserve">. </w:t>
      </w:r>
      <w:r w:rsidRPr="004078B2">
        <w:rPr>
          <w:rStyle w:val="StyleUnderline"/>
          <w:rFonts w:asciiTheme="minorHAnsi" w:hAnsiTheme="minorHAnsi" w:cstheme="minorHAnsi"/>
          <w:highlight w:val="cyan"/>
        </w:rPr>
        <w:t>The global loss of honeybee communities due to neonicotinoid pesticides has caused an international crisis</w:t>
      </w:r>
      <w:r w:rsidRPr="004078B2">
        <w:rPr>
          <w:rStyle w:val="StyleUnderline"/>
          <w:rFonts w:asciiTheme="minorHAnsi" w:hAnsiTheme="minorHAnsi" w:cstheme="minorHAnsi"/>
        </w:rPr>
        <w:t xml:space="preserve"> for crop pollination</w:t>
      </w:r>
      <w:r w:rsidRPr="004078B2">
        <w:rPr>
          <w:rFonts w:asciiTheme="minorHAnsi" w:hAnsiTheme="minorHAnsi" w:cstheme="minorHAnsi"/>
        </w:rPr>
        <w:t xml:space="preserve"> (Dave 2013), for example. There are reports of pesticide pollutants causing the loss of more than 40% of the total taxonomic pools of stream invertebrates in some regions (</w:t>
      </w:r>
      <w:proofErr w:type="spellStart"/>
      <w:r w:rsidRPr="004078B2">
        <w:rPr>
          <w:rFonts w:asciiTheme="minorHAnsi" w:hAnsiTheme="minorHAnsi" w:cstheme="minorHAnsi"/>
        </w:rPr>
        <w:t>Beketov</w:t>
      </w:r>
      <w:proofErr w:type="spellEnd"/>
      <w:r w:rsidRPr="004078B2">
        <w:rPr>
          <w:rFonts w:asciiTheme="minorHAnsi" w:hAnsiTheme="minorHAnsi" w:cstheme="minorHAnsi"/>
        </w:rPr>
        <w:t xml:space="preserve"> et al. 2013). Residues of more persistent chemicals, including many </w:t>
      </w:r>
      <w:r w:rsidRPr="004078B2">
        <w:rPr>
          <w:rStyle w:val="StyleUnderline"/>
          <w:rFonts w:asciiTheme="minorHAnsi" w:hAnsiTheme="minorHAnsi" w:cstheme="minorHAnsi"/>
        </w:rPr>
        <w:t>pesticides, may have long-term ecological impacts, especially in highly contaminated areas</w:t>
      </w:r>
      <w:r w:rsidRPr="004078B2">
        <w:rPr>
          <w:rFonts w:asciiTheme="minorHAnsi" w:hAnsiTheme="minorHAnsi" w:cstheme="minorHAnsi"/>
        </w:rPr>
        <w:t xml:space="preserve"> (</w:t>
      </w:r>
      <w:proofErr w:type="spellStart"/>
      <w:r w:rsidRPr="004078B2">
        <w:rPr>
          <w:rFonts w:asciiTheme="minorHAnsi" w:hAnsiTheme="minorHAnsi" w:cstheme="minorHAnsi"/>
        </w:rPr>
        <w:t>Gevao</w:t>
      </w:r>
      <w:proofErr w:type="spellEnd"/>
      <w:r w:rsidRPr="004078B2">
        <w:rPr>
          <w:rFonts w:asciiTheme="minorHAnsi" w:hAnsiTheme="minorHAnsi" w:cstheme="minorHAnsi"/>
        </w:rPr>
        <w:t xml:space="preserve"> et al. 2000) </w:t>
      </w:r>
      <w:r w:rsidRPr="004078B2">
        <w:rPr>
          <w:rStyle w:val="StyleUnderline"/>
          <w:rFonts w:asciiTheme="minorHAnsi" w:hAnsiTheme="minorHAnsi" w:cstheme="minorHAnsi"/>
        </w:rPr>
        <w:t>with significant threats of pollution of groundwater and marine water</w:t>
      </w:r>
      <w:r w:rsidRPr="004078B2">
        <w:rPr>
          <w:rFonts w:asciiTheme="minorHAnsi" w:hAnsiTheme="minorHAnsi" w:cstheme="minorHAnsi"/>
        </w:rPr>
        <w:t xml:space="preserve"> (Arias-Estévez et al., 2008, Jamieson et al., 2017). </w:t>
      </w:r>
      <w:r w:rsidRPr="004078B2">
        <w:rPr>
          <w:rStyle w:val="StyleUnderline"/>
          <w:rFonts w:asciiTheme="minorHAnsi" w:hAnsiTheme="minorHAnsi" w:cstheme="minorHAnsi"/>
          <w:highlight w:val="cyan"/>
        </w:rPr>
        <w:t>Losses of up to 78% of insect species have been reported</w:t>
      </w:r>
      <w:r w:rsidRPr="004078B2">
        <w:rPr>
          <w:rStyle w:val="StyleUnderline"/>
          <w:rFonts w:asciiTheme="minorHAnsi" w:hAnsiTheme="minorHAnsi" w:cstheme="minorHAnsi"/>
        </w:rPr>
        <w:t xml:space="preserve"> </w:t>
      </w:r>
      <w:r w:rsidRPr="004078B2">
        <w:rPr>
          <w:rFonts w:asciiTheme="minorHAnsi" w:hAnsiTheme="minorHAnsi" w:cstheme="minorHAnsi"/>
        </w:rPr>
        <w:t xml:space="preserve">from 290 sites in Germany (Seibold et al. 2019). </w:t>
      </w:r>
      <w:r w:rsidRPr="004078B2">
        <w:rPr>
          <w:rStyle w:val="StyleUnderline"/>
          <w:rFonts w:asciiTheme="minorHAnsi" w:hAnsiTheme="minorHAnsi" w:cstheme="minorHAnsi"/>
          <w:highlight w:val="cyan"/>
        </w:rPr>
        <w:t>Such ecological impacts</w:t>
      </w:r>
      <w:r w:rsidRPr="004078B2">
        <w:rPr>
          <w:rStyle w:val="StyleUnderline"/>
          <w:rFonts w:asciiTheme="minorHAnsi" w:hAnsiTheme="minorHAnsi" w:cstheme="minorHAnsi"/>
        </w:rPr>
        <w:t xml:space="preserve"> and their persistence </w:t>
      </w:r>
      <w:r w:rsidRPr="004078B2">
        <w:rPr>
          <w:rStyle w:val="StyleUnderline"/>
          <w:rFonts w:asciiTheme="minorHAnsi" w:hAnsiTheme="minorHAnsi" w:cstheme="minorHAnsi"/>
          <w:highlight w:val="cyan"/>
        </w:rPr>
        <w:t>may profoundly alter biological processes such as decomposition and soil formation</w:t>
      </w:r>
      <w:r w:rsidRPr="004078B2">
        <w:rPr>
          <w:rStyle w:val="StyleUnderline"/>
          <w:rFonts w:asciiTheme="minorHAnsi" w:hAnsiTheme="minorHAnsi" w:cstheme="minorHAnsi"/>
        </w:rPr>
        <w:t xml:space="preserve"> in natural environments</w:t>
      </w:r>
      <w:r w:rsidRPr="004078B2">
        <w:rPr>
          <w:rFonts w:asciiTheme="minorHAnsi" w:hAnsiTheme="minorHAnsi" w:cstheme="minorHAnsi"/>
        </w:rPr>
        <w:t xml:space="preserve">, </w:t>
      </w:r>
      <w:r w:rsidRPr="004078B2">
        <w:rPr>
          <w:rFonts w:asciiTheme="minorHAnsi" w:hAnsiTheme="minorHAnsi" w:cstheme="minorHAnsi"/>
          <w:sz w:val="16"/>
          <w:szCs w:val="16"/>
        </w:rPr>
        <w:t xml:space="preserve">leading to </w:t>
      </w:r>
      <w:proofErr w:type="spellStart"/>
      <w:r w:rsidRPr="004078B2">
        <w:rPr>
          <w:rFonts w:asciiTheme="minorHAnsi" w:hAnsiTheme="minorHAnsi" w:cstheme="minorHAnsi"/>
          <w:sz w:val="16"/>
          <w:szCs w:val="16"/>
        </w:rPr>
        <w:t>unfavourable</w:t>
      </w:r>
      <w:proofErr w:type="spellEnd"/>
      <w:r w:rsidRPr="004078B2">
        <w:rPr>
          <w:rFonts w:asciiTheme="minorHAnsi" w:hAnsiTheme="minorHAnsi" w:cstheme="minorHAnsi"/>
          <w:sz w:val="16"/>
          <w:szCs w:val="16"/>
        </w:rPr>
        <w:t xml:space="preserve"> or challenging settings for human food production.</w:t>
      </w:r>
    </w:p>
    <w:p w14:paraId="4E60F17F" w14:textId="77777777" w:rsidR="006F7D28" w:rsidRPr="004078B2" w:rsidRDefault="006F7D28" w:rsidP="006F7D28">
      <w:pPr>
        <w:rPr>
          <w:rFonts w:asciiTheme="minorHAnsi" w:hAnsiTheme="minorHAnsi" w:cstheme="minorHAnsi"/>
          <w:sz w:val="10"/>
          <w:szCs w:val="10"/>
        </w:rPr>
      </w:pPr>
      <w:r w:rsidRPr="004078B2">
        <w:rPr>
          <w:rFonts w:asciiTheme="minorHAnsi" w:hAnsiTheme="minorHAnsi" w:cstheme="minorHAnsi"/>
          <w:sz w:val="10"/>
          <w:szCs w:val="10"/>
        </w:rPr>
        <w:t xml:space="preserve">Reactive nitrogen pollution of the atmosphere and its deposition are responsible for declining biodiversity at regional (Hernández et al. 2016) and global scales (Condé et al. 2015). For example, assessing more than 15,000 sites, including forest, shrubland, woodland and grassland in the USA, Simkin et al. (2016) found that 24% of the sites had losses of vulnerability of species </w:t>
      </w:r>
      <w:proofErr w:type="gramStart"/>
      <w:r w:rsidRPr="004078B2">
        <w:rPr>
          <w:rFonts w:asciiTheme="minorHAnsi" w:hAnsiTheme="minorHAnsi" w:cstheme="minorHAnsi"/>
          <w:sz w:val="10"/>
          <w:szCs w:val="10"/>
        </w:rPr>
        <w:t>as a result of</w:t>
      </w:r>
      <w:proofErr w:type="gramEnd"/>
      <w:r w:rsidRPr="004078B2">
        <w:rPr>
          <w:rFonts w:asciiTheme="minorHAnsi" w:hAnsiTheme="minorHAnsi" w:cstheme="minorHAnsi"/>
          <w:sz w:val="10"/>
          <w:szCs w:val="10"/>
        </w:rPr>
        <w:t xml:space="preserve"> atmospheric nitrogen deposition, in particular when the disposition was above 8.7 kg N/ha/yr. A similar study in the UK also revealed that species richness had declined with increases of nitrogen deposition in the range of 5.9 to 32.4 kg N/ha/</w:t>
      </w:r>
      <w:proofErr w:type="spellStart"/>
      <w:r w:rsidRPr="004078B2">
        <w:rPr>
          <w:rFonts w:asciiTheme="minorHAnsi" w:hAnsiTheme="minorHAnsi" w:cstheme="minorHAnsi"/>
          <w:sz w:val="10"/>
          <w:szCs w:val="10"/>
        </w:rPr>
        <w:t>yr</w:t>
      </w:r>
      <w:proofErr w:type="spellEnd"/>
      <w:r w:rsidRPr="004078B2">
        <w:rPr>
          <w:rFonts w:asciiTheme="minorHAnsi" w:hAnsiTheme="minorHAnsi" w:cstheme="minorHAnsi"/>
          <w:sz w:val="10"/>
          <w:szCs w:val="10"/>
        </w:rPr>
        <w:t xml:space="preserve"> (</w:t>
      </w:r>
      <w:proofErr w:type="spellStart"/>
      <w:r w:rsidRPr="004078B2">
        <w:rPr>
          <w:rFonts w:asciiTheme="minorHAnsi" w:hAnsiTheme="minorHAnsi" w:cstheme="minorHAnsi"/>
          <w:sz w:val="10"/>
          <w:szCs w:val="10"/>
        </w:rPr>
        <w:t>Southon</w:t>
      </w:r>
      <w:proofErr w:type="spellEnd"/>
      <w:r w:rsidRPr="004078B2">
        <w:rPr>
          <w:rFonts w:asciiTheme="minorHAnsi" w:hAnsiTheme="minorHAnsi" w:cstheme="minorHAnsi"/>
          <w:sz w:val="10"/>
          <w:szCs w:val="10"/>
        </w:rPr>
        <w:t xml:space="preserve"> et al. 2013). </w:t>
      </w:r>
      <w:r w:rsidRPr="004078B2">
        <w:rPr>
          <w:rStyle w:val="StyleUnderline"/>
          <w:rFonts w:asciiTheme="minorHAnsi" w:hAnsiTheme="minorHAnsi" w:cstheme="minorHAnsi"/>
          <w:sz w:val="10"/>
          <w:szCs w:val="10"/>
        </w:rPr>
        <w:t>Excess loading of nutrient pollutants by human activities affects hundreds of coastal and marine ecosystems and has been linked to a ‘missing’ biomass of flora and fauna</w:t>
      </w:r>
      <w:r w:rsidRPr="004078B2">
        <w:rPr>
          <w:rFonts w:asciiTheme="minorHAnsi" w:hAnsiTheme="minorHAnsi" w:cstheme="minorHAnsi"/>
          <w:sz w:val="10"/>
          <w:szCs w:val="10"/>
        </w:rPr>
        <w:t xml:space="preserve"> (Diaz and Rosenberg 2008).</w:t>
      </w:r>
    </w:p>
    <w:p w14:paraId="781D8407" w14:textId="77777777" w:rsidR="006F7D28" w:rsidRPr="004078B2" w:rsidRDefault="006F7D28" w:rsidP="006F7D28">
      <w:pPr>
        <w:rPr>
          <w:rFonts w:asciiTheme="minorHAnsi" w:hAnsiTheme="minorHAnsi" w:cstheme="minorHAnsi"/>
          <w:sz w:val="10"/>
          <w:szCs w:val="10"/>
        </w:rPr>
      </w:pPr>
      <w:proofErr w:type="gramStart"/>
      <w:r w:rsidRPr="004078B2">
        <w:rPr>
          <w:rFonts w:asciiTheme="minorHAnsi" w:hAnsiTheme="minorHAnsi" w:cstheme="minorHAnsi"/>
          <w:sz w:val="10"/>
          <w:szCs w:val="10"/>
        </w:rPr>
        <w:t>At</w:t>
      </w:r>
      <w:proofErr w:type="gramEnd"/>
      <w:r w:rsidRPr="004078B2">
        <w:rPr>
          <w:rFonts w:asciiTheme="minorHAnsi" w:hAnsiTheme="minorHAnsi" w:cstheme="minorHAnsi"/>
          <w:sz w:val="10"/>
          <w:szCs w:val="10"/>
        </w:rPr>
        <w:t xml:space="preserve"> a global scale there is also evidence that low crop yields may be caused by surface (tropospheric) ozone (O3) pollution (Tai et al. 2014); elevated O3 levels are also linked to chemical pollutants. It was projected that by 2030 that O3 precursors could cause crop yield losses for wheat (4–26%), soybeans (9.5–19%) and maize (2.5–8.7%) globally (Avnery et al. 2011). Reduction of crop yield due to the O3 exposure has also been reported by several regional experimental and model studies (</w:t>
      </w:r>
      <w:proofErr w:type="spellStart"/>
      <w:r w:rsidRPr="004078B2">
        <w:rPr>
          <w:rFonts w:asciiTheme="minorHAnsi" w:hAnsiTheme="minorHAnsi" w:cstheme="minorHAnsi"/>
          <w:sz w:val="10"/>
          <w:szCs w:val="10"/>
        </w:rPr>
        <w:t>Debaje</w:t>
      </w:r>
      <w:proofErr w:type="spellEnd"/>
      <w:r w:rsidRPr="004078B2">
        <w:rPr>
          <w:rFonts w:asciiTheme="minorHAnsi" w:hAnsiTheme="minorHAnsi" w:cstheme="minorHAnsi"/>
          <w:sz w:val="10"/>
          <w:szCs w:val="10"/>
        </w:rPr>
        <w:t xml:space="preserve">, 2014, Hollaway et al., 2012, Kumari et al., 2020). The yield losses occur </w:t>
      </w:r>
      <w:proofErr w:type="gramStart"/>
      <w:r w:rsidRPr="004078B2">
        <w:rPr>
          <w:rFonts w:asciiTheme="minorHAnsi" w:hAnsiTheme="minorHAnsi" w:cstheme="minorHAnsi"/>
          <w:sz w:val="10"/>
          <w:szCs w:val="10"/>
        </w:rPr>
        <w:t>as a result of</w:t>
      </w:r>
      <w:proofErr w:type="gramEnd"/>
      <w:r w:rsidRPr="004078B2">
        <w:rPr>
          <w:rFonts w:asciiTheme="minorHAnsi" w:hAnsiTheme="minorHAnsi" w:cstheme="minorHAnsi"/>
          <w:sz w:val="10"/>
          <w:szCs w:val="10"/>
        </w:rPr>
        <w:t xml:space="preserve"> plant physiological interference with the O3 molecules such as the production of reactive oxygen species mainly through the diffusion of O3 into the intercellular air space of plant leaves (Ainsworth 2017).</w:t>
      </w:r>
    </w:p>
    <w:p w14:paraId="1F5EFA27" w14:textId="77777777" w:rsidR="006F7D28" w:rsidRPr="004078B2" w:rsidRDefault="006F7D28" w:rsidP="006F7D28">
      <w:pPr>
        <w:rPr>
          <w:rFonts w:asciiTheme="minorHAnsi" w:hAnsiTheme="minorHAnsi" w:cstheme="minorHAnsi"/>
          <w:sz w:val="10"/>
          <w:szCs w:val="10"/>
        </w:rPr>
      </w:pPr>
      <w:r w:rsidRPr="004078B2">
        <w:rPr>
          <w:rFonts w:asciiTheme="minorHAnsi" w:hAnsiTheme="minorHAnsi" w:cstheme="minorHAnsi"/>
          <w:sz w:val="10"/>
          <w:szCs w:val="10"/>
        </w:rPr>
        <w:t>7. The chemical pollutant challenge for humanity: Discussion and questions</w:t>
      </w:r>
    </w:p>
    <w:p w14:paraId="19AF7C84" w14:textId="77777777" w:rsidR="006F7D28" w:rsidRPr="004078B2" w:rsidRDefault="006F7D28" w:rsidP="006F7D28">
      <w:pPr>
        <w:rPr>
          <w:rFonts w:asciiTheme="minorHAnsi" w:hAnsiTheme="minorHAnsi" w:cstheme="minorHAnsi"/>
          <w:sz w:val="10"/>
          <w:szCs w:val="10"/>
        </w:rPr>
      </w:pPr>
      <w:r w:rsidRPr="004078B2">
        <w:rPr>
          <w:rFonts w:asciiTheme="minorHAnsi" w:hAnsiTheme="minorHAnsi" w:cstheme="minorHAnsi"/>
          <w:sz w:val="10"/>
          <w:szCs w:val="10"/>
        </w:rPr>
        <w:t xml:space="preserve">From a toxicological point of view, exposure to the vast array of modern chemicals and their billions of mixtures might cause acute or chronic toxicity but also not pose any toxic risk to humans. This wide range of threats can be addressed using a risk-based approach (Siegrist and </w:t>
      </w:r>
      <w:proofErr w:type="spellStart"/>
      <w:r w:rsidRPr="004078B2">
        <w:rPr>
          <w:rFonts w:asciiTheme="minorHAnsi" w:hAnsiTheme="minorHAnsi" w:cstheme="minorHAnsi"/>
          <w:sz w:val="10"/>
          <w:szCs w:val="10"/>
        </w:rPr>
        <w:t>Bearth</w:t>
      </w:r>
      <w:proofErr w:type="spellEnd"/>
      <w:r w:rsidRPr="004078B2">
        <w:rPr>
          <w:rFonts w:asciiTheme="minorHAnsi" w:hAnsiTheme="minorHAnsi" w:cstheme="minorHAnsi"/>
          <w:sz w:val="10"/>
          <w:szCs w:val="10"/>
        </w:rPr>
        <w:t xml:space="preserve"> 2019). Due to methodological constraints and the varying susceptibility to toxins among humans, there are only a few reports showing direct quantitative, whole life-span analyses of fatalities attributed to environmental pollutants (section 2–6). Nevertheless, compilation of the substantial evidence of the health burden caused by chemical pollution both show and predict the impairment of normal human life expectancy by direct exposure to pollutants, food contamination and fertility decline (Fig. 4) (Aitken et al., 2004, Hou and Ok, 2019, </w:t>
      </w:r>
      <w:proofErr w:type="spellStart"/>
      <w:r w:rsidRPr="004078B2">
        <w:rPr>
          <w:rFonts w:asciiTheme="minorHAnsi" w:hAnsiTheme="minorHAnsi" w:cstheme="minorHAnsi"/>
          <w:sz w:val="10"/>
          <w:szCs w:val="10"/>
        </w:rPr>
        <w:t>Rabl</w:t>
      </w:r>
      <w:proofErr w:type="spellEnd"/>
      <w:r w:rsidRPr="004078B2">
        <w:rPr>
          <w:rFonts w:asciiTheme="minorHAnsi" w:hAnsiTheme="minorHAnsi" w:cstheme="minorHAnsi"/>
          <w:sz w:val="10"/>
          <w:szCs w:val="10"/>
        </w:rPr>
        <w:t>, 2006).</w:t>
      </w:r>
    </w:p>
    <w:p w14:paraId="7C489F54" w14:textId="77777777" w:rsidR="006F7D28" w:rsidRPr="004078B2" w:rsidRDefault="006F7D28" w:rsidP="006F7D28">
      <w:pPr>
        <w:rPr>
          <w:rFonts w:asciiTheme="minorHAnsi" w:hAnsiTheme="minorHAnsi" w:cstheme="minorHAnsi"/>
          <w:sz w:val="10"/>
          <w:szCs w:val="10"/>
        </w:rPr>
      </w:pPr>
      <w:proofErr w:type="spellStart"/>
      <w:r w:rsidRPr="004078B2">
        <w:rPr>
          <w:rFonts w:asciiTheme="minorHAnsi" w:hAnsiTheme="minorHAnsi" w:cstheme="minorHAnsi"/>
          <w:sz w:val="10"/>
          <w:szCs w:val="10"/>
        </w:rPr>
        <w:t>Rockström</w:t>
      </w:r>
      <w:proofErr w:type="spellEnd"/>
      <w:r w:rsidRPr="004078B2">
        <w:rPr>
          <w:rFonts w:asciiTheme="minorHAnsi" w:hAnsiTheme="minorHAnsi" w:cstheme="minorHAnsi"/>
          <w:sz w:val="10"/>
          <w:szCs w:val="10"/>
        </w:rPr>
        <w:t xml:space="preserve"> et al. (2009) described nine planetary boundaries that humans ought not to breach for our own safety: climate change, ocean acidification, stratospheric ozone, global phosphorus and nitrogen cycles, atmospheric aerosol loading, freshwater use, land-use change, biodiversity loss, and chemical pollution. Later, ‘chemical pollution’ was not considered as a single entry (Condé et al. 2015) as they also cause climate change (e.g. emissions of CO2, methane and other greenhouse gases), ocean acidification due to elevated CO2, depletion of stratospheric ozone due to released halocarbons, and interruption of P and N cycles. As pointed out here, atmospheric aerosol loading is another aspect of anthropogenic chemical pollution (Singh et al. 2017), and ambient air pollutants are responsible for millions of premature deaths and cost many billions of dollars (West et al. 2016).</w:t>
      </w:r>
    </w:p>
    <w:p w14:paraId="09154F62" w14:textId="77777777" w:rsidR="006F7D28" w:rsidRPr="004078B2" w:rsidRDefault="006F7D28" w:rsidP="006F7D28">
      <w:pPr>
        <w:rPr>
          <w:rFonts w:asciiTheme="minorHAnsi" w:hAnsiTheme="minorHAnsi" w:cstheme="minorHAnsi"/>
          <w:sz w:val="10"/>
          <w:szCs w:val="10"/>
        </w:rPr>
      </w:pPr>
      <w:r w:rsidRPr="004078B2">
        <w:rPr>
          <w:rStyle w:val="StyleUnderline"/>
          <w:rFonts w:asciiTheme="minorHAnsi" w:hAnsiTheme="minorHAnsi" w:cstheme="minorHAnsi"/>
          <w:sz w:val="10"/>
          <w:szCs w:val="10"/>
        </w:rPr>
        <w:t>Every year thousands of new chemicals are produced</w:t>
      </w:r>
      <w:r w:rsidRPr="004078B2">
        <w:rPr>
          <w:rFonts w:asciiTheme="minorHAnsi" w:hAnsiTheme="minorHAnsi" w:cstheme="minorHAnsi"/>
          <w:sz w:val="10"/>
          <w:szCs w:val="10"/>
        </w:rPr>
        <w:t xml:space="preserve"> and most of them remain beyond current risk assessment regulations (Sala and Goralczyk, 2013, Wang et al., 2020). The effects of mixed pollutants are especially unclear (Heys et al., 2016, Konkel, 2017). This due to inadequate methodology to assess the interaction of chemical mixtures and the risk factors for human health (Heys et al. 2016), although the effects of mixed pollutants on human health are probably physiologically more relevant than that of any single pollutant (Carpenter David et al. 2002). </w:t>
      </w:r>
      <w:r w:rsidRPr="004078B2">
        <w:rPr>
          <w:rStyle w:val="StyleUnderline"/>
          <w:rFonts w:asciiTheme="minorHAnsi" w:hAnsiTheme="minorHAnsi" w:cstheme="minorHAnsi"/>
          <w:sz w:val="10"/>
          <w:szCs w:val="10"/>
        </w:rPr>
        <w:t>Global climate change, including warming and extreme climatic conditions, will exacerbate human exposure to chemical pollutants present in soil and water</w:t>
      </w:r>
      <w:r w:rsidRPr="004078B2">
        <w:rPr>
          <w:rFonts w:asciiTheme="minorHAnsi" w:hAnsiTheme="minorHAnsi" w:cstheme="minorHAnsi"/>
          <w:sz w:val="10"/>
          <w:szCs w:val="10"/>
        </w:rPr>
        <w:t xml:space="preserve"> (Biswas et al. 2018). Erosion and aerial transport of polluted soil or acidification of soil and water causing </w:t>
      </w:r>
      <w:proofErr w:type="spellStart"/>
      <w:r w:rsidRPr="004078B2">
        <w:rPr>
          <w:rFonts w:asciiTheme="minorHAnsi" w:hAnsiTheme="minorHAnsi" w:cstheme="minorHAnsi"/>
          <w:sz w:val="10"/>
          <w:szCs w:val="10"/>
        </w:rPr>
        <w:t>mobilisation</w:t>
      </w:r>
      <w:proofErr w:type="spellEnd"/>
      <w:r w:rsidRPr="004078B2">
        <w:rPr>
          <w:rFonts w:asciiTheme="minorHAnsi" w:hAnsiTheme="minorHAnsi" w:cstheme="minorHAnsi"/>
          <w:sz w:val="10"/>
          <w:szCs w:val="10"/>
        </w:rPr>
        <w:t xml:space="preserve"> of toxic heavy metal(</w:t>
      </w:r>
      <w:proofErr w:type="gramStart"/>
      <w:r w:rsidRPr="004078B2">
        <w:rPr>
          <w:rFonts w:asciiTheme="minorHAnsi" w:hAnsiTheme="minorHAnsi" w:cstheme="minorHAnsi"/>
          <w:sz w:val="10"/>
          <w:szCs w:val="10"/>
        </w:rPr>
        <w:t>loid</w:t>
      </w:r>
      <w:proofErr w:type="gramEnd"/>
      <w:r w:rsidRPr="004078B2">
        <w:rPr>
          <w:rFonts w:asciiTheme="minorHAnsi" w:hAnsiTheme="minorHAnsi" w:cstheme="minorHAnsi"/>
          <w:sz w:val="10"/>
          <w:szCs w:val="10"/>
        </w:rPr>
        <w:t>)s are two mechanisms by which this can occur. There is in general far too long a delay between scientific discovery of pollution problems and their effects, and regulations and actions to abate them.</w:t>
      </w:r>
    </w:p>
    <w:p w14:paraId="11930B71" w14:textId="77777777" w:rsidR="006F7D28" w:rsidRPr="004078B2" w:rsidRDefault="006F7D28" w:rsidP="006F7D28">
      <w:pPr>
        <w:rPr>
          <w:rFonts w:asciiTheme="minorHAnsi" w:hAnsiTheme="minorHAnsi" w:cstheme="minorHAnsi"/>
          <w:sz w:val="16"/>
          <w:szCs w:val="16"/>
        </w:rPr>
      </w:pPr>
      <w:r w:rsidRPr="004078B2">
        <w:rPr>
          <w:rFonts w:asciiTheme="minorHAnsi" w:hAnsiTheme="minorHAnsi" w:cstheme="minorHAnsi"/>
        </w:rPr>
        <w:t xml:space="preserve">It is likely </w:t>
      </w:r>
      <w:r w:rsidRPr="004078B2">
        <w:rPr>
          <w:rStyle w:val="Emphasis"/>
          <w:rFonts w:asciiTheme="minorHAnsi" w:hAnsiTheme="minorHAnsi" w:cstheme="minorHAnsi"/>
          <w:highlight w:val="cyan"/>
        </w:rPr>
        <w:t>humanity is approaching a dangerous tipping point</w:t>
      </w:r>
      <w:r w:rsidRPr="004078B2">
        <w:rPr>
          <w:rStyle w:val="StyleUnderline"/>
          <w:rFonts w:asciiTheme="minorHAnsi" w:hAnsiTheme="minorHAnsi" w:cstheme="minorHAnsi"/>
        </w:rPr>
        <w:t xml:space="preserve"> </w:t>
      </w:r>
      <w:r w:rsidRPr="004078B2">
        <w:rPr>
          <w:rStyle w:val="StyleUnderline"/>
          <w:rFonts w:asciiTheme="minorHAnsi" w:hAnsiTheme="minorHAnsi" w:cstheme="minorHAnsi"/>
          <w:highlight w:val="cyan"/>
        </w:rPr>
        <w:t>due to our release of</w:t>
      </w:r>
      <w:r w:rsidRPr="004078B2">
        <w:rPr>
          <w:rStyle w:val="StyleUnderline"/>
          <w:rFonts w:asciiTheme="minorHAnsi" w:hAnsiTheme="minorHAnsi" w:cstheme="minorHAnsi"/>
        </w:rPr>
        <w:t xml:space="preserve"> geogenic, anthropogenic synthetic </w:t>
      </w:r>
      <w:r w:rsidRPr="004078B2">
        <w:rPr>
          <w:rStyle w:val="StyleUnderline"/>
          <w:rFonts w:asciiTheme="minorHAnsi" w:hAnsiTheme="minorHAnsi" w:cstheme="minorHAnsi"/>
          <w:highlight w:val="cyan"/>
        </w:rPr>
        <w:t>chemicals</w:t>
      </w:r>
      <w:r w:rsidRPr="004078B2">
        <w:rPr>
          <w:rFonts w:asciiTheme="minorHAnsi" w:hAnsiTheme="minorHAnsi" w:cstheme="minorHAnsi"/>
        </w:rPr>
        <w:t xml:space="preserve"> </w:t>
      </w:r>
      <w:r w:rsidRPr="004078B2">
        <w:rPr>
          <w:rFonts w:asciiTheme="minorHAnsi" w:hAnsiTheme="minorHAnsi" w:cstheme="minorHAnsi"/>
          <w:sz w:val="16"/>
          <w:szCs w:val="16"/>
        </w:rPr>
        <w:t xml:space="preserve">(Table 1, Table 2 and SI Box S1). This raises the issue that, </w:t>
      </w:r>
      <w:proofErr w:type="gramStart"/>
      <w:r w:rsidRPr="004078B2">
        <w:rPr>
          <w:rFonts w:asciiTheme="minorHAnsi" w:hAnsiTheme="minorHAnsi" w:cstheme="minorHAnsi"/>
          <w:sz w:val="16"/>
          <w:szCs w:val="16"/>
        </w:rPr>
        <w:t>as yet,</w:t>
      </w:r>
      <w:proofErr w:type="gramEnd"/>
      <w:r w:rsidRPr="004078B2">
        <w:rPr>
          <w:rFonts w:asciiTheme="minorHAnsi" w:hAnsiTheme="minorHAnsi" w:cstheme="minorHAnsi"/>
          <w:sz w:val="16"/>
          <w:szCs w:val="16"/>
        </w:rPr>
        <w:t xml:space="preserve"> no scientifically credible estimate has been made of humanity’s combined chemical impact on the Earth and on human health. This gap was highlighted by </w:t>
      </w:r>
      <w:proofErr w:type="spellStart"/>
      <w:r w:rsidRPr="004078B2">
        <w:rPr>
          <w:rFonts w:asciiTheme="minorHAnsi" w:hAnsiTheme="minorHAnsi" w:cstheme="minorHAnsi"/>
          <w:sz w:val="16"/>
          <w:szCs w:val="16"/>
        </w:rPr>
        <w:t>Rockström</w:t>
      </w:r>
      <w:proofErr w:type="spellEnd"/>
      <w:r w:rsidRPr="004078B2">
        <w:rPr>
          <w:rFonts w:asciiTheme="minorHAnsi" w:hAnsiTheme="minorHAnsi" w:cstheme="minorHAnsi"/>
          <w:sz w:val="16"/>
          <w:szCs w:val="16"/>
        </w:rPr>
        <w:t xml:space="preserve"> et al. (2009) </w:t>
      </w:r>
      <w:proofErr w:type="gramStart"/>
      <w:r w:rsidRPr="004078B2">
        <w:rPr>
          <w:rFonts w:asciiTheme="minorHAnsi" w:hAnsiTheme="minorHAnsi" w:cstheme="minorHAnsi"/>
          <w:sz w:val="16"/>
          <w:szCs w:val="16"/>
        </w:rPr>
        <w:t>whose</w:t>
      </w:r>
      <w:proofErr w:type="gramEnd"/>
      <w:r w:rsidRPr="004078B2">
        <w:rPr>
          <w:rFonts w:asciiTheme="minorHAnsi" w:hAnsiTheme="minorHAnsi" w:cstheme="minorHAnsi"/>
          <w:sz w:val="16"/>
          <w:szCs w:val="16"/>
        </w:rPr>
        <w:t xml:space="preserve"> popular ‘global boundaries’ chart was unable to include a boundary for chemical emissions because of a lack of data and suitable methodology. Public awareness is constrained by several issues, including the fact that toxic chemicals are now so widely dispersed throughout the Earth’s biosphere that their origins are untraceable, that cases of poisoning may take decades to be officially noticed, researched and proven, that the polluters may not be aware of or well-equipped to curb the pollution, that consumers and many professionals may be insufficiently educated in the risks. There are several local incidents </w:t>
      </w:r>
      <w:proofErr w:type="gramStart"/>
      <w:r w:rsidRPr="004078B2">
        <w:rPr>
          <w:rFonts w:asciiTheme="minorHAnsi" w:hAnsiTheme="minorHAnsi" w:cstheme="minorHAnsi"/>
          <w:sz w:val="16"/>
          <w:szCs w:val="16"/>
        </w:rPr>
        <w:t>that</w:t>
      </w:r>
      <w:proofErr w:type="gramEnd"/>
      <w:r w:rsidRPr="004078B2">
        <w:rPr>
          <w:rFonts w:asciiTheme="minorHAnsi" w:hAnsiTheme="minorHAnsi" w:cstheme="minorHAnsi"/>
          <w:sz w:val="16"/>
          <w:szCs w:val="16"/>
        </w:rPr>
        <w:t xml:space="preserve"> the aftermath analysis could reveal the insufficiency of knowledge regarding the effect of synthetic chemicals. For instance, the Bhopal Union Carbide gas disaster of 1984 of such categories where gaseous contaminant levels </w:t>
      </w:r>
      <w:proofErr w:type="gramStart"/>
      <w:r w:rsidRPr="004078B2">
        <w:rPr>
          <w:rFonts w:asciiTheme="minorHAnsi" w:hAnsiTheme="minorHAnsi" w:cstheme="minorHAnsi"/>
          <w:sz w:val="16"/>
          <w:szCs w:val="16"/>
        </w:rPr>
        <w:t>were</w:t>
      </w:r>
      <w:proofErr w:type="gramEnd"/>
      <w:r w:rsidRPr="004078B2">
        <w:rPr>
          <w:rFonts w:asciiTheme="minorHAnsi" w:hAnsiTheme="minorHAnsi" w:cstheme="minorHAnsi"/>
          <w:sz w:val="16"/>
          <w:szCs w:val="16"/>
        </w:rPr>
        <w:t xml:space="preserve"> so high that people died immediately following exposure.</w:t>
      </w:r>
    </w:p>
    <w:p w14:paraId="512AA14D" w14:textId="77777777" w:rsidR="006F7D28" w:rsidRPr="004078B2" w:rsidRDefault="006F7D28" w:rsidP="006F7D28">
      <w:pPr>
        <w:rPr>
          <w:rFonts w:asciiTheme="minorHAnsi" w:hAnsiTheme="minorHAnsi" w:cstheme="minorHAnsi"/>
        </w:rPr>
      </w:pPr>
      <w:r w:rsidRPr="004078B2">
        <w:rPr>
          <w:rFonts w:asciiTheme="minorHAnsi" w:hAnsiTheme="minorHAnsi" w:cstheme="minorHAnsi"/>
        </w:rPr>
        <w:t xml:space="preserve">Consequently, </w:t>
      </w:r>
      <w:r w:rsidRPr="004078B2">
        <w:rPr>
          <w:rStyle w:val="StyleUnderline"/>
          <w:rFonts w:asciiTheme="minorHAnsi" w:hAnsiTheme="minorHAnsi" w:cstheme="minorHAnsi"/>
          <w:highlight w:val="cyan"/>
        </w:rPr>
        <w:t>humanity is unaware of how near</w:t>
      </w:r>
      <w:r w:rsidRPr="004078B2">
        <w:rPr>
          <w:rFonts w:asciiTheme="minorHAnsi" w:hAnsiTheme="minorHAnsi" w:cstheme="minorHAnsi"/>
        </w:rPr>
        <w:t xml:space="preserve"> or far </w:t>
      </w:r>
      <w:r w:rsidRPr="004078B2">
        <w:rPr>
          <w:rStyle w:val="StyleUnderline"/>
          <w:rFonts w:asciiTheme="minorHAnsi" w:hAnsiTheme="minorHAnsi" w:cstheme="minorHAnsi"/>
          <w:highlight w:val="cyan"/>
        </w:rPr>
        <w:t>it is from exceeding the Earth’s capacity to ‘absorb’</w:t>
      </w:r>
      <w:r w:rsidRPr="004078B2">
        <w:rPr>
          <w:rFonts w:asciiTheme="minorHAnsi" w:hAnsiTheme="minorHAnsi" w:cstheme="minorHAnsi"/>
        </w:rPr>
        <w:t xml:space="preserve"> or safely process our </w:t>
      </w:r>
      <w:r w:rsidRPr="004078B2">
        <w:rPr>
          <w:rStyle w:val="StyleUnderline"/>
          <w:rFonts w:asciiTheme="minorHAnsi" w:hAnsiTheme="minorHAnsi" w:cstheme="minorHAnsi"/>
          <w:highlight w:val="cyan"/>
        </w:rPr>
        <w:t>total chemical releases</w:t>
      </w:r>
      <w:r w:rsidRPr="004078B2">
        <w:rPr>
          <w:rFonts w:asciiTheme="minorHAnsi" w:hAnsiTheme="minorHAnsi" w:cstheme="minorHAnsi"/>
        </w:rPr>
        <w:t xml:space="preserve">, which grows by many billions of </w:t>
      </w:r>
      <w:proofErr w:type="spellStart"/>
      <w:r w:rsidRPr="004078B2">
        <w:rPr>
          <w:rFonts w:asciiTheme="minorHAnsi" w:hAnsiTheme="minorHAnsi" w:cstheme="minorHAnsi"/>
        </w:rPr>
        <w:t>tonnes</w:t>
      </w:r>
      <w:proofErr w:type="spellEnd"/>
      <w:r w:rsidRPr="004078B2">
        <w:rPr>
          <w:rFonts w:asciiTheme="minorHAnsi" w:hAnsiTheme="minorHAnsi" w:cstheme="minorHAnsi"/>
        </w:rPr>
        <w:t xml:space="preserve"> with each passing year</w:t>
      </w:r>
      <w:r w:rsidRPr="004078B2">
        <w:rPr>
          <w:rFonts w:asciiTheme="minorHAnsi" w:hAnsiTheme="minorHAnsi" w:cstheme="minorHAnsi"/>
          <w:highlight w:val="cyan"/>
        </w:rPr>
        <w:t xml:space="preserve">. </w:t>
      </w:r>
      <w:r w:rsidRPr="004078B2">
        <w:rPr>
          <w:rStyle w:val="StyleUnderline"/>
          <w:rFonts w:asciiTheme="minorHAnsi" w:hAnsiTheme="minorHAnsi" w:cstheme="minorHAnsi"/>
          <w:highlight w:val="cyan"/>
        </w:rPr>
        <w:t xml:space="preserve">This represents a </w:t>
      </w:r>
      <w:r w:rsidRPr="004078B2">
        <w:rPr>
          <w:rStyle w:val="StyleUnderline"/>
          <w:rFonts w:asciiTheme="minorHAnsi" w:hAnsiTheme="minorHAnsi" w:cstheme="minorHAnsi"/>
        </w:rPr>
        <w:t>potential</w:t>
      </w:r>
      <w:r w:rsidRPr="004078B2">
        <w:rPr>
          <w:rStyle w:val="StyleUnderline"/>
          <w:rFonts w:asciiTheme="minorHAnsi" w:hAnsiTheme="minorHAnsi" w:cstheme="minorHAnsi"/>
          <w:highlight w:val="cyan"/>
        </w:rPr>
        <w:t xml:space="preserve"> </w:t>
      </w:r>
      <w:r w:rsidRPr="004078B2">
        <w:rPr>
          <w:rStyle w:val="Emphasis"/>
          <w:rFonts w:asciiTheme="minorHAnsi" w:hAnsiTheme="minorHAnsi" w:cstheme="minorHAnsi"/>
          <w:highlight w:val="cyan"/>
        </w:rPr>
        <w:t>catastrophic risk to the human future</w:t>
      </w:r>
      <w:r w:rsidRPr="004078B2">
        <w:rPr>
          <w:rFonts w:asciiTheme="minorHAnsi" w:hAnsiTheme="minorHAnsi" w:cstheme="minorHAnsi"/>
        </w:rPr>
        <w:t xml:space="preserve"> and merits global scientific scrutiny on the same scale and urgency as the effort devoted to climate change.</w:t>
      </w:r>
    </w:p>
    <w:p w14:paraId="3AB9A2E2" w14:textId="77777777" w:rsidR="006F7D28" w:rsidRPr="004078B2" w:rsidRDefault="006F7D28" w:rsidP="006F7D28">
      <w:pPr>
        <w:rPr>
          <w:rFonts w:asciiTheme="minorHAnsi" w:hAnsiTheme="minorHAnsi" w:cstheme="minorHAnsi"/>
        </w:rPr>
      </w:pPr>
    </w:p>
    <w:p w14:paraId="240D2C0F" w14:textId="59E9333E" w:rsidR="006F7D28" w:rsidRPr="004078B2" w:rsidRDefault="006F7D28" w:rsidP="006F7D28">
      <w:pPr>
        <w:pStyle w:val="Heading3"/>
        <w:rPr>
          <w:rFonts w:asciiTheme="minorHAnsi" w:hAnsiTheme="minorHAnsi" w:cstheme="minorHAnsi"/>
        </w:rPr>
      </w:pPr>
      <w:r w:rsidRPr="004078B2">
        <w:rPr>
          <w:rFonts w:asciiTheme="minorHAnsi" w:hAnsiTheme="minorHAnsi" w:cstheme="minorHAnsi"/>
        </w:rPr>
        <w:t>--AI causes water scarcity</w:t>
      </w:r>
    </w:p>
    <w:p w14:paraId="0E8DDA4F" w14:textId="77777777" w:rsidR="006F7D28" w:rsidRPr="004078B2" w:rsidRDefault="006F7D28" w:rsidP="006F7D28">
      <w:pPr>
        <w:rPr>
          <w:rFonts w:asciiTheme="minorHAnsi" w:hAnsiTheme="minorHAnsi" w:cstheme="minorHAnsi"/>
        </w:rPr>
      </w:pPr>
    </w:p>
    <w:p w14:paraId="47996E26" w14:textId="33B2C3C5" w:rsidR="006C03B5" w:rsidRPr="004078B2" w:rsidRDefault="006C03B5" w:rsidP="005759D3">
      <w:pPr>
        <w:pStyle w:val="Heading4"/>
      </w:pPr>
      <w:r w:rsidRPr="004078B2">
        <w:t xml:space="preserve">AI innovation </w:t>
      </w:r>
      <w:proofErr w:type="gramStart"/>
      <w:r w:rsidRPr="004078B2">
        <w:t>lead</w:t>
      </w:r>
      <w:proofErr w:type="gramEnd"/>
      <w:r w:rsidRPr="004078B2">
        <w:t xml:space="preserve"> to massive amounts of water use</w:t>
      </w:r>
    </w:p>
    <w:p w14:paraId="6423913A" w14:textId="37D436CD" w:rsidR="006C03B5" w:rsidRPr="004078B2" w:rsidRDefault="006C03B5" w:rsidP="006C03B5">
      <w:pPr>
        <w:rPr>
          <w:rFonts w:asciiTheme="minorHAnsi" w:hAnsiTheme="minorHAnsi" w:cstheme="minorHAnsi"/>
        </w:rPr>
      </w:pPr>
      <w:r w:rsidRPr="004078B2">
        <w:rPr>
          <w:rFonts w:asciiTheme="minorHAnsi" w:hAnsiTheme="minorHAnsi" w:cstheme="minorHAnsi"/>
        </w:rPr>
        <w:t xml:space="preserve">Shaji </w:t>
      </w:r>
      <w:r w:rsidRPr="004078B2">
        <w:rPr>
          <w:rFonts w:asciiTheme="minorHAnsi" w:hAnsiTheme="minorHAnsi" w:cstheme="minorHAnsi"/>
          <w:b/>
          <w:bCs/>
          <w:sz w:val="28"/>
          <w:szCs w:val="28"/>
        </w:rPr>
        <w:t>George 23</w:t>
      </w:r>
      <w:r w:rsidRPr="004078B2">
        <w:rPr>
          <w:rFonts w:asciiTheme="minorHAnsi" w:hAnsiTheme="minorHAnsi" w:cstheme="minorHAnsi"/>
        </w:rPr>
        <w:t xml:space="preserve"> , A.S. Hovan George2 , </w:t>
      </w:r>
      <w:proofErr w:type="spellStart"/>
      <w:r w:rsidRPr="004078B2">
        <w:rPr>
          <w:rFonts w:asciiTheme="minorHAnsi" w:hAnsiTheme="minorHAnsi" w:cstheme="minorHAnsi"/>
        </w:rPr>
        <w:t>A.S.Gabrio</w:t>
      </w:r>
      <w:proofErr w:type="spellEnd"/>
      <w:r w:rsidRPr="004078B2">
        <w:rPr>
          <w:rFonts w:asciiTheme="minorHAnsi" w:hAnsiTheme="minorHAnsi" w:cstheme="minorHAnsi"/>
        </w:rPr>
        <w:t xml:space="preserve"> Martin3 - </w:t>
      </w:r>
      <w:r w:rsidRPr="004078B2">
        <w:rPr>
          <w:rFonts w:asciiTheme="minorHAnsi" w:hAnsiTheme="minorHAnsi" w:cstheme="minorHAnsi"/>
          <w:sz w:val="20"/>
          <w:szCs w:val="20"/>
          <w:shd w:val="clear" w:color="auto" w:fill="FFFFFF"/>
        </w:rPr>
        <w:t>Masters IT Solutions, Chennai, Tamil Nadu, India</w:t>
      </w:r>
      <w:r w:rsidRPr="004078B2">
        <w:rPr>
          <w:rFonts w:asciiTheme="minorHAnsi" w:hAnsiTheme="minorHAnsi" w:cstheme="minorHAnsi"/>
        </w:rPr>
        <w:t xml:space="preserve"> Et al </w:t>
      </w:r>
      <w:r w:rsidRPr="004078B2">
        <w:rPr>
          <w:rFonts w:asciiTheme="minorHAnsi" w:hAnsiTheme="minorHAnsi" w:cstheme="minorHAnsi"/>
          <w:color w:val="3C3A3A"/>
          <w:shd w:val="clear" w:color="auto" w:fill="FFFFFF"/>
        </w:rPr>
        <w:t xml:space="preserve">2023-04-20 “The Environmental Impact of AI: A Case Study of Water Consumption by Chat GPT Authors” International Innovation Journal </w:t>
      </w:r>
      <w:hyperlink r:id="rId46" w:history="1">
        <w:r w:rsidRPr="004078B2">
          <w:rPr>
            <w:rStyle w:val="Hyperlink"/>
            <w:rFonts w:asciiTheme="minorHAnsi" w:hAnsiTheme="minorHAnsi" w:cstheme="minorHAnsi"/>
          </w:rPr>
          <w:t>https://puiij.com/index.php/research/article/view/39/23</w:t>
        </w:r>
      </w:hyperlink>
      <w:r w:rsidRPr="004078B2">
        <w:rPr>
          <w:rFonts w:asciiTheme="minorHAnsi" w:hAnsiTheme="minorHAnsi" w:cstheme="minorHAnsi"/>
        </w:rPr>
        <w:t xml:space="preserve"> - LR</w:t>
      </w:r>
    </w:p>
    <w:p w14:paraId="43874DB7" w14:textId="77777777" w:rsidR="006C03B5" w:rsidRPr="004078B2" w:rsidRDefault="006C03B5" w:rsidP="006C03B5">
      <w:pPr>
        <w:rPr>
          <w:rFonts w:asciiTheme="minorHAnsi" w:hAnsiTheme="minorHAnsi" w:cstheme="minorHAnsi"/>
        </w:rPr>
      </w:pPr>
    </w:p>
    <w:p w14:paraId="38BD31AF" w14:textId="77777777" w:rsidR="006C03B5" w:rsidRPr="004078B2" w:rsidRDefault="006C03B5" w:rsidP="006C03B5">
      <w:pPr>
        <w:rPr>
          <w:rFonts w:asciiTheme="minorHAnsi" w:hAnsiTheme="minorHAnsi" w:cstheme="minorHAnsi"/>
        </w:rPr>
      </w:pPr>
      <w:r w:rsidRPr="004078B2">
        <w:rPr>
          <w:rFonts w:asciiTheme="minorHAnsi" w:hAnsiTheme="minorHAnsi" w:cstheme="minorHAnsi"/>
        </w:rPr>
        <w:t xml:space="preserve">In conclusion, </w:t>
      </w:r>
      <w:r w:rsidRPr="004078B2">
        <w:rPr>
          <w:rFonts w:asciiTheme="minorHAnsi" w:hAnsiTheme="minorHAnsi" w:cstheme="minorHAnsi"/>
          <w:u w:val="single"/>
        </w:rPr>
        <w:t xml:space="preserve">the water </w:t>
      </w:r>
      <w:proofErr w:type="gramStart"/>
      <w:r w:rsidRPr="004078B2">
        <w:rPr>
          <w:rFonts w:asciiTheme="minorHAnsi" w:hAnsiTheme="minorHAnsi" w:cstheme="minorHAnsi"/>
          <w:u w:val="single"/>
        </w:rPr>
        <w:t>footprint[</w:t>
      </w:r>
      <w:proofErr w:type="gramEnd"/>
      <w:r w:rsidRPr="004078B2">
        <w:rPr>
          <w:rFonts w:asciiTheme="minorHAnsi" w:hAnsiTheme="minorHAnsi" w:cstheme="minorHAnsi"/>
          <w:u w:val="single"/>
        </w:rPr>
        <w:t>6] of AI models</w:t>
      </w:r>
      <w:r w:rsidRPr="004078B2">
        <w:rPr>
          <w:rFonts w:asciiTheme="minorHAnsi" w:hAnsiTheme="minorHAnsi" w:cstheme="minorHAnsi"/>
        </w:rPr>
        <w:t xml:space="preserve">, including Chat GPT, </w:t>
      </w:r>
      <w:r w:rsidRPr="004078B2">
        <w:rPr>
          <w:rFonts w:asciiTheme="minorHAnsi" w:hAnsiTheme="minorHAnsi" w:cstheme="minorHAnsi"/>
          <w:u w:val="single"/>
        </w:rPr>
        <w:t>is a</w:t>
      </w:r>
      <w:r w:rsidRPr="004078B2">
        <w:rPr>
          <w:rFonts w:asciiTheme="minorHAnsi" w:hAnsiTheme="minorHAnsi" w:cstheme="minorHAnsi"/>
        </w:rPr>
        <w:t xml:space="preserve"> significant </w:t>
      </w:r>
      <w:r w:rsidRPr="004078B2">
        <w:rPr>
          <w:rFonts w:asciiTheme="minorHAnsi" w:hAnsiTheme="minorHAnsi" w:cstheme="minorHAnsi"/>
          <w:u w:val="single"/>
        </w:rPr>
        <w:t>environmental issue</w:t>
      </w:r>
      <w:r w:rsidRPr="004078B2">
        <w:rPr>
          <w:rFonts w:asciiTheme="minorHAnsi" w:hAnsiTheme="minorHAnsi" w:cstheme="minorHAnsi"/>
        </w:rPr>
        <w:t xml:space="preserve"> that requires attention and </w:t>
      </w:r>
      <w:r w:rsidRPr="004078B2">
        <w:rPr>
          <w:rFonts w:asciiTheme="minorHAnsi" w:hAnsiTheme="minorHAnsi" w:cstheme="minorHAnsi"/>
          <w:u w:val="single"/>
        </w:rPr>
        <w:t>action</w:t>
      </w:r>
      <w:r w:rsidRPr="004078B2">
        <w:rPr>
          <w:rFonts w:asciiTheme="minorHAnsi" w:hAnsiTheme="minorHAnsi" w:cstheme="minorHAnsi"/>
        </w:rPr>
        <w:t xml:space="preserve"> from the AI industry. While the </w:t>
      </w:r>
      <w:proofErr w:type="gramStart"/>
      <w:r w:rsidRPr="004078B2">
        <w:rPr>
          <w:rFonts w:asciiTheme="minorHAnsi" w:hAnsiTheme="minorHAnsi" w:cstheme="minorHAnsi"/>
        </w:rPr>
        <w:t>water[</w:t>
      </w:r>
      <w:proofErr w:type="gramEnd"/>
      <w:r w:rsidRPr="004078B2">
        <w:rPr>
          <w:rFonts w:asciiTheme="minorHAnsi" w:hAnsiTheme="minorHAnsi" w:cstheme="minorHAnsi"/>
        </w:rPr>
        <w:t xml:space="preserve">21] consumption of AI models is relatively small compared to other industries such as agriculture or energy production, </w:t>
      </w:r>
      <w:r w:rsidRPr="004078B2">
        <w:rPr>
          <w:rFonts w:asciiTheme="minorHAnsi" w:hAnsiTheme="minorHAnsi" w:cstheme="minorHAnsi"/>
          <w:u w:val="single"/>
        </w:rPr>
        <w:t>it is</w:t>
      </w:r>
      <w:r w:rsidRPr="004078B2">
        <w:rPr>
          <w:rFonts w:asciiTheme="minorHAnsi" w:hAnsiTheme="minorHAnsi" w:cstheme="minorHAnsi"/>
        </w:rPr>
        <w:t xml:space="preserve"> still </w:t>
      </w:r>
      <w:r w:rsidRPr="004078B2">
        <w:rPr>
          <w:rFonts w:asciiTheme="minorHAnsi" w:hAnsiTheme="minorHAnsi" w:cstheme="minorHAnsi"/>
          <w:u w:val="single"/>
        </w:rPr>
        <w:t>a concern due to the growth</w:t>
      </w:r>
      <w:r w:rsidRPr="004078B2">
        <w:rPr>
          <w:rFonts w:asciiTheme="minorHAnsi" w:hAnsiTheme="minorHAnsi" w:cstheme="minorHAnsi"/>
        </w:rPr>
        <w:t xml:space="preserve"> and increasing complexity </w:t>
      </w:r>
      <w:r w:rsidRPr="004078B2">
        <w:rPr>
          <w:rFonts w:asciiTheme="minorHAnsi" w:hAnsiTheme="minorHAnsi" w:cstheme="minorHAnsi"/>
          <w:u w:val="single"/>
        </w:rPr>
        <w:t>of AI models</w:t>
      </w:r>
      <w:r w:rsidRPr="004078B2">
        <w:rPr>
          <w:rFonts w:asciiTheme="minorHAnsi" w:hAnsiTheme="minorHAnsi" w:cstheme="minorHAnsi"/>
        </w:rPr>
        <w:t>.</w:t>
      </w:r>
    </w:p>
    <w:p w14:paraId="4D27D5FF" w14:textId="77777777" w:rsidR="006C03B5" w:rsidRPr="004078B2" w:rsidRDefault="006C03B5" w:rsidP="006C03B5">
      <w:pPr>
        <w:rPr>
          <w:rFonts w:asciiTheme="minorHAnsi" w:hAnsiTheme="minorHAnsi" w:cstheme="minorHAnsi"/>
        </w:rPr>
      </w:pPr>
      <w:r w:rsidRPr="004078B2">
        <w:rPr>
          <w:rFonts w:asciiTheme="minorHAnsi" w:hAnsiTheme="minorHAnsi" w:cstheme="minorHAnsi"/>
        </w:rPr>
        <w:t>Several solutions can be implemented to reduce The water [</w:t>
      </w:r>
      <w:proofErr w:type="gramStart"/>
      <w:r w:rsidRPr="004078B2">
        <w:rPr>
          <w:rFonts w:asciiTheme="minorHAnsi" w:hAnsiTheme="minorHAnsi" w:cstheme="minorHAnsi"/>
        </w:rPr>
        <w:t>9]footprint</w:t>
      </w:r>
      <w:proofErr w:type="gramEnd"/>
      <w:r w:rsidRPr="004078B2">
        <w:rPr>
          <w:rFonts w:asciiTheme="minorHAnsi" w:hAnsiTheme="minorHAnsi" w:cstheme="minorHAnsi"/>
        </w:rPr>
        <w:t xml:space="preserve"> of AI systems, including improving the energy efficiency of data centers, using more efficient algorithms, and adopting water recycling technologies. These solutions can help reduce the </w:t>
      </w:r>
      <w:proofErr w:type="gramStart"/>
      <w:r w:rsidRPr="004078B2">
        <w:rPr>
          <w:rFonts w:asciiTheme="minorHAnsi" w:hAnsiTheme="minorHAnsi" w:cstheme="minorHAnsi"/>
        </w:rPr>
        <w:t>amount[</w:t>
      </w:r>
      <w:proofErr w:type="gramEnd"/>
      <w:r w:rsidRPr="004078B2">
        <w:rPr>
          <w:rFonts w:asciiTheme="minorHAnsi" w:hAnsiTheme="minorHAnsi" w:cstheme="minorHAnsi"/>
        </w:rPr>
        <w:t xml:space="preserve">15] of water used by Chat GPT and other AI models, thus reducing their environmental impact. </w:t>
      </w:r>
    </w:p>
    <w:p w14:paraId="0C498629" w14:textId="77777777" w:rsidR="006C03B5" w:rsidRPr="004078B2" w:rsidRDefault="006C03B5" w:rsidP="006C03B5">
      <w:pPr>
        <w:rPr>
          <w:rFonts w:asciiTheme="minorHAnsi" w:hAnsiTheme="minorHAnsi" w:cstheme="minorHAnsi"/>
          <w:u w:val="single"/>
        </w:rPr>
      </w:pPr>
      <w:r w:rsidRPr="004078B2">
        <w:rPr>
          <w:rFonts w:asciiTheme="minorHAnsi" w:hAnsiTheme="minorHAnsi" w:cstheme="minorHAnsi"/>
        </w:rPr>
        <w:t xml:space="preserve">Moreover, </w:t>
      </w:r>
      <w:r w:rsidRPr="004078B2">
        <w:rPr>
          <w:rFonts w:asciiTheme="minorHAnsi" w:hAnsiTheme="minorHAnsi" w:cstheme="minorHAnsi"/>
          <w:u w:val="single"/>
        </w:rPr>
        <w:t xml:space="preserve">the water </w:t>
      </w:r>
      <w:proofErr w:type="gramStart"/>
      <w:r w:rsidRPr="004078B2">
        <w:rPr>
          <w:rFonts w:asciiTheme="minorHAnsi" w:hAnsiTheme="minorHAnsi" w:cstheme="minorHAnsi"/>
          <w:u w:val="single"/>
        </w:rPr>
        <w:t>footprint</w:t>
      </w:r>
      <w:r w:rsidRPr="004078B2">
        <w:rPr>
          <w:rFonts w:asciiTheme="minorHAnsi" w:hAnsiTheme="minorHAnsi" w:cstheme="minorHAnsi"/>
        </w:rPr>
        <w:t>[</w:t>
      </w:r>
      <w:proofErr w:type="gramEnd"/>
      <w:r w:rsidRPr="004078B2">
        <w:rPr>
          <w:rFonts w:asciiTheme="minorHAnsi" w:hAnsiTheme="minorHAnsi" w:cstheme="minorHAnsi"/>
        </w:rPr>
        <w:t xml:space="preserve">6] of AI models </w:t>
      </w:r>
      <w:r w:rsidRPr="004078B2">
        <w:rPr>
          <w:rFonts w:asciiTheme="minorHAnsi" w:hAnsiTheme="minorHAnsi" w:cstheme="minorHAnsi"/>
          <w:u w:val="single"/>
        </w:rPr>
        <w:t xml:space="preserve">is just one aspect of their </w:t>
      </w:r>
      <w:r w:rsidRPr="004078B2">
        <w:rPr>
          <w:rFonts w:asciiTheme="minorHAnsi" w:hAnsiTheme="minorHAnsi" w:cstheme="minorHAnsi"/>
        </w:rPr>
        <w:t>overall</w:t>
      </w:r>
      <w:r w:rsidRPr="004078B2">
        <w:rPr>
          <w:rFonts w:asciiTheme="minorHAnsi" w:hAnsiTheme="minorHAnsi" w:cstheme="minorHAnsi"/>
          <w:u w:val="single"/>
        </w:rPr>
        <w:t xml:space="preserve"> environmental impact</w:t>
      </w:r>
      <w:r w:rsidRPr="004078B2">
        <w:rPr>
          <w:rFonts w:asciiTheme="minorHAnsi" w:hAnsiTheme="minorHAnsi" w:cstheme="minorHAnsi"/>
        </w:rPr>
        <w:t xml:space="preserve">. </w:t>
      </w:r>
      <w:r w:rsidRPr="004078B2">
        <w:rPr>
          <w:rFonts w:asciiTheme="minorHAnsi" w:hAnsiTheme="minorHAnsi" w:cstheme="minorHAnsi"/>
          <w:u w:val="single"/>
        </w:rPr>
        <w:t xml:space="preserve">The energy consumption and carbon emissions associated with AI models </w:t>
      </w:r>
      <w:r w:rsidRPr="004078B2">
        <w:rPr>
          <w:rFonts w:asciiTheme="minorHAnsi" w:hAnsiTheme="minorHAnsi" w:cstheme="minorHAnsi"/>
        </w:rPr>
        <w:t>also</w:t>
      </w:r>
      <w:r w:rsidRPr="004078B2">
        <w:rPr>
          <w:rFonts w:asciiTheme="minorHAnsi" w:hAnsiTheme="minorHAnsi" w:cstheme="minorHAnsi"/>
          <w:u w:val="single"/>
        </w:rPr>
        <w:t xml:space="preserve"> have significant environmental consequences</w:t>
      </w:r>
      <w:r w:rsidRPr="004078B2">
        <w:rPr>
          <w:rFonts w:asciiTheme="minorHAnsi" w:hAnsiTheme="minorHAnsi" w:cstheme="minorHAnsi"/>
        </w:rPr>
        <w:t xml:space="preserve"> that need to be addressed. </w:t>
      </w:r>
    </w:p>
    <w:p w14:paraId="6683A83B" w14:textId="77777777" w:rsidR="006F7D28" w:rsidRPr="004078B2" w:rsidRDefault="006F7D28" w:rsidP="006F7D28">
      <w:pPr>
        <w:rPr>
          <w:rFonts w:asciiTheme="minorHAnsi" w:hAnsiTheme="minorHAnsi" w:cstheme="minorHAnsi"/>
        </w:rPr>
      </w:pPr>
    </w:p>
    <w:p w14:paraId="500C5603" w14:textId="63197818" w:rsidR="00C16959" w:rsidRPr="004078B2" w:rsidRDefault="00C16959" w:rsidP="00C16959">
      <w:pPr>
        <w:pStyle w:val="Heading3"/>
        <w:rPr>
          <w:rFonts w:asciiTheme="minorHAnsi" w:hAnsiTheme="minorHAnsi" w:cstheme="minorHAnsi"/>
        </w:rPr>
      </w:pPr>
      <w:r w:rsidRPr="004078B2">
        <w:rPr>
          <w:rFonts w:asciiTheme="minorHAnsi" w:hAnsiTheme="minorHAnsi" w:cstheme="minorHAnsi"/>
        </w:rPr>
        <w:t>--at: AI helps agriculture</w:t>
      </w:r>
    </w:p>
    <w:p w14:paraId="0B1C8262" w14:textId="77777777" w:rsidR="00C16959" w:rsidRPr="004078B2" w:rsidRDefault="00C16959" w:rsidP="00C16959">
      <w:pPr>
        <w:rPr>
          <w:rFonts w:asciiTheme="minorHAnsi" w:hAnsiTheme="minorHAnsi" w:cstheme="minorHAnsi"/>
        </w:rPr>
      </w:pPr>
    </w:p>
    <w:p w14:paraId="0428D9E3" w14:textId="77777777" w:rsidR="00C16959" w:rsidRPr="004078B2" w:rsidRDefault="00C16959" w:rsidP="00C16959">
      <w:pPr>
        <w:pStyle w:val="Heading4"/>
        <w:spacing w:before="0"/>
        <w:rPr>
          <w:rFonts w:asciiTheme="minorHAnsi" w:eastAsia="Times New Roman" w:hAnsiTheme="minorHAnsi" w:cstheme="minorHAnsi"/>
        </w:rPr>
      </w:pPr>
      <w:r w:rsidRPr="004078B2">
        <w:rPr>
          <w:rFonts w:asciiTheme="minorHAnsi" w:eastAsia="Times New Roman" w:hAnsiTheme="minorHAnsi" w:cstheme="minorHAnsi"/>
        </w:rPr>
        <w:t xml:space="preserve">Using AI in agriculture will negatively affect the crops </w:t>
      </w:r>
    </w:p>
    <w:p w14:paraId="2E3B8CA4" w14:textId="17784825" w:rsidR="00C16959" w:rsidRPr="00947C43" w:rsidRDefault="00C16959" w:rsidP="00947C43">
      <w:r w:rsidRPr="00947C43">
        <w:t xml:space="preserve">ALOKYA </w:t>
      </w:r>
      <w:r w:rsidRPr="00947C43">
        <w:rPr>
          <w:rStyle w:val="Style13ptBold"/>
        </w:rPr>
        <w:t>KANUNGO</w:t>
      </w:r>
      <w:r w:rsidRPr="00947C43">
        <w:rPr>
          <w:rStyle w:val="Style13ptBold"/>
        </w:rPr>
        <w:t xml:space="preserve"> </w:t>
      </w:r>
      <w:r w:rsidRPr="00947C43">
        <w:rPr>
          <w:rStyle w:val="Style13ptBold"/>
        </w:rPr>
        <w:t>23</w:t>
      </w:r>
      <w:r w:rsidRPr="00947C43">
        <w:t xml:space="preserve"> ongoing Ph.D. in "Scientific Correlation between the Impact of Climate Change on Soil Health and Sustainable Agriculture" from K.I.I.T. University and an M.Phil. in Geography. expert in environmental research and policymaking. Former Research Associate and Content Writer, contributing to various environmental projects “Potential Without Harming the Environment?” earth.org </w:t>
      </w:r>
      <w:hyperlink r:id="rId47" w:history="1">
        <w:r w:rsidRPr="00947C43">
          <w:rPr>
            <w:rStyle w:val="Hyperlink"/>
          </w:rPr>
          <w:t>https://earth.org/the-green-dilemma-can-ai-fulfil-its-potential-without-harming-the-environment/</w:t>
        </w:r>
      </w:hyperlink>
      <w:r w:rsidRPr="00947C43">
        <w:t xml:space="preserve"> - Lr</w:t>
      </w:r>
    </w:p>
    <w:p w14:paraId="1AFE7BA1" w14:textId="77777777" w:rsidR="00C16959" w:rsidRPr="004078B2" w:rsidRDefault="00C16959" w:rsidP="00947C43">
      <w:pPr>
        <w:rPr>
          <w:shd w:val="clear" w:color="auto" w:fill="FFFFFF"/>
        </w:rPr>
      </w:pPr>
    </w:p>
    <w:p w14:paraId="3D8F4BBE" w14:textId="77777777" w:rsidR="00C16959" w:rsidRPr="004078B2" w:rsidRDefault="00C16959" w:rsidP="00C16959">
      <w:pPr>
        <w:shd w:val="clear" w:color="auto" w:fill="FFFFFF"/>
        <w:rPr>
          <w:rFonts w:asciiTheme="minorHAnsi" w:eastAsia="Times New Roman" w:hAnsiTheme="minorHAnsi" w:cstheme="minorHAnsi"/>
          <w:color w:val="111111"/>
          <w:u w:val="single"/>
        </w:rPr>
      </w:pPr>
      <w:r w:rsidRPr="004078B2">
        <w:rPr>
          <w:rFonts w:asciiTheme="minorHAnsi" w:eastAsia="Times New Roman" w:hAnsiTheme="minorHAnsi" w:cstheme="minorHAnsi"/>
          <w:color w:val="111111"/>
          <w:u w:val="single"/>
        </w:rPr>
        <w:t>The</w:t>
      </w:r>
      <w:r w:rsidRPr="004078B2">
        <w:rPr>
          <w:rFonts w:asciiTheme="minorHAnsi" w:eastAsia="Times New Roman" w:hAnsiTheme="minorHAnsi" w:cstheme="minorHAnsi"/>
          <w:color w:val="111111"/>
        </w:rPr>
        <w:t xml:space="preserve"> rising </w:t>
      </w:r>
      <w:r w:rsidRPr="004078B2">
        <w:rPr>
          <w:rFonts w:asciiTheme="minorHAnsi" w:eastAsia="Times New Roman" w:hAnsiTheme="minorHAnsi" w:cstheme="minorHAnsi"/>
          <w:color w:val="111111"/>
          <w:u w:val="single"/>
        </w:rPr>
        <w:t>use of AI in agriculture</w:t>
      </w:r>
      <w:r w:rsidRPr="004078B2">
        <w:rPr>
          <w:rFonts w:asciiTheme="minorHAnsi" w:eastAsia="Times New Roman" w:hAnsiTheme="minorHAnsi" w:cstheme="minorHAnsi"/>
          <w:color w:val="111111"/>
        </w:rPr>
        <w:t xml:space="preserve"> could </w:t>
      </w:r>
      <w:r w:rsidRPr="004078B2">
        <w:rPr>
          <w:rFonts w:asciiTheme="minorHAnsi" w:eastAsia="Times New Roman" w:hAnsiTheme="minorHAnsi" w:cstheme="minorHAnsi"/>
          <w:color w:val="111111"/>
          <w:u w:val="single"/>
        </w:rPr>
        <w:t>result</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in</w:t>
      </w:r>
      <w:r w:rsidRPr="004078B2">
        <w:rPr>
          <w:rFonts w:asciiTheme="minorHAnsi" w:eastAsia="Times New Roman" w:hAnsiTheme="minorHAnsi" w:cstheme="minorHAnsi"/>
          <w:color w:val="111111"/>
        </w:rPr>
        <w:t xml:space="preserve"> the </w:t>
      </w:r>
      <w:r w:rsidRPr="004078B2">
        <w:rPr>
          <w:rFonts w:asciiTheme="minorHAnsi" w:eastAsia="Times New Roman" w:hAnsiTheme="minorHAnsi" w:cstheme="minorHAnsi"/>
          <w:color w:val="111111"/>
          <w:u w:val="single"/>
        </w:rPr>
        <w:t>overuse</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of pesticides and fertilizers</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contaminating the soil and water</w:t>
      </w:r>
      <w:r w:rsidRPr="004078B2">
        <w:rPr>
          <w:rFonts w:asciiTheme="minorHAnsi" w:eastAsia="Times New Roman" w:hAnsiTheme="minorHAnsi" w:cstheme="minorHAnsi"/>
          <w:color w:val="111111"/>
        </w:rPr>
        <w:t xml:space="preserve">, and </w:t>
      </w:r>
      <w:r w:rsidRPr="004078B2">
        <w:rPr>
          <w:rFonts w:asciiTheme="minorHAnsi" w:eastAsia="Times New Roman" w:hAnsiTheme="minorHAnsi" w:cstheme="minorHAnsi"/>
          <w:color w:val="111111"/>
          <w:u w:val="single"/>
        </w:rPr>
        <w:t>harming biodiversity</w:t>
      </w:r>
      <w:r w:rsidRPr="004078B2">
        <w:rPr>
          <w:rFonts w:asciiTheme="minorHAnsi" w:eastAsia="Times New Roman" w:hAnsiTheme="minorHAnsi" w:cstheme="minorHAnsi"/>
          <w:color w:val="111111"/>
        </w:rPr>
        <w:t>. </w:t>
      </w:r>
      <w:r w:rsidRPr="004078B2">
        <w:rPr>
          <w:rFonts w:asciiTheme="minorHAnsi" w:eastAsia="Times New Roman" w:hAnsiTheme="minorHAnsi" w:cstheme="minorHAnsi"/>
          <w:color w:val="111111"/>
          <w:u w:val="single"/>
        </w:rPr>
        <w:t>Implementing AI in agricultural practices to</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increase yields at the expense of maintaining ecosystem health</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could</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lead to</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monocultures</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and biodiversity loss. </w:t>
      </w:r>
    </w:p>
    <w:p w14:paraId="3D597B89" w14:textId="77777777" w:rsidR="00C16959" w:rsidRPr="004078B2" w:rsidRDefault="00C16959" w:rsidP="00C16959">
      <w:pPr>
        <w:shd w:val="clear" w:color="auto" w:fill="FFFFFF"/>
        <w:rPr>
          <w:rFonts w:asciiTheme="minorHAnsi" w:eastAsia="Times New Roman" w:hAnsiTheme="minorHAnsi" w:cstheme="minorHAnsi"/>
          <w:color w:val="111111"/>
        </w:rPr>
      </w:pPr>
      <w:r w:rsidRPr="004078B2">
        <w:rPr>
          <w:rFonts w:asciiTheme="minorHAnsi" w:eastAsia="Times New Roman" w:hAnsiTheme="minorHAnsi" w:cstheme="minorHAnsi"/>
          <w:color w:val="111111"/>
          <w:u w:val="single"/>
        </w:rPr>
        <w:t>Using AI for environmental</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management</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also</w:t>
      </w:r>
      <w:r w:rsidRPr="004078B2">
        <w:rPr>
          <w:rFonts w:asciiTheme="minorHAnsi" w:eastAsia="Times New Roman" w:hAnsiTheme="minorHAnsi" w:cstheme="minorHAnsi"/>
          <w:color w:val="111111"/>
        </w:rPr>
        <w:t xml:space="preserve"> raises ethical questions. Decisions made by AI systems </w:t>
      </w:r>
      <w:r w:rsidRPr="004078B2">
        <w:rPr>
          <w:rFonts w:asciiTheme="minorHAnsi" w:eastAsia="Times New Roman" w:hAnsiTheme="minorHAnsi" w:cstheme="minorHAnsi"/>
          <w:color w:val="111111"/>
          <w:u w:val="single"/>
        </w:rPr>
        <w:t>could</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be biased</w:t>
      </w:r>
      <w:r w:rsidRPr="004078B2">
        <w:rPr>
          <w:rFonts w:asciiTheme="minorHAnsi" w:eastAsia="Times New Roman" w:hAnsiTheme="minorHAnsi" w:cstheme="minorHAnsi"/>
          <w:color w:val="111111"/>
        </w:rPr>
        <w:t xml:space="preserve"> </w:t>
      </w:r>
      <w:r w:rsidRPr="004078B2">
        <w:rPr>
          <w:rFonts w:asciiTheme="minorHAnsi" w:eastAsia="Times New Roman" w:hAnsiTheme="minorHAnsi" w:cstheme="minorHAnsi"/>
          <w:color w:val="111111"/>
          <w:u w:val="single"/>
        </w:rPr>
        <w:t>if</w:t>
      </w:r>
      <w:r w:rsidRPr="004078B2">
        <w:rPr>
          <w:rFonts w:asciiTheme="minorHAnsi" w:eastAsia="Times New Roman" w:hAnsiTheme="minorHAnsi" w:cstheme="minorHAnsi"/>
          <w:color w:val="111111"/>
        </w:rPr>
        <w:t xml:space="preserve"> they were </w:t>
      </w:r>
      <w:r w:rsidRPr="004078B2">
        <w:rPr>
          <w:rFonts w:asciiTheme="minorHAnsi" w:eastAsia="Times New Roman" w:hAnsiTheme="minorHAnsi" w:cstheme="minorHAnsi"/>
          <w:color w:val="111111"/>
          <w:u w:val="single"/>
        </w:rPr>
        <w:t>presented with inaccurate or incomplete data</w:t>
      </w:r>
      <w:r w:rsidRPr="004078B2">
        <w:rPr>
          <w:rFonts w:asciiTheme="minorHAnsi" w:eastAsia="Times New Roman" w:hAnsiTheme="minorHAnsi" w:cstheme="minorHAnsi"/>
          <w:color w:val="111111"/>
        </w:rPr>
        <w:t xml:space="preserve">. For instance, if an </w:t>
      </w:r>
      <w:r w:rsidRPr="004078B2">
        <w:rPr>
          <w:rFonts w:asciiTheme="minorHAnsi" w:eastAsia="Times New Roman" w:hAnsiTheme="minorHAnsi" w:cstheme="minorHAnsi"/>
          <w:color w:val="111111"/>
          <w:u w:val="single"/>
        </w:rPr>
        <w:t xml:space="preserve">AI system received instructions to value economic growth over environmental protection, </w:t>
      </w:r>
      <w:r w:rsidRPr="004078B2">
        <w:rPr>
          <w:rFonts w:asciiTheme="minorHAnsi" w:eastAsia="Times New Roman" w:hAnsiTheme="minorHAnsi" w:cstheme="minorHAnsi"/>
          <w:color w:val="111111"/>
        </w:rPr>
        <w:t>it might</w:t>
      </w:r>
      <w:r w:rsidRPr="004078B2">
        <w:rPr>
          <w:rFonts w:asciiTheme="minorHAnsi" w:eastAsia="Times New Roman" w:hAnsiTheme="minorHAnsi" w:cstheme="minorHAnsi"/>
          <w:color w:val="111111"/>
          <w:u w:val="single"/>
        </w:rPr>
        <w:t xml:space="preserve"> choose to put </w:t>
      </w:r>
      <w:r w:rsidRPr="004078B2">
        <w:rPr>
          <w:rFonts w:asciiTheme="minorHAnsi" w:eastAsia="Times New Roman" w:hAnsiTheme="minorHAnsi" w:cstheme="minorHAnsi"/>
          <w:color w:val="111111"/>
        </w:rPr>
        <w:t>short-term</w:t>
      </w:r>
      <w:r w:rsidRPr="004078B2">
        <w:rPr>
          <w:rFonts w:asciiTheme="minorHAnsi" w:eastAsia="Times New Roman" w:hAnsiTheme="minorHAnsi" w:cstheme="minorHAnsi"/>
          <w:color w:val="111111"/>
          <w:u w:val="single"/>
        </w:rPr>
        <w:t xml:space="preserve"> financial gain ahead of environmental sustainability.</w:t>
      </w:r>
    </w:p>
    <w:p w14:paraId="2CE5037F" w14:textId="77777777" w:rsidR="00C16959" w:rsidRPr="004078B2" w:rsidRDefault="00C16959" w:rsidP="00C16959">
      <w:pPr>
        <w:pStyle w:val="NormalWeb"/>
        <w:spacing w:before="0" w:beforeAutospacing="0" w:after="0" w:afterAutospacing="0"/>
        <w:rPr>
          <w:rFonts w:asciiTheme="minorHAnsi" w:hAnsiTheme="minorHAnsi" w:cstheme="minorHAnsi"/>
          <w:color w:val="333333"/>
          <w:sz w:val="26"/>
          <w:szCs w:val="26"/>
        </w:rPr>
      </w:pPr>
    </w:p>
    <w:p w14:paraId="68C3F8F9" w14:textId="77777777" w:rsidR="00C16959" w:rsidRPr="004078B2" w:rsidRDefault="00C16959" w:rsidP="00C16959">
      <w:pPr>
        <w:pStyle w:val="NormalWeb"/>
        <w:spacing w:before="0" w:beforeAutospacing="0" w:after="0" w:afterAutospacing="0"/>
        <w:rPr>
          <w:rFonts w:asciiTheme="minorHAnsi" w:hAnsiTheme="minorHAnsi" w:cstheme="minorHAnsi"/>
          <w:b/>
          <w:bCs/>
          <w:color w:val="333333"/>
          <w:sz w:val="26"/>
          <w:szCs w:val="26"/>
        </w:rPr>
      </w:pPr>
      <w:r w:rsidRPr="004078B2">
        <w:rPr>
          <w:rFonts w:asciiTheme="minorHAnsi" w:hAnsiTheme="minorHAnsi" w:cstheme="minorHAnsi"/>
          <w:b/>
          <w:bCs/>
          <w:color w:val="333333"/>
          <w:sz w:val="26"/>
          <w:szCs w:val="26"/>
        </w:rPr>
        <w:t xml:space="preserve">Agricultural AI </w:t>
      </w:r>
      <w:proofErr w:type="gramStart"/>
      <w:r w:rsidRPr="004078B2">
        <w:rPr>
          <w:rFonts w:asciiTheme="minorHAnsi" w:hAnsiTheme="minorHAnsi" w:cstheme="minorHAnsi"/>
          <w:b/>
          <w:bCs/>
          <w:color w:val="333333"/>
          <w:sz w:val="26"/>
          <w:szCs w:val="26"/>
        </w:rPr>
        <w:t>cant</w:t>
      </w:r>
      <w:proofErr w:type="gramEnd"/>
      <w:r w:rsidRPr="004078B2">
        <w:rPr>
          <w:rFonts w:asciiTheme="minorHAnsi" w:hAnsiTheme="minorHAnsi" w:cstheme="minorHAnsi"/>
          <w:b/>
          <w:bCs/>
          <w:color w:val="333333"/>
          <w:sz w:val="26"/>
          <w:szCs w:val="26"/>
        </w:rPr>
        <w:t xml:space="preserve"> improve food security</w:t>
      </w:r>
    </w:p>
    <w:p w14:paraId="4133607E" w14:textId="7B4F8F92" w:rsidR="00C16959" w:rsidRPr="004078B2" w:rsidRDefault="00C16959" w:rsidP="00C16959">
      <w:pPr>
        <w:shd w:val="clear" w:color="auto" w:fill="FFFFFF"/>
        <w:rPr>
          <w:rStyle w:val="Hyperlink"/>
          <w:rFonts w:asciiTheme="minorHAnsi" w:eastAsia="Times New Roman" w:hAnsiTheme="minorHAnsi" w:cstheme="minorHAnsi"/>
        </w:rPr>
      </w:pPr>
      <w:r w:rsidRPr="004078B2">
        <w:rPr>
          <w:rFonts w:asciiTheme="minorHAnsi" w:hAnsiTheme="minorHAnsi" w:cstheme="minorHAnsi"/>
          <w:color w:val="333333"/>
        </w:rPr>
        <w:t xml:space="preserve">Robert </w:t>
      </w:r>
      <w:r w:rsidRPr="004078B2">
        <w:rPr>
          <w:rFonts w:asciiTheme="minorHAnsi" w:hAnsiTheme="minorHAnsi" w:cstheme="minorHAnsi"/>
          <w:b/>
          <w:bCs/>
          <w:color w:val="333333"/>
        </w:rPr>
        <w:t>Sparrow 22</w:t>
      </w:r>
      <w:r w:rsidRPr="004078B2">
        <w:rPr>
          <w:rFonts w:asciiTheme="minorHAnsi" w:hAnsiTheme="minorHAnsi" w:cstheme="minorHAnsi"/>
          <w:color w:val="333333"/>
        </w:rPr>
        <w:t xml:space="preserve">, </w:t>
      </w:r>
      <w:r w:rsidRPr="004078B2">
        <w:rPr>
          <w:rFonts w:asciiTheme="minorHAnsi" w:hAnsiTheme="minorHAnsi" w:cstheme="minorHAnsi"/>
          <w:color w:val="333333"/>
          <w:shd w:val="clear" w:color="auto" w:fill="FFFFFF"/>
        </w:rPr>
        <w:t xml:space="preserve">a School of Philosophical, Historical and International Studies, Faculty of Arts, Monash University, Australia/ et al -LR | </w:t>
      </w:r>
      <w:r w:rsidRPr="004078B2">
        <w:rPr>
          <w:rFonts w:asciiTheme="minorHAnsi" w:hAnsiTheme="minorHAnsi" w:cstheme="minorHAnsi"/>
          <w:color w:val="666666"/>
        </w:rPr>
        <w:t xml:space="preserve">24 Feb 2022 | </w:t>
      </w:r>
      <w:r w:rsidRPr="004078B2">
        <w:rPr>
          <w:rFonts w:asciiTheme="minorHAnsi" w:hAnsiTheme="minorHAnsi" w:cstheme="minorHAnsi"/>
          <w:i/>
          <w:iCs/>
          <w:color w:val="333333"/>
          <w:shd w:val="clear" w:color="auto" w:fill="EAEAEA"/>
        </w:rPr>
        <w:t>NJAS: Impact in Agricultural and Life Sciences |</w:t>
      </w:r>
      <w:hyperlink r:id="rId48" w:history="1">
        <w:r w:rsidRPr="004078B2">
          <w:rPr>
            <w:rStyle w:val="Hyperlink"/>
            <w:rFonts w:asciiTheme="minorHAnsi" w:eastAsia="Times New Roman" w:hAnsiTheme="minorHAnsi" w:cstheme="minorHAnsi"/>
          </w:rPr>
          <w:t>https://www.tandfonline.com/doi/full/10.1080/27685241.2021.2008777</w:t>
        </w:r>
      </w:hyperlink>
      <w:r w:rsidRPr="004078B2">
        <w:rPr>
          <w:rStyle w:val="Hyperlink"/>
          <w:rFonts w:asciiTheme="minorHAnsi" w:eastAsia="Times New Roman" w:hAnsiTheme="minorHAnsi" w:cstheme="minorHAnsi"/>
        </w:rPr>
        <w:t xml:space="preserve"> LR</w:t>
      </w:r>
    </w:p>
    <w:p w14:paraId="2F12B370" w14:textId="77777777" w:rsidR="00C16959" w:rsidRPr="004078B2" w:rsidRDefault="00C16959" w:rsidP="00C16959">
      <w:pPr>
        <w:shd w:val="clear" w:color="auto" w:fill="FFFFFF"/>
        <w:rPr>
          <w:rFonts w:asciiTheme="minorHAnsi" w:eastAsia="Times New Roman" w:hAnsiTheme="minorHAnsi" w:cstheme="minorHAnsi"/>
          <w:color w:val="111111"/>
        </w:rPr>
      </w:pPr>
    </w:p>
    <w:p w14:paraId="6B099B29" w14:textId="77777777" w:rsidR="00C16959" w:rsidRPr="004078B2" w:rsidRDefault="00C16959" w:rsidP="00C16959">
      <w:pPr>
        <w:pStyle w:val="NormalWeb"/>
        <w:spacing w:before="0" w:beforeAutospacing="0" w:after="0" w:afterAutospacing="0"/>
        <w:rPr>
          <w:rFonts w:asciiTheme="minorHAnsi" w:hAnsiTheme="minorHAnsi" w:cstheme="minorHAnsi"/>
          <w:color w:val="333333"/>
        </w:rPr>
      </w:pPr>
      <w:r w:rsidRPr="004078B2">
        <w:rPr>
          <w:rFonts w:asciiTheme="minorHAnsi" w:hAnsiTheme="minorHAnsi" w:cstheme="minorHAnsi"/>
          <w:color w:val="333333"/>
          <w:u w:val="single"/>
        </w:rPr>
        <w:t>Two</w:t>
      </w:r>
      <w:r w:rsidRPr="004078B2">
        <w:rPr>
          <w:rFonts w:asciiTheme="minorHAnsi" w:hAnsiTheme="minorHAnsi" w:cstheme="minorHAnsi"/>
          <w:color w:val="333333"/>
        </w:rPr>
        <w:t xml:space="preserve"> sorts of </w:t>
      </w:r>
      <w:r w:rsidRPr="004078B2">
        <w:rPr>
          <w:rFonts w:asciiTheme="minorHAnsi" w:hAnsiTheme="minorHAnsi" w:cstheme="minorHAnsi"/>
          <w:color w:val="333333"/>
          <w:u w:val="single"/>
        </w:rPr>
        <w:t>bias</w:t>
      </w:r>
      <w:r w:rsidRPr="004078B2">
        <w:rPr>
          <w:rFonts w:asciiTheme="minorHAnsi" w:hAnsiTheme="minorHAnsi" w:cstheme="minorHAnsi"/>
          <w:color w:val="333333"/>
        </w:rPr>
        <w:t xml:space="preserve"> are worthy of highlighting </w:t>
      </w:r>
      <w:r w:rsidRPr="004078B2">
        <w:rPr>
          <w:rFonts w:asciiTheme="minorHAnsi" w:hAnsiTheme="minorHAnsi" w:cstheme="minorHAnsi"/>
          <w:color w:val="333333"/>
          <w:u w:val="single"/>
        </w:rPr>
        <w:t>in the context of agriculture</w:t>
      </w:r>
      <w:r w:rsidRPr="004078B2">
        <w:rPr>
          <w:rFonts w:asciiTheme="minorHAnsi" w:hAnsiTheme="minorHAnsi" w:cstheme="minorHAnsi"/>
          <w:color w:val="333333"/>
        </w:rPr>
        <w:t>.</w:t>
      </w:r>
    </w:p>
    <w:p w14:paraId="6A92687B" w14:textId="77777777" w:rsidR="00C16959" w:rsidRPr="004078B2" w:rsidRDefault="00C16959" w:rsidP="00C16959">
      <w:pPr>
        <w:pStyle w:val="NormalWeb"/>
        <w:spacing w:before="0" w:beforeAutospacing="0" w:after="0" w:afterAutospacing="0"/>
        <w:rPr>
          <w:rFonts w:asciiTheme="minorHAnsi" w:hAnsiTheme="minorHAnsi" w:cstheme="minorHAnsi"/>
          <w:color w:val="333333"/>
        </w:rPr>
      </w:pPr>
      <w:r w:rsidRPr="004078B2">
        <w:rPr>
          <w:rFonts w:asciiTheme="minorHAnsi" w:hAnsiTheme="minorHAnsi" w:cstheme="minorHAnsi"/>
          <w:color w:val="333333"/>
          <w:u w:val="single"/>
        </w:rPr>
        <w:t>First</w:t>
      </w:r>
      <w:r w:rsidRPr="004078B2">
        <w:rPr>
          <w:rFonts w:asciiTheme="minorHAnsi" w:hAnsiTheme="minorHAnsi" w:cstheme="minorHAnsi"/>
          <w:color w:val="333333"/>
        </w:rPr>
        <w:t xml:space="preserve">, initially at least, </w:t>
      </w:r>
      <w:r w:rsidRPr="004078B2">
        <w:rPr>
          <w:rFonts w:asciiTheme="minorHAnsi" w:hAnsiTheme="minorHAnsi" w:cstheme="minorHAnsi"/>
          <w:color w:val="333333"/>
          <w:u w:val="single"/>
        </w:rPr>
        <w:t>the main markets for AI tools for agriculture will be the United States, Europe, and</w:t>
      </w:r>
      <w:r w:rsidRPr="004078B2">
        <w:rPr>
          <w:rFonts w:asciiTheme="minorHAnsi" w:hAnsiTheme="minorHAnsi" w:cstheme="minorHAnsi"/>
          <w:color w:val="333333"/>
        </w:rPr>
        <w:t xml:space="preserve"> (perhaps) </w:t>
      </w:r>
      <w:r w:rsidRPr="004078B2">
        <w:rPr>
          <w:rFonts w:asciiTheme="minorHAnsi" w:hAnsiTheme="minorHAnsi" w:cstheme="minorHAnsi"/>
          <w:color w:val="333333"/>
          <w:u w:val="single"/>
        </w:rPr>
        <w:t>China</w:t>
      </w:r>
      <w:r w:rsidRPr="004078B2">
        <w:rPr>
          <w:rFonts w:asciiTheme="minorHAnsi" w:hAnsiTheme="minorHAnsi" w:cstheme="minorHAnsi"/>
          <w:color w:val="333333"/>
        </w:rPr>
        <w:t xml:space="preserve">. There is a danger that </w:t>
      </w:r>
      <w:r w:rsidRPr="004078B2">
        <w:rPr>
          <w:rFonts w:asciiTheme="minorHAnsi" w:hAnsiTheme="minorHAnsi" w:cstheme="minorHAnsi"/>
          <w:color w:val="333333"/>
          <w:u w:val="single"/>
        </w:rPr>
        <w:t xml:space="preserve">farmers in other regions will inherit AI systems trained on data about </w:t>
      </w:r>
      <w:r w:rsidRPr="004078B2">
        <w:rPr>
          <w:rFonts w:asciiTheme="minorHAnsi" w:hAnsiTheme="minorHAnsi" w:cstheme="minorHAnsi"/>
          <w:color w:val="333333"/>
        </w:rPr>
        <w:t xml:space="preserve">crop yields or soil chemistry in </w:t>
      </w:r>
      <w:r w:rsidRPr="004078B2">
        <w:rPr>
          <w:rFonts w:asciiTheme="minorHAnsi" w:hAnsiTheme="minorHAnsi" w:cstheme="minorHAnsi"/>
          <w:color w:val="333333"/>
          <w:u w:val="single"/>
        </w:rPr>
        <w:t xml:space="preserve">the US, Europe, or China, rendering them highly problematic in </w:t>
      </w:r>
      <w:r w:rsidRPr="004078B2">
        <w:rPr>
          <w:rFonts w:asciiTheme="minorHAnsi" w:hAnsiTheme="minorHAnsi" w:cstheme="minorHAnsi"/>
          <w:color w:val="333333"/>
        </w:rPr>
        <w:t xml:space="preserve">the local </w:t>
      </w:r>
      <w:r w:rsidRPr="004078B2">
        <w:rPr>
          <w:rFonts w:asciiTheme="minorHAnsi" w:hAnsiTheme="minorHAnsi" w:cstheme="minorHAnsi"/>
          <w:color w:val="333333"/>
          <w:u w:val="single"/>
        </w:rPr>
        <w:t>context elsewhere</w:t>
      </w:r>
      <w:r w:rsidRPr="004078B2">
        <w:rPr>
          <w:rFonts w:asciiTheme="minorHAnsi" w:hAnsiTheme="minorHAnsi" w:cstheme="minorHAnsi"/>
          <w:color w:val="333333"/>
        </w:rPr>
        <w:t xml:space="preserve"> (Keogh &amp; Henry, </w:t>
      </w:r>
      <w:hyperlink r:id="rId49" w:history="1">
        <w:r w:rsidRPr="004078B2">
          <w:rPr>
            <w:rStyle w:val="off-screen"/>
            <w:rFonts w:asciiTheme="minorHAnsi" w:hAnsiTheme="minorHAnsi" w:cstheme="minorHAnsi"/>
            <w:color w:val="10147E"/>
            <w:u w:val="single"/>
          </w:rPr>
          <w:t>Citation</w:t>
        </w:r>
        <w:r w:rsidRPr="004078B2">
          <w:rPr>
            <w:rStyle w:val="Hyperlink"/>
            <w:rFonts w:asciiTheme="minorHAnsi" w:eastAsiaTheme="majorEastAsia" w:hAnsiTheme="minorHAnsi" w:cstheme="minorHAnsi"/>
            <w:color w:val="10147E"/>
          </w:rPr>
          <w:t>2016</w:t>
        </w:r>
      </w:hyperlink>
      <w:r w:rsidRPr="004078B2">
        <w:rPr>
          <w:rFonts w:asciiTheme="minorHAnsi" w:hAnsiTheme="minorHAnsi" w:cstheme="minorHAnsi"/>
          <w:color w:val="333333"/>
        </w:rPr>
        <w:t xml:space="preserve">); </w:t>
      </w:r>
      <w:r w:rsidRPr="004078B2">
        <w:rPr>
          <w:rFonts w:asciiTheme="minorHAnsi" w:hAnsiTheme="minorHAnsi" w:cstheme="minorHAnsi"/>
          <w:color w:val="333333"/>
          <w:u w:val="single"/>
        </w:rPr>
        <w:t xml:space="preserve">efforts to correct </w:t>
      </w:r>
      <w:r w:rsidRPr="004078B2">
        <w:rPr>
          <w:rFonts w:asciiTheme="minorHAnsi" w:hAnsiTheme="minorHAnsi" w:cstheme="minorHAnsi"/>
          <w:color w:val="333333"/>
        </w:rPr>
        <w:t>this by retraining the systems using data about crops grown under local conditions</w:t>
      </w:r>
      <w:r w:rsidRPr="004078B2">
        <w:rPr>
          <w:rFonts w:asciiTheme="minorHAnsi" w:hAnsiTheme="minorHAnsi" w:cstheme="minorHAnsi"/>
          <w:color w:val="333333"/>
          <w:u w:val="single"/>
        </w:rPr>
        <w:t xml:space="preserve"> will still embed a preference for some crops over others.</w:t>
      </w:r>
    </w:p>
    <w:p w14:paraId="0DBF28CE" w14:textId="77777777" w:rsidR="00C16959" w:rsidRPr="004078B2" w:rsidRDefault="00C16959" w:rsidP="00C16959">
      <w:pPr>
        <w:pStyle w:val="last"/>
        <w:spacing w:before="0" w:beforeAutospacing="0" w:after="0" w:afterAutospacing="0"/>
        <w:rPr>
          <w:rFonts w:asciiTheme="minorHAnsi" w:hAnsiTheme="minorHAnsi" w:cstheme="minorHAnsi"/>
          <w:color w:val="333333"/>
          <w:u w:val="single"/>
        </w:rPr>
      </w:pPr>
      <w:r w:rsidRPr="004078B2">
        <w:rPr>
          <w:rFonts w:asciiTheme="minorHAnsi" w:hAnsiTheme="minorHAnsi" w:cstheme="minorHAnsi"/>
          <w:color w:val="333333"/>
          <w:u w:val="single"/>
        </w:rPr>
        <w:t>Second</w:t>
      </w:r>
      <w:r w:rsidRPr="004078B2">
        <w:rPr>
          <w:rFonts w:asciiTheme="minorHAnsi" w:hAnsiTheme="minorHAnsi" w:cstheme="minorHAnsi"/>
          <w:color w:val="333333"/>
        </w:rPr>
        <w:t xml:space="preserve">, </w:t>
      </w:r>
      <w:r w:rsidRPr="004078B2">
        <w:rPr>
          <w:rFonts w:asciiTheme="minorHAnsi" w:hAnsiTheme="minorHAnsi" w:cstheme="minorHAnsi"/>
          <w:color w:val="333333"/>
          <w:u w:val="single"/>
        </w:rPr>
        <w:t>the farming practices and environments that produce this data are</w:t>
      </w:r>
      <w:r w:rsidRPr="004078B2">
        <w:rPr>
          <w:rFonts w:asciiTheme="minorHAnsi" w:hAnsiTheme="minorHAnsi" w:cstheme="minorHAnsi"/>
          <w:color w:val="333333"/>
        </w:rPr>
        <w:t xml:space="preserve"> themselves likely to be </w:t>
      </w:r>
      <w:r w:rsidRPr="004078B2">
        <w:rPr>
          <w:rFonts w:asciiTheme="minorHAnsi" w:hAnsiTheme="minorHAnsi" w:cstheme="minorHAnsi"/>
          <w:color w:val="333333"/>
          <w:u w:val="single"/>
        </w:rPr>
        <w:t>industrial farming practices</w:t>
      </w:r>
      <w:r w:rsidRPr="004078B2">
        <w:rPr>
          <w:rFonts w:asciiTheme="minorHAnsi" w:hAnsiTheme="minorHAnsi" w:cstheme="minorHAnsi"/>
          <w:color w:val="333333"/>
        </w:rPr>
        <w:t xml:space="preserve">. Yet </w:t>
      </w:r>
      <w:r w:rsidRPr="004078B2">
        <w:rPr>
          <w:rFonts w:asciiTheme="minorHAnsi" w:hAnsiTheme="minorHAnsi" w:cstheme="minorHAnsi"/>
          <w:color w:val="333333"/>
          <w:u w:val="single"/>
        </w:rPr>
        <w:t>in</w:t>
      </w:r>
      <w:r w:rsidRPr="004078B2">
        <w:rPr>
          <w:rFonts w:asciiTheme="minorHAnsi" w:hAnsiTheme="minorHAnsi" w:cstheme="minorHAnsi"/>
          <w:color w:val="333333"/>
        </w:rPr>
        <w:t xml:space="preserve"> many </w:t>
      </w:r>
      <w:r w:rsidRPr="004078B2">
        <w:rPr>
          <w:rFonts w:asciiTheme="minorHAnsi" w:hAnsiTheme="minorHAnsi" w:cstheme="minorHAnsi"/>
          <w:color w:val="333333"/>
          <w:u w:val="single"/>
        </w:rPr>
        <w:t>parts of the world there are</w:t>
      </w:r>
      <w:r w:rsidRPr="004078B2">
        <w:rPr>
          <w:rFonts w:asciiTheme="minorHAnsi" w:hAnsiTheme="minorHAnsi" w:cstheme="minorHAnsi"/>
          <w:color w:val="333333"/>
        </w:rPr>
        <w:t xml:space="preserve"> vibrant </w:t>
      </w:r>
      <w:r w:rsidRPr="004078B2">
        <w:rPr>
          <w:rFonts w:asciiTheme="minorHAnsi" w:hAnsiTheme="minorHAnsi" w:cstheme="minorHAnsi"/>
          <w:color w:val="333333"/>
          <w:u w:val="single"/>
        </w:rPr>
        <w:t>traditions</w:t>
      </w:r>
      <w:r w:rsidRPr="004078B2">
        <w:rPr>
          <w:rFonts w:asciiTheme="minorHAnsi" w:hAnsiTheme="minorHAnsi" w:cstheme="minorHAnsi"/>
          <w:color w:val="333333"/>
        </w:rPr>
        <w:t xml:space="preserve"> </w:t>
      </w:r>
      <w:r w:rsidRPr="004078B2">
        <w:rPr>
          <w:rFonts w:asciiTheme="minorHAnsi" w:hAnsiTheme="minorHAnsi" w:cstheme="minorHAnsi"/>
          <w:color w:val="333333"/>
          <w:u w:val="single"/>
        </w:rPr>
        <w:t>of small scale and indigenous farming</w:t>
      </w:r>
      <w:r w:rsidRPr="004078B2">
        <w:rPr>
          <w:rFonts w:asciiTheme="minorHAnsi" w:hAnsiTheme="minorHAnsi" w:cstheme="minorHAnsi"/>
          <w:color w:val="333333"/>
        </w:rPr>
        <w:t xml:space="preserve">, </w:t>
      </w:r>
      <w:r w:rsidRPr="004078B2">
        <w:rPr>
          <w:rFonts w:asciiTheme="minorHAnsi" w:hAnsiTheme="minorHAnsi" w:cstheme="minorHAnsi"/>
          <w:color w:val="333333"/>
          <w:u w:val="single"/>
        </w:rPr>
        <w:t xml:space="preserve">which are unlikely to generate </w:t>
      </w:r>
      <w:r w:rsidRPr="004078B2">
        <w:rPr>
          <w:rFonts w:asciiTheme="minorHAnsi" w:hAnsiTheme="minorHAnsi" w:cstheme="minorHAnsi"/>
          <w:color w:val="333333"/>
        </w:rPr>
        <w:t>the sorts of</w:t>
      </w:r>
      <w:r w:rsidRPr="004078B2">
        <w:rPr>
          <w:rFonts w:asciiTheme="minorHAnsi" w:hAnsiTheme="minorHAnsi" w:cstheme="minorHAnsi"/>
          <w:color w:val="333333"/>
          <w:u w:val="single"/>
        </w:rPr>
        <w:t xml:space="preserve"> data </w:t>
      </w:r>
      <w:r w:rsidRPr="004078B2">
        <w:rPr>
          <w:rFonts w:asciiTheme="minorHAnsi" w:hAnsiTheme="minorHAnsi" w:cstheme="minorHAnsi"/>
          <w:color w:val="333333"/>
        </w:rPr>
        <w:t>that are</w:t>
      </w:r>
      <w:r w:rsidRPr="004078B2">
        <w:rPr>
          <w:rFonts w:asciiTheme="minorHAnsi" w:hAnsiTheme="minorHAnsi" w:cstheme="minorHAnsi"/>
          <w:color w:val="333333"/>
          <w:u w:val="single"/>
        </w:rPr>
        <w:t xml:space="preserve"> used to train AI </w:t>
      </w:r>
      <w:r w:rsidRPr="004078B2">
        <w:rPr>
          <w:rFonts w:asciiTheme="minorHAnsi" w:hAnsiTheme="minorHAnsi" w:cstheme="minorHAnsi"/>
          <w:color w:val="333333"/>
        </w:rPr>
        <w:t xml:space="preserve">systems </w:t>
      </w:r>
      <w:r w:rsidRPr="004078B2">
        <w:rPr>
          <w:rFonts w:asciiTheme="minorHAnsi" w:hAnsiTheme="minorHAnsi" w:cstheme="minorHAnsi"/>
          <w:color w:val="333333"/>
          <w:u w:val="single"/>
        </w:rPr>
        <w:t xml:space="preserve">because the technologies of digital agriculture play little role </w:t>
      </w:r>
      <w:r w:rsidRPr="004078B2">
        <w:rPr>
          <w:rFonts w:asciiTheme="minorHAnsi" w:hAnsiTheme="minorHAnsi" w:cstheme="minorHAnsi"/>
          <w:color w:val="333333"/>
        </w:rPr>
        <w:t xml:space="preserve">therein. </w:t>
      </w:r>
      <w:r w:rsidRPr="004078B2">
        <w:rPr>
          <w:rFonts w:asciiTheme="minorHAnsi" w:hAnsiTheme="minorHAnsi" w:cstheme="minorHAnsi"/>
          <w:color w:val="333333"/>
          <w:u w:val="single"/>
        </w:rPr>
        <w:t xml:space="preserve">If </w:t>
      </w:r>
      <w:r w:rsidRPr="004078B2">
        <w:rPr>
          <w:rFonts w:asciiTheme="minorHAnsi" w:hAnsiTheme="minorHAnsi" w:cstheme="minorHAnsi"/>
          <w:color w:val="333333"/>
        </w:rPr>
        <w:t xml:space="preserve">the </w:t>
      </w:r>
      <w:r w:rsidRPr="004078B2">
        <w:rPr>
          <w:rFonts w:asciiTheme="minorHAnsi" w:hAnsiTheme="minorHAnsi" w:cstheme="minorHAnsi"/>
          <w:color w:val="333333"/>
          <w:u w:val="single"/>
        </w:rPr>
        <w:t xml:space="preserve">circumstances, challenges, and experiences </w:t>
      </w:r>
      <w:r w:rsidRPr="004078B2">
        <w:rPr>
          <w:rFonts w:asciiTheme="minorHAnsi" w:hAnsiTheme="minorHAnsi" w:cstheme="minorHAnsi"/>
          <w:color w:val="333333"/>
        </w:rPr>
        <w:t>of small landholders and</w:t>
      </w:r>
      <w:r w:rsidRPr="004078B2">
        <w:rPr>
          <w:rFonts w:asciiTheme="minorHAnsi" w:hAnsiTheme="minorHAnsi" w:cstheme="minorHAnsi"/>
          <w:color w:val="333333"/>
          <w:u w:val="single"/>
        </w:rPr>
        <w:t xml:space="preserve"> indigenous peoples are not represented in the </w:t>
      </w:r>
      <w:r w:rsidRPr="004078B2">
        <w:rPr>
          <w:rFonts w:asciiTheme="minorHAnsi" w:hAnsiTheme="minorHAnsi" w:cstheme="minorHAnsi"/>
          <w:color w:val="333333"/>
        </w:rPr>
        <w:t xml:space="preserve">data used to train agricultural AI </w:t>
      </w:r>
      <w:r w:rsidRPr="004078B2">
        <w:rPr>
          <w:rFonts w:asciiTheme="minorHAnsi" w:hAnsiTheme="minorHAnsi" w:cstheme="minorHAnsi"/>
          <w:color w:val="333333"/>
          <w:u w:val="single"/>
        </w:rPr>
        <w:t xml:space="preserve">then these systems </w:t>
      </w:r>
      <w:r w:rsidRPr="004078B2">
        <w:rPr>
          <w:rFonts w:asciiTheme="minorHAnsi" w:hAnsiTheme="minorHAnsi" w:cstheme="minorHAnsi"/>
          <w:color w:val="333333"/>
        </w:rPr>
        <w:t>will, in an important sense,</w:t>
      </w:r>
      <w:r w:rsidRPr="004078B2">
        <w:rPr>
          <w:rFonts w:asciiTheme="minorHAnsi" w:hAnsiTheme="minorHAnsi" w:cstheme="minorHAnsi"/>
          <w:color w:val="333333"/>
          <w:u w:val="single"/>
        </w:rPr>
        <w:t xml:space="preserve"> be biased against such traditions</w:t>
      </w:r>
      <w:r w:rsidRPr="004078B2">
        <w:rPr>
          <w:rFonts w:asciiTheme="minorHAnsi" w:hAnsiTheme="minorHAnsi" w:cstheme="minorHAnsi"/>
          <w:color w:val="333333"/>
        </w:rPr>
        <w:t>. As noted above,</w:t>
      </w:r>
      <w:r w:rsidRPr="004078B2">
        <w:rPr>
          <w:rFonts w:asciiTheme="minorHAnsi" w:hAnsiTheme="minorHAnsi" w:cstheme="minorHAnsi"/>
          <w:color w:val="333333"/>
          <w:u w:val="single"/>
        </w:rPr>
        <w:t xml:space="preserve"> this</w:t>
      </w:r>
      <w:r w:rsidRPr="004078B2">
        <w:rPr>
          <w:rFonts w:asciiTheme="minorHAnsi" w:hAnsiTheme="minorHAnsi" w:cstheme="minorHAnsi"/>
          <w:color w:val="333333"/>
        </w:rPr>
        <w:t xml:space="preserve"> is likely to </w:t>
      </w:r>
      <w:r w:rsidRPr="004078B2">
        <w:rPr>
          <w:rFonts w:asciiTheme="minorHAnsi" w:hAnsiTheme="minorHAnsi" w:cstheme="minorHAnsi"/>
          <w:color w:val="333333"/>
          <w:u w:val="single"/>
        </w:rPr>
        <w:t xml:space="preserve">mean that </w:t>
      </w:r>
      <w:r w:rsidRPr="004078B2">
        <w:rPr>
          <w:rFonts w:asciiTheme="minorHAnsi" w:hAnsiTheme="minorHAnsi" w:cstheme="minorHAnsi"/>
          <w:color w:val="333333"/>
        </w:rPr>
        <w:t>agricultural</w:t>
      </w:r>
      <w:r w:rsidRPr="004078B2">
        <w:rPr>
          <w:rFonts w:asciiTheme="minorHAnsi" w:hAnsiTheme="minorHAnsi" w:cstheme="minorHAnsi"/>
          <w:color w:val="333333"/>
          <w:u w:val="single"/>
        </w:rPr>
        <w:t xml:space="preserve"> AI will serve indigenous and small-scale farmers poorly </w:t>
      </w:r>
      <w:r w:rsidRPr="004078B2">
        <w:rPr>
          <w:rFonts w:asciiTheme="minorHAnsi" w:hAnsiTheme="minorHAnsi" w:cstheme="minorHAnsi"/>
          <w:color w:val="333333"/>
        </w:rPr>
        <w:t>– if they work at all in these contexts.</w:t>
      </w:r>
      <w:r w:rsidRPr="004078B2">
        <w:rPr>
          <w:rFonts w:asciiTheme="minorHAnsi" w:hAnsiTheme="minorHAnsi" w:cstheme="minorHAnsi"/>
          <w:color w:val="333333"/>
          <w:u w:val="single"/>
        </w:rPr>
        <w:t xml:space="preserve"> </w:t>
      </w:r>
      <w:r w:rsidRPr="004078B2">
        <w:rPr>
          <w:rFonts w:asciiTheme="minorHAnsi" w:hAnsiTheme="minorHAnsi" w:cstheme="minorHAnsi"/>
          <w:color w:val="333333"/>
        </w:rPr>
        <w:t>However</w:t>
      </w:r>
      <w:r w:rsidRPr="004078B2">
        <w:rPr>
          <w:rFonts w:asciiTheme="minorHAnsi" w:hAnsiTheme="minorHAnsi" w:cstheme="minorHAnsi"/>
          <w:color w:val="333333"/>
          <w:u w:val="single"/>
        </w:rPr>
        <w:t>, the exclusion of these perspectives from a technology that is</w:t>
      </w:r>
      <w:r w:rsidRPr="004078B2">
        <w:rPr>
          <w:rFonts w:asciiTheme="minorHAnsi" w:hAnsiTheme="minorHAnsi" w:cstheme="minorHAnsi"/>
          <w:color w:val="333333"/>
        </w:rPr>
        <w:t xml:space="preserve"> widely touted as </w:t>
      </w:r>
      <w:r w:rsidRPr="004078B2">
        <w:rPr>
          <w:rFonts w:asciiTheme="minorHAnsi" w:hAnsiTheme="minorHAnsi" w:cstheme="minorHAnsi"/>
          <w:color w:val="333333"/>
          <w:u w:val="single"/>
        </w:rPr>
        <w:t xml:space="preserve">playing a key role in the future of agriculture </w:t>
      </w:r>
      <w:r w:rsidRPr="004078B2">
        <w:rPr>
          <w:rFonts w:asciiTheme="minorHAnsi" w:hAnsiTheme="minorHAnsi" w:cstheme="minorHAnsi"/>
          <w:color w:val="333333"/>
        </w:rPr>
        <w:t xml:space="preserve">might also be </w:t>
      </w:r>
      <w:proofErr w:type="spellStart"/>
      <w:r w:rsidRPr="004078B2">
        <w:rPr>
          <w:rFonts w:asciiTheme="minorHAnsi" w:hAnsiTheme="minorHAnsi" w:cstheme="minorHAnsi"/>
          <w:color w:val="333333"/>
        </w:rPr>
        <w:t>criticised</w:t>
      </w:r>
      <w:proofErr w:type="spellEnd"/>
      <w:r w:rsidRPr="004078B2">
        <w:rPr>
          <w:rFonts w:asciiTheme="minorHAnsi" w:hAnsiTheme="minorHAnsi" w:cstheme="minorHAnsi"/>
          <w:color w:val="333333"/>
        </w:rPr>
        <w:t xml:space="preserve"> on political grounds as effectively denying the right of small-scale and indigenous farmers to contribute to shaping that future.</w:t>
      </w:r>
      <w:r w:rsidRPr="004078B2">
        <w:rPr>
          <w:rFonts w:asciiTheme="minorHAnsi" w:hAnsiTheme="minorHAnsi" w:cstheme="minorHAnsi"/>
          <w:color w:val="333333"/>
          <w:u w:val="single"/>
        </w:rPr>
        <w:t xml:space="preserve"> </w:t>
      </w:r>
      <w:r w:rsidRPr="004078B2">
        <w:rPr>
          <w:rFonts w:asciiTheme="minorHAnsi" w:hAnsiTheme="minorHAnsi" w:cstheme="minorHAnsi"/>
          <w:color w:val="333333"/>
        </w:rPr>
        <w:t xml:space="preserve">It would also mean that </w:t>
      </w:r>
      <w:r w:rsidRPr="004078B2">
        <w:rPr>
          <w:rFonts w:asciiTheme="minorHAnsi" w:hAnsiTheme="minorHAnsi" w:cstheme="minorHAnsi"/>
          <w:color w:val="333333"/>
          <w:u w:val="single"/>
        </w:rPr>
        <w:t xml:space="preserve">society would fail to benefit from the valuable knowledge </w:t>
      </w:r>
      <w:r w:rsidRPr="004078B2">
        <w:rPr>
          <w:rFonts w:asciiTheme="minorHAnsi" w:hAnsiTheme="minorHAnsi" w:cstheme="minorHAnsi"/>
          <w:color w:val="333333"/>
        </w:rPr>
        <w:t>of the local climate, flora, and fauna</w:t>
      </w:r>
      <w:r w:rsidRPr="004078B2">
        <w:rPr>
          <w:rFonts w:asciiTheme="minorHAnsi" w:hAnsiTheme="minorHAnsi" w:cstheme="minorHAnsi"/>
          <w:color w:val="333333"/>
          <w:u w:val="single"/>
        </w:rPr>
        <w:t xml:space="preserve"> contained in these traditions</w:t>
      </w:r>
    </w:p>
    <w:p w14:paraId="2FB7BDD2" w14:textId="77777777" w:rsidR="00C16959" w:rsidRPr="004078B2" w:rsidRDefault="00C16959" w:rsidP="00C16959">
      <w:pPr>
        <w:rPr>
          <w:rFonts w:asciiTheme="minorHAnsi" w:hAnsiTheme="minorHAnsi" w:cstheme="minorHAnsi"/>
        </w:rPr>
      </w:pPr>
    </w:p>
    <w:p w14:paraId="5B532E2C" w14:textId="5D609304" w:rsidR="00453453" w:rsidRPr="004078B2" w:rsidRDefault="00B040A2" w:rsidP="00B040A2">
      <w:pPr>
        <w:pStyle w:val="Heading3"/>
        <w:rPr>
          <w:rFonts w:asciiTheme="minorHAnsi" w:hAnsiTheme="minorHAnsi" w:cstheme="minorHAnsi"/>
        </w:rPr>
      </w:pPr>
      <w:r w:rsidRPr="004078B2">
        <w:rPr>
          <w:rFonts w:asciiTheme="minorHAnsi" w:hAnsiTheme="minorHAnsi" w:cstheme="minorHAnsi"/>
        </w:rPr>
        <w:t xml:space="preserve">! </w:t>
      </w:r>
      <w:r w:rsidR="005759D3">
        <w:rPr>
          <w:rFonts w:asciiTheme="minorHAnsi" w:hAnsiTheme="minorHAnsi" w:cstheme="minorHAnsi"/>
        </w:rPr>
        <w:t xml:space="preserve">-- AI </w:t>
      </w:r>
      <w:r w:rsidRPr="004078B2">
        <w:rPr>
          <w:rFonts w:asciiTheme="minorHAnsi" w:hAnsiTheme="minorHAnsi" w:cstheme="minorHAnsi"/>
        </w:rPr>
        <w:t>– automation</w:t>
      </w:r>
    </w:p>
    <w:p w14:paraId="742DBAD1" w14:textId="77777777" w:rsidR="00B040A2" w:rsidRPr="004078B2" w:rsidRDefault="00B040A2" w:rsidP="00B040A2">
      <w:pPr>
        <w:rPr>
          <w:rFonts w:asciiTheme="minorHAnsi" w:hAnsiTheme="minorHAnsi" w:cstheme="minorHAnsi"/>
        </w:rPr>
      </w:pPr>
    </w:p>
    <w:p w14:paraId="563AE6C9" w14:textId="1AAD0A85" w:rsidR="00B040A2" w:rsidRPr="004078B2" w:rsidRDefault="00B040A2" w:rsidP="00B040A2">
      <w:pPr>
        <w:pStyle w:val="Heading4"/>
        <w:spacing w:before="0"/>
        <w:rPr>
          <w:rFonts w:asciiTheme="minorHAnsi" w:hAnsiTheme="minorHAnsi" w:cstheme="minorHAnsi"/>
        </w:rPr>
      </w:pPr>
      <w:r w:rsidRPr="004078B2">
        <w:rPr>
          <w:rFonts w:asciiTheme="minorHAnsi" w:hAnsiTheme="minorHAnsi" w:cstheme="minorHAnsi"/>
        </w:rPr>
        <w:t xml:space="preserve">AI </w:t>
      </w:r>
      <w:r w:rsidR="00A63B0A" w:rsidRPr="004078B2">
        <w:rPr>
          <w:rFonts w:asciiTheme="minorHAnsi" w:hAnsiTheme="minorHAnsi" w:cstheme="minorHAnsi"/>
        </w:rPr>
        <w:t>reduces productivity, increases automation</w:t>
      </w:r>
    </w:p>
    <w:p w14:paraId="2CB4874F" w14:textId="77777777" w:rsidR="00B040A2" w:rsidRPr="004078B2" w:rsidRDefault="00B040A2" w:rsidP="00B040A2">
      <w:pPr>
        <w:rPr>
          <w:rFonts w:asciiTheme="minorHAnsi" w:hAnsiTheme="minorHAnsi" w:cstheme="minorHAnsi"/>
        </w:rPr>
      </w:pPr>
      <w:r w:rsidRPr="004078B2">
        <w:rPr>
          <w:rFonts w:asciiTheme="minorHAnsi" w:hAnsiTheme="minorHAnsi" w:cstheme="minorHAnsi"/>
        </w:rPr>
        <w:t>Anton</w:t>
      </w:r>
      <w:r w:rsidRPr="004078B2">
        <w:rPr>
          <w:rFonts w:asciiTheme="minorHAnsi" w:hAnsiTheme="minorHAnsi" w:cstheme="minorHAnsi"/>
          <w:b/>
          <w:bCs/>
          <w:sz w:val="26"/>
          <w:szCs w:val="26"/>
        </w:rPr>
        <w:t xml:space="preserve"> Korinek and </w:t>
      </w:r>
      <w:r w:rsidRPr="004078B2">
        <w:rPr>
          <w:rFonts w:asciiTheme="minorHAnsi" w:hAnsiTheme="minorHAnsi" w:cstheme="minorHAnsi"/>
        </w:rPr>
        <w:t xml:space="preserve">Joseph E. </w:t>
      </w:r>
      <w:r w:rsidRPr="004078B2">
        <w:rPr>
          <w:rFonts w:asciiTheme="minorHAnsi" w:hAnsiTheme="minorHAnsi" w:cstheme="minorHAnsi"/>
          <w:b/>
          <w:bCs/>
          <w:sz w:val="26"/>
          <w:szCs w:val="26"/>
        </w:rPr>
        <w:t>Stiglitz ’19</w:t>
      </w:r>
      <w:r w:rsidRPr="004078B2">
        <w:rPr>
          <w:rFonts w:asciiTheme="minorHAnsi" w:hAnsiTheme="minorHAnsi" w:cstheme="minorHAnsi"/>
        </w:rPr>
        <w:t xml:space="preserve"> (Anton Korinek - </w:t>
      </w:r>
      <w:r w:rsidRPr="004078B2">
        <w:rPr>
          <w:rFonts w:asciiTheme="minorHAnsi" w:hAnsiTheme="minorHAnsi" w:cstheme="minorHAnsi"/>
          <w:color w:val="141E3C"/>
        </w:rPr>
        <w:t xml:space="preserve">Professor in the Department of Economics and at the Darden School of Business at the University of Virginia as well as a David M. Rubenstein Fellow at the Brookings Institution and </w:t>
      </w:r>
      <w:r w:rsidRPr="004078B2">
        <w:rPr>
          <w:rFonts w:asciiTheme="minorHAnsi" w:hAnsiTheme="minorHAnsi" w:cstheme="minorHAnsi"/>
        </w:rPr>
        <w:t xml:space="preserve">Joseph E. </w:t>
      </w:r>
      <w:r w:rsidRPr="004078B2">
        <w:rPr>
          <w:rFonts w:asciiTheme="minorHAnsi" w:hAnsiTheme="minorHAnsi" w:cstheme="minorHAnsi"/>
          <w:color w:val="000000" w:themeColor="text1"/>
        </w:rPr>
        <w:t xml:space="preserve">Stiglitz - </w:t>
      </w:r>
      <w:r w:rsidRPr="004078B2">
        <w:rPr>
          <w:rFonts w:asciiTheme="minorHAnsi" w:hAnsiTheme="minorHAnsi" w:cstheme="minorHAnsi"/>
          <w:color w:val="000000" w:themeColor="text1"/>
          <w:shd w:val="clear" w:color="auto" w:fill="FFFFFF"/>
        </w:rPr>
        <w:t>American New Keynesian economist, a public policy analyst, political activist, and a full professor at Columbia University. He is a recipient of the Nobel Memorial Prize in Economic Sciences and the John Bates Clark Medal, “</w:t>
      </w:r>
      <w:r w:rsidRPr="004078B2">
        <w:rPr>
          <w:rFonts w:asciiTheme="minorHAnsi" w:hAnsiTheme="minorHAnsi" w:cstheme="minorHAnsi"/>
        </w:rPr>
        <w:t xml:space="preserve">Artificial Intelligence and Its Implications for Income Distribution and Unemployment”, May 2019, pg. 4, </w:t>
      </w:r>
      <w:hyperlink r:id="rId50" w:history="1">
        <w:r w:rsidRPr="004078B2">
          <w:rPr>
            <w:rStyle w:val="Hyperlink"/>
            <w:rFonts w:asciiTheme="minorHAnsi" w:hAnsiTheme="minorHAnsi" w:cstheme="minorHAnsi"/>
          </w:rPr>
          <w:t>https://www-nber-org.proxy.lib.umich.edu/system/files/chapters/c14018/c14018.pdf</w:t>
        </w:r>
      </w:hyperlink>
      <w:r w:rsidRPr="004078B2">
        <w:rPr>
          <w:rFonts w:asciiTheme="minorHAnsi" w:hAnsiTheme="minorHAnsi" w:cstheme="minorHAnsi"/>
        </w:rPr>
        <w:t>) GM</w:t>
      </w:r>
    </w:p>
    <w:p w14:paraId="24B7B6D2" w14:textId="77777777" w:rsidR="00B040A2" w:rsidRPr="004078B2" w:rsidRDefault="00B040A2" w:rsidP="00B040A2">
      <w:pPr>
        <w:rPr>
          <w:rFonts w:asciiTheme="minorHAnsi" w:hAnsiTheme="minorHAnsi" w:cstheme="minorHAnsi"/>
        </w:rPr>
      </w:pPr>
    </w:p>
    <w:p w14:paraId="36ED56F4" w14:textId="77777777" w:rsidR="00B040A2" w:rsidRPr="004078B2" w:rsidRDefault="00B040A2" w:rsidP="00B040A2">
      <w:pPr>
        <w:rPr>
          <w:rFonts w:asciiTheme="minorHAnsi" w:hAnsiTheme="minorHAnsi" w:cstheme="minorHAnsi"/>
        </w:rPr>
      </w:pPr>
      <w:r w:rsidRPr="004078B2">
        <w:rPr>
          <w:rFonts w:asciiTheme="minorHAnsi" w:hAnsiTheme="minorHAnsi" w:cstheme="minorHAnsi"/>
        </w:rPr>
        <w:t>On the first factor,</w:t>
      </w:r>
      <w:r w:rsidRPr="004078B2">
        <w:rPr>
          <w:rStyle w:val="StyleUnderline"/>
          <w:rFonts w:asciiTheme="minorHAnsi" w:hAnsiTheme="minorHAnsi" w:cstheme="minorHAnsi"/>
        </w:rPr>
        <w:t xml:space="preserve"> measured productivity has increased rather slowly in recent years, even as the world seems to be captured by AI fever. </w:t>
      </w:r>
      <w:r w:rsidRPr="004078B2">
        <w:rPr>
          <w:rFonts w:asciiTheme="minorHAnsi" w:hAnsiTheme="minorHAnsi" w:cstheme="minorHAnsi"/>
        </w:rPr>
        <w:t xml:space="preserve">3 </w:t>
      </w:r>
      <w:r w:rsidRPr="004078B2">
        <w:rPr>
          <w:rStyle w:val="StyleUnderline"/>
          <w:rFonts w:asciiTheme="minorHAnsi" w:hAnsiTheme="minorHAnsi" w:cstheme="minorHAnsi"/>
        </w:rPr>
        <w:t>If AI‐related innovations enter the economy at the same slow pace as suggested by recent productivity statistics, then the transition will be slower</w:t>
      </w:r>
      <w:r w:rsidRPr="004078B2">
        <w:rPr>
          <w:rFonts w:asciiTheme="minorHAnsi" w:hAnsiTheme="minorHAnsi" w:cstheme="minorHAnsi"/>
        </w:rPr>
        <w:t xml:space="preserve"> than e.g. the wave of mechanization in the 1950 – 1970s, </w:t>
      </w:r>
      <w:r w:rsidRPr="004078B2">
        <w:rPr>
          <w:rStyle w:val="StyleUnderline"/>
          <w:rFonts w:asciiTheme="minorHAnsi" w:hAnsiTheme="minorHAnsi" w:cstheme="minorHAnsi"/>
        </w:rPr>
        <w:t>and the resulting disruptions may not be very significant.</w:t>
      </w:r>
      <w:r w:rsidRPr="004078B2">
        <w:rPr>
          <w:rFonts w:asciiTheme="minorHAnsi" w:hAnsiTheme="minorHAnsi" w:cstheme="minorHAnsi"/>
        </w:rPr>
        <w:t xml:space="preserve"> However, there are three possible alternatives: First, some suggest </w:t>
      </w:r>
      <w:r w:rsidRPr="004078B2">
        <w:rPr>
          <w:rStyle w:val="StyleUnderline"/>
          <w:rFonts w:asciiTheme="minorHAnsi" w:hAnsiTheme="minorHAnsi" w:cstheme="minorHAnsi"/>
        </w:rPr>
        <w:t>that productivity is significantly under‐</w:t>
      </w:r>
      <w:r w:rsidRPr="004078B2">
        <w:rPr>
          <w:rFonts w:asciiTheme="minorHAnsi" w:hAnsiTheme="minorHAnsi" w:cstheme="minorHAnsi"/>
          <w:u w:val="single"/>
        </w:rPr>
        <w:t>measured</w:t>
      </w:r>
      <w:r w:rsidRPr="004078B2">
        <w:rPr>
          <w:rFonts w:asciiTheme="minorHAnsi" w:hAnsiTheme="minorHAnsi" w:cstheme="minorHAnsi"/>
        </w:rPr>
        <w:t xml:space="preserve">, for example because quality improvements are not accurately captured. </w:t>
      </w:r>
      <w:r w:rsidRPr="004078B2">
        <w:rPr>
          <w:rStyle w:val="StyleUnderline"/>
          <w:rFonts w:asciiTheme="minorHAnsi" w:hAnsiTheme="minorHAnsi" w:cstheme="minorHAnsi"/>
        </w:rPr>
        <w:t xml:space="preserve">The best available estimates suggest that this problem is limited to a few </w:t>
      </w:r>
      <w:proofErr w:type="gramStart"/>
      <w:r w:rsidRPr="004078B2">
        <w:rPr>
          <w:rStyle w:val="StyleUnderline"/>
          <w:rFonts w:asciiTheme="minorHAnsi" w:hAnsiTheme="minorHAnsi" w:cstheme="minorHAnsi"/>
        </w:rPr>
        <w:t>tenth</w:t>
      </w:r>
      <w:proofErr w:type="gramEnd"/>
      <w:r w:rsidRPr="004078B2">
        <w:rPr>
          <w:rStyle w:val="StyleUnderline"/>
          <w:rFonts w:asciiTheme="minorHAnsi" w:hAnsiTheme="minorHAnsi" w:cstheme="minorHAnsi"/>
        </w:rPr>
        <w:t xml:space="preserve"> of a percentage point</w:t>
      </w:r>
      <w:r w:rsidRPr="004078B2">
        <w:rPr>
          <w:rFonts w:asciiTheme="minorHAnsi" w:hAnsiTheme="minorHAnsi" w:cstheme="minorHAnsi"/>
        </w:rPr>
        <w:t xml:space="preserve"> (see e.g. the discussion in </w:t>
      </w:r>
      <w:proofErr w:type="spellStart"/>
      <w:r w:rsidRPr="004078B2">
        <w:rPr>
          <w:rFonts w:asciiTheme="minorHAnsi" w:hAnsiTheme="minorHAnsi" w:cstheme="minorHAnsi"/>
        </w:rPr>
        <w:t>Groshen</w:t>
      </w:r>
      <w:proofErr w:type="spellEnd"/>
      <w:r w:rsidRPr="004078B2">
        <w:rPr>
          <w:rFonts w:asciiTheme="minorHAnsi" w:hAnsiTheme="minorHAnsi" w:cstheme="minorHAnsi"/>
        </w:rPr>
        <w:t xml:space="preserve"> et al., 2017). Furthermore, </w:t>
      </w:r>
      <w:r w:rsidRPr="004078B2">
        <w:rPr>
          <w:rStyle w:val="StyleUnderline"/>
          <w:rFonts w:asciiTheme="minorHAnsi" w:hAnsiTheme="minorHAnsi" w:cstheme="minorHAnsi"/>
        </w:rPr>
        <w:t>there are also unmeasured deteriorations in productivity</w:t>
      </w:r>
      <w:r w:rsidRPr="004078B2">
        <w:rPr>
          <w:rFonts w:asciiTheme="minorHAnsi" w:hAnsiTheme="minorHAnsi" w:cstheme="minorHAnsi"/>
        </w:rPr>
        <w:t xml:space="preserve">, e.g. declines in service quality as customer service is increasingly automated. Secondly, </w:t>
      </w:r>
      <w:r w:rsidRPr="004078B2">
        <w:rPr>
          <w:rFonts w:asciiTheme="minorHAnsi" w:hAnsiTheme="minorHAnsi" w:cstheme="minorHAnsi"/>
          <w:u w:val="single"/>
        </w:rPr>
        <w:t>the aggregate implications of progress in AI may follow a delayed pattern</w:t>
      </w:r>
      <w:r w:rsidRPr="004078B2">
        <w:rPr>
          <w:rFonts w:asciiTheme="minorHAnsi" w:hAnsiTheme="minorHAnsi" w:cstheme="minorHAnsi"/>
        </w:rPr>
        <w:t xml:space="preserve">, </w:t>
      </w:r>
      <w:proofErr w:type="gramStart"/>
      <w:r w:rsidRPr="004078B2">
        <w:rPr>
          <w:rFonts w:asciiTheme="minorHAnsi" w:hAnsiTheme="minorHAnsi" w:cstheme="minorHAnsi"/>
        </w:rPr>
        <w:t>similar to</w:t>
      </w:r>
      <w:proofErr w:type="gramEnd"/>
      <w:r w:rsidRPr="004078B2">
        <w:rPr>
          <w:rFonts w:asciiTheme="minorHAnsi" w:hAnsiTheme="minorHAnsi" w:cstheme="minorHAnsi"/>
        </w:rPr>
        <w:t xml:space="preserve"> what happened after the introduction of computers in the 1980s. Robert Solow (1987) famously quipped that “you can see the computer age everywhere but in the productivity statistics.” It was not until the 1990s that a significant rise in aggregate productivity could be detected, after sustained investment in computers and a reorganization of business practices had taken place. Third, it is of course possible that </w:t>
      </w:r>
      <w:r w:rsidRPr="004078B2">
        <w:rPr>
          <w:rStyle w:val="StyleUnderline"/>
          <w:rFonts w:asciiTheme="minorHAnsi" w:hAnsiTheme="minorHAnsi" w:cstheme="minorHAnsi"/>
        </w:rPr>
        <w:t>a significant discontinuity in productivity growth occurs</w:t>
      </w:r>
      <w:r w:rsidRPr="004078B2">
        <w:rPr>
          <w:rFonts w:asciiTheme="minorHAnsi" w:hAnsiTheme="minorHAnsi" w:cstheme="minorHAnsi"/>
        </w:rPr>
        <w:t xml:space="preserve">, as suggested e.g. by proponents of a technological singularity (see e.g. Kurzweil, 2005). </w:t>
      </w:r>
    </w:p>
    <w:p w14:paraId="4A2D9F1D" w14:textId="77777777" w:rsidR="00B040A2" w:rsidRDefault="00B040A2" w:rsidP="00B040A2">
      <w:pPr>
        <w:rPr>
          <w:rFonts w:asciiTheme="minorHAnsi" w:hAnsiTheme="minorHAnsi" w:cstheme="minorHAnsi"/>
        </w:rPr>
      </w:pPr>
      <w:r w:rsidRPr="004078B2">
        <w:rPr>
          <w:rFonts w:asciiTheme="minorHAnsi" w:hAnsiTheme="minorHAnsi" w:cstheme="minorHAnsi"/>
        </w:rPr>
        <w:t xml:space="preserve">On the second factor, </w:t>
      </w:r>
      <w:r w:rsidRPr="004078B2">
        <w:rPr>
          <w:rStyle w:val="StyleUnderline"/>
          <w:rFonts w:asciiTheme="minorHAnsi" w:hAnsiTheme="minorHAnsi" w:cstheme="minorHAnsi"/>
        </w:rPr>
        <w:t>the disruptions generated by AI‐related innovations depend</w:t>
      </w:r>
      <w:r w:rsidRPr="004078B2">
        <w:rPr>
          <w:rFonts w:asciiTheme="minorHAnsi" w:hAnsiTheme="minorHAnsi" w:cstheme="minorHAnsi"/>
        </w:rPr>
        <w:t xml:space="preserve"> on whether they are labor‐augmenting or labor‐saving, using the terminology of Hicks (1932), i.e. whether at a given wage, the innovations lead to </w:t>
      </w:r>
      <w:proofErr w:type="gramStart"/>
      <w:r w:rsidRPr="004078B2">
        <w:rPr>
          <w:rFonts w:asciiTheme="minorHAnsi" w:hAnsiTheme="minorHAnsi" w:cstheme="minorHAnsi"/>
        </w:rPr>
        <w:t>more or less demand</w:t>
      </w:r>
      <w:proofErr w:type="gramEnd"/>
      <w:r w:rsidRPr="004078B2">
        <w:rPr>
          <w:rFonts w:asciiTheme="minorHAnsi" w:hAnsiTheme="minorHAnsi" w:cstheme="minorHAnsi"/>
        </w:rPr>
        <w:t xml:space="preserve"> for labor. Some suggest that </w:t>
      </w:r>
      <w:r w:rsidRPr="004078B2">
        <w:rPr>
          <w:rStyle w:val="StyleUnderline"/>
          <w:rFonts w:asciiTheme="minorHAnsi" w:hAnsiTheme="minorHAnsi" w:cstheme="minorHAnsi"/>
        </w:rPr>
        <w:t xml:space="preserve">artificial intelligence will mainly assist humans in being more </w:t>
      </w:r>
      <w:proofErr w:type="gramStart"/>
      <w:r w:rsidRPr="004078B2">
        <w:rPr>
          <w:rStyle w:val="StyleUnderline"/>
          <w:rFonts w:asciiTheme="minorHAnsi" w:hAnsiTheme="minorHAnsi" w:cstheme="minorHAnsi"/>
        </w:rPr>
        <w:t>productive</w:t>
      </w:r>
      <w:r w:rsidRPr="004078B2">
        <w:rPr>
          <w:rFonts w:asciiTheme="minorHAnsi" w:hAnsiTheme="minorHAnsi" w:cstheme="minorHAnsi"/>
        </w:rPr>
        <w:t>, and</w:t>
      </w:r>
      <w:proofErr w:type="gramEnd"/>
      <w:r w:rsidRPr="004078B2">
        <w:rPr>
          <w:rFonts w:asciiTheme="minorHAnsi" w:hAnsiTheme="minorHAnsi" w:cstheme="minorHAnsi"/>
        </w:rPr>
        <w:t xml:space="preserve"> refer to such new technologies as intelligence assisting innovation, IA, rather than AI. </w:t>
      </w:r>
      <w:r w:rsidRPr="004078B2">
        <w:rPr>
          <w:rFonts w:asciiTheme="minorHAnsi" w:hAnsiTheme="minorHAnsi" w:cstheme="minorHAnsi"/>
          <w:u w:val="single"/>
        </w:rPr>
        <w:t>Although</w:t>
      </w:r>
      <w:r w:rsidRPr="004078B2">
        <w:rPr>
          <w:rFonts w:asciiTheme="minorHAnsi" w:hAnsiTheme="minorHAnsi" w:cstheme="minorHAnsi"/>
        </w:rPr>
        <w:t xml:space="preserve"> we agree that </w:t>
      </w:r>
      <w:r w:rsidRPr="004078B2">
        <w:rPr>
          <w:rStyle w:val="StyleUnderline"/>
          <w:rFonts w:asciiTheme="minorHAnsi" w:hAnsiTheme="minorHAnsi" w:cstheme="minorHAnsi"/>
        </w:rPr>
        <w:t>most AI‐related innovations are likely to be complementary to at least some jobs</w:t>
      </w:r>
      <w:r w:rsidRPr="004078B2">
        <w:rPr>
          <w:rFonts w:asciiTheme="minorHAnsi" w:hAnsiTheme="minorHAnsi" w:cstheme="minorHAnsi"/>
        </w:rPr>
        <w:t xml:space="preserve"> – e.g. the ones applying AI to solve problems – we believe that taking a broader perspective, </w:t>
      </w:r>
      <w:r w:rsidRPr="004078B2">
        <w:rPr>
          <w:rStyle w:val="StyleUnderline"/>
          <w:rFonts w:asciiTheme="minorHAnsi" w:hAnsiTheme="minorHAnsi" w:cstheme="minorHAnsi"/>
        </w:rPr>
        <w:t>progress in AI is more likely to substitute for human labor, or even to replace workers outright,</w:t>
      </w:r>
      <w:r w:rsidRPr="004078B2">
        <w:rPr>
          <w:rFonts w:asciiTheme="minorHAnsi" w:hAnsiTheme="minorHAnsi" w:cstheme="minorHAnsi"/>
        </w:rPr>
        <w:t xml:space="preserve"> as we will assume in some of our formal models below.</w:t>
      </w:r>
    </w:p>
    <w:p w14:paraId="0A02461A" w14:textId="77777777" w:rsidR="00640E7C" w:rsidRDefault="00640E7C" w:rsidP="00B040A2">
      <w:pPr>
        <w:rPr>
          <w:rFonts w:asciiTheme="minorHAnsi" w:hAnsiTheme="minorHAnsi" w:cstheme="minorHAnsi"/>
        </w:rPr>
      </w:pPr>
    </w:p>
    <w:p w14:paraId="3B851E94" w14:textId="77777777" w:rsidR="00640E7C" w:rsidRPr="00CD6333" w:rsidRDefault="00640E7C" w:rsidP="00640E7C">
      <w:pPr>
        <w:pStyle w:val="Heading4"/>
        <w:spacing w:before="0"/>
        <w:rPr>
          <w:rFonts w:eastAsia="Times New Roman"/>
        </w:rPr>
      </w:pPr>
      <w:r w:rsidRPr="00CD6333">
        <w:rPr>
          <w:rFonts w:eastAsia="Times New Roman"/>
        </w:rPr>
        <w:t>Innovation in AI causes job losses</w:t>
      </w:r>
    </w:p>
    <w:p w14:paraId="7CF2D9BF" w14:textId="77777777" w:rsidR="00640E7C" w:rsidRPr="00CD6333" w:rsidRDefault="00640E7C" w:rsidP="00640E7C">
      <w:pPr>
        <w:rPr>
          <w:color w:val="000000" w:themeColor="text1"/>
          <w:sz w:val="20"/>
          <w:szCs w:val="20"/>
        </w:rPr>
      </w:pPr>
      <w:r w:rsidRPr="00CD6333">
        <w:rPr>
          <w:b/>
          <w:bCs/>
          <w:color w:val="000000" w:themeColor="text1"/>
          <w:sz w:val="20"/>
          <w:szCs w:val="20"/>
        </w:rPr>
        <w:t>Thomas 24</w:t>
      </w:r>
      <w:r>
        <w:rPr>
          <w:b/>
          <w:bCs/>
          <w:color w:val="000000" w:themeColor="text1"/>
          <w:sz w:val="20"/>
          <w:szCs w:val="20"/>
        </w:rPr>
        <w:t xml:space="preserve"> </w:t>
      </w:r>
      <w:r w:rsidRPr="00CD6333">
        <w:rPr>
          <w:color w:val="000000" w:themeColor="text1"/>
          <w:sz w:val="20"/>
          <w:szCs w:val="20"/>
        </w:rPr>
        <w:t xml:space="preserve">- Mike Thomas is a journalist and </w:t>
      </w:r>
      <w:proofErr w:type="gramStart"/>
      <w:r w:rsidRPr="00CD6333">
        <w:rPr>
          <w:color w:val="000000" w:themeColor="text1"/>
          <w:sz w:val="20"/>
          <w:szCs w:val="20"/>
        </w:rPr>
        <w:t>graduate</w:t>
      </w:r>
      <w:proofErr w:type="gramEnd"/>
      <w:r w:rsidRPr="00CD6333">
        <w:rPr>
          <w:color w:val="000000" w:themeColor="text1"/>
          <w:sz w:val="20"/>
          <w:szCs w:val="20"/>
        </w:rPr>
        <w:t xml:space="preserve"> John Carroll University. “12 Risks and Dangers of Artificial Intelligence (AI)” </w:t>
      </w:r>
      <w:proofErr w:type="spellStart"/>
      <w:r>
        <w:rPr>
          <w:color w:val="000000" w:themeColor="text1"/>
          <w:sz w:val="20"/>
          <w:szCs w:val="20"/>
        </w:rPr>
        <w:t>Builtin</w:t>
      </w:r>
      <w:proofErr w:type="spellEnd"/>
      <w:r>
        <w:rPr>
          <w:color w:val="000000" w:themeColor="text1"/>
          <w:sz w:val="20"/>
          <w:szCs w:val="20"/>
        </w:rPr>
        <w:t xml:space="preserve">, 3/1, </w:t>
      </w:r>
      <w:hyperlink r:id="rId51" w:history="1">
        <w:r w:rsidRPr="006D3DD7">
          <w:rPr>
            <w:rStyle w:val="Hyperlink"/>
            <w:sz w:val="20"/>
            <w:szCs w:val="20"/>
          </w:rPr>
          <w:t>https://builtin.com/artificial-intelligence/risks-of-artificial-intelligence#:~:text=If%20AI%20algorithms%20are%20biased,capable%20of%20causing%20human%20extinction</w:t>
        </w:r>
      </w:hyperlink>
      <w:r w:rsidRPr="00CD6333">
        <w:rPr>
          <w:color w:val="000000" w:themeColor="text1"/>
          <w:sz w:val="20"/>
          <w:szCs w:val="20"/>
        </w:rPr>
        <w:t>.</w:t>
      </w:r>
      <w:r>
        <w:rPr>
          <w:color w:val="000000" w:themeColor="text1"/>
          <w:sz w:val="20"/>
          <w:szCs w:val="20"/>
        </w:rPr>
        <w:t xml:space="preserve">  --MD</w:t>
      </w:r>
    </w:p>
    <w:p w14:paraId="0B986741" w14:textId="77777777" w:rsidR="00640E7C" w:rsidRPr="00CD6333" w:rsidRDefault="00640E7C" w:rsidP="00640E7C">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highlight w:val="cyan"/>
          <w:u w:val="single"/>
        </w:rPr>
        <w:t>AI-</w:t>
      </w:r>
      <w:r w:rsidRPr="00CD6333">
        <w:rPr>
          <w:rFonts w:asciiTheme="minorHAnsi" w:eastAsia="Times New Roman" w:hAnsiTheme="minorHAnsi" w:cstheme="minorHAnsi"/>
          <w:color w:val="3A3B41"/>
          <w:sz w:val="20"/>
          <w:szCs w:val="20"/>
          <w:u w:val="single"/>
        </w:rPr>
        <w:t>powered</w:t>
      </w:r>
      <w:r w:rsidRPr="00CD6333">
        <w:rPr>
          <w:rFonts w:asciiTheme="minorHAnsi" w:eastAsia="Times New Roman" w:hAnsiTheme="minorHAnsi" w:cstheme="minorHAnsi"/>
          <w:color w:val="3A3B41"/>
          <w:sz w:val="20"/>
          <w:szCs w:val="20"/>
          <w:highlight w:val="cyan"/>
          <w:u w:val="single"/>
        </w:rPr>
        <w:t xml:space="preserve"> job automation is a </w:t>
      </w:r>
      <w:r w:rsidRPr="00CD6333">
        <w:rPr>
          <w:rFonts w:asciiTheme="minorHAnsi" w:eastAsia="Times New Roman" w:hAnsiTheme="minorHAnsi" w:cstheme="minorHAnsi"/>
          <w:color w:val="3A3B41"/>
          <w:sz w:val="20"/>
          <w:szCs w:val="20"/>
          <w:u w:val="single"/>
        </w:rPr>
        <w:t xml:space="preserve">pressing </w:t>
      </w:r>
      <w:r w:rsidRPr="00CD6333">
        <w:rPr>
          <w:rFonts w:asciiTheme="minorHAnsi" w:eastAsia="Times New Roman" w:hAnsiTheme="minorHAnsi" w:cstheme="minorHAnsi"/>
          <w:color w:val="3A3B41"/>
          <w:sz w:val="20"/>
          <w:szCs w:val="20"/>
          <w:highlight w:val="cyan"/>
          <w:u w:val="single"/>
        </w:rPr>
        <w:t>concern</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as</w:t>
      </w:r>
      <w:r w:rsidRPr="00CD6333">
        <w:rPr>
          <w:rFonts w:asciiTheme="minorHAnsi" w:eastAsia="Times New Roman" w:hAnsiTheme="minorHAnsi" w:cstheme="minorHAnsi"/>
          <w:color w:val="3A3B41"/>
          <w:sz w:val="20"/>
          <w:szCs w:val="20"/>
          <w:u w:val="single"/>
        </w:rPr>
        <w:t xml:space="preserve"> </w:t>
      </w:r>
      <w:proofErr w:type="gramStart"/>
      <w:r w:rsidRPr="00CD6333">
        <w:rPr>
          <w:rFonts w:asciiTheme="minorHAnsi" w:eastAsia="Times New Roman" w:hAnsiTheme="minorHAnsi" w:cstheme="minorHAnsi"/>
          <w:color w:val="3A3B41"/>
          <w:sz w:val="20"/>
          <w:szCs w:val="20"/>
          <w:u w:val="single"/>
        </w:rPr>
        <w:t xml:space="preserve">the </w:t>
      </w:r>
      <w:r w:rsidRPr="00CD6333">
        <w:rPr>
          <w:rFonts w:asciiTheme="minorHAnsi" w:eastAsia="Times New Roman" w:hAnsiTheme="minorHAnsi" w:cstheme="minorHAnsi"/>
          <w:color w:val="3A3B41"/>
          <w:sz w:val="20"/>
          <w:szCs w:val="20"/>
          <w:highlight w:val="cyan"/>
          <w:u w:val="single"/>
        </w:rPr>
        <w:t>tech</w:t>
      </w:r>
      <w:r w:rsidRPr="00CD6333">
        <w:rPr>
          <w:rFonts w:asciiTheme="minorHAnsi" w:eastAsia="Times New Roman" w:hAnsiTheme="minorHAnsi" w:cstheme="minorHAnsi"/>
          <w:color w:val="3A3B41"/>
          <w:sz w:val="20"/>
          <w:szCs w:val="20"/>
          <w:u w:val="single"/>
        </w:rPr>
        <w:t>nology</w:t>
      </w:r>
      <w:proofErr w:type="gramEnd"/>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is adopted</w:t>
      </w:r>
      <w:r w:rsidRPr="00CD6333">
        <w:rPr>
          <w:rFonts w:asciiTheme="minorHAnsi" w:eastAsia="Times New Roman" w:hAnsiTheme="minorHAnsi" w:cstheme="minorHAnsi"/>
          <w:color w:val="3A3B41"/>
          <w:sz w:val="20"/>
          <w:szCs w:val="20"/>
          <w:u w:val="single"/>
        </w:rPr>
        <w:t xml:space="preserve"> in industries like marketing, manufacturing and healthcare</w:t>
      </w:r>
      <w:r w:rsidRPr="00CD6333">
        <w:rPr>
          <w:rFonts w:asciiTheme="minorHAnsi" w:eastAsia="Times New Roman" w:hAnsiTheme="minorHAnsi" w:cstheme="minorHAnsi"/>
          <w:color w:val="3A3B41"/>
          <w:sz w:val="20"/>
          <w:szCs w:val="20"/>
          <w:highlight w:val="cyan"/>
          <w:u w:val="single"/>
        </w:rPr>
        <w:t>. By 2030</w:t>
      </w:r>
      <w:r w:rsidRPr="00CD6333">
        <w:rPr>
          <w:rFonts w:asciiTheme="minorHAnsi" w:eastAsia="Times New Roman" w:hAnsiTheme="minorHAnsi" w:cstheme="minorHAnsi"/>
          <w:color w:val="3A3B41"/>
          <w:sz w:val="20"/>
          <w:szCs w:val="20"/>
          <w:u w:val="single"/>
        </w:rPr>
        <w:t xml:space="preserve">, tasks that account for up to 30 percent of hours currently being worked in the U.S. economy could be automated - with Black and Hispanic employees left especially vulnerable to the change - according to McKinsey. Goldman Sachs even states </w:t>
      </w:r>
      <w:r w:rsidRPr="00CD6333">
        <w:rPr>
          <w:rFonts w:asciiTheme="minorHAnsi" w:eastAsia="Times New Roman" w:hAnsiTheme="minorHAnsi" w:cstheme="minorHAnsi"/>
          <w:color w:val="3A3B41"/>
          <w:sz w:val="20"/>
          <w:szCs w:val="20"/>
          <w:highlight w:val="cyan"/>
          <w:u w:val="single"/>
        </w:rPr>
        <w:t>300 million full-time jobs could be lost to AI</w:t>
      </w:r>
      <w:r w:rsidRPr="00CD6333">
        <w:rPr>
          <w:rFonts w:asciiTheme="minorHAnsi" w:eastAsia="Times New Roman" w:hAnsiTheme="minorHAnsi" w:cstheme="minorHAnsi"/>
          <w:color w:val="3A3B41"/>
          <w:sz w:val="20"/>
          <w:szCs w:val="20"/>
          <w:u w:val="single"/>
        </w:rPr>
        <w:t xml:space="preserve"> automation.</w:t>
      </w:r>
    </w:p>
    <w:p w14:paraId="70BDED9F" w14:textId="77777777" w:rsidR="00640E7C" w:rsidRPr="00CD6333" w:rsidRDefault="00640E7C" w:rsidP="00640E7C">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u w:val="single"/>
        </w:rPr>
        <w:t>"The reason we have a low unemployment rate</w:t>
      </w:r>
      <w:r w:rsidRPr="00CD6333">
        <w:rPr>
          <w:rFonts w:asciiTheme="minorHAnsi" w:eastAsia="Times New Roman" w:hAnsiTheme="minorHAnsi" w:cstheme="minorHAnsi"/>
          <w:color w:val="3A3B41"/>
          <w:sz w:val="20"/>
          <w:szCs w:val="20"/>
        </w:rPr>
        <w:t xml:space="preserve">, which doesn't actually capture people that aren't looking for work, </w:t>
      </w:r>
      <w:r w:rsidRPr="00CD6333">
        <w:rPr>
          <w:rFonts w:asciiTheme="minorHAnsi" w:eastAsia="Times New Roman" w:hAnsiTheme="minorHAnsi" w:cstheme="minorHAnsi"/>
          <w:color w:val="3A3B41"/>
          <w:sz w:val="20"/>
          <w:szCs w:val="20"/>
          <w:u w:val="single"/>
        </w:rPr>
        <w:t>is largely that lower-wage service sector jobs have been pretty robustly created by this economy</w:t>
      </w:r>
      <w:r w:rsidRPr="00CD6333">
        <w:rPr>
          <w:rFonts w:asciiTheme="minorHAnsi" w:eastAsia="Times New Roman" w:hAnsiTheme="minorHAnsi" w:cstheme="minorHAnsi"/>
          <w:color w:val="3A3B41"/>
          <w:sz w:val="20"/>
          <w:szCs w:val="20"/>
        </w:rPr>
        <w:t xml:space="preserve">," futurist Martin Ford told Built In. </w:t>
      </w:r>
      <w:r w:rsidRPr="00CD6333">
        <w:rPr>
          <w:rFonts w:asciiTheme="minorHAnsi" w:eastAsia="Times New Roman" w:hAnsiTheme="minorHAnsi" w:cstheme="minorHAnsi"/>
          <w:color w:val="3A3B41"/>
          <w:sz w:val="20"/>
          <w:szCs w:val="20"/>
          <w:u w:val="single"/>
        </w:rPr>
        <w:t>With AI on the rise, though, "I don't think that's going to continue."</w:t>
      </w:r>
    </w:p>
    <w:p w14:paraId="4151D1C4" w14:textId="77777777" w:rsidR="00640E7C" w:rsidRPr="00CD6333" w:rsidRDefault="00640E7C" w:rsidP="00640E7C">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highlight w:val="cyan"/>
          <w:u w:val="single"/>
        </w:rPr>
        <w:t>As AI</w:t>
      </w:r>
      <w:r w:rsidRPr="00CD6333">
        <w:rPr>
          <w:rFonts w:asciiTheme="minorHAnsi" w:eastAsia="Times New Roman" w:hAnsiTheme="minorHAnsi" w:cstheme="minorHAnsi"/>
          <w:color w:val="3A3B41"/>
          <w:sz w:val="20"/>
          <w:szCs w:val="20"/>
          <w:u w:val="single"/>
        </w:rPr>
        <w:t xml:space="preserve"> robots </w:t>
      </w:r>
      <w:r w:rsidRPr="00CD6333">
        <w:rPr>
          <w:rFonts w:asciiTheme="minorHAnsi" w:eastAsia="Times New Roman" w:hAnsiTheme="minorHAnsi" w:cstheme="minorHAnsi"/>
          <w:color w:val="3A3B41"/>
          <w:sz w:val="20"/>
          <w:szCs w:val="20"/>
          <w:highlight w:val="cyan"/>
          <w:u w:val="single"/>
        </w:rPr>
        <w:t>become smarter</w:t>
      </w:r>
      <w:r w:rsidRPr="00CD6333">
        <w:rPr>
          <w:rFonts w:asciiTheme="minorHAnsi" w:eastAsia="Times New Roman" w:hAnsiTheme="minorHAnsi" w:cstheme="minorHAnsi"/>
          <w:color w:val="3A3B41"/>
          <w:sz w:val="20"/>
          <w:szCs w:val="20"/>
          <w:u w:val="single"/>
        </w:rPr>
        <w:t xml:space="preserve"> and more dexterous, </w:t>
      </w:r>
      <w:r w:rsidRPr="00CD6333">
        <w:rPr>
          <w:rFonts w:asciiTheme="minorHAnsi" w:eastAsia="Times New Roman" w:hAnsiTheme="minorHAnsi" w:cstheme="minorHAnsi"/>
          <w:color w:val="3A3B41"/>
          <w:sz w:val="20"/>
          <w:szCs w:val="20"/>
          <w:highlight w:val="cyan"/>
          <w:u w:val="single"/>
        </w:rPr>
        <w:t>the same tasks will require fewer humans</w:t>
      </w:r>
      <w:r w:rsidRPr="00CD6333">
        <w:rPr>
          <w:rFonts w:asciiTheme="minorHAnsi" w:eastAsia="Times New Roman" w:hAnsiTheme="minorHAnsi" w:cstheme="minorHAnsi"/>
          <w:color w:val="3A3B41"/>
          <w:sz w:val="20"/>
          <w:szCs w:val="20"/>
          <w:u w:val="single"/>
        </w:rPr>
        <w:t xml:space="preserve">. And </w:t>
      </w:r>
      <w:r w:rsidRPr="00CD6333">
        <w:rPr>
          <w:rFonts w:asciiTheme="minorHAnsi" w:eastAsia="Times New Roman" w:hAnsiTheme="minorHAnsi" w:cstheme="minorHAnsi"/>
          <w:color w:val="3A3B41"/>
          <w:sz w:val="20"/>
          <w:szCs w:val="20"/>
          <w:highlight w:val="cyan"/>
          <w:u w:val="single"/>
        </w:rPr>
        <w:t>while AI is estimated to create 97 million new jobs</w:t>
      </w:r>
      <w:r w:rsidRPr="00CD6333">
        <w:rPr>
          <w:rFonts w:asciiTheme="minorHAnsi" w:eastAsia="Times New Roman" w:hAnsiTheme="minorHAnsi" w:cstheme="minorHAnsi"/>
          <w:color w:val="3A3B41"/>
          <w:sz w:val="20"/>
          <w:szCs w:val="20"/>
          <w:u w:val="single"/>
        </w:rPr>
        <w:t xml:space="preserve"> by 2025, many </w:t>
      </w:r>
      <w:r w:rsidRPr="00CD6333">
        <w:rPr>
          <w:rFonts w:asciiTheme="minorHAnsi" w:eastAsia="Times New Roman" w:hAnsiTheme="minorHAnsi" w:cstheme="minorHAnsi"/>
          <w:color w:val="3A3B41"/>
          <w:sz w:val="20"/>
          <w:szCs w:val="20"/>
          <w:highlight w:val="cyan"/>
          <w:u w:val="single"/>
        </w:rPr>
        <w:t>employees won't have the skills needed</w:t>
      </w:r>
      <w:r w:rsidRPr="00CD6333">
        <w:rPr>
          <w:rFonts w:asciiTheme="minorHAnsi" w:eastAsia="Times New Roman" w:hAnsiTheme="minorHAnsi" w:cstheme="minorHAnsi"/>
          <w:color w:val="3A3B41"/>
          <w:sz w:val="20"/>
          <w:szCs w:val="20"/>
          <w:u w:val="single"/>
        </w:rPr>
        <w:t xml:space="preserve"> for these technical roles and could get left behind if companies don't upskill their workforces.</w:t>
      </w:r>
    </w:p>
    <w:p w14:paraId="7AE92058" w14:textId="77777777" w:rsidR="00640E7C" w:rsidRPr="00CD6333" w:rsidRDefault="00640E7C" w:rsidP="00640E7C">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"If you're flipping burgers at McDonald's and more automation comes in, is one of these new jobs going to be a good match for you?" Ford said. "Or is it likely that the new job requires lots of education or training or maybe even intrinsic talents - really strong interpersonal skills or creativity - that you might not have? Because those are the things that, at least so far, computers are not very good at."</w:t>
      </w:r>
    </w:p>
    <w:p w14:paraId="5C8ACF7F" w14:textId="77777777" w:rsidR="00640E7C" w:rsidRPr="00CD6333" w:rsidRDefault="00640E7C" w:rsidP="00640E7C">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u w:val="single"/>
        </w:rPr>
        <w:t>Even professions that require graduate degrees and additional post-college training aren't immune to AI displacement.</w:t>
      </w:r>
    </w:p>
    <w:p w14:paraId="54471AF8" w14:textId="77777777" w:rsidR="00640E7C" w:rsidRPr="00CD6333" w:rsidRDefault="00640E7C" w:rsidP="00640E7C">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u w:val="single"/>
        </w:rPr>
        <w:t xml:space="preserve">As technology strategist Chris Messina has pointed out, fields like </w:t>
      </w:r>
      <w:r w:rsidRPr="00CD6333">
        <w:rPr>
          <w:rFonts w:asciiTheme="minorHAnsi" w:eastAsia="Times New Roman" w:hAnsiTheme="minorHAnsi" w:cstheme="minorHAnsi"/>
          <w:color w:val="3A3B41"/>
          <w:sz w:val="20"/>
          <w:szCs w:val="20"/>
          <w:highlight w:val="cyan"/>
          <w:u w:val="single"/>
        </w:rPr>
        <w:t>law and accounting</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are primed for an AI</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takeover</w:t>
      </w:r>
      <w:r w:rsidRPr="00CD6333">
        <w:rPr>
          <w:rFonts w:asciiTheme="minorHAnsi" w:eastAsia="Times New Roman" w:hAnsiTheme="minorHAnsi" w:cstheme="minorHAnsi"/>
          <w:color w:val="3A3B41"/>
          <w:sz w:val="20"/>
          <w:szCs w:val="20"/>
          <w:u w:val="single"/>
        </w:rPr>
        <w:t xml:space="preserve">. In fact, Messina said, some of them may well be decimated. </w:t>
      </w:r>
      <w:r w:rsidRPr="00CD6333">
        <w:rPr>
          <w:rFonts w:asciiTheme="minorHAnsi" w:eastAsia="Times New Roman" w:hAnsiTheme="minorHAnsi" w:cstheme="minorHAnsi"/>
          <w:color w:val="3A3B41"/>
          <w:sz w:val="20"/>
          <w:szCs w:val="20"/>
          <w:highlight w:val="cyan"/>
          <w:u w:val="single"/>
        </w:rPr>
        <w:t xml:space="preserve">AI already is having </w:t>
      </w:r>
      <w:r w:rsidRPr="00CD6333">
        <w:rPr>
          <w:rFonts w:asciiTheme="minorHAnsi" w:eastAsia="Times New Roman" w:hAnsiTheme="minorHAnsi" w:cstheme="minorHAnsi"/>
          <w:color w:val="3A3B41"/>
          <w:sz w:val="20"/>
          <w:szCs w:val="20"/>
          <w:u w:val="single"/>
        </w:rPr>
        <w:t>a</w:t>
      </w:r>
      <w:r w:rsidRPr="00CD6333">
        <w:rPr>
          <w:rFonts w:asciiTheme="minorHAnsi" w:eastAsia="Times New Roman" w:hAnsiTheme="minorHAnsi" w:cstheme="minorHAnsi"/>
          <w:color w:val="3A3B41"/>
          <w:sz w:val="20"/>
          <w:szCs w:val="20"/>
          <w:highlight w:val="cyan"/>
          <w:u w:val="single"/>
        </w:rPr>
        <w:t xml:space="preserve"> significant impact on medicine</w:t>
      </w:r>
      <w:r w:rsidRPr="00CD6333">
        <w:rPr>
          <w:rFonts w:asciiTheme="minorHAnsi" w:eastAsia="Times New Roman" w:hAnsiTheme="minorHAnsi" w:cstheme="minorHAnsi"/>
          <w:color w:val="3A3B41"/>
          <w:sz w:val="20"/>
          <w:szCs w:val="20"/>
          <w:u w:val="single"/>
        </w:rPr>
        <w:t>. Law and accounting are next, Messina said, the former being poised for "a massive shakeup."</w:t>
      </w:r>
    </w:p>
    <w:p w14:paraId="46E28225" w14:textId="77777777" w:rsidR="00640E7C" w:rsidRPr="00CD6333" w:rsidRDefault="00640E7C" w:rsidP="00640E7C">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 xml:space="preserve">"Think about the complexity of contracts, and really </w:t>
      </w:r>
      <w:proofErr w:type="gramStart"/>
      <w:r w:rsidRPr="00CD6333">
        <w:rPr>
          <w:rFonts w:asciiTheme="minorHAnsi" w:eastAsia="Times New Roman" w:hAnsiTheme="minorHAnsi" w:cstheme="minorHAnsi"/>
          <w:color w:val="3A3B41"/>
          <w:sz w:val="20"/>
          <w:szCs w:val="20"/>
        </w:rPr>
        <w:t>diving</w:t>
      </w:r>
      <w:proofErr w:type="gramEnd"/>
      <w:r w:rsidRPr="00CD6333">
        <w:rPr>
          <w:rFonts w:asciiTheme="minorHAnsi" w:eastAsia="Times New Roman" w:hAnsiTheme="minorHAnsi" w:cstheme="minorHAnsi"/>
          <w:color w:val="3A3B41"/>
          <w:sz w:val="20"/>
          <w:szCs w:val="20"/>
        </w:rPr>
        <w:t xml:space="preserve"> in and understanding what it takes to create a perfect deal structure," he said </w:t>
      </w:r>
      <w:proofErr w:type="gramStart"/>
      <w:r w:rsidRPr="00CD6333">
        <w:rPr>
          <w:rFonts w:asciiTheme="minorHAnsi" w:eastAsia="Times New Roman" w:hAnsiTheme="minorHAnsi" w:cstheme="minorHAnsi"/>
          <w:color w:val="3A3B41"/>
          <w:sz w:val="20"/>
          <w:szCs w:val="20"/>
        </w:rPr>
        <w:t>in regards to</w:t>
      </w:r>
      <w:proofErr w:type="gramEnd"/>
      <w:r w:rsidRPr="00CD6333">
        <w:rPr>
          <w:rFonts w:asciiTheme="minorHAnsi" w:eastAsia="Times New Roman" w:hAnsiTheme="minorHAnsi" w:cstheme="minorHAnsi"/>
          <w:color w:val="3A3B41"/>
          <w:sz w:val="20"/>
          <w:szCs w:val="20"/>
        </w:rPr>
        <w:t xml:space="preserve"> the legal field. "It's a lot of attorneys reading through a lot of information - hundreds or thousands of pages of data and documents. It's </w:t>
      </w:r>
      <w:proofErr w:type="gramStart"/>
      <w:r w:rsidRPr="00CD6333">
        <w:rPr>
          <w:rFonts w:asciiTheme="minorHAnsi" w:eastAsia="Times New Roman" w:hAnsiTheme="minorHAnsi" w:cstheme="minorHAnsi"/>
          <w:color w:val="3A3B41"/>
          <w:sz w:val="20"/>
          <w:szCs w:val="20"/>
        </w:rPr>
        <w:t>really easy</w:t>
      </w:r>
      <w:proofErr w:type="gramEnd"/>
      <w:r w:rsidRPr="00CD6333">
        <w:rPr>
          <w:rFonts w:asciiTheme="minorHAnsi" w:eastAsia="Times New Roman" w:hAnsiTheme="minorHAnsi" w:cstheme="minorHAnsi"/>
          <w:color w:val="3A3B41"/>
          <w:sz w:val="20"/>
          <w:szCs w:val="20"/>
        </w:rPr>
        <w:t xml:space="preserve"> to miss things. </w:t>
      </w:r>
      <w:proofErr w:type="gramStart"/>
      <w:r w:rsidRPr="00CD6333">
        <w:rPr>
          <w:rFonts w:asciiTheme="minorHAnsi" w:eastAsia="Times New Roman" w:hAnsiTheme="minorHAnsi" w:cstheme="minorHAnsi"/>
          <w:color w:val="3A3B41"/>
          <w:sz w:val="20"/>
          <w:szCs w:val="20"/>
        </w:rPr>
        <w:t>So</w:t>
      </w:r>
      <w:proofErr w:type="gramEnd"/>
      <w:r w:rsidRPr="00CD6333">
        <w:rPr>
          <w:rFonts w:asciiTheme="minorHAnsi" w:eastAsia="Times New Roman" w:hAnsiTheme="minorHAnsi" w:cstheme="minorHAnsi"/>
          <w:color w:val="3A3B41"/>
          <w:sz w:val="20"/>
          <w:szCs w:val="20"/>
        </w:rPr>
        <w:t xml:space="preserve"> AI that has the ability to comb through and comprehensively deliver the best possible contract for the outcome you're trying to achieve is probably going to replace a lot of corporate attorneys."</w:t>
      </w:r>
    </w:p>
    <w:p w14:paraId="29FF2041" w14:textId="77777777" w:rsidR="00640E7C" w:rsidRDefault="00640E7C" w:rsidP="00B040A2">
      <w:pPr>
        <w:rPr>
          <w:rFonts w:asciiTheme="minorHAnsi" w:hAnsiTheme="minorHAnsi" w:cstheme="minorHAnsi"/>
        </w:rPr>
      </w:pPr>
    </w:p>
    <w:p w14:paraId="26362A3C" w14:textId="77777777" w:rsidR="00F91BB7" w:rsidRPr="006D12F9" w:rsidRDefault="00F91BB7" w:rsidP="00F91BB7">
      <w:pPr>
        <w:pStyle w:val="Heading4"/>
      </w:pPr>
      <w:r w:rsidRPr="006D12F9">
        <w:t>Innovation in AI is causing job displacement</w:t>
      </w:r>
    </w:p>
    <w:p w14:paraId="06FF1212" w14:textId="77777777" w:rsidR="00F91BB7" w:rsidRPr="006D12F9" w:rsidRDefault="00F91BB7" w:rsidP="00F91BB7">
      <w:pPr>
        <w:rPr>
          <w:color w:val="000000" w:themeColor="text1"/>
          <w:sz w:val="20"/>
          <w:szCs w:val="20"/>
        </w:rPr>
      </w:pPr>
      <w:r w:rsidRPr="006D12F9">
        <w:rPr>
          <w:color w:val="000000" w:themeColor="text1"/>
          <w:sz w:val="20"/>
          <w:szCs w:val="20"/>
        </w:rPr>
        <w:t xml:space="preserve">Elijah </w:t>
      </w:r>
      <w:r w:rsidRPr="00F91BB7">
        <w:rPr>
          <w:rStyle w:val="Style13ptBold"/>
        </w:rPr>
        <w:t>Clark</w:t>
      </w:r>
      <w:r w:rsidRPr="006D12F9">
        <w:rPr>
          <w:color w:val="000000" w:themeColor="text1"/>
          <w:sz w:val="20"/>
          <w:szCs w:val="20"/>
        </w:rPr>
        <w:t xml:space="preserve"> 7/18/</w:t>
      </w:r>
      <w:r w:rsidRPr="00F91BB7">
        <w:rPr>
          <w:rStyle w:val="Style13ptBold"/>
        </w:rPr>
        <w:t>23</w:t>
      </w:r>
      <w:r w:rsidRPr="006D12F9">
        <w:rPr>
          <w:b/>
          <w:bCs/>
          <w:color w:val="000000" w:themeColor="text1"/>
          <w:sz w:val="20"/>
          <w:szCs w:val="20"/>
        </w:rPr>
        <w:t xml:space="preserve"> </w:t>
      </w:r>
      <w:r w:rsidRPr="006D12F9">
        <w:rPr>
          <w:rFonts w:asciiTheme="minorHAnsi" w:hAnsiTheme="minorHAnsi" w:cstheme="minorHAnsi"/>
          <w:color w:val="333333"/>
          <w:sz w:val="20"/>
          <w:szCs w:val="20"/>
          <w:shd w:val="clear" w:color="auto" w:fill="FCFCFC"/>
        </w:rPr>
        <w:t>AI automation marketing advisor and educator who writes about innovation, AI, and marketing automation. UNVEILING THE DARK SIDE OF ARTIFICIAL INTELLIGENCE IN THE JOB MARKET. (</w:t>
      </w:r>
      <w:proofErr w:type="spellStart"/>
      <w:r w:rsidRPr="006D12F9">
        <w:rPr>
          <w:rFonts w:asciiTheme="minorHAnsi" w:hAnsiTheme="minorHAnsi" w:cstheme="minorHAnsi"/>
          <w:color w:val="333333"/>
          <w:sz w:val="20"/>
          <w:szCs w:val="20"/>
          <w:shd w:val="clear" w:color="auto" w:fill="FCFCFC"/>
        </w:rPr>
        <w:t>forbes</w:t>
      </w:r>
      <w:proofErr w:type="spellEnd"/>
      <w:r w:rsidRPr="006D12F9">
        <w:rPr>
          <w:rFonts w:asciiTheme="minorHAnsi" w:hAnsiTheme="minorHAnsi" w:cstheme="minorHAnsi"/>
          <w:color w:val="333333"/>
          <w:sz w:val="20"/>
          <w:szCs w:val="20"/>
          <w:shd w:val="clear" w:color="auto" w:fill="FCFCFC"/>
        </w:rPr>
        <w:t>).</w:t>
      </w:r>
    </w:p>
    <w:p w14:paraId="026500F4" w14:textId="77777777" w:rsidR="00F91BB7" w:rsidRDefault="00F91BB7" w:rsidP="00F91BB7">
      <w:pPr>
        <w:rPr>
          <w:color w:val="000000" w:themeColor="text1"/>
          <w:sz w:val="20"/>
          <w:szCs w:val="20"/>
        </w:rPr>
      </w:pPr>
      <w:hyperlink r:id="rId52" w:history="1">
        <w:r w:rsidRPr="006D12F9">
          <w:rPr>
            <w:rStyle w:val="Hyperlink"/>
            <w:color w:val="000000" w:themeColor="text1"/>
            <w:sz w:val="20"/>
            <w:szCs w:val="20"/>
          </w:rPr>
          <w:t>https://www.forbes.com/sites/elijahclark/2023/08/18/unveiling-the-dark-side-of-artificial-intelligence-in-the-job-market/</w:t>
        </w:r>
      </w:hyperlink>
      <w:r w:rsidRPr="006D12F9">
        <w:rPr>
          <w:color w:val="000000" w:themeColor="text1"/>
          <w:sz w:val="20"/>
          <w:szCs w:val="20"/>
        </w:rPr>
        <w:t xml:space="preserve"> </w:t>
      </w:r>
      <w:r>
        <w:rPr>
          <w:color w:val="000000" w:themeColor="text1"/>
          <w:sz w:val="20"/>
          <w:szCs w:val="20"/>
        </w:rPr>
        <w:t xml:space="preserve"> EK</w:t>
      </w:r>
    </w:p>
    <w:p w14:paraId="09218A0F" w14:textId="77777777" w:rsidR="00F91BB7" w:rsidRPr="006D12F9" w:rsidRDefault="00F91BB7" w:rsidP="00F91BB7">
      <w:pPr>
        <w:rPr>
          <w:color w:val="000000" w:themeColor="text1"/>
          <w:sz w:val="20"/>
          <w:szCs w:val="20"/>
        </w:rPr>
      </w:pPr>
    </w:p>
    <w:p w14:paraId="77E23DE5" w14:textId="77777777" w:rsidR="00F91BB7" w:rsidRPr="006D12F9" w:rsidRDefault="00F91BB7" w:rsidP="00F91BB7">
      <w:pPr>
        <w:rPr>
          <w:sz w:val="20"/>
          <w:szCs w:val="20"/>
        </w:rPr>
      </w:pPr>
      <w:r w:rsidRPr="006D12F9">
        <w:rPr>
          <w:sz w:val="20"/>
          <w:szCs w:val="20"/>
          <w:u w:val="single"/>
        </w:rPr>
        <w:t>The rapid advancement of Artificial Intelligence (</w:t>
      </w:r>
      <w:r w:rsidRPr="006D12F9">
        <w:rPr>
          <w:sz w:val="20"/>
          <w:szCs w:val="20"/>
          <w:highlight w:val="cyan"/>
          <w:u w:val="single"/>
        </w:rPr>
        <w:t>AI) in the job market has brought forth</w:t>
      </w:r>
      <w:r w:rsidRPr="006D12F9">
        <w:rPr>
          <w:sz w:val="20"/>
          <w:szCs w:val="20"/>
          <w:u w:val="single"/>
        </w:rPr>
        <w:t xml:space="preserve"> a myriad of </w:t>
      </w:r>
      <w:r w:rsidRPr="006D12F9">
        <w:rPr>
          <w:sz w:val="20"/>
          <w:szCs w:val="20"/>
          <w:highlight w:val="cyan"/>
          <w:u w:val="single"/>
        </w:rPr>
        <w:t>concerns and challenges</w:t>
      </w:r>
      <w:r w:rsidRPr="006D12F9">
        <w:rPr>
          <w:sz w:val="20"/>
          <w:szCs w:val="20"/>
          <w:u w:val="single"/>
        </w:rPr>
        <w:t xml:space="preserve"> that cannot be </w:t>
      </w:r>
      <w:r w:rsidRPr="006D12F9">
        <w:rPr>
          <w:sz w:val="20"/>
          <w:szCs w:val="20"/>
        </w:rPr>
        <w:t>overlooked. While AI undeniably offers benefits, its dark side reveals a host of concerns and problems for businesses and individuals alike. As we delve into the darker implications of AI in the job market, it becomes essential to grasp these challenges and navigate the complex landscape of AI, ultimately working towards effective solutions that mitigate potential negative impacts.</w:t>
      </w:r>
    </w:p>
    <w:p w14:paraId="3D6D6F4F" w14:textId="77777777" w:rsidR="00F91BB7" w:rsidRPr="006D12F9" w:rsidRDefault="00F91BB7" w:rsidP="00F91BB7">
      <w:pPr>
        <w:rPr>
          <w:sz w:val="20"/>
          <w:szCs w:val="20"/>
        </w:rPr>
      </w:pPr>
      <w:r w:rsidRPr="006D12F9">
        <w:rPr>
          <w:sz w:val="20"/>
          <w:szCs w:val="20"/>
        </w:rPr>
        <w:t>Job displacement and automation</w:t>
      </w:r>
    </w:p>
    <w:p w14:paraId="2A53F082" w14:textId="77777777" w:rsidR="00F91BB7" w:rsidRPr="006D12F9" w:rsidRDefault="00F91BB7" w:rsidP="00F91BB7">
      <w:pPr>
        <w:rPr>
          <w:sz w:val="20"/>
          <w:szCs w:val="20"/>
        </w:rPr>
      </w:pPr>
      <w:r w:rsidRPr="006D12F9">
        <w:rPr>
          <w:sz w:val="20"/>
          <w:szCs w:val="20"/>
        </w:rPr>
        <w:t xml:space="preserve">Perhaps </w:t>
      </w:r>
      <w:r w:rsidRPr="00F91BB7">
        <w:rPr>
          <w:rStyle w:val="StyleUnderline"/>
          <w:highlight w:val="cyan"/>
        </w:rPr>
        <w:t>the most prevalent concern</w:t>
      </w:r>
      <w:r w:rsidRPr="00F91BB7">
        <w:rPr>
          <w:rStyle w:val="StyleUnderline"/>
        </w:rPr>
        <w:t xml:space="preserve"> </w:t>
      </w:r>
      <w:r w:rsidRPr="006D12F9">
        <w:rPr>
          <w:sz w:val="20"/>
          <w:szCs w:val="20"/>
        </w:rPr>
        <w:t xml:space="preserve">surrounding AI </w:t>
      </w:r>
      <w:r w:rsidRPr="00F91BB7">
        <w:rPr>
          <w:rStyle w:val="StyleUnderline"/>
          <w:highlight w:val="cyan"/>
        </w:rPr>
        <w:t>is</w:t>
      </w:r>
      <w:r w:rsidRPr="006D12F9">
        <w:rPr>
          <w:sz w:val="20"/>
          <w:szCs w:val="20"/>
        </w:rPr>
        <w:t xml:space="preserve"> the potential for widespread </w:t>
      </w:r>
      <w:r w:rsidRPr="00F91BB7">
        <w:rPr>
          <w:rStyle w:val="StyleUnderline"/>
          <w:highlight w:val="cyan"/>
        </w:rPr>
        <w:t>job displacement</w:t>
      </w:r>
      <w:r w:rsidRPr="00F91BB7">
        <w:rPr>
          <w:rStyle w:val="StyleUnderline"/>
        </w:rPr>
        <w:t xml:space="preserve"> </w:t>
      </w:r>
      <w:r w:rsidRPr="00F91BB7">
        <w:rPr>
          <w:rStyle w:val="StyleUnderline"/>
          <w:highlight w:val="cyan"/>
        </w:rPr>
        <w:t>and automation</w:t>
      </w:r>
      <w:r w:rsidRPr="006D12F9">
        <w:rPr>
          <w:sz w:val="20"/>
          <w:szCs w:val="20"/>
        </w:rPr>
        <w:t xml:space="preserve">. AI technologies excel at performing routine and repetitive tasks more efficiently than humans, leading to the automation of jobs across various industries. </w:t>
      </w:r>
      <w:r w:rsidRPr="00F91BB7">
        <w:rPr>
          <w:rStyle w:val="StyleUnderline"/>
          <w:highlight w:val="cyan"/>
        </w:rPr>
        <w:t>Positions that involve data entry, customer service, and basic analysis are particularly vulnerable</w:t>
      </w:r>
      <w:r w:rsidRPr="006D12F9">
        <w:rPr>
          <w:sz w:val="20"/>
          <w:szCs w:val="20"/>
        </w:rPr>
        <w:t>. Chatbots and virtual assistants, for example, can handle customer inquiries and support, reducing the need for human involvement. This displacement creates significant challenges for affected individuals, leading to unemployment and income insecurity.</w:t>
      </w:r>
    </w:p>
    <w:p w14:paraId="713E77A7" w14:textId="77777777" w:rsidR="00F91BB7" w:rsidRPr="006D12F9" w:rsidRDefault="00F91BB7" w:rsidP="00F91BB7">
      <w:pPr>
        <w:rPr>
          <w:sz w:val="20"/>
          <w:szCs w:val="20"/>
        </w:rPr>
      </w:pPr>
      <w:r w:rsidRPr="006D12F9">
        <w:rPr>
          <w:sz w:val="20"/>
          <w:szCs w:val="20"/>
        </w:rPr>
        <w:t>Unequal impact across industries</w:t>
      </w:r>
    </w:p>
    <w:p w14:paraId="04812600" w14:textId="77777777" w:rsidR="00F91BB7" w:rsidRPr="006D12F9" w:rsidRDefault="00F91BB7" w:rsidP="00F91BB7">
      <w:pPr>
        <w:rPr>
          <w:sz w:val="20"/>
          <w:szCs w:val="20"/>
        </w:rPr>
      </w:pPr>
      <w:r w:rsidRPr="006D12F9">
        <w:rPr>
          <w:sz w:val="20"/>
          <w:szCs w:val="20"/>
        </w:rPr>
        <w:t xml:space="preserve">The impact of </w:t>
      </w:r>
      <w:r w:rsidRPr="00F91BB7">
        <w:rPr>
          <w:rStyle w:val="StyleUnderline"/>
          <w:highlight w:val="cyan"/>
        </w:rPr>
        <w:t xml:space="preserve">AI </w:t>
      </w:r>
      <w:proofErr w:type="gramStart"/>
      <w:r w:rsidRPr="00F91BB7">
        <w:rPr>
          <w:rStyle w:val="StyleUnderline"/>
          <w:highlight w:val="cyan"/>
        </w:rPr>
        <w:t>in</w:t>
      </w:r>
      <w:proofErr w:type="gramEnd"/>
      <w:r w:rsidRPr="00F91BB7">
        <w:rPr>
          <w:rStyle w:val="StyleUnderline"/>
          <w:highlight w:val="cyan"/>
        </w:rPr>
        <w:t xml:space="preserve"> the job market is not evenly distributed across industries</w:t>
      </w:r>
      <w:r w:rsidRPr="00F91BB7">
        <w:rPr>
          <w:rStyle w:val="StyleUnderline"/>
        </w:rPr>
        <w:t>.</w:t>
      </w:r>
      <w:r w:rsidRPr="006D12F9">
        <w:rPr>
          <w:sz w:val="20"/>
          <w:szCs w:val="20"/>
        </w:rPr>
        <w:t xml:space="preserve"> While some sectors may experience significant job displacement, others may see minimal disruption or even job growth. Industries that rely heavily on manual labor or routine tasks are particularly vulnerable to AI automation</w:t>
      </w:r>
      <w:r w:rsidRPr="00F91BB7">
        <w:rPr>
          <w:rStyle w:val="StyleUnderline"/>
          <w:highlight w:val="cyan"/>
        </w:rPr>
        <w:t>. This</w:t>
      </w:r>
      <w:r w:rsidRPr="00F91BB7">
        <w:rPr>
          <w:rStyle w:val="StyleUnderline"/>
        </w:rPr>
        <w:t xml:space="preserve"> </w:t>
      </w:r>
      <w:r w:rsidRPr="006D12F9">
        <w:rPr>
          <w:sz w:val="20"/>
          <w:szCs w:val="20"/>
        </w:rPr>
        <w:t xml:space="preserve">imbalance exacerbates the divide between high-skilled and low-skilled workers, </w:t>
      </w:r>
      <w:r w:rsidRPr="00F91BB7">
        <w:rPr>
          <w:rStyle w:val="StyleUnderline"/>
          <w:highlight w:val="cyan"/>
        </w:rPr>
        <w:t>contributing to income inequality</w:t>
      </w:r>
      <w:r w:rsidRPr="006D12F9">
        <w:rPr>
          <w:sz w:val="20"/>
          <w:szCs w:val="20"/>
        </w:rPr>
        <w:t>. Displaced workers often struggle to find suitable alternative employment, further exacerbating the problem.</w:t>
      </w:r>
    </w:p>
    <w:p w14:paraId="699B89DE" w14:textId="77777777" w:rsidR="00F91BB7" w:rsidRPr="006D12F9" w:rsidRDefault="00F91BB7" w:rsidP="00F91BB7">
      <w:pPr>
        <w:rPr>
          <w:sz w:val="20"/>
          <w:szCs w:val="20"/>
        </w:rPr>
      </w:pPr>
      <w:r w:rsidRPr="006D12F9">
        <w:rPr>
          <w:sz w:val="20"/>
          <w:szCs w:val="20"/>
        </w:rPr>
        <w:t>Skill requirements and job polarization</w:t>
      </w:r>
    </w:p>
    <w:p w14:paraId="0F04E883" w14:textId="77777777" w:rsidR="00F91BB7" w:rsidRPr="006D12F9" w:rsidRDefault="00F91BB7" w:rsidP="00F91BB7">
      <w:pPr>
        <w:rPr>
          <w:sz w:val="20"/>
          <w:szCs w:val="20"/>
        </w:rPr>
      </w:pPr>
      <w:r w:rsidRPr="006D12F9">
        <w:rPr>
          <w:sz w:val="20"/>
          <w:szCs w:val="20"/>
        </w:rPr>
        <w:t xml:space="preserve">The rise of AI in the job market has resulted in </w:t>
      </w:r>
      <w:r w:rsidRPr="00F91BB7">
        <w:rPr>
          <w:rStyle w:val="StyleUnderline"/>
          <w:highlight w:val="cyan"/>
        </w:rPr>
        <w:t>a demand for new skill sets</w:t>
      </w:r>
      <w:r w:rsidRPr="006D12F9">
        <w:rPr>
          <w:sz w:val="20"/>
          <w:szCs w:val="20"/>
        </w:rPr>
        <w:t xml:space="preserve">. Jobs requiring advanced technological and analytical skills are growing, while low-skilled positions face the risk of obsolescence. </w:t>
      </w:r>
      <w:r w:rsidRPr="00F91BB7">
        <w:rPr>
          <w:rStyle w:val="StyleUnderline"/>
          <w:highlight w:val="cyan"/>
        </w:rPr>
        <w:t>This polarization of jobs exacerbates income inequality and presents challenges for individuals without access to education and training opportunities</w:t>
      </w:r>
      <w:r w:rsidRPr="006D12F9">
        <w:rPr>
          <w:sz w:val="20"/>
          <w:szCs w:val="20"/>
          <w:highlight w:val="cyan"/>
        </w:rPr>
        <w:t>.</w:t>
      </w:r>
      <w:r w:rsidRPr="006D12F9">
        <w:rPr>
          <w:sz w:val="20"/>
          <w:szCs w:val="20"/>
        </w:rPr>
        <w:t xml:space="preserve"> The need for upskilling and reskilling programs becomes crucial to equip workers with the skills necessary to adapt to the changing job market. However, the availability and accessibility of such programs are limited, leaving many workers at a disadvantage.</w:t>
      </w:r>
    </w:p>
    <w:p w14:paraId="4A589B6B" w14:textId="77777777" w:rsidR="00F91BB7" w:rsidRPr="006D12F9" w:rsidRDefault="00F91BB7" w:rsidP="00F91BB7">
      <w:pPr>
        <w:rPr>
          <w:sz w:val="20"/>
          <w:szCs w:val="20"/>
        </w:rPr>
      </w:pPr>
      <w:r w:rsidRPr="006D12F9">
        <w:rPr>
          <w:sz w:val="20"/>
          <w:szCs w:val="20"/>
        </w:rPr>
        <w:t>Ethical considerations and bias</w:t>
      </w:r>
    </w:p>
    <w:p w14:paraId="444F29B1" w14:textId="77777777" w:rsidR="00F91BB7" w:rsidRPr="006D12F9" w:rsidRDefault="00F91BB7" w:rsidP="00F91BB7">
      <w:pPr>
        <w:rPr>
          <w:sz w:val="20"/>
          <w:szCs w:val="20"/>
        </w:rPr>
      </w:pPr>
      <w:r w:rsidRPr="006D12F9">
        <w:rPr>
          <w:sz w:val="20"/>
          <w:szCs w:val="20"/>
        </w:rPr>
        <w:t xml:space="preserve">AI systems are not immune to biases inherent in the data they are trained on. </w:t>
      </w:r>
      <w:r w:rsidRPr="006D12F9">
        <w:rPr>
          <w:sz w:val="20"/>
          <w:szCs w:val="20"/>
          <w:highlight w:val="cyan"/>
          <w:u w:val="single"/>
        </w:rPr>
        <w:t>Concerns about bias and discrimination in AI algorithms have been raised</w:t>
      </w:r>
      <w:r w:rsidRPr="006D12F9">
        <w:rPr>
          <w:sz w:val="20"/>
          <w:szCs w:val="20"/>
        </w:rPr>
        <w:t>, as these systems can inadvertently perpetuate existing societal biases. This has significant implications for hiring practices, where AI-powered resume screening algorithms may inadvertently discriminate against certain groups. Ensuring ethical and unbiased AI systems requires careful testing, evaluation, and ongoing monitoring</w:t>
      </w:r>
      <w:r w:rsidRPr="006D12F9">
        <w:rPr>
          <w:sz w:val="20"/>
          <w:szCs w:val="20"/>
          <w:u w:val="single"/>
        </w:rPr>
        <w:t xml:space="preserve">. </w:t>
      </w:r>
      <w:r w:rsidRPr="006D12F9">
        <w:rPr>
          <w:sz w:val="20"/>
          <w:szCs w:val="20"/>
          <w:highlight w:val="cyan"/>
          <w:u w:val="single"/>
        </w:rPr>
        <w:t>Failure to address these concerns can perpetuate social inequalities and reinforce biases in the job market</w:t>
      </w:r>
      <w:r w:rsidRPr="006D12F9">
        <w:rPr>
          <w:sz w:val="20"/>
          <w:szCs w:val="20"/>
          <w:u w:val="single"/>
        </w:rPr>
        <w:t>.</w:t>
      </w:r>
    </w:p>
    <w:p w14:paraId="2BFF52A1" w14:textId="77777777" w:rsidR="00F91BB7" w:rsidRPr="006D12F9" w:rsidRDefault="00F91BB7" w:rsidP="00F91BB7">
      <w:pPr>
        <w:rPr>
          <w:sz w:val="20"/>
          <w:szCs w:val="20"/>
        </w:rPr>
      </w:pPr>
      <w:r w:rsidRPr="006D12F9">
        <w:rPr>
          <w:sz w:val="20"/>
          <w:szCs w:val="20"/>
        </w:rPr>
        <w:t>Psychological impact on workers</w:t>
      </w:r>
    </w:p>
    <w:p w14:paraId="7D11B078" w14:textId="77777777" w:rsidR="00F91BB7" w:rsidRPr="006D12F9" w:rsidRDefault="00F91BB7" w:rsidP="00F91BB7">
      <w:pPr>
        <w:rPr>
          <w:sz w:val="20"/>
          <w:szCs w:val="20"/>
        </w:rPr>
      </w:pPr>
      <w:r w:rsidRPr="006D12F9">
        <w:rPr>
          <w:sz w:val="20"/>
          <w:szCs w:val="20"/>
        </w:rPr>
        <w:t xml:space="preserve">The introduction of AI in the workplace can have profound psychological effects on workers. The </w:t>
      </w:r>
      <w:r w:rsidRPr="00F91BB7">
        <w:rPr>
          <w:rStyle w:val="StyleUnderline"/>
          <w:highlight w:val="cyan"/>
        </w:rPr>
        <w:t>fear of job loss, uncertainty about the future, and diminished human interaction can lead to increased stress, anxiety, and job insecurity</w:t>
      </w:r>
      <w:r w:rsidRPr="006D12F9">
        <w:rPr>
          <w:sz w:val="20"/>
          <w:szCs w:val="20"/>
          <w:highlight w:val="cyan"/>
        </w:rPr>
        <w:t>.</w:t>
      </w:r>
      <w:r w:rsidRPr="006D12F9">
        <w:rPr>
          <w:sz w:val="20"/>
          <w:szCs w:val="20"/>
        </w:rPr>
        <w:t xml:space="preserve"> Moreover, the devaluation of certain job roles and the emphasis on AI automation can erode workers' sense of purpose and job satisfaction. The psychological well-being of workers affected by AI implementation must be a priority for businesses and policymakers.</w:t>
      </w:r>
    </w:p>
    <w:p w14:paraId="2AABDE76" w14:textId="77777777" w:rsidR="00F91BB7" w:rsidRPr="006D12F9" w:rsidRDefault="00F91BB7" w:rsidP="00F91BB7">
      <w:pPr>
        <w:rPr>
          <w:sz w:val="20"/>
          <w:szCs w:val="20"/>
        </w:rPr>
      </w:pPr>
      <w:r w:rsidRPr="006D12F9">
        <w:rPr>
          <w:sz w:val="20"/>
          <w:szCs w:val="20"/>
        </w:rPr>
        <w:t>The bottom line</w:t>
      </w:r>
    </w:p>
    <w:p w14:paraId="1E8219E1" w14:textId="77777777" w:rsidR="00F91BB7" w:rsidRPr="006D12F9" w:rsidRDefault="00F91BB7" w:rsidP="00F91BB7">
      <w:pPr>
        <w:rPr>
          <w:sz w:val="20"/>
          <w:szCs w:val="20"/>
        </w:rPr>
      </w:pPr>
      <w:r w:rsidRPr="006D12F9">
        <w:rPr>
          <w:sz w:val="20"/>
          <w:szCs w:val="20"/>
        </w:rPr>
        <w:t xml:space="preserve">While AI brings promising opportunities, it is crucial to acknowledge and address the concerns and problems it poses in the job market. Job displacement, unequal impact across industries, skill polarization, ethical considerations, and the psychological impact on workers are </w:t>
      </w:r>
      <w:r w:rsidRPr="00F91BB7">
        <w:rPr>
          <w:rStyle w:val="StyleUnderline"/>
          <w:highlight w:val="cyan"/>
        </w:rPr>
        <w:t>pressing issues that demand attention</w:t>
      </w:r>
      <w:r w:rsidRPr="00F91BB7">
        <w:rPr>
          <w:rStyle w:val="StyleUnderline"/>
        </w:rPr>
        <w:t>.</w:t>
      </w:r>
      <w:r w:rsidRPr="006D12F9">
        <w:rPr>
          <w:sz w:val="20"/>
          <w:szCs w:val="20"/>
        </w:rPr>
        <w:t xml:space="preserve"> The responsible integration of AI </w:t>
      </w:r>
      <w:r w:rsidRPr="00F91BB7">
        <w:rPr>
          <w:rStyle w:val="StyleUnderline"/>
          <w:highlight w:val="cyan"/>
        </w:rPr>
        <w:t>requires proactive measures to minimize negative consequences</w:t>
      </w:r>
      <w:r w:rsidRPr="006D12F9">
        <w:rPr>
          <w:sz w:val="20"/>
          <w:szCs w:val="20"/>
          <w:highlight w:val="cyan"/>
        </w:rPr>
        <w:t>.</w:t>
      </w:r>
      <w:r w:rsidRPr="006D12F9">
        <w:rPr>
          <w:sz w:val="20"/>
          <w:szCs w:val="20"/>
        </w:rPr>
        <w:t xml:space="preserve"> Businesses, governments, and educational institutions must collaborate to develop comprehensive strategies that prioritize workers' well-being, provide retraining and support programs, and ensure a fair and inclusive job market in the era of AI. Only by navigating these concerns can we strive towards a balanced and sustainable future of work.</w:t>
      </w:r>
    </w:p>
    <w:p w14:paraId="5A05A921" w14:textId="77777777" w:rsidR="00F91BB7" w:rsidRPr="004078B2" w:rsidRDefault="00F91BB7" w:rsidP="00B040A2">
      <w:pPr>
        <w:rPr>
          <w:rFonts w:asciiTheme="minorHAnsi" w:hAnsiTheme="minorHAnsi" w:cstheme="minorHAnsi"/>
        </w:rPr>
      </w:pPr>
    </w:p>
    <w:p w14:paraId="06C888F6" w14:textId="77777777" w:rsidR="00B040A2" w:rsidRDefault="00B040A2" w:rsidP="00B040A2">
      <w:pPr>
        <w:rPr>
          <w:rFonts w:asciiTheme="minorHAnsi" w:hAnsiTheme="minorHAnsi" w:cstheme="minorHAnsi"/>
        </w:rPr>
      </w:pPr>
    </w:p>
    <w:p w14:paraId="3D32A9B2" w14:textId="138FA6FE" w:rsidR="005759D3" w:rsidRDefault="005759D3" w:rsidP="005759D3">
      <w:pPr>
        <w:pStyle w:val="Heading3"/>
      </w:pPr>
      <w:r>
        <w:t>! – AI – inequality</w:t>
      </w:r>
    </w:p>
    <w:p w14:paraId="31106ADF" w14:textId="77777777" w:rsidR="005759D3" w:rsidRDefault="005759D3" w:rsidP="005759D3"/>
    <w:p w14:paraId="33F199BF" w14:textId="77777777" w:rsidR="005759D3" w:rsidRPr="00CD6333" w:rsidRDefault="005759D3" w:rsidP="005759D3">
      <w:pPr>
        <w:pStyle w:val="Heading4"/>
        <w:spacing w:before="0"/>
        <w:rPr>
          <w:rFonts w:eastAsia="Times New Roman"/>
        </w:rPr>
      </w:pPr>
      <w:r>
        <w:rPr>
          <w:rFonts w:eastAsia="Times New Roman"/>
        </w:rPr>
        <w:t>AI innovation increases inequality</w:t>
      </w:r>
    </w:p>
    <w:p w14:paraId="56A3FC04" w14:textId="6FA2D212" w:rsidR="005759D3" w:rsidRDefault="005759D3" w:rsidP="005759D3">
      <w:pPr>
        <w:rPr>
          <w:color w:val="000000" w:themeColor="text1"/>
          <w:sz w:val="20"/>
          <w:szCs w:val="20"/>
        </w:rPr>
      </w:pPr>
      <w:r w:rsidRPr="00CD6333">
        <w:rPr>
          <w:b/>
          <w:bCs/>
          <w:color w:val="000000" w:themeColor="text1"/>
          <w:sz w:val="20"/>
          <w:szCs w:val="20"/>
        </w:rPr>
        <w:t>Thomas 24</w:t>
      </w:r>
      <w:r>
        <w:rPr>
          <w:b/>
          <w:bCs/>
          <w:color w:val="000000" w:themeColor="text1"/>
          <w:sz w:val="20"/>
          <w:szCs w:val="20"/>
        </w:rPr>
        <w:t xml:space="preserve"> </w:t>
      </w:r>
      <w:r w:rsidRPr="00CD6333">
        <w:rPr>
          <w:color w:val="000000" w:themeColor="text1"/>
          <w:sz w:val="20"/>
          <w:szCs w:val="20"/>
        </w:rPr>
        <w:t xml:space="preserve">- Mike Thomas is a journalist and </w:t>
      </w:r>
      <w:proofErr w:type="gramStart"/>
      <w:r w:rsidRPr="00CD6333">
        <w:rPr>
          <w:color w:val="000000" w:themeColor="text1"/>
          <w:sz w:val="20"/>
          <w:szCs w:val="20"/>
        </w:rPr>
        <w:t>graduate</w:t>
      </w:r>
      <w:proofErr w:type="gramEnd"/>
      <w:r w:rsidRPr="00CD6333">
        <w:rPr>
          <w:color w:val="000000" w:themeColor="text1"/>
          <w:sz w:val="20"/>
          <w:szCs w:val="20"/>
        </w:rPr>
        <w:t xml:space="preserve"> John Carroll University. “12 Risks and Dangers of Artificial Intelligence (AI)” </w:t>
      </w:r>
      <w:proofErr w:type="spellStart"/>
      <w:r>
        <w:rPr>
          <w:color w:val="000000" w:themeColor="text1"/>
          <w:sz w:val="20"/>
          <w:szCs w:val="20"/>
        </w:rPr>
        <w:t>Builtin</w:t>
      </w:r>
      <w:proofErr w:type="spellEnd"/>
      <w:r>
        <w:rPr>
          <w:color w:val="000000" w:themeColor="text1"/>
          <w:sz w:val="20"/>
          <w:szCs w:val="20"/>
        </w:rPr>
        <w:t xml:space="preserve">, 3/1, </w:t>
      </w:r>
      <w:hyperlink r:id="rId53" w:history="1">
        <w:r w:rsidRPr="006D3DD7">
          <w:rPr>
            <w:rStyle w:val="Hyperlink"/>
            <w:sz w:val="20"/>
            <w:szCs w:val="20"/>
          </w:rPr>
          <w:t>https://builtin.com/artificial-intelligence/risks-of-artificial-intelligence#:~:text=If%20AI%20algorithms%20are%20biased,capable%20of%20causing%20human%20extinction</w:t>
        </w:r>
      </w:hyperlink>
      <w:r w:rsidRPr="00CD6333">
        <w:rPr>
          <w:color w:val="000000" w:themeColor="text1"/>
          <w:sz w:val="20"/>
          <w:szCs w:val="20"/>
        </w:rPr>
        <w:t>.</w:t>
      </w:r>
      <w:r>
        <w:rPr>
          <w:color w:val="000000" w:themeColor="text1"/>
          <w:sz w:val="20"/>
          <w:szCs w:val="20"/>
        </w:rPr>
        <w:t xml:space="preserve">  </w:t>
      </w:r>
      <w:r>
        <w:rPr>
          <w:color w:val="000000" w:themeColor="text1"/>
          <w:sz w:val="20"/>
          <w:szCs w:val="20"/>
        </w:rPr>
        <w:t>–</w:t>
      </w:r>
      <w:r>
        <w:rPr>
          <w:color w:val="000000" w:themeColor="text1"/>
          <w:sz w:val="20"/>
          <w:szCs w:val="20"/>
        </w:rPr>
        <w:t>MD</w:t>
      </w:r>
    </w:p>
    <w:p w14:paraId="7FE9AC50" w14:textId="77777777" w:rsidR="005759D3" w:rsidRPr="00CD6333" w:rsidRDefault="005759D3" w:rsidP="005759D3">
      <w:pPr>
        <w:rPr>
          <w:color w:val="000000" w:themeColor="text1"/>
          <w:sz w:val="20"/>
          <w:szCs w:val="20"/>
        </w:rPr>
      </w:pPr>
    </w:p>
    <w:p w14:paraId="6C08182A" w14:textId="77777777" w:rsidR="005759D3" w:rsidRPr="00CD6333" w:rsidRDefault="005759D3" w:rsidP="005759D3">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u w:val="single"/>
        </w:rPr>
        <w:t xml:space="preserve">Various </w:t>
      </w:r>
      <w:r w:rsidRPr="00CD6333">
        <w:rPr>
          <w:rFonts w:asciiTheme="minorHAnsi" w:eastAsia="Times New Roman" w:hAnsiTheme="minorHAnsi" w:cstheme="minorHAnsi"/>
          <w:color w:val="3A3B41"/>
          <w:sz w:val="20"/>
          <w:szCs w:val="20"/>
          <w:highlight w:val="cyan"/>
          <w:u w:val="single"/>
        </w:rPr>
        <w:t>forms of AI bias are detrimental</w:t>
      </w:r>
      <w:r w:rsidRPr="00CD6333">
        <w:rPr>
          <w:rFonts w:asciiTheme="minorHAnsi" w:eastAsia="Times New Roman" w:hAnsiTheme="minorHAnsi" w:cstheme="minorHAnsi"/>
          <w:color w:val="3A3B41"/>
          <w:sz w:val="20"/>
          <w:szCs w:val="20"/>
          <w:u w:val="single"/>
        </w:rPr>
        <w:t xml:space="preserve"> too. Speaking to the New York Times, Princeton computer science professor Olga </w:t>
      </w:r>
      <w:proofErr w:type="spellStart"/>
      <w:r w:rsidRPr="00CD6333">
        <w:rPr>
          <w:rFonts w:asciiTheme="minorHAnsi" w:eastAsia="Times New Roman" w:hAnsiTheme="minorHAnsi" w:cstheme="minorHAnsi"/>
          <w:color w:val="3A3B41"/>
          <w:sz w:val="20"/>
          <w:szCs w:val="20"/>
          <w:u w:val="single"/>
        </w:rPr>
        <w:t>Russakovsky</w:t>
      </w:r>
      <w:proofErr w:type="spellEnd"/>
      <w:r w:rsidRPr="00CD6333">
        <w:rPr>
          <w:rFonts w:asciiTheme="minorHAnsi" w:eastAsia="Times New Roman" w:hAnsiTheme="minorHAnsi" w:cstheme="minorHAnsi"/>
          <w:color w:val="3A3B41"/>
          <w:sz w:val="20"/>
          <w:szCs w:val="20"/>
          <w:u w:val="single"/>
        </w:rPr>
        <w:t xml:space="preserve"> said AI bias goes well beyond gender and race. In addition to data and algorithmic bias (the latter of which can "amplify" the former), </w:t>
      </w:r>
      <w:r w:rsidRPr="00CD6333">
        <w:rPr>
          <w:rFonts w:asciiTheme="minorHAnsi" w:eastAsia="Times New Roman" w:hAnsiTheme="minorHAnsi" w:cstheme="minorHAnsi"/>
          <w:color w:val="3A3B41"/>
          <w:sz w:val="20"/>
          <w:szCs w:val="20"/>
          <w:highlight w:val="cyan"/>
          <w:u w:val="single"/>
        </w:rPr>
        <w:t>AI is developed by humans - and humans are inherently biased</w:t>
      </w:r>
      <w:r w:rsidRPr="00CD6333">
        <w:rPr>
          <w:rFonts w:asciiTheme="minorHAnsi" w:eastAsia="Times New Roman" w:hAnsiTheme="minorHAnsi" w:cstheme="minorHAnsi"/>
          <w:color w:val="3A3B41"/>
          <w:sz w:val="20"/>
          <w:szCs w:val="20"/>
        </w:rPr>
        <w:t>.</w:t>
      </w:r>
    </w:p>
    <w:p w14:paraId="0D9406FC" w14:textId="77777777" w:rsidR="005759D3" w:rsidRPr="00CD6333" w:rsidRDefault="005759D3" w:rsidP="005759D3">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 xml:space="preserve">"A.I. researchers are primarily people who are male, who come from certain racial demographics, who grew up in high socioeconomic areas, primarily people without disabilities," </w:t>
      </w:r>
      <w:proofErr w:type="spellStart"/>
      <w:r w:rsidRPr="00CD6333">
        <w:rPr>
          <w:rFonts w:asciiTheme="minorHAnsi" w:eastAsia="Times New Roman" w:hAnsiTheme="minorHAnsi" w:cstheme="minorHAnsi"/>
          <w:color w:val="3A3B41"/>
          <w:sz w:val="20"/>
          <w:szCs w:val="20"/>
        </w:rPr>
        <w:t>Russakovsky</w:t>
      </w:r>
      <w:proofErr w:type="spellEnd"/>
      <w:r w:rsidRPr="00CD6333">
        <w:rPr>
          <w:rFonts w:asciiTheme="minorHAnsi" w:eastAsia="Times New Roman" w:hAnsiTheme="minorHAnsi" w:cstheme="minorHAnsi"/>
          <w:color w:val="3A3B41"/>
          <w:sz w:val="20"/>
          <w:szCs w:val="20"/>
        </w:rPr>
        <w:t xml:space="preserve"> said. "We're a fairly homogeneous population, so it's a challenge to think broadly about world issues."</w:t>
      </w:r>
    </w:p>
    <w:p w14:paraId="02DCB19D" w14:textId="77777777" w:rsidR="005759D3" w:rsidRPr="00CD6333" w:rsidRDefault="005759D3" w:rsidP="005759D3">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u w:val="single"/>
        </w:rPr>
        <w:t xml:space="preserve">The </w:t>
      </w:r>
      <w:r w:rsidRPr="00CD6333">
        <w:rPr>
          <w:rFonts w:asciiTheme="minorHAnsi" w:eastAsia="Times New Roman" w:hAnsiTheme="minorHAnsi" w:cstheme="minorHAnsi"/>
          <w:color w:val="3A3B41"/>
          <w:sz w:val="20"/>
          <w:szCs w:val="20"/>
          <w:highlight w:val="cyan"/>
          <w:u w:val="single"/>
        </w:rPr>
        <w:t>limited experiences of AI creators</w:t>
      </w:r>
      <w:r w:rsidRPr="00CD6333">
        <w:rPr>
          <w:rFonts w:asciiTheme="minorHAnsi" w:eastAsia="Times New Roman" w:hAnsiTheme="minorHAnsi" w:cstheme="minorHAnsi"/>
          <w:color w:val="3A3B41"/>
          <w:sz w:val="20"/>
          <w:szCs w:val="20"/>
          <w:u w:val="single"/>
        </w:rPr>
        <w:t xml:space="preserve"> may e</w:t>
      </w:r>
      <w:r w:rsidRPr="00CD6333">
        <w:rPr>
          <w:rFonts w:asciiTheme="minorHAnsi" w:eastAsia="Times New Roman" w:hAnsiTheme="minorHAnsi" w:cstheme="minorHAnsi"/>
          <w:color w:val="3A3B41"/>
          <w:sz w:val="20"/>
          <w:szCs w:val="20"/>
          <w:highlight w:val="cyan"/>
          <w:u w:val="single"/>
        </w:rPr>
        <w:t>xplain why speech-recognition</w:t>
      </w:r>
      <w:r w:rsidRPr="00CD6333">
        <w:rPr>
          <w:rFonts w:asciiTheme="minorHAnsi" w:eastAsia="Times New Roman" w:hAnsiTheme="minorHAnsi" w:cstheme="minorHAnsi"/>
          <w:color w:val="3A3B41"/>
          <w:sz w:val="20"/>
          <w:szCs w:val="20"/>
          <w:u w:val="single"/>
        </w:rPr>
        <w:t xml:space="preserve"> AI often </w:t>
      </w:r>
      <w:r w:rsidRPr="00CD6333">
        <w:rPr>
          <w:rFonts w:asciiTheme="minorHAnsi" w:eastAsia="Times New Roman" w:hAnsiTheme="minorHAnsi" w:cstheme="minorHAnsi"/>
          <w:color w:val="3A3B41"/>
          <w:sz w:val="20"/>
          <w:szCs w:val="20"/>
          <w:highlight w:val="cyan"/>
          <w:u w:val="single"/>
        </w:rPr>
        <w:t>fails to understand</w:t>
      </w:r>
      <w:r w:rsidRPr="00CD6333">
        <w:rPr>
          <w:rFonts w:asciiTheme="minorHAnsi" w:eastAsia="Times New Roman" w:hAnsiTheme="minorHAnsi" w:cstheme="minorHAnsi"/>
          <w:color w:val="3A3B41"/>
          <w:sz w:val="20"/>
          <w:szCs w:val="20"/>
          <w:u w:val="single"/>
        </w:rPr>
        <w:t xml:space="preserve"> certain </w:t>
      </w:r>
      <w:r w:rsidRPr="00CD6333">
        <w:rPr>
          <w:rFonts w:asciiTheme="minorHAnsi" w:eastAsia="Times New Roman" w:hAnsiTheme="minorHAnsi" w:cstheme="minorHAnsi"/>
          <w:color w:val="3A3B41"/>
          <w:sz w:val="20"/>
          <w:szCs w:val="20"/>
          <w:highlight w:val="cyan"/>
          <w:u w:val="single"/>
        </w:rPr>
        <w:t>dialects and accents</w:t>
      </w:r>
      <w:r w:rsidRPr="00CD6333">
        <w:rPr>
          <w:rFonts w:asciiTheme="minorHAnsi" w:eastAsia="Times New Roman" w:hAnsiTheme="minorHAnsi" w:cstheme="minorHAnsi"/>
          <w:color w:val="3A3B41"/>
          <w:sz w:val="20"/>
          <w:szCs w:val="20"/>
          <w:u w:val="single"/>
        </w:rPr>
        <w:t xml:space="preserve">, or why companies fail to consider the consequences of a chatbot impersonating notorious figures in human history. </w:t>
      </w:r>
      <w:r w:rsidRPr="00CD6333">
        <w:rPr>
          <w:rFonts w:asciiTheme="minorHAnsi" w:eastAsia="Times New Roman" w:hAnsiTheme="minorHAnsi" w:cstheme="minorHAnsi"/>
          <w:color w:val="3A3B41"/>
          <w:sz w:val="20"/>
          <w:szCs w:val="20"/>
          <w:highlight w:val="cyan"/>
          <w:u w:val="single"/>
        </w:rPr>
        <w:t>Developers and businesses should exercise</w:t>
      </w:r>
      <w:r w:rsidRPr="00CD6333">
        <w:rPr>
          <w:rFonts w:asciiTheme="minorHAnsi" w:eastAsia="Times New Roman" w:hAnsiTheme="minorHAnsi" w:cstheme="minorHAnsi"/>
          <w:color w:val="3A3B41"/>
          <w:sz w:val="20"/>
          <w:szCs w:val="20"/>
          <w:u w:val="single"/>
        </w:rPr>
        <w:t xml:space="preserve"> greater </w:t>
      </w:r>
      <w:r w:rsidRPr="00CD6333">
        <w:rPr>
          <w:rFonts w:asciiTheme="minorHAnsi" w:eastAsia="Times New Roman" w:hAnsiTheme="minorHAnsi" w:cstheme="minorHAnsi"/>
          <w:color w:val="3A3B41"/>
          <w:sz w:val="20"/>
          <w:szCs w:val="20"/>
          <w:highlight w:val="cyan"/>
          <w:u w:val="single"/>
        </w:rPr>
        <w:t>care to avoid recreating</w:t>
      </w:r>
      <w:r w:rsidRPr="00CD6333">
        <w:rPr>
          <w:rFonts w:asciiTheme="minorHAnsi" w:eastAsia="Times New Roman" w:hAnsiTheme="minorHAnsi" w:cstheme="minorHAnsi"/>
          <w:color w:val="3A3B41"/>
          <w:sz w:val="20"/>
          <w:szCs w:val="20"/>
          <w:u w:val="single"/>
        </w:rPr>
        <w:t xml:space="preserve"> powerful </w:t>
      </w:r>
      <w:r w:rsidRPr="00CD6333">
        <w:rPr>
          <w:rFonts w:asciiTheme="minorHAnsi" w:eastAsia="Times New Roman" w:hAnsiTheme="minorHAnsi" w:cstheme="minorHAnsi"/>
          <w:color w:val="3A3B41"/>
          <w:sz w:val="20"/>
          <w:szCs w:val="20"/>
          <w:highlight w:val="cyan"/>
          <w:u w:val="single"/>
        </w:rPr>
        <w:t>biases</w:t>
      </w:r>
      <w:r w:rsidRPr="00CD6333">
        <w:rPr>
          <w:rFonts w:asciiTheme="minorHAnsi" w:eastAsia="Times New Roman" w:hAnsiTheme="minorHAnsi" w:cstheme="minorHAnsi"/>
          <w:color w:val="3A3B41"/>
          <w:sz w:val="20"/>
          <w:szCs w:val="20"/>
          <w:u w:val="single"/>
        </w:rPr>
        <w:t xml:space="preserve"> and prejudices </w:t>
      </w:r>
      <w:r w:rsidRPr="00CD6333">
        <w:rPr>
          <w:rFonts w:asciiTheme="minorHAnsi" w:eastAsia="Times New Roman" w:hAnsiTheme="minorHAnsi" w:cstheme="minorHAnsi"/>
          <w:color w:val="3A3B41"/>
          <w:sz w:val="20"/>
          <w:szCs w:val="20"/>
          <w:highlight w:val="cyan"/>
          <w:u w:val="single"/>
        </w:rPr>
        <w:t>that put minority populations at risk</w:t>
      </w:r>
      <w:r w:rsidRPr="00CD6333">
        <w:rPr>
          <w:rFonts w:asciiTheme="minorHAnsi" w:eastAsia="Times New Roman" w:hAnsiTheme="minorHAnsi" w:cstheme="minorHAnsi"/>
          <w:color w:val="3A3B41"/>
          <w:sz w:val="20"/>
          <w:szCs w:val="20"/>
          <w:u w:val="single"/>
        </w:rPr>
        <w:t>.</w:t>
      </w:r>
    </w:p>
    <w:p w14:paraId="6796931F" w14:textId="77777777" w:rsidR="005759D3" w:rsidRPr="00CD6333" w:rsidRDefault="005759D3" w:rsidP="005759D3">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 xml:space="preserve">7. Socioeconomic Inequality as a Result of AI </w:t>
      </w:r>
    </w:p>
    <w:p w14:paraId="16970A39" w14:textId="77777777" w:rsidR="005759D3" w:rsidRPr="00CD6333" w:rsidRDefault="005759D3" w:rsidP="005759D3">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highlight w:val="cyan"/>
          <w:u w:val="single"/>
        </w:rPr>
        <w:t>If companies refuse to acknowledge</w:t>
      </w:r>
      <w:r w:rsidRPr="00CD6333">
        <w:rPr>
          <w:rFonts w:asciiTheme="minorHAnsi" w:eastAsia="Times New Roman" w:hAnsiTheme="minorHAnsi" w:cstheme="minorHAnsi"/>
          <w:color w:val="3A3B41"/>
          <w:sz w:val="20"/>
          <w:szCs w:val="20"/>
          <w:u w:val="single"/>
        </w:rPr>
        <w:t xml:space="preserve"> the inherent </w:t>
      </w:r>
      <w:r w:rsidRPr="00CD6333">
        <w:rPr>
          <w:rFonts w:asciiTheme="minorHAnsi" w:eastAsia="Times New Roman" w:hAnsiTheme="minorHAnsi" w:cstheme="minorHAnsi"/>
          <w:color w:val="3A3B41"/>
          <w:sz w:val="20"/>
          <w:szCs w:val="20"/>
          <w:highlight w:val="cyan"/>
          <w:u w:val="single"/>
        </w:rPr>
        <w:t>biases</w:t>
      </w:r>
      <w:r w:rsidRPr="00CD6333">
        <w:rPr>
          <w:rFonts w:asciiTheme="minorHAnsi" w:eastAsia="Times New Roman" w:hAnsiTheme="minorHAnsi" w:cstheme="minorHAnsi"/>
          <w:color w:val="3A3B41"/>
          <w:sz w:val="20"/>
          <w:szCs w:val="20"/>
          <w:u w:val="single"/>
        </w:rPr>
        <w:t xml:space="preserve"> baked into AI algorithms, </w:t>
      </w:r>
      <w:r w:rsidRPr="00CD6333">
        <w:rPr>
          <w:rFonts w:asciiTheme="minorHAnsi" w:eastAsia="Times New Roman" w:hAnsiTheme="minorHAnsi" w:cstheme="minorHAnsi"/>
          <w:color w:val="3A3B41"/>
          <w:sz w:val="20"/>
          <w:szCs w:val="20"/>
          <w:highlight w:val="cyan"/>
          <w:u w:val="single"/>
        </w:rPr>
        <w:t>they may compromise their DEI</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initiatives through AI-powered recruiting</w:t>
      </w:r>
      <w:r w:rsidRPr="00CD6333">
        <w:rPr>
          <w:rFonts w:asciiTheme="minorHAnsi" w:eastAsia="Times New Roman" w:hAnsiTheme="minorHAnsi" w:cstheme="minorHAnsi"/>
          <w:color w:val="3A3B41"/>
          <w:sz w:val="20"/>
          <w:szCs w:val="20"/>
          <w:u w:val="single"/>
        </w:rPr>
        <w:t xml:space="preserve">. The idea that </w:t>
      </w:r>
      <w:r w:rsidRPr="00CD6333">
        <w:rPr>
          <w:rFonts w:asciiTheme="minorHAnsi" w:eastAsia="Times New Roman" w:hAnsiTheme="minorHAnsi" w:cstheme="minorHAnsi"/>
          <w:color w:val="3A3B41"/>
          <w:sz w:val="20"/>
          <w:szCs w:val="20"/>
          <w:highlight w:val="cyan"/>
          <w:u w:val="single"/>
        </w:rPr>
        <w:t>AI</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can measure the traits of a candidate</w:t>
      </w:r>
      <w:r w:rsidRPr="00CD6333">
        <w:rPr>
          <w:rFonts w:asciiTheme="minorHAnsi" w:eastAsia="Times New Roman" w:hAnsiTheme="minorHAnsi" w:cstheme="minorHAnsi"/>
          <w:color w:val="3A3B41"/>
          <w:sz w:val="20"/>
          <w:szCs w:val="20"/>
          <w:u w:val="single"/>
        </w:rPr>
        <w:t xml:space="preserve"> through facial and voice analyses is still tainted by racial biases</w:t>
      </w:r>
      <w:r w:rsidRPr="00CD6333">
        <w:rPr>
          <w:rFonts w:asciiTheme="minorHAnsi" w:eastAsia="Times New Roman" w:hAnsiTheme="minorHAnsi" w:cstheme="minorHAnsi"/>
          <w:color w:val="3A3B41"/>
          <w:sz w:val="20"/>
          <w:szCs w:val="20"/>
          <w:highlight w:val="cyan"/>
          <w:u w:val="single"/>
        </w:rPr>
        <w:t>, reproducing the same discriminatory hiring practices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businesses claim to be eliminating.</w:t>
      </w:r>
      <w:r w:rsidRPr="00CD6333">
        <w:rPr>
          <w:rFonts w:asciiTheme="minorHAnsi" w:eastAsia="Times New Roman" w:hAnsiTheme="minorHAnsi" w:cstheme="minorHAnsi"/>
          <w:color w:val="3A3B41"/>
          <w:sz w:val="20"/>
          <w:szCs w:val="20"/>
          <w:u w:val="single"/>
        </w:rPr>
        <w:t xml:space="preserve">  </w:t>
      </w:r>
    </w:p>
    <w:p w14:paraId="3B6FDDC9" w14:textId="77777777" w:rsidR="005759D3" w:rsidRPr="00CD6333" w:rsidRDefault="005759D3" w:rsidP="005759D3">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highlight w:val="cyan"/>
          <w:u w:val="single"/>
        </w:rPr>
        <w:t>Widening socioeconomic inequality sparked by AI-driven job loss is</w:t>
      </w:r>
      <w:r w:rsidRPr="00CD6333">
        <w:rPr>
          <w:rFonts w:asciiTheme="minorHAnsi" w:eastAsia="Times New Roman" w:hAnsiTheme="minorHAnsi" w:cstheme="minorHAnsi"/>
          <w:color w:val="3A3B41"/>
          <w:sz w:val="20"/>
          <w:szCs w:val="20"/>
          <w:u w:val="single"/>
        </w:rPr>
        <w:t xml:space="preserve"> another </w:t>
      </w:r>
      <w:r w:rsidRPr="00CD6333">
        <w:rPr>
          <w:rFonts w:asciiTheme="minorHAnsi" w:eastAsia="Times New Roman" w:hAnsiTheme="minorHAnsi" w:cstheme="minorHAnsi"/>
          <w:color w:val="3A3B41"/>
          <w:sz w:val="20"/>
          <w:szCs w:val="20"/>
          <w:highlight w:val="cyan"/>
          <w:u w:val="single"/>
        </w:rPr>
        <w:t>cause for concern</w:t>
      </w:r>
      <w:r w:rsidRPr="00CD6333">
        <w:rPr>
          <w:rFonts w:asciiTheme="minorHAnsi" w:eastAsia="Times New Roman" w:hAnsiTheme="minorHAnsi" w:cstheme="minorHAnsi"/>
          <w:color w:val="3A3B41"/>
          <w:sz w:val="20"/>
          <w:szCs w:val="20"/>
          <w:u w:val="single"/>
        </w:rPr>
        <w:t xml:space="preserve">, revealing the class biases of how AI is applied. </w:t>
      </w:r>
      <w:r w:rsidRPr="00CD6333">
        <w:rPr>
          <w:rFonts w:asciiTheme="minorHAnsi" w:eastAsia="Times New Roman" w:hAnsiTheme="minorHAnsi" w:cstheme="minorHAnsi"/>
          <w:color w:val="3A3B41"/>
          <w:sz w:val="20"/>
          <w:szCs w:val="20"/>
          <w:highlight w:val="cyan"/>
          <w:u w:val="single"/>
        </w:rPr>
        <w:t>Workers</w:t>
      </w:r>
      <w:r w:rsidRPr="00CD6333">
        <w:rPr>
          <w:rFonts w:asciiTheme="minorHAnsi" w:eastAsia="Times New Roman" w:hAnsiTheme="minorHAnsi" w:cstheme="minorHAnsi"/>
          <w:color w:val="3A3B41"/>
          <w:sz w:val="20"/>
          <w:szCs w:val="20"/>
          <w:u w:val="single"/>
        </w:rPr>
        <w:t xml:space="preserve"> who perform more manual, repetitive tasks have </w:t>
      </w:r>
      <w:r w:rsidRPr="00CD6333">
        <w:rPr>
          <w:rFonts w:asciiTheme="minorHAnsi" w:eastAsia="Times New Roman" w:hAnsiTheme="minorHAnsi" w:cstheme="minorHAnsi"/>
          <w:color w:val="3A3B41"/>
          <w:sz w:val="20"/>
          <w:szCs w:val="20"/>
          <w:highlight w:val="cyan"/>
          <w:u w:val="single"/>
        </w:rPr>
        <w:t>experienced wage declines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as high as 70 percent because of automation</w:t>
      </w:r>
      <w:r w:rsidRPr="00CD6333">
        <w:rPr>
          <w:rFonts w:asciiTheme="minorHAnsi" w:eastAsia="Times New Roman" w:hAnsiTheme="minorHAnsi" w:cstheme="minorHAnsi"/>
          <w:color w:val="3A3B41"/>
          <w:sz w:val="20"/>
          <w:szCs w:val="20"/>
          <w:u w:val="single"/>
        </w:rPr>
        <w:t>,</w:t>
      </w:r>
      <w:r w:rsidRPr="00CD6333">
        <w:rPr>
          <w:rFonts w:asciiTheme="minorHAnsi" w:eastAsia="Times New Roman" w:hAnsiTheme="minorHAnsi" w:cstheme="minorHAnsi"/>
          <w:color w:val="3A3B41"/>
          <w:sz w:val="20"/>
          <w:szCs w:val="20"/>
        </w:rPr>
        <w:t xml:space="preserve"> with office and desk workers remaining largely untouched in AI's early stages. However, the increase in generative AI use is already affecting office jobs, making for a wide range of roles that may be more vulnerable to wage or job loss than others.</w:t>
      </w:r>
    </w:p>
    <w:p w14:paraId="478AD3F1" w14:textId="72DCB950" w:rsidR="005759D3" w:rsidRDefault="000752D5" w:rsidP="000752D5">
      <w:pPr>
        <w:tabs>
          <w:tab w:val="left" w:pos="4786"/>
        </w:tabs>
      </w:pPr>
      <w:r>
        <w:tab/>
      </w:r>
    </w:p>
    <w:p w14:paraId="53648ED5" w14:textId="5E074C0B" w:rsidR="000752D5" w:rsidRDefault="000752D5" w:rsidP="000752D5">
      <w:pPr>
        <w:pStyle w:val="Heading3"/>
      </w:pPr>
      <w:r>
        <w:t>! – AI – disinformation</w:t>
      </w:r>
    </w:p>
    <w:p w14:paraId="70C09F8C" w14:textId="77777777" w:rsidR="000752D5" w:rsidRDefault="000752D5" w:rsidP="000752D5"/>
    <w:p w14:paraId="631B00A2" w14:textId="77777777" w:rsidR="000752D5" w:rsidRPr="00CD6333" w:rsidRDefault="000752D5" w:rsidP="000752D5">
      <w:pPr>
        <w:pStyle w:val="Heading4"/>
        <w:spacing w:before="0"/>
        <w:rPr>
          <w:rFonts w:eastAsia="Times New Roman"/>
        </w:rPr>
      </w:pPr>
      <w:r w:rsidRPr="00CD6333">
        <w:rPr>
          <w:rFonts w:eastAsia="Times New Roman"/>
        </w:rPr>
        <w:t>AI improvement causes fake news to become common- roots distrust into society</w:t>
      </w:r>
    </w:p>
    <w:p w14:paraId="1DF43BAB" w14:textId="0A743CA4" w:rsidR="000752D5" w:rsidRDefault="000752D5" w:rsidP="000752D5">
      <w:pPr>
        <w:rPr>
          <w:color w:val="000000" w:themeColor="text1"/>
          <w:sz w:val="20"/>
          <w:szCs w:val="20"/>
        </w:rPr>
      </w:pPr>
      <w:r w:rsidRPr="00CD6333">
        <w:rPr>
          <w:b/>
          <w:bCs/>
          <w:color w:val="000000" w:themeColor="text1"/>
          <w:sz w:val="20"/>
          <w:szCs w:val="20"/>
        </w:rPr>
        <w:t>Thomas 24</w:t>
      </w:r>
      <w:r>
        <w:rPr>
          <w:b/>
          <w:bCs/>
          <w:color w:val="000000" w:themeColor="text1"/>
          <w:sz w:val="20"/>
          <w:szCs w:val="20"/>
        </w:rPr>
        <w:t xml:space="preserve"> </w:t>
      </w:r>
      <w:r w:rsidRPr="00CD6333">
        <w:rPr>
          <w:color w:val="000000" w:themeColor="text1"/>
          <w:sz w:val="20"/>
          <w:szCs w:val="20"/>
        </w:rPr>
        <w:t xml:space="preserve">- Mike Thomas is a journalist and </w:t>
      </w:r>
      <w:proofErr w:type="gramStart"/>
      <w:r w:rsidRPr="00CD6333">
        <w:rPr>
          <w:color w:val="000000" w:themeColor="text1"/>
          <w:sz w:val="20"/>
          <w:szCs w:val="20"/>
        </w:rPr>
        <w:t>graduate</w:t>
      </w:r>
      <w:proofErr w:type="gramEnd"/>
      <w:r w:rsidRPr="00CD6333">
        <w:rPr>
          <w:color w:val="000000" w:themeColor="text1"/>
          <w:sz w:val="20"/>
          <w:szCs w:val="20"/>
        </w:rPr>
        <w:t xml:space="preserve"> John Carroll University. “12 Risks and Dangers of Artificial Intelligence (AI)” </w:t>
      </w:r>
      <w:proofErr w:type="spellStart"/>
      <w:r>
        <w:rPr>
          <w:color w:val="000000" w:themeColor="text1"/>
          <w:sz w:val="20"/>
          <w:szCs w:val="20"/>
        </w:rPr>
        <w:t>Builtin</w:t>
      </w:r>
      <w:proofErr w:type="spellEnd"/>
      <w:r>
        <w:rPr>
          <w:color w:val="000000" w:themeColor="text1"/>
          <w:sz w:val="20"/>
          <w:szCs w:val="20"/>
        </w:rPr>
        <w:t xml:space="preserve">, 3/1, </w:t>
      </w:r>
      <w:hyperlink r:id="rId54" w:history="1">
        <w:r w:rsidRPr="006D3DD7">
          <w:rPr>
            <w:rStyle w:val="Hyperlink"/>
            <w:sz w:val="20"/>
            <w:szCs w:val="20"/>
          </w:rPr>
          <w:t>https://builtin.com/artificial-intelligence/risks-of-artificial-intelligence#:~:text=If%20AI%20algorithms%20are%20biased,capable%20of%20causing%20human%20extinction</w:t>
        </w:r>
      </w:hyperlink>
      <w:r w:rsidRPr="00CD6333">
        <w:rPr>
          <w:color w:val="000000" w:themeColor="text1"/>
          <w:sz w:val="20"/>
          <w:szCs w:val="20"/>
        </w:rPr>
        <w:t>.</w:t>
      </w:r>
      <w:r>
        <w:rPr>
          <w:color w:val="000000" w:themeColor="text1"/>
          <w:sz w:val="20"/>
          <w:szCs w:val="20"/>
        </w:rPr>
        <w:t xml:space="preserve">  </w:t>
      </w:r>
      <w:r>
        <w:rPr>
          <w:color w:val="000000" w:themeColor="text1"/>
          <w:sz w:val="20"/>
          <w:szCs w:val="20"/>
        </w:rPr>
        <w:t>–</w:t>
      </w:r>
      <w:r>
        <w:rPr>
          <w:color w:val="000000" w:themeColor="text1"/>
          <w:sz w:val="20"/>
          <w:szCs w:val="20"/>
        </w:rPr>
        <w:t>MD</w:t>
      </w:r>
    </w:p>
    <w:p w14:paraId="12962BA4" w14:textId="77777777" w:rsidR="000752D5" w:rsidRPr="00CD6333" w:rsidRDefault="000752D5" w:rsidP="000752D5">
      <w:pPr>
        <w:rPr>
          <w:color w:val="000000" w:themeColor="text1"/>
          <w:sz w:val="20"/>
          <w:szCs w:val="20"/>
        </w:rPr>
      </w:pPr>
    </w:p>
    <w:p w14:paraId="3DA1E06B" w14:textId="77777777" w:rsidR="000752D5" w:rsidRPr="00CD6333" w:rsidRDefault="000752D5" w:rsidP="000752D5">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highlight w:val="cyan"/>
          <w:u w:val="single"/>
        </w:rPr>
        <w:t>Social manipulation</w:t>
      </w:r>
      <w:r w:rsidRPr="00CD6333">
        <w:rPr>
          <w:rFonts w:asciiTheme="minorHAnsi" w:eastAsia="Times New Roman" w:hAnsiTheme="minorHAnsi" w:cstheme="minorHAnsi"/>
          <w:color w:val="3A3B41"/>
          <w:sz w:val="20"/>
          <w:szCs w:val="20"/>
          <w:u w:val="single"/>
        </w:rPr>
        <w:t xml:space="preserve"> also stands as a danger of artificial intelligence. This fear </w:t>
      </w:r>
      <w:r w:rsidRPr="00CD6333">
        <w:rPr>
          <w:rFonts w:asciiTheme="minorHAnsi" w:eastAsia="Times New Roman" w:hAnsiTheme="minorHAnsi" w:cstheme="minorHAnsi"/>
          <w:color w:val="3A3B41"/>
          <w:sz w:val="20"/>
          <w:szCs w:val="20"/>
          <w:highlight w:val="cyan"/>
          <w:u w:val="single"/>
        </w:rPr>
        <w:t xml:space="preserve">has become </w:t>
      </w:r>
      <w:r w:rsidRPr="00CD6333">
        <w:rPr>
          <w:rFonts w:asciiTheme="minorHAnsi" w:eastAsia="Times New Roman" w:hAnsiTheme="minorHAnsi" w:cstheme="minorHAnsi"/>
          <w:color w:val="3A3B41"/>
          <w:sz w:val="20"/>
          <w:szCs w:val="20"/>
          <w:u w:val="single"/>
        </w:rPr>
        <w:t>a</w:t>
      </w:r>
      <w:r w:rsidRPr="00CD6333">
        <w:rPr>
          <w:rFonts w:asciiTheme="minorHAnsi" w:eastAsia="Times New Roman" w:hAnsiTheme="minorHAnsi" w:cstheme="minorHAnsi"/>
          <w:color w:val="3A3B41"/>
          <w:sz w:val="20"/>
          <w:szCs w:val="20"/>
          <w:highlight w:val="cyan"/>
          <w:u w:val="single"/>
        </w:rPr>
        <w:t xml:space="preserve"> reality as politicians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rely on platforms to promote</w:t>
      </w:r>
      <w:r w:rsidRPr="00CD6333">
        <w:rPr>
          <w:rFonts w:asciiTheme="minorHAnsi" w:eastAsia="Times New Roman" w:hAnsiTheme="minorHAnsi" w:cstheme="minorHAnsi"/>
          <w:color w:val="3A3B41"/>
          <w:sz w:val="20"/>
          <w:szCs w:val="20"/>
          <w:u w:val="single"/>
        </w:rPr>
        <w:t xml:space="preserve"> their </w:t>
      </w:r>
      <w:r w:rsidRPr="00CD6333">
        <w:rPr>
          <w:rFonts w:asciiTheme="minorHAnsi" w:eastAsia="Times New Roman" w:hAnsiTheme="minorHAnsi" w:cstheme="minorHAnsi"/>
          <w:color w:val="3A3B41"/>
          <w:sz w:val="20"/>
          <w:szCs w:val="20"/>
          <w:highlight w:val="cyan"/>
          <w:u w:val="single"/>
        </w:rPr>
        <w:t>viewpoints</w:t>
      </w:r>
      <w:r w:rsidRPr="00CD6333">
        <w:rPr>
          <w:rFonts w:asciiTheme="minorHAnsi" w:eastAsia="Times New Roman" w:hAnsiTheme="minorHAnsi" w:cstheme="minorHAnsi"/>
          <w:color w:val="3A3B41"/>
          <w:sz w:val="20"/>
          <w:szCs w:val="20"/>
          <w:u w:val="single"/>
        </w:rPr>
        <w:t>,</w:t>
      </w:r>
      <w:r w:rsidRPr="00CD6333">
        <w:rPr>
          <w:rFonts w:asciiTheme="minorHAnsi" w:eastAsia="Times New Roman" w:hAnsiTheme="minorHAnsi" w:cstheme="minorHAnsi"/>
          <w:color w:val="3A3B41"/>
          <w:sz w:val="20"/>
          <w:szCs w:val="20"/>
        </w:rPr>
        <w:t xml:space="preserve"> with one example being Ferdinand Marcos, Jr., wielding a TikTok troll army to capture the votes of younger Filipinos during the Philippines' 2022 election. </w:t>
      </w:r>
    </w:p>
    <w:p w14:paraId="062B45C9" w14:textId="77777777" w:rsidR="000752D5" w:rsidRPr="00CD6333" w:rsidRDefault="000752D5" w:rsidP="000752D5">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 xml:space="preserve">TikTok, which is just one example of a social media platform that relies on AI algorithms, fills a user's feed with content related to previous media they've viewed on the platform. Criticism of the app targets this process and the algorithm's failure to filter out harmful and inaccurate content, raising concerns over TikTok's ability to protect its users from misleading information. </w:t>
      </w:r>
    </w:p>
    <w:p w14:paraId="4520EC7D" w14:textId="77777777" w:rsidR="000752D5" w:rsidRPr="00CD6333" w:rsidRDefault="000752D5" w:rsidP="000752D5">
      <w:pPr>
        <w:rPr>
          <w:rFonts w:asciiTheme="minorHAnsi" w:eastAsia="Times New Roman" w:hAnsiTheme="minorHAnsi" w:cstheme="minorHAnsi"/>
          <w:color w:val="3A3B41"/>
          <w:sz w:val="20"/>
          <w:szCs w:val="20"/>
          <w:u w:val="single"/>
        </w:rPr>
      </w:pPr>
      <w:r w:rsidRPr="00CD6333">
        <w:rPr>
          <w:rFonts w:asciiTheme="minorHAnsi" w:eastAsia="Times New Roman" w:hAnsiTheme="minorHAnsi" w:cstheme="minorHAnsi"/>
          <w:color w:val="3A3B41"/>
          <w:sz w:val="20"/>
          <w:szCs w:val="20"/>
          <w:highlight w:val="cyan"/>
          <w:u w:val="single"/>
        </w:rPr>
        <w:t>Online media</w:t>
      </w:r>
      <w:r w:rsidRPr="00CD6333">
        <w:rPr>
          <w:rFonts w:asciiTheme="minorHAnsi" w:eastAsia="Times New Roman" w:hAnsiTheme="minorHAnsi" w:cstheme="minorHAnsi"/>
          <w:color w:val="3A3B41"/>
          <w:sz w:val="20"/>
          <w:szCs w:val="20"/>
          <w:u w:val="single"/>
        </w:rPr>
        <w:t xml:space="preserve"> and news </w:t>
      </w:r>
      <w:r w:rsidRPr="00CD6333">
        <w:rPr>
          <w:rFonts w:asciiTheme="minorHAnsi" w:eastAsia="Times New Roman" w:hAnsiTheme="minorHAnsi" w:cstheme="minorHAnsi"/>
          <w:color w:val="3A3B41"/>
          <w:sz w:val="20"/>
          <w:szCs w:val="20"/>
          <w:highlight w:val="cyan"/>
          <w:u w:val="single"/>
        </w:rPr>
        <w:t>have become</w:t>
      </w:r>
      <w:r w:rsidRPr="00CD6333">
        <w:rPr>
          <w:rFonts w:asciiTheme="minorHAnsi" w:eastAsia="Times New Roman" w:hAnsiTheme="minorHAnsi" w:cstheme="minorHAnsi"/>
          <w:color w:val="3A3B41"/>
          <w:sz w:val="20"/>
          <w:szCs w:val="20"/>
          <w:u w:val="single"/>
        </w:rPr>
        <w:t xml:space="preserve"> even </w:t>
      </w:r>
      <w:r w:rsidRPr="00CD6333">
        <w:rPr>
          <w:rFonts w:asciiTheme="minorHAnsi" w:eastAsia="Times New Roman" w:hAnsiTheme="minorHAnsi" w:cstheme="minorHAnsi"/>
          <w:color w:val="3A3B41"/>
          <w:sz w:val="20"/>
          <w:szCs w:val="20"/>
          <w:highlight w:val="cyan"/>
          <w:u w:val="single"/>
        </w:rPr>
        <w:t>murkier</w:t>
      </w:r>
      <w:r w:rsidRPr="00CD6333">
        <w:rPr>
          <w:rFonts w:asciiTheme="minorHAnsi" w:eastAsia="Times New Roman" w:hAnsiTheme="minorHAnsi" w:cstheme="minorHAnsi"/>
          <w:color w:val="3A3B41"/>
          <w:sz w:val="20"/>
          <w:szCs w:val="20"/>
          <w:u w:val="single"/>
        </w:rPr>
        <w:t xml:space="preserve"> </w:t>
      </w:r>
      <w:proofErr w:type="gramStart"/>
      <w:r w:rsidRPr="00CD6333">
        <w:rPr>
          <w:rFonts w:asciiTheme="minorHAnsi" w:eastAsia="Times New Roman" w:hAnsiTheme="minorHAnsi" w:cstheme="minorHAnsi"/>
          <w:color w:val="3A3B41"/>
          <w:sz w:val="20"/>
          <w:szCs w:val="20"/>
          <w:u w:val="single"/>
        </w:rPr>
        <w:t>in light of</w:t>
      </w:r>
      <w:proofErr w:type="gramEnd"/>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AI-generated</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images</w:t>
      </w:r>
      <w:r w:rsidRPr="00CD6333">
        <w:rPr>
          <w:rFonts w:asciiTheme="minorHAnsi" w:eastAsia="Times New Roman" w:hAnsiTheme="minorHAnsi" w:cstheme="minorHAnsi"/>
          <w:color w:val="3A3B41"/>
          <w:sz w:val="20"/>
          <w:szCs w:val="20"/>
          <w:u w:val="single"/>
        </w:rPr>
        <w:t xml:space="preserve"> and </w:t>
      </w:r>
      <w:r w:rsidRPr="00CD6333">
        <w:rPr>
          <w:rFonts w:asciiTheme="minorHAnsi" w:eastAsia="Times New Roman" w:hAnsiTheme="minorHAnsi" w:cstheme="minorHAnsi"/>
          <w:color w:val="3A3B41"/>
          <w:sz w:val="20"/>
          <w:szCs w:val="20"/>
          <w:highlight w:val="cyan"/>
          <w:u w:val="single"/>
        </w:rPr>
        <w:t>videos</w:t>
      </w:r>
      <w:r w:rsidRPr="00CD6333">
        <w:rPr>
          <w:rFonts w:asciiTheme="minorHAnsi" w:eastAsia="Times New Roman" w:hAnsiTheme="minorHAnsi" w:cstheme="minorHAnsi"/>
          <w:color w:val="3A3B41"/>
          <w:sz w:val="20"/>
          <w:szCs w:val="20"/>
          <w:u w:val="single"/>
        </w:rPr>
        <w:t xml:space="preserve">, AI </w:t>
      </w:r>
      <w:r w:rsidRPr="00CD6333">
        <w:rPr>
          <w:rFonts w:asciiTheme="minorHAnsi" w:eastAsia="Times New Roman" w:hAnsiTheme="minorHAnsi" w:cstheme="minorHAnsi"/>
          <w:color w:val="3A3B41"/>
          <w:sz w:val="20"/>
          <w:szCs w:val="20"/>
          <w:highlight w:val="cyan"/>
          <w:u w:val="single"/>
        </w:rPr>
        <w:t>voice changers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as well as deepfakes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infiltrat</w:t>
      </w:r>
      <w:r w:rsidRPr="00CD6333">
        <w:rPr>
          <w:rFonts w:asciiTheme="minorHAnsi" w:eastAsia="Times New Roman" w:hAnsiTheme="minorHAnsi" w:cstheme="minorHAnsi"/>
          <w:color w:val="3A3B41"/>
          <w:sz w:val="20"/>
          <w:szCs w:val="20"/>
          <w:u w:val="single"/>
        </w:rPr>
        <w:t xml:space="preserve">ing </w:t>
      </w:r>
      <w:r w:rsidRPr="00CD6333">
        <w:rPr>
          <w:rFonts w:asciiTheme="minorHAnsi" w:eastAsia="Times New Roman" w:hAnsiTheme="minorHAnsi" w:cstheme="minorHAnsi"/>
          <w:color w:val="3A3B41"/>
          <w:sz w:val="20"/>
          <w:szCs w:val="20"/>
          <w:highlight w:val="cyan"/>
          <w:u w:val="single"/>
        </w:rPr>
        <w:t>political and social spheres</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These technologies make it easy</w:t>
      </w:r>
      <w:r w:rsidRPr="00CD6333">
        <w:rPr>
          <w:rFonts w:asciiTheme="minorHAnsi" w:eastAsia="Times New Roman" w:hAnsiTheme="minorHAnsi" w:cstheme="minorHAnsi"/>
          <w:color w:val="3A3B41"/>
          <w:sz w:val="20"/>
          <w:szCs w:val="20"/>
          <w:u w:val="single"/>
        </w:rPr>
        <w:t xml:space="preserve"> to create realistic photos, videos, audio clips or replace the image of one figure with another in an existing picture or video. As a result, </w:t>
      </w:r>
      <w:r w:rsidRPr="00CD6333">
        <w:rPr>
          <w:rFonts w:asciiTheme="minorHAnsi" w:eastAsia="Times New Roman" w:hAnsiTheme="minorHAnsi" w:cstheme="minorHAnsi"/>
          <w:color w:val="3A3B41"/>
          <w:sz w:val="20"/>
          <w:szCs w:val="20"/>
          <w:highlight w:val="cyan"/>
          <w:u w:val="single"/>
        </w:rPr>
        <w:t>bad actors</w:t>
      </w:r>
      <w:r w:rsidRPr="00CD6333">
        <w:rPr>
          <w:rFonts w:asciiTheme="minorHAnsi" w:eastAsia="Times New Roman" w:hAnsiTheme="minorHAnsi" w:cstheme="minorHAnsi"/>
          <w:color w:val="3A3B41"/>
          <w:sz w:val="20"/>
          <w:szCs w:val="20"/>
          <w:u w:val="single"/>
        </w:rPr>
        <w:t xml:space="preserve"> have another avenue for </w:t>
      </w:r>
      <w:r w:rsidRPr="00CD6333">
        <w:rPr>
          <w:rFonts w:asciiTheme="minorHAnsi" w:eastAsia="Times New Roman" w:hAnsiTheme="minorHAnsi" w:cstheme="minorHAnsi"/>
          <w:color w:val="3A3B41"/>
          <w:sz w:val="20"/>
          <w:szCs w:val="20"/>
          <w:highlight w:val="cyan"/>
          <w:u w:val="single"/>
        </w:rPr>
        <w:t>shar</w:t>
      </w:r>
      <w:r w:rsidRPr="00CD6333">
        <w:rPr>
          <w:rFonts w:asciiTheme="minorHAnsi" w:eastAsia="Times New Roman" w:hAnsiTheme="minorHAnsi" w:cstheme="minorHAnsi"/>
          <w:color w:val="3A3B41"/>
          <w:sz w:val="20"/>
          <w:szCs w:val="20"/>
          <w:u w:val="single"/>
        </w:rPr>
        <w:t xml:space="preserve">ing </w:t>
      </w:r>
      <w:r w:rsidRPr="00CD6333">
        <w:rPr>
          <w:rFonts w:asciiTheme="minorHAnsi" w:eastAsia="Times New Roman" w:hAnsiTheme="minorHAnsi" w:cstheme="minorHAnsi"/>
          <w:color w:val="3A3B41"/>
          <w:sz w:val="20"/>
          <w:szCs w:val="20"/>
          <w:highlight w:val="cyan"/>
          <w:u w:val="single"/>
        </w:rPr>
        <w:t>misinformation</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and war propaganda</w:t>
      </w:r>
      <w:r w:rsidRPr="00CD6333">
        <w:rPr>
          <w:rFonts w:asciiTheme="minorHAnsi" w:eastAsia="Times New Roman" w:hAnsiTheme="minorHAnsi" w:cstheme="minorHAnsi"/>
          <w:color w:val="3A3B41"/>
          <w:sz w:val="20"/>
          <w:szCs w:val="20"/>
          <w:u w:val="single"/>
        </w:rPr>
        <w:t xml:space="preserve">, creating a </w:t>
      </w:r>
      <w:r w:rsidRPr="00CD6333">
        <w:rPr>
          <w:rFonts w:asciiTheme="minorHAnsi" w:eastAsia="Times New Roman" w:hAnsiTheme="minorHAnsi" w:cstheme="minorHAnsi"/>
          <w:color w:val="3A3B41"/>
          <w:sz w:val="20"/>
          <w:szCs w:val="20"/>
          <w:highlight w:val="cyan"/>
          <w:u w:val="single"/>
        </w:rPr>
        <w:t>nightmare</w:t>
      </w:r>
      <w:r w:rsidRPr="00CD6333">
        <w:rPr>
          <w:rFonts w:asciiTheme="minorHAnsi" w:eastAsia="Times New Roman" w:hAnsiTheme="minorHAnsi" w:cstheme="minorHAnsi"/>
          <w:color w:val="3A3B41"/>
          <w:sz w:val="20"/>
          <w:szCs w:val="20"/>
          <w:u w:val="single"/>
        </w:rPr>
        <w:t xml:space="preserve"> scenario </w:t>
      </w:r>
      <w:r w:rsidRPr="00CD6333">
        <w:rPr>
          <w:rFonts w:asciiTheme="minorHAnsi" w:eastAsia="Times New Roman" w:hAnsiTheme="minorHAnsi" w:cstheme="minorHAnsi"/>
          <w:color w:val="3A3B41"/>
          <w:sz w:val="20"/>
          <w:szCs w:val="20"/>
          <w:highlight w:val="cyan"/>
          <w:u w:val="single"/>
        </w:rPr>
        <w:t>where it can be</w:t>
      </w:r>
      <w:r w:rsidRPr="00CD6333">
        <w:rPr>
          <w:rFonts w:asciiTheme="minorHAnsi" w:eastAsia="Times New Roman" w:hAnsiTheme="minorHAnsi" w:cstheme="minorHAnsi"/>
          <w:color w:val="3A3B41"/>
          <w:sz w:val="20"/>
          <w:szCs w:val="20"/>
          <w:u w:val="single"/>
        </w:rPr>
        <w:t xml:space="preserve"> nearly </w:t>
      </w:r>
      <w:r w:rsidRPr="00CD6333">
        <w:rPr>
          <w:rFonts w:asciiTheme="minorHAnsi" w:eastAsia="Times New Roman" w:hAnsiTheme="minorHAnsi" w:cstheme="minorHAnsi"/>
          <w:color w:val="3A3B41"/>
          <w:sz w:val="20"/>
          <w:szCs w:val="20"/>
          <w:highlight w:val="cyan"/>
          <w:u w:val="single"/>
        </w:rPr>
        <w:t>impossible</w:t>
      </w:r>
      <w:r w:rsidRPr="00CD6333">
        <w:rPr>
          <w:rFonts w:asciiTheme="minorHAnsi" w:eastAsia="Times New Roman" w:hAnsiTheme="minorHAnsi" w:cstheme="minorHAnsi"/>
          <w:color w:val="3A3B41"/>
          <w:sz w:val="20"/>
          <w:szCs w:val="20"/>
          <w:u w:val="single"/>
        </w:rPr>
        <w:t xml:space="preserve"> </w:t>
      </w:r>
      <w:r w:rsidRPr="00CD6333">
        <w:rPr>
          <w:rFonts w:asciiTheme="minorHAnsi" w:eastAsia="Times New Roman" w:hAnsiTheme="minorHAnsi" w:cstheme="minorHAnsi"/>
          <w:color w:val="3A3B41"/>
          <w:sz w:val="20"/>
          <w:szCs w:val="20"/>
          <w:highlight w:val="cyan"/>
          <w:u w:val="single"/>
        </w:rPr>
        <w:t>to</w:t>
      </w:r>
      <w:r w:rsidRPr="00CD6333">
        <w:rPr>
          <w:rFonts w:asciiTheme="minorHAnsi" w:eastAsia="Times New Roman" w:hAnsiTheme="minorHAnsi" w:cstheme="minorHAnsi"/>
          <w:color w:val="3A3B41"/>
          <w:sz w:val="20"/>
          <w:szCs w:val="20"/>
          <w:u w:val="single"/>
        </w:rPr>
        <w:t xml:space="preserve"> distinguish between creditable and faulty news. </w:t>
      </w:r>
    </w:p>
    <w:p w14:paraId="1B1D414B" w14:textId="77777777" w:rsidR="000752D5" w:rsidRPr="00CD6333" w:rsidRDefault="000752D5" w:rsidP="000752D5">
      <w:pPr>
        <w:rPr>
          <w:rFonts w:asciiTheme="minorHAnsi" w:eastAsia="Times New Roman" w:hAnsiTheme="minorHAnsi" w:cstheme="minorHAnsi"/>
          <w:color w:val="3A3B41"/>
          <w:sz w:val="20"/>
          <w:szCs w:val="20"/>
        </w:rPr>
      </w:pPr>
      <w:r w:rsidRPr="00CD6333">
        <w:rPr>
          <w:rFonts w:asciiTheme="minorHAnsi" w:eastAsia="Times New Roman" w:hAnsiTheme="minorHAnsi" w:cstheme="minorHAnsi"/>
          <w:color w:val="3A3B41"/>
          <w:sz w:val="20"/>
          <w:szCs w:val="20"/>
        </w:rPr>
        <w:t>"</w:t>
      </w:r>
      <w:r w:rsidRPr="00CD6333">
        <w:rPr>
          <w:rFonts w:asciiTheme="minorHAnsi" w:eastAsia="Times New Roman" w:hAnsiTheme="minorHAnsi" w:cstheme="minorHAnsi"/>
          <w:color w:val="3A3B41"/>
          <w:sz w:val="20"/>
          <w:szCs w:val="20"/>
          <w:u w:val="single"/>
        </w:rPr>
        <w:t xml:space="preserve">No one </w:t>
      </w:r>
      <w:r w:rsidRPr="00CD6333">
        <w:rPr>
          <w:rFonts w:asciiTheme="minorHAnsi" w:eastAsia="Times New Roman" w:hAnsiTheme="minorHAnsi" w:cstheme="minorHAnsi"/>
          <w:color w:val="3A3B41"/>
          <w:sz w:val="20"/>
          <w:szCs w:val="20"/>
          <w:highlight w:val="cyan"/>
          <w:u w:val="single"/>
        </w:rPr>
        <w:t>know</w:t>
      </w:r>
      <w:r w:rsidRPr="00CD6333">
        <w:rPr>
          <w:rFonts w:asciiTheme="minorHAnsi" w:eastAsia="Times New Roman" w:hAnsiTheme="minorHAnsi" w:cstheme="minorHAnsi"/>
          <w:color w:val="3A3B41"/>
          <w:sz w:val="20"/>
          <w:szCs w:val="20"/>
          <w:u w:val="single"/>
        </w:rPr>
        <w:t xml:space="preserve">s </w:t>
      </w:r>
      <w:r w:rsidRPr="00CD6333">
        <w:rPr>
          <w:rFonts w:asciiTheme="minorHAnsi" w:eastAsia="Times New Roman" w:hAnsiTheme="minorHAnsi" w:cstheme="minorHAnsi"/>
          <w:color w:val="3A3B41"/>
          <w:sz w:val="20"/>
          <w:szCs w:val="20"/>
          <w:highlight w:val="cyan"/>
          <w:u w:val="single"/>
        </w:rPr>
        <w:t>what's real and what's not</w:t>
      </w:r>
      <w:r w:rsidRPr="00CD6333">
        <w:rPr>
          <w:rFonts w:asciiTheme="minorHAnsi" w:eastAsia="Times New Roman" w:hAnsiTheme="minorHAnsi" w:cstheme="minorHAnsi"/>
          <w:color w:val="3A3B41"/>
          <w:sz w:val="20"/>
          <w:szCs w:val="20"/>
          <w:u w:val="single"/>
        </w:rPr>
        <w:t>," Ford said. "</w:t>
      </w:r>
      <w:proofErr w:type="gramStart"/>
      <w:r w:rsidRPr="00CD6333">
        <w:rPr>
          <w:rFonts w:asciiTheme="minorHAnsi" w:eastAsia="Times New Roman" w:hAnsiTheme="minorHAnsi" w:cstheme="minorHAnsi"/>
          <w:color w:val="3A3B41"/>
          <w:sz w:val="20"/>
          <w:szCs w:val="20"/>
          <w:u w:val="single"/>
        </w:rPr>
        <w:t>So</w:t>
      </w:r>
      <w:proofErr w:type="gramEnd"/>
      <w:r w:rsidRPr="00CD6333">
        <w:rPr>
          <w:rFonts w:asciiTheme="minorHAnsi" w:eastAsia="Times New Roman" w:hAnsiTheme="minorHAnsi" w:cstheme="minorHAnsi"/>
          <w:color w:val="3A3B41"/>
          <w:sz w:val="20"/>
          <w:szCs w:val="20"/>
          <w:u w:val="single"/>
        </w:rPr>
        <w:t xml:space="preserve"> it really leads to a situation where you literally cannot believe your own eyes and ears; you can't rely on what, historically, we've considered to be the best possible evidence.</w:t>
      </w:r>
      <w:r w:rsidRPr="00CD6333">
        <w:rPr>
          <w:rFonts w:asciiTheme="minorHAnsi" w:eastAsia="Times New Roman" w:hAnsiTheme="minorHAnsi" w:cstheme="minorHAnsi"/>
          <w:color w:val="3A3B41"/>
          <w:sz w:val="20"/>
          <w:szCs w:val="20"/>
        </w:rPr>
        <w:t>.. That's going to be a huge issue."</w:t>
      </w:r>
    </w:p>
    <w:p w14:paraId="0249C519" w14:textId="77777777" w:rsidR="000752D5" w:rsidRDefault="000752D5" w:rsidP="000752D5"/>
    <w:p w14:paraId="22C42DAB" w14:textId="77777777" w:rsidR="00CA01C0" w:rsidRDefault="00CA01C0" w:rsidP="000752D5"/>
    <w:p w14:paraId="5F233E6A" w14:textId="38045C57" w:rsidR="00CA01C0" w:rsidRDefault="00CA01C0" w:rsidP="00CA01C0">
      <w:pPr>
        <w:pStyle w:val="Heading3"/>
      </w:pPr>
      <w:r>
        <w:t>! – biotech innovation – bioweapons</w:t>
      </w:r>
    </w:p>
    <w:p w14:paraId="52E2346F" w14:textId="77777777" w:rsidR="00CA01C0" w:rsidRDefault="00CA01C0" w:rsidP="00CA01C0"/>
    <w:p w14:paraId="6289B7F9" w14:textId="77777777" w:rsidR="00CA01C0" w:rsidRPr="00CD6333" w:rsidRDefault="00CA01C0" w:rsidP="00CA01C0">
      <w:pPr>
        <w:pStyle w:val="Heading4"/>
        <w:spacing w:before="0"/>
      </w:pPr>
      <w:r>
        <w:t>Biotech innovation increases bioweapon risks</w:t>
      </w:r>
    </w:p>
    <w:p w14:paraId="5863B04F" w14:textId="77777777" w:rsidR="00CA01C0" w:rsidRDefault="00CA01C0" w:rsidP="00CA01C0">
      <w:pPr>
        <w:rPr>
          <w:rFonts w:asciiTheme="minorHAnsi" w:hAnsiTheme="minorHAnsi" w:cstheme="minorHAnsi"/>
          <w:sz w:val="20"/>
          <w:szCs w:val="20"/>
          <w:shd w:val="clear" w:color="auto" w:fill="FFFFFF"/>
        </w:rPr>
      </w:pPr>
      <w:r w:rsidRPr="00CD6333">
        <w:rPr>
          <w:b/>
          <w:bCs/>
          <w:color w:val="000000" w:themeColor="text1"/>
          <w:sz w:val="20"/>
          <w:szCs w:val="20"/>
        </w:rPr>
        <w:t>Foley 13</w:t>
      </w:r>
      <w:r>
        <w:rPr>
          <w:b/>
          <w:bCs/>
          <w:color w:val="000000" w:themeColor="text1"/>
          <w:sz w:val="20"/>
          <w:szCs w:val="20"/>
        </w:rPr>
        <w:t xml:space="preserve"> </w:t>
      </w:r>
      <w:r w:rsidRPr="00CD6333">
        <w:rPr>
          <w:b/>
          <w:bCs/>
          <w:color w:val="000000" w:themeColor="text1"/>
          <w:sz w:val="20"/>
          <w:szCs w:val="20"/>
        </w:rPr>
        <w:t xml:space="preserve">- </w:t>
      </w:r>
      <w:r w:rsidRPr="00CD6333">
        <w:rPr>
          <w:color w:val="000000" w:themeColor="text1"/>
          <w:sz w:val="20"/>
          <w:szCs w:val="20"/>
        </w:rPr>
        <w:t xml:space="preserve">Mackenzie Foley is a </w:t>
      </w:r>
      <w:r w:rsidRPr="00CD6333">
        <w:rPr>
          <w:rFonts w:asciiTheme="minorHAnsi" w:hAnsiTheme="minorHAnsi" w:cstheme="minorHAnsi"/>
          <w:sz w:val="20"/>
          <w:szCs w:val="20"/>
          <w:shd w:val="clear" w:color="auto" w:fill="FFFFFF"/>
        </w:rPr>
        <w:t>Doctor of Physical Therapy with a degree from Sacred Heart University. 3/10/13 “Genetically Engineered Bioweapons: A New Breed of Weapons for Modern“ Warfare”</w:t>
      </w:r>
      <w:r>
        <w:rPr>
          <w:rFonts w:asciiTheme="minorHAnsi" w:hAnsiTheme="minorHAnsi" w:cstheme="minorHAnsi"/>
          <w:sz w:val="20"/>
          <w:szCs w:val="20"/>
          <w:shd w:val="clear" w:color="auto" w:fill="FFFFFF"/>
        </w:rPr>
        <w:t xml:space="preserve"> </w:t>
      </w:r>
      <w:hyperlink r:id="rId55" w:history="1">
        <w:r w:rsidRPr="006D3DD7">
          <w:rPr>
            <w:rStyle w:val="Hyperlink"/>
            <w:rFonts w:asciiTheme="minorHAnsi" w:hAnsiTheme="minorHAnsi" w:cstheme="minorHAnsi"/>
            <w:sz w:val="20"/>
            <w:szCs w:val="20"/>
            <w:shd w:val="clear" w:color="auto" w:fill="FFFFFF"/>
          </w:rPr>
          <w:t>https://sites.dartmouth.edu/dujs/2013/03/10/genetically-engineered-bioweapons-a-new-breed-of-weapons-for-modern-warfare/</w:t>
        </w:r>
      </w:hyperlink>
      <w:r>
        <w:rPr>
          <w:rFonts w:asciiTheme="minorHAnsi" w:hAnsiTheme="minorHAnsi" w:cstheme="minorHAnsi"/>
          <w:sz w:val="20"/>
          <w:szCs w:val="20"/>
          <w:shd w:val="clear" w:color="auto" w:fill="FFFFFF"/>
        </w:rPr>
        <w:t xml:space="preserve"> –MD</w:t>
      </w:r>
    </w:p>
    <w:p w14:paraId="036FB346" w14:textId="77777777" w:rsidR="00CA01C0" w:rsidRPr="00CD6333" w:rsidRDefault="00CA01C0" w:rsidP="00CA01C0">
      <w:pPr>
        <w:rPr>
          <w:rFonts w:asciiTheme="minorHAnsi" w:hAnsiTheme="minorHAnsi" w:cstheme="minorHAnsi"/>
          <w:sz w:val="20"/>
          <w:szCs w:val="20"/>
          <w:shd w:val="clear" w:color="auto" w:fill="FFFFFF"/>
        </w:rPr>
      </w:pPr>
    </w:p>
    <w:p w14:paraId="6F3D3F78" w14:textId="77777777" w:rsidR="00CA01C0" w:rsidRPr="00CD6333" w:rsidRDefault="00CA01C0" w:rsidP="00CA01C0">
      <w:pPr>
        <w:rPr>
          <w:color w:val="000000" w:themeColor="text1"/>
          <w:sz w:val="20"/>
          <w:szCs w:val="20"/>
          <w:u w:val="single"/>
        </w:rPr>
      </w:pPr>
      <w:r w:rsidRPr="00CD6333">
        <w:rPr>
          <w:color w:val="000000" w:themeColor="text1"/>
          <w:sz w:val="20"/>
          <w:szCs w:val="20"/>
        </w:rPr>
        <w:t xml:space="preserve">Genome sequencing has given rise to a </w:t>
      </w:r>
      <w:r w:rsidRPr="00CD6333">
        <w:rPr>
          <w:color w:val="000000" w:themeColor="text1"/>
          <w:sz w:val="20"/>
          <w:szCs w:val="20"/>
          <w:highlight w:val="cyan"/>
          <w:u w:val="single"/>
        </w:rPr>
        <w:t>new</w:t>
      </w:r>
      <w:r w:rsidRPr="00CD6333">
        <w:rPr>
          <w:color w:val="000000" w:themeColor="text1"/>
          <w:sz w:val="20"/>
          <w:szCs w:val="20"/>
          <w:u w:val="single"/>
        </w:rPr>
        <w:t xml:space="preserve"> generation of genetically engineered </w:t>
      </w:r>
      <w:r w:rsidRPr="00CD6333">
        <w:rPr>
          <w:color w:val="000000" w:themeColor="text1"/>
          <w:sz w:val="20"/>
          <w:szCs w:val="20"/>
          <w:highlight w:val="cyan"/>
          <w:u w:val="single"/>
        </w:rPr>
        <w:t>bioweapons</w:t>
      </w:r>
      <w:r w:rsidRPr="00CD6333">
        <w:rPr>
          <w:color w:val="000000" w:themeColor="text1"/>
          <w:sz w:val="20"/>
          <w:szCs w:val="20"/>
          <w:u w:val="single"/>
        </w:rPr>
        <w:t xml:space="preserve"> carrying the potential to change the nature of modern warfare and defense. Introduction Biological weapons are designed to spread disease among people, plants, and animals through the introduction of toxins and microorganisms such as viruses and bacteria. T</w:t>
      </w:r>
      <w:r w:rsidRPr="00CD6333">
        <w:rPr>
          <w:color w:val="000000" w:themeColor="text1"/>
          <w:sz w:val="20"/>
          <w:szCs w:val="20"/>
        </w:rPr>
        <w:t xml:space="preserve">he method through which a biological weapon is deployed depends on the agent itself, its preparation, its durability, and the route of infection. Attackers may disperse these agents through aerosols or food and water supplies (1). Although bioweapons have been used in war for many centuries, </w:t>
      </w:r>
      <w:r w:rsidRPr="00CD6333">
        <w:rPr>
          <w:color w:val="000000" w:themeColor="text1"/>
          <w:sz w:val="20"/>
          <w:szCs w:val="20"/>
          <w:u w:val="single"/>
        </w:rPr>
        <w:t xml:space="preserve">a recent surge in genetic understanding, </w:t>
      </w:r>
      <w:r w:rsidRPr="00CD6333">
        <w:rPr>
          <w:color w:val="000000" w:themeColor="text1"/>
          <w:sz w:val="20"/>
          <w:szCs w:val="20"/>
          <w:highlight w:val="cyan"/>
          <w:u w:val="single"/>
        </w:rPr>
        <w:t>as well as a rapid growth</w:t>
      </w:r>
      <w:r w:rsidRPr="00CD6333">
        <w:rPr>
          <w:color w:val="000000" w:themeColor="text1"/>
          <w:sz w:val="20"/>
          <w:szCs w:val="20"/>
          <w:u w:val="single"/>
        </w:rPr>
        <w:t xml:space="preserve"> in computational power, has </w:t>
      </w:r>
      <w:r w:rsidRPr="00CD6333">
        <w:rPr>
          <w:color w:val="000000" w:themeColor="text1"/>
          <w:sz w:val="20"/>
          <w:szCs w:val="20"/>
          <w:highlight w:val="cyan"/>
          <w:u w:val="single"/>
        </w:rPr>
        <w:t>allowed genetic engineering to</w:t>
      </w:r>
      <w:r w:rsidRPr="00CD6333">
        <w:rPr>
          <w:color w:val="000000" w:themeColor="text1"/>
          <w:sz w:val="20"/>
          <w:szCs w:val="20"/>
          <w:u w:val="single"/>
        </w:rPr>
        <w:t xml:space="preserve"> play a larger role in the development of new bioweapons.</w:t>
      </w:r>
      <w:r w:rsidRPr="00CD6333">
        <w:rPr>
          <w:color w:val="000000" w:themeColor="text1"/>
          <w:sz w:val="20"/>
          <w:szCs w:val="20"/>
        </w:rPr>
        <w:t xml:space="preserve"> In the bioweapon industry, genetic engineering can be used to manipulate genes to create new pathogenic characteristics aimed at enhancing the efficacy of the weapon through increased survivability, infectivity, virulence, and drug resistance (2). </w:t>
      </w:r>
      <w:r w:rsidRPr="00CD6333">
        <w:rPr>
          <w:color w:val="000000" w:themeColor="text1"/>
          <w:sz w:val="20"/>
          <w:szCs w:val="20"/>
          <w:u w:val="single"/>
        </w:rPr>
        <w:t xml:space="preserve">While the positive societal implications of improved biotechnology are apparent, the “black biology” of bioweapon development may </w:t>
      </w:r>
      <w:r w:rsidRPr="00CD6333">
        <w:rPr>
          <w:color w:val="000000" w:themeColor="text1"/>
          <w:sz w:val="20"/>
          <w:szCs w:val="20"/>
          <w:highlight w:val="cyan"/>
          <w:u w:val="single"/>
        </w:rPr>
        <w:t>be “one of the gravest threats we will face</w:t>
      </w:r>
      <w:r w:rsidRPr="00CD6333">
        <w:rPr>
          <w:color w:val="000000" w:themeColor="text1"/>
          <w:sz w:val="20"/>
          <w:szCs w:val="20"/>
          <w:u w:val="single"/>
        </w:rPr>
        <w:t xml:space="preserve">” (2). </w:t>
      </w:r>
    </w:p>
    <w:p w14:paraId="1BB8E3E5" w14:textId="77777777" w:rsidR="00CA01C0" w:rsidRPr="00CD6333" w:rsidRDefault="00CA01C0" w:rsidP="00CA01C0">
      <w:pPr>
        <w:rPr>
          <w:color w:val="000000" w:themeColor="text1"/>
          <w:sz w:val="20"/>
          <w:szCs w:val="20"/>
          <w:u w:val="single"/>
        </w:rPr>
      </w:pPr>
      <w:r w:rsidRPr="00CD6333">
        <w:rPr>
          <w:color w:val="000000" w:themeColor="text1"/>
          <w:sz w:val="20"/>
          <w:szCs w:val="20"/>
          <w:u w:val="single"/>
        </w:rPr>
        <w:t>Limits of Past Bioweapons</w:t>
      </w:r>
    </w:p>
    <w:p w14:paraId="1F0B8110" w14:textId="77777777" w:rsidR="00CA01C0" w:rsidRPr="00CD6333" w:rsidRDefault="00CA01C0" w:rsidP="00CA01C0">
      <w:pPr>
        <w:rPr>
          <w:color w:val="000000" w:themeColor="text1"/>
          <w:sz w:val="20"/>
          <w:szCs w:val="20"/>
          <w:u w:val="single"/>
        </w:rPr>
      </w:pPr>
      <w:r w:rsidRPr="00CD6333">
        <w:rPr>
          <w:color w:val="000000" w:themeColor="text1"/>
          <w:sz w:val="20"/>
          <w:szCs w:val="20"/>
          <w:u w:val="single"/>
        </w:rPr>
        <w:t xml:space="preserve"> </w:t>
      </w:r>
      <w:r w:rsidRPr="00CD6333">
        <w:rPr>
          <w:color w:val="000000" w:themeColor="text1"/>
          <w:sz w:val="20"/>
          <w:szCs w:val="20"/>
          <w:highlight w:val="cyan"/>
          <w:u w:val="single"/>
        </w:rPr>
        <w:t>Prior to recent advances</w:t>
      </w:r>
      <w:r w:rsidRPr="00CD6333">
        <w:rPr>
          <w:color w:val="000000" w:themeColor="text1"/>
          <w:sz w:val="20"/>
          <w:szCs w:val="20"/>
          <w:u w:val="single"/>
        </w:rPr>
        <w:t xml:space="preserve"> in genetic engineering, </w:t>
      </w:r>
      <w:r w:rsidRPr="00CD6333">
        <w:rPr>
          <w:color w:val="000000" w:themeColor="text1"/>
          <w:sz w:val="20"/>
          <w:szCs w:val="20"/>
          <w:highlight w:val="cyan"/>
          <w:u w:val="single"/>
        </w:rPr>
        <w:t>bioweapons were exclusively natural pathogens</w:t>
      </w:r>
      <w:r w:rsidRPr="00CD6333">
        <w:rPr>
          <w:color w:val="000000" w:themeColor="text1"/>
          <w:sz w:val="20"/>
          <w:szCs w:val="20"/>
        </w:rPr>
        <w:t xml:space="preserve">. Agents must fulfill numerous prerequisites to be considered effective military bioweapons, </w:t>
      </w:r>
      <w:r w:rsidRPr="00CD6333">
        <w:rPr>
          <w:color w:val="000000" w:themeColor="text1"/>
          <w:sz w:val="20"/>
          <w:szCs w:val="20"/>
          <w:u w:val="single"/>
        </w:rPr>
        <w:t xml:space="preserve">and </w:t>
      </w:r>
      <w:r w:rsidRPr="00CD6333">
        <w:rPr>
          <w:color w:val="000000" w:themeColor="text1"/>
          <w:sz w:val="20"/>
          <w:szCs w:val="20"/>
          <w:highlight w:val="cyan"/>
          <w:u w:val="single"/>
        </w:rPr>
        <w:t>most natural</w:t>
      </w:r>
      <w:r w:rsidRPr="00CD6333">
        <w:rPr>
          <w:color w:val="000000" w:themeColor="text1"/>
          <w:sz w:val="20"/>
          <w:szCs w:val="20"/>
          <w:u w:val="single"/>
        </w:rPr>
        <w:t xml:space="preserve">ly occurring </w:t>
      </w:r>
      <w:r w:rsidRPr="00CD6333">
        <w:rPr>
          <w:color w:val="000000" w:themeColor="text1"/>
          <w:sz w:val="20"/>
          <w:szCs w:val="20"/>
          <w:highlight w:val="cyan"/>
          <w:u w:val="single"/>
        </w:rPr>
        <w:t>pathogens are ill suited</w:t>
      </w:r>
      <w:r w:rsidRPr="00CD6333">
        <w:rPr>
          <w:color w:val="000000" w:themeColor="text1"/>
          <w:sz w:val="20"/>
          <w:szCs w:val="20"/>
          <w:u w:val="single"/>
        </w:rPr>
        <w:t xml:space="preserve"> for this purpose </w:t>
      </w:r>
      <w:r w:rsidRPr="00CD6333">
        <w:rPr>
          <w:color w:val="000000" w:themeColor="text1"/>
          <w:sz w:val="20"/>
          <w:szCs w:val="20"/>
        </w:rPr>
        <w:t xml:space="preserve">(3). First, bioweapons must be produced in large quantities. A pathogen can be obtained from the natural environment if enough can be collected to allow purification and testing of its properties. </w:t>
      </w:r>
      <w:r w:rsidRPr="00CD6333">
        <w:rPr>
          <w:color w:val="000000" w:themeColor="text1"/>
          <w:sz w:val="20"/>
          <w:szCs w:val="20"/>
          <w:u w:val="single"/>
        </w:rPr>
        <w:t xml:space="preserve">Otherwise, </w:t>
      </w:r>
      <w:r w:rsidRPr="00CD6333">
        <w:rPr>
          <w:color w:val="000000" w:themeColor="text1"/>
          <w:sz w:val="20"/>
          <w:szCs w:val="20"/>
          <w:highlight w:val="cyan"/>
          <w:u w:val="single"/>
        </w:rPr>
        <w:t>pathogens could be produced in a</w:t>
      </w:r>
      <w:r w:rsidRPr="00CD6333">
        <w:rPr>
          <w:color w:val="000000" w:themeColor="text1"/>
          <w:sz w:val="20"/>
          <w:szCs w:val="20"/>
          <w:u w:val="single"/>
        </w:rPr>
        <w:t xml:space="preserve"> microbiology </w:t>
      </w:r>
      <w:r w:rsidRPr="00CD6333">
        <w:rPr>
          <w:color w:val="000000" w:themeColor="text1"/>
          <w:sz w:val="20"/>
          <w:szCs w:val="20"/>
          <w:highlight w:val="cyan"/>
          <w:u w:val="single"/>
        </w:rPr>
        <w:t>lab</w:t>
      </w:r>
      <w:r w:rsidRPr="00CD6333">
        <w:rPr>
          <w:color w:val="000000" w:themeColor="text1"/>
          <w:sz w:val="20"/>
          <w:szCs w:val="20"/>
          <w:u w:val="single"/>
        </w:rPr>
        <w:t xml:space="preserve">oratory or bank, a process which is limited by pathogen accessibility and the safety with which the pathogens can be handled in facilities. To replicate viruses and some bacteria, living cells are required. The </w:t>
      </w:r>
      <w:r w:rsidRPr="00CD6333">
        <w:rPr>
          <w:color w:val="000000" w:themeColor="text1"/>
          <w:sz w:val="20"/>
          <w:szCs w:val="20"/>
          <w:highlight w:val="cyan"/>
          <w:u w:val="single"/>
        </w:rPr>
        <w:t>growth of large quantities</w:t>
      </w:r>
      <w:r w:rsidRPr="00CD6333">
        <w:rPr>
          <w:color w:val="000000" w:themeColor="text1"/>
          <w:sz w:val="20"/>
          <w:szCs w:val="20"/>
          <w:u w:val="single"/>
        </w:rPr>
        <w:t xml:space="preserve"> of an agent </w:t>
      </w:r>
      <w:r w:rsidRPr="00CD6333">
        <w:rPr>
          <w:color w:val="000000" w:themeColor="text1"/>
          <w:sz w:val="20"/>
          <w:szCs w:val="20"/>
          <w:highlight w:val="cyan"/>
          <w:u w:val="single"/>
        </w:rPr>
        <w:t>can be limited by</w:t>
      </w:r>
      <w:r w:rsidRPr="00CD6333">
        <w:rPr>
          <w:color w:val="000000" w:themeColor="text1"/>
          <w:sz w:val="20"/>
          <w:szCs w:val="20"/>
          <w:u w:val="single"/>
        </w:rPr>
        <w:t xml:space="preserve"> equipment, space, and the </w:t>
      </w:r>
      <w:r w:rsidRPr="00CD6333">
        <w:rPr>
          <w:color w:val="000000" w:themeColor="text1"/>
          <w:sz w:val="20"/>
          <w:szCs w:val="20"/>
          <w:highlight w:val="cyan"/>
          <w:u w:val="single"/>
        </w:rPr>
        <w:t>health risks associated with the handling of hazardous germs</w:t>
      </w:r>
      <w:r w:rsidRPr="00CD6333">
        <w:rPr>
          <w:color w:val="000000" w:themeColor="text1"/>
          <w:sz w:val="20"/>
          <w:szCs w:val="20"/>
          <w:u w:val="single"/>
        </w:rPr>
        <w:t xml:space="preserve"> (1). In addition to large-scale production, effective bioweapons must act quickly, be environmentally robust, and their effects must be treatable for those who are implementing the bioweapon (3)</w:t>
      </w:r>
      <w:r w:rsidRPr="00CD6333">
        <w:rPr>
          <w:color w:val="000000" w:themeColor="text1"/>
          <w:sz w:val="20"/>
          <w:szCs w:val="20"/>
        </w:rPr>
        <w:t xml:space="preserve">. Recent Advances As researchers continue to transition from the era of DNA sequencing into the era of DNA synthesis, it may soon become feasible to synthesize any virus whose DNA sequence is known (4). This was first demonstrated in 2001 when Dr. Eckard Wimmer re-created the poliovirus and again in 2005 when Dr. Jeffrey Taubenberger and Terrence Tumpey re-created the 1918 influenza virus (1). The progress of DNA synthesis technology will also allow for the creation of novel pathogens. </w:t>
      </w:r>
      <w:r w:rsidRPr="00CD6333">
        <w:rPr>
          <w:color w:val="000000" w:themeColor="text1"/>
          <w:sz w:val="20"/>
          <w:szCs w:val="20"/>
          <w:highlight w:val="cyan"/>
          <w:u w:val="single"/>
        </w:rPr>
        <w:t>According to</w:t>
      </w:r>
      <w:r w:rsidRPr="00CD6333">
        <w:rPr>
          <w:color w:val="000000" w:themeColor="text1"/>
          <w:sz w:val="20"/>
          <w:szCs w:val="20"/>
          <w:u w:val="single"/>
        </w:rPr>
        <w:t xml:space="preserve"> biological </w:t>
      </w:r>
      <w:r w:rsidRPr="00CD6333">
        <w:rPr>
          <w:color w:val="000000" w:themeColor="text1"/>
          <w:sz w:val="20"/>
          <w:szCs w:val="20"/>
          <w:highlight w:val="cyan"/>
          <w:u w:val="single"/>
        </w:rPr>
        <w:t>warfare expert</w:t>
      </w:r>
      <w:r w:rsidRPr="00CD6333">
        <w:rPr>
          <w:color w:val="000000" w:themeColor="text1"/>
          <w:sz w:val="20"/>
          <w:szCs w:val="20"/>
          <w:u w:val="single"/>
        </w:rPr>
        <w:t xml:space="preserve"> Dr. Steven Block, </w:t>
      </w:r>
      <w:r w:rsidRPr="00CD6333">
        <w:rPr>
          <w:color w:val="000000" w:themeColor="text1"/>
          <w:sz w:val="20"/>
          <w:szCs w:val="20"/>
          <w:highlight w:val="cyan"/>
          <w:u w:val="single"/>
        </w:rPr>
        <w:t>genetically engineered pathogens</w:t>
      </w:r>
      <w:r w:rsidRPr="00CD6333">
        <w:rPr>
          <w:color w:val="000000" w:themeColor="text1"/>
          <w:sz w:val="20"/>
          <w:szCs w:val="20"/>
          <w:u w:val="single"/>
        </w:rPr>
        <w:t xml:space="preserve"> “</w:t>
      </w:r>
      <w:r w:rsidRPr="00CD6333">
        <w:rPr>
          <w:color w:val="000000" w:themeColor="text1"/>
          <w:sz w:val="20"/>
          <w:szCs w:val="20"/>
          <w:highlight w:val="cyan"/>
          <w:u w:val="single"/>
        </w:rPr>
        <w:t>could be</w:t>
      </w:r>
      <w:r w:rsidRPr="00CD6333">
        <w:rPr>
          <w:color w:val="000000" w:themeColor="text1"/>
          <w:sz w:val="20"/>
          <w:szCs w:val="20"/>
          <w:u w:val="single"/>
        </w:rPr>
        <w:t xml:space="preserve"> made safer to handle, easier to distribute, capable of ethnic specificity, or be </w:t>
      </w:r>
      <w:r w:rsidRPr="00CD6333">
        <w:rPr>
          <w:color w:val="000000" w:themeColor="text1"/>
          <w:sz w:val="20"/>
          <w:szCs w:val="20"/>
          <w:highlight w:val="cyan"/>
          <w:u w:val="single"/>
        </w:rPr>
        <w:t>made to</w:t>
      </w:r>
      <w:r w:rsidRPr="00CD6333">
        <w:rPr>
          <w:color w:val="000000" w:themeColor="text1"/>
          <w:sz w:val="20"/>
          <w:szCs w:val="20"/>
          <w:u w:val="single"/>
        </w:rPr>
        <w:t xml:space="preserve"> </w:t>
      </w:r>
      <w:r w:rsidRPr="00CD6333">
        <w:rPr>
          <w:color w:val="000000" w:themeColor="text1"/>
          <w:sz w:val="20"/>
          <w:szCs w:val="20"/>
          <w:highlight w:val="cyan"/>
          <w:u w:val="single"/>
        </w:rPr>
        <w:t>cause higher mortality rates</w:t>
      </w:r>
      <w:r w:rsidRPr="00CD6333">
        <w:rPr>
          <w:color w:val="000000" w:themeColor="text1"/>
          <w:sz w:val="20"/>
          <w:szCs w:val="20"/>
          <w:u w:val="single"/>
        </w:rPr>
        <w:t xml:space="preserve">” </w:t>
      </w:r>
      <w:r w:rsidRPr="00CD6333">
        <w:rPr>
          <w:color w:val="000000" w:themeColor="text1"/>
          <w:sz w:val="20"/>
          <w:szCs w:val="20"/>
        </w:rPr>
        <w:t xml:space="preserve">(2). </w:t>
      </w:r>
      <w:r w:rsidRPr="00CD6333">
        <w:rPr>
          <w:color w:val="000000" w:themeColor="text1"/>
          <w:sz w:val="20"/>
          <w:szCs w:val="20"/>
          <w:u w:val="single"/>
        </w:rPr>
        <w:t xml:space="preserve">The </w:t>
      </w:r>
      <w:r w:rsidRPr="00CD6333">
        <w:rPr>
          <w:color w:val="000000" w:themeColor="text1"/>
          <w:sz w:val="20"/>
          <w:szCs w:val="20"/>
          <w:highlight w:val="cyan"/>
          <w:u w:val="single"/>
        </w:rPr>
        <w:t>growing accessibility</w:t>
      </w:r>
      <w:r w:rsidRPr="00CD6333">
        <w:rPr>
          <w:color w:val="000000" w:themeColor="text1"/>
          <w:sz w:val="20"/>
          <w:szCs w:val="20"/>
          <w:u w:val="single"/>
        </w:rPr>
        <w:t xml:space="preserve"> of DNA synthesis capabilities, computational power, and information </w:t>
      </w:r>
      <w:r w:rsidRPr="00CD6333">
        <w:rPr>
          <w:color w:val="000000" w:themeColor="text1"/>
          <w:sz w:val="20"/>
          <w:szCs w:val="20"/>
          <w:highlight w:val="cyan"/>
          <w:u w:val="single"/>
        </w:rPr>
        <w:t>means</w:t>
      </w:r>
      <w:r w:rsidRPr="00CD6333">
        <w:rPr>
          <w:color w:val="000000" w:themeColor="text1"/>
          <w:sz w:val="20"/>
          <w:szCs w:val="20"/>
          <w:u w:val="single"/>
        </w:rPr>
        <w:t xml:space="preserve"> that a </w:t>
      </w:r>
      <w:r w:rsidRPr="00CD6333">
        <w:rPr>
          <w:color w:val="000000" w:themeColor="text1"/>
          <w:sz w:val="20"/>
          <w:szCs w:val="20"/>
          <w:highlight w:val="cyan"/>
          <w:u w:val="single"/>
        </w:rPr>
        <w:t>growing number of people will</w:t>
      </w:r>
      <w:r w:rsidRPr="00CD6333">
        <w:rPr>
          <w:color w:val="000000" w:themeColor="text1"/>
          <w:sz w:val="20"/>
          <w:szCs w:val="20"/>
          <w:u w:val="single"/>
        </w:rPr>
        <w:t xml:space="preserve"> have the capacity to </w:t>
      </w:r>
      <w:r w:rsidRPr="00CD6333">
        <w:rPr>
          <w:color w:val="000000" w:themeColor="text1"/>
          <w:sz w:val="20"/>
          <w:szCs w:val="20"/>
          <w:highlight w:val="cyan"/>
          <w:u w:val="single"/>
        </w:rPr>
        <w:t>produce bioweapons</w:t>
      </w:r>
      <w:r w:rsidRPr="00CD6333">
        <w:rPr>
          <w:color w:val="000000" w:themeColor="text1"/>
          <w:sz w:val="20"/>
          <w:szCs w:val="20"/>
          <w:u w:val="single"/>
        </w:rPr>
        <w:t>.</w:t>
      </w:r>
      <w:r w:rsidRPr="00CD6333">
        <w:rPr>
          <w:color w:val="000000" w:themeColor="text1"/>
          <w:sz w:val="20"/>
          <w:szCs w:val="20"/>
        </w:rPr>
        <w:t xml:space="preserve"> Scientists have been able to transform the four letters of DNA—A (adenine), C (cytosine), G (guanine), and T (thymine)—into the ones and zeroes of binary code. This transformation makes genetic engineering a matter of electronic manipulation, which decreases the cost of the technique (4). According to former Secretary of State Hillary Clinton, “the emerging gene synthesis industry is making genetic material more widely available […] </w:t>
      </w:r>
      <w:r w:rsidRPr="00CD6333">
        <w:rPr>
          <w:color w:val="000000" w:themeColor="text1"/>
          <w:sz w:val="20"/>
          <w:szCs w:val="20"/>
          <w:highlight w:val="cyan"/>
          <w:u w:val="single"/>
        </w:rPr>
        <w:t>A</w:t>
      </w:r>
      <w:r w:rsidRPr="00CD6333">
        <w:rPr>
          <w:color w:val="000000" w:themeColor="text1"/>
          <w:sz w:val="20"/>
          <w:szCs w:val="20"/>
          <w:u w:val="single"/>
        </w:rPr>
        <w:t xml:space="preserve"> crude but effective </w:t>
      </w:r>
      <w:r w:rsidRPr="00CD6333">
        <w:rPr>
          <w:color w:val="000000" w:themeColor="text1"/>
          <w:sz w:val="20"/>
          <w:szCs w:val="20"/>
          <w:highlight w:val="cyan"/>
          <w:u w:val="single"/>
        </w:rPr>
        <w:t>terrorist weapon can be made using</w:t>
      </w:r>
      <w:r w:rsidRPr="00CD6333">
        <w:rPr>
          <w:color w:val="000000" w:themeColor="text1"/>
          <w:sz w:val="20"/>
          <w:szCs w:val="20"/>
          <w:u w:val="single"/>
        </w:rPr>
        <w:t xml:space="preserve"> a small sample of any number of widely </w:t>
      </w:r>
      <w:r w:rsidRPr="00CD6333">
        <w:rPr>
          <w:color w:val="000000" w:themeColor="text1"/>
          <w:sz w:val="20"/>
          <w:szCs w:val="20"/>
          <w:highlight w:val="cyan"/>
          <w:u w:val="single"/>
        </w:rPr>
        <w:t>available pathogens</w:t>
      </w:r>
      <w:r w:rsidRPr="00CD6333">
        <w:rPr>
          <w:color w:val="000000" w:themeColor="text1"/>
          <w:sz w:val="20"/>
          <w:szCs w:val="20"/>
          <w:u w:val="single"/>
        </w:rPr>
        <w:t xml:space="preserve">, inexpensive equipment, </w:t>
      </w:r>
      <w:r w:rsidRPr="00CD6333">
        <w:rPr>
          <w:color w:val="000000" w:themeColor="text1"/>
          <w:sz w:val="20"/>
          <w:szCs w:val="20"/>
          <w:highlight w:val="cyan"/>
          <w:u w:val="single"/>
        </w:rPr>
        <w:t>and college-level chemistry and biology</w:t>
      </w:r>
      <w:r w:rsidRPr="00CD6333">
        <w:rPr>
          <w:color w:val="000000" w:themeColor="text1"/>
          <w:sz w:val="20"/>
          <w:szCs w:val="20"/>
          <w:u w:val="single"/>
        </w:rPr>
        <w:t>.</w:t>
      </w:r>
      <w:r w:rsidRPr="00CD6333">
        <w:rPr>
          <w:color w:val="000000" w:themeColor="text1"/>
          <w:sz w:val="20"/>
          <w:szCs w:val="20"/>
        </w:rPr>
        <w:t xml:space="preserve">” </w:t>
      </w:r>
      <w:r w:rsidRPr="00CD6333">
        <w:rPr>
          <w:color w:val="000000" w:themeColor="text1"/>
          <w:sz w:val="14"/>
          <w:szCs w:val="14"/>
        </w:rPr>
        <w:t xml:space="preserve">(5) Figure 2: Virus responsible for </w:t>
      </w:r>
      <w:proofErr w:type="spellStart"/>
      <w:r w:rsidRPr="00CD6333">
        <w:rPr>
          <w:color w:val="000000" w:themeColor="text1"/>
          <w:sz w:val="14"/>
          <w:szCs w:val="14"/>
        </w:rPr>
        <w:t>poliomyelitus</w:t>
      </w:r>
      <w:proofErr w:type="spellEnd"/>
      <w:r w:rsidRPr="00CD6333">
        <w:rPr>
          <w:color w:val="000000" w:themeColor="text1"/>
          <w:sz w:val="14"/>
          <w:szCs w:val="14"/>
        </w:rPr>
        <w:t xml:space="preserve"> (picornavirus). Through improved vaccination efforts, polio will soon be eradicated from the globe. Courtesy of </w:t>
      </w:r>
      <w:proofErr w:type="spellStart"/>
      <w:r w:rsidRPr="00CD6333">
        <w:rPr>
          <w:color w:val="000000" w:themeColor="text1"/>
          <w:sz w:val="14"/>
          <w:szCs w:val="14"/>
        </w:rPr>
        <w:t>Sanofy</w:t>
      </w:r>
      <w:proofErr w:type="spellEnd"/>
      <w:r w:rsidRPr="00CD6333">
        <w:rPr>
          <w:color w:val="000000" w:themeColor="text1"/>
          <w:sz w:val="14"/>
          <w:szCs w:val="14"/>
        </w:rPr>
        <w:t xml:space="preserve"> Pasteur. Techniques to Enhance Efficacy of Bioweapons Scientists and genetic engineers are considering several techniques to increase the efficacy of pathogens in warfare. 1. Binary Biological Weapons This technique involves inserting plasmids, small bacterial DNA fragments, into the DNA of other bacteria </w:t>
      </w:r>
      <w:proofErr w:type="gramStart"/>
      <w:r w:rsidRPr="00CD6333">
        <w:rPr>
          <w:color w:val="000000" w:themeColor="text1"/>
          <w:sz w:val="14"/>
          <w:szCs w:val="14"/>
        </w:rPr>
        <w:t>in order to</w:t>
      </w:r>
      <w:proofErr w:type="gramEnd"/>
      <w:r w:rsidRPr="00CD6333">
        <w:rPr>
          <w:color w:val="000000" w:themeColor="text1"/>
          <w:sz w:val="14"/>
          <w:szCs w:val="14"/>
        </w:rPr>
        <w:t xml:space="preserve"> increase virulence or other pathogenic properties within the host bacteria (2). 2. Designer Genes According to the European Bioinformatics Institute, as of December 2012, scientists had sequenced the genomes of 3139 viruses, 1016 plasmids, and 2167 bacteria, some of which are published on the internet and are therefore accessible to the public (6). With complete genomes available and the </w:t>
      </w:r>
      <w:proofErr w:type="gramStart"/>
      <w:r w:rsidRPr="00CD6333">
        <w:rPr>
          <w:color w:val="000000" w:themeColor="text1"/>
          <w:sz w:val="14"/>
          <w:szCs w:val="14"/>
        </w:rPr>
        <w:t>aforementioned advances</w:t>
      </w:r>
      <w:proofErr w:type="gramEnd"/>
      <w:r w:rsidRPr="00CD6333">
        <w:rPr>
          <w:color w:val="000000" w:themeColor="text1"/>
          <w:sz w:val="14"/>
          <w:szCs w:val="14"/>
        </w:rPr>
        <w:t xml:space="preserve"> in gene synthesis, scientists will soon be able to design pathogens by creating synthetic genes, synthetic viruses, and possibly entirely new organisms (2). 3. Gene Therapy Gene therapy involves repairing or replacing a gene of an organism, permanently changing its genetic composition. By replacing existing genes with harmful genes, this technique can be used to manufacture bioweapons (2). 4. Stealth Viruses Stealth viruses are viral infections that enter cells and remain dormant for an extended amount of time until triggered externally to cause disease. </w:t>
      </w:r>
      <w:r w:rsidRPr="00CD6333">
        <w:rPr>
          <w:color w:val="000000" w:themeColor="text1"/>
          <w:sz w:val="20"/>
          <w:szCs w:val="20"/>
          <w:u w:val="single"/>
        </w:rPr>
        <w:t xml:space="preserve">In the context of warfare, these </w:t>
      </w:r>
      <w:r w:rsidRPr="00CD6333">
        <w:rPr>
          <w:color w:val="000000" w:themeColor="text1"/>
          <w:sz w:val="20"/>
          <w:szCs w:val="20"/>
          <w:highlight w:val="cyan"/>
          <w:u w:val="single"/>
        </w:rPr>
        <w:t>viruses could be spread to a large population</w:t>
      </w:r>
      <w:r w:rsidRPr="00CD6333">
        <w:rPr>
          <w:color w:val="000000" w:themeColor="text1"/>
          <w:sz w:val="20"/>
          <w:szCs w:val="20"/>
          <w:u w:val="single"/>
        </w:rPr>
        <w:t xml:space="preserve">, and </w:t>
      </w:r>
      <w:r w:rsidRPr="00CD6333">
        <w:rPr>
          <w:color w:val="000000" w:themeColor="text1"/>
          <w:sz w:val="20"/>
          <w:szCs w:val="20"/>
          <w:highlight w:val="cyan"/>
          <w:u w:val="single"/>
        </w:rPr>
        <w:t>activation could</w:t>
      </w:r>
      <w:r w:rsidRPr="00CD6333">
        <w:rPr>
          <w:color w:val="000000" w:themeColor="text1"/>
          <w:sz w:val="20"/>
          <w:szCs w:val="20"/>
          <w:u w:val="single"/>
        </w:rPr>
        <w:t xml:space="preserve"> either </w:t>
      </w:r>
      <w:r w:rsidRPr="00CD6333">
        <w:rPr>
          <w:color w:val="000000" w:themeColor="text1"/>
          <w:sz w:val="20"/>
          <w:szCs w:val="20"/>
          <w:highlight w:val="cyan"/>
          <w:u w:val="single"/>
        </w:rPr>
        <w:t>be delayed or used as a threat</w:t>
      </w:r>
      <w:r w:rsidRPr="00CD6333">
        <w:rPr>
          <w:color w:val="000000" w:themeColor="text1"/>
          <w:sz w:val="20"/>
          <w:szCs w:val="20"/>
          <w:u w:val="single"/>
        </w:rPr>
        <w:t xml:space="preserve"> for blackmail (2). 5. Host-Swapping Diseases Much like the naturally occurring West Nile and Ebola viruses, </w:t>
      </w:r>
      <w:r w:rsidRPr="00CD6333">
        <w:rPr>
          <w:color w:val="000000" w:themeColor="text1"/>
          <w:sz w:val="20"/>
          <w:szCs w:val="20"/>
          <w:highlight w:val="cyan"/>
          <w:u w:val="single"/>
        </w:rPr>
        <w:t>animal viruses could potentially</w:t>
      </w:r>
      <w:r w:rsidRPr="00CD6333">
        <w:rPr>
          <w:color w:val="000000" w:themeColor="text1"/>
          <w:sz w:val="20"/>
          <w:szCs w:val="20"/>
          <w:u w:val="single"/>
        </w:rPr>
        <w:t xml:space="preserve"> be genetically </w:t>
      </w:r>
      <w:r w:rsidRPr="00CD6333">
        <w:rPr>
          <w:color w:val="000000" w:themeColor="text1"/>
          <w:sz w:val="20"/>
          <w:szCs w:val="20"/>
          <w:highlight w:val="cyan"/>
          <w:u w:val="single"/>
        </w:rPr>
        <w:t>modified</w:t>
      </w:r>
      <w:r w:rsidRPr="00CD6333">
        <w:rPr>
          <w:color w:val="000000" w:themeColor="text1"/>
          <w:sz w:val="20"/>
          <w:szCs w:val="20"/>
          <w:u w:val="single"/>
        </w:rPr>
        <w:t xml:space="preserve"> and developed </w:t>
      </w:r>
      <w:r w:rsidRPr="00CD6333">
        <w:rPr>
          <w:color w:val="000000" w:themeColor="text1"/>
          <w:sz w:val="20"/>
          <w:szCs w:val="20"/>
          <w:highlight w:val="cyan"/>
          <w:u w:val="single"/>
        </w:rPr>
        <w:t>to infect humans as a</w:t>
      </w:r>
      <w:r w:rsidRPr="00CD6333">
        <w:rPr>
          <w:color w:val="000000" w:themeColor="text1"/>
          <w:sz w:val="20"/>
          <w:szCs w:val="20"/>
          <w:u w:val="single"/>
        </w:rPr>
        <w:t xml:space="preserve"> potent </w:t>
      </w:r>
      <w:r w:rsidRPr="00CD6333">
        <w:rPr>
          <w:color w:val="000000" w:themeColor="text1"/>
          <w:sz w:val="20"/>
          <w:szCs w:val="20"/>
          <w:highlight w:val="cyan"/>
          <w:u w:val="single"/>
        </w:rPr>
        <w:t>biowarfare tactic</w:t>
      </w:r>
      <w:r w:rsidRPr="00CD6333">
        <w:rPr>
          <w:color w:val="000000" w:themeColor="text1"/>
          <w:sz w:val="20"/>
          <w:szCs w:val="20"/>
          <w:u w:val="single"/>
        </w:rPr>
        <w:t xml:space="preserve"> (2). 6. Designer Diseases Biotechnology may be used to manipulate cellular mechanisms to cause disease. </w:t>
      </w:r>
      <w:r w:rsidRPr="00CD6333">
        <w:rPr>
          <w:color w:val="000000" w:themeColor="text1"/>
          <w:sz w:val="14"/>
          <w:szCs w:val="14"/>
        </w:rPr>
        <w:t xml:space="preserve">For example, an agent could be designed to induce cells to multiply uncontrollably, as in cancer, or to initiate apoptosis, programmed cell death (2). 7. Personalized Bioweapons In coming years it may be conceivable to design a pathogen that targets a specific person’s genome. This agent may spread through populations showing minimal or no symptoms, yet it would be fatal to the intended target (4). Biodefense In addition to creating bioweapons, the emerging tools of genetic knowledge and biological technology may be used as a means of defense against these weapons. 1. Human Genome Literacy As scientific research continues to reveal the functions of specific genes and how genetic components affect disease in humans, vaccines and drugs can be designed to combat </w:t>
      </w:r>
      <w:proofErr w:type="gramStart"/>
      <w:r w:rsidRPr="00CD6333">
        <w:rPr>
          <w:color w:val="000000" w:themeColor="text1"/>
          <w:sz w:val="14"/>
          <w:szCs w:val="14"/>
        </w:rPr>
        <w:t>particular pathogens</w:t>
      </w:r>
      <w:proofErr w:type="gramEnd"/>
      <w:r w:rsidRPr="00CD6333">
        <w:rPr>
          <w:color w:val="000000" w:themeColor="text1"/>
          <w:sz w:val="14"/>
          <w:szCs w:val="14"/>
        </w:rPr>
        <w:t xml:space="preserve"> based on analysis of their particular molecular effect on the human cell (2). 2. Immune System Enhancement In addition to enabling more effective drug development, human genome literacy allows for a better understanding of the immune system. Thus, genetic engineering can be used to enhance human immune response to pathogens. As an example, Dr. Ken Alibek is conducting cellular research in pursuit of protection against the bioweapon anthrax (2). 3. Viral and Bacterial Genome Literacy Decoding the genomes of viruses and bacteria will lead to molecular explanations behind virulence and drug resistance. With this information, bacteria can be engineered to produce bioregulators against pathogens. For example, </w:t>
      </w:r>
      <w:proofErr w:type="spellStart"/>
      <w:r w:rsidRPr="00CD6333">
        <w:rPr>
          <w:color w:val="000000" w:themeColor="text1"/>
          <w:sz w:val="14"/>
          <w:szCs w:val="14"/>
        </w:rPr>
        <w:t>Xoma</w:t>
      </w:r>
      <w:proofErr w:type="spellEnd"/>
      <w:r w:rsidRPr="00CD6333">
        <w:rPr>
          <w:color w:val="000000" w:themeColor="text1"/>
          <w:sz w:val="14"/>
          <w:szCs w:val="14"/>
        </w:rPr>
        <w:t xml:space="preserve"> Corporation has patented a bactericidal/permeability-increasing (BPI) protein, made from genes inserted into bacterial DNA, which reverses the resistance characteristic of </w:t>
      </w:r>
      <w:proofErr w:type="gramStart"/>
      <w:r w:rsidRPr="00CD6333">
        <w:rPr>
          <w:color w:val="000000" w:themeColor="text1"/>
          <w:sz w:val="14"/>
          <w:szCs w:val="14"/>
        </w:rPr>
        <w:t>particular bacteria</w:t>
      </w:r>
      <w:proofErr w:type="gramEnd"/>
      <w:r w:rsidRPr="00CD6333">
        <w:rPr>
          <w:color w:val="000000" w:themeColor="text1"/>
          <w:sz w:val="14"/>
          <w:szCs w:val="14"/>
        </w:rPr>
        <w:t xml:space="preserve"> against some popular antibiotics (2). 4. Efficient Bio-Agent Detection and Identification Equipment Because the capability of comparing genomes using DNA assays has already been acquired, such technology may be developed to identify pathogens using information from bacterial and viral genomes. Such a detector could be used to identify the composition of bioweapons based on their genomes, reducing present-day delays in resultant treatment and/or preventive measures (2). 5. New Vaccines Current scientific research projects involve genetic manipulation of viruses to create vaccines that provide immunity against multiple diseases with a single treatment (2). 6. New Antibiotics and Antiviral Drugs Currently, antibiotic drugs target DNA synthesis, protein synthesis, and cell-wall synthesis processes in bacterial cells. With an increased understanding of microbial genomes, other proteins essential to bacterial viability can be targeted to create new classes of antibiotics. Eventually, broad-spectrum, rather than protein-specific, anti-microbial drugs may be developed (2). Future of Warfare “The revolution in molecular biology and biotechnology can be considered as a potential Revolution of Military Affairs (RMA),” states Colonel Michael Ainscough, MD, MPH (2). According to Andrew Krepinevich, who originally coined the term RMA, “technological advancement, incorporation of this new technology into military systems, military operational advancement, and organizational adaptation in a way that fundamentally alters the character and conduct of conflict” are the four components that make up an RMA. For instance, the Gulf War has been classified as the beginning of </w:t>
      </w:r>
      <w:proofErr w:type="gramStart"/>
      <w:r w:rsidRPr="00CD6333">
        <w:rPr>
          <w:color w:val="000000" w:themeColor="text1"/>
          <w:sz w:val="14"/>
          <w:szCs w:val="14"/>
        </w:rPr>
        <w:t>the space</w:t>
      </w:r>
      <w:proofErr w:type="gramEnd"/>
      <w:r w:rsidRPr="00CD6333">
        <w:rPr>
          <w:color w:val="000000" w:themeColor="text1"/>
          <w:sz w:val="14"/>
          <w:szCs w:val="14"/>
        </w:rPr>
        <w:t xml:space="preserve"> information warfare RMA.</w:t>
      </w:r>
      <w:r w:rsidRPr="00CD6333">
        <w:rPr>
          <w:color w:val="000000" w:themeColor="text1"/>
          <w:sz w:val="20"/>
          <w:szCs w:val="20"/>
        </w:rPr>
        <w:t xml:space="preserve"> </w:t>
      </w:r>
      <w:r w:rsidRPr="00CD6333">
        <w:rPr>
          <w:color w:val="000000" w:themeColor="text1"/>
          <w:sz w:val="20"/>
          <w:szCs w:val="20"/>
          <w:u w:val="single"/>
        </w:rPr>
        <w:t xml:space="preserve">“From the </w:t>
      </w:r>
      <w:r w:rsidRPr="00CD6333">
        <w:rPr>
          <w:color w:val="000000" w:themeColor="text1"/>
          <w:sz w:val="20"/>
          <w:szCs w:val="20"/>
          <w:highlight w:val="cyan"/>
          <w:u w:val="single"/>
        </w:rPr>
        <w:t>tech</w:t>
      </w:r>
      <w:r w:rsidRPr="00CD6333">
        <w:rPr>
          <w:color w:val="000000" w:themeColor="text1"/>
          <w:sz w:val="20"/>
          <w:szCs w:val="20"/>
          <w:u w:val="single"/>
        </w:rPr>
        <w:t xml:space="preserve">nological </w:t>
      </w:r>
      <w:r w:rsidRPr="00CD6333">
        <w:rPr>
          <w:color w:val="000000" w:themeColor="text1"/>
          <w:sz w:val="20"/>
          <w:szCs w:val="20"/>
          <w:highlight w:val="cyan"/>
          <w:u w:val="single"/>
        </w:rPr>
        <w:t>advances in biotechnology</w:t>
      </w:r>
      <w:r w:rsidRPr="00CD6333">
        <w:rPr>
          <w:color w:val="000000" w:themeColor="text1"/>
          <w:sz w:val="20"/>
          <w:szCs w:val="20"/>
          <w:u w:val="single"/>
        </w:rPr>
        <w:t xml:space="preserve">, biowarfare with genetically engineered pathogens may constitute a future such RMA,” says Ainscough (2). In addition, the exponential increase in computational power combined with the accessibility of genetic information and biological tools to the </w:t>
      </w:r>
      <w:proofErr w:type="gramStart"/>
      <w:r w:rsidRPr="00CD6333">
        <w:rPr>
          <w:color w:val="000000" w:themeColor="text1"/>
          <w:sz w:val="20"/>
          <w:szCs w:val="20"/>
          <w:u w:val="single"/>
        </w:rPr>
        <w:t>general public</w:t>
      </w:r>
      <w:proofErr w:type="gramEnd"/>
      <w:r w:rsidRPr="00CD6333">
        <w:rPr>
          <w:color w:val="000000" w:themeColor="text1"/>
          <w:sz w:val="20"/>
          <w:szCs w:val="20"/>
          <w:u w:val="single"/>
        </w:rPr>
        <w:t xml:space="preserve"> and lack of governmental regulation </w:t>
      </w:r>
      <w:r w:rsidRPr="00CD6333">
        <w:rPr>
          <w:color w:val="000000" w:themeColor="text1"/>
          <w:sz w:val="20"/>
          <w:szCs w:val="20"/>
          <w:highlight w:val="cyan"/>
          <w:u w:val="single"/>
        </w:rPr>
        <w:t xml:space="preserve">raise </w:t>
      </w:r>
      <w:r w:rsidRPr="00CD6333">
        <w:rPr>
          <w:color w:val="000000" w:themeColor="text1"/>
          <w:sz w:val="20"/>
          <w:szCs w:val="20"/>
          <w:u w:val="single"/>
        </w:rPr>
        <w:t xml:space="preserve">concerns about the </w:t>
      </w:r>
      <w:r w:rsidRPr="00CD6333">
        <w:rPr>
          <w:color w:val="000000" w:themeColor="text1"/>
          <w:sz w:val="20"/>
          <w:szCs w:val="20"/>
          <w:highlight w:val="cyan"/>
          <w:u w:val="single"/>
        </w:rPr>
        <w:t xml:space="preserve">threat of biowarfare </w:t>
      </w:r>
      <w:r w:rsidRPr="00CD6333">
        <w:rPr>
          <w:color w:val="000000" w:themeColor="text1"/>
          <w:sz w:val="20"/>
          <w:szCs w:val="20"/>
          <w:u w:val="single"/>
        </w:rPr>
        <w:t>arising from outside the military (7). The US government has cited the efforts of terrorist networks, such as al Qaida, to recruit scientists capable of creating bioweapons as a national security concern and “has urged countries to be more open about their efforts to clamp down on the threat of bioweapons” (5). Despite these efforts, biological research that can potentially lead to bioweapon development is “far more international, far more spread out, and far more diverse than nuclear science […] researchers communicate much more rapidly with one another by means that no government can control […] this was not true in the nuclear era,” according to David Kay, former chief U.S. weapons inspector in Iraq (7). Kay is “extraordinarily pessimistic that we [the United States] will take any of the necessary steps to avoid the threat of bioweapons absent their first actual use” (7).</w:t>
      </w:r>
    </w:p>
    <w:p w14:paraId="1763177C" w14:textId="77777777" w:rsidR="00CA01C0" w:rsidRPr="00CD6333" w:rsidRDefault="00CA01C0" w:rsidP="00CA01C0">
      <w:pPr>
        <w:rPr>
          <w:color w:val="000000" w:themeColor="text1"/>
          <w:sz w:val="20"/>
          <w:szCs w:val="20"/>
          <w:u w:val="single"/>
        </w:rPr>
      </w:pPr>
    </w:p>
    <w:p w14:paraId="2216DF85" w14:textId="4EF3212F" w:rsidR="00CA01C0" w:rsidRDefault="003E6437" w:rsidP="003E6437">
      <w:pPr>
        <w:pStyle w:val="Heading3"/>
      </w:pPr>
      <w:r>
        <w:t>! – Quantum</w:t>
      </w:r>
    </w:p>
    <w:p w14:paraId="33DD0604" w14:textId="77777777" w:rsidR="003E6437" w:rsidRDefault="003E6437" w:rsidP="003E6437"/>
    <w:p w14:paraId="44BEFD8E" w14:textId="77777777" w:rsidR="003E6437" w:rsidRPr="003E6437" w:rsidRDefault="003E6437" w:rsidP="003E6437">
      <w:pPr>
        <w:pStyle w:val="Heading4"/>
        <w:spacing w:before="0"/>
        <w:rPr>
          <w:rStyle w:val="Style13ptBold"/>
          <w:b/>
          <w:bCs w:val="0"/>
          <w:sz w:val="28"/>
          <w:szCs w:val="28"/>
        </w:rPr>
      </w:pPr>
      <w:r w:rsidRPr="003E6437">
        <w:rPr>
          <w:rStyle w:val="Style13ptBold"/>
          <w:b/>
          <w:bCs w:val="0"/>
          <w:sz w:val="28"/>
          <w:szCs w:val="28"/>
        </w:rPr>
        <w:t xml:space="preserve">Quantum Computing has the potential to upend our digital security regime </w:t>
      </w:r>
    </w:p>
    <w:p w14:paraId="6E120CAC" w14:textId="3140E63B" w:rsidR="003E6437" w:rsidRPr="003E6437" w:rsidRDefault="003E6437" w:rsidP="003E6437">
      <w:r w:rsidRPr="003E6437">
        <w:rPr>
          <w:rStyle w:val="Style13ptBold"/>
        </w:rPr>
        <w:t>Arslan</w:t>
      </w:r>
      <w:r w:rsidRPr="003E6437">
        <w:t xml:space="preserve">, B., </w:t>
      </w:r>
      <w:proofErr w:type="spellStart"/>
      <w:r w:rsidRPr="003E6437">
        <w:t>Ulker</w:t>
      </w:r>
      <w:proofErr w:type="spellEnd"/>
      <w:r w:rsidRPr="003E6437">
        <w:t xml:space="preserve">, M., </w:t>
      </w:r>
      <w:proofErr w:type="spellStart"/>
      <w:r w:rsidRPr="003E6437">
        <w:t>Akleylek</w:t>
      </w:r>
      <w:proofErr w:type="spellEnd"/>
      <w:r w:rsidRPr="003E6437">
        <w:t xml:space="preserve">, S., &amp; </w:t>
      </w:r>
      <w:proofErr w:type="spellStart"/>
      <w:r w:rsidRPr="003E6437">
        <w:t>Sagiroglu</w:t>
      </w:r>
      <w:proofErr w:type="spellEnd"/>
      <w:r w:rsidRPr="003E6437">
        <w:t>, S. 3-20</w:t>
      </w:r>
      <w:r w:rsidRPr="003E6437">
        <w:rPr>
          <w:rStyle w:val="Style13ptBold"/>
        </w:rPr>
        <w:t>18</w:t>
      </w:r>
      <w:r w:rsidRPr="003E6437">
        <w:t xml:space="preserve">. “A study on the use of quantum computers, risk assessment and security problems.” In 2018 6th International Symposium on Digital Forensic and Security (ISDFS) (pp. 1-6). IEEE. </w:t>
      </w:r>
      <w:hyperlink r:id="rId56" w:history="1">
        <w:r w:rsidRPr="003E6437">
          <w:rPr>
            <w:rStyle w:val="Hyperlink"/>
          </w:rPr>
          <w:t>https://www.researchgate.net/profile/Bilgehan-Arslan/publication/324997635_A_study_on_the_use_of_quantum_computers_risk_assessment_and_security_problems/links/5c5c7e2692851c48a9c17955/A-study-on-the-use-of-quantum-computers-risk-assessment-and-security-problems.pdf</w:t>
        </w:r>
      </w:hyperlink>
      <w:r w:rsidRPr="003E6437">
        <w:t xml:space="preserve">] Wray </w:t>
      </w:r>
    </w:p>
    <w:p w14:paraId="457D10DB" w14:textId="77777777" w:rsidR="003E6437" w:rsidRDefault="003E6437" w:rsidP="003E6437">
      <w:r w:rsidRPr="008A3256">
        <w:rPr>
          <w:rStyle w:val="StyleUnderline"/>
          <w:highlight w:val="cyan"/>
        </w:rPr>
        <w:t>Quantum computer technology is very new and still under development.</w:t>
      </w:r>
      <w:r>
        <w:t xml:space="preserve"> In this process, different properties can be added to quantum computers according to different usage areas. </w:t>
      </w:r>
      <w:r w:rsidRPr="00002D3E">
        <w:rPr>
          <w:rStyle w:val="StyleUnderline"/>
        </w:rPr>
        <w:t xml:space="preserve">Quantum computers are </w:t>
      </w:r>
      <w:r w:rsidRPr="008A3256">
        <w:rPr>
          <w:rStyle w:val="StyleUnderline"/>
          <w:highlight w:val="cyan"/>
        </w:rPr>
        <w:t>not substitutes for conventional computers, and</w:t>
      </w:r>
      <w:r w:rsidRPr="00002D3E">
        <w:rPr>
          <w:rStyle w:val="StyleUnderline"/>
        </w:rPr>
        <w:t xml:space="preserve"> these computers </w:t>
      </w:r>
      <w:r w:rsidRPr="00583E40">
        <w:rPr>
          <w:rStyle w:val="StyleUnderline"/>
          <w:highlight w:val="cyan"/>
        </w:rPr>
        <w:t>do not provide any advantages for the users apart from their specific use</w:t>
      </w:r>
      <w:r w:rsidRPr="00002D3E">
        <w:rPr>
          <w:rStyle w:val="StyleUnderline"/>
        </w:rPr>
        <w:t>. There is not any extensive study on how quantum computers are used or where they are used</w:t>
      </w:r>
      <w:r>
        <w:t xml:space="preserve">. Therefore, in this part of the study, studies on quantum computers and approaches are examined in detail. The summary of the finding </w:t>
      </w:r>
      <w:proofErr w:type="gramStart"/>
      <w:r>
        <w:t>are</w:t>
      </w:r>
      <w:proofErr w:type="gramEnd"/>
      <w:r>
        <w:t xml:space="preserve"> presented in Table 1. The findings revealed the following usage areas:</w:t>
      </w:r>
    </w:p>
    <w:p w14:paraId="69FC6A76" w14:textId="77777777" w:rsidR="003E6437" w:rsidRDefault="003E6437" w:rsidP="003E6437">
      <w:r>
        <w:t xml:space="preserve"> • </w:t>
      </w:r>
      <w:r w:rsidRPr="00583E40">
        <w:rPr>
          <w:rStyle w:val="StyleUnderline"/>
          <w:highlight w:val="cyan"/>
        </w:rPr>
        <w:t>Quantum computers have</w:t>
      </w:r>
      <w:r w:rsidRPr="002C27B2">
        <w:rPr>
          <w:rStyle w:val="StyleUnderline"/>
        </w:rPr>
        <w:t xml:space="preserve"> both positive and </w:t>
      </w:r>
      <w:r w:rsidRPr="00583E40">
        <w:rPr>
          <w:rStyle w:val="StyleUnderline"/>
          <w:highlight w:val="cyan"/>
        </w:rPr>
        <w:t>negative effects for security mechanisms</w:t>
      </w:r>
      <w:r w:rsidRPr="002C27B2">
        <w:rPr>
          <w:rStyle w:val="StyleUnderline"/>
        </w:rPr>
        <w:t>.</w:t>
      </w:r>
      <w:r>
        <w:t xml:space="preserve"> These effects can be classified </w:t>
      </w:r>
      <w:r w:rsidRPr="00583E40">
        <w:rPr>
          <w:highlight w:val="cyan"/>
        </w:rPr>
        <w:t xml:space="preserve">as </w:t>
      </w:r>
      <w:r w:rsidRPr="00583E40">
        <w:rPr>
          <w:rStyle w:val="StyleUnderline"/>
          <w:highlight w:val="cyan"/>
        </w:rPr>
        <w:t>making the public key cryptosystems used in today’s security protocols insecure</w:t>
      </w:r>
      <w:r>
        <w:t xml:space="preserve"> (SSL, SSH, IPSec), the need for creating reliable cryptosystems instead of classical public key cryptosystems and designing reliable protocols that can work on quantum computer infrastructure.</w:t>
      </w:r>
    </w:p>
    <w:p w14:paraId="138D26F5" w14:textId="77777777" w:rsidR="003E6437" w:rsidRDefault="003E6437" w:rsidP="003E6437">
      <w:r>
        <w:t xml:space="preserve"> • </w:t>
      </w:r>
      <w:r w:rsidRPr="00583E40">
        <w:rPr>
          <w:rStyle w:val="StyleUnderline"/>
          <w:highlight w:val="cyan"/>
        </w:rPr>
        <w:t xml:space="preserve">Quantum computers are regarded as a solution for such issues as search problems in engineering fields, integer factorization problems, discrete logarithm </w:t>
      </w:r>
      <w:proofErr w:type="gramStart"/>
      <w:r w:rsidRPr="00583E40">
        <w:rPr>
          <w:rStyle w:val="StyleUnderline"/>
          <w:highlight w:val="cyan"/>
        </w:rPr>
        <w:t>problem</w:t>
      </w:r>
      <w:proofErr w:type="gramEnd"/>
      <w:r w:rsidRPr="00583E40">
        <w:rPr>
          <w:rStyle w:val="StyleUnderline"/>
          <w:highlight w:val="cyan"/>
        </w:rPr>
        <w:t xml:space="preserve"> and so on. This solution directly affects the security of the RSA cryptosystem.</w:t>
      </w:r>
      <w:r>
        <w:t xml:space="preserve"> In addition, new approaches are needed to classify difficult problems. In today’s classification, integer factorization problem and discrete logarithm problem are in the NP class and those fall into the P class when quantum computers are considered.</w:t>
      </w:r>
    </w:p>
    <w:p w14:paraId="291C42AC" w14:textId="77777777" w:rsidR="003E6437" w:rsidRPr="00697788" w:rsidRDefault="003E6437" w:rsidP="003E6437">
      <w:pPr>
        <w:rPr>
          <w:sz w:val="16"/>
          <w:szCs w:val="16"/>
        </w:rPr>
      </w:pPr>
      <w:r w:rsidRPr="00697788">
        <w:rPr>
          <w:sz w:val="16"/>
          <w:szCs w:val="16"/>
        </w:rPr>
        <w:t xml:space="preserve"> • It is thought that quantum approaches can make a difference in all kinds of data processing and security mechanisms that will be applied in application fields such as big data and cloud computing which are related to data processing.</w:t>
      </w:r>
    </w:p>
    <w:p w14:paraId="3C3686C5" w14:textId="77777777" w:rsidR="003E6437" w:rsidRDefault="003E6437" w:rsidP="003E6437">
      <w:pPr>
        <w:rPr>
          <w:sz w:val="16"/>
          <w:szCs w:val="16"/>
        </w:rPr>
      </w:pPr>
      <w:r w:rsidRPr="00697788">
        <w:rPr>
          <w:sz w:val="16"/>
          <w:szCs w:val="16"/>
        </w:rPr>
        <w:t xml:space="preserve"> • By simulating quantum systems at the atomic level, near realistic results are obtained in the fields, particularly in medicine and the pharmaceutical industry, and information that cannot yet be accessed can be accessed in these fields</w:t>
      </w:r>
    </w:p>
    <w:p w14:paraId="6C8CCA44" w14:textId="77777777" w:rsidR="003E6437" w:rsidRPr="00697788" w:rsidRDefault="003E6437" w:rsidP="003E6437">
      <w:pPr>
        <w:rPr>
          <w:sz w:val="16"/>
          <w:szCs w:val="16"/>
        </w:rPr>
      </w:pPr>
    </w:p>
    <w:p w14:paraId="12DCF595" w14:textId="77777777" w:rsidR="003E6437" w:rsidRDefault="003E6437" w:rsidP="003E6437">
      <w:pPr>
        <w:pStyle w:val="Heading4"/>
        <w:spacing w:before="0"/>
      </w:pPr>
      <w:r>
        <w:t>Quantum computers render 5G insecure</w:t>
      </w:r>
    </w:p>
    <w:p w14:paraId="41C60994" w14:textId="099B9D44" w:rsidR="003E6437" w:rsidRPr="003E6437" w:rsidRDefault="003E6437" w:rsidP="003E6437">
      <w:r w:rsidRPr="003E6437">
        <w:rPr>
          <w:rStyle w:val="Style13ptBold"/>
        </w:rPr>
        <w:t>Mitchell</w:t>
      </w:r>
      <w:r w:rsidRPr="003E6437">
        <w:t>, C. J. (20</w:t>
      </w:r>
      <w:r w:rsidRPr="003E6437">
        <w:rPr>
          <w:rStyle w:val="Style13ptBold"/>
        </w:rPr>
        <w:t>20</w:t>
      </w:r>
      <w:r w:rsidRPr="003E6437">
        <w:t xml:space="preserve">). The impact of quantum computing on real-world security: A 5G case study. Computers &amp; Security, 93, 101825. </w:t>
      </w:r>
      <w:hyperlink r:id="rId57" w:history="1">
        <w:r w:rsidRPr="003E6437">
          <w:rPr>
            <w:rStyle w:val="Hyperlink"/>
          </w:rPr>
          <w:t>https://arxiv.org/pdf/1911.07583</w:t>
        </w:r>
      </w:hyperlink>
      <w:r w:rsidRPr="003E6437">
        <w:t>] Wray</w:t>
      </w:r>
    </w:p>
    <w:p w14:paraId="656A524C" w14:textId="77777777" w:rsidR="003E6437" w:rsidRDefault="003E6437" w:rsidP="003E6437">
      <w:r>
        <w:t xml:space="preserve"> As should be clear from the above descriptions, for pragmatic backwards compatibility reasons</w:t>
      </w:r>
      <w:r w:rsidRPr="005A2BC4">
        <w:rPr>
          <w:rStyle w:val="StyleUnderline"/>
        </w:rPr>
        <w:t xml:space="preserve">, </w:t>
      </w:r>
      <w:r w:rsidRPr="00933E84">
        <w:rPr>
          <w:rStyle w:val="StyleUnderline"/>
          <w:highlight w:val="cyan"/>
        </w:rPr>
        <w:t>the foundation of 5G security is exactly as it was in</w:t>
      </w:r>
      <w:r w:rsidRPr="005A2BC4">
        <w:rPr>
          <w:rStyle w:val="StyleUnderline"/>
        </w:rPr>
        <w:t xml:space="preserve"> UMTS and LTE (</w:t>
      </w:r>
      <w:r w:rsidRPr="006A2B56">
        <w:rPr>
          <w:rStyle w:val="StyleUnderline"/>
          <w:highlight w:val="cyan"/>
        </w:rPr>
        <w:t>3G and 4G</w:t>
      </w:r>
      <w:r w:rsidRPr="005A2BC4">
        <w:rPr>
          <w:rStyle w:val="StyleUnderline"/>
        </w:rPr>
        <w:t>) systems.</w:t>
      </w:r>
      <w:r>
        <w:t xml:space="preserve"> A 128-bit key K, shared by the USIM and the issuing network, is used as the foundation of all 5G security functions (</w:t>
      </w:r>
      <w:proofErr w:type="gramStart"/>
      <w:r>
        <w:t>with the exception of</w:t>
      </w:r>
      <w:proofErr w:type="gramEnd"/>
      <w:r>
        <w:t xml:space="preserve"> mobile identity confidentiality, which relies on asymmetric cryptography). </w:t>
      </w:r>
      <w:r w:rsidRPr="006A2B56">
        <w:rPr>
          <w:rStyle w:val="StyleUnderline"/>
        </w:rPr>
        <w:t xml:space="preserve">Clearly this means that </w:t>
      </w:r>
      <w:r w:rsidRPr="006A2B56">
        <w:rPr>
          <w:rStyle w:val="StyleUnderline"/>
          <w:highlight w:val="cyan"/>
        </w:rPr>
        <w:t>if the USIM-resident key</w:t>
      </w:r>
      <w:r w:rsidRPr="006A2B56">
        <w:rPr>
          <w:rStyle w:val="StyleUnderline"/>
        </w:rPr>
        <w:t xml:space="preserve"> K </w:t>
      </w:r>
      <w:r w:rsidRPr="006A2B56">
        <w:rPr>
          <w:rStyle w:val="StyleUnderline"/>
          <w:highlight w:val="cyan"/>
        </w:rPr>
        <w:t>is ever discovered</w:t>
      </w:r>
      <w:r w:rsidRPr="00103664">
        <w:rPr>
          <w:rStyle w:val="StyleUnderline"/>
          <w:highlight w:val="cyan"/>
        </w:rPr>
        <w:t>, then the entire basis of 5G security is undermined</w:t>
      </w:r>
      <w:r w:rsidRPr="006A2B56">
        <w:rPr>
          <w:rStyle w:val="StyleUnderline"/>
        </w:rPr>
        <w:t xml:space="preserve">, despite the fact that 256-bit keys are used in the key derivation hierarchy </w:t>
      </w:r>
      <w:r>
        <w:t>More specifically, to support the AKA protocol, K is used to help create a 5-value authentication vector, exactly as used in UMTS, including RAND, MAC and two 128-bit keys CK and IK. These values are then used to generate further values, as follows</w:t>
      </w:r>
    </w:p>
    <w:p w14:paraId="3AE41E27" w14:textId="77777777" w:rsidR="003E6437" w:rsidRPr="00697788" w:rsidRDefault="003E6437" w:rsidP="003E6437">
      <w:pPr>
        <w:rPr>
          <w:sz w:val="16"/>
          <w:szCs w:val="16"/>
        </w:rPr>
      </w:pPr>
      <w:r w:rsidRPr="00697788">
        <w:rPr>
          <w:sz w:val="16"/>
          <w:szCs w:val="16"/>
        </w:rPr>
        <w:t xml:space="preserve">The value XRES* is computed as a function of XRES, RAND, CK, IK and an identifier from the serving network. In turn HXRES* is then derived from XRES* and RAND. That is, HXRES* is a function solely of RAND, K and the serving network name. The keys CK and IK are then input to a further key derivation function (along with the encrypted SQN) to generate the 256-bit key KAUSF. Next, the 256-bit key KSEAF is derived from a combination of KAUSF and the serving network identifier, and the 256-bit key KAMF is, in turn, derived from KSEAF. Finally, the 128-bit keys </w:t>
      </w:r>
      <w:proofErr w:type="gramStart"/>
      <w:r w:rsidRPr="00697788">
        <w:rPr>
          <w:sz w:val="16"/>
          <w:szCs w:val="16"/>
        </w:rPr>
        <w:t>actually used</w:t>
      </w:r>
      <w:proofErr w:type="gramEnd"/>
      <w:r w:rsidRPr="00697788">
        <w:rPr>
          <w:sz w:val="16"/>
          <w:szCs w:val="16"/>
        </w:rPr>
        <w:t xml:space="preserve"> for encrypting and integrity-protecting </w:t>
      </w:r>
      <w:proofErr w:type="spellStart"/>
      <w:r w:rsidRPr="00697788">
        <w:rPr>
          <w:sz w:val="16"/>
          <w:szCs w:val="16"/>
        </w:rPr>
        <w:t>tra</w:t>
      </w:r>
      <w:proofErr w:type="spellEnd"/>
      <w:r w:rsidRPr="00697788">
        <w:rPr>
          <w:sz w:val="16"/>
          <w:szCs w:val="16"/>
        </w:rPr>
        <w:t xml:space="preserve"> c are derived from KAMF (possibly as a multi-step process), initially as 256-bit keys which are then truncated before use. It should thus be clear that the operational keys are a function solely of RAND, K, the serving network name (and certain other public parameters).</w:t>
      </w:r>
      <w:r>
        <w:rPr>
          <w:sz w:val="16"/>
          <w:szCs w:val="16"/>
        </w:rPr>
        <w:t xml:space="preserve"> </w:t>
      </w:r>
      <w:r w:rsidRPr="00697788">
        <w:rPr>
          <w:rStyle w:val="StyleUnderline"/>
          <w:sz w:val="16"/>
          <w:szCs w:val="16"/>
        </w:rPr>
        <w:t>It should immediately be apparent that there is a major security issue in the PQ era. That is, security is based on a 128-bit secret key, and thus Grovers algorithm (see 2.1) could reduce the e</w:t>
      </w:r>
      <w:r>
        <w:rPr>
          <w:rStyle w:val="StyleUnderline"/>
          <w:sz w:val="16"/>
          <w:szCs w:val="16"/>
        </w:rPr>
        <w:t>ff</w:t>
      </w:r>
      <w:r w:rsidRPr="00697788">
        <w:rPr>
          <w:rStyle w:val="StyleUnderline"/>
          <w:sz w:val="16"/>
          <w:szCs w:val="16"/>
        </w:rPr>
        <w:t>ective level of security to that provided by a 64-bit key. Searches of size 264, whilst not trivial, are well within the bounds of what is possible today.</w:t>
      </w:r>
      <w:r w:rsidRPr="00697788">
        <w:rPr>
          <w:sz w:val="16"/>
          <w:szCs w:val="16"/>
        </w:rPr>
        <w:t xml:space="preserve"> Detailed implications for the AKA protocol and operational protection are discussed below.</w:t>
      </w:r>
      <w:r>
        <w:rPr>
          <w:sz w:val="16"/>
          <w:szCs w:val="16"/>
        </w:rPr>
        <w:t xml:space="preserve"> </w:t>
      </w:r>
      <w:r w:rsidRPr="00697788">
        <w:rPr>
          <w:sz w:val="16"/>
          <w:szCs w:val="16"/>
        </w:rPr>
        <w:t>It could be argued that parts of the functions used to generate the values XRES*, HXRES* and the operational keys are issuing-network-proprietary (namely f1 f5). However, this gives very little additional security for two reasons. Firstly `default values for these functions are standardized and are, presumably, in use in some networks. Secondly, all such functions are necessarily built into every USIM, and so a determined adversary could reverse engineer the USIM to learn these functions.</w:t>
      </w:r>
    </w:p>
    <w:p w14:paraId="5C659143" w14:textId="77777777" w:rsidR="003E6437" w:rsidRDefault="003E6437" w:rsidP="003E6437">
      <w:r>
        <w:t xml:space="preserve"> </w:t>
      </w:r>
      <w:r w:rsidRPr="009F0216">
        <w:rPr>
          <w:rStyle w:val="StyleUnderline"/>
        </w:rPr>
        <w:t xml:space="preserve">Finally, and perhaps rather ironically, </w:t>
      </w:r>
      <w:r w:rsidRPr="00545D18">
        <w:rPr>
          <w:rStyle w:val="StyleUnderline"/>
          <w:highlight w:val="cyan"/>
        </w:rPr>
        <w:t>all current implementations will immediately become non-compliant with the underlying standards</w:t>
      </w:r>
      <w:r>
        <w:t xml:space="preserve">. As noted above, the normative requirements for the functions f1 f5 are specified in 5.1.6 of 3GPP TS 33.105 [4] these requirements are necessary since the functions can be chosen by the USIM issuer. For example, in 5.1.6.3 it is stated that `f3 should be a key derivation function. </w:t>
      </w:r>
      <w:proofErr w:type="gramStart"/>
      <w:r>
        <w:t>In particular, it</w:t>
      </w:r>
      <w:proofErr w:type="gramEnd"/>
      <w:r>
        <w:t xml:space="preserve"> shall be computationally infeasible to derive K from knowledge of RAND and CK. However, since f3 takes two 128-bit inputs (RAND and K) and gives the 128-bit value CK as output, Grovers algorithm will mean that in the PQ era this requirement will be false </w:t>
      </w:r>
      <w:proofErr w:type="gramStart"/>
      <w:r>
        <w:t>by definition regardless</w:t>
      </w:r>
      <w:proofErr w:type="gramEnd"/>
      <w:r>
        <w:t xml:space="preserve"> of the choice of f3</w:t>
      </w:r>
    </w:p>
    <w:p w14:paraId="3F82A20A" w14:textId="77777777" w:rsidR="003E6437" w:rsidRPr="00697788" w:rsidRDefault="003E6437" w:rsidP="003E6437">
      <w:pPr>
        <w:rPr>
          <w:sz w:val="16"/>
          <w:szCs w:val="16"/>
        </w:rPr>
      </w:pPr>
      <w:r w:rsidRPr="00697788">
        <w:rPr>
          <w:sz w:val="16"/>
          <w:szCs w:val="16"/>
        </w:rPr>
        <w:t>To consider in greater detail the degree of vulnerability of a 5G system in the PQ era, suppose a malicious party has intercepted a matching pair of AKA Authentication Request and Authentication Response messages. The first message will contain a 128-bit RAND value, and the second will contain the 128-bit response RES*. Now RES* is a function solely of RAND and K, and hence Grovers algorithm means that of the order of 264 work will be required to deduce K.</w:t>
      </w:r>
    </w:p>
    <w:p w14:paraId="118F264A" w14:textId="77777777" w:rsidR="003E6437" w:rsidRDefault="003E6437" w:rsidP="003E6437">
      <w:pPr>
        <w:rPr>
          <w:rStyle w:val="StyleUnderline"/>
        </w:rPr>
      </w:pPr>
      <w:r>
        <w:t xml:space="preserve"> </w:t>
      </w:r>
      <w:r w:rsidRPr="00545D18">
        <w:rPr>
          <w:rStyle w:val="StyleUnderline"/>
        </w:rPr>
        <w:t>That is</w:t>
      </w:r>
      <w:r w:rsidRPr="00545D18">
        <w:rPr>
          <w:rStyle w:val="StyleUnderline"/>
          <w:highlight w:val="cyan"/>
        </w:rPr>
        <w:t>, in the PQ era, interception of a single</w:t>
      </w:r>
      <w:r w:rsidRPr="00545D18">
        <w:rPr>
          <w:rStyle w:val="StyleUnderline"/>
        </w:rPr>
        <w:t xml:space="preserve"> (successful) </w:t>
      </w:r>
      <w:r w:rsidRPr="00545D18">
        <w:rPr>
          <w:rStyle w:val="StyleUnderline"/>
          <w:highlight w:val="cyan"/>
        </w:rPr>
        <w:t>AKA challenge response</w:t>
      </w:r>
      <w:r w:rsidRPr="00545D18">
        <w:rPr>
          <w:rStyle w:val="StyleUnderline"/>
        </w:rPr>
        <w:t xml:space="preserve"> pair </w:t>
      </w:r>
      <w:r w:rsidRPr="00545D18">
        <w:rPr>
          <w:rStyle w:val="StyleUnderline"/>
          <w:highlight w:val="cyan"/>
        </w:rPr>
        <w:t>will provide sufficient information to determine the</w:t>
      </w:r>
      <w:r w:rsidRPr="00545D18">
        <w:rPr>
          <w:rStyle w:val="StyleUnderline"/>
        </w:rPr>
        <w:t xml:space="preserve"> USIM </w:t>
      </w:r>
      <w:r w:rsidRPr="00545D18">
        <w:rPr>
          <w:rStyle w:val="StyleUnderline"/>
          <w:highlight w:val="cyan"/>
        </w:rPr>
        <w:t>key</w:t>
      </w:r>
      <w:r w:rsidRPr="00545D18">
        <w:rPr>
          <w:rStyle w:val="StyleUnderline"/>
        </w:rPr>
        <w:t>.</w:t>
      </w:r>
    </w:p>
    <w:p w14:paraId="4091B7B1" w14:textId="77777777" w:rsidR="003E6437" w:rsidRDefault="003E6437" w:rsidP="003E6437">
      <w:pPr>
        <w:rPr>
          <w:rStyle w:val="StyleUnderline"/>
        </w:rPr>
      </w:pPr>
    </w:p>
    <w:p w14:paraId="3BBC9164" w14:textId="77777777" w:rsidR="003E6437" w:rsidRDefault="003E6437" w:rsidP="003E6437">
      <w:pPr>
        <w:pStyle w:val="Heading4"/>
        <w:spacing w:before="0"/>
      </w:pPr>
      <w:r>
        <w:t>Quantum Computers could break AES within 10 years, putting vast amounts of data at risk</w:t>
      </w:r>
    </w:p>
    <w:p w14:paraId="4C227F1F" w14:textId="77777777" w:rsidR="003E6437" w:rsidRPr="003E6437" w:rsidRDefault="003E6437" w:rsidP="003E6437">
      <w:r w:rsidRPr="003E6437">
        <w:rPr>
          <w:rStyle w:val="Style13ptBold"/>
        </w:rPr>
        <w:t>Vaughan-Nichols 20</w:t>
      </w:r>
      <w:r w:rsidRPr="003E6437">
        <w:t xml:space="preserve"> [Steven Vaughan-Nichols, 4-22-2020, “How close are we to breaking encryption with quantum computing?” CSO Online, </w:t>
      </w:r>
      <w:hyperlink r:id="rId58" w:history="1">
        <w:r w:rsidRPr="003E6437">
          <w:rPr>
            <w:rStyle w:val="Hyperlink"/>
          </w:rPr>
          <w:t>https://www.csoonline.com/article/573735/how-close-are-we-to-breaking-encryption-with-quantum-computing.html</w:t>
        </w:r>
      </w:hyperlink>
      <w:r w:rsidRPr="003E6437">
        <w:t xml:space="preserve">] Wray </w:t>
      </w:r>
    </w:p>
    <w:p w14:paraId="6273A146" w14:textId="77777777" w:rsidR="003E6437" w:rsidRDefault="003E6437" w:rsidP="003E6437">
      <w:r>
        <w:t xml:space="preserve">When famed Nobel Prize winning physicist Richard Feynmann came up with the concept of quantum computers in 1982 in his speech and paper Simulating Physics with Computers, he probably wasn’t thinking about the effects it would have on cryptography. </w:t>
      </w:r>
      <w:r w:rsidRPr="008A2BED">
        <w:rPr>
          <w:rStyle w:val="StyleUnderline"/>
        </w:rPr>
        <w:t xml:space="preserve">Today, </w:t>
      </w:r>
      <w:r w:rsidRPr="008A2BED">
        <w:rPr>
          <w:rStyle w:val="StyleUnderline"/>
          <w:highlight w:val="cyan"/>
        </w:rPr>
        <w:t>we face the real possibility of quantum</w:t>
      </w:r>
      <w:r w:rsidRPr="008A2BED">
        <w:rPr>
          <w:rStyle w:val="StyleUnderline"/>
        </w:rPr>
        <w:t xml:space="preserve"> computers </w:t>
      </w:r>
      <w:r w:rsidRPr="008A2BED">
        <w:rPr>
          <w:rStyle w:val="StyleUnderline"/>
          <w:highlight w:val="cyan"/>
        </w:rPr>
        <w:t>overturning</w:t>
      </w:r>
      <w:r w:rsidRPr="008A2BED">
        <w:rPr>
          <w:rStyle w:val="StyleUnderline"/>
        </w:rPr>
        <w:t xml:space="preserve"> the </w:t>
      </w:r>
      <w:proofErr w:type="gramStart"/>
      <w:r w:rsidRPr="008A2BED">
        <w:rPr>
          <w:rStyle w:val="StyleUnderline"/>
        </w:rPr>
        <w:t>apple-cart</w:t>
      </w:r>
      <w:proofErr w:type="gramEnd"/>
      <w:r w:rsidRPr="008A2BED">
        <w:rPr>
          <w:rStyle w:val="StyleUnderline"/>
        </w:rPr>
        <w:t xml:space="preserve"> of </w:t>
      </w:r>
      <w:r w:rsidRPr="008A2BED">
        <w:rPr>
          <w:rStyle w:val="StyleUnderline"/>
          <w:highlight w:val="cyan"/>
        </w:rPr>
        <w:t>classical encryption</w:t>
      </w:r>
      <w:r w:rsidRPr="008A2BED">
        <w:rPr>
          <w:rStyle w:val="StyleUnderline"/>
        </w:rPr>
        <w:t xml:space="preserve"> </w:t>
      </w:r>
      <w:r>
        <w:t>and the promise of nigh-unto-unbreakable quantum encryption.</w:t>
      </w:r>
    </w:p>
    <w:p w14:paraId="08FEF28B" w14:textId="77777777" w:rsidR="003E6437" w:rsidRDefault="003E6437" w:rsidP="003E6437">
      <w:r>
        <w:t>This, not to put too fine a point on it, will change everything.</w:t>
      </w:r>
    </w:p>
    <w:p w14:paraId="37AB787E" w14:textId="77777777" w:rsidR="003E6437" w:rsidRDefault="003E6437" w:rsidP="003E6437">
      <w:r>
        <w:t>All encryption, all the time</w:t>
      </w:r>
    </w:p>
    <w:p w14:paraId="483A43E1" w14:textId="77777777" w:rsidR="003E6437" w:rsidRPr="00256655" w:rsidRDefault="003E6437" w:rsidP="003E6437">
      <w:pPr>
        <w:rPr>
          <w:u w:val="single"/>
        </w:rPr>
      </w:pPr>
      <w:r w:rsidRPr="008A2BED">
        <w:rPr>
          <w:rStyle w:val="StyleUnderline"/>
        </w:rPr>
        <w:t xml:space="preserve">Considering </w:t>
      </w:r>
      <w:r w:rsidRPr="008A2BED">
        <w:rPr>
          <w:rStyle w:val="StyleUnderline"/>
          <w:highlight w:val="cyan"/>
        </w:rPr>
        <w:t>in today’s world we do everything</w:t>
      </w:r>
      <w:r w:rsidRPr="008A2BED">
        <w:rPr>
          <w:rStyle w:val="StyleUnderline"/>
        </w:rPr>
        <w:t xml:space="preserve"> — from buying our groceries to talking to our friends and family to doing our job — </w:t>
      </w:r>
      <w:r w:rsidRPr="008A2BED">
        <w:rPr>
          <w:rStyle w:val="StyleUnderline"/>
          <w:highlight w:val="cyan"/>
        </w:rPr>
        <w:t>online</w:t>
      </w:r>
      <w:r w:rsidRPr="008A2BED">
        <w:rPr>
          <w:rStyle w:val="StyleUnderline"/>
        </w:rPr>
        <w:t>.</w:t>
      </w:r>
      <w:r>
        <w:t xml:space="preserve"> The coronavirus crisis is, of course, made that it even pervasive.  And, to do that securely, we rely on encryption. It’s become so commonplace we don’t notice it. </w:t>
      </w:r>
      <w:r w:rsidRPr="008A2BED">
        <w:rPr>
          <w:rStyle w:val="StyleUnderline"/>
        </w:rPr>
        <w:t xml:space="preserve">For example, thanks largely to Let’s Encrypt, </w:t>
      </w:r>
      <w:r w:rsidRPr="008A2BED">
        <w:rPr>
          <w:rStyle w:val="StyleUnderline"/>
          <w:highlight w:val="cyan"/>
        </w:rPr>
        <w:t>91 percent of</w:t>
      </w:r>
      <w:r w:rsidRPr="008A2BED">
        <w:rPr>
          <w:rStyle w:val="StyleUnderline"/>
        </w:rPr>
        <w:t xml:space="preserve"> your </w:t>
      </w:r>
      <w:r w:rsidRPr="008A2BED">
        <w:rPr>
          <w:rStyle w:val="StyleUnderline"/>
          <w:highlight w:val="cyan"/>
        </w:rPr>
        <w:t>US web visits are</w:t>
      </w:r>
      <w:r w:rsidRPr="008A2BED">
        <w:rPr>
          <w:rStyle w:val="StyleUnderline"/>
        </w:rPr>
        <w:t xml:space="preserve"> now </w:t>
      </w:r>
      <w:r w:rsidRPr="008A2BED">
        <w:rPr>
          <w:rStyle w:val="StyleUnderline"/>
          <w:highlight w:val="cyan"/>
        </w:rPr>
        <w:t>secured by</w:t>
      </w:r>
      <w:r w:rsidRPr="008A2BED">
        <w:rPr>
          <w:rStyle w:val="StyleUnderline"/>
        </w:rPr>
        <w:t xml:space="preserve"> Transport Layer Security (</w:t>
      </w:r>
      <w:r w:rsidRPr="008A2BED">
        <w:rPr>
          <w:rStyle w:val="StyleUnderline"/>
          <w:highlight w:val="cyan"/>
        </w:rPr>
        <w:t>TLS</w:t>
      </w:r>
      <w:r w:rsidRPr="008A2BED">
        <w:rPr>
          <w:rStyle w:val="StyleUnderline"/>
        </w:rPr>
        <w:t xml:space="preserve">) </w:t>
      </w:r>
      <w:r w:rsidRPr="008A2BED">
        <w:rPr>
          <w:rStyle w:val="StyleUnderline"/>
          <w:highlight w:val="cyan"/>
        </w:rPr>
        <w:t>encryption.</w:t>
      </w:r>
    </w:p>
    <w:p w14:paraId="7E4ADADD" w14:textId="77777777" w:rsidR="003E6437" w:rsidRDefault="003E6437" w:rsidP="003E6437">
      <w:r w:rsidRPr="008A2BED">
        <w:rPr>
          <w:rStyle w:val="StyleUnderline"/>
        </w:rPr>
        <w:t xml:space="preserve">The </w:t>
      </w:r>
      <w:r w:rsidRPr="008A2BED">
        <w:rPr>
          <w:rStyle w:val="StyleUnderline"/>
          <w:highlight w:val="cyan"/>
        </w:rPr>
        <w:t>Wi-Fi</w:t>
      </w:r>
      <w:r w:rsidRPr="008A2BED">
        <w:rPr>
          <w:rStyle w:val="StyleUnderline"/>
        </w:rPr>
        <w:t xml:space="preserve">, through which our data flies, </w:t>
      </w:r>
      <w:r w:rsidRPr="008A2BED">
        <w:rPr>
          <w:rStyle w:val="StyleUnderline"/>
          <w:highlight w:val="cyan"/>
        </w:rPr>
        <w:t>is defended by</w:t>
      </w:r>
      <w:r w:rsidRPr="008A2BED">
        <w:rPr>
          <w:rStyle w:val="StyleUnderline"/>
        </w:rPr>
        <w:t xml:space="preserve"> Wi-Fi Protected Access 2 (</w:t>
      </w:r>
      <w:r w:rsidRPr="008A2BED">
        <w:rPr>
          <w:rStyle w:val="StyleUnderline"/>
          <w:highlight w:val="cyan"/>
        </w:rPr>
        <w:t>WPA2</w:t>
      </w:r>
      <w:r w:rsidRPr="008A2BED">
        <w:rPr>
          <w:rStyle w:val="StyleUnderline"/>
        </w:rPr>
        <w:t xml:space="preserve">). </w:t>
      </w:r>
      <w:proofErr w:type="gramStart"/>
      <w:r w:rsidRPr="008A2BED">
        <w:rPr>
          <w:rStyle w:val="StyleUnderline"/>
        </w:rPr>
        <w:t>And,</w:t>
      </w:r>
      <w:proofErr w:type="gramEnd"/>
      <w:r w:rsidRPr="008A2BED">
        <w:rPr>
          <w:rStyle w:val="StyleUnderline"/>
        </w:rPr>
        <w:t xml:space="preserve"> </w:t>
      </w:r>
      <w:r w:rsidRPr="008A2BED">
        <w:rPr>
          <w:rStyle w:val="StyleUnderline"/>
          <w:highlight w:val="cyan"/>
        </w:rPr>
        <w:t>these, and every credit-card transaction is protected</w:t>
      </w:r>
      <w:r w:rsidRPr="008A2BED">
        <w:rPr>
          <w:rStyle w:val="StyleUnderline"/>
        </w:rPr>
        <w:t xml:space="preserve"> at heart by Advanced Encryption Standard (</w:t>
      </w:r>
      <w:r w:rsidRPr="008A2BED">
        <w:rPr>
          <w:rStyle w:val="StyleUnderline"/>
          <w:highlight w:val="cyan"/>
        </w:rPr>
        <w:t>AES) encryption</w:t>
      </w:r>
      <w:r>
        <w:t xml:space="preserve">. We don’t think about it, we just use it and assume no one will read our work documents, snatch our credit-card numbers, or look over our virtual shoulders to read </w:t>
      </w:r>
      <w:proofErr w:type="gramStart"/>
      <w:r>
        <w:t>out</w:t>
      </w:r>
      <w:proofErr w:type="gramEnd"/>
      <w:r>
        <w:t xml:space="preserve"> email.</w:t>
      </w:r>
    </w:p>
    <w:p w14:paraId="18BB3F1B" w14:textId="77777777" w:rsidR="003E6437" w:rsidRDefault="003E6437" w:rsidP="003E6437">
      <w:r w:rsidRPr="00697788">
        <w:rPr>
          <w:sz w:val="16"/>
          <w:szCs w:val="16"/>
        </w:rPr>
        <w:t>Of course, all the encryption methods are under constant assault. For instance, the Wi-Fi security standards of yesteryear — Wired Equivalent Privacy (WEP) and WPA — have all fallen as processors have grown ever faster. The default answer to this eternal problem is to increase the key length</w:t>
      </w:r>
      <w:r>
        <w:t>.</w:t>
      </w:r>
    </w:p>
    <w:p w14:paraId="6270BB29" w14:textId="77777777" w:rsidR="003E6437" w:rsidRDefault="003E6437" w:rsidP="003E6437">
      <w:proofErr w:type="gramStart"/>
      <w:r>
        <w:t>Generally speaking, the</w:t>
      </w:r>
      <w:proofErr w:type="gramEnd"/>
      <w:r>
        <w:t xml:space="preserve"> longer the key length the tougher it is for a brute-force attack to crack the encryption. Brute-force attacks are just what they sound like. The attacker tries key after key until one </w:t>
      </w:r>
      <w:proofErr w:type="gramStart"/>
      <w:r>
        <w:t>fits</w:t>
      </w:r>
      <w:proofErr w:type="gramEnd"/>
      <w:r>
        <w:t xml:space="preserve">. </w:t>
      </w:r>
      <w:r w:rsidRPr="0001097B">
        <w:rPr>
          <w:rStyle w:val="StyleUnderline"/>
        </w:rPr>
        <w:t xml:space="preserve">Even so, </w:t>
      </w:r>
      <w:r w:rsidRPr="008256EE">
        <w:rPr>
          <w:rStyle w:val="StyleUnderline"/>
          <w:highlight w:val="cyan"/>
        </w:rPr>
        <w:t>it would take millions of years using classic computers to brute force</w:t>
      </w:r>
      <w:r w:rsidRPr="0001097B">
        <w:rPr>
          <w:rStyle w:val="StyleUnderline"/>
        </w:rPr>
        <w:t xml:space="preserve"> it 256-bit </w:t>
      </w:r>
      <w:r w:rsidRPr="008256EE">
        <w:rPr>
          <w:rStyle w:val="StyleUnderline"/>
          <w:highlight w:val="cyan"/>
        </w:rPr>
        <w:t>AES</w:t>
      </w:r>
      <w:r w:rsidRPr="0001097B">
        <w:rPr>
          <w:rStyle w:val="StyleUnderline"/>
        </w:rPr>
        <w:t>. I repeat, using “classic computers</w:t>
      </w:r>
      <w:r>
        <w:t>.”</w:t>
      </w:r>
    </w:p>
    <w:p w14:paraId="19C8F142" w14:textId="77777777" w:rsidR="003E6437" w:rsidRDefault="003E6437" w:rsidP="003E6437">
      <w:r>
        <w:t>Quantum comes in</w:t>
      </w:r>
    </w:p>
    <w:p w14:paraId="4CDC30E4" w14:textId="77777777" w:rsidR="003E6437" w:rsidRDefault="003E6437" w:rsidP="003E6437">
      <w:r w:rsidRPr="004C16CA">
        <w:rPr>
          <w:rStyle w:val="StyleUnderline"/>
          <w:highlight w:val="cyan"/>
        </w:rPr>
        <w:t xml:space="preserve">Quantum computers are another thing </w:t>
      </w:r>
      <w:r w:rsidRPr="00441EE1">
        <w:rPr>
          <w:rStyle w:val="StyleUnderline"/>
          <w:highlight w:val="cyan"/>
        </w:rPr>
        <w:t>entirely. Instead of</w:t>
      </w:r>
      <w:r w:rsidRPr="00441EE1">
        <w:rPr>
          <w:rStyle w:val="StyleUnderline"/>
        </w:rPr>
        <w:t xml:space="preserve"> classic</w:t>
      </w:r>
      <w:r w:rsidRPr="008256EE">
        <w:rPr>
          <w:rStyle w:val="StyleUnderline"/>
        </w:rPr>
        <w:t xml:space="preserve"> computer’s </w:t>
      </w:r>
      <w:r w:rsidRPr="00441EE1">
        <w:rPr>
          <w:rStyle w:val="StyleUnderline"/>
          <w:highlight w:val="cyan"/>
        </w:rPr>
        <w:t>binary calculation with bits</w:t>
      </w:r>
      <w:r w:rsidRPr="008256EE">
        <w:rPr>
          <w:rStyle w:val="StyleUnderline"/>
        </w:rPr>
        <w:t xml:space="preserve">, which can be either 1 or 0, </w:t>
      </w:r>
      <w:r w:rsidRPr="00E17665">
        <w:rPr>
          <w:rStyle w:val="StyleUnderline"/>
          <w:highlight w:val="cyan"/>
        </w:rPr>
        <w:t>quantum computing uses qubits</w:t>
      </w:r>
      <w:r w:rsidRPr="008256EE">
        <w:rPr>
          <w:rStyle w:val="StyleUnderline"/>
        </w:rPr>
        <w:t xml:space="preserve">. </w:t>
      </w:r>
      <w:r w:rsidRPr="00E17665">
        <w:rPr>
          <w:rStyle w:val="StyleUnderline"/>
          <w:highlight w:val="cyan"/>
        </w:rPr>
        <w:t>These can store much more data</w:t>
      </w:r>
      <w:r w:rsidRPr="008256EE">
        <w:rPr>
          <w:rStyle w:val="StyleUnderline"/>
        </w:rPr>
        <w:t xml:space="preserve"> because they can exist in a superposition of many possible combinations of 1 and 0 simultaneously.</w:t>
      </w:r>
      <w:r>
        <w:t xml:space="preserve"> Practically speaking that means several qubits in superposition can parallel process an enormous number of potential outcomes at once. Only at the end of a calculation do the qubits collapse to either 1 or 0.</w:t>
      </w:r>
    </w:p>
    <w:p w14:paraId="364C7258" w14:textId="77777777" w:rsidR="003E6437" w:rsidRPr="00697788" w:rsidRDefault="003E6437" w:rsidP="003E6437">
      <w:pPr>
        <w:rPr>
          <w:sz w:val="16"/>
          <w:szCs w:val="16"/>
        </w:rPr>
      </w:pPr>
      <w:r w:rsidRPr="00697788">
        <w:rPr>
          <w:sz w:val="16"/>
          <w:szCs w:val="16"/>
        </w:rPr>
        <w:t xml:space="preserve">In addition, pairs of qubits can be “entangled.” That means they exist in a single quantum state. When you change the state of one, the state of the other instantaneously changes no matter the distance between them. How? We don’t know. Einstein, called it “spooky action at a distance,” and we’ve no better guess today. That said, entanglement makes quantum computers even more powerful than classic computers, doubling the bits, from say 32 to 64-bit processors, essentially doubles their processing power. When you double qubit and entangle </w:t>
      </w:r>
      <w:proofErr w:type="gramStart"/>
      <w:r w:rsidRPr="00697788">
        <w:rPr>
          <w:sz w:val="16"/>
          <w:szCs w:val="16"/>
        </w:rPr>
        <w:t>them</w:t>
      </w:r>
      <w:proofErr w:type="gramEnd"/>
      <w:r w:rsidRPr="00697788">
        <w:rPr>
          <w:sz w:val="16"/>
          <w:szCs w:val="16"/>
        </w:rPr>
        <w:t xml:space="preserve"> you get much more computing ability.</w:t>
      </w:r>
    </w:p>
    <w:p w14:paraId="2DCB79CE" w14:textId="77777777" w:rsidR="003E6437" w:rsidRPr="00256655" w:rsidRDefault="003E6437" w:rsidP="003E6437">
      <w:pPr>
        <w:rPr>
          <w:u w:val="single"/>
        </w:rPr>
      </w:pPr>
      <w:r>
        <w:t xml:space="preserve">How much more? According to Neven’s law, named after </w:t>
      </w:r>
      <w:proofErr w:type="gramStart"/>
      <w:r>
        <w:t>is</w:t>
      </w:r>
      <w:proofErr w:type="gramEnd"/>
      <w:r>
        <w:t xml:space="preserve"> creator Hartmut Neven, the director of Google’s Quantum Artificial Intelligence lab. </w:t>
      </w:r>
      <w:r w:rsidRPr="00E17665">
        <w:rPr>
          <w:rStyle w:val="StyleUnderline"/>
          <w:highlight w:val="cyan"/>
        </w:rPr>
        <w:t>Quantum computers are gaining computational power relative to classical ones at a “doubly exponential” rate.</w:t>
      </w:r>
    </w:p>
    <w:p w14:paraId="720C9386" w14:textId="77777777" w:rsidR="003E6437" w:rsidRPr="00697788" w:rsidRDefault="003E6437" w:rsidP="003E6437">
      <w:pPr>
        <w:rPr>
          <w:sz w:val="16"/>
          <w:szCs w:val="16"/>
        </w:rPr>
      </w:pPr>
      <w:r w:rsidRPr="00697788">
        <w:rPr>
          <w:sz w:val="16"/>
          <w:szCs w:val="16"/>
        </w:rPr>
        <w:t xml:space="preserve">That said, quantum computers are difficult to build and have their own problems. The quantum state is as fragile as a snowflake in your bare hand. Any slight variant in temperature or vibration can cause “static,” which leads to “decoherence.” And, once a qubit is in decoherence, its calculation has </w:t>
      </w:r>
      <w:proofErr w:type="gramStart"/>
      <w:r w:rsidRPr="00697788">
        <w:rPr>
          <w:sz w:val="16"/>
          <w:szCs w:val="16"/>
        </w:rPr>
        <w:t>failed</w:t>
      </w:r>
      <w:proofErr w:type="gramEnd"/>
      <w:r w:rsidRPr="00697788">
        <w:rPr>
          <w:sz w:val="16"/>
          <w:szCs w:val="16"/>
        </w:rPr>
        <w:t xml:space="preserve"> and you must start again.</w:t>
      </w:r>
    </w:p>
    <w:p w14:paraId="678464A7" w14:textId="77777777" w:rsidR="003E6437" w:rsidRPr="00697788" w:rsidRDefault="003E6437" w:rsidP="003E6437">
      <w:pPr>
        <w:rPr>
          <w:sz w:val="16"/>
          <w:szCs w:val="16"/>
        </w:rPr>
      </w:pPr>
      <w:r w:rsidRPr="00697788">
        <w:rPr>
          <w:sz w:val="16"/>
          <w:szCs w:val="16"/>
        </w:rPr>
        <w:t>Error correction can help, but we’re still a long way from being able to use it reliably. The National Academies of Sciences, Engineering and Medicine estimated in December 2019 that the average error rate of qubits “would need to be reduced by a factor of 10 to 100 before a computation could be robust enough to support error correction at scale.”</w:t>
      </w:r>
    </w:p>
    <w:p w14:paraId="5D1646F0" w14:textId="77777777" w:rsidR="003E6437" w:rsidRPr="00697788" w:rsidRDefault="003E6437" w:rsidP="003E6437">
      <w:pPr>
        <w:rPr>
          <w:sz w:val="16"/>
          <w:szCs w:val="16"/>
        </w:rPr>
      </w:pPr>
      <w:r w:rsidRPr="00697788">
        <w:rPr>
          <w:sz w:val="16"/>
          <w:szCs w:val="16"/>
        </w:rPr>
        <w:t>The answer to this is to use smart quantum algorithms. These are designed to run quantum calculations as fast as possible, so you get answers before the qubit goes into decoherence. You can also improve efficiency by running multiple qubits so that one or more of them last long enough to finish a calculation.</w:t>
      </w:r>
    </w:p>
    <w:p w14:paraId="3AAC5116" w14:textId="77777777" w:rsidR="003E6437" w:rsidRDefault="003E6437" w:rsidP="003E6437">
      <w:r w:rsidRPr="008673D7">
        <w:rPr>
          <w:rStyle w:val="StyleUnderline"/>
        </w:rPr>
        <w:t xml:space="preserve">Eventually, </w:t>
      </w:r>
      <w:r w:rsidRPr="009D43FA">
        <w:rPr>
          <w:rStyle w:val="StyleUnderline"/>
          <w:highlight w:val="cyan"/>
        </w:rPr>
        <w:t>we’ll have quantum computers that</w:t>
      </w:r>
      <w:r w:rsidRPr="000C241C">
        <w:rPr>
          <w:rStyle w:val="StyleUnderline"/>
        </w:rPr>
        <w:t xml:space="preserve"> can </w:t>
      </w:r>
      <w:r w:rsidRPr="009D43FA">
        <w:rPr>
          <w:rStyle w:val="StyleUnderline"/>
          <w:highlight w:val="cyan"/>
        </w:rPr>
        <w:t>achieve quantum supremacy</w:t>
      </w:r>
      <w:r w:rsidRPr="000C241C">
        <w:rPr>
          <w:rStyle w:val="StyleUnderline"/>
        </w:rPr>
        <w:t xml:space="preserve">. </w:t>
      </w:r>
      <w:proofErr w:type="gramStart"/>
      <w:r w:rsidRPr="000C241C">
        <w:rPr>
          <w:rStyle w:val="StyleUnderline"/>
        </w:rPr>
        <w:t xml:space="preserve">That is to say </w:t>
      </w:r>
      <w:r w:rsidRPr="008673D7">
        <w:rPr>
          <w:rStyle w:val="StyleUnderline"/>
          <w:highlight w:val="cyan"/>
        </w:rPr>
        <w:t>when</w:t>
      </w:r>
      <w:proofErr w:type="gramEnd"/>
      <w:r w:rsidRPr="008673D7">
        <w:rPr>
          <w:rStyle w:val="StyleUnderline"/>
          <w:highlight w:val="cyan"/>
        </w:rPr>
        <w:t xml:space="preserve"> quantum computers can complete a</w:t>
      </w:r>
      <w:r w:rsidRPr="000C241C">
        <w:rPr>
          <w:rStyle w:val="StyleUnderline"/>
        </w:rPr>
        <w:t xml:space="preserve"> mathematical </w:t>
      </w:r>
      <w:r w:rsidRPr="008673D7">
        <w:rPr>
          <w:rStyle w:val="StyleUnderline"/>
          <w:highlight w:val="cyan"/>
        </w:rPr>
        <w:t>calculation faster than even the most powerful classical supercomputer</w:t>
      </w:r>
      <w:r>
        <w:t>. Or, if it can make calculations that a supercomputer can’t accomplish at all.</w:t>
      </w:r>
    </w:p>
    <w:p w14:paraId="7FAF820B" w14:textId="77777777" w:rsidR="003E6437" w:rsidRDefault="003E6437" w:rsidP="003E6437">
      <w:r w:rsidRPr="008673D7">
        <w:rPr>
          <w:rStyle w:val="StyleUnderline"/>
          <w:highlight w:val="cyan"/>
        </w:rPr>
        <w:t>We may, or may not, already be there</w:t>
      </w:r>
      <w:r>
        <w:t xml:space="preserve">. Google claims that its 54 qubit Sycamore quantum computer reached quantum supremacy last fall. IBM, another major quantum computer power, suspects Google really hasn’t succeeded yet. In any case, we’ll soon reach that point. </w:t>
      </w:r>
      <w:proofErr w:type="gramStart"/>
      <w:r>
        <w:t>And,</w:t>
      </w:r>
      <w:proofErr w:type="gramEnd"/>
      <w:r>
        <w:t xml:space="preserve"> what does that mean for encryption? Let’s see.</w:t>
      </w:r>
    </w:p>
    <w:p w14:paraId="0B1CE406" w14:textId="77777777" w:rsidR="003E6437" w:rsidRDefault="003E6437" w:rsidP="003E6437">
      <w:r>
        <w:t>Cracking the uncrackable</w:t>
      </w:r>
    </w:p>
    <w:p w14:paraId="6E646FC0" w14:textId="77777777" w:rsidR="003E6437" w:rsidRPr="000C2D82" w:rsidRDefault="003E6437" w:rsidP="003E6437">
      <w:pPr>
        <w:rPr>
          <w:sz w:val="16"/>
          <w:szCs w:val="16"/>
        </w:rPr>
      </w:pPr>
      <w:r w:rsidRPr="000C2D82">
        <w:rPr>
          <w:sz w:val="16"/>
          <w:szCs w:val="16"/>
        </w:rPr>
        <w:t>All the way back in 1994, mathematician Peter Shor discovered a quantum algorithm, Shor’s algorithm that could crack some encryption codes like RSA (Rivest–Shamir–Adleman). Soon thereafter, in 1996, Lov Grover came up with Grover’s algorithm, which can be used to crack AES.</w:t>
      </w:r>
      <w:r>
        <w:rPr>
          <w:sz w:val="16"/>
          <w:szCs w:val="16"/>
        </w:rPr>
        <w:t xml:space="preserve"> </w:t>
      </w:r>
      <w:proofErr w:type="gramStart"/>
      <w:r w:rsidRPr="000C2D82">
        <w:rPr>
          <w:sz w:val="16"/>
          <w:szCs w:val="16"/>
        </w:rPr>
        <w:t>But,</w:t>
      </w:r>
      <w:proofErr w:type="gramEnd"/>
      <w:r w:rsidRPr="000C2D82">
        <w:rPr>
          <w:sz w:val="16"/>
          <w:szCs w:val="16"/>
        </w:rPr>
        <w:t xml:space="preserve"> our current generation of quantum computers have too much decoherence to allow either method to succeed. Researchers, in 2015, estimated it would take a billion-qubit computer to crack RSA-2048. </w:t>
      </w:r>
      <w:proofErr w:type="gramStart"/>
      <w:r w:rsidRPr="000C2D82">
        <w:rPr>
          <w:sz w:val="16"/>
          <w:szCs w:val="16"/>
        </w:rPr>
        <w:t>But,</w:t>
      </w:r>
      <w:proofErr w:type="gramEnd"/>
      <w:r w:rsidRPr="000C2D82">
        <w:rPr>
          <w:sz w:val="16"/>
          <w:szCs w:val="16"/>
        </w:rPr>
        <w:t xml:space="preserve"> then, in 2019, Craig Gidney and Martin </w:t>
      </w:r>
      <w:proofErr w:type="spellStart"/>
      <w:r w:rsidRPr="000C2D82">
        <w:rPr>
          <w:sz w:val="16"/>
          <w:szCs w:val="16"/>
        </w:rPr>
        <w:t>Ekerå</w:t>
      </w:r>
      <w:proofErr w:type="spellEnd"/>
      <w:r w:rsidRPr="000C2D82">
        <w:rPr>
          <w:sz w:val="16"/>
          <w:szCs w:val="16"/>
        </w:rPr>
        <w:t xml:space="preserve"> showed you could break RSA-2048 encrypted messages with a 20-million qubit computer using a revised algorithm.</w:t>
      </w:r>
      <w:r>
        <w:rPr>
          <w:sz w:val="16"/>
          <w:szCs w:val="16"/>
        </w:rPr>
        <w:t xml:space="preserve"> </w:t>
      </w:r>
      <w:r w:rsidRPr="000C2D82">
        <w:rPr>
          <w:sz w:val="16"/>
          <w:szCs w:val="16"/>
        </w:rPr>
        <w:t xml:space="preserve">That’s still a lot more than today’s quantum-based computers. D-Wave, claims its Advantage System with Pegasus topology, has more than 5,000 qubits. </w:t>
      </w:r>
      <w:proofErr w:type="gramStart"/>
      <w:r w:rsidRPr="000C2D82">
        <w:rPr>
          <w:sz w:val="16"/>
          <w:szCs w:val="16"/>
        </w:rPr>
        <w:t>But,</w:t>
      </w:r>
      <w:proofErr w:type="gramEnd"/>
      <w:r w:rsidRPr="000C2D82">
        <w:rPr>
          <w:sz w:val="16"/>
          <w:szCs w:val="16"/>
        </w:rPr>
        <w:t xml:space="preserve"> D-Wave uses a method called quantum annealing so </w:t>
      </w:r>
      <w:proofErr w:type="gramStart"/>
      <w:r w:rsidRPr="000C2D82">
        <w:rPr>
          <w:sz w:val="16"/>
          <w:szCs w:val="16"/>
        </w:rPr>
        <w:t>it’s</w:t>
      </w:r>
      <w:proofErr w:type="gramEnd"/>
      <w:r w:rsidRPr="000C2D82">
        <w:rPr>
          <w:sz w:val="16"/>
          <w:szCs w:val="16"/>
        </w:rPr>
        <w:t xml:space="preserve"> qubits aren’t the same as others. It’s comparing apples and oranges. While Google has its 54-qubit Sycamore processor and IBM has commercialized its IBM Q System One with 53-qubits. We’re a long way from breaking conventional encryption, but how far away are we really? Neven’s Law, if it proves true, promises us we’re going to see enormous improvements and it won’t be long.</w:t>
      </w:r>
      <w:r>
        <w:rPr>
          <w:sz w:val="16"/>
          <w:szCs w:val="16"/>
        </w:rPr>
        <w:t xml:space="preserve"> </w:t>
      </w:r>
      <w:r w:rsidRPr="000C2D82">
        <w:rPr>
          <w:sz w:val="16"/>
          <w:szCs w:val="16"/>
        </w:rPr>
        <w:t xml:space="preserve">Vadim </w:t>
      </w:r>
      <w:proofErr w:type="spellStart"/>
      <w:r w:rsidRPr="000C2D82">
        <w:rPr>
          <w:sz w:val="16"/>
          <w:szCs w:val="16"/>
        </w:rPr>
        <w:t>Lyubashevsky</w:t>
      </w:r>
      <w:proofErr w:type="spellEnd"/>
      <w:r w:rsidRPr="000C2D82">
        <w:rPr>
          <w:sz w:val="16"/>
          <w:szCs w:val="16"/>
        </w:rPr>
        <w:t xml:space="preserve">, IBM Research cryptography researcher, isn’t overly optimistic. </w:t>
      </w:r>
      <w:proofErr w:type="spellStart"/>
      <w:r w:rsidRPr="000C2D82">
        <w:rPr>
          <w:sz w:val="16"/>
          <w:szCs w:val="16"/>
        </w:rPr>
        <w:t>Lyubashevsky</w:t>
      </w:r>
      <w:proofErr w:type="spellEnd"/>
      <w:r w:rsidRPr="000C2D82">
        <w:rPr>
          <w:sz w:val="16"/>
          <w:szCs w:val="16"/>
        </w:rPr>
        <w:t xml:space="preserve"> said, “At the current rate of progress, it will probably be a couple of decades until we can build a powerful-enough quantum computer. There are currently too many unknowns to give any sort of precise estimate of when such quantum computers will exist.”</w:t>
      </w:r>
      <w:r>
        <w:rPr>
          <w:sz w:val="16"/>
          <w:szCs w:val="16"/>
        </w:rPr>
        <w:t xml:space="preserve"> </w:t>
      </w:r>
      <w:r w:rsidRPr="000C2D82">
        <w:rPr>
          <w:sz w:val="16"/>
          <w:szCs w:val="16"/>
        </w:rPr>
        <w:t xml:space="preserve">He’s not the only one to see it that way. Jake Farinholt, lead scientist on Booz Allen’s quantum computing research team, remarks, “Quantum computers will need to be many, many times larger in capacity than what’s now available. There are numerous technical and engineering challenges that will need to be overcome to get to this scale. While the speed at which advancements are being made is impressive, it is safe to say that crypto-breaking quantum computers are still a </w:t>
      </w:r>
      <w:proofErr w:type="gramStart"/>
      <w:r w:rsidRPr="000C2D82">
        <w:rPr>
          <w:sz w:val="16"/>
          <w:szCs w:val="16"/>
        </w:rPr>
        <w:t>ways</w:t>
      </w:r>
      <w:proofErr w:type="gramEnd"/>
      <w:r w:rsidRPr="000C2D82">
        <w:rPr>
          <w:sz w:val="16"/>
          <w:szCs w:val="16"/>
        </w:rPr>
        <w:t xml:space="preserve"> off.”</w:t>
      </w:r>
      <w:r>
        <w:rPr>
          <w:sz w:val="16"/>
          <w:szCs w:val="16"/>
        </w:rPr>
        <w:t xml:space="preserve"> </w:t>
      </w:r>
      <w:r w:rsidRPr="000C2D82">
        <w:rPr>
          <w:sz w:val="16"/>
          <w:szCs w:val="16"/>
        </w:rPr>
        <w:t xml:space="preserve">Others aren’t so sure. Richard Williamson, senior member of technical staff at security company </w:t>
      </w:r>
      <w:proofErr w:type="spellStart"/>
      <w:r w:rsidRPr="000C2D82">
        <w:rPr>
          <w:sz w:val="16"/>
          <w:szCs w:val="16"/>
        </w:rPr>
        <w:t>Utimaco</w:t>
      </w:r>
      <w:proofErr w:type="spellEnd"/>
      <w:r w:rsidRPr="000C2D82">
        <w:rPr>
          <w:sz w:val="16"/>
          <w:szCs w:val="16"/>
        </w:rPr>
        <w:t>, said, “From a cybersecurity perspective, quantum computing promises to completely upend data security as we know it, rendering current encryption algorithms useless. Quantum computing’s potential to radically shorten the timescale of attacks could, in the hands of a malicious actor, enable cyberattacks unlike anything previously seen.”</w:t>
      </w:r>
    </w:p>
    <w:p w14:paraId="1E201416" w14:textId="77777777" w:rsidR="003E6437" w:rsidRPr="00EF0532" w:rsidRDefault="003E6437" w:rsidP="003E6437">
      <w:pPr>
        <w:rPr>
          <w:sz w:val="16"/>
          <w:szCs w:val="16"/>
        </w:rPr>
      </w:pPr>
      <w:r>
        <w:t>Williamson continues, “</w:t>
      </w:r>
      <w:r w:rsidRPr="008D6CEC">
        <w:rPr>
          <w:rStyle w:val="StyleUnderline"/>
          <w:highlight w:val="cyan"/>
        </w:rPr>
        <w:t>Four years ago</w:t>
      </w:r>
      <w:r w:rsidRPr="008D6CEC">
        <w:rPr>
          <w:rStyle w:val="StyleUnderline"/>
        </w:rPr>
        <w:t xml:space="preserve"> when </w:t>
      </w:r>
      <w:proofErr w:type="spellStart"/>
      <w:r w:rsidRPr="008D6CEC">
        <w:rPr>
          <w:rStyle w:val="StyleUnderline"/>
        </w:rPr>
        <w:t>Utimaco</w:t>
      </w:r>
      <w:proofErr w:type="spellEnd"/>
      <w:r w:rsidRPr="008D6CEC">
        <w:rPr>
          <w:rStyle w:val="StyleUnderline"/>
        </w:rPr>
        <w:t xml:space="preserve"> was talking about quantum computing, </w:t>
      </w:r>
      <w:r w:rsidRPr="008D6CEC">
        <w:rPr>
          <w:rStyle w:val="StyleUnderline"/>
          <w:highlight w:val="cyan"/>
        </w:rPr>
        <w:t>we were told</w:t>
      </w:r>
      <w:r w:rsidRPr="008D6CEC">
        <w:rPr>
          <w:rStyle w:val="StyleUnderline"/>
        </w:rPr>
        <w:t xml:space="preserve"> “Oh, </w:t>
      </w:r>
      <w:r w:rsidRPr="008D6CEC">
        <w:rPr>
          <w:rStyle w:val="StyleUnderline"/>
          <w:highlight w:val="cyan"/>
        </w:rPr>
        <w:t>that’s</w:t>
      </w:r>
      <w:r w:rsidRPr="007E1CFC">
        <w:rPr>
          <w:rStyle w:val="StyleUnderline"/>
        </w:rPr>
        <w:t xml:space="preserve"> still </w:t>
      </w:r>
      <w:r w:rsidRPr="008D6CEC">
        <w:rPr>
          <w:rStyle w:val="StyleUnderline"/>
          <w:highlight w:val="cyan"/>
        </w:rPr>
        <w:t>20-30 years away</w:t>
      </w:r>
      <w:r w:rsidRPr="008D6CEC">
        <w:rPr>
          <w:rStyle w:val="StyleUnderline"/>
        </w:rPr>
        <w:t xml:space="preserve">.” </w:t>
      </w:r>
      <w:r w:rsidRPr="008D6CEC">
        <w:rPr>
          <w:rStyle w:val="StyleUnderline"/>
          <w:highlight w:val="cyan"/>
        </w:rPr>
        <w:t xml:space="preserve">Three years </w:t>
      </w:r>
      <w:proofErr w:type="gramStart"/>
      <w:r w:rsidRPr="008D6CEC">
        <w:rPr>
          <w:rStyle w:val="StyleUnderline"/>
          <w:highlight w:val="cyan"/>
        </w:rPr>
        <w:t>ago</w:t>
      </w:r>
      <w:proofErr w:type="gramEnd"/>
      <w:r w:rsidRPr="008D6CEC">
        <w:rPr>
          <w:rStyle w:val="StyleUnderline"/>
          <w:highlight w:val="cyan"/>
        </w:rPr>
        <w:t xml:space="preserve"> it was “10-20</w:t>
      </w:r>
      <w:r w:rsidRPr="008D6CEC">
        <w:rPr>
          <w:rStyle w:val="StyleUnderline"/>
        </w:rPr>
        <w:t xml:space="preserve">” years. </w:t>
      </w:r>
      <w:r w:rsidRPr="008D6CEC">
        <w:rPr>
          <w:rStyle w:val="StyleUnderline"/>
          <w:highlight w:val="cyan"/>
        </w:rPr>
        <w:t>Last year it was “5-10.”</w:t>
      </w:r>
      <w:r>
        <w:t xml:space="preserve"> This year at conferences people </w:t>
      </w:r>
      <w:proofErr w:type="gramStart"/>
      <w:r>
        <w:t>are</w:t>
      </w:r>
      <w:proofErr w:type="gramEnd"/>
      <w:r>
        <w:t xml:space="preserve"> coming up to the booth and saying ‘oops, we should have been </w:t>
      </w:r>
      <w:r w:rsidRPr="00EF0532">
        <w:rPr>
          <w:sz w:val="16"/>
          <w:szCs w:val="16"/>
        </w:rPr>
        <w:t>talking about this years ago.’</w:t>
      </w:r>
    </w:p>
    <w:p w14:paraId="4FAF42DE" w14:textId="77777777" w:rsidR="003E6437" w:rsidRPr="00EF0532" w:rsidRDefault="003E6437" w:rsidP="003E6437">
      <w:pPr>
        <w:rPr>
          <w:sz w:val="16"/>
          <w:szCs w:val="16"/>
        </w:rPr>
      </w:pPr>
      <w:r w:rsidRPr="00EF0532">
        <w:rPr>
          <w:sz w:val="16"/>
          <w:szCs w:val="16"/>
        </w:rPr>
        <w:t>John Prisco, CEO of Quantum Xchange, a company already working on commercializing quantum encryption, reminds us that, “This is not a question of if but rather when. The obstacles needed to overcome current limitations in quantum computing however are non-trivial and we are at least three years away from a quantum computer factoring Shor’s algorithm.”</w:t>
      </w:r>
      <w:r>
        <w:rPr>
          <w:sz w:val="16"/>
          <w:szCs w:val="16"/>
        </w:rPr>
        <w:t xml:space="preserve"> </w:t>
      </w:r>
      <w:r w:rsidRPr="00EF0532">
        <w:rPr>
          <w:sz w:val="16"/>
          <w:szCs w:val="16"/>
        </w:rPr>
        <w:t xml:space="preserve">Still Mark </w:t>
      </w:r>
      <w:proofErr w:type="spellStart"/>
      <w:r w:rsidRPr="00EF0532">
        <w:rPr>
          <w:sz w:val="16"/>
          <w:szCs w:val="16"/>
        </w:rPr>
        <w:t>Zhandry</w:t>
      </w:r>
      <w:proofErr w:type="spellEnd"/>
      <w:r w:rsidRPr="00EF0532">
        <w:rPr>
          <w:sz w:val="16"/>
          <w:szCs w:val="16"/>
        </w:rPr>
        <w:t>, senior scientist in the CIS Lab at NTT Research and an assistant professor at Princeton University, believes “With Google’s recent quantum breakthrough, you could say that we have entered the vacuum tube era of quantum computing. Such computers do not have the scale nor the accuracy to pose a threat to current encryption schemes. It took a couple decades between the development of vacuum tube computers and the emergence of transistor computers; a similar timescale might be reasonable for quantum computers.”</w:t>
      </w:r>
    </w:p>
    <w:p w14:paraId="11A5254E" w14:textId="77777777" w:rsidR="003E6437" w:rsidRPr="00AC1C9A" w:rsidRDefault="003E6437" w:rsidP="003E6437">
      <w:pPr>
        <w:rPr>
          <w:rStyle w:val="StyleUnderline"/>
        </w:rPr>
      </w:pPr>
      <w:r>
        <w:t xml:space="preserve">But that doesn’t mean you can relax, </w:t>
      </w:r>
      <w:proofErr w:type="spellStart"/>
      <w:r>
        <w:t>Lyubashevsky</w:t>
      </w:r>
      <w:proofErr w:type="spellEnd"/>
      <w:r>
        <w:t xml:space="preserve"> said. “</w:t>
      </w:r>
      <w:r w:rsidRPr="00AC1C9A">
        <w:rPr>
          <w:rStyle w:val="StyleUnderline"/>
        </w:rPr>
        <w:t xml:space="preserve">The real danger to security today is that </w:t>
      </w:r>
      <w:r w:rsidRPr="00AC1C9A">
        <w:rPr>
          <w:rStyle w:val="StyleUnderline"/>
          <w:highlight w:val="cyan"/>
        </w:rPr>
        <w:t>someone can store your encrypted data and then decrypt it</w:t>
      </w:r>
      <w:r w:rsidRPr="00AC1C9A">
        <w:rPr>
          <w:rStyle w:val="StyleUnderline"/>
        </w:rPr>
        <w:t xml:space="preserve"> when such a quantum computer does exist. So, </w:t>
      </w:r>
      <w:r w:rsidRPr="00AC1C9A">
        <w:rPr>
          <w:rStyle w:val="StyleUnderline"/>
          <w:highlight w:val="cyan"/>
        </w:rPr>
        <w:t>if there is something being encrypted now, and someone deems it interesting enough to harvest, then there is a very good chance that it will be decrypted in the future.</w:t>
      </w:r>
      <w:r>
        <w:t>”</w:t>
      </w:r>
    </w:p>
    <w:p w14:paraId="0794CEF9" w14:textId="77777777" w:rsidR="003E6437" w:rsidRPr="004668FE" w:rsidRDefault="003E6437" w:rsidP="003E6437"/>
    <w:p w14:paraId="72D4CB52" w14:textId="77777777" w:rsidR="003E6437" w:rsidRDefault="003E6437" w:rsidP="003E6437">
      <w:pPr>
        <w:pStyle w:val="Heading4"/>
        <w:spacing w:before="0"/>
      </w:pPr>
      <w:r>
        <w:t xml:space="preserve">Cyberattacks enabled by quantum computing </w:t>
      </w:r>
      <w:proofErr w:type="gramStart"/>
      <w:r>
        <w:t>lead</w:t>
      </w:r>
      <w:proofErr w:type="gramEnd"/>
      <w:r>
        <w:t xml:space="preserve"> to escalating real world violence</w:t>
      </w:r>
    </w:p>
    <w:p w14:paraId="6888F0B6" w14:textId="77777777" w:rsidR="003E6437" w:rsidRPr="00FF5DAF" w:rsidRDefault="003E6437" w:rsidP="003E6437">
      <w:r w:rsidRPr="009B42FA">
        <w:rPr>
          <w:b/>
          <w:bCs/>
        </w:rPr>
        <w:t>Shandler Et Al 23</w:t>
      </w:r>
      <w:r>
        <w:rPr>
          <w:b/>
          <w:bCs/>
        </w:rPr>
        <w:t xml:space="preserve"> </w:t>
      </w:r>
      <w:r>
        <w:t>[Ryan Shandler, Michael L. Gross, Daphna Canetti, 01-17-23, “Cyberattacks, Psychological Distress, and Military Escalation: An Internal Meta-Analysis,</w:t>
      </w:r>
      <w:r>
        <w:rPr>
          <w:b/>
          <w:bCs/>
        </w:rPr>
        <w:t xml:space="preserve">” </w:t>
      </w:r>
      <w:r>
        <w:rPr>
          <w:i/>
          <w:iCs/>
        </w:rPr>
        <w:t xml:space="preserve">Journal of Global Security Studies, </w:t>
      </w:r>
      <w:r>
        <w:t xml:space="preserve">8(1), 2023, 1-19, </w:t>
      </w:r>
    </w:p>
    <w:p w14:paraId="688773EB" w14:textId="77777777" w:rsidR="003E6437" w:rsidRPr="00EF0532" w:rsidRDefault="003E6437" w:rsidP="003E6437">
      <w:pPr>
        <w:rPr>
          <w:sz w:val="16"/>
          <w:szCs w:val="16"/>
        </w:rPr>
      </w:pPr>
      <w:r w:rsidRPr="00EF0532">
        <w:rPr>
          <w:sz w:val="16"/>
          <w:szCs w:val="16"/>
        </w:rPr>
        <w:t>To this point, we have viewed severe psychological harm as a conceptual threshold that can ethically and legally justify a military response. However, psychological distress suffered by civilians may also shape foreign policy decision-making. The pathway comprises two stages. First</w:t>
      </w:r>
      <w:r w:rsidRPr="00EF0532">
        <w:rPr>
          <w:rStyle w:val="StyleUnderline"/>
          <w:sz w:val="16"/>
          <w:szCs w:val="16"/>
        </w:rPr>
        <w:t>, psychological harm following cyberattacks shifts public opinion. Second, shifts in public opinion influence national decision-making</w:t>
      </w:r>
      <w:r w:rsidRPr="00EF0532">
        <w:rPr>
          <w:sz w:val="16"/>
          <w:szCs w:val="16"/>
        </w:rPr>
        <w:t xml:space="preserve">. This pathway is indirect and offers a secondary perspective to consider the political consequences of cyber operations. </w:t>
      </w:r>
    </w:p>
    <w:p w14:paraId="2F76FD9A" w14:textId="77777777" w:rsidR="003E6437" w:rsidRDefault="003E6437" w:rsidP="003E6437">
      <w:r>
        <w:t xml:space="preserve">The pathway’s first leg links psychological harm and public policy preferences. </w:t>
      </w:r>
      <w:r w:rsidRPr="00EC7198">
        <w:rPr>
          <w:rStyle w:val="StyleUnderline"/>
        </w:rPr>
        <w:t xml:space="preserve">Previously, we discussed how the </w:t>
      </w:r>
      <w:r w:rsidRPr="00856833">
        <w:rPr>
          <w:rStyle w:val="StyleUnderline"/>
          <w:highlight w:val="cyan"/>
        </w:rPr>
        <w:t>anxiety and fear associated with political violence arouses a</w:t>
      </w:r>
      <w:r w:rsidRPr="00EC7198">
        <w:rPr>
          <w:rStyle w:val="StyleUnderline"/>
        </w:rPr>
        <w:t xml:space="preserve"> newly arisen </w:t>
      </w:r>
      <w:r w:rsidRPr="0064313A">
        <w:rPr>
          <w:rStyle w:val="StyleUnderline"/>
          <w:highlight w:val="cyan"/>
        </w:rPr>
        <w:t>perception of the world as a malevolent</w:t>
      </w:r>
      <w:r w:rsidRPr="0064313A">
        <w:rPr>
          <w:rStyle w:val="StyleUnderline"/>
        </w:rPr>
        <w:t xml:space="preserve"> </w:t>
      </w:r>
      <w:r w:rsidRPr="00EC7198">
        <w:rPr>
          <w:rStyle w:val="StyleUnderline"/>
        </w:rPr>
        <w:t xml:space="preserve">and dangerous </w:t>
      </w:r>
      <w:r w:rsidRPr="0064313A">
        <w:rPr>
          <w:rStyle w:val="StyleUnderline"/>
          <w:highlight w:val="cyan"/>
        </w:rPr>
        <w:t>place.</w:t>
      </w:r>
      <w:r>
        <w:t xml:space="preserve"> </w:t>
      </w:r>
      <w:proofErr w:type="gramStart"/>
      <w:r w:rsidRPr="0064313A">
        <w:rPr>
          <w:rStyle w:val="StyleUnderline"/>
        </w:rPr>
        <w:t>As a consequence</w:t>
      </w:r>
      <w:r w:rsidRPr="00EC7198">
        <w:rPr>
          <w:rStyle w:val="StyleUnderline"/>
        </w:rPr>
        <w:t xml:space="preserve"> of</w:t>
      </w:r>
      <w:proofErr w:type="gramEnd"/>
      <w:r w:rsidRPr="00EC7198">
        <w:rPr>
          <w:rStyle w:val="StyleUnderline"/>
        </w:rPr>
        <w:t xml:space="preserve"> their threat-driven emotional reorientation, voters adopt certain policy positions to regain a sense of security</w:t>
      </w:r>
      <w:r>
        <w:t xml:space="preserve">. When it comes to cyber-threats, recent empirical research verified that public exposure to cyberattacks leads to substantial shifts in political attitudes (Shandler, Snider, and Canetti 2022). </w:t>
      </w:r>
      <w:r w:rsidRPr="00EC7198">
        <w:rPr>
          <w:rStyle w:val="StyleUnderline"/>
        </w:rPr>
        <w:t xml:space="preserve">Various studies have shown how </w:t>
      </w:r>
      <w:r w:rsidRPr="00F8544B">
        <w:rPr>
          <w:rStyle w:val="StyleUnderline"/>
          <w:highlight w:val="cyan"/>
        </w:rPr>
        <w:t>exposure to cyberattacks corrodes</w:t>
      </w:r>
      <w:r w:rsidRPr="00F8544B">
        <w:rPr>
          <w:rStyle w:val="StyleUnderline"/>
        </w:rPr>
        <w:t xml:space="preserve"> public </w:t>
      </w:r>
      <w:r w:rsidRPr="00F8544B">
        <w:rPr>
          <w:rStyle w:val="StyleUnderline"/>
          <w:highlight w:val="cyan"/>
        </w:rPr>
        <w:t>trust in government institutions</w:t>
      </w:r>
      <w:r w:rsidRPr="00EC7198">
        <w:rPr>
          <w:rStyle w:val="StyleUnderline"/>
        </w:rPr>
        <w:t xml:space="preserve"> </w:t>
      </w:r>
      <w:r>
        <w:t xml:space="preserve">(Gross, Canetti, and </w:t>
      </w:r>
      <w:proofErr w:type="spellStart"/>
      <w:r>
        <w:t>Vashdi</w:t>
      </w:r>
      <w:proofErr w:type="spellEnd"/>
      <w:r>
        <w:t xml:space="preserve"> 2016; Shandler and Gomez 2022), </w:t>
      </w:r>
      <w:r w:rsidRPr="00EC7198">
        <w:rPr>
          <w:rStyle w:val="StyleUnderline"/>
        </w:rPr>
        <w:t>and influences support for intrusive surveillance</w:t>
      </w:r>
      <w:r>
        <w:t xml:space="preserve"> (Snider et al. 2021). </w:t>
      </w:r>
      <w:proofErr w:type="gramStart"/>
      <w:r>
        <w:t>It is clear that the</w:t>
      </w:r>
      <w:proofErr w:type="gramEnd"/>
      <w:r>
        <w:t xml:space="preserve"> emotional distress associated with cyber-attacks generates the conditions for reevaluating core beliefs toward privacy, and that attacks are likely to spawn a realignment of the privacy-security paradigm for the digital age. </w:t>
      </w:r>
    </w:p>
    <w:p w14:paraId="02EBC0C2" w14:textId="77777777" w:rsidR="003E6437" w:rsidRPr="007738E2" w:rsidRDefault="003E6437" w:rsidP="003E6437">
      <w:pPr>
        <w:rPr>
          <w:rStyle w:val="StyleUnderline"/>
        </w:rPr>
      </w:pPr>
      <w:r>
        <w:t xml:space="preserve">Why do cyberattacks have such potent political con- sequences? Cyberattacks exploit the absence of trustworthy attribution in cyberspace (Kello 2013; </w:t>
      </w:r>
      <w:proofErr w:type="spellStart"/>
      <w:r>
        <w:t>Poznansky</w:t>
      </w:r>
      <w:proofErr w:type="spellEnd"/>
      <w:r>
        <w:t xml:space="preserve"> and Perkoski 2018; Kaminska 2021), the lack of domain expertise among the public (Kostyuk and Wayne 2021), and the dread associated with cyberspace (Gomez and Villar 2018), to shake society’s trust in the safety and resilience of digital infrastructure. Believing that government authorities cannot effectively protect against damaging cyberattacks intensifies the public’s sense of cyber fatal- ism wherein omniscient and malicious perpetrators run havoc. It is quite astonishing that despite a singular absence of catastrophic cyber-strikes, more than 82 percent of the American public view cyberterrorism as a critical threat to society—far more than infectious diseases (72 percent), Russian military power (44 percent), or global warming (58 percent) (Brenan 2021). </w:t>
      </w:r>
      <w:r w:rsidRPr="007738E2">
        <w:rPr>
          <w:rStyle w:val="StyleUnderline"/>
        </w:rPr>
        <w:t xml:space="preserve">The public </w:t>
      </w:r>
      <w:r w:rsidRPr="00BC63C8">
        <w:rPr>
          <w:rStyle w:val="StyleUnderline"/>
          <w:highlight w:val="cyan"/>
        </w:rPr>
        <w:t>fear of cyber-threats is overwhelming</w:t>
      </w:r>
      <w:r w:rsidRPr="007738E2">
        <w:rPr>
          <w:rStyle w:val="StyleUnderline"/>
        </w:rPr>
        <w:t xml:space="preserve">, exacerbating the political consequences that follow any attacks. </w:t>
      </w:r>
    </w:p>
    <w:p w14:paraId="294E94B7" w14:textId="77777777" w:rsidR="003E6437" w:rsidRDefault="003E6437" w:rsidP="003E6437">
      <w:r>
        <w:t xml:space="preserve">We draw attention to </w:t>
      </w:r>
      <w:r w:rsidRPr="007738E2">
        <w:rPr>
          <w:rStyle w:val="StyleUnderline"/>
        </w:rPr>
        <w:t xml:space="preserve">one </w:t>
      </w:r>
      <w:proofErr w:type="gramStart"/>
      <w:r w:rsidRPr="007738E2">
        <w:rPr>
          <w:rStyle w:val="StyleUnderline"/>
        </w:rPr>
        <w:t>particular political</w:t>
      </w:r>
      <w:proofErr w:type="gramEnd"/>
      <w:r w:rsidRPr="007738E2">
        <w:rPr>
          <w:rStyle w:val="StyleUnderline"/>
        </w:rPr>
        <w:t xml:space="preserve"> outcome of exposure to cyberattacks that is especially pertinent to our enquiry—support for escalation and military retaliation.</w:t>
      </w:r>
      <w:r>
        <w:t xml:space="preserve"> </w:t>
      </w:r>
      <w:r w:rsidRPr="007738E2">
        <w:rPr>
          <w:rStyle w:val="StyleUnderline"/>
        </w:rPr>
        <w:t xml:space="preserve">Widespread distress following cyberattacks </w:t>
      </w:r>
      <w:r w:rsidRPr="00B67637">
        <w:rPr>
          <w:rStyle w:val="StyleUnderline"/>
          <w:highlight w:val="cyan"/>
        </w:rPr>
        <w:t>elicits incessant public demands for military retaliation</w:t>
      </w:r>
      <w:r>
        <w:t xml:space="preserve"> (Gross, Canetti, and </w:t>
      </w:r>
      <w:proofErr w:type="spellStart"/>
      <w:r>
        <w:t>Vashdi</w:t>
      </w:r>
      <w:proofErr w:type="spellEnd"/>
      <w:r>
        <w:t xml:space="preserve"> 2017; Shandler, Gross, and Canetti 2021; Shandler et al. 2022; Leal and Musgrave 2023). Even </w:t>
      </w:r>
      <w:r w:rsidRPr="00B67637">
        <w:rPr>
          <w:highlight w:val="cyan"/>
        </w:rPr>
        <w:t>if the identity of the</w:t>
      </w:r>
      <w:r>
        <w:t xml:space="preserve"> cyber</w:t>
      </w:r>
      <w:r w:rsidRPr="00B67637">
        <w:rPr>
          <w:highlight w:val="cyan"/>
        </w:rPr>
        <w:t>-attacker is unknown</w:t>
      </w:r>
      <w:r>
        <w:t xml:space="preserve">, a frequent scenario in cyberspace, public anger still encourages a generalized desire for some kind of military action. If governments previously believed that “merely irritating” cyberattacks would fail to move a “merely irritated” public, this research suggests otherwise. Put simply, </w:t>
      </w:r>
      <w:r w:rsidRPr="00B67637">
        <w:rPr>
          <w:rStyle w:val="StyleUnderline"/>
          <w:highlight w:val="cyan"/>
        </w:rPr>
        <w:t>even nondestructive cyberattacks trigger substantial psychological harm, leading directly to public demands for a military response to cyber violence.</w:t>
      </w:r>
      <w:r>
        <w:t xml:space="preserve"> </w:t>
      </w:r>
    </w:p>
    <w:p w14:paraId="46ABF9D6" w14:textId="77777777" w:rsidR="003E6437" w:rsidRPr="00EF0532" w:rsidRDefault="003E6437" w:rsidP="003E6437">
      <w:pPr>
        <w:rPr>
          <w:sz w:val="16"/>
          <w:szCs w:val="16"/>
        </w:rPr>
      </w:pPr>
      <w:r w:rsidRPr="00EF0532">
        <w:rPr>
          <w:rStyle w:val="StyleUnderline"/>
          <w:sz w:val="16"/>
          <w:szCs w:val="16"/>
        </w:rPr>
        <w:t>The mounting public pressure to retaliate following cyberattacks clashes with prevailing norms against cross-domain escalation in cyberspace</w:t>
      </w:r>
      <w:r w:rsidRPr="00EF0532">
        <w:rPr>
          <w:sz w:val="16"/>
          <w:szCs w:val="16"/>
        </w:rPr>
        <w:t xml:space="preserve"> (Kreps and Schnei- der 2019; Lin-Greenberg 2022; Valeriano and Jensen 2022). </w:t>
      </w:r>
      <w:r w:rsidRPr="00EF0532">
        <w:rPr>
          <w:rStyle w:val="StyleUnderline"/>
          <w:sz w:val="16"/>
          <w:szCs w:val="16"/>
        </w:rPr>
        <w:t>In this way, the de-escalatory nature of cyber-conflict may be counteracted by the imposition of extreme public pressure to retaliate, even across domains</w:t>
      </w:r>
      <w:r w:rsidRPr="00EF0532">
        <w:rPr>
          <w:sz w:val="16"/>
          <w:szCs w:val="16"/>
        </w:rPr>
        <w:t xml:space="preserve"> (Shandler, Gross, and Canetti 2021). In essence, we argue that the escalatory nature of cyber operations is not solely contingent on the technical characteristics of cyber capabilities, but that dynamics of public opinion must be incorporated into the evermore complex models of cyber-escalation. This dynamic is two-fold. While the previous section explains how cyber violence ignites fears and shifts public opinion, the following describes how public pressure can influence foreign policy decision-making. </w:t>
      </w:r>
    </w:p>
    <w:p w14:paraId="4E9C70EA" w14:textId="77777777" w:rsidR="003E6437" w:rsidRPr="00856833" w:rsidRDefault="003E6437" w:rsidP="003E6437">
      <w:pPr>
        <w:rPr>
          <w:rStyle w:val="StyleUnderline"/>
        </w:rPr>
      </w:pPr>
      <w:r>
        <w:t xml:space="preserve">There is extensive literature exploring the responsiveness of elected officials but no clear consensus about how they respond to the foreign policy views of their voters. While many scholars are skeptical about the role of public input, most agree that public opinion impacts decisions to engage in military operations to at least some degree (Sobel 2001; </w:t>
      </w:r>
      <w:proofErr w:type="spellStart"/>
      <w:r>
        <w:t>Klarevas</w:t>
      </w:r>
      <w:proofErr w:type="spellEnd"/>
      <w:r>
        <w:t xml:space="preserve"> 2002; Foyle 2004; Lin-Greenberg 2021). For example, Foyle (2004) demonstrated how the American public’s appetite for retaliation was a key factor influencing the Bush administration’s decision to go to war in Iraq. Political and national security officials are understandably attuned to the views of the public they ostensibly serve, a political truth that extends even outside of democratic nations (Quek and Johnston 2017). </w:t>
      </w:r>
      <w:r w:rsidRPr="00856833">
        <w:rPr>
          <w:rStyle w:val="StyleUnderline"/>
        </w:rPr>
        <w:t xml:space="preserve">An </w:t>
      </w:r>
      <w:r w:rsidRPr="00B67637">
        <w:rPr>
          <w:rStyle w:val="StyleUnderline"/>
          <w:highlight w:val="cyan"/>
        </w:rPr>
        <w:t>overwhelming public enthusiasm for retaliation</w:t>
      </w:r>
      <w:r w:rsidRPr="00856833">
        <w:rPr>
          <w:rStyle w:val="StyleUnderline"/>
        </w:rPr>
        <w:t xml:space="preserve"> following an attack </w:t>
      </w:r>
      <w:r w:rsidRPr="00B67637">
        <w:rPr>
          <w:rStyle w:val="StyleUnderline"/>
          <w:highlight w:val="cyan"/>
        </w:rPr>
        <w:t>will place considerable pressure on officials to approve military force.</w:t>
      </w:r>
      <w:r w:rsidRPr="00856833">
        <w:rPr>
          <w:rStyle w:val="StyleUnderline"/>
        </w:rPr>
        <w:t xml:space="preserve"> </w:t>
      </w:r>
    </w:p>
    <w:p w14:paraId="62A4A99B" w14:textId="77777777" w:rsidR="003E6437" w:rsidRPr="00EF0532" w:rsidRDefault="003E6437" w:rsidP="003E6437">
      <w:pPr>
        <w:rPr>
          <w:sz w:val="16"/>
          <w:szCs w:val="16"/>
        </w:rPr>
      </w:pPr>
      <w:r w:rsidRPr="00EF0532">
        <w:rPr>
          <w:sz w:val="16"/>
          <w:szCs w:val="16"/>
        </w:rPr>
        <w:t xml:space="preserve">That exposure to political violence brings about public pressure for retaliation is not unique to cyber-conflict. All acts of violence generate </w:t>
      </w:r>
      <w:proofErr w:type="spellStart"/>
      <w:r w:rsidRPr="00EF0532">
        <w:rPr>
          <w:sz w:val="16"/>
          <w:szCs w:val="16"/>
        </w:rPr>
        <w:t>psychopolitical</w:t>
      </w:r>
      <w:proofErr w:type="spellEnd"/>
      <w:r w:rsidRPr="00EF0532">
        <w:rPr>
          <w:sz w:val="16"/>
          <w:szCs w:val="16"/>
        </w:rPr>
        <w:t xml:space="preserve"> reactions. Still, there are reasons to expect that the process by which public opinion influences foreign policy decision-making may play out differently in the cyber realm</w:t>
      </w:r>
      <w:r w:rsidRPr="00EF0532">
        <w:rPr>
          <w:rStyle w:val="StyleUnderline"/>
          <w:sz w:val="16"/>
          <w:szCs w:val="16"/>
        </w:rPr>
        <w:t xml:space="preserve">. First, cyber- threats prompt </w:t>
      </w:r>
      <w:proofErr w:type="gramStart"/>
      <w:r w:rsidRPr="00EF0532">
        <w:rPr>
          <w:rStyle w:val="StyleUnderline"/>
          <w:sz w:val="16"/>
          <w:szCs w:val="16"/>
        </w:rPr>
        <w:t>outsize</w:t>
      </w:r>
      <w:proofErr w:type="gramEnd"/>
      <w:r w:rsidRPr="00EF0532">
        <w:rPr>
          <w:rStyle w:val="StyleUnderline"/>
          <w:sz w:val="16"/>
          <w:szCs w:val="16"/>
        </w:rPr>
        <w:t xml:space="preserve"> public panic relative to their actual destructive potential.</w:t>
      </w:r>
      <w:r w:rsidRPr="00EF0532">
        <w:rPr>
          <w:sz w:val="16"/>
          <w:szCs w:val="16"/>
        </w:rPr>
        <w:t xml:space="preserve"> </w:t>
      </w:r>
      <w:r w:rsidRPr="00EF0532">
        <w:rPr>
          <w:rStyle w:val="StyleUnderline"/>
          <w:sz w:val="16"/>
          <w:szCs w:val="16"/>
        </w:rPr>
        <w:t>The exaggerated public fear in the aftermath of cyberattacks is likely to pressure political elites who would otherwise be willing to dismiss many such attacks as de-escalatory behavior</w:t>
      </w:r>
      <w:r w:rsidRPr="00EF0532">
        <w:rPr>
          <w:sz w:val="16"/>
          <w:szCs w:val="16"/>
        </w:rPr>
        <w:t xml:space="preserve"> (Valeriano and Jensen 2022). Second, cyber-threats are still novel phenomena, and there is a lack of inter- and intra-national consensus about how to respond to such attacks. The lack of policy agreement provides greater room for public input, with elites becoming more willing to follow popular views in these cases (Kreps 2010; Kreps and Das 2017). </w:t>
      </w:r>
    </w:p>
    <w:p w14:paraId="00EDFAE6" w14:textId="77777777" w:rsidR="003E6437" w:rsidRPr="003E6437" w:rsidRDefault="003E6437" w:rsidP="003E6437"/>
    <w:p w14:paraId="4F3E9157" w14:textId="5F0DC386" w:rsidR="003E5C1E" w:rsidRPr="004078B2" w:rsidRDefault="003E5C1E" w:rsidP="003E5C1E">
      <w:pPr>
        <w:pStyle w:val="Heading2"/>
        <w:rPr>
          <w:rFonts w:asciiTheme="minorHAnsi" w:hAnsiTheme="minorHAnsi" w:cstheme="minorHAnsi"/>
        </w:rPr>
      </w:pPr>
      <w:r w:rsidRPr="004078B2">
        <w:rPr>
          <w:rFonts w:asciiTheme="minorHAnsi" w:hAnsiTheme="minorHAnsi" w:cstheme="minorHAnsi"/>
        </w:rPr>
        <w:t>Affirmative</w:t>
      </w:r>
    </w:p>
    <w:p w14:paraId="263DD6CB" w14:textId="77777777" w:rsidR="003E5C1E" w:rsidRPr="004078B2" w:rsidRDefault="003E5C1E" w:rsidP="003E5C1E">
      <w:pPr>
        <w:rPr>
          <w:rFonts w:asciiTheme="minorHAnsi" w:hAnsiTheme="minorHAnsi" w:cstheme="minorHAnsi"/>
        </w:rPr>
      </w:pPr>
    </w:p>
    <w:p w14:paraId="6196ED80" w14:textId="3EDB1AA9" w:rsidR="00313FB8" w:rsidRPr="004078B2" w:rsidRDefault="00313FB8" w:rsidP="00313FB8">
      <w:pPr>
        <w:pStyle w:val="Heading3"/>
        <w:rPr>
          <w:rFonts w:asciiTheme="minorHAnsi" w:hAnsiTheme="minorHAnsi" w:cstheme="minorHAnsi"/>
        </w:rPr>
      </w:pPr>
      <w:r w:rsidRPr="004078B2">
        <w:rPr>
          <w:rFonts w:asciiTheme="minorHAnsi" w:hAnsiTheme="minorHAnsi" w:cstheme="minorHAnsi"/>
        </w:rPr>
        <w:t>2ac – central planning deficit</w:t>
      </w:r>
    </w:p>
    <w:p w14:paraId="4A21A616" w14:textId="77777777" w:rsidR="00313FB8" w:rsidRPr="004078B2" w:rsidRDefault="00313FB8" w:rsidP="00313FB8">
      <w:pPr>
        <w:pStyle w:val="Heading4"/>
        <w:rPr>
          <w:rFonts w:asciiTheme="minorHAnsi" w:hAnsiTheme="minorHAnsi" w:cstheme="minorHAnsi"/>
        </w:rPr>
      </w:pPr>
      <w:r w:rsidRPr="004078B2">
        <w:rPr>
          <w:rFonts w:asciiTheme="minorHAnsi" w:hAnsiTheme="minorHAnsi" w:cstheme="minorHAnsi"/>
        </w:rPr>
        <w:t>Government R&amp;D is central planning – it crowds out innovation and is subject to rent-seeking</w:t>
      </w:r>
    </w:p>
    <w:p w14:paraId="07ED7A0E"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Adam </w:t>
      </w:r>
      <w:r w:rsidRPr="004078B2">
        <w:rPr>
          <w:rStyle w:val="Style13ptBold"/>
          <w:rFonts w:asciiTheme="minorHAnsi" w:hAnsiTheme="minorHAnsi" w:cstheme="minorHAnsi"/>
        </w:rPr>
        <w:t>Thierer</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Senior Research Fellow at the </w:t>
      </w:r>
      <w:proofErr w:type="spellStart"/>
      <w:r w:rsidRPr="004078B2">
        <w:rPr>
          <w:rFonts w:asciiTheme="minorHAnsi" w:hAnsiTheme="minorHAnsi" w:cstheme="minorHAnsi"/>
        </w:rPr>
        <w:t>Mercatus</w:t>
      </w:r>
      <w:proofErr w:type="spellEnd"/>
      <w:r w:rsidRPr="004078B2">
        <w:rPr>
          <w:rFonts w:asciiTheme="minorHAnsi" w:hAnsiTheme="minorHAnsi" w:cstheme="minorHAnsi"/>
        </w:rPr>
        <w:t xml:space="preserve"> Center at George Mason University “How To Get the Future We Were Promised” 1/18, </w:t>
      </w:r>
      <w:hyperlink r:id="rId59" w:history="1">
        <w:r w:rsidRPr="004078B2">
          <w:rPr>
            <w:rStyle w:val="Hyperlink"/>
            <w:rFonts w:asciiTheme="minorHAnsi" w:hAnsiTheme="minorHAnsi" w:cstheme="minorHAnsi"/>
          </w:rPr>
          <w:t>https://www.discoursemagazine.com/p/how-to-get-the-future-we-were-promised</w:t>
        </w:r>
      </w:hyperlink>
      <w:r w:rsidRPr="004078B2">
        <w:rPr>
          <w:rFonts w:asciiTheme="minorHAnsi" w:hAnsiTheme="minorHAnsi" w:cstheme="minorHAnsi"/>
        </w:rPr>
        <w:t xml:space="preserve"> //DH</w:t>
      </w:r>
    </w:p>
    <w:p w14:paraId="3C701951" w14:textId="77777777" w:rsidR="00313FB8" w:rsidRPr="004078B2" w:rsidRDefault="00313FB8" w:rsidP="00313FB8">
      <w:pPr>
        <w:rPr>
          <w:rFonts w:asciiTheme="minorHAnsi" w:hAnsiTheme="minorHAnsi" w:cstheme="minorHAnsi"/>
          <w:b/>
          <w:bCs/>
        </w:rPr>
      </w:pPr>
      <w:r w:rsidRPr="004078B2">
        <w:rPr>
          <w:rFonts w:asciiTheme="minorHAnsi" w:hAnsiTheme="minorHAnsi" w:cstheme="minorHAnsi"/>
          <w:b/>
          <w:bCs/>
        </w:rPr>
        <w:t xml:space="preserve">Hall = J Storrs Hall, Chief Scientist of </w:t>
      </w:r>
      <w:proofErr w:type="spellStart"/>
      <w:r w:rsidRPr="004078B2">
        <w:rPr>
          <w:rFonts w:asciiTheme="minorHAnsi" w:hAnsiTheme="minorHAnsi" w:cstheme="minorHAnsi"/>
          <w:b/>
          <w:bCs/>
        </w:rPr>
        <w:t>Nanorex</w:t>
      </w:r>
      <w:proofErr w:type="spellEnd"/>
      <w:r w:rsidRPr="004078B2">
        <w:rPr>
          <w:rFonts w:asciiTheme="minorHAnsi" w:hAnsiTheme="minorHAnsi" w:cstheme="minorHAnsi"/>
          <w:b/>
          <w:bCs/>
        </w:rPr>
        <w:t>, Inc, and Research Fellow of the Institute for Molecular Manufacturing</w:t>
      </w:r>
    </w:p>
    <w:p w14:paraId="3388150A" w14:textId="77777777" w:rsidR="00313FB8" w:rsidRPr="004078B2" w:rsidRDefault="00313FB8" w:rsidP="00313FB8">
      <w:pPr>
        <w:rPr>
          <w:rFonts w:asciiTheme="minorHAnsi" w:hAnsiTheme="minorHAnsi" w:cstheme="minorHAnsi"/>
          <w:b/>
          <w:bCs/>
        </w:rPr>
      </w:pPr>
    </w:p>
    <w:p w14:paraId="069BE798"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Hall’s indictment of modern innovation policy does not end with regulatory encumbrances. He is equally critical of government research and development (R&amp;D) efforts. “One of the great tragedies of the latter 20th century, and clearly </w:t>
      </w:r>
      <w:r w:rsidRPr="004078B2">
        <w:rPr>
          <w:rStyle w:val="StyleUnderline"/>
          <w:rFonts w:asciiTheme="minorHAnsi" w:hAnsiTheme="minorHAnsi" w:cstheme="minorHAnsi"/>
        </w:rPr>
        <w:t>one of the causes of the Great Stagnation</w:t>
      </w:r>
      <w:r w:rsidRPr="004078B2">
        <w:rPr>
          <w:rFonts w:asciiTheme="minorHAnsi" w:hAnsiTheme="minorHAnsi" w:cstheme="minorHAnsi"/>
        </w:rPr>
        <w:t>,” he argues, “</w:t>
      </w:r>
      <w:r w:rsidRPr="004078B2">
        <w:rPr>
          <w:rStyle w:val="StyleUnderline"/>
          <w:rFonts w:asciiTheme="minorHAnsi" w:hAnsiTheme="minorHAnsi" w:cstheme="minorHAnsi"/>
        </w:rPr>
        <w:t>was the increasing centralization and bureaucratization of science and research funding.”</w:t>
      </w:r>
    </w:p>
    <w:p w14:paraId="26106639"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Hall identifies two problems with over-</w:t>
      </w:r>
      <w:r w:rsidRPr="004078B2">
        <w:rPr>
          <w:rStyle w:val="StyleUnderline"/>
          <w:rFonts w:asciiTheme="minorHAnsi" w:hAnsiTheme="minorHAnsi" w:cstheme="minorHAnsi"/>
        </w:rPr>
        <w:t>centralized government funding of scienc</w:t>
      </w:r>
      <w:r w:rsidRPr="004078B2">
        <w:rPr>
          <w:rFonts w:asciiTheme="minorHAnsi" w:hAnsiTheme="minorHAnsi" w:cstheme="minorHAnsi"/>
        </w:rPr>
        <w:t xml:space="preserve">e: It </w:t>
      </w:r>
      <w:r w:rsidRPr="004078B2">
        <w:rPr>
          <w:rStyle w:val="StyleUnderline"/>
          <w:rFonts w:asciiTheme="minorHAnsi" w:hAnsiTheme="minorHAnsi" w:cstheme="minorHAnsi"/>
        </w:rPr>
        <w:t>can lead to a stodgy, insular system in which the old guard protects its own interests, and it can also crowd out private-sector funding efforts</w:t>
      </w:r>
      <w:r w:rsidRPr="004078B2">
        <w:rPr>
          <w:rFonts w:asciiTheme="minorHAnsi" w:hAnsiTheme="minorHAnsi" w:cstheme="minorHAnsi"/>
        </w:rPr>
        <w:t>. He says “</w:t>
      </w:r>
      <w:r w:rsidRPr="004078B2">
        <w:rPr>
          <w:rStyle w:val="StyleUnderline"/>
          <w:rFonts w:asciiTheme="minorHAnsi" w:hAnsiTheme="minorHAnsi" w:cstheme="minorHAnsi"/>
        </w:rPr>
        <w:t>ivory-tower syndrome”—</w:t>
      </w:r>
      <w:r w:rsidRPr="004078B2">
        <w:rPr>
          <w:rFonts w:asciiTheme="minorHAnsi" w:hAnsiTheme="minorHAnsi" w:cstheme="minorHAnsi"/>
        </w:rPr>
        <w:t>a closed-mindedness and protectionist instinct among those who benefit from a well-settled status quo—</w:t>
      </w:r>
      <w:r w:rsidRPr="004078B2">
        <w:rPr>
          <w:rStyle w:val="StyleUnderline"/>
          <w:rFonts w:asciiTheme="minorHAnsi" w:hAnsiTheme="minorHAnsi" w:cstheme="minorHAnsi"/>
        </w:rPr>
        <w:t>has crept into federal R&amp;D programs and agency funding processes</w:t>
      </w:r>
      <w:r w:rsidRPr="004078B2">
        <w:rPr>
          <w:rFonts w:asciiTheme="minorHAnsi" w:hAnsiTheme="minorHAnsi" w:cstheme="minorHAnsi"/>
        </w:rPr>
        <w:t>. “</w:t>
      </w:r>
      <w:r w:rsidRPr="004078B2">
        <w:rPr>
          <w:rStyle w:val="StyleUnderline"/>
          <w:rFonts w:asciiTheme="minorHAnsi" w:hAnsiTheme="minorHAnsi" w:cstheme="minorHAnsi"/>
        </w:rPr>
        <w:t>Centralized funding of an intellectual elite makes it easier for cadres, cliques, and the politically skilled to gain control of a field, and by their nature they are resistant to new, outside, non-Ptolemaic ideas</w:t>
      </w:r>
      <w:r w:rsidRPr="004078B2">
        <w:rPr>
          <w:rFonts w:asciiTheme="minorHAnsi" w:hAnsiTheme="minorHAnsi" w:cstheme="minorHAnsi"/>
        </w:rPr>
        <w:t>.” He is particularly critical of how this don’t-rock-the-boat mentality has set back research on cold fusion, where the old guard threw up roadblocks to potentially important research. “The ivory tower has a moat full of crocodiles,” he says, and “we increasingly have major social institutions whose prestige comes in substantial part from virtue signaling rather than actually producing useful results.”</w:t>
      </w:r>
    </w:p>
    <w:p w14:paraId="5E2E4E6E" w14:textId="77777777" w:rsidR="00313FB8" w:rsidRPr="004078B2" w:rsidRDefault="00313FB8" w:rsidP="00313FB8">
      <w:pPr>
        <w:rPr>
          <w:rFonts w:asciiTheme="minorHAnsi" w:hAnsiTheme="minorHAnsi" w:cstheme="minorHAnsi"/>
        </w:rPr>
      </w:pPr>
      <w:r w:rsidRPr="004078B2">
        <w:rPr>
          <w:rStyle w:val="StyleUnderline"/>
          <w:rFonts w:asciiTheme="minorHAnsi" w:hAnsiTheme="minorHAnsi" w:cstheme="minorHAnsi"/>
        </w:rPr>
        <w:t>Worse yet</w:t>
      </w:r>
      <w:r w:rsidRPr="004078B2">
        <w:rPr>
          <w:rFonts w:asciiTheme="minorHAnsi" w:hAnsiTheme="minorHAnsi" w:cstheme="minorHAnsi"/>
        </w:rPr>
        <w:t xml:space="preserve">, Hall says, </w:t>
      </w:r>
      <w:r w:rsidRPr="004078B2">
        <w:rPr>
          <w:rStyle w:val="StyleUnderline"/>
          <w:rFonts w:asciiTheme="minorHAnsi" w:hAnsiTheme="minorHAnsi" w:cstheme="minorHAnsi"/>
        </w:rPr>
        <w:t>is the crowding-out effect created by federal R&amp;D programs.</w:t>
      </w:r>
      <w:r w:rsidRPr="004078B2">
        <w:rPr>
          <w:rFonts w:asciiTheme="minorHAnsi" w:hAnsiTheme="minorHAnsi" w:cstheme="minorHAnsi"/>
        </w:rPr>
        <w:t xml:space="preserve"> To those who claim massive government R&amp;D is needed to spur innovation and growth, he says “the evidence simply does not support the conclusion.” Hall points out that “</w:t>
      </w:r>
      <w:r w:rsidRPr="004078B2">
        <w:rPr>
          <w:rStyle w:val="StyleUnderline"/>
          <w:rFonts w:asciiTheme="minorHAnsi" w:hAnsiTheme="minorHAnsi" w:cstheme="minorHAnsi"/>
        </w:rPr>
        <w:t>the great innovations that made the major quality-of-life improvements came before 1960</w:t>
      </w:r>
      <w:r w:rsidRPr="004078B2">
        <w:rPr>
          <w:rFonts w:asciiTheme="minorHAnsi" w:hAnsiTheme="minorHAnsi" w:cstheme="minorHAnsi"/>
        </w:rPr>
        <w:t xml:space="preserve"> . . . and they </w:t>
      </w:r>
      <w:r w:rsidRPr="004078B2">
        <w:rPr>
          <w:rStyle w:val="StyleUnderline"/>
          <w:rFonts w:asciiTheme="minorHAnsi" w:hAnsiTheme="minorHAnsi" w:cstheme="minorHAnsi"/>
        </w:rPr>
        <w:t>were all developed privately</w:t>
      </w:r>
      <w:r w:rsidRPr="004078B2">
        <w:rPr>
          <w:rFonts w:asciiTheme="minorHAnsi" w:hAnsiTheme="minorHAnsi" w:cstheme="minorHAnsi"/>
        </w:rPr>
        <w:t>.” He recites a long list of such inventions: refrigeration, vacuum cleaners, gas and electric stoves, fertilizer and almost every media and communications technology.</w:t>
      </w:r>
    </w:p>
    <w:p w14:paraId="3183B4DE"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He notes that the Great Stagnation has coincided with a massive increase in federal science funding, and that the most explosive periods of innovation and growth in both the U.S. and Britain came when the countries “were squarely in laissez-faire mode.” </w:t>
      </w:r>
      <w:r w:rsidRPr="004078B2">
        <w:rPr>
          <w:rStyle w:val="StyleUnderline"/>
          <w:rFonts w:asciiTheme="minorHAnsi" w:hAnsiTheme="minorHAnsi" w:cstheme="minorHAnsi"/>
        </w:rPr>
        <w:t>The issues of over-centralized science bureaucracy and turf-protecting constituencies further exacerbate the crowding-out problem.</w:t>
      </w:r>
    </w:p>
    <w:p w14:paraId="24BE7980"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It is hard to see how this problem will be reversed with industrial policy experiencing a major resurgence in the U.S. and Congress considering a 2,300-page, $250 billion, pork-laden Innovation and Competition Act. Despite all the evidence supporting Hall’s indictment of past government support measures, the tech pork barrel appears ready to roll on.</w:t>
      </w:r>
    </w:p>
    <w:p w14:paraId="3A47D69A" w14:textId="77777777" w:rsidR="00313FB8" w:rsidRPr="004078B2" w:rsidRDefault="00313FB8" w:rsidP="00313FB8">
      <w:pPr>
        <w:rPr>
          <w:rFonts w:asciiTheme="minorHAnsi" w:hAnsiTheme="minorHAnsi" w:cstheme="minorHAnsi"/>
        </w:rPr>
      </w:pPr>
    </w:p>
    <w:p w14:paraId="7100A723" w14:textId="267B171F" w:rsidR="00313FB8" w:rsidRPr="004078B2" w:rsidRDefault="00B6796E" w:rsidP="00B6796E">
      <w:pPr>
        <w:pStyle w:val="Heading3"/>
        <w:rPr>
          <w:rFonts w:asciiTheme="minorHAnsi" w:hAnsiTheme="minorHAnsi" w:cstheme="minorHAnsi"/>
        </w:rPr>
      </w:pPr>
      <w:r w:rsidRPr="004078B2">
        <w:rPr>
          <w:rFonts w:asciiTheme="minorHAnsi" w:hAnsiTheme="minorHAnsi" w:cstheme="minorHAnsi"/>
        </w:rPr>
        <w:t>1ar – central planning deficit</w:t>
      </w:r>
    </w:p>
    <w:p w14:paraId="009E4B3B" w14:textId="77777777" w:rsidR="00B6796E" w:rsidRPr="004078B2" w:rsidRDefault="00B6796E" w:rsidP="00B6796E">
      <w:pPr>
        <w:pStyle w:val="Heading4"/>
        <w:rPr>
          <w:rFonts w:asciiTheme="minorHAnsi" w:hAnsiTheme="minorHAnsi" w:cstheme="minorHAnsi"/>
        </w:rPr>
      </w:pPr>
      <w:r w:rsidRPr="004078B2">
        <w:rPr>
          <w:rFonts w:asciiTheme="minorHAnsi" w:hAnsiTheme="minorHAnsi" w:cstheme="minorHAnsi"/>
        </w:rPr>
        <w:t>The CP is central planning – the government lacks necessary information to prioritize desirable innovation</w:t>
      </w:r>
    </w:p>
    <w:p w14:paraId="53B8C4D0" w14:textId="77777777" w:rsidR="00B6796E" w:rsidRPr="004078B2" w:rsidRDefault="00B6796E" w:rsidP="00B6796E">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60"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72634A1C" w14:textId="77777777" w:rsidR="00B6796E" w:rsidRPr="004078B2" w:rsidRDefault="00B6796E" w:rsidP="00B6796E">
      <w:pPr>
        <w:rPr>
          <w:rFonts w:asciiTheme="minorHAnsi" w:hAnsiTheme="minorHAnsi" w:cstheme="minorHAnsi"/>
        </w:rPr>
      </w:pPr>
    </w:p>
    <w:p w14:paraId="661F04B6" w14:textId="77777777" w:rsidR="00B6796E" w:rsidRPr="004078B2" w:rsidRDefault="00B6796E" w:rsidP="00B6796E">
      <w:pPr>
        <w:rPr>
          <w:rFonts w:asciiTheme="minorHAnsi" w:hAnsiTheme="minorHAnsi" w:cstheme="minorHAnsi"/>
        </w:rPr>
      </w:pPr>
      <w:r w:rsidRPr="004078B2">
        <w:rPr>
          <w:rFonts w:asciiTheme="minorHAnsi" w:hAnsiTheme="minorHAnsi" w:cstheme="minorHAnsi"/>
        </w:rPr>
        <w:t xml:space="preserve">But the real question is whether governmental innovation policy aimed at subsidizing innovation, and balancing market failure, really works. In a fundamental sense, </w:t>
      </w:r>
      <w:r w:rsidRPr="004078B2">
        <w:rPr>
          <w:rStyle w:val="StyleUnderline"/>
          <w:rFonts w:asciiTheme="minorHAnsi" w:hAnsiTheme="minorHAnsi" w:cstheme="minorHAnsi"/>
        </w:rPr>
        <w:t>the “knowledge problem”</w:t>
      </w:r>
      <w:r w:rsidRPr="004078B2">
        <w:rPr>
          <w:rFonts w:asciiTheme="minorHAnsi" w:hAnsiTheme="minorHAnsi" w:cstheme="minorHAnsi"/>
        </w:rPr>
        <w:t xml:space="preserve"> famously identified by Austrian economist Friedrich Hayek (1945) makes the endeavor very challenging, as it puts into doubt whether any uniform policy or intervention, in any society with some level of complexity, can be efficient. </w:t>
      </w:r>
      <w:r w:rsidRPr="004078B2">
        <w:rPr>
          <w:rStyle w:val="StyleUnderline"/>
          <w:rFonts w:asciiTheme="minorHAnsi" w:hAnsiTheme="minorHAnsi" w:cstheme="minorHAnsi"/>
        </w:rPr>
        <w:t>The knowledge deficit of any centrally placed actor</w:t>
      </w:r>
      <w:r w:rsidRPr="004078B2">
        <w:rPr>
          <w:rFonts w:asciiTheme="minorHAnsi" w:hAnsiTheme="minorHAnsi" w:cstheme="minorHAnsi"/>
        </w:rPr>
        <w:t xml:space="preserve">, in relation to the actors on the field, </w:t>
      </w:r>
      <w:r w:rsidRPr="004078B2">
        <w:rPr>
          <w:rStyle w:val="StyleUnderline"/>
          <w:rFonts w:asciiTheme="minorHAnsi" w:hAnsiTheme="minorHAnsi" w:cstheme="minorHAnsi"/>
        </w:rPr>
        <w:t>makes prioritizing difficult.</w:t>
      </w:r>
      <w:r w:rsidRPr="004078B2">
        <w:rPr>
          <w:rFonts w:asciiTheme="minorHAnsi" w:hAnsiTheme="minorHAnsi" w:cstheme="minorHAnsi"/>
        </w:rPr>
        <w:t xml:space="preserve"> </w:t>
      </w:r>
      <w:proofErr w:type="gramStart"/>
      <w:r w:rsidRPr="004078B2">
        <w:rPr>
          <w:rFonts w:asciiTheme="minorHAnsi" w:hAnsiTheme="minorHAnsi" w:cstheme="minorHAnsi"/>
        </w:rPr>
        <w:t>Also</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a state with the greatest corporativist integration of varieties of special interests will have a disadvantage compared to more dynamic systems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like </w:t>
      </w:r>
      <w:r w:rsidRPr="004078B2">
        <w:rPr>
          <w:rFonts w:asciiTheme="minorHAnsi" w:hAnsiTheme="minorHAnsi" w:cstheme="minorHAnsi"/>
        </w:rPr>
        <w:t xml:space="preserve">scientific fields and </w:t>
      </w:r>
      <w:r w:rsidRPr="004078B2">
        <w:rPr>
          <w:rStyle w:val="StyleUnderline"/>
          <w:rFonts w:asciiTheme="minorHAnsi" w:hAnsiTheme="minorHAnsi" w:cstheme="minorHAnsi"/>
        </w:rPr>
        <w:t>markets) when it comes to problem choice, problem formulation, and evaluation of possible solutions</w:t>
      </w:r>
      <w:r w:rsidRPr="004078B2">
        <w:rPr>
          <w:rFonts w:asciiTheme="minorHAnsi" w:hAnsiTheme="minorHAnsi" w:cstheme="minorHAnsi"/>
        </w:rPr>
        <w:t>. Put differently, and somewhat exaggeratedly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clarify the basic argument), </w:t>
      </w:r>
      <w:r w:rsidRPr="004078B2">
        <w:rPr>
          <w:rStyle w:val="StyleUnderline"/>
          <w:rFonts w:asciiTheme="minorHAnsi" w:hAnsiTheme="minorHAnsi" w:cstheme="minorHAnsi"/>
        </w:rPr>
        <w:t>no state actor can have an overview of all ideas being pursued by innovators out there that is sufficient to make the choices that are necessary to pick the winners</w:t>
      </w:r>
      <w:r w:rsidRPr="004078B2">
        <w:rPr>
          <w:rFonts w:asciiTheme="minorHAnsi" w:hAnsiTheme="minorHAnsi" w:cstheme="minorHAnsi"/>
        </w:rPr>
        <w:t xml:space="preserve"> (Sandström and Alm 2022). </w:t>
      </w:r>
      <w:r w:rsidRPr="004078B2">
        <w:rPr>
          <w:rStyle w:val="StyleUnderline"/>
          <w:rFonts w:asciiTheme="minorHAnsi" w:hAnsiTheme="minorHAnsi" w:cstheme="minorHAnsi"/>
        </w:rPr>
        <w:t xml:space="preserve">It has been tried, not without (some partial) success, but with </w:t>
      </w:r>
      <w:r w:rsidRPr="004078B2">
        <w:rPr>
          <w:rStyle w:val="Emphasis"/>
          <w:rFonts w:asciiTheme="minorHAnsi" w:hAnsiTheme="minorHAnsi" w:cstheme="minorHAnsi"/>
        </w:rPr>
        <w:t>disastrous consequences</w:t>
      </w:r>
      <w:r w:rsidRPr="004078B2">
        <w:rPr>
          <w:rStyle w:val="StyleUnderline"/>
          <w:rFonts w:asciiTheme="minorHAnsi" w:hAnsiTheme="minorHAnsi" w:cstheme="minorHAnsi"/>
        </w:rPr>
        <w:t xml:space="preserve"> in broader and long-term perspective</w:t>
      </w:r>
      <w:r w:rsidRPr="004078B2">
        <w:rPr>
          <w:rFonts w:asciiTheme="minorHAnsi" w:hAnsiTheme="minorHAnsi" w:cstheme="minorHAnsi"/>
        </w:rPr>
        <w:t xml:space="preserve">. The </w:t>
      </w:r>
      <w:r w:rsidRPr="004078B2">
        <w:rPr>
          <w:rStyle w:val="StyleUnderline"/>
          <w:rFonts w:asciiTheme="minorHAnsi" w:hAnsiTheme="minorHAnsi" w:cstheme="minorHAnsi"/>
        </w:rPr>
        <w:t>huge investments in R&amp;D in the Soviet Union were</w:t>
      </w:r>
      <w:r w:rsidRPr="004078B2">
        <w:rPr>
          <w:rFonts w:asciiTheme="minorHAnsi" w:hAnsiTheme="minorHAnsi" w:cstheme="minorHAnsi"/>
        </w:rPr>
        <w:t xml:space="preserve">, for the most part, </w:t>
      </w:r>
      <w:r w:rsidRPr="004078B2">
        <w:rPr>
          <w:rStyle w:val="StyleUnderline"/>
          <w:rFonts w:asciiTheme="minorHAnsi" w:hAnsiTheme="minorHAnsi" w:cstheme="minorHAnsi"/>
        </w:rPr>
        <w:t>centrally planned</w:t>
      </w:r>
      <w:r w:rsidRPr="004078B2">
        <w:rPr>
          <w:rFonts w:asciiTheme="minorHAnsi" w:hAnsiTheme="minorHAnsi" w:cstheme="minorHAnsi"/>
        </w:rPr>
        <w:t xml:space="preserve"> and were ultimately motivated by military aims. </w:t>
      </w:r>
      <w:r w:rsidRPr="004078B2">
        <w:rPr>
          <w:rStyle w:val="StyleUnderline"/>
          <w:rFonts w:asciiTheme="minorHAnsi" w:hAnsiTheme="minorHAnsi" w:cstheme="minorHAnsi"/>
        </w:rPr>
        <w:t>They produced scientific research</w:t>
      </w:r>
      <w:r w:rsidRPr="004078B2">
        <w:rPr>
          <w:rFonts w:asciiTheme="minorHAnsi" w:hAnsiTheme="minorHAnsi" w:cstheme="minorHAnsi"/>
        </w:rPr>
        <w:t xml:space="preserve"> of high quality—for one thing, quite a few Nobel Prizes were awarded to Soviet researchers, well into the 1970s—</w:t>
      </w:r>
      <w:proofErr w:type="gramStart"/>
      <w:r w:rsidRPr="004078B2">
        <w:rPr>
          <w:rStyle w:val="StyleUnderline"/>
          <w:rFonts w:asciiTheme="minorHAnsi" w:hAnsiTheme="minorHAnsi" w:cstheme="minorHAnsi"/>
        </w:rPr>
        <w:t>and</w:t>
      </w:r>
      <w:r w:rsidRPr="004078B2">
        <w:rPr>
          <w:rFonts w:asciiTheme="minorHAnsi" w:hAnsiTheme="minorHAnsi" w:cstheme="minorHAnsi"/>
        </w:rPr>
        <w:t xml:space="preserve"> also</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some innovation, but in both respects this system was clearly inferior to any country in the West that had a more pluralist and dynamic system</w:t>
      </w:r>
      <w:r w:rsidRPr="004078B2">
        <w:rPr>
          <w:rFonts w:asciiTheme="minorHAnsi" w:hAnsiTheme="minorHAnsi" w:cstheme="minorHAnsi"/>
        </w:rPr>
        <w:t xml:space="preserve">. As we will return to in the final chapter of this book, </w:t>
      </w:r>
      <w:r w:rsidRPr="004078B2">
        <w:rPr>
          <w:rStyle w:val="StyleUnderline"/>
          <w:rFonts w:asciiTheme="minorHAnsi" w:hAnsiTheme="minorHAnsi" w:cstheme="minorHAnsi"/>
        </w:rPr>
        <w:t xml:space="preserve">innovation is unpredictable and rather disorganized, and can </w:t>
      </w:r>
      <w:proofErr w:type="gramStart"/>
      <w:r w:rsidRPr="004078B2">
        <w:rPr>
          <w:rStyle w:val="StyleUnderline"/>
          <w:rFonts w:asciiTheme="minorHAnsi" w:hAnsiTheme="minorHAnsi" w:cstheme="minorHAnsi"/>
        </w:rPr>
        <w:t>really only</w:t>
      </w:r>
      <w:proofErr w:type="gramEnd"/>
      <w:r w:rsidRPr="004078B2">
        <w:rPr>
          <w:rStyle w:val="StyleUnderline"/>
          <w:rFonts w:asciiTheme="minorHAnsi" w:hAnsiTheme="minorHAnsi" w:cstheme="minorHAnsi"/>
        </w:rPr>
        <w:t xml:space="preserve"> be achieved by fostering pluralism and variation</w:t>
      </w:r>
      <w:r w:rsidRPr="004078B2">
        <w:rPr>
          <w:rFonts w:asciiTheme="minorHAnsi" w:hAnsiTheme="minorHAnsi" w:cstheme="minorHAnsi"/>
        </w:rPr>
        <w:t>. As summarized by Matt Ridley (2020: 280), “to pretend that government is the main actor in this process, let alone one with directed intentionality, is an essentially creationist approach to an essentially evolutionary phenomenon.”</w:t>
      </w:r>
    </w:p>
    <w:p w14:paraId="4F04B3BA" w14:textId="77777777" w:rsidR="00B6796E" w:rsidRPr="004078B2" w:rsidRDefault="00B6796E" w:rsidP="00B6796E">
      <w:pPr>
        <w:rPr>
          <w:rFonts w:asciiTheme="minorHAnsi" w:hAnsiTheme="minorHAnsi" w:cstheme="minorHAnsi"/>
        </w:rPr>
      </w:pPr>
      <w:r w:rsidRPr="004078B2">
        <w:rPr>
          <w:rFonts w:asciiTheme="minorHAnsi" w:hAnsiTheme="minorHAnsi" w:cstheme="minorHAnsi"/>
        </w:rPr>
        <w:t xml:space="preserve">Lavish arguments aside, </w:t>
      </w:r>
      <w:r w:rsidRPr="004078B2">
        <w:rPr>
          <w:rStyle w:val="StyleUnderline"/>
          <w:rFonts w:asciiTheme="minorHAnsi" w:hAnsiTheme="minorHAnsi" w:cstheme="minorHAnsi"/>
        </w:rPr>
        <w:t>the problem of choosing what areas to bet on, and what firms and innovation projects should receive subsidies, is a practical problem for any aspiring entrepreneurial state</w:t>
      </w:r>
      <w:r w:rsidRPr="004078B2">
        <w:rPr>
          <w:rFonts w:asciiTheme="minorHAnsi" w:hAnsiTheme="minorHAnsi" w:cstheme="minorHAnsi"/>
        </w:rPr>
        <w:t>. Corporate R&amp;D suffers from similar challenges when sizing up and reaching higher levels of complexity, but the limited “ownership competence” (</w:t>
      </w:r>
      <w:proofErr w:type="spellStart"/>
      <w:r w:rsidRPr="004078B2">
        <w:rPr>
          <w:rFonts w:asciiTheme="minorHAnsi" w:hAnsiTheme="minorHAnsi" w:cstheme="minorHAnsi"/>
        </w:rPr>
        <w:t>Murtinu</w:t>
      </w:r>
      <w:proofErr w:type="spellEnd"/>
      <w:r w:rsidRPr="004078B2">
        <w:rPr>
          <w:rFonts w:asciiTheme="minorHAnsi" w:hAnsiTheme="minorHAnsi" w:cstheme="minorHAnsi"/>
        </w:rPr>
        <w:t xml:space="preserve"> et al. 2022) of the state is more problematic given that it operates with resources that are the results of the hard labor of others, which makes wasteful spending particularly wasteful.</w:t>
      </w:r>
    </w:p>
    <w:p w14:paraId="026FB8D8" w14:textId="77777777" w:rsidR="00B6796E" w:rsidRPr="004078B2" w:rsidRDefault="00B6796E" w:rsidP="00B6796E">
      <w:pPr>
        <w:rPr>
          <w:rFonts w:asciiTheme="minorHAnsi" w:hAnsiTheme="minorHAnsi" w:cstheme="minorHAnsi"/>
        </w:rPr>
      </w:pPr>
    </w:p>
    <w:p w14:paraId="60ADEAED" w14:textId="77777777" w:rsidR="0062315C" w:rsidRPr="004078B2" w:rsidRDefault="0062315C" w:rsidP="0062315C">
      <w:pPr>
        <w:pStyle w:val="Heading4"/>
        <w:rPr>
          <w:rFonts w:asciiTheme="minorHAnsi" w:hAnsiTheme="minorHAnsi" w:cstheme="minorHAnsi"/>
        </w:rPr>
      </w:pPr>
      <w:r w:rsidRPr="004078B2">
        <w:rPr>
          <w:rFonts w:asciiTheme="minorHAnsi" w:hAnsiTheme="minorHAnsi" w:cstheme="minorHAnsi"/>
        </w:rPr>
        <w:t>Policymakers lack sufficient information to design mission-oriented innovation</w:t>
      </w:r>
    </w:p>
    <w:p w14:paraId="0B1A7B5D" w14:textId="77777777" w:rsidR="0062315C" w:rsidRPr="004078B2" w:rsidRDefault="0062315C" w:rsidP="0062315C">
      <w:pPr>
        <w:rPr>
          <w:rFonts w:asciiTheme="minorHAnsi" w:hAnsiTheme="minorHAnsi" w:cstheme="minorHAnsi"/>
        </w:rPr>
      </w:pPr>
      <w:r w:rsidRPr="004078B2">
        <w:rPr>
          <w:rFonts w:asciiTheme="minorHAnsi" w:hAnsiTheme="minorHAnsi" w:cstheme="minorHAnsi"/>
        </w:rPr>
        <w:t xml:space="preserve">Magnus </w:t>
      </w:r>
      <w:r w:rsidRPr="004078B2">
        <w:rPr>
          <w:rStyle w:val="Style13ptBold"/>
          <w:rFonts w:asciiTheme="minorHAnsi" w:hAnsiTheme="minorHAnsi" w:cstheme="minorHAnsi"/>
        </w:rPr>
        <w:t>Henrekson</w:t>
      </w:r>
      <w:r w:rsidRPr="004078B2">
        <w:rPr>
          <w:rFonts w:asciiTheme="minorHAnsi" w:hAnsiTheme="minorHAnsi" w:cstheme="minorHAnsi"/>
        </w:rPr>
        <w:t xml:space="preserve"> et al, 20</w:t>
      </w:r>
      <w:r w:rsidRPr="004078B2">
        <w:rPr>
          <w:rStyle w:val="Style13ptBold"/>
          <w:rFonts w:asciiTheme="minorHAnsi" w:hAnsiTheme="minorHAnsi" w:cstheme="minorHAnsi"/>
        </w:rPr>
        <w:t>24</w:t>
      </w:r>
      <w:r w:rsidRPr="004078B2">
        <w:rPr>
          <w:rFonts w:asciiTheme="minorHAnsi" w:hAnsiTheme="minorHAnsi" w:cstheme="minorHAnsi"/>
        </w:rPr>
        <w:t xml:space="preserve"> - Research Institute of Industrial Economics. “Seven reasons why mission‐oriented innovation policies seldom work in practice” Economic Affairs, June, </w:t>
      </w:r>
      <w:hyperlink r:id="rId61" w:history="1">
        <w:r w:rsidRPr="004078B2">
          <w:rPr>
            <w:rStyle w:val="Hyperlink"/>
            <w:rFonts w:asciiTheme="minorHAnsi" w:hAnsiTheme="minorHAnsi" w:cstheme="minorHAnsi"/>
          </w:rPr>
          <w:t>https://www.researchgate.net/publication/381780801_Seven_reasons_why_mission-oriented_innovation_policies_seldom_work_in_practice</w:t>
        </w:r>
      </w:hyperlink>
      <w:r w:rsidRPr="004078B2">
        <w:rPr>
          <w:rFonts w:asciiTheme="minorHAnsi" w:hAnsiTheme="minorHAnsi" w:cstheme="minorHAnsi"/>
        </w:rPr>
        <w:t xml:space="preserve">  //DH</w:t>
      </w:r>
    </w:p>
    <w:p w14:paraId="11FB5C87" w14:textId="77777777" w:rsidR="0062315C" w:rsidRPr="004078B2" w:rsidRDefault="0062315C" w:rsidP="0062315C">
      <w:pPr>
        <w:rPr>
          <w:rFonts w:asciiTheme="minorHAnsi" w:hAnsiTheme="minorHAnsi" w:cstheme="minorHAnsi"/>
        </w:rPr>
      </w:pPr>
    </w:p>
    <w:p w14:paraId="7319744B" w14:textId="77777777" w:rsidR="0062315C" w:rsidRPr="004078B2" w:rsidRDefault="0062315C" w:rsidP="0062315C">
      <w:pPr>
        <w:rPr>
          <w:rFonts w:asciiTheme="minorHAnsi" w:hAnsiTheme="minorHAnsi" w:cstheme="minorHAnsi"/>
        </w:rPr>
      </w:pPr>
      <w:r w:rsidRPr="004078B2">
        <w:rPr>
          <w:rFonts w:asciiTheme="minorHAnsi" w:hAnsiTheme="minorHAnsi" w:cstheme="minorHAnsi"/>
        </w:rPr>
        <w:t xml:space="preserve">The case studies in the volume suggest that </w:t>
      </w:r>
      <w:r w:rsidRPr="004078B2">
        <w:rPr>
          <w:rStyle w:val="StyleUnderline"/>
          <w:rFonts w:asciiTheme="minorHAnsi" w:hAnsiTheme="minorHAnsi" w:cstheme="minorHAnsi"/>
        </w:rPr>
        <w:t>policymakers rarely have the information needed to design missions effectively and efficiently</w:t>
      </w:r>
      <w:r w:rsidRPr="004078B2">
        <w:rPr>
          <w:rFonts w:asciiTheme="minorHAnsi" w:hAnsiTheme="minorHAnsi" w:cstheme="minorHAnsi"/>
        </w:rPr>
        <w:t xml:space="preserve">. For example, </w:t>
      </w:r>
      <w:r w:rsidRPr="004078B2">
        <w:rPr>
          <w:rStyle w:val="StyleUnderline"/>
          <w:rFonts w:asciiTheme="minorHAnsi" w:hAnsiTheme="minorHAnsi" w:cstheme="minorHAnsi"/>
        </w:rPr>
        <w:t>in the 1970s cancer research was still relatively undeveloped by today's standards, making it virtually impossible to achieve the goals set by the mission</w:t>
      </w:r>
      <w:r w:rsidRPr="004078B2">
        <w:rPr>
          <w:rFonts w:asciiTheme="minorHAnsi" w:hAnsiTheme="minorHAnsi" w:cstheme="minorHAnsi"/>
        </w:rPr>
        <w:t xml:space="preserve"> (as pointed out by leading cancer researchers). Lucas and Boudreaux (2024) give another example where politicians continued to spend large sums on a mission related to homelessness that missed its targets early on. This underlines that many of the problems and difficulties associated with– ever so well-intentioned– missions are often discovered only after they have been attempted. Even people with a genuine desire to improve the world have limited knowledge and skills.</w:t>
      </w:r>
    </w:p>
    <w:p w14:paraId="328F4580" w14:textId="77777777" w:rsidR="0062315C" w:rsidRPr="004078B2" w:rsidRDefault="0062315C" w:rsidP="0062315C">
      <w:pPr>
        <w:rPr>
          <w:rFonts w:asciiTheme="minorHAnsi" w:hAnsiTheme="minorHAnsi" w:cstheme="minorHAnsi"/>
        </w:rPr>
      </w:pPr>
      <w:r w:rsidRPr="004078B2">
        <w:rPr>
          <w:rFonts w:asciiTheme="minorHAnsi" w:hAnsiTheme="minorHAnsi" w:cstheme="minorHAnsi"/>
        </w:rPr>
        <w:t xml:space="preserve">In line with this argument, Waldron and Coyne's (2024) contribution is a good illustration of the knowledge problem associated with political governance and missions. Using Mazzucato's principles as a frame of reference, the authors show how difficult it is to succeed in aid-related missions without sufficient information and feedback, which can easily lead to unintended consequences. In the worst-case scenario, </w:t>
      </w:r>
      <w:r w:rsidRPr="004078B2">
        <w:rPr>
          <w:rStyle w:val="StyleUnderline"/>
          <w:rFonts w:asciiTheme="minorHAnsi" w:hAnsiTheme="minorHAnsi" w:cstheme="minorHAnsi"/>
        </w:rPr>
        <w:t>missions can do more harm than good</w:t>
      </w:r>
      <w:r w:rsidRPr="004078B2">
        <w:rPr>
          <w:rFonts w:asciiTheme="minorHAnsi" w:hAnsiTheme="minorHAnsi" w:cstheme="minorHAnsi"/>
        </w:rPr>
        <w:t>. André Alves's (2024) study of the Brazilian government's mission to create a thriving domestic shipbuilding industry provides another illustrative example of a failed mission where the politicians involved did not understand that the domestic industry lacked the necessary competencies and conditions to succeed.</w:t>
      </w:r>
    </w:p>
    <w:p w14:paraId="3D6A1AD7" w14:textId="77777777" w:rsidR="0062315C" w:rsidRPr="004078B2" w:rsidRDefault="0062315C" w:rsidP="0062315C">
      <w:pPr>
        <w:rPr>
          <w:rFonts w:asciiTheme="minorHAnsi" w:hAnsiTheme="minorHAnsi" w:cstheme="minorHAnsi"/>
        </w:rPr>
      </w:pPr>
      <w:r w:rsidRPr="004078B2">
        <w:rPr>
          <w:rFonts w:asciiTheme="minorHAnsi" w:hAnsiTheme="minorHAnsi" w:cstheme="minorHAnsi"/>
        </w:rPr>
        <w:t xml:space="preserve">The arguments are not </w:t>
      </w:r>
      <w:proofErr w:type="gramStart"/>
      <w:r w:rsidRPr="004078B2">
        <w:rPr>
          <w:rFonts w:asciiTheme="minorHAnsi" w:hAnsiTheme="minorHAnsi" w:cstheme="minorHAnsi"/>
        </w:rPr>
        <w:t>really new</w:t>
      </w:r>
      <w:proofErr w:type="gramEnd"/>
      <w:r w:rsidRPr="004078B2">
        <w:rPr>
          <w:rFonts w:asciiTheme="minorHAnsi" w:hAnsiTheme="minorHAnsi" w:cstheme="minorHAnsi"/>
        </w:rPr>
        <w:t xml:space="preserve">. In 2011, reflecting on his 1977 book on missions, Nelson </w:t>
      </w:r>
      <w:proofErr w:type="spellStart"/>
      <w:r w:rsidRPr="004078B2">
        <w:rPr>
          <w:rFonts w:asciiTheme="minorHAnsi" w:hAnsiTheme="minorHAnsi" w:cstheme="minorHAnsi"/>
        </w:rPr>
        <w:t>emphasised</w:t>
      </w:r>
      <w:proofErr w:type="spellEnd"/>
      <w:r w:rsidRPr="004078B2">
        <w:rPr>
          <w:rFonts w:asciiTheme="minorHAnsi" w:hAnsiTheme="minorHAnsi" w:cstheme="minorHAnsi"/>
        </w:rPr>
        <w:t xml:space="preserve"> that a key argument of the book was still valid, namely that the lack of knowledge to make informed decisions “was not so much political as a consequence of the fact that, given existing knowledge, there were no clear paths to a solution” (Nelson, 2011, p. 685). </w:t>
      </w:r>
      <w:r w:rsidRPr="004078B2">
        <w:rPr>
          <w:rStyle w:val="StyleUnderline"/>
          <w:rFonts w:asciiTheme="minorHAnsi" w:hAnsiTheme="minorHAnsi" w:cstheme="minorHAnsi"/>
        </w:rPr>
        <w:t>The basic problem is simply that relevant knowledge is often lacking to enable the intended goal to be achieved through state-initiated missions</w:t>
      </w:r>
      <w:r w:rsidRPr="004078B2">
        <w:rPr>
          <w:rFonts w:asciiTheme="minorHAnsi" w:hAnsiTheme="minorHAnsi" w:cstheme="minorHAnsi"/>
        </w:rPr>
        <w:t>.</w:t>
      </w:r>
    </w:p>
    <w:p w14:paraId="2A946DB1" w14:textId="77777777" w:rsidR="0062315C" w:rsidRPr="004078B2" w:rsidRDefault="0062315C" w:rsidP="0062315C">
      <w:pPr>
        <w:rPr>
          <w:rFonts w:asciiTheme="minorHAnsi" w:hAnsiTheme="minorHAnsi" w:cstheme="minorHAnsi"/>
        </w:rPr>
      </w:pPr>
    </w:p>
    <w:p w14:paraId="42DA52FA" w14:textId="77777777" w:rsidR="0062315C" w:rsidRPr="004078B2" w:rsidRDefault="0062315C" w:rsidP="00B6796E">
      <w:pPr>
        <w:rPr>
          <w:rFonts w:asciiTheme="minorHAnsi" w:hAnsiTheme="minorHAnsi" w:cstheme="minorHAnsi"/>
        </w:rPr>
      </w:pPr>
    </w:p>
    <w:p w14:paraId="1312FAE2" w14:textId="77777777" w:rsidR="00B6796E" w:rsidRPr="004078B2" w:rsidRDefault="00B6796E" w:rsidP="00B6796E">
      <w:pPr>
        <w:rPr>
          <w:rFonts w:asciiTheme="minorHAnsi" w:hAnsiTheme="minorHAnsi" w:cstheme="minorHAnsi"/>
        </w:rPr>
      </w:pPr>
    </w:p>
    <w:p w14:paraId="34A96BA3" w14:textId="77777777" w:rsidR="009175B9" w:rsidRPr="004078B2" w:rsidRDefault="009175B9" w:rsidP="00B6796E">
      <w:pPr>
        <w:rPr>
          <w:rFonts w:asciiTheme="minorHAnsi" w:hAnsiTheme="minorHAnsi" w:cstheme="minorHAnsi"/>
        </w:rPr>
      </w:pPr>
    </w:p>
    <w:p w14:paraId="6ECB7FC8" w14:textId="2667738F" w:rsidR="00207685" w:rsidRPr="004078B2" w:rsidRDefault="00207685" w:rsidP="00207685">
      <w:pPr>
        <w:pStyle w:val="Heading3"/>
        <w:rPr>
          <w:rFonts w:asciiTheme="minorHAnsi" w:hAnsiTheme="minorHAnsi" w:cstheme="minorHAnsi"/>
        </w:rPr>
      </w:pPr>
      <w:r w:rsidRPr="004078B2">
        <w:rPr>
          <w:rFonts w:asciiTheme="minorHAnsi" w:hAnsiTheme="minorHAnsi" w:cstheme="minorHAnsi"/>
        </w:rPr>
        <w:t>2ac – picking winners deficit</w:t>
      </w:r>
    </w:p>
    <w:p w14:paraId="7F8EE1AB" w14:textId="77777777" w:rsidR="00207685" w:rsidRPr="004078B2" w:rsidRDefault="00207685" w:rsidP="00207685">
      <w:pPr>
        <w:pStyle w:val="Heading4"/>
        <w:rPr>
          <w:rFonts w:asciiTheme="minorHAnsi" w:hAnsiTheme="minorHAnsi" w:cstheme="minorHAnsi"/>
        </w:rPr>
      </w:pPr>
      <w:r w:rsidRPr="004078B2">
        <w:rPr>
          <w:rFonts w:asciiTheme="minorHAnsi" w:hAnsiTheme="minorHAnsi" w:cstheme="minorHAnsi"/>
        </w:rPr>
        <w:t xml:space="preserve">The CP is picking winners – it crowds out superior forms of tech innovation and prevents solving societal problems. </w:t>
      </w:r>
    </w:p>
    <w:p w14:paraId="27746977"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Johan P. </w:t>
      </w:r>
      <w:r w:rsidRPr="004078B2">
        <w:rPr>
          <w:rStyle w:val="Style13ptBold"/>
          <w:rFonts w:asciiTheme="minorHAnsi" w:hAnsiTheme="minorHAnsi" w:cstheme="minorHAnsi"/>
        </w:rPr>
        <w:t>Larsson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Department of Land Economy, University of Cambridge, Cambridge, UK “Innovation Without Entrepreneurship: The Pipe Dream of Mission-Oriented Innovation Policy”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37FEB5F3" w14:textId="77777777" w:rsidR="00207685" w:rsidRPr="004078B2" w:rsidRDefault="00207685" w:rsidP="00207685">
      <w:pPr>
        <w:rPr>
          <w:rFonts w:asciiTheme="minorHAnsi" w:hAnsiTheme="minorHAnsi" w:cstheme="minorHAnsi"/>
        </w:rPr>
      </w:pPr>
    </w:p>
    <w:p w14:paraId="4196FC33"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The call for state entrepreneurship is for the state to be not just entrepreneurial, but rather something like the entrepreneur: what Schumpeter (1961) identified as the force that moves the economy toward new equilibria. The difference is that the forces bringing those equilibria about are determined from the top down rather than from the bottom up. The result is a situation in which </w:t>
      </w:r>
      <w:r w:rsidRPr="004078B2">
        <w:rPr>
          <w:rStyle w:val="StyleUnderline"/>
          <w:rFonts w:asciiTheme="minorHAnsi" w:hAnsiTheme="minorHAnsi" w:cstheme="minorHAnsi"/>
        </w:rPr>
        <w:t>state entrepreneurship crowds out market-driven entrepreneurshi</w:t>
      </w:r>
      <w:r w:rsidRPr="004078B2">
        <w:rPr>
          <w:rFonts w:asciiTheme="minorHAnsi" w:hAnsiTheme="minorHAnsi" w:cstheme="minorHAnsi"/>
        </w:rPr>
        <w:t xml:space="preserve">p. Indeed, </w:t>
      </w:r>
      <w:r w:rsidRPr="004078B2">
        <w:rPr>
          <w:rStyle w:val="StyleUnderline"/>
          <w:rFonts w:asciiTheme="minorHAnsi" w:hAnsiTheme="minorHAnsi" w:cstheme="minorHAnsi"/>
        </w:rPr>
        <w:t>a central tenet of mission-oriented policy is tilting the playing field away from unwanted solutions</w:t>
      </w:r>
      <w:r w:rsidRPr="004078B2">
        <w:rPr>
          <w:rFonts w:asciiTheme="minorHAnsi" w:hAnsiTheme="minorHAnsi" w:cstheme="minorHAnsi"/>
        </w:rPr>
        <w:t xml:space="preserve"> (Mazzucato, 2016</w:t>
      </w:r>
      <w:r w:rsidRPr="004078B2">
        <w:rPr>
          <w:rStyle w:val="StyleUnderline"/>
          <w:rFonts w:asciiTheme="minorHAnsi" w:hAnsiTheme="minorHAnsi" w:cstheme="minorHAnsi"/>
        </w:rPr>
        <w:t>). This process then obviously involves picking winners</w:t>
      </w:r>
      <w:r w:rsidRPr="004078B2">
        <w:rPr>
          <w:rFonts w:asciiTheme="minorHAnsi" w:hAnsiTheme="minorHAnsi" w:cstheme="minorHAnsi"/>
        </w:rPr>
        <w:t>—an activity for which many of us are not convinced of the state’s expertise.</w:t>
      </w:r>
    </w:p>
    <w:p w14:paraId="585610F5" w14:textId="77777777" w:rsidR="00207685" w:rsidRPr="004078B2" w:rsidRDefault="00207685" w:rsidP="00207685">
      <w:pPr>
        <w:rPr>
          <w:rFonts w:asciiTheme="minorHAnsi" w:hAnsiTheme="minorHAnsi" w:cstheme="minorHAnsi"/>
        </w:rPr>
      </w:pPr>
      <w:r w:rsidRPr="004078B2">
        <w:rPr>
          <w:rStyle w:val="StyleUnderline"/>
          <w:rFonts w:asciiTheme="minorHAnsi" w:hAnsiTheme="minorHAnsi" w:cstheme="minorHAnsi"/>
        </w:rPr>
        <w:t>Researchers who push this narrative</w:t>
      </w:r>
      <w:r w:rsidRPr="004078B2">
        <w:rPr>
          <w:rFonts w:asciiTheme="minorHAnsi" w:hAnsiTheme="minorHAnsi" w:cstheme="minorHAnsi"/>
        </w:rPr>
        <w:t xml:space="preserve"> </w:t>
      </w:r>
      <w:r w:rsidRPr="004078B2">
        <w:rPr>
          <w:rStyle w:val="StyleUnderline"/>
          <w:rFonts w:asciiTheme="minorHAnsi" w:hAnsiTheme="minorHAnsi" w:cstheme="minorHAnsi"/>
        </w:rPr>
        <w:t>do argue that the state must be brave</w:t>
      </w:r>
      <w:r w:rsidRPr="004078B2">
        <w:rPr>
          <w:rFonts w:asciiTheme="minorHAnsi" w:hAnsiTheme="minorHAnsi" w:cstheme="minorHAnsi"/>
        </w:rPr>
        <w:t xml:space="preserve"> in these endeavors </w:t>
      </w:r>
      <w:r w:rsidRPr="004078B2">
        <w:rPr>
          <w:rStyle w:val="StyleUnderline"/>
          <w:rFonts w:asciiTheme="minorHAnsi" w:hAnsiTheme="minorHAnsi" w:cstheme="minorHAnsi"/>
        </w:rPr>
        <w:t>and</w:t>
      </w:r>
      <w:r w:rsidRPr="004078B2">
        <w:rPr>
          <w:rFonts w:asciiTheme="minorHAnsi" w:hAnsiTheme="minorHAnsi" w:cstheme="minorHAnsi"/>
        </w:rPr>
        <w:t xml:space="preserve"> indeed </w:t>
      </w:r>
      <w:r w:rsidRPr="004078B2">
        <w:rPr>
          <w:rStyle w:val="StyleUnderline"/>
          <w:rFonts w:asciiTheme="minorHAnsi" w:hAnsiTheme="minorHAnsi" w:cstheme="minorHAnsi"/>
        </w:rPr>
        <w:t>willing to fail.</w:t>
      </w:r>
      <w:r w:rsidRPr="004078B2">
        <w:rPr>
          <w:rFonts w:asciiTheme="minorHAnsi" w:hAnsiTheme="minorHAnsi" w:cstheme="minorHAnsi"/>
        </w:rPr>
        <w:t xml:space="preserve"> </w:t>
      </w:r>
      <w:r w:rsidRPr="004078B2">
        <w:rPr>
          <w:rStyle w:val="StyleUnderline"/>
          <w:rFonts w:asciiTheme="minorHAnsi" w:hAnsiTheme="minorHAnsi" w:cstheme="minorHAnsi"/>
        </w:rPr>
        <w:t>The problem is that the risk component inherent in</w:t>
      </w:r>
      <w:r w:rsidRPr="004078B2">
        <w:rPr>
          <w:rFonts w:asciiTheme="minorHAnsi" w:hAnsiTheme="minorHAnsi" w:cstheme="minorHAnsi"/>
        </w:rPr>
        <w:t xml:space="preserve"> the definition of </w:t>
      </w:r>
      <w:r w:rsidRPr="004078B2">
        <w:rPr>
          <w:rStyle w:val="StyleUnderline"/>
          <w:rFonts w:asciiTheme="minorHAnsi" w:hAnsiTheme="minorHAnsi" w:cstheme="minorHAnsi"/>
        </w:rPr>
        <w:t xml:space="preserve">entrepreneurship </w:t>
      </w:r>
      <w:r w:rsidRPr="004078B2">
        <w:rPr>
          <w:rFonts w:asciiTheme="minorHAnsi" w:hAnsiTheme="minorHAnsi" w:cstheme="minorHAnsi"/>
        </w:rPr>
        <w:t xml:space="preserve">(Shane &amp; Venkataraman, 2000) </w:t>
      </w:r>
      <w:r w:rsidRPr="004078B2">
        <w:rPr>
          <w:rStyle w:val="StyleUnderline"/>
          <w:rFonts w:asciiTheme="minorHAnsi" w:hAnsiTheme="minorHAnsi" w:cstheme="minorHAnsi"/>
        </w:rPr>
        <w:t>is lacking in state entrepreneurship.</w:t>
      </w:r>
      <w:r w:rsidRPr="004078B2">
        <w:rPr>
          <w:rFonts w:asciiTheme="minorHAnsi" w:hAnsiTheme="minorHAnsi" w:cstheme="minorHAnsi"/>
        </w:rPr>
        <w:t xml:space="preserve"> </w:t>
      </w:r>
      <w:r w:rsidRPr="004078B2">
        <w:rPr>
          <w:rStyle w:val="StyleUnderline"/>
          <w:rFonts w:asciiTheme="minorHAnsi" w:hAnsiTheme="minorHAnsi" w:cstheme="minorHAnsi"/>
        </w:rPr>
        <w:t>It is</w:t>
      </w:r>
      <w:r w:rsidRPr="004078B2">
        <w:rPr>
          <w:rFonts w:asciiTheme="minorHAnsi" w:hAnsiTheme="minorHAnsi" w:cstheme="minorHAnsi"/>
        </w:rPr>
        <w:t xml:space="preserve"> simply </w:t>
      </w:r>
      <w:r w:rsidRPr="004078B2">
        <w:rPr>
          <w:rStyle w:val="StyleUnderline"/>
          <w:rFonts w:asciiTheme="minorHAnsi" w:hAnsiTheme="minorHAnsi" w:cstheme="minorHAnsi"/>
        </w:rPr>
        <w:t>difficult to draw the line for what constitutes failure</w:t>
      </w:r>
      <w:r w:rsidRPr="004078B2">
        <w:rPr>
          <w:rFonts w:asciiTheme="minorHAnsi" w:hAnsiTheme="minorHAnsi" w:cstheme="minorHAnsi"/>
        </w:rPr>
        <w:t xml:space="preserve">. </w:t>
      </w:r>
      <w:r w:rsidRPr="004078B2">
        <w:rPr>
          <w:rStyle w:val="StyleUnderline"/>
          <w:rFonts w:asciiTheme="minorHAnsi" w:hAnsiTheme="minorHAnsi" w:cstheme="minorHAnsi"/>
        </w:rPr>
        <w:t>Failure takes place in two main ways: we can succeed at doing the wrong thing, or we can fail at doing the right thing</w:t>
      </w:r>
      <w:r w:rsidRPr="004078B2">
        <w:rPr>
          <w:rFonts w:asciiTheme="minorHAnsi" w:hAnsiTheme="minorHAnsi" w:cstheme="minorHAnsi"/>
        </w:rPr>
        <w:t xml:space="preserve">. </w:t>
      </w:r>
      <w:r w:rsidRPr="004078B2">
        <w:rPr>
          <w:rStyle w:val="StyleUnderline"/>
          <w:rFonts w:asciiTheme="minorHAnsi" w:hAnsiTheme="minorHAnsi" w:cstheme="minorHAnsi"/>
        </w:rPr>
        <w:t>The market is a mechanism that distinguishes failure from success in brutal fashion</w:t>
      </w:r>
      <w:r w:rsidRPr="004078B2">
        <w:rPr>
          <w:rFonts w:asciiTheme="minorHAnsi" w:hAnsiTheme="minorHAnsi" w:cstheme="minorHAnsi"/>
        </w:rPr>
        <w:t xml:space="preserve">, regardless of the source of the failure. Whether entrepreneurs are unsuccessful at valued ends or successful at unvalued ends does not matter. Whether an entrepreneur produces bad ice cream and falls to competition from other ice cream firms or produces the best typewriters in the world and falls to competitive pressures from the computer industry matters little for the result. The government would need two mechanisms: one for each source of error. </w:t>
      </w:r>
      <w:r w:rsidRPr="004078B2">
        <w:rPr>
          <w:rStyle w:val="StyleUnderline"/>
          <w:rFonts w:asciiTheme="minorHAnsi" w:hAnsiTheme="minorHAnsi" w:cstheme="minorHAnsi"/>
        </w:rPr>
        <w:t>When the state fails at the right thing, the main risk is crowding out</w:t>
      </w:r>
      <w:r w:rsidRPr="004078B2">
        <w:rPr>
          <w:rFonts w:asciiTheme="minorHAnsi" w:hAnsiTheme="minorHAnsi" w:cstheme="minorHAnsi"/>
        </w:rPr>
        <w:t xml:space="preserve">, in the ordinary sense: </w:t>
      </w:r>
      <w:r w:rsidRPr="004078B2">
        <w:rPr>
          <w:rStyle w:val="StyleUnderline"/>
          <w:rFonts w:asciiTheme="minorHAnsi" w:hAnsiTheme="minorHAnsi" w:cstheme="minorHAnsi"/>
        </w:rPr>
        <w:t>firms and technologies that would have better solved the problem are outcompeted</w:t>
      </w:r>
      <w:r w:rsidRPr="004078B2">
        <w:rPr>
          <w:rFonts w:asciiTheme="minorHAnsi" w:hAnsiTheme="minorHAnsi" w:cstheme="minorHAnsi"/>
        </w:rPr>
        <w:t xml:space="preserve">. But </w:t>
      </w:r>
      <w:r w:rsidRPr="004078B2">
        <w:rPr>
          <w:rStyle w:val="StyleUnderline"/>
          <w:rFonts w:asciiTheme="minorHAnsi" w:hAnsiTheme="minorHAnsi" w:cstheme="minorHAnsi"/>
        </w:rPr>
        <w:t xml:space="preserve">the biggest long-term threat is that the state succeeds at doing the wrong thing and </w:t>
      </w:r>
      <w:r w:rsidRPr="004078B2">
        <w:rPr>
          <w:rStyle w:val="Emphasis"/>
          <w:rFonts w:asciiTheme="minorHAnsi" w:hAnsiTheme="minorHAnsi" w:cstheme="minorHAnsi"/>
        </w:rPr>
        <w:t>locks us into a suboptimal equilibrium</w:t>
      </w:r>
      <w:r w:rsidRPr="004078B2">
        <w:rPr>
          <w:rStyle w:val="StyleUnderline"/>
          <w:rFonts w:asciiTheme="minorHAnsi" w:hAnsiTheme="minorHAnsi" w:cstheme="minorHAnsi"/>
        </w:rPr>
        <w:t xml:space="preserve"> by tilting the playing field</w:t>
      </w:r>
      <w:r w:rsidRPr="004078B2">
        <w:rPr>
          <w:rFonts w:asciiTheme="minorHAnsi" w:hAnsiTheme="minorHAnsi" w:cstheme="minorHAnsi"/>
        </w:rPr>
        <w:t xml:space="preserve">: </w:t>
      </w:r>
      <w:r w:rsidRPr="004078B2">
        <w:rPr>
          <w:rStyle w:val="StyleUnderline"/>
          <w:rFonts w:asciiTheme="minorHAnsi" w:hAnsiTheme="minorHAnsi" w:cstheme="minorHAnsi"/>
        </w:rPr>
        <w:t>It crowds out alternative solutions and means altogether</w:t>
      </w:r>
      <w:r w:rsidRPr="004078B2">
        <w:rPr>
          <w:rFonts w:asciiTheme="minorHAnsi" w:hAnsiTheme="minorHAnsi" w:cstheme="minorHAnsi"/>
        </w:rPr>
        <w:t>. No known method of evaluation could deal with these problems, because the biggest risk is wrapped in a counterfactual.</w:t>
      </w:r>
    </w:p>
    <w:p w14:paraId="78D57E70"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The two overarching questions are first, how do we ensure that the state pays a price for being wrong? And second, when is that price high enough for us to know it is time to cut our losses? The fact that the state can produce policy failure by being wrong about means or ends severely complicates this question. In addition, even when and if the state’s venture appears highly successful, we simply do not know the counterfactuals. </w:t>
      </w:r>
      <w:r w:rsidRPr="004078B2">
        <w:rPr>
          <w:rStyle w:val="StyleUnderline"/>
          <w:rFonts w:asciiTheme="minorHAnsi" w:hAnsiTheme="minorHAnsi" w:cstheme="minorHAnsi"/>
        </w:rPr>
        <w:t xml:space="preserve">How large is the </w:t>
      </w:r>
      <w:r w:rsidRPr="004078B2">
        <w:rPr>
          <w:rStyle w:val="Emphasis"/>
          <w:rFonts w:asciiTheme="minorHAnsi" w:hAnsiTheme="minorHAnsi" w:cstheme="minorHAnsi"/>
        </w:rPr>
        <w:t>graveyard of ideas</w:t>
      </w:r>
      <w:r w:rsidRPr="004078B2">
        <w:rPr>
          <w:rStyle w:val="StyleUnderline"/>
          <w:rFonts w:asciiTheme="minorHAnsi" w:hAnsiTheme="minorHAnsi" w:cstheme="minorHAnsi"/>
        </w:rPr>
        <w:t xml:space="preserve"> that were never put into practice because the state tilted the playing field the other way? The answer is</w:t>
      </w:r>
      <w:r w:rsidRPr="004078B2">
        <w:rPr>
          <w:rFonts w:asciiTheme="minorHAnsi" w:hAnsiTheme="minorHAnsi" w:cstheme="minorHAnsi"/>
        </w:rPr>
        <w:t xml:space="preserve"> not merely unknown but </w:t>
      </w:r>
      <w:r w:rsidRPr="004078B2">
        <w:rPr>
          <w:rStyle w:val="StyleUnderline"/>
          <w:rFonts w:asciiTheme="minorHAnsi" w:hAnsiTheme="minorHAnsi" w:cstheme="minorHAnsi"/>
        </w:rPr>
        <w:t>unknowable</w:t>
      </w:r>
      <w:r w:rsidRPr="004078B2">
        <w:rPr>
          <w:rFonts w:asciiTheme="minorHAnsi" w:hAnsiTheme="minorHAnsi" w:cstheme="minorHAnsi"/>
        </w:rPr>
        <w:t>. It is, in Bastiat’s (1850) words, not seen.</w:t>
      </w:r>
    </w:p>
    <w:p w14:paraId="31607D0F" w14:textId="77777777" w:rsidR="00207685" w:rsidRPr="004078B2" w:rsidRDefault="00207685" w:rsidP="00207685">
      <w:pPr>
        <w:rPr>
          <w:rFonts w:asciiTheme="minorHAnsi" w:hAnsiTheme="minorHAnsi" w:cstheme="minorHAnsi"/>
        </w:rPr>
      </w:pPr>
    </w:p>
    <w:p w14:paraId="2BE4A4C5" w14:textId="261C2EB4" w:rsidR="00181048" w:rsidRPr="004078B2" w:rsidRDefault="00181048" w:rsidP="00181048">
      <w:pPr>
        <w:pStyle w:val="Heading3"/>
        <w:rPr>
          <w:rFonts w:asciiTheme="minorHAnsi" w:hAnsiTheme="minorHAnsi" w:cstheme="minorHAnsi"/>
        </w:rPr>
      </w:pPr>
      <w:r w:rsidRPr="004078B2">
        <w:rPr>
          <w:rFonts w:asciiTheme="minorHAnsi" w:hAnsiTheme="minorHAnsi" w:cstheme="minorHAnsi"/>
        </w:rPr>
        <w:t>1ar – picking winners deficit</w:t>
      </w:r>
    </w:p>
    <w:p w14:paraId="6C04247A" w14:textId="77777777" w:rsidR="00181048" w:rsidRPr="004078B2" w:rsidRDefault="00181048" w:rsidP="00181048">
      <w:pPr>
        <w:rPr>
          <w:rFonts w:asciiTheme="minorHAnsi" w:hAnsiTheme="minorHAnsi" w:cstheme="minorHAnsi"/>
        </w:rPr>
      </w:pPr>
    </w:p>
    <w:p w14:paraId="21E18A1B" w14:textId="77777777" w:rsidR="00181048" w:rsidRPr="004078B2" w:rsidRDefault="00181048" w:rsidP="00181048">
      <w:pPr>
        <w:pStyle w:val="Heading4"/>
        <w:rPr>
          <w:rFonts w:asciiTheme="minorHAnsi" w:hAnsiTheme="minorHAnsi" w:cstheme="minorHAnsi"/>
        </w:rPr>
      </w:pPr>
      <w:r w:rsidRPr="004078B2">
        <w:rPr>
          <w:rFonts w:asciiTheme="minorHAnsi" w:hAnsiTheme="minorHAnsi" w:cstheme="minorHAnsi"/>
        </w:rPr>
        <w:t xml:space="preserve">Lack of access to information for public actors makes selecting winners or guiding markets impossible </w:t>
      </w:r>
    </w:p>
    <w:p w14:paraId="647BFDAE"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Nils </w:t>
      </w:r>
      <w:r w:rsidRPr="004078B2">
        <w:rPr>
          <w:rStyle w:val="Style13ptBold"/>
          <w:rFonts w:asciiTheme="minorHAnsi" w:hAnsiTheme="minorHAnsi" w:cstheme="minorHAnsi"/>
        </w:rPr>
        <w:t>Karlson</w:t>
      </w:r>
      <w:r w:rsidRPr="004078B2">
        <w:rPr>
          <w:rFonts w:asciiTheme="minorHAnsi" w:hAnsiTheme="minorHAnsi" w:cstheme="minorHAnsi"/>
        </w:rPr>
        <w:t xml:space="preserve"> et al, 20</w:t>
      </w:r>
      <w:r w:rsidRPr="004078B2">
        <w:rPr>
          <w:rStyle w:val="Style13ptBold"/>
          <w:rFonts w:asciiTheme="minorHAnsi" w:hAnsiTheme="minorHAnsi" w:cstheme="minorHAnsi"/>
        </w:rPr>
        <w:t>21</w:t>
      </w:r>
      <w:r w:rsidRPr="004078B2">
        <w:rPr>
          <w:rFonts w:asciiTheme="minorHAnsi" w:hAnsiTheme="minorHAnsi" w:cstheme="minorHAnsi"/>
        </w:rPr>
        <w:t xml:space="preserve"> - Ratio Institute, Linköping University, Stockholm, Sweden “Bureaucrats or Markets in Innovation Policy? – a critique of the entrepreneurial state”  The Review of Austrian Economics, v34 p.81-95,  </w:t>
      </w:r>
      <w:hyperlink r:id="rId62" w:history="1">
        <w:r w:rsidRPr="004078B2">
          <w:rPr>
            <w:rStyle w:val="Hyperlink"/>
            <w:rFonts w:asciiTheme="minorHAnsi" w:hAnsiTheme="minorHAnsi" w:cstheme="minorHAnsi"/>
          </w:rPr>
          <w:t>https://link.springer.com/article/10.1007/s11138-020-00508-7</w:t>
        </w:r>
      </w:hyperlink>
      <w:r w:rsidRPr="004078B2">
        <w:rPr>
          <w:rFonts w:asciiTheme="minorHAnsi" w:hAnsiTheme="minorHAnsi" w:cstheme="minorHAnsi"/>
        </w:rPr>
        <w:t xml:space="preserve">  //DH</w:t>
      </w:r>
    </w:p>
    <w:p w14:paraId="03BFEE2E" w14:textId="77777777" w:rsidR="00181048" w:rsidRPr="004078B2" w:rsidRDefault="00181048" w:rsidP="00181048">
      <w:pPr>
        <w:rPr>
          <w:rFonts w:asciiTheme="minorHAnsi" w:hAnsiTheme="minorHAnsi" w:cstheme="minorHAnsi"/>
        </w:rPr>
      </w:pPr>
    </w:p>
    <w:p w14:paraId="752118C0" w14:textId="77777777" w:rsidR="00181048" w:rsidRPr="004078B2" w:rsidRDefault="00181048" w:rsidP="00181048">
      <w:pPr>
        <w:rPr>
          <w:rFonts w:asciiTheme="minorHAnsi" w:hAnsiTheme="minorHAnsi" w:cstheme="minorHAnsi"/>
        </w:rPr>
      </w:pPr>
      <w:r w:rsidRPr="004078B2">
        <w:rPr>
          <w:rStyle w:val="StyleUnderline"/>
          <w:rFonts w:asciiTheme="minorHAnsi" w:hAnsiTheme="minorHAnsi" w:cstheme="minorHAnsi"/>
          <w:i/>
          <w:iCs/>
        </w:rPr>
        <w:t>Information problems</w:t>
      </w:r>
      <w:r w:rsidRPr="004078B2">
        <w:rPr>
          <w:rStyle w:val="StyleUnderline"/>
          <w:rFonts w:asciiTheme="minorHAnsi" w:hAnsiTheme="minorHAnsi" w:cstheme="minorHAnsi"/>
        </w:rPr>
        <w:t xml:space="preserve"> concern the difficulty a public actor </w:t>
      </w:r>
      <w:proofErr w:type="gramStart"/>
      <w:r w:rsidRPr="004078B2">
        <w:rPr>
          <w:rStyle w:val="StyleUnderline"/>
          <w:rFonts w:asciiTheme="minorHAnsi" w:hAnsiTheme="minorHAnsi" w:cstheme="minorHAnsi"/>
        </w:rPr>
        <w:t>face</w:t>
      </w:r>
      <w:proofErr w:type="gramEnd"/>
      <w:r w:rsidRPr="004078B2">
        <w:rPr>
          <w:rStyle w:val="StyleUnderline"/>
          <w:rFonts w:asciiTheme="minorHAnsi" w:hAnsiTheme="minorHAnsi" w:cstheme="minorHAnsi"/>
        </w:rPr>
        <w:t xml:space="preserve"> in collecting the information and acquiring the knowledge enabling correct decision-making regarding</w:t>
      </w:r>
      <w:r w:rsidRPr="004078B2">
        <w:rPr>
          <w:rFonts w:asciiTheme="minorHAnsi" w:hAnsiTheme="minorHAnsi" w:cstheme="minorHAnsi"/>
        </w:rPr>
        <w:t xml:space="preserve">, for example, </w:t>
      </w:r>
      <w:r w:rsidRPr="004078B2">
        <w:rPr>
          <w:rStyle w:val="StyleUnderline"/>
          <w:rFonts w:asciiTheme="minorHAnsi" w:hAnsiTheme="minorHAnsi" w:cstheme="minorHAnsi"/>
        </w:rPr>
        <w:t>the allocation of resources</w:t>
      </w:r>
      <w:r w:rsidRPr="004078B2">
        <w:rPr>
          <w:rFonts w:asciiTheme="minorHAnsi" w:hAnsiTheme="minorHAnsi" w:cstheme="minorHAnsi"/>
        </w:rPr>
        <w:t xml:space="preserve">. As Hayek (1945) showed, </w:t>
      </w:r>
      <w:r w:rsidRPr="004078B2">
        <w:rPr>
          <w:rStyle w:val="StyleUnderline"/>
          <w:rFonts w:asciiTheme="minorHAnsi" w:hAnsiTheme="minorHAnsi" w:cstheme="minorHAnsi"/>
        </w:rPr>
        <w:t>it is</w:t>
      </w:r>
      <w:r w:rsidRPr="004078B2">
        <w:rPr>
          <w:rFonts w:asciiTheme="minorHAnsi" w:hAnsiTheme="minorHAnsi" w:cstheme="minorHAnsi"/>
        </w:rPr>
        <w:t xml:space="preserve"> practically </w:t>
      </w:r>
      <w:r w:rsidRPr="004078B2">
        <w:rPr>
          <w:rStyle w:val="StyleUnderline"/>
          <w:rFonts w:asciiTheme="minorHAnsi" w:hAnsiTheme="minorHAnsi" w:cstheme="minorHAnsi"/>
        </w:rPr>
        <w:t>impossible to aggregate information and knowledge about production conditions, business opportunities, customer preferences, etc. to any central unit in society. Such information is dispersed, local, and time-bound in character</w:t>
      </w:r>
      <w:r w:rsidRPr="004078B2">
        <w:rPr>
          <w:rFonts w:asciiTheme="minorHAnsi" w:hAnsiTheme="minorHAnsi" w:cstheme="minorHAnsi"/>
        </w:rPr>
        <w:t xml:space="preserve">, even in today’s modern digital economy. </w:t>
      </w:r>
      <w:proofErr w:type="gramStart"/>
      <w:r w:rsidRPr="004078B2">
        <w:rPr>
          <w:rFonts w:asciiTheme="minorHAnsi" w:hAnsiTheme="minorHAnsi" w:cstheme="minorHAnsi"/>
        </w:rPr>
        <w:t>With regard to</w:t>
      </w:r>
      <w:proofErr w:type="gramEnd"/>
      <w:r w:rsidRPr="004078B2">
        <w:rPr>
          <w:rFonts w:asciiTheme="minorHAnsi" w:hAnsiTheme="minorHAnsi" w:cstheme="minorHAnsi"/>
        </w:rPr>
        <w:t xml:space="preserve"> innovation policy and the results reviewed above, there are numerous implications of Hayek’s argument.</w:t>
      </w:r>
    </w:p>
    <w:p w14:paraId="11BF66E1"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First, </w:t>
      </w:r>
      <w:r w:rsidRPr="004078B2">
        <w:rPr>
          <w:rStyle w:val="StyleUnderline"/>
          <w:rFonts w:asciiTheme="minorHAnsi" w:hAnsiTheme="minorHAnsi" w:cstheme="minorHAnsi"/>
        </w:rPr>
        <w:t>the existence of a market failure is empirically difficult to prove, or measure</w:t>
      </w:r>
      <w:r w:rsidRPr="004078B2">
        <w:rPr>
          <w:rFonts w:asciiTheme="minorHAnsi" w:hAnsiTheme="minorHAnsi" w:cstheme="minorHAnsi"/>
        </w:rPr>
        <w:t xml:space="preserve">. The original argument by Arrow (1962) was of a theoretical nature and has not been validated. One could expect the potential size of such a market failure to vary greatly depending upon institutional characteristics, industrial context, regional and national setting. Such differences along with the fact that it is a very methodologically challenging task to locate and compute the size of a market failure means that </w:t>
      </w:r>
      <w:r w:rsidRPr="004078B2">
        <w:rPr>
          <w:rStyle w:val="StyleUnderline"/>
          <w:rFonts w:asciiTheme="minorHAnsi" w:hAnsiTheme="minorHAnsi" w:cstheme="minorHAnsi"/>
        </w:rPr>
        <w:t>policymakers are put in the awkward position of trying to solve a problem that is unknown both in terms of its existence, size and location.</w:t>
      </w:r>
      <w:r w:rsidRPr="004078B2">
        <w:rPr>
          <w:rFonts w:asciiTheme="minorHAnsi" w:hAnsiTheme="minorHAnsi" w:cstheme="minorHAnsi"/>
        </w:rPr>
        <w:t xml:space="preserve"> </w:t>
      </w:r>
      <w:proofErr w:type="gramStart"/>
      <w:r w:rsidRPr="004078B2">
        <w:rPr>
          <w:rFonts w:asciiTheme="minorHAnsi" w:hAnsiTheme="minorHAnsi" w:cstheme="minorHAnsi"/>
        </w:rPr>
        <w:t xml:space="preserve">Needless to say, </w:t>
      </w:r>
      <w:r w:rsidRPr="004078B2">
        <w:rPr>
          <w:rStyle w:val="StyleUnderline"/>
          <w:rFonts w:asciiTheme="minorHAnsi" w:hAnsiTheme="minorHAnsi" w:cstheme="minorHAnsi"/>
        </w:rPr>
        <w:t>such</w:t>
      </w:r>
      <w:proofErr w:type="gramEnd"/>
      <w:r w:rsidRPr="004078B2">
        <w:rPr>
          <w:rStyle w:val="StyleUnderline"/>
          <w:rFonts w:asciiTheme="minorHAnsi" w:hAnsiTheme="minorHAnsi" w:cstheme="minorHAnsi"/>
        </w:rPr>
        <w:t xml:space="preserve"> a situation is </w:t>
      </w:r>
      <w:r w:rsidRPr="004078B2">
        <w:rPr>
          <w:rFonts w:asciiTheme="minorHAnsi" w:hAnsiTheme="minorHAnsi" w:cstheme="minorHAnsi"/>
        </w:rPr>
        <w:t xml:space="preserve">almost </w:t>
      </w:r>
      <w:r w:rsidRPr="004078B2">
        <w:rPr>
          <w:rStyle w:val="StyleUnderline"/>
          <w:rFonts w:asciiTheme="minorHAnsi" w:hAnsiTheme="minorHAnsi" w:cstheme="minorHAnsi"/>
        </w:rPr>
        <w:t>bound to result in malinvestments</w:t>
      </w:r>
      <w:r w:rsidRPr="004078B2">
        <w:rPr>
          <w:rFonts w:asciiTheme="minorHAnsi" w:hAnsiTheme="minorHAnsi" w:cstheme="minorHAnsi"/>
        </w:rPr>
        <w:t>.</w:t>
      </w:r>
    </w:p>
    <w:p w14:paraId="76DA7337"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The second implication concerns that </w:t>
      </w:r>
      <w:r w:rsidRPr="004078B2">
        <w:rPr>
          <w:rStyle w:val="StyleUnderline"/>
          <w:rFonts w:asciiTheme="minorHAnsi" w:hAnsiTheme="minorHAnsi" w:cstheme="minorHAnsi"/>
        </w:rPr>
        <w:t>a market economy is more compatible with the notion of dispersed knowledge than a public policy intervention</w:t>
      </w:r>
      <w:r w:rsidRPr="004078B2">
        <w:rPr>
          <w:rFonts w:asciiTheme="minorHAnsi" w:hAnsiTheme="minorHAnsi" w:cstheme="minorHAnsi"/>
        </w:rPr>
        <w:t xml:space="preserve">. Industrial development in a market economy characterized by innovations is often described as a complex evolutionary process (Nelson and Winter 1982). </w:t>
      </w:r>
      <w:r w:rsidRPr="004078B2">
        <w:rPr>
          <w:rStyle w:val="StyleUnderline"/>
          <w:rFonts w:asciiTheme="minorHAnsi" w:hAnsiTheme="minorHAnsi" w:cstheme="minorHAnsi"/>
        </w:rPr>
        <w:t>Through experimental search characterized by failures and unpredictable breakthroughs, the economy develops over time</w:t>
      </w:r>
      <w:r w:rsidRPr="004078B2">
        <w:rPr>
          <w:rFonts w:asciiTheme="minorHAnsi" w:hAnsiTheme="minorHAnsi" w:cstheme="minorHAnsi"/>
        </w:rPr>
        <w:t xml:space="preserve"> (Aldrich 1999). </w:t>
      </w:r>
      <w:r w:rsidRPr="004078B2">
        <w:rPr>
          <w:rStyle w:val="StyleUnderline"/>
          <w:rFonts w:asciiTheme="minorHAnsi" w:hAnsiTheme="minorHAnsi" w:cstheme="minorHAnsi"/>
        </w:rPr>
        <w:t xml:space="preserve">Individual market actors make mistakes and invest in the wrong technical solution </w:t>
      </w:r>
      <w:r w:rsidRPr="004078B2">
        <w:rPr>
          <w:rFonts w:asciiTheme="minorHAnsi" w:hAnsiTheme="minorHAnsi" w:cstheme="minorHAnsi"/>
        </w:rPr>
        <w:t xml:space="preserve">or the wrong business model for a new technology (Delmar et al. 2011). </w:t>
      </w:r>
      <w:r w:rsidRPr="004078B2">
        <w:rPr>
          <w:rStyle w:val="StyleUnderline"/>
          <w:rFonts w:asciiTheme="minorHAnsi" w:hAnsiTheme="minorHAnsi" w:cstheme="minorHAnsi"/>
        </w:rPr>
        <w:t>If the actors themselves who operate in a market are unable to know which technology or business model is optimal, there is reason to question how a</w:t>
      </w:r>
      <w:r w:rsidRPr="004078B2">
        <w:rPr>
          <w:rFonts w:asciiTheme="minorHAnsi" w:hAnsiTheme="minorHAnsi" w:cstheme="minorHAnsi"/>
        </w:rPr>
        <w:t xml:space="preserve"> public actor in the form of a </w:t>
      </w:r>
      <w:r w:rsidRPr="004078B2">
        <w:rPr>
          <w:rStyle w:val="StyleUnderline"/>
          <w:rFonts w:asciiTheme="minorHAnsi" w:hAnsiTheme="minorHAnsi" w:cstheme="minorHAnsi"/>
        </w:rPr>
        <w:t>government agency or a policymaker can perform this task satisfactorily</w:t>
      </w:r>
      <w:r w:rsidRPr="004078B2">
        <w:rPr>
          <w:rFonts w:asciiTheme="minorHAnsi" w:hAnsiTheme="minorHAnsi" w:cstheme="minorHAnsi"/>
        </w:rPr>
        <w:t xml:space="preserve">. </w:t>
      </w:r>
      <w:r w:rsidRPr="004078B2">
        <w:rPr>
          <w:rStyle w:val="StyleUnderline"/>
          <w:rFonts w:asciiTheme="minorHAnsi" w:hAnsiTheme="minorHAnsi" w:cstheme="minorHAnsi"/>
        </w:rPr>
        <w:t>Government involvement in</w:t>
      </w:r>
      <w:r w:rsidRPr="004078B2">
        <w:rPr>
          <w:rFonts w:asciiTheme="minorHAnsi" w:hAnsiTheme="minorHAnsi" w:cstheme="minorHAnsi"/>
        </w:rPr>
        <w:t xml:space="preserve"> the form of “</w:t>
      </w:r>
      <w:r w:rsidRPr="004078B2">
        <w:rPr>
          <w:rStyle w:val="StyleUnderline"/>
          <w:rFonts w:asciiTheme="minorHAnsi" w:hAnsiTheme="minorHAnsi" w:cstheme="minorHAnsi"/>
        </w:rPr>
        <w:t>picking winners,</w:t>
      </w:r>
      <w:r w:rsidRPr="004078B2">
        <w:rPr>
          <w:rFonts w:asciiTheme="minorHAnsi" w:hAnsiTheme="minorHAnsi" w:cstheme="minorHAnsi"/>
        </w:rPr>
        <w:t xml:space="preserve">” that is, attempts to generate growth through government selection of technologies or firms, </w:t>
      </w:r>
      <w:r w:rsidRPr="004078B2">
        <w:rPr>
          <w:rStyle w:val="StyleUnderline"/>
          <w:rFonts w:asciiTheme="minorHAnsi" w:hAnsiTheme="minorHAnsi" w:cstheme="minorHAnsi"/>
        </w:rPr>
        <w:t>risks becoming expensive</w:t>
      </w:r>
      <w:r w:rsidRPr="004078B2">
        <w:rPr>
          <w:rFonts w:asciiTheme="minorHAnsi" w:hAnsiTheme="minorHAnsi" w:cstheme="minorHAnsi"/>
        </w:rPr>
        <w:t xml:space="preserve"> for taxpayers (Lerner 2009). Previous research has shown that venture capital investments tend to be highly spatial and build on social networks (Hochberg et al. 2007). </w:t>
      </w:r>
      <w:r w:rsidRPr="004078B2">
        <w:rPr>
          <w:rStyle w:val="StyleUnderline"/>
          <w:rFonts w:asciiTheme="minorHAnsi" w:hAnsiTheme="minorHAnsi" w:cstheme="minorHAnsi"/>
        </w:rPr>
        <w:t>The price mechanism provides aggregate information about customers’ demand, and the firms’ profits and losses</w:t>
      </w:r>
      <w:r w:rsidRPr="004078B2">
        <w:rPr>
          <w:rFonts w:asciiTheme="minorHAnsi" w:hAnsiTheme="minorHAnsi" w:cstheme="minorHAnsi"/>
        </w:rPr>
        <w:t xml:space="preserve">. </w:t>
      </w:r>
      <w:r w:rsidRPr="004078B2">
        <w:rPr>
          <w:rStyle w:val="StyleUnderline"/>
          <w:rFonts w:asciiTheme="minorHAnsi" w:hAnsiTheme="minorHAnsi" w:cstheme="minorHAnsi"/>
        </w:rPr>
        <w:t>Information and knowledge are thus conveyed and generated among market actors in competitive markets who are nested together through social, economic and technological interdependencies</w:t>
      </w:r>
      <w:r w:rsidRPr="004078B2">
        <w:rPr>
          <w:rFonts w:asciiTheme="minorHAnsi" w:hAnsiTheme="minorHAnsi" w:cstheme="minorHAnsi"/>
        </w:rPr>
        <w:t xml:space="preserve">, </w:t>
      </w:r>
      <w:r w:rsidRPr="004078B2">
        <w:rPr>
          <w:rStyle w:val="StyleUnderline"/>
          <w:rFonts w:asciiTheme="minorHAnsi" w:hAnsiTheme="minorHAnsi" w:cstheme="minorHAnsi"/>
        </w:rPr>
        <w:t>and this information is hard to extract from its origin and locate in a central policy unit</w:t>
      </w:r>
      <w:r w:rsidRPr="004078B2">
        <w:rPr>
          <w:rFonts w:asciiTheme="minorHAnsi" w:hAnsiTheme="minorHAnsi" w:cstheme="minorHAnsi"/>
        </w:rPr>
        <w:t>.</w:t>
      </w:r>
    </w:p>
    <w:p w14:paraId="518CCEAC" w14:textId="77777777" w:rsidR="00181048" w:rsidRPr="004078B2" w:rsidRDefault="00181048" w:rsidP="00181048">
      <w:pPr>
        <w:rPr>
          <w:rFonts w:asciiTheme="minorHAnsi" w:hAnsiTheme="minorHAnsi" w:cstheme="minorHAnsi"/>
        </w:rPr>
      </w:pPr>
    </w:p>
    <w:p w14:paraId="49A1F605" w14:textId="77777777" w:rsidR="00E714FA" w:rsidRPr="004078B2" w:rsidRDefault="00E714FA" w:rsidP="00E714FA">
      <w:pPr>
        <w:pStyle w:val="Heading4"/>
        <w:rPr>
          <w:rFonts w:asciiTheme="minorHAnsi" w:hAnsiTheme="minorHAnsi" w:cstheme="minorHAnsi"/>
        </w:rPr>
      </w:pPr>
      <w:r w:rsidRPr="004078B2">
        <w:rPr>
          <w:rFonts w:asciiTheme="minorHAnsi" w:hAnsiTheme="minorHAnsi" w:cstheme="minorHAnsi"/>
        </w:rPr>
        <w:t xml:space="preserve">Choosing the direction of innovation is the problem – </w:t>
      </w:r>
      <w:proofErr w:type="gramStart"/>
      <w:r w:rsidRPr="004078B2">
        <w:rPr>
          <w:rFonts w:asciiTheme="minorHAnsi" w:hAnsiTheme="minorHAnsi" w:cstheme="minorHAnsi"/>
        </w:rPr>
        <w:t>by definition it</w:t>
      </w:r>
      <w:proofErr w:type="gramEnd"/>
      <w:r w:rsidRPr="004078B2">
        <w:rPr>
          <w:rFonts w:asciiTheme="minorHAnsi" w:hAnsiTheme="minorHAnsi" w:cstheme="minorHAnsi"/>
        </w:rPr>
        <w:t xml:space="preserve"> crowds out alternative directions, and the state lacks knowledge to choose the optimal direction</w:t>
      </w:r>
    </w:p>
    <w:p w14:paraId="6567F4FE"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Johan P. </w:t>
      </w:r>
      <w:r w:rsidRPr="004078B2">
        <w:rPr>
          <w:rStyle w:val="Style13ptBold"/>
          <w:rFonts w:asciiTheme="minorHAnsi" w:hAnsiTheme="minorHAnsi" w:cstheme="minorHAnsi"/>
        </w:rPr>
        <w:t>Larsson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Department of Land Economy, University of Cambridge, Cambridge, UK “Innovation Without Entrepreneurship: The Pipe Dream of Mission-Oriented Innovation Policy”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602EAE41" w14:textId="77777777" w:rsidR="00E714FA" w:rsidRPr="004078B2" w:rsidRDefault="00E714FA" w:rsidP="00E714FA">
      <w:pPr>
        <w:rPr>
          <w:rFonts w:asciiTheme="minorHAnsi" w:hAnsiTheme="minorHAnsi" w:cstheme="minorHAnsi"/>
        </w:rPr>
      </w:pPr>
    </w:p>
    <w:p w14:paraId="79DFE8B9"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The entrepreneurial state narrative represents a combination of top-down and bottom-up approaches. The call is for states to create markets, radically change the direction of research and development, and then let bottom-up forces work their magic. The example par excellence is the internet, for which radical public sector (defense) research seeded a development that was combined with exponentially increasing entrepreneurial effort to commercialize the new technology and extend it to more areas.</w:t>
      </w:r>
    </w:p>
    <w:p w14:paraId="1DEFFDBE" w14:textId="77777777" w:rsidR="00E714FA" w:rsidRPr="004078B2" w:rsidRDefault="00E714FA" w:rsidP="00E714FA">
      <w:pPr>
        <w:rPr>
          <w:rFonts w:asciiTheme="minorHAnsi" w:hAnsiTheme="minorHAnsi" w:cstheme="minorHAnsi"/>
        </w:rPr>
      </w:pPr>
      <w:r w:rsidRPr="004078B2">
        <w:rPr>
          <w:rStyle w:val="StyleUnderline"/>
          <w:rFonts w:asciiTheme="minorHAnsi" w:hAnsiTheme="minorHAnsi" w:cstheme="minorHAnsi"/>
        </w:rPr>
        <w:t>A mission needs to be backed by considerable central power from the very top.</w:t>
      </w:r>
      <w:r w:rsidRPr="004078B2">
        <w:rPr>
          <w:rFonts w:asciiTheme="minorHAnsi" w:hAnsiTheme="minorHAnsi" w:cstheme="minorHAnsi"/>
        </w:rPr>
        <w:t xml:space="preserve"> The </w:t>
      </w:r>
      <w:r w:rsidRPr="004078B2">
        <w:rPr>
          <w:rStyle w:val="StyleUnderline"/>
          <w:rFonts w:asciiTheme="minorHAnsi" w:hAnsiTheme="minorHAnsi" w:cstheme="minorHAnsi"/>
        </w:rPr>
        <w:t>leaders of a large mission will need to subsidize, regulate, and continuously find new top-down paths</w:t>
      </w:r>
      <w:r w:rsidRPr="004078B2">
        <w:rPr>
          <w:rFonts w:asciiTheme="minorHAnsi" w:hAnsiTheme="minorHAnsi" w:cstheme="minorHAnsi"/>
        </w:rPr>
        <w:t xml:space="preserve"> if the old ones are not working. </w:t>
      </w:r>
      <w:r w:rsidRPr="004078B2">
        <w:rPr>
          <w:rStyle w:val="StyleUnderline"/>
          <w:rFonts w:asciiTheme="minorHAnsi" w:hAnsiTheme="minorHAnsi" w:cstheme="minorHAnsi"/>
        </w:rPr>
        <w:t xml:space="preserve">Each path chosen will </w:t>
      </w:r>
      <w:r w:rsidRPr="004078B2">
        <w:rPr>
          <w:rStyle w:val="Emphasis"/>
          <w:rFonts w:asciiTheme="minorHAnsi" w:hAnsiTheme="minorHAnsi" w:cstheme="minorHAnsi"/>
        </w:rPr>
        <w:t>eliminate alternative paths,</w:t>
      </w:r>
      <w:r w:rsidRPr="004078B2">
        <w:rPr>
          <w:rStyle w:val="StyleUnderline"/>
          <w:rFonts w:asciiTheme="minorHAnsi" w:hAnsiTheme="minorHAnsi" w:cstheme="minorHAnsi"/>
        </w:rPr>
        <w:t xml:space="preserve"> including those that would have followed on those alternative paths</w:t>
      </w:r>
      <w:r w:rsidRPr="004078B2">
        <w:rPr>
          <w:rFonts w:asciiTheme="minorHAnsi" w:hAnsiTheme="minorHAnsi" w:cstheme="minorHAnsi"/>
        </w:rPr>
        <w:t xml:space="preserve">, and so on. One reason why economists and proponents of theories of market failure tend to support R&amp;D subsidies is that such a policy works from the bottom up: It does not (at least not necessarily) tell firms what to do or how to do it. </w:t>
      </w:r>
      <w:r w:rsidRPr="004078B2">
        <w:rPr>
          <w:rStyle w:val="StyleUnderline"/>
          <w:rFonts w:asciiTheme="minorHAnsi" w:hAnsiTheme="minorHAnsi" w:cstheme="minorHAnsi"/>
        </w:rPr>
        <w:t>When the state is the entrepreneur, grassroot entrepreneurs are not as free to work, and ultimately to spread knowledge, because they are no longer as free to decide the direction of their efforts</w:t>
      </w:r>
      <w:r w:rsidRPr="004078B2">
        <w:rPr>
          <w:rFonts w:asciiTheme="minorHAnsi" w:hAnsiTheme="minorHAnsi" w:cstheme="minorHAnsi"/>
        </w:rPr>
        <w:t>.</w:t>
      </w:r>
    </w:p>
    <w:p w14:paraId="1AE6114E"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It follows that </w:t>
      </w:r>
      <w:r w:rsidRPr="004078B2">
        <w:rPr>
          <w:rStyle w:val="StyleUnderline"/>
          <w:rFonts w:asciiTheme="minorHAnsi" w:hAnsiTheme="minorHAnsi" w:cstheme="minorHAnsi"/>
        </w:rPr>
        <w:t xml:space="preserve">a main problem with top-down policies is that this category of activity </w:t>
      </w:r>
      <w:r w:rsidRPr="004078B2">
        <w:rPr>
          <w:rStyle w:val="Emphasis"/>
          <w:rFonts w:asciiTheme="minorHAnsi" w:hAnsiTheme="minorHAnsi" w:cstheme="minorHAnsi"/>
        </w:rPr>
        <w:t>crowds out bottom-up solutions</w:t>
      </w:r>
      <w:r w:rsidRPr="004078B2">
        <w:rPr>
          <w:rFonts w:asciiTheme="minorHAnsi" w:hAnsiTheme="minorHAnsi" w:cstheme="minorHAnsi"/>
        </w:rPr>
        <w:t xml:space="preserve">. Crowding out can happen either through higher taxes, more regulations, or direct competition. It can also happen since </w:t>
      </w:r>
      <w:r w:rsidRPr="004078B2">
        <w:rPr>
          <w:rStyle w:val="StyleUnderline"/>
          <w:rFonts w:asciiTheme="minorHAnsi" w:hAnsiTheme="minorHAnsi" w:cstheme="minorHAnsi"/>
        </w:rPr>
        <w:t>top-down policies by construction alter the profitability of firms in different sectors, as well as of firms that employ unequally preferred means toward similar ends</w:t>
      </w:r>
      <w:r w:rsidRPr="004078B2">
        <w:rPr>
          <w:rFonts w:asciiTheme="minorHAnsi" w:hAnsiTheme="minorHAnsi" w:cstheme="minorHAnsi"/>
        </w:rPr>
        <w:t xml:space="preserve">. </w:t>
      </w:r>
      <w:r w:rsidRPr="004078B2">
        <w:rPr>
          <w:rStyle w:val="StyleUnderline"/>
          <w:rFonts w:asciiTheme="minorHAnsi" w:hAnsiTheme="minorHAnsi" w:cstheme="minorHAnsi"/>
        </w:rPr>
        <w:t>Even if you are the most innovative manufacturer</w:t>
      </w:r>
      <w:r w:rsidRPr="004078B2">
        <w:rPr>
          <w:rFonts w:asciiTheme="minorHAnsi" w:hAnsiTheme="minorHAnsi" w:cstheme="minorHAnsi"/>
        </w:rPr>
        <w:t xml:space="preserve"> of a product, </w:t>
      </w:r>
      <w:r w:rsidRPr="004078B2">
        <w:rPr>
          <w:rStyle w:val="StyleUnderline"/>
          <w:rFonts w:asciiTheme="minorHAnsi" w:hAnsiTheme="minorHAnsi" w:cstheme="minorHAnsi"/>
        </w:rPr>
        <w:t>you will face problems if the state chooses to back a competing technology. Even if you develop the best technology to produce renewable energy, the state may already have supported a competing technology and pushed it across the Valley of Death, to the point at which it is just too cheap relative to your own</w:t>
      </w:r>
      <w:r w:rsidRPr="004078B2">
        <w:rPr>
          <w:rFonts w:asciiTheme="minorHAnsi" w:hAnsiTheme="minorHAnsi" w:cstheme="minorHAnsi"/>
        </w:rPr>
        <w:t>.</w:t>
      </w:r>
    </w:p>
    <w:p w14:paraId="0732A86B"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What then seems to be the key characteristic of </w:t>
      </w:r>
      <w:r w:rsidRPr="004078B2">
        <w:rPr>
          <w:rStyle w:val="StyleUnderline"/>
          <w:rFonts w:asciiTheme="minorHAnsi" w:hAnsiTheme="minorHAnsi" w:cstheme="minorHAnsi"/>
        </w:rPr>
        <w:t>the entrepreneurial state narrative</w:t>
      </w:r>
      <w:r w:rsidRPr="004078B2">
        <w:rPr>
          <w:rFonts w:asciiTheme="minorHAnsi" w:hAnsiTheme="minorHAnsi" w:cstheme="minorHAnsi"/>
        </w:rPr>
        <w:t xml:space="preserve">, other than sheer ambition, is that it </w:t>
      </w:r>
      <w:r w:rsidRPr="004078B2">
        <w:rPr>
          <w:rStyle w:val="StyleUnderline"/>
          <w:rFonts w:asciiTheme="minorHAnsi" w:hAnsiTheme="minorHAnsi" w:cstheme="minorHAnsi"/>
        </w:rPr>
        <w:t>moves more responsibilities over to the state in terms of picking the direction of innovative activity. What is not</w:t>
      </w:r>
      <w:r w:rsidRPr="004078B2">
        <w:rPr>
          <w:rFonts w:asciiTheme="minorHAnsi" w:hAnsiTheme="minorHAnsi" w:cstheme="minorHAnsi"/>
        </w:rPr>
        <w:t xml:space="preserve"> currently </w:t>
      </w:r>
      <w:r w:rsidRPr="004078B2">
        <w:rPr>
          <w:rStyle w:val="StyleUnderline"/>
          <w:rFonts w:asciiTheme="minorHAnsi" w:hAnsiTheme="minorHAnsi" w:cstheme="minorHAnsi"/>
        </w:rPr>
        <w:t>discussed</w:t>
      </w:r>
      <w:r w:rsidRPr="004078B2">
        <w:rPr>
          <w:rFonts w:asciiTheme="minorHAnsi" w:hAnsiTheme="minorHAnsi" w:cstheme="minorHAnsi"/>
        </w:rPr>
        <w:t xml:space="preserve"> very much </w:t>
      </w:r>
      <w:r w:rsidRPr="004078B2">
        <w:rPr>
          <w:rStyle w:val="StyleUnderline"/>
          <w:rFonts w:asciiTheme="minorHAnsi" w:hAnsiTheme="minorHAnsi" w:cstheme="minorHAnsi"/>
        </w:rPr>
        <w:t>is exactly what to do if a mission</w:t>
      </w:r>
      <w:r w:rsidRPr="004078B2">
        <w:rPr>
          <w:rFonts w:asciiTheme="minorHAnsi" w:hAnsiTheme="minorHAnsi" w:cstheme="minorHAnsi"/>
        </w:rPr>
        <w:t xml:space="preserve">, say, </w:t>
      </w:r>
      <w:r w:rsidRPr="004078B2">
        <w:rPr>
          <w:rStyle w:val="StyleUnderline"/>
          <w:rFonts w:asciiTheme="minorHAnsi" w:hAnsiTheme="minorHAnsi" w:cstheme="minorHAnsi"/>
        </w:rPr>
        <w:t>to reduce greenhouse gas emissions</w:t>
      </w:r>
      <w:r w:rsidRPr="004078B2">
        <w:rPr>
          <w:rFonts w:asciiTheme="minorHAnsi" w:hAnsiTheme="minorHAnsi" w:cstheme="minorHAnsi"/>
        </w:rPr>
        <w:t xml:space="preserve"> by some number, </w:t>
      </w:r>
      <w:r w:rsidRPr="004078B2">
        <w:rPr>
          <w:rStyle w:val="StyleUnderline"/>
          <w:rFonts w:asciiTheme="minorHAnsi" w:hAnsiTheme="minorHAnsi" w:cstheme="minorHAnsi"/>
        </w:rPr>
        <w:t>appears unfulfilled</w:t>
      </w:r>
      <w:r w:rsidRPr="004078B2">
        <w:rPr>
          <w:rFonts w:asciiTheme="minorHAnsi" w:hAnsiTheme="minorHAnsi" w:cstheme="minorHAnsi"/>
        </w:rPr>
        <w:t xml:space="preserve">. Exactly which tools should the state have at its disposal to make a mission work, particularly if it appears to be failing? Should state bureaucrats be able to close firms that use carbon-emitting technologies? Should we be able to invade countries that counteract our missions? These are extreme cases in point, indeed, but </w:t>
      </w:r>
      <w:r w:rsidRPr="004078B2">
        <w:rPr>
          <w:rStyle w:val="StyleUnderline"/>
          <w:rFonts w:asciiTheme="minorHAnsi" w:hAnsiTheme="minorHAnsi" w:cstheme="minorHAnsi"/>
        </w:rPr>
        <w:t>not</w:t>
      </w:r>
      <w:r w:rsidRPr="004078B2">
        <w:rPr>
          <w:rFonts w:asciiTheme="minorHAnsi" w:hAnsiTheme="minorHAnsi" w:cstheme="minorHAnsi"/>
        </w:rPr>
        <w:t xml:space="preserve"> really </w:t>
      </w:r>
      <w:r w:rsidRPr="004078B2">
        <w:rPr>
          <w:rStyle w:val="StyleUnderline"/>
          <w:rFonts w:asciiTheme="minorHAnsi" w:hAnsiTheme="minorHAnsi" w:cstheme="minorHAnsi"/>
        </w:rPr>
        <w:t>knowing when to stop is an inherent problem with top-down policy</w:t>
      </w:r>
      <w:r w:rsidRPr="004078B2">
        <w:rPr>
          <w:rFonts w:asciiTheme="minorHAnsi" w:hAnsiTheme="minorHAnsi" w:cstheme="minorHAnsi"/>
        </w:rPr>
        <w:t xml:space="preserve">. So are slippery regulation slopes; to make past efforts work, we need just one more tariff, one more regulation, or one last big-push subsidy. These questions raise a related problem: </w:t>
      </w:r>
      <w:r w:rsidRPr="004078B2">
        <w:rPr>
          <w:rStyle w:val="StyleUnderline"/>
          <w:rFonts w:asciiTheme="minorHAnsi" w:hAnsiTheme="minorHAnsi" w:cstheme="minorHAnsi"/>
        </w:rPr>
        <w:t>We</w:t>
      </w:r>
      <w:r w:rsidRPr="004078B2">
        <w:rPr>
          <w:rFonts w:asciiTheme="minorHAnsi" w:hAnsiTheme="minorHAnsi" w:cstheme="minorHAnsi"/>
        </w:rPr>
        <w:t xml:space="preserve"> seem to </w:t>
      </w:r>
      <w:r w:rsidRPr="004078B2">
        <w:rPr>
          <w:rStyle w:val="StyleUnderline"/>
          <w:rFonts w:asciiTheme="minorHAnsi" w:hAnsiTheme="minorHAnsi" w:cstheme="minorHAnsi"/>
        </w:rPr>
        <w:t>have</w:t>
      </w:r>
      <w:r w:rsidRPr="004078B2">
        <w:rPr>
          <w:rFonts w:asciiTheme="minorHAnsi" w:hAnsiTheme="minorHAnsi" w:cstheme="minorHAnsi"/>
        </w:rPr>
        <w:t xml:space="preserve"> absolutely </w:t>
      </w:r>
      <w:r w:rsidRPr="004078B2">
        <w:rPr>
          <w:rStyle w:val="StyleUnderline"/>
          <w:rFonts w:asciiTheme="minorHAnsi" w:hAnsiTheme="minorHAnsi" w:cstheme="minorHAnsi"/>
        </w:rPr>
        <w:t>no tools for evaluating these</w:t>
      </w:r>
      <w:r w:rsidRPr="004078B2">
        <w:rPr>
          <w:rFonts w:asciiTheme="minorHAnsi" w:hAnsiTheme="minorHAnsi" w:cstheme="minorHAnsi"/>
        </w:rPr>
        <w:t xml:space="preserve"> kinds of </w:t>
      </w:r>
      <w:r w:rsidRPr="004078B2">
        <w:rPr>
          <w:rStyle w:val="StyleUnderline"/>
          <w:rFonts w:asciiTheme="minorHAnsi" w:hAnsiTheme="minorHAnsi" w:cstheme="minorHAnsi"/>
        </w:rPr>
        <w:t>policy bundles, and</w:t>
      </w:r>
      <w:r w:rsidRPr="004078B2">
        <w:rPr>
          <w:rFonts w:asciiTheme="minorHAnsi" w:hAnsiTheme="minorHAnsi" w:cstheme="minorHAnsi"/>
        </w:rPr>
        <w:t xml:space="preserve"> in particular </w:t>
      </w:r>
      <w:r w:rsidRPr="004078B2">
        <w:rPr>
          <w:rStyle w:val="StyleUnderline"/>
          <w:rFonts w:asciiTheme="minorHAnsi" w:hAnsiTheme="minorHAnsi" w:cstheme="minorHAnsi"/>
        </w:rPr>
        <w:t>their effects on crowding out alternative technologies</w:t>
      </w:r>
      <w:r w:rsidRPr="004078B2">
        <w:rPr>
          <w:rFonts w:asciiTheme="minorHAnsi" w:hAnsiTheme="minorHAnsi" w:cstheme="minorHAnsi"/>
        </w:rPr>
        <w:t>.</w:t>
      </w:r>
    </w:p>
    <w:p w14:paraId="3D73C47F" w14:textId="77777777" w:rsidR="00E714FA" w:rsidRPr="004078B2" w:rsidRDefault="00E714FA" w:rsidP="00E714FA">
      <w:pPr>
        <w:rPr>
          <w:rFonts w:asciiTheme="minorHAnsi" w:hAnsiTheme="minorHAnsi" w:cstheme="minorHAnsi"/>
        </w:rPr>
      </w:pPr>
    </w:p>
    <w:p w14:paraId="15005AA4" w14:textId="77777777" w:rsidR="00E714FA" w:rsidRPr="004078B2" w:rsidRDefault="00E714FA" w:rsidP="00181048">
      <w:pPr>
        <w:rPr>
          <w:rFonts w:asciiTheme="minorHAnsi" w:hAnsiTheme="minorHAnsi" w:cstheme="minorHAnsi"/>
        </w:rPr>
      </w:pPr>
    </w:p>
    <w:p w14:paraId="11A70BF7" w14:textId="22A33347" w:rsidR="00025473" w:rsidRPr="004078B2" w:rsidRDefault="00313FB8" w:rsidP="00462448">
      <w:pPr>
        <w:pStyle w:val="Heading3"/>
        <w:rPr>
          <w:rFonts w:asciiTheme="minorHAnsi" w:hAnsiTheme="minorHAnsi" w:cstheme="minorHAnsi"/>
        </w:rPr>
      </w:pPr>
      <w:r w:rsidRPr="004078B2">
        <w:rPr>
          <w:rFonts w:asciiTheme="minorHAnsi" w:hAnsiTheme="minorHAnsi" w:cstheme="minorHAnsi"/>
        </w:rPr>
        <w:t>2ac – rent seeking deficit</w:t>
      </w:r>
    </w:p>
    <w:p w14:paraId="52288C4D" w14:textId="77777777" w:rsidR="00BC66C1" w:rsidRPr="004078B2" w:rsidRDefault="00BC66C1" w:rsidP="00BC66C1">
      <w:pPr>
        <w:rPr>
          <w:rFonts w:asciiTheme="minorHAnsi" w:hAnsiTheme="minorHAnsi" w:cstheme="minorHAnsi"/>
        </w:rPr>
      </w:pPr>
    </w:p>
    <w:p w14:paraId="42E3A06F" w14:textId="77777777" w:rsidR="00025473" w:rsidRPr="004078B2" w:rsidRDefault="00025473" w:rsidP="00025473">
      <w:pPr>
        <w:pStyle w:val="Heading4"/>
        <w:rPr>
          <w:rFonts w:asciiTheme="minorHAnsi" w:hAnsiTheme="minorHAnsi" w:cstheme="minorHAnsi"/>
        </w:rPr>
      </w:pPr>
      <w:r w:rsidRPr="004078B2">
        <w:rPr>
          <w:rFonts w:asciiTheme="minorHAnsi" w:hAnsiTheme="minorHAnsi" w:cstheme="minorHAnsi"/>
        </w:rPr>
        <w:t>Government directed innovation leads to rent-seeking, undermining innovation</w:t>
      </w:r>
    </w:p>
    <w:p w14:paraId="318EA335"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Nils </w:t>
      </w:r>
      <w:r w:rsidRPr="004078B2">
        <w:rPr>
          <w:rStyle w:val="Style13ptBold"/>
          <w:rFonts w:asciiTheme="minorHAnsi" w:hAnsiTheme="minorHAnsi" w:cstheme="minorHAnsi"/>
        </w:rPr>
        <w:t>Karlson</w:t>
      </w:r>
      <w:r w:rsidRPr="004078B2">
        <w:rPr>
          <w:rFonts w:asciiTheme="minorHAnsi" w:hAnsiTheme="minorHAnsi" w:cstheme="minorHAnsi"/>
        </w:rPr>
        <w:t xml:space="preserve"> et al, 20</w:t>
      </w:r>
      <w:r w:rsidRPr="004078B2">
        <w:rPr>
          <w:rStyle w:val="Style13ptBold"/>
          <w:rFonts w:asciiTheme="minorHAnsi" w:hAnsiTheme="minorHAnsi" w:cstheme="minorHAnsi"/>
        </w:rPr>
        <w:t>21</w:t>
      </w:r>
      <w:r w:rsidRPr="004078B2">
        <w:rPr>
          <w:rFonts w:asciiTheme="minorHAnsi" w:hAnsiTheme="minorHAnsi" w:cstheme="minorHAnsi"/>
        </w:rPr>
        <w:t xml:space="preserve"> - Ratio Institute, Linköping University, Stockholm, Sweden “Bureaucrats or Markets in Innovation Policy? – a critique of the entrepreneurial state”  The Review of Austrian Economics, v34 p.81-95,  </w:t>
      </w:r>
      <w:hyperlink r:id="rId63" w:history="1">
        <w:r w:rsidRPr="004078B2">
          <w:rPr>
            <w:rStyle w:val="Hyperlink"/>
            <w:rFonts w:asciiTheme="minorHAnsi" w:hAnsiTheme="minorHAnsi" w:cstheme="minorHAnsi"/>
          </w:rPr>
          <w:t>https://link.springer.com/article/10.1007/s11138-020-00508-7</w:t>
        </w:r>
      </w:hyperlink>
      <w:r w:rsidRPr="004078B2">
        <w:rPr>
          <w:rFonts w:asciiTheme="minorHAnsi" w:hAnsiTheme="minorHAnsi" w:cstheme="minorHAnsi"/>
        </w:rPr>
        <w:t xml:space="preserve">  //DH</w:t>
      </w:r>
    </w:p>
    <w:p w14:paraId="4817FCC6" w14:textId="77777777" w:rsidR="00025473" w:rsidRPr="004078B2" w:rsidRDefault="00025473" w:rsidP="00025473">
      <w:pPr>
        <w:rPr>
          <w:rFonts w:asciiTheme="minorHAnsi" w:hAnsiTheme="minorHAnsi" w:cstheme="minorHAnsi"/>
        </w:rPr>
      </w:pPr>
    </w:p>
    <w:p w14:paraId="5B490D92" w14:textId="77777777" w:rsidR="00025473" w:rsidRPr="004078B2" w:rsidRDefault="00025473" w:rsidP="00025473">
      <w:pPr>
        <w:rPr>
          <w:rFonts w:asciiTheme="minorHAnsi" w:hAnsiTheme="minorHAnsi" w:cstheme="minorHAnsi"/>
        </w:rPr>
      </w:pPr>
      <w:r w:rsidRPr="004078B2">
        <w:rPr>
          <w:rFonts w:asciiTheme="minorHAnsi" w:hAnsiTheme="minorHAnsi" w:cstheme="minorHAnsi"/>
          <w:i/>
          <w:iCs/>
          <w:u w:val="single"/>
        </w:rPr>
        <w:t>Incentive problems</w:t>
      </w:r>
      <w:r w:rsidRPr="004078B2">
        <w:rPr>
          <w:rFonts w:asciiTheme="minorHAnsi" w:hAnsiTheme="minorHAnsi" w:cstheme="minorHAnsi"/>
          <w:u w:val="single"/>
        </w:rPr>
        <w:t xml:space="preserve"> concern whether policies can be designed in a way that is compatible with incentive structures</w:t>
      </w:r>
      <w:r w:rsidRPr="004078B2">
        <w:rPr>
          <w:rFonts w:asciiTheme="minorHAnsi" w:hAnsiTheme="minorHAnsi" w:cstheme="minorHAnsi"/>
        </w:rPr>
        <w:t xml:space="preserve"> throughout society. Any </w:t>
      </w:r>
      <w:r w:rsidRPr="004078B2">
        <w:rPr>
          <w:rStyle w:val="StyleUnderline"/>
          <w:rFonts w:asciiTheme="minorHAnsi" w:hAnsiTheme="minorHAnsi" w:cstheme="minorHAnsi"/>
        </w:rPr>
        <w:t>policy implementation needs to consider the extent to which political decision makers, administrators and commercial forces are driven by incentives that make policies work out as intended</w:t>
      </w:r>
      <w:r w:rsidRPr="004078B2">
        <w:rPr>
          <w:rFonts w:asciiTheme="minorHAnsi" w:hAnsiTheme="minorHAnsi" w:cstheme="minorHAnsi"/>
        </w:rPr>
        <w:t xml:space="preserve">. The literature on political economy often highlights public actors’ goal setting as a matter of aligning between different types of interests, including the vote maximizing behavior of politicians and budget maximizing among government agencies. Moreover, </w:t>
      </w:r>
      <w:r w:rsidRPr="004078B2">
        <w:rPr>
          <w:rStyle w:val="StyleUnderline"/>
          <w:rFonts w:asciiTheme="minorHAnsi" w:hAnsiTheme="minorHAnsi" w:cstheme="minorHAnsi"/>
        </w:rPr>
        <w:t>politics and public grants</w:t>
      </w:r>
      <w:r w:rsidRPr="004078B2">
        <w:rPr>
          <w:rFonts w:asciiTheme="minorHAnsi" w:hAnsiTheme="minorHAnsi" w:cstheme="minorHAnsi"/>
        </w:rPr>
        <w:t xml:space="preserve"> </w:t>
      </w:r>
      <w:proofErr w:type="gramStart"/>
      <w:r w:rsidRPr="004078B2">
        <w:rPr>
          <w:rFonts w:asciiTheme="minorHAnsi" w:hAnsiTheme="minorHAnsi" w:cstheme="minorHAnsi"/>
        </w:rPr>
        <w:t xml:space="preserve">in particular </w:t>
      </w:r>
      <w:r w:rsidRPr="004078B2">
        <w:rPr>
          <w:rStyle w:val="StyleUnderline"/>
          <w:rFonts w:asciiTheme="minorHAnsi" w:hAnsiTheme="minorHAnsi" w:cstheme="minorHAnsi"/>
        </w:rPr>
        <w:t>are</w:t>
      </w:r>
      <w:proofErr w:type="gramEnd"/>
      <w:r w:rsidRPr="004078B2">
        <w:rPr>
          <w:rStyle w:val="StyleUnderline"/>
          <w:rFonts w:asciiTheme="minorHAnsi" w:hAnsiTheme="minorHAnsi" w:cstheme="minorHAnsi"/>
        </w:rPr>
        <w:t xml:space="preserve"> frequently influenced by lobbying of special interest groups </w:t>
      </w:r>
      <w:r w:rsidRPr="004078B2">
        <w:rPr>
          <w:rFonts w:asciiTheme="minorHAnsi" w:hAnsiTheme="minorHAnsi" w:cstheme="minorHAnsi"/>
        </w:rPr>
        <w:t>at the expense of taxpayers and the public (Niskanen 1975).</w:t>
      </w:r>
    </w:p>
    <w:p w14:paraId="1C9A8B7C" w14:textId="77777777" w:rsidR="00025473" w:rsidRPr="004078B2" w:rsidRDefault="00025473" w:rsidP="00025473">
      <w:pPr>
        <w:rPr>
          <w:rFonts w:asciiTheme="minorHAnsi" w:hAnsiTheme="minorHAnsi" w:cstheme="minorHAnsi"/>
        </w:rPr>
      </w:pPr>
      <w:r w:rsidRPr="004078B2">
        <w:rPr>
          <w:rStyle w:val="StyleUnderline"/>
          <w:rFonts w:asciiTheme="minorHAnsi" w:hAnsiTheme="minorHAnsi" w:cstheme="minorHAnsi"/>
        </w:rPr>
        <w:t>Incentive problems</w:t>
      </w:r>
      <w:r w:rsidRPr="004078B2">
        <w:rPr>
          <w:rFonts w:asciiTheme="minorHAnsi" w:hAnsiTheme="minorHAnsi" w:cstheme="minorHAnsi"/>
        </w:rPr>
        <w:t xml:space="preserve"> help us </w:t>
      </w:r>
      <w:r w:rsidRPr="004078B2">
        <w:rPr>
          <w:rStyle w:val="StyleUnderline"/>
          <w:rFonts w:asciiTheme="minorHAnsi" w:hAnsiTheme="minorHAnsi" w:cstheme="minorHAnsi"/>
        </w:rPr>
        <w:t>explain</w:t>
      </w:r>
      <w:r w:rsidRPr="004078B2">
        <w:rPr>
          <w:rFonts w:asciiTheme="minorHAnsi" w:hAnsiTheme="minorHAnsi" w:cstheme="minorHAnsi"/>
        </w:rPr>
        <w:t xml:space="preserve"> some of the results regarding </w:t>
      </w:r>
      <w:r w:rsidRPr="004078B2">
        <w:rPr>
          <w:rStyle w:val="StyleUnderline"/>
          <w:rFonts w:asciiTheme="minorHAnsi" w:hAnsiTheme="minorHAnsi" w:cstheme="minorHAnsi"/>
        </w:rPr>
        <w:t>why public policies for innovation have delivered meagre results.</w:t>
      </w:r>
      <w:r w:rsidRPr="004078B2">
        <w:rPr>
          <w:rFonts w:asciiTheme="minorHAnsi" w:hAnsiTheme="minorHAnsi" w:cstheme="minorHAnsi"/>
        </w:rPr>
        <w:t xml:space="preserve"> Different public programs tend not to be </w:t>
      </w:r>
      <w:proofErr w:type="gramStart"/>
      <w:r w:rsidRPr="004078B2">
        <w:rPr>
          <w:rFonts w:asciiTheme="minorHAnsi" w:hAnsiTheme="minorHAnsi" w:cstheme="minorHAnsi"/>
        </w:rPr>
        <w:t>closed down</w:t>
      </w:r>
      <w:proofErr w:type="gramEnd"/>
      <w:r w:rsidRPr="004078B2">
        <w:rPr>
          <w:rFonts w:asciiTheme="minorHAnsi" w:hAnsiTheme="minorHAnsi" w:cstheme="minorHAnsi"/>
        </w:rPr>
        <w:t xml:space="preserve">, even when they have no positive effects, arguably due to the budget maximizing nature of government agencies and the need of politicians to appear as decisive. </w:t>
      </w:r>
      <w:r w:rsidRPr="004078B2">
        <w:rPr>
          <w:rStyle w:val="StyleUnderline"/>
          <w:rFonts w:asciiTheme="minorHAnsi" w:hAnsiTheme="minorHAnsi" w:cstheme="minorHAnsi"/>
        </w:rPr>
        <w:t>Government initiatives can also lead to firms developing opportunistic behaviors which</w:t>
      </w:r>
      <w:r w:rsidRPr="004078B2">
        <w:rPr>
          <w:rFonts w:asciiTheme="minorHAnsi" w:hAnsiTheme="minorHAnsi" w:cstheme="minorHAnsi"/>
        </w:rPr>
        <w:t xml:space="preserve">, ultimately, </w:t>
      </w:r>
      <w:r w:rsidRPr="004078B2">
        <w:rPr>
          <w:rStyle w:val="StyleUnderline"/>
          <w:rFonts w:asciiTheme="minorHAnsi" w:hAnsiTheme="minorHAnsi" w:cstheme="minorHAnsi"/>
        </w:rPr>
        <w:t xml:space="preserve">can result in both </w:t>
      </w:r>
      <w:r w:rsidRPr="004078B2">
        <w:rPr>
          <w:rStyle w:val="Emphasis"/>
          <w:rFonts w:asciiTheme="minorHAnsi" w:hAnsiTheme="minorHAnsi" w:cstheme="minorHAnsi"/>
        </w:rPr>
        <w:t>cheating and corruption</w:t>
      </w:r>
      <w:r w:rsidRPr="004078B2">
        <w:rPr>
          <w:rFonts w:asciiTheme="minorHAnsi" w:hAnsiTheme="minorHAnsi" w:cstheme="minorHAnsi"/>
        </w:rPr>
        <w:t xml:space="preserve">. </w:t>
      </w:r>
      <w:r w:rsidRPr="004078B2">
        <w:rPr>
          <w:rStyle w:val="StyleUnderline"/>
          <w:rFonts w:asciiTheme="minorHAnsi" w:hAnsiTheme="minorHAnsi" w:cstheme="minorHAnsi"/>
        </w:rPr>
        <w:t>A recent German study found that</w:t>
      </w:r>
      <w:r w:rsidRPr="004078B2">
        <w:rPr>
          <w:rFonts w:asciiTheme="minorHAnsi" w:hAnsiTheme="minorHAnsi" w:cstheme="minorHAnsi"/>
        </w:rPr>
        <w:t xml:space="preserve"> </w:t>
      </w:r>
      <w:r w:rsidRPr="004078B2">
        <w:rPr>
          <w:rStyle w:val="StyleUnderline"/>
          <w:rFonts w:asciiTheme="minorHAnsi" w:hAnsiTheme="minorHAnsi" w:cstheme="minorHAnsi"/>
        </w:rPr>
        <w:t>soft loans have not necessarily gone to firms that need them most, but to firms where management have personal connections to funding agencies</w:t>
      </w:r>
      <w:r w:rsidRPr="004078B2">
        <w:rPr>
          <w:rFonts w:asciiTheme="minorHAnsi" w:hAnsiTheme="minorHAnsi" w:cstheme="minorHAnsi"/>
        </w:rPr>
        <w:t xml:space="preserve"> (</w:t>
      </w:r>
      <w:proofErr w:type="spellStart"/>
      <w:r w:rsidRPr="004078B2">
        <w:rPr>
          <w:rFonts w:asciiTheme="minorHAnsi" w:hAnsiTheme="minorHAnsi" w:cstheme="minorHAnsi"/>
        </w:rPr>
        <w:t>Haselmann</w:t>
      </w:r>
      <w:proofErr w:type="spellEnd"/>
      <w:r w:rsidRPr="004078B2">
        <w:rPr>
          <w:rFonts w:asciiTheme="minorHAnsi" w:hAnsiTheme="minorHAnsi" w:cstheme="minorHAnsi"/>
        </w:rPr>
        <w:t xml:space="preserve"> et al. 2018).</w:t>
      </w:r>
    </w:p>
    <w:p w14:paraId="6FE5C7AB"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Furthermore, even support or cheap loans are not free as they are always associated with a search process that requires personnel resources, both for the firm and the administrative body. </w:t>
      </w:r>
      <w:r w:rsidRPr="004078B2">
        <w:rPr>
          <w:rStyle w:val="StyleUnderline"/>
          <w:rFonts w:asciiTheme="minorHAnsi" w:hAnsiTheme="minorHAnsi" w:cstheme="minorHAnsi"/>
        </w:rPr>
        <w:t>Competition may be distorted, and selective support can create skewed incentives where firms spend more time applying for grants and lobbying for support than they do developing their products</w:t>
      </w:r>
      <w:r w:rsidRPr="004078B2">
        <w:rPr>
          <w:rFonts w:asciiTheme="minorHAnsi" w:hAnsiTheme="minorHAnsi" w:cstheme="minorHAnsi"/>
        </w:rPr>
        <w:t xml:space="preserve"> and services (Baumol 1990). There is also a risk that politicians prioritize what benefits them in the short term rather than making decisions that benefit society in the long term. There is always a risk, then, that </w:t>
      </w:r>
      <w:r w:rsidRPr="004078B2">
        <w:rPr>
          <w:rStyle w:val="StyleUnderline"/>
          <w:rFonts w:asciiTheme="minorHAnsi" w:hAnsiTheme="minorHAnsi" w:cstheme="minorHAnsi"/>
        </w:rPr>
        <w:t>support schemes and an active innovation policy will be exploited by opportunistic politicians as well as authorities and firms</w:t>
      </w:r>
      <w:r w:rsidRPr="004078B2">
        <w:rPr>
          <w:rFonts w:asciiTheme="minorHAnsi" w:hAnsiTheme="minorHAnsi" w:cstheme="minorHAnsi"/>
        </w:rPr>
        <w:t xml:space="preserve">. One example comes from contemporary developments </w:t>
      </w:r>
      <w:r w:rsidRPr="004078B2">
        <w:rPr>
          <w:rStyle w:val="StyleUnderline"/>
          <w:rFonts w:asciiTheme="minorHAnsi" w:hAnsiTheme="minorHAnsi" w:cstheme="minorHAnsi"/>
        </w:rPr>
        <w:t>in Spain</w:t>
      </w:r>
      <w:r w:rsidRPr="004078B2">
        <w:rPr>
          <w:rFonts w:asciiTheme="minorHAnsi" w:hAnsiTheme="minorHAnsi" w:cstheme="minorHAnsi"/>
        </w:rPr>
        <w:t xml:space="preserve">, where </w:t>
      </w:r>
      <w:r w:rsidRPr="004078B2">
        <w:rPr>
          <w:rStyle w:val="StyleUnderline"/>
          <w:rFonts w:asciiTheme="minorHAnsi" w:hAnsiTheme="minorHAnsi" w:cstheme="minorHAnsi"/>
        </w:rPr>
        <w:t xml:space="preserve">an overly supportive scheme for renewable energy resulted in a bubble of solar cells and wind power, as well as considerable </w:t>
      </w:r>
      <w:r w:rsidRPr="004078B2">
        <w:rPr>
          <w:rFonts w:asciiTheme="minorHAnsi" w:hAnsiTheme="minorHAnsi" w:cstheme="minorHAnsi"/>
        </w:rPr>
        <w:t>levels of</w:t>
      </w:r>
      <w:r w:rsidRPr="004078B2">
        <w:rPr>
          <w:rStyle w:val="StyleUnderline"/>
          <w:rFonts w:asciiTheme="minorHAnsi" w:hAnsiTheme="minorHAnsi" w:cstheme="minorHAnsi"/>
        </w:rPr>
        <w:t xml:space="preserve"> corruption</w:t>
      </w:r>
      <w:r w:rsidRPr="004078B2">
        <w:rPr>
          <w:rFonts w:asciiTheme="minorHAnsi" w:hAnsiTheme="minorHAnsi" w:cstheme="minorHAnsi"/>
        </w:rPr>
        <w:t>. The support was so generous that growth became unmanageable for the government, which eventually had to withdraw the support it had assured would apply for years to come (Alvarez et al. 2009). This shows that public initiatives for innovation are associated with considerable incentive problems.</w:t>
      </w:r>
    </w:p>
    <w:p w14:paraId="5D29F117"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To sum up, there are several theoretical arguments why a market’s conditions would produce an insufficient supply of innovation, suggesting that policy efforts are needed. These are, however, associated with their own difficulties, both </w:t>
      </w:r>
      <w:proofErr w:type="gramStart"/>
      <w:r w:rsidRPr="004078B2">
        <w:rPr>
          <w:rFonts w:asciiTheme="minorHAnsi" w:hAnsiTheme="minorHAnsi" w:cstheme="minorHAnsi"/>
        </w:rPr>
        <w:t>with regard to</w:t>
      </w:r>
      <w:proofErr w:type="gramEnd"/>
      <w:r w:rsidRPr="004078B2">
        <w:rPr>
          <w:rFonts w:asciiTheme="minorHAnsi" w:hAnsiTheme="minorHAnsi" w:cstheme="minorHAnsi"/>
        </w:rPr>
        <w:t xml:space="preserve"> access to relevant information and incentives of the actors involved. The fact that innovation is important for the economy therefore does not imply that R&amp;D or specific firms should be supported by authorities. A functioning policy for growth therefore needs to strike a balance: Policy failures may be as problematic as market failures.</w:t>
      </w:r>
    </w:p>
    <w:p w14:paraId="2D12F6DE" w14:textId="77777777" w:rsidR="00025473" w:rsidRPr="004078B2" w:rsidRDefault="00025473" w:rsidP="00025473">
      <w:pPr>
        <w:rPr>
          <w:rFonts w:asciiTheme="minorHAnsi" w:hAnsiTheme="minorHAnsi" w:cstheme="minorHAnsi"/>
        </w:rPr>
      </w:pPr>
    </w:p>
    <w:p w14:paraId="3FD754F9" w14:textId="77777777" w:rsidR="00025473" w:rsidRPr="004078B2" w:rsidRDefault="00025473" w:rsidP="00025473">
      <w:pPr>
        <w:rPr>
          <w:rFonts w:asciiTheme="minorHAnsi" w:hAnsiTheme="minorHAnsi" w:cstheme="minorHAnsi"/>
        </w:rPr>
      </w:pPr>
    </w:p>
    <w:p w14:paraId="4A1CAAB0" w14:textId="77777777" w:rsidR="00B6796E" w:rsidRPr="004078B2" w:rsidRDefault="00B6796E" w:rsidP="00B6796E">
      <w:pPr>
        <w:rPr>
          <w:rFonts w:asciiTheme="minorHAnsi" w:hAnsiTheme="minorHAnsi" w:cstheme="minorHAnsi"/>
        </w:rPr>
      </w:pPr>
    </w:p>
    <w:p w14:paraId="194ACCA7" w14:textId="69B82D35" w:rsidR="00025473" w:rsidRPr="004078B2" w:rsidRDefault="00B6796E" w:rsidP="00025473">
      <w:pPr>
        <w:pStyle w:val="Heading3"/>
        <w:rPr>
          <w:rFonts w:asciiTheme="minorHAnsi" w:hAnsiTheme="minorHAnsi" w:cstheme="minorHAnsi"/>
        </w:rPr>
      </w:pPr>
      <w:r w:rsidRPr="004078B2">
        <w:rPr>
          <w:rFonts w:asciiTheme="minorHAnsi" w:hAnsiTheme="minorHAnsi" w:cstheme="minorHAnsi"/>
        </w:rPr>
        <w:t>1ar – rent seeking deficit</w:t>
      </w:r>
    </w:p>
    <w:p w14:paraId="4D2FF6CB" w14:textId="77777777" w:rsidR="00ED0D45" w:rsidRPr="004078B2" w:rsidRDefault="00ED0D45" w:rsidP="00ED0D45">
      <w:pPr>
        <w:rPr>
          <w:rFonts w:asciiTheme="minorHAnsi" w:hAnsiTheme="minorHAnsi" w:cstheme="minorHAnsi"/>
        </w:rPr>
      </w:pPr>
    </w:p>
    <w:p w14:paraId="02A08868" w14:textId="77777777" w:rsidR="00ED0D45" w:rsidRPr="004078B2" w:rsidRDefault="00ED0D45" w:rsidP="00ED0D45">
      <w:pPr>
        <w:pStyle w:val="Heading4"/>
        <w:rPr>
          <w:rFonts w:asciiTheme="minorHAnsi" w:hAnsiTheme="minorHAnsi" w:cstheme="minorHAnsi"/>
          <w:bCs/>
        </w:rPr>
      </w:pPr>
      <w:r w:rsidRPr="004078B2">
        <w:rPr>
          <w:rFonts w:asciiTheme="minorHAnsi" w:hAnsiTheme="minorHAnsi" w:cstheme="minorHAnsi"/>
          <w:bCs/>
        </w:rPr>
        <w:t>Lobbying means the entrepreneurial state is subject to regulatory capture – that directs innovation to antisocial outcomes</w:t>
      </w:r>
    </w:p>
    <w:p w14:paraId="639DC14A" w14:textId="77777777" w:rsidR="00ED0D45" w:rsidRPr="004078B2" w:rsidRDefault="00ED0D45" w:rsidP="00ED0D45">
      <w:pPr>
        <w:rPr>
          <w:rFonts w:asciiTheme="minorHAnsi" w:hAnsiTheme="minorHAnsi" w:cstheme="minorHAnsi"/>
        </w:rPr>
      </w:pPr>
      <w:r w:rsidRPr="004078B2">
        <w:rPr>
          <w:rFonts w:asciiTheme="minorHAnsi" w:hAnsiTheme="minorHAnsi" w:cstheme="minorHAnsi"/>
        </w:rPr>
        <w:t xml:space="preserve">Theo </w:t>
      </w:r>
      <w:r w:rsidRPr="004078B2">
        <w:rPr>
          <w:rStyle w:val="Style13ptBold"/>
          <w:rFonts w:asciiTheme="minorHAnsi" w:hAnsiTheme="minorHAnsi" w:cstheme="minorHAnsi"/>
        </w:rPr>
        <w:t>Papaioannou</w:t>
      </w:r>
      <w:r w:rsidRPr="004078B2">
        <w:rPr>
          <w:rFonts w:asciiTheme="minorHAnsi" w:hAnsiTheme="minorHAnsi" w:cstheme="minorHAnsi"/>
        </w:rPr>
        <w:t>, 20</w:t>
      </w:r>
      <w:r w:rsidRPr="004078B2">
        <w:rPr>
          <w:rStyle w:val="Style13ptBold"/>
          <w:rFonts w:asciiTheme="minorHAnsi" w:hAnsiTheme="minorHAnsi" w:cstheme="minorHAnsi"/>
        </w:rPr>
        <w:t xml:space="preserve">24 </w:t>
      </w:r>
      <w:r w:rsidRPr="004078B2">
        <w:rPr>
          <w:rFonts w:asciiTheme="minorHAnsi" w:hAnsiTheme="minorHAnsi" w:cstheme="minorHAnsi"/>
        </w:rPr>
        <w:t xml:space="preserve">- Development Policy and Practice, The Open University, Milton Keynes, UK “Directing innovation towards just outcomes: the role of principles and politics” Journal of Responsible Innovation Volume 11, 2024 - Issue 1, </w:t>
      </w:r>
      <w:hyperlink r:id="rId64" w:history="1">
        <w:r w:rsidRPr="004078B2">
          <w:rPr>
            <w:rStyle w:val="Hyperlink"/>
            <w:rFonts w:asciiTheme="minorHAnsi" w:hAnsiTheme="minorHAnsi" w:cstheme="minorHAnsi"/>
          </w:rPr>
          <w:t>https://www.tandfonline.com/doi/full/10.1080/23299460.2024.2312623</w:t>
        </w:r>
      </w:hyperlink>
      <w:r w:rsidRPr="004078B2">
        <w:rPr>
          <w:rFonts w:asciiTheme="minorHAnsi" w:hAnsiTheme="minorHAnsi" w:cstheme="minorHAnsi"/>
        </w:rPr>
        <w:t xml:space="preserve"> //DH</w:t>
      </w:r>
    </w:p>
    <w:p w14:paraId="360D26FA" w14:textId="77777777" w:rsidR="00ED0D45" w:rsidRPr="004078B2" w:rsidRDefault="00ED0D45" w:rsidP="00ED0D45">
      <w:pPr>
        <w:rPr>
          <w:rFonts w:asciiTheme="minorHAnsi" w:hAnsiTheme="minorHAnsi" w:cstheme="minorHAnsi"/>
          <w:b/>
          <w:bCs/>
        </w:rPr>
      </w:pPr>
      <w:r w:rsidRPr="004078B2">
        <w:rPr>
          <w:rFonts w:asciiTheme="minorHAnsi" w:hAnsiTheme="minorHAnsi" w:cstheme="minorHAnsi"/>
          <w:b/>
          <w:bCs/>
        </w:rPr>
        <w:t>Schumpeterian = the theory that profit motivates innovation through entrepreneurship</w:t>
      </w:r>
    </w:p>
    <w:p w14:paraId="319D0F4D" w14:textId="77777777" w:rsidR="00ED0D45" w:rsidRPr="004078B2" w:rsidRDefault="00ED0D45" w:rsidP="00ED0D45">
      <w:pPr>
        <w:rPr>
          <w:rFonts w:asciiTheme="minorHAnsi" w:hAnsiTheme="minorHAnsi" w:cstheme="minorHAnsi"/>
          <w:b/>
          <w:bCs/>
        </w:rPr>
      </w:pPr>
      <w:r w:rsidRPr="004078B2">
        <w:rPr>
          <w:rFonts w:asciiTheme="minorHAnsi" w:hAnsiTheme="minorHAnsi" w:cstheme="minorHAnsi"/>
          <w:b/>
          <w:bCs/>
        </w:rPr>
        <w:t>Schumpeterian-Keynesian = the idea that the state can channel this profit into social-welfare enhancing activities</w:t>
      </w:r>
    </w:p>
    <w:p w14:paraId="7160C593" w14:textId="77777777" w:rsidR="00ED0D45" w:rsidRPr="004078B2" w:rsidRDefault="00ED0D45" w:rsidP="00ED0D45">
      <w:pPr>
        <w:rPr>
          <w:rFonts w:asciiTheme="minorHAnsi" w:hAnsiTheme="minorHAnsi" w:cstheme="minorHAnsi"/>
        </w:rPr>
      </w:pPr>
    </w:p>
    <w:p w14:paraId="288898FB" w14:textId="77777777" w:rsidR="00ED0D45" w:rsidRPr="004078B2" w:rsidRDefault="00ED0D45" w:rsidP="00ED0D45">
      <w:pPr>
        <w:rPr>
          <w:rFonts w:asciiTheme="minorHAnsi" w:hAnsiTheme="minorHAnsi" w:cstheme="minorHAnsi"/>
        </w:rPr>
      </w:pPr>
      <w:r w:rsidRPr="004078B2">
        <w:rPr>
          <w:rFonts w:asciiTheme="minorHAnsi" w:hAnsiTheme="minorHAnsi" w:cstheme="minorHAnsi"/>
        </w:rPr>
        <w:t xml:space="preserve">In previous works (Papaioannou 2014, 2016, 2018), I have argued that </w:t>
      </w:r>
      <w:r w:rsidRPr="004078B2">
        <w:rPr>
          <w:rStyle w:val="StyleUnderline"/>
          <w:rFonts w:asciiTheme="minorHAnsi" w:hAnsiTheme="minorHAnsi" w:cstheme="minorHAnsi"/>
        </w:rPr>
        <w:t>state politics is not necessarily the best way to steer pathways of innovation justice and embrace pluralities of alternative innovation futures</w:t>
      </w:r>
      <w:r w:rsidRPr="004078B2">
        <w:rPr>
          <w:rFonts w:asciiTheme="minorHAnsi" w:hAnsiTheme="minorHAnsi" w:cstheme="minorHAnsi"/>
        </w:rPr>
        <w:t xml:space="preserve">. This is not only because of capacity and legitimacy issues of states but also </w:t>
      </w:r>
      <w:proofErr w:type="gramStart"/>
      <w:r w:rsidRPr="004078B2">
        <w:rPr>
          <w:rFonts w:asciiTheme="minorHAnsi" w:hAnsiTheme="minorHAnsi" w:cstheme="minorHAnsi"/>
        </w:rPr>
        <w:t>because of the fact that</w:t>
      </w:r>
      <w:proofErr w:type="gramEnd"/>
      <w:r w:rsidRPr="004078B2">
        <w:rPr>
          <w:rFonts w:asciiTheme="minorHAnsi" w:hAnsiTheme="minorHAnsi" w:cstheme="minorHAnsi"/>
        </w:rPr>
        <w:t>, as a recent UNRISD (Citation2022, 14) report points out,</w:t>
      </w:r>
    </w:p>
    <w:p w14:paraId="1B61A356" w14:textId="77777777" w:rsidR="00ED0D45" w:rsidRPr="004078B2" w:rsidRDefault="00ED0D45" w:rsidP="00ED0D45">
      <w:pPr>
        <w:ind w:left="720"/>
        <w:rPr>
          <w:rFonts w:asciiTheme="minorHAnsi" w:hAnsiTheme="minorHAnsi" w:cstheme="minorHAnsi"/>
        </w:rPr>
      </w:pPr>
      <w:r w:rsidRPr="004078B2">
        <w:rPr>
          <w:rFonts w:asciiTheme="minorHAnsi" w:hAnsiTheme="minorHAnsi" w:cstheme="minorHAnsi"/>
        </w:rPr>
        <w:t>There are sufficient data to suggest that political systems bent towards the preferences of elites … </w:t>
      </w:r>
      <w:r w:rsidRPr="004078B2">
        <w:rPr>
          <w:rStyle w:val="StyleUnderline"/>
          <w:rFonts w:asciiTheme="minorHAnsi" w:hAnsiTheme="minorHAnsi" w:cstheme="minorHAnsi"/>
        </w:rPr>
        <w:t>Elites wield influence over policies and legislation</w:t>
      </w:r>
      <w:r w:rsidRPr="004078B2">
        <w:rPr>
          <w:rFonts w:asciiTheme="minorHAnsi" w:hAnsiTheme="minorHAnsi" w:cstheme="minorHAnsi"/>
        </w:rPr>
        <w:t xml:space="preserve"> through various strategies, including influencing the electoral process through business networks and lobbying, media control or outright state capture.</w:t>
      </w:r>
    </w:p>
    <w:p w14:paraId="0BC3DF08" w14:textId="77777777" w:rsidR="00ED0D45" w:rsidRPr="004078B2" w:rsidRDefault="00ED0D45" w:rsidP="00ED0D45">
      <w:pPr>
        <w:rPr>
          <w:rFonts w:asciiTheme="minorHAnsi" w:hAnsiTheme="minorHAnsi" w:cstheme="minorHAnsi"/>
        </w:rPr>
      </w:pPr>
      <w:r w:rsidRPr="004078B2">
        <w:rPr>
          <w:rFonts w:asciiTheme="minorHAnsi" w:hAnsiTheme="minorHAnsi" w:cstheme="minorHAnsi"/>
        </w:rPr>
        <w:t xml:space="preserve">UNRISD in essence confirms Wright’s recent diagnosis and critique of </w:t>
      </w:r>
      <w:r w:rsidRPr="004078B2">
        <w:rPr>
          <w:rStyle w:val="StyleUnderline"/>
          <w:rFonts w:asciiTheme="minorHAnsi" w:hAnsiTheme="minorHAnsi" w:cstheme="minorHAnsi"/>
        </w:rPr>
        <w:t>capitalist democracy</w:t>
      </w:r>
      <w:r w:rsidRPr="004078B2">
        <w:rPr>
          <w:rFonts w:asciiTheme="minorHAnsi" w:hAnsiTheme="minorHAnsi" w:cstheme="minorHAnsi"/>
        </w:rPr>
        <w:t xml:space="preserve"> that, according to him, it </w:t>
      </w:r>
      <w:r w:rsidRPr="004078B2">
        <w:rPr>
          <w:rStyle w:val="StyleUnderline"/>
          <w:rFonts w:asciiTheme="minorHAnsi" w:hAnsiTheme="minorHAnsi" w:cstheme="minorHAnsi"/>
        </w:rPr>
        <w:t xml:space="preserve">is unable </w:t>
      </w:r>
      <w:proofErr w:type="gramStart"/>
      <w:r w:rsidRPr="004078B2">
        <w:rPr>
          <w:rStyle w:val="StyleUnderline"/>
          <w:rFonts w:asciiTheme="minorHAnsi" w:hAnsiTheme="minorHAnsi" w:cstheme="minorHAnsi"/>
        </w:rPr>
        <w:t>‘ …</w:t>
      </w:r>
      <w:proofErr w:type="gramEnd"/>
      <w:r w:rsidRPr="004078B2">
        <w:rPr>
          <w:rStyle w:val="StyleUnderline"/>
          <w:rFonts w:asciiTheme="minorHAnsi" w:hAnsiTheme="minorHAnsi" w:cstheme="minorHAnsi"/>
        </w:rPr>
        <w:t> to insulate political decision-making from the exercise of power connected to capitalist wealth</w:t>
      </w:r>
      <w:r w:rsidRPr="004078B2">
        <w:rPr>
          <w:rFonts w:asciiTheme="minorHAnsi" w:hAnsiTheme="minorHAnsi" w:cstheme="minorHAnsi"/>
        </w:rPr>
        <w:t xml:space="preserve">’ (Wright Citation2013, 7). In turn, this diagnosis also confirms that the </w:t>
      </w:r>
      <w:r w:rsidRPr="004078B2">
        <w:rPr>
          <w:rStyle w:val="StyleUnderline"/>
          <w:rFonts w:asciiTheme="minorHAnsi" w:hAnsiTheme="minorHAnsi" w:cstheme="minorHAnsi"/>
        </w:rPr>
        <w:t>political pressures to conflate practices of directing, direction and directionality of innovation</w:t>
      </w:r>
      <w:r w:rsidRPr="004078B2">
        <w:rPr>
          <w:rFonts w:asciiTheme="minorHAnsi" w:hAnsiTheme="minorHAnsi" w:cstheme="minorHAnsi"/>
        </w:rPr>
        <w:t xml:space="preserve"> (Stirling Citation2024) </w:t>
      </w:r>
      <w:r w:rsidRPr="004078B2">
        <w:rPr>
          <w:rStyle w:val="StyleUnderline"/>
          <w:rFonts w:asciiTheme="minorHAnsi" w:hAnsiTheme="minorHAnsi" w:cstheme="minorHAnsi"/>
        </w:rPr>
        <w:t>are real characteristics of the political state within capitalism</w:t>
      </w:r>
      <w:r w:rsidRPr="004078B2">
        <w:rPr>
          <w:rFonts w:asciiTheme="minorHAnsi" w:hAnsiTheme="minorHAnsi" w:cstheme="minorHAnsi"/>
        </w:rPr>
        <w:t>.</w:t>
      </w:r>
    </w:p>
    <w:p w14:paraId="744FDFA3" w14:textId="77777777" w:rsidR="00ED0D45" w:rsidRPr="004078B2" w:rsidRDefault="00ED0D45" w:rsidP="00ED0D45">
      <w:pPr>
        <w:rPr>
          <w:rFonts w:asciiTheme="minorHAnsi" w:hAnsiTheme="minorHAnsi" w:cstheme="minorHAnsi"/>
        </w:rPr>
      </w:pPr>
      <w:r w:rsidRPr="004078B2">
        <w:rPr>
          <w:rFonts w:asciiTheme="minorHAnsi" w:hAnsiTheme="minorHAnsi" w:cstheme="minorHAnsi"/>
        </w:rPr>
        <w:t xml:space="preserve">This implies, for example, that </w:t>
      </w:r>
      <w:r w:rsidRPr="004078B2">
        <w:rPr>
          <w:rStyle w:val="StyleUnderline"/>
          <w:rFonts w:asciiTheme="minorHAnsi" w:hAnsiTheme="minorHAnsi" w:cstheme="minorHAnsi"/>
        </w:rPr>
        <w:t>an entrepreneurial state</w:t>
      </w:r>
      <w:r w:rsidRPr="004078B2">
        <w:rPr>
          <w:rFonts w:asciiTheme="minorHAnsi" w:hAnsiTheme="minorHAnsi" w:cstheme="minorHAnsi"/>
        </w:rPr>
        <w:t xml:space="preserve"> intending for Schumpeterian–Keynesian politics </w:t>
      </w:r>
      <w:r w:rsidRPr="004078B2">
        <w:rPr>
          <w:rStyle w:val="StyleUnderline"/>
          <w:rFonts w:asciiTheme="minorHAnsi" w:hAnsiTheme="minorHAnsi" w:cstheme="minorHAnsi"/>
        </w:rPr>
        <w:t>can be easily highjacked by lobbying groups representing the narrow interests of multinational companies</w:t>
      </w:r>
      <w:r w:rsidRPr="004078B2">
        <w:rPr>
          <w:rFonts w:asciiTheme="minorHAnsi" w:hAnsiTheme="minorHAnsi" w:cstheme="minorHAnsi"/>
        </w:rPr>
        <w:t xml:space="preserve"> (e.g. energy giants, big pharmaceuticals, etc.) </w:t>
      </w:r>
      <w:r w:rsidRPr="004078B2">
        <w:rPr>
          <w:rStyle w:val="StyleUnderline"/>
          <w:rFonts w:asciiTheme="minorHAnsi" w:hAnsiTheme="minorHAnsi" w:cstheme="minorHAnsi"/>
        </w:rPr>
        <w:t xml:space="preserve">and </w:t>
      </w:r>
      <w:r w:rsidRPr="004078B2">
        <w:rPr>
          <w:rStyle w:val="Emphasis"/>
          <w:rFonts w:asciiTheme="minorHAnsi" w:hAnsiTheme="minorHAnsi" w:cstheme="minorHAnsi"/>
        </w:rPr>
        <w:t>directing innovation towards unjust outcomes</w:t>
      </w:r>
      <w:r w:rsidRPr="004078B2">
        <w:rPr>
          <w:rFonts w:asciiTheme="minorHAnsi" w:hAnsiTheme="minorHAnsi" w:cstheme="minorHAnsi"/>
        </w:rPr>
        <w:t xml:space="preserve">. More transparency and participation regarding the decisions of entrepreneurial state would be possible with greater engagement of publics. The conditions of such engagement include education, time and resources. Yet the entrepreneurial state appears to be </w:t>
      </w:r>
      <w:proofErr w:type="spellStart"/>
      <w:r w:rsidRPr="004078B2">
        <w:rPr>
          <w:rFonts w:asciiTheme="minorHAnsi" w:hAnsiTheme="minorHAnsi" w:cstheme="minorHAnsi"/>
        </w:rPr>
        <w:t>centralised</w:t>
      </w:r>
      <w:proofErr w:type="spellEnd"/>
      <w:r w:rsidRPr="004078B2">
        <w:rPr>
          <w:rFonts w:asciiTheme="minorHAnsi" w:hAnsiTheme="minorHAnsi" w:cstheme="minorHAnsi"/>
        </w:rPr>
        <w:t xml:space="preserve"> and unable to meet transparency and participatory requirements of innovation (Papaioannou 2021). Indeed, as Ziegler (2020, 83) notes</w:t>
      </w:r>
    </w:p>
    <w:p w14:paraId="37437716" w14:textId="77777777" w:rsidR="00ED0D45" w:rsidRPr="004078B2" w:rsidRDefault="00ED0D45" w:rsidP="00ED0D45">
      <w:pPr>
        <w:ind w:left="720"/>
        <w:rPr>
          <w:rFonts w:asciiTheme="minorHAnsi" w:hAnsiTheme="minorHAnsi" w:cstheme="minorHAnsi"/>
        </w:rPr>
      </w:pPr>
      <w:r w:rsidRPr="004078B2">
        <w:rPr>
          <w:rFonts w:asciiTheme="minorHAnsi" w:hAnsiTheme="minorHAnsi" w:cstheme="minorHAnsi"/>
        </w:rPr>
        <w:t>These transparency and participatory requirements might slow-down the pace of change, but if the reason for the slow-down is greater consideration with a view to improving benefits to the least advantaged, then the slow-down in such cases is part of innovation for justice.</w:t>
      </w:r>
    </w:p>
    <w:p w14:paraId="75596C66" w14:textId="77777777" w:rsidR="00ED0D45" w:rsidRPr="004078B2" w:rsidRDefault="00ED0D45" w:rsidP="00ED0D45">
      <w:pPr>
        <w:rPr>
          <w:rFonts w:asciiTheme="minorHAnsi" w:hAnsiTheme="minorHAnsi" w:cstheme="minorHAnsi"/>
        </w:rPr>
      </w:pPr>
    </w:p>
    <w:p w14:paraId="465A8B06" w14:textId="77777777" w:rsidR="00025473" w:rsidRPr="004078B2" w:rsidRDefault="00025473" w:rsidP="00025473">
      <w:pPr>
        <w:pStyle w:val="Heading4"/>
        <w:rPr>
          <w:rFonts w:asciiTheme="minorHAnsi" w:hAnsiTheme="minorHAnsi" w:cstheme="minorHAnsi"/>
        </w:rPr>
      </w:pPr>
      <w:r w:rsidRPr="004078B2">
        <w:rPr>
          <w:rFonts w:asciiTheme="minorHAnsi" w:hAnsiTheme="minorHAnsi" w:cstheme="minorHAnsi"/>
        </w:rPr>
        <w:t xml:space="preserve">Government planning is subject to interest group capture and </w:t>
      </w:r>
      <w:r w:rsidRPr="004078B2">
        <w:rPr>
          <w:rFonts w:asciiTheme="minorHAnsi" w:hAnsiTheme="minorHAnsi" w:cstheme="minorHAnsi"/>
          <w:u w:val="single"/>
        </w:rPr>
        <w:t>reduces</w:t>
      </w:r>
      <w:r w:rsidRPr="004078B2">
        <w:rPr>
          <w:rFonts w:asciiTheme="minorHAnsi" w:hAnsiTheme="minorHAnsi" w:cstheme="minorHAnsi"/>
        </w:rPr>
        <w:t xml:space="preserve"> overall innovation – the most productive entrepreneurs won’t even apply for government grants</w:t>
      </w:r>
    </w:p>
    <w:p w14:paraId="1A9439C7"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65"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43793D8B" w14:textId="77777777" w:rsidR="00025473" w:rsidRPr="004078B2" w:rsidRDefault="00025473" w:rsidP="00025473">
      <w:pPr>
        <w:rPr>
          <w:rFonts w:asciiTheme="minorHAnsi" w:hAnsiTheme="minorHAnsi" w:cstheme="minorHAnsi"/>
        </w:rPr>
      </w:pPr>
    </w:p>
    <w:p w14:paraId="1D3AC475" w14:textId="77777777" w:rsidR="00025473" w:rsidRPr="004078B2" w:rsidRDefault="00025473" w:rsidP="00025473">
      <w:pPr>
        <w:rPr>
          <w:rFonts w:asciiTheme="minorHAnsi" w:hAnsiTheme="minorHAnsi" w:cstheme="minorHAnsi"/>
        </w:rPr>
      </w:pPr>
      <w:r w:rsidRPr="004078B2">
        <w:rPr>
          <w:rStyle w:val="StyleUnderline"/>
          <w:rFonts w:asciiTheme="minorHAnsi" w:hAnsiTheme="minorHAnsi" w:cstheme="minorHAnsi"/>
        </w:rPr>
        <w:t xml:space="preserve">The knowledge problem is but one exponent of </w:t>
      </w:r>
      <w:r w:rsidRPr="004078B2">
        <w:rPr>
          <w:rFonts w:asciiTheme="minorHAnsi" w:hAnsiTheme="minorHAnsi" w:cstheme="minorHAnsi"/>
        </w:rPr>
        <w:t xml:space="preserve">what could very well be called </w:t>
      </w:r>
      <w:r w:rsidRPr="004078B2">
        <w:rPr>
          <w:rStyle w:val="StyleUnderline"/>
          <w:rFonts w:asciiTheme="minorHAnsi" w:hAnsiTheme="minorHAnsi" w:cstheme="minorHAnsi"/>
        </w:rPr>
        <w:t>“government failure”</w:t>
      </w:r>
      <w:r w:rsidRPr="004078B2">
        <w:rPr>
          <w:rFonts w:asciiTheme="minorHAnsi" w:hAnsiTheme="minorHAnsi" w:cstheme="minorHAnsi"/>
        </w:rPr>
        <w:t xml:space="preserve"> to counterbalance the hypothesis of “market failure”. </w:t>
      </w:r>
      <w:r w:rsidRPr="004078B2">
        <w:rPr>
          <w:rStyle w:val="StyleUnderline"/>
          <w:rFonts w:asciiTheme="minorHAnsi" w:hAnsiTheme="minorHAnsi" w:cstheme="minorHAnsi"/>
        </w:rPr>
        <w:t>Politics is,</w:t>
      </w:r>
      <w:r w:rsidRPr="004078B2">
        <w:rPr>
          <w:rFonts w:asciiTheme="minorHAnsi" w:hAnsiTheme="minorHAnsi" w:cstheme="minorHAnsi"/>
        </w:rPr>
        <w:t xml:space="preserve"> in and of itself, </w:t>
      </w:r>
      <w:r w:rsidRPr="004078B2">
        <w:rPr>
          <w:rStyle w:val="StyleUnderline"/>
          <w:rFonts w:asciiTheme="minorHAnsi" w:hAnsiTheme="minorHAnsi" w:cstheme="minorHAnsi"/>
        </w:rPr>
        <w:t>a struggle between different special interests. These special interests will take every opportunity to benefit from policies that they can have influence over</w:t>
      </w:r>
      <w:r w:rsidRPr="004078B2">
        <w:rPr>
          <w:rFonts w:asciiTheme="minorHAnsi" w:hAnsiTheme="minorHAnsi" w:cstheme="minorHAnsi"/>
        </w:rPr>
        <w:t xml:space="preserve"> (Niskanen 1975). On a general level, </w:t>
      </w:r>
      <w:r w:rsidRPr="004078B2">
        <w:rPr>
          <w:rStyle w:val="StyleUnderline"/>
          <w:rFonts w:asciiTheme="minorHAnsi" w:hAnsiTheme="minorHAnsi" w:cstheme="minorHAnsi"/>
        </w:rPr>
        <w:t xml:space="preserve">any policy measure will therefore run the risk of being </w:t>
      </w:r>
      <w:r w:rsidRPr="004078B2">
        <w:rPr>
          <w:rStyle w:val="Emphasis"/>
          <w:rFonts w:asciiTheme="minorHAnsi" w:hAnsiTheme="minorHAnsi" w:cstheme="minorHAnsi"/>
        </w:rPr>
        <w:t>captured by special interests</w:t>
      </w:r>
      <w:r w:rsidRPr="004078B2">
        <w:rPr>
          <w:rFonts w:asciiTheme="minorHAnsi" w:hAnsiTheme="minorHAnsi" w:cstheme="minorHAnsi"/>
        </w:rPr>
        <w:t>, which means that rather than aiming for utility maximization on overall societal level, it will aim for utility maximization on individual or group level.</w:t>
      </w:r>
    </w:p>
    <w:p w14:paraId="5FA5C688" w14:textId="7AD18164" w:rsidR="00BC66C1" w:rsidRPr="004078B2" w:rsidRDefault="00025473" w:rsidP="00025473">
      <w:pPr>
        <w:rPr>
          <w:rFonts w:asciiTheme="minorHAnsi" w:hAnsiTheme="minorHAnsi" w:cstheme="minorHAnsi"/>
        </w:rPr>
      </w:pPr>
      <w:r w:rsidRPr="004078B2">
        <w:rPr>
          <w:rFonts w:asciiTheme="minorHAnsi" w:hAnsiTheme="minorHAnsi" w:cstheme="minorHAnsi"/>
        </w:rPr>
        <w:t xml:space="preserve">Purposive social action always has unintended consequences, changing the behavior of those it is aimed at (Merton 1936) and incentivizing beneficiaries of rewards or subsidies to adapt to terms and conditions rather than aspiring to quality or competitiveness in a broader or general sense (e.g. Muller 2018: 19–20). Direct and indirect </w:t>
      </w:r>
      <w:r w:rsidRPr="004078B2">
        <w:rPr>
          <w:rStyle w:val="StyleUnderline"/>
          <w:rFonts w:asciiTheme="minorHAnsi" w:hAnsiTheme="minorHAnsi" w:cstheme="minorHAnsi"/>
        </w:rPr>
        <w:t xml:space="preserve">subsidies handed out by public sector organizations tend to lead both public and private actors and entities in innovation systems to reorganize their efforts so as to maximize their eligibility for </w:t>
      </w:r>
      <w:proofErr w:type="gramStart"/>
      <w:r w:rsidRPr="004078B2">
        <w:rPr>
          <w:rStyle w:val="StyleUnderline"/>
          <w:rFonts w:asciiTheme="minorHAnsi" w:hAnsiTheme="minorHAnsi" w:cstheme="minorHAnsi"/>
        </w:rPr>
        <w:t>funding, and</w:t>
      </w:r>
      <w:proofErr w:type="gramEnd"/>
      <w:r w:rsidRPr="004078B2">
        <w:rPr>
          <w:rStyle w:val="StyleUnderline"/>
          <w:rFonts w:asciiTheme="minorHAnsi" w:hAnsiTheme="minorHAnsi" w:cstheme="minorHAnsi"/>
        </w:rPr>
        <w:t xml:space="preserve"> realign their activities to fit specific aims and purposes</w:t>
      </w:r>
      <w:r w:rsidRPr="004078B2">
        <w:rPr>
          <w:rFonts w:asciiTheme="minorHAnsi" w:hAnsiTheme="minorHAnsi" w:cstheme="minorHAnsi"/>
        </w:rPr>
        <w:t xml:space="preserve">. </w:t>
      </w:r>
      <w:r w:rsidRPr="004078B2">
        <w:rPr>
          <w:rStyle w:val="StyleUnderline"/>
          <w:rFonts w:asciiTheme="minorHAnsi" w:hAnsiTheme="minorHAnsi" w:cstheme="minorHAnsi"/>
        </w:rPr>
        <w:t>Studies have shown that government subsidies tend to go to those who are good at applying for them, or lobbying for them, rather than those who need them</w:t>
      </w:r>
      <w:r w:rsidRPr="004078B2">
        <w:rPr>
          <w:rFonts w:asciiTheme="minorHAnsi" w:hAnsiTheme="minorHAnsi" w:cstheme="minorHAnsi"/>
        </w:rPr>
        <w:t xml:space="preserve"> (Karlson et al. 2021: 85). </w:t>
      </w:r>
      <w:r w:rsidRPr="004078B2">
        <w:rPr>
          <w:rStyle w:val="StyleUnderline"/>
          <w:rFonts w:asciiTheme="minorHAnsi" w:hAnsiTheme="minorHAnsi" w:cstheme="minorHAnsi"/>
        </w:rPr>
        <w:t>Programs are</w:t>
      </w:r>
      <w:r w:rsidRPr="004078B2">
        <w:rPr>
          <w:rFonts w:asciiTheme="minorHAnsi" w:hAnsiTheme="minorHAnsi" w:cstheme="minorHAnsi"/>
        </w:rPr>
        <w:t xml:space="preserve">, allegedly, </w:t>
      </w:r>
      <w:r w:rsidRPr="004078B2">
        <w:rPr>
          <w:rStyle w:val="Emphasis"/>
          <w:rFonts w:asciiTheme="minorHAnsi" w:hAnsiTheme="minorHAnsi" w:cstheme="minorHAnsi"/>
        </w:rPr>
        <w:t>routinely “hijacked</w:t>
      </w:r>
      <w:r w:rsidRPr="004078B2">
        <w:rPr>
          <w:rFonts w:asciiTheme="minorHAnsi" w:hAnsiTheme="minorHAnsi" w:cstheme="minorHAnsi"/>
        </w:rPr>
        <w:t xml:space="preserve">” </w:t>
      </w:r>
      <w:r w:rsidRPr="004078B2">
        <w:rPr>
          <w:rStyle w:val="StyleUnderline"/>
          <w:rFonts w:asciiTheme="minorHAnsi" w:hAnsiTheme="minorHAnsi" w:cstheme="minorHAnsi"/>
        </w:rPr>
        <w:t>by special interests so that resources are diverted away from intended goals and to “boosting cronies of the nation’s rulers or legislators”</w:t>
      </w:r>
      <w:r w:rsidRPr="004078B2">
        <w:rPr>
          <w:rFonts w:asciiTheme="minorHAnsi" w:hAnsiTheme="minorHAnsi" w:cstheme="minorHAnsi"/>
        </w:rPr>
        <w:t xml:space="preserve"> (Lerner 2009: 11). </w:t>
      </w:r>
      <w:r w:rsidRPr="004078B2">
        <w:rPr>
          <w:rStyle w:val="StyleUnderline"/>
          <w:rFonts w:asciiTheme="minorHAnsi" w:hAnsiTheme="minorHAnsi" w:cstheme="minorHAnsi"/>
        </w:rPr>
        <w:t>Other studies have demonstrated that entrepreneurs who are productive enough on their own are not only in no need for these types of grants, but indeed abstain from applying at all</w:t>
      </w:r>
      <w:r w:rsidRPr="004078B2">
        <w:rPr>
          <w:rFonts w:asciiTheme="minorHAnsi" w:hAnsiTheme="minorHAnsi" w:cstheme="minorHAnsi"/>
        </w:rPr>
        <w:t xml:space="preserve">, and instead use their effort on increasing their productivity (Gustafsson et al. 2020). </w:t>
      </w:r>
      <w:r w:rsidRPr="004078B2">
        <w:rPr>
          <w:rStyle w:val="StyleUnderline"/>
          <w:rFonts w:asciiTheme="minorHAnsi" w:hAnsiTheme="minorHAnsi" w:cstheme="minorHAnsi"/>
        </w:rPr>
        <w:t>This seems to imply an inverse correlation between productivity and effort put into acquiring grants</w:t>
      </w:r>
      <w:r w:rsidRPr="004078B2">
        <w:rPr>
          <w:rFonts w:asciiTheme="minorHAnsi" w:hAnsiTheme="minorHAnsi" w:cstheme="minorHAnsi"/>
        </w:rPr>
        <w:t>.</w:t>
      </w:r>
    </w:p>
    <w:p w14:paraId="0ABB60C3" w14:textId="77777777" w:rsidR="00313FB8" w:rsidRPr="004078B2" w:rsidRDefault="00313FB8" w:rsidP="00313FB8">
      <w:pPr>
        <w:pStyle w:val="Heading4"/>
        <w:rPr>
          <w:rFonts w:asciiTheme="minorHAnsi" w:hAnsiTheme="minorHAnsi" w:cstheme="minorHAnsi"/>
        </w:rPr>
      </w:pPr>
      <w:r w:rsidRPr="004078B2">
        <w:rPr>
          <w:rFonts w:asciiTheme="minorHAnsi" w:hAnsiTheme="minorHAnsi" w:cstheme="minorHAnsi"/>
        </w:rPr>
        <w:t>Grant-seeking behavior diverts resources aways from innovation</w:t>
      </w:r>
    </w:p>
    <w:p w14:paraId="517BDAED"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66"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178A97E2" w14:textId="77777777" w:rsidR="00313FB8" w:rsidRPr="004078B2" w:rsidRDefault="00313FB8" w:rsidP="00313FB8">
      <w:pPr>
        <w:rPr>
          <w:rFonts w:asciiTheme="minorHAnsi" w:hAnsiTheme="minorHAnsi" w:cstheme="minorHAnsi"/>
        </w:rPr>
      </w:pPr>
    </w:p>
    <w:p w14:paraId="3AF16E27"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Here, a word of caution. As has been repeated several times in this book, there is no simple and straightforward way of evaluating the prospects or outcomes of an effort to innovate, and hence it is also misguided to try to simply judge the usefulness or profitability of an </w:t>
      </w:r>
      <w:proofErr w:type="gramStart"/>
      <w:r w:rsidRPr="004078B2">
        <w:rPr>
          <w:rFonts w:asciiTheme="minorHAnsi" w:hAnsiTheme="minorHAnsi" w:cstheme="minorHAnsi"/>
        </w:rPr>
        <w:t>idea</w:t>
      </w:r>
      <w:proofErr w:type="gramEnd"/>
      <w:r w:rsidRPr="004078B2">
        <w:rPr>
          <w:rFonts w:asciiTheme="minorHAnsi" w:hAnsiTheme="minorHAnsi" w:cstheme="minorHAnsi"/>
        </w:rPr>
        <w:t xml:space="preserve"> or a project based on the level of productivity of a single entrepreneur and the level of governmental subsidies to that same entrepreneur. It might very well be that in the very long run, subsidized innovation is the most beneficial from overall societal point of view. The problem, highlighted by Gustafsson et al. (2020: 459–460), </w:t>
      </w:r>
      <w:r w:rsidRPr="004078B2">
        <w:rPr>
          <w:rStyle w:val="StyleUnderline"/>
          <w:rFonts w:asciiTheme="minorHAnsi" w:hAnsiTheme="minorHAnsi" w:cstheme="minorHAnsi"/>
        </w:rPr>
        <w:t>is the</w:t>
      </w:r>
      <w:r w:rsidRPr="004078B2">
        <w:rPr>
          <w:rFonts w:asciiTheme="minorHAnsi" w:hAnsiTheme="minorHAnsi" w:cstheme="minorHAnsi"/>
        </w:rPr>
        <w:t xml:space="preserve"> seeming </w:t>
      </w:r>
      <w:r w:rsidRPr="004078B2">
        <w:rPr>
          <w:rStyle w:val="StyleUnderline"/>
          <w:rFonts w:asciiTheme="minorHAnsi" w:hAnsiTheme="minorHAnsi" w:cstheme="minorHAnsi"/>
        </w:rPr>
        <w:t>risk of</w:t>
      </w:r>
      <w:r w:rsidRPr="004078B2">
        <w:rPr>
          <w:rFonts w:asciiTheme="minorHAnsi" w:hAnsiTheme="minorHAnsi" w:cstheme="minorHAnsi"/>
        </w:rPr>
        <w:t xml:space="preserve"> emergence of a class of “</w:t>
      </w:r>
      <w:r w:rsidRPr="004078B2">
        <w:rPr>
          <w:rStyle w:val="StyleUnderline"/>
          <w:rFonts w:asciiTheme="minorHAnsi" w:hAnsiTheme="minorHAnsi" w:cstheme="minorHAnsi"/>
        </w:rPr>
        <w:t>subsidy entrepreneurs”, who “find it relatively profitable to engage in grant- seeking activities compared to market production”, and hence undertake “an unproductive form of entrepreneurship”.</w:t>
      </w:r>
      <w:r w:rsidRPr="004078B2">
        <w:rPr>
          <w:rFonts w:asciiTheme="minorHAnsi" w:hAnsiTheme="minorHAnsi" w:cstheme="minorHAnsi"/>
        </w:rPr>
        <w:t xml:space="preserve"> Analogous to “rent- seeking”, i.e. the systematic attempts by firms to increase their profits not by increasing their productivity but influencing public policy to give out subsidies, imposing tariffs, and the like (Krueger 1974; Helm 2010), such </w:t>
      </w:r>
      <w:r w:rsidRPr="004078B2">
        <w:rPr>
          <w:rStyle w:val="StyleUnderline"/>
          <w:rFonts w:asciiTheme="minorHAnsi" w:hAnsiTheme="minorHAnsi" w:cstheme="minorHAnsi"/>
        </w:rPr>
        <w:t>“grant-seeking” diverts resources from core operations including R&amp;D and to applying for subsidies, creating an artificial and self-sustaining economy of subsidies for low productivity</w:t>
      </w:r>
      <w:r w:rsidRPr="004078B2">
        <w:rPr>
          <w:rFonts w:asciiTheme="minorHAnsi" w:hAnsiTheme="minorHAnsi" w:cstheme="minorHAnsi"/>
        </w:rPr>
        <w:t>.</w:t>
      </w:r>
    </w:p>
    <w:p w14:paraId="13D919B1" w14:textId="7F6684D0"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It should not have to be underscored that </w:t>
      </w:r>
      <w:r w:rsidRPr="004078B2">
        <w:rPr>
          <w:rStyle w:val="StyleUnderline"/>
          <w:rFonts w:asciiTheme="minorHAnsi" w:hAnsiTheme="minorHAnsi" w:cstheme="minorHAnsi"/>
        </w:rPr>
        <w:t>public sector bureaucracies are not spared from free-rider problems, nepotism, moral hazard that comes from information advantages of specialist civil servants over elected officials</w:t>
      </w:r>
      <w:r w:rsidRPr="004078B2">
        <w:rPr>
          <w:rFonts w:asciiTheme="minorHAnsi" w:hAnsiTheme="minorHAnsi" w:cstheme="minorHAnsi"/>
        </w:rPr>
        <w:t xml:space="preserve"> (and electorates), and other similar problems on individual level (Niskanen 1971, 1975). Quite the opposite, it is likely for such challenges to quickly and forcefully present themselves and compromise the theoretically very promising idea that firm subsidies neatly correct market failures and spur innovation in the private sector to the benefit of </w:t>
      </w:r>
      <w:proofErr w:type="gramStart"/>
      <w:r w:rsidRPr="004078B2">
        <w:rPr>
          <w:rFonts w:asciiTheme="minorHAnsi" w:hAnsiTheme="minorHAnsi" w:cstheme="minorHAnsi"/>
        </w:rPr>
        <w:t>society as a whole</w:t>
      </w:r>
      <w:proofErr w:type="gramEnd"/>
      <w:r w:rsidRPr="004078B2">
        <w:rPr>
          <w:rFonts w:asciiTheme="minorHAnsi" w:hAnsiTheme="minorHAnsi" w:cstheme="minorHAnsi"/>
        </w:rPr>
        <w:t xml:space="preserve"> (Gustafsson et al. 2016). There is also much to suggest that several peculiarities and nuisances of representative democracy have been accentuated in the past decades, as elections have come to be decided by the middle ground or the median voter, incentivizing leading politicians both on the right and on the left to focus on the interests of minorities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win elections. These minorities may both be very particular in their </w:t>
      </w:r>
      <w:proofErr w:type="gramStart"/>
      <w:r w:rsidRPr="004078B2">
        <w:rPr>
          <w:rFonts w:asciiTheme="minorHAnsi" w:hAnsiTheme="minorHAnsi" w:cstheme="minorHAnsi"/>
        </w:rPr>
        <w:t>interests, and</w:t>
      </w:r>
      <w:proofErr w:type="gramEnd"/>
      <w:r w:rsidRPr="004078B2">
        <w:rPr>
          <w:rFonts w:asciiTheme="minorHAnsi" w:hAnsiTheme="minorHAnsi" w:cstheme="minorHAnsi"/>
        </w:rPr>
        <w:t xml:space="preserve"> may shift rapidly. The result is often less actionable governments and a reduction of political initiative to a wide collection of special interests, </w:t>
      </w:r>
      <w:proofErr w:type="gramStart"/>
      <w:r w:rsidRPr="004078B2">
        <w:rPr>
          <w:rFonts w:asciiTheme="minorHAnsi" w:hAnsiTheme="minorHAnsi" w:cstheme="minorHAnsi"/>
        </w:rPr>
        <w:t>more or less compatible</w:t>
      </w:r>
      <w:proofErr w:type="gramEnd"/>
      <w:r w:rsidRPr="004078B2">
        <w:rPr>
          <w:rFonts w:asciiTheme="minorHAnsi" w:hAnsiTheme="minorHAnsi" w:cstheme="minorHAnsi"/>
        </w:rPr>
        <w:t xml:space="preserve"> with each other, and certainly not conducive of decisive action in urgent policy areas (Helm 2010).</w:t>
      </w:r>
    </w:p>
    <w:p w14:paraId="2D20EE89" w14:textId="7604AB7F" w:rsidR="009F35F7" w:rsidRPr="004078B2" w:rsidRDefault="009F35F7" w:rsidP="009F35F7">
      <w:pPr>
        <w:pStyle w:val="Heading4"/>
        <w:rPr>
          <w:rFonts w:asciiTheme="minorHAnsi" w:hAnsiTheme="minorHAnsi" w:cstheme="minorHAnsi"/>
        </w:rPr>
      </w:pPr>
      <w:r w:rsidRPr="004078B2">
        <w:rPr>
          <w:rFonts w:asciiTheme="minorHAnsi" w:hAnsiTheme="minorHAnsi" w:cstheme="minorHAnsi"/>
        </w:rPr>
        <w:t>Directed innovation is subject to rent seeking and regulatory capture</w:t>
      </w:r>
    </w:p>
    <w:p w14:paraId="636BD416" w14:textId="77777777" w:rsidR="009F35F7" w:rsidRPr="004078B2" w:rsidRDefault="009F35F7" w:rsidP="009F35F7">
      <w:pPr>
        <w:rPr>
          <w:rFonts w:asciiTheme="minorHAnsi" w:hAnsiTheme="minorHAnsi" w:cstheme="minorHAnsi"/>
        </w:rPr>
      </w:pPr>
      <w:r w:rsidRPr="004078B2">
        <w:rPr>
          <w:rFonts w:asciiTheme="minorHAnsi" w:hAnsiTheme="minorHAnsi" w:cstheme="minorHAnsi"/>
        </w:rPr>
        <w:t xml:space="preserve">Magnus </w:t>
      </w:r>
      <w:r w:rsidRPr="004078B2">
        <w:rPr>
          <w:rStyle w:val="Style13ptBold"/>
          <w:rFonts w:asciiTheme="minorHAnsi" w:hAnsiTheme="minorHAnsi" w:cstheme="minorHAnsi"/>
        </w:rPr>
        <w:t>Henrekson</w:t>
      </w:r>
      <w:r w:rsidRPr="004078B2">
        <w:rPr>
          <w:rFonts w:asciiTheme="minorHAnsi" w:hAnsiTheme="minorHAnsi" w:cstheme="minorHAnsi"/>
        </w:rPr>
        <w:t xml:space="preserve"> et al, 20</w:t>
      </w:r>
      <w:r w:rsidRPr="004078B2">
        <w:rPr>
          <w:rStyle w:val="Style13ptBold"/>
          <w:rFonts w:asciiTheme="minorHAnsi" w:hAnsiTheme="minorHAnsi" w:cstheme="minorHAnsi"/>
        </w:rPr>
        <w:t>24</w:t>
      </w:r>
      <w:r w:rsidRPr="004078B2">
        <w:rPr>
          <w:rFonts w:asciiTheme="minorHAnsi" w:hAnsiTheme="minorHAnsi" w:cstheme="minorHAnsi"/>
        </w:rPr>
        <w:t xml:space="preserve"> - Research Institute of Industrial Economics. “Seven reasons why mission‐oriented innovation policies seldom work in practice” Economic Affairs, June, </w:t>
      </w:r>
      <w:hyperlink r:id="rId67" w:history="1">
        <w:r w:rsidRPr="004078B2">
          <w:rPr>
            <w:rStyle w:val="Hyperlink"/>
            <w:rFonts w:asciiTheme="minorHAnsi" w:hAnsiTheme="minorHAnsi" w:cstheme="minorHAnsi"/>
          </w:rPr>
          <w:t>https://www.researchgate.net/publication/381780801_Seven_reasons_why_mission-oriented_innovation_policies_seldom_work_in_practice</w:t>
        </w:r>
      </w:hyperlink>
      <w:r w:rsidRPr="004078B2">
        <w:rPr>
          <w:rFonts w:asciiTheme="minorHAnsi" w:hAnsiTheme="minorHAnsi" w:cstheme="minorHAnsi"/>
        </w:rPr>
        <w:t xml:space="preserve">  //DH</w:t>
      </w:r>
    </w:p>
    <w:p w14:paraId="3AB4336C" w14:textId="77777777" w:rsidR="009F35F7" w:rsidRPr="004078B2" w:rsidRDefault="009F35F7" w:rsidP="009F35F7">
      <w:pPr>
        <w:rPr>
          <w:rFonts w:asciiTheme="minorHAnsi" w:hAnsiTheme="minorHAnsi" w:cstheme="minorHAnsi"/>
        </w:rPr>
      </w:pPr>
    </w:p>
    <w:p w14:paraId="2E259180" w14:textId="77777777" w:rsidR="009F35F7" w:rsidRPr="004078B2" w:rsidRDefault="009F35F7" w:rsidP="009F35F7">
      <w:pPr>
        <w:rPr>
          <w:rFonts w:asciiTheme="minorHAnsi" w:hAnsiTheme="minorHAnsi" w:cstheme="minorHAnsi"/>
        </w:rPr>
      </w:pPr>
      <w:r w:rsidRPr="004078B2">
        <w:rPr>
          <w:rFonts w:asciiTheme="minorHAnsi" w:hAnsiTheme="minorHAnsi" w:cstheme="minorHAnsi"/>
        </w:rPr>
        <w:t xml:space="preserve">As already mentioned, </w:t>
      </w:r>
      <w:r w:rsidRPr="004078B2">
        <w:rPr>
          <w:rStyle w:val="StyleUnderline"/>
          <w:rFonts w:asciiTheme="minorHAnsi" w:hAnsiTheme="minorHAnsi" w:cstheme="minorHAnsi"/>
        </w:rPr>
        <w:t>many public actors</w:t>
      </w:r>
      <w:r w:rsidRPr="004078B2">
        <w:rPr>
          <w:rFonts w:asciiTheme="minorHAnsi" w:hAnsiTheme="minorHAnsi" w:cstheme="minorHAnsi"/>
        </w:rPr>
        <w:t xml:space="preserve">, like private sector actors, </w:t>
      </w:r>
      <w:r w:rsidRPr="004078B2">
        <w:rPr>
          <w:rStyle w:val="StyleUnderline"/>
          <w:rFonts w:asciiTheme="minorHAnsi" w:hAnsiTheme="minorHAnsi" w:cstheme="minorHAnsi"/>
        </w:rPr>
        <w:t>are poorly informed and partly driven by self-interest</w:t>
      </w:r>
      <w:r w:rsidRPr="004078B2">
        <w:rPr>
          <w:rFonts w:asciiTheme="minorHAnsi" w:hAnsiTheme="minorHAnsi" w:cstheme="minorHAnsi"/>
        </w:rPr>
        <w:t xml:space="preserve">. In addition, </w:t>
      </w:r>
      <w:r w:rsidRPr="004078B2">
        <w:rPr>
          <w:rStyle w:val="StyleUnderline"/>
          <w:rFonts w:asciiTheme="minorHAnsi" w:hAnsiTheme="minorHAnsi" w:cstheme="minorHAnsi"/>
        </w:rPr>
        <w:t>there may be interest groups that exert pressure on the political sector to gain (economic) advantages</w:t>
      </w:r>
      <w:r w:rsidRPr="004078B2">
        <w:rPr>
          <w:rFonts w:asciiTheme="minorHAnsi" w:hAnsiTheme="minorHAnsi" w:cstheme="minorHAnsi"/>
        </w:rPr>
        <w:t xml:space="preserve">. </w:t>
      </w:r>
      <w:r w:rsidRPr="004078B2">
        <w:rPr>
          <w:rStyle w:val="StyleUnderline"/>
          <w:rFonts w:asciiTheme="minorHAnsi" w:hAnsiTheme="minorHAnsi" w:cstheme="minorHAnsi"/>
        </w:rPr>
        <w:t>Powerful and concentrated interest groups</w:t>
      </w:r>
      <w:r w:rsidRPr="004078B2">
        <w:rPr>
          <w:rFonts w:asciiTheme="minorHAnsi" w:hAnsiTheme="minorHAnsi" w:cstheme="minorHAnsi"/>
        </w:rPr>
        <w:t xml:space="preserve">, such as large companies, trade unions and industry associations, </w:t>
      </w:r>
      <w:r w:rsidRPr="004078B2">
        <w:rPr>
          <w:rStyle w:val="StyleUnderline"/>
          <w:rFonts w:asciiTheme="minorHAnsi" w:hAnsiTheme="minorHAnsi" w:cstheme="minorHAnsi"/>
        </w:rPr>
        <w:t>can use their networks and financial resources to influence policy, often in areas where information is asymmetric</w:t>
      </w:r>
      <w:r w:rsidRPr="004078B2">
        <w:rPr>
          <w:rFonts w:asciiTheme="minorHAnsi" w:hAnsiTheme="minorHAnsi" w:cstheme="minorHAnsi"/>
        </w:rPr>
        <w:t xml:space="preserve">, to the detriment of the political sector. These </w:t>
      </w:r>
      <w:proofErr w:type="gramStart"/>
      <w:r w:rsidRPr="004078B2">
        <w:rPr>
          <w:rFonts w:asciiTheme="minorHAnsi" w:hAnsiTheme="minorHAnsi" w:cstheme="minorHAnsi"/>
        </w:rPr>
        <w:t>actors</w:t>
      </w:r>
      <w:proofErr w:type="gramEnd"/>
      <w:r w:rsidRPr="004078B2">
        <w:rPr>
          <w:rFonts w:asciiTheme="minorHAnsi" w:hAnsiTheme="minorHAnsi" w:cstheme="minorHAnsi"/>
        </w:rPr>
        <w:t xml:space="preserve"> can then influence the design of regulations, remuneration systems and tax structures to their advantage. This aspect is further </w:t>
      </w:r>
      <w:proofErr w:type="spellStart"/>
      <w:r w:rsidRPr="004078B2">
        <w:rPr>
          <w:rFonts w:asciiTheme="minorHAnsi" w:hAnsiTheme="minorHAnsi" w:cstheme="minorHAnsi"/>
        </w:rPr>
        <w:t>analysed</w:t>
      </w:r>
      <w:proofErr w:type="spellEnd"/>
      <w:r w:rsidRPr="004078B2">
        <w:rPr>
          <w:rFonts w:asciiTheme="minorHAnsi" w:hAnsiTheme="minorHAnsi" w:cstheme="minorHAnsi"/>
        </w:rPr>
        <w:t xml:space="preserve"> by Holcombe (2024).</w:t>
      </w:r>
    </w:p>
    <w:p w14:paraId="724B981D" w14:textId="77777777" w:rsidR="009F35F7" w:rsidRPr="004078B2" w:rsidRDefault="009F35F7" w:rsidP="009F35F7">
      <w:pPr>
        <w:rPr>
          <w:rFonts w:asciiTheme="minorHAnsi" w:hAnsiTheme="minorHAnsi" w:cstheme="minorHAnsi"/>
        </w:rPr>
      </w:pPr>
      <w:r w:rsidRPr="004078B2">
        <w:rPr>
          <w:rStyle w:val="StyleUnderline"/>
          <w:rFonts w:asciiTheme="minorHAnsi" w:hAnsiTheme="minorHAnsi" w:cstheme="minorHAnsi"/>
        </w:rPr>
        <w:t>Many of the mission failures</w:t>
      </w:r>
      <w:r w:rsidRPr="004078B2">
        <w:rPr>
          <w:rFonts w:asciiTheme="minorHAnsi" w:hAnsiTheme="minorHAnsi" w:cstheme="minorHAnsi"/>
        </w:rPr>
        <w:t xml:space="preserve"> discussed in our book </w:t>
      </w:r>
      <w:r w:rsidRPr="004078B2">
        <w:rPr>
          <w:rStyle w:val="StyleUnderline"/>
          <w:rFonts w:asciiTheme="minorHAnsi" w:hAnsiTheme="minorHAnsi" w:cstheme="minorHAnsi"/>
        </w:rPr>
        <w:t>can be attributed to regulatory capture</w:t>
      </w:r>
      <w:r w:rsidRPr="004078B2">
        <w:rPr>
          <w:rFonts w:asciiTheme="minorHAnsi" w:hAnsiTheme="minorHAnsi" w:cstheme="minorHAnsi"/>
        </w:rPr>
        <w:t xml:space="preserve">. Alves (2024) shows how attempts to revive Brazil's shipbuilding industry were influenced by trade unions to provide extensive support to domestic suppliers that were not globally competitive. Waldron and Coyne (2024) argue that foreign aid </w:t>
      </w:r>
      <w:proofErr w:type="spellStart"/>
      <w:r w:rsidRPr="004078B2">
        <w:rPr>
          <w:rFonts w:asciiTheme="minorHAnsi" w:hAnsiTheme="minorHAnsi" w:cstheme="minorHAnsi"/>
        </w:rPr>
        <w:t>politicised</w:t>
      </w:r>
      <w:proofErr w:type="spellEnd"/>
      <w:r w:rsidRPr="004078B2">
        <w:rPr>
          <w:rFonts w:asciiTheme="minorHAnsi" w:hAnsiTheme="minorHAnsi" w:cstheme="minorHAnsi"/>
        </w:rPr>
        <w:t xml:space="preserve"> many receiving sectors in recipient countries, increasing the scope and scale of corruption and rent seeking.</w:t>
      </w:r>
    </w:p>
    <w:p w14:paraId="59178EB7" w14:textId="77777777" w:rsidR="009F35F7" w:rsidRPr="004078B2" w:rsidRDefault="009F35F7" w:rsidP="009F35F7">
      <w:pPr>
        <w:rPr>
          <w:rFonts w:asciiTheme="minorHAnsi" w:hAnsiTheme="minorHAnsi" w:cstheme="minorHAnsi"/>
        </w:rPr>
      </w:pPr>
      <w:r w:rsidRPr="004078B2">
        <w:rPr>
          <w:rFonts w:asciiTheme="minorHAnsi" w:hAnsiTheme="minorHAnsi" w:cstheme="minorHAnsi"/>
        </w:rPr>
        <w:t xml:space="preserve">Other </w:t>
      </w:r>
      <w:r w:rsidRPr="004078B2">
        <w:rPr>
          <w:rStyle w:val="StyleUnderline"/>
          <w:rFonts w:asciiTheme="minorHAnsi" w:hAnsiTheme="minorHAnsi" w:cstheme="minorHAnsi"/>
        </w:rPr>
        <w:t>examples include the influence of powerful interest groups on the government-backed US financial institutions Fannie Mae and Freddie Mac, which contributed significantly to</w:t>
      </w:r>
      <w:r w:rsidRPr="004078B2">
        <w:rPr>
          <w:rFonts w:asciiTheme="minorHAnsi" w:hAnsiTheme="minorHAnsi" w:cstheme="minorHAnsi"/>
        </w:rPr>
        <w:t xml:space="preserve"> the 2008–2009 US </w:t>
      </w:r>
      <w:r w:rsidRPr="004078B2">
        <w:rPr>
          <w:rStyle w:val="StyleUnderline"/>
          <w:rFonts w:asciiTheme="minorHAnsi" w:hAnsiTheme="minorHAnsi" w:cstheme="minorHAnsi"/>
        </w:rPr>
        <w:t>financial crisis</w:t>
      </w:r>
      <w:r w:rsidRPr="004078B2">
        <w:rPr>
          <w:rFonts w:asciiTheme="minorHAnsi" w:hAnsiTheme="minorHAnsi" w:cstheme="minorHAnsi"/>
        </w:rPr>
        <w:t>. The same thing happened in Nixon's War on Cancer. There, interest groups took over the agenda, diverting the focus towards patents and monopoly profits and away from prevention. Prevention would probably have led to a stronger emphasis on research into the carcinogenic effects of various substances on humans.3</w:t>
      </w:r>
    </w:p>
    <w:p w14:paraId="77CAD7D2" w14:textId="77777777" w:rsidR="009F35F7" w:rsidRPr="004078B2" w:rsidRDefault="009F35F7" w:rsidP="009F35F7">
      <w:pPr>
        <w:rPr>
          <w:rFonts w:asciiTheme="minorHAnsi" w:hAnsiTheme="minorHAnsi" w:cstheme="minorHAnsi"/>
        </w:rPr>
      </w:pPr>
      <w:r w:rsidRPr="004078B2">
        <w:rPr>
          <w:rFonts w:asciiTheme="minorHAnsi" w:hAnsiTheme="minorHAnsi" w:cstheme="minorHAnsi"/>
        </w:rPr>
        <w:t xml:space="preserve">The OECD (2021) uses the term ‘mission capture’ to highlight the risk of a mission being controlled by special interests. Since a mission should be developed by interacting and collaborating with established stakeholders, it is likely that they will have a very large influence on the process. </w:t>
      </w:r>
      <w:r w:rsidRPr="004078B2">
        <w:rPr>
          <w:rStyle w:val="StyleUnderline"/>
          <w:rFonts w:asciiTheme="minorHAnsi" w:hAnsiTheme="minorHAnsi" w:cstheme="minorHAnsi"/>
        </w:rPr>
        <w:t>Missions</w:t>
      </w:r>
      <w:r w:rsidRPr="004078B2">
        <w:rPr>
          <w:rFonts w:asciiTheme="minorHAnsi" w:hAnsiTheme="minorHAnsi" w:cstheme="minorHAnsi"/>
        </w:rPr>
        <w:t xml:space="preserve"> therefore </w:t>
      </w:r>
      <w:r w:rsidRPr="004078B2">
        <w:rPr>
          <w:rStyle w:val="StyleUnderline"/>
          <w:rFonts w:asciiTheme="minorHAnsi" w:hAnsiTheme="minorHAnsi" w:cstheme="minorHAnsi"/>
        </w:rPr>
        <w:t xml:space="preserve">tend to </w:t>
      </w:r>
      <w:proofErr w:type="spellStart"/>
      <w:r w:rsidRPr="004078B2">
        <w:rPr>
          <w:rStyle w:val="StyleUnderline"/>
          <w:rFonts w:asciiTheme="minorHAnsi" w:hAnsiTheme="minorHAnsi" w:cstheme="minorHAnsi"/>
        </w:rPr>
        <w:t>favour</w:t>
      </w:r>
      <w:proofErr w:type="spellEnd"/>
      <w:r w:rsidRPr="004078B2">
        <w:rPr>
          <w:rStyle w:val="StyleUnderline"/>
          <w:rFonts w:asciiTheme="minorHAnsi" w:hAnsiTheme="minorHAnsi" w:cstheme="minorHAnsi"/>
        </w:rPr>
        <w:t xml:space="preserve"> special interests rather than support new actors or institutional entrepreneurs </w:t>
      </w:r>
      <w:r w:rsidRPr="004078B2">
        <w:rPr>
          <w:rFonts w:asciiTheme="minorHAnsi" w:hAnsiTheme="minorHAnsi" w:cstheme="minorHAnsi"/>
        </w:rPr>
        <w:t>(Begemann &amp; Klerkx, 2022; Bergkvist et al., 2022). Bloom et al. (2019) also highlight this problem and argue that instead of focusing on the most socially valuable missions, there is a tendency for politics to focus on missions where there is plenty of room for lobbying and client politics.</w:t>
      </w:r>
    </w:p>
    <w:p w14:paraId="6263E3A4" w14:textId="77777777" w:rsidR="009F35F7" w:rsidRPr="004078B2" w:rsidRDefault="009F35F7" w:rsidP="00313FB8">
      <w:pPr>
        <w:rPr>
          <w:rFonts w:asciiTheme="minorHAnsi" w:hAnsiTheme="minorHAnsi" w:cstheme="minorHAnsi"/>
        </w:rPr>
      </w:pPr>
    </w:p>
    <w:p w14:paraId="7AF22EED" w14:textId="3D7CCA56" w:rsidR="00025473" w:rsidRPr="004078B2" w:rsidRDefault="00025473" w:rsidP="00025473">
      <w:pPr>
        <w:pStyle w:val="Heading3"/>
        <w:rPr>
          <w:rFonts w:asciiTheme="minorHAnsi" w:hAnsiTheme="minorHAnsi" w:cstheme="minorHAnsi"/>
        </w:rPr>
      </w:pPr>
      <w:r w:rsidRPr="004078B2">
        <w:rPr>
          <w:rFonts w:asciiTheme="minorHAnsi" w:hAnsiTheme="minorHAnsi" w:cstheme="minorHAnsi"/>
        </w:rPr>
        <w:t>2ac – misallocation deficit</w:t>
      </w:r>
    </w:p>
    <w:p w14:paraId="618BF1B5" w14:textId="77777777" w:rsidR="00025473" w:rsidRPr="004078B2" w:rsidRDefault="00025473" w:rsidP="00025473">
      <w:pPr>
        <w:rPr>
          <w:rFonts w:asciiTheme="minorHAnsi" w:hAnsiTheme="minorHAnsi" w:cstheme="minorHAnsi"/>
        </w:rPr>
      </w:pPr>
    </w:p>
    <w:p w14:paraId="5BF845F2" w14:textId="77777777" w:rsidR="00025473" w:rsidRPr="004078B2" w:rsidRDefault="00025473" w:rsidP="00025473">
      <w:pPr>
        <w:pStyle w:val="Heading4"/>
        <w:rPr>
          <w:rFonts w:asciiTheme="minorHAnsi" w:hAnsiTheme="minorHAnsi" w:cstheme="minorHAnsi"/>
        </w:rPr>
      </w:pPr>
      <w:r w:rsidRPr="004078B2">
        <w:rPr>
          <w:rFonts w:asciiTheme="minorHAnsi" w:hAnsiTheme="minorHAnsi" w:cstheme="minorHAnsi"/>
        </w:rPr>
        <w:t xml:space="preserve">Government-directed innovation is </w:t>
      </w:r>
      <w:r w:rsidRPr="004078B2">
        <w:rPr>
          <w:rFonts w:asciiTheme="minorHAnsi" w:hAnsiTheme="minorHAnsi" w:cstheme="minorHAnsi"/>
          <w:u w:val="single"/>
        </w:rPr>
        <w:t>empty promises</w:t>
      </w:r>
      <w:r w:rsidRPr="004078B2">
        <w:rPr>
          <w:rFonts w:asciiTheme="minorHAnsi" w:hAnsiTheme="minorHAnsi" w:cstheme="minorHAnsi"/>
        </w:rPr>
        <w:t xml:space="preserve"> – more resources are spent on marketing and resources are misallocated to consultants</w:t>
      </w:r>
    </w:p>
    <w:p w14:paraId="5EA02995"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68"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41681CB5" w14:textId="77777777" w:rsidR="00025473" w:rsidRPr="004078B2" w:rsidRDefault="00025473" w:rsidP="00025473">
      <w:pPr>
        <w:rPr>
          <w:rFonts w:asciiTheme="minorHAnsi" w:hAnsiTheme="minorHAnsi" w:cstheme="minorHAnsi"/>
        </w:rPr>
      </w:pPr>
    </w:p>
    <w:p w14:paraId="522234F4" w14:textId="77777777" w:rsidR="00025473" w:rsidRPr="004078B2" w:rsidRDefault="00025473" w:rsidP="00025473">
      <w:pPr>
        <w:rPr>
          <w:rFonts w:asciiTheme="minorHAnsi" w:hAnsiTheme="minorHAnsi" w:cstheme="minorHAnsi"/>
        </w:rPr>
      </w:pPr>
      <w:r w:rsidRPr="004078B2">
        <w:rPr>
          <w:rStyle w:val="StyleUnderline"/>
          <w:rFonts w:asciiTheme="minorHAnsi" w:hAnsiTheme="minorHAnsi" w:cstheme="minorHAnsi"/>
        </w:rPr>
        <w:t xml:space="preserve">There seems to be no limit to what </w:t>
      </w:r>
      <w:r w:rsidRPr="004078B2">
        <w:rPr>
          <w:rFonts w:asciiTheme="minorHAnsi" w:hAnsiTheme="minorHAnsi" w:cstheme="minorHAnsi"/>
        </w:rPr>
        <w:t xml:space="preserve">policymakers and </w:t>
      </w:r>
      <w:r w:rsidRPr="004078B2">
        <w:rPr>
          <w:rStyle w:val="StyleUnderline"/>
          <w:rFonts w:asciiTheme="minorHAnsi" w:hAnsiTheme="minorHAnsi" w:cstheme="minorHAnsi"/>
        </w:rPr>
        <w:t>pundits expect that innovation can achieve</w:t>
      </w:r>
      <w:r w:rsidRPr="004078B2">
        <w:rPr>
          <w:rFonts w:asciiTheme="minorHAnsi" w:hAnsiTheme="minorHAnsi" w:cstheme="minorHAnsi"/>
        </w:rPr>
        <w:t xml:space="preserve">. Above and beyond renewal and economic development on long term, </w:t>
      </w:r>
      <w:r w:rsidRPr="004078B2">
        <w:rPr>
          <w:rStyle w:val="StyleUnderline"/>
          <w:rFonts w:asciiTheme="minorHAnsi" w:hAnsiTheme="minorHAnsi" w:cstheme="minorHAnsi"/>
        </w:rPr>
        <w:t>innovation is today a “panacea</w:t>
      </w:r>
      <w:r w:rsidRPr="004078B2">
        <w:rPr>
          <w:rFonts w:asciiTheme="minorHAnsi" w:hAnsiTheme="minorHAnsi" w:cstheme="minorHAnsi"/>
        </w:rPr>
        <w:t xml:space="preserve">” (Godin 2012: 37; Pfotenhauer and </w:t>
      </w:r>
      <w:proofErr w:type="spellStart"/>
      <w:r w:rsidRPr="004078B2">
        <w:rPr>
          <w:rFonts w:asciiTheme="minorHAnsi" w:hAnsiTheme="minorHAnsi" w:cstheme="minorHAnsi"/>
        </w:rPr>
        <w:t>Jasanoff</w:t>
      </w:r>
      <w:proofErr w:type="spellEnd"/>
      <w:r w:rsidRPr="004078B2">
        <w:rPr>
          <w:rFonts w:asciiTheme="minorHAnsi" w:hAnsiTheme="minorHAnsi" w:cstheme="minorHAnsi"/>
        </w:rPr>
        <w:t xml:space="preserve"> 2017: 784), generally </w:t>
      </w:r>
      <w:r w:rsidRPr="004078B2">
        <w:rPr>
          <w:rStyle w:val="StyleUnderline"/>
          <w:rFonts w:asciiTheme="minorHAnsi" w:hAnsiTheme="minorHAnsi" w:cstheme="minorHAnsi"/>
        </w:rPr>
        <w:t>viewed as a</w:t>
      </w:r>
      <w:r w:rsidRPr="004078B2">
        <w:rPr>
          <w:rFonts w:asciiTheme="minorHAnsi" w:hAnsiTheme="minorHAnsi" w:cstheme="minorHAnsi"/>
        </w:rPr>
        <w:t xml:space="preserve">n “institutional and individual </w:t>
      </w:r>
      <w:r w:rsidRPr="004078B2">
        <w:rPr>
          <w:rStyle w:val="StyleUnderline"/>
          <w:rFonts w:asciiTheme="minorHAnsi" w:hAnsiTheme="minorHAnsi" w:cstheme="minorHAnsi"/>
        </w:rPr>
        <w:t>road to salvation</w:t>
      </w:r>
      <w:r w:rsidRPr="004078B2">
        <w:rPr>
          <w:rFonts w:asciiTheme="minorHAnsi" w:hAnsiTheme="minorHAnsi" w:cstheme="minorHAnsi"/>
        </w:rPr>
        <w:t>” (</w:t>
      </w:r>
      <w:proofErr w:type="spellStart"/>
      <w:r w:rsidRPr="004078B2">
        <w:rPr>
          <w:rFonts w:asciiTheme="minorHAnsi" w:hAnsiTheme="minorHAnsi" w:cstheme="minorHAnsi"/>
        </w:rPr>
        <w:t>Brattström</w:t>
      </w:r>
      <w:proofErr w:type="spellEnd"/>
      <w:r w:rsidRPr="004078B2">
        <w:rPr>
          <w:rFonts w:asciiTheme="minorHAnsi" w:hAnsiTheme="minorHAnsi" w:cstheme="minorHAnsi"/>
        </w:rPr>
        <w:t xml:space="preserve"> and Wennberg 2022), and the “ultimate solution to present welfare related problems in the West” (</w:t>
      </w:r>
      <w:proofErr w:type="spellStart"/>
      <w:r w:rsidRPr="004078B2">
        <w:rPr>
          <w:rFonts w:asciiTheme="minorHAnsi" w:hAnsiTheme="minorHAnsi" w:cstheme="minorHAnsi"/>
        </w:rPr>
        <w:t>Gripenberg</w:t>
      </w:r>
      <w:proofErr w:type="spellEnd"/>
      <w:r w:rsidRPr="004078B2">
        <w:rPr>
          <w:rFonts w:asciiTheme="minorHAnsi" w:hAnsiTheme="minorHAnsi" w:cstheme="minorHAnsi"/>
        </w:rPr>
        <w:t xml:space="preserve"> et al. 2012: 1). Innovation has therefore become “a policy obsession” (Pfotenhauer 2019: 191), and its alleged importance is treated as an axiom for policymaking (</w:t>
      </w:r>
      <w:proofErr w:type="spellStart"/>
      <w:r w:rsidRPr="004078B2">
        <w:rPr>
          <w:rFonts w:asciiTheme="minorHAnsi" w:hAnsiTheme="minorHAnsi" w:cstheme="minorHAnsi"/>
        </w:rPr>
        <w:t>Sveiby</w:t>
      </w:r>
      <w:proofErr w:type="spellEnd"/>
      <w:r w:rsidRPr="004078B2">
        <w:rPr>
          <w:rFonts w:asciiTheme="minorHAnsi" w:hAnsiTheme="minorHAnsi" w:cstheme="minorHAnsi"/>
        </w:rPr>
        <w:t xml:space="preserve"> et al. 2012b: 250). In many of the resulting policies and investments, innovation has ceased to be something real, that contributes to society and the economy by making substantial improvements to life in various </w:t>
      </w:r>
      <w:proofErr w:type="gramStart"/>
      <w:r w:rsidRPr="004078B2">
        <w:rPr>
          <w:rFonts w:asciiTheme="minorHAnsi" w:hAnsiTheme="minorHAnsi" w:cstheme="minorHAnsi"/>
        </w:rPr>
        <w:t>respects, and</w:t>
      </w:r>
      <w:proofErr w:type="gramEnd"/>
      <w:r w:rsidRPr="004078B2">
        <w:rPr>
          <w:rFonts w:asciiTheme="minorHAnsi" w:hAnsiTheme="minorHAnsi" w:cstheme="minorHAnsi"/>
        </w:rPr>
        <w:t xml:space="preserve"> has instead become the theme of a new “worldview or belief system” shared by policymakers, bureaucrats, communication officers, consultants, and even academics. The result is the spread of “</w:t>
      </w:r>
      <w:proofErr w:type="spellStart"/>
      <w:r w:rsidRPr="004078B2">
        <w:rPr>
          <w:rFonts w:asciiTheme="minorHAnsi" w:hAnsiTheme="minorHAnsi" w:cstheme="minorHAnsi"/>
        </w:rPr>
        <w:t>innovationism</w:t>
      </w:r>
      <w:proofErr w:type="spellEnd"/>
      <w:r w:rsidRPr="004078B2">
        <w:rPr>
          <w:rFonts w:asciiTheme="minorHAnsi" w:hAnsiTheme="minorHAnsi" w:cstheme="minorHAnsi"/>
        </w:rPr>
        <w:t>”, an “invisible and naturalized” ideology, and an “accepted, self-evident, future-oriented-and collective-way of imagining a better future” (</w:t>
      </w:r>
      <w:proofErr w:type="spellStart"/>
      <w:r w:rsidRPr="004078B2">
        <w:rPr>
          <w:rFonts w:asciiTheme="minorHAnsi" w:hAnsiTheme="minorHAnsi" w:cstheme="minorHAnsi"/>
        </w:rPr>
        <w:t>Valaskivì</w:t>
      </w:r>
      <w:proofErr w:type="spellEnd"/>
      <w:r w:rsidRPr="004078B2">
        <w:rPr>
          <w:rFonts w:asciiTheme="minorHAnsi" w:hAnsiTheme="minorHAnsi" w:cstheme="minorHAnsi"/>
        </w:rPr>
        <w:t xml:space="preserve"> 2012: 150). Similarly, entrepreneurship has “become a mantra that has worked, paradoxically, by repetition”, with the same platitudes repeated by business gurus and “echoed by politicians seeking economic cures” (Jones and Spicer 2009: 2).</w:t>
      </w:r>
    </w:p>
    <w:p w14:paraId="05564F62" w14:textId="77777777" w:rsidR="00025473" w:rsidRPr="004078B2" w:rsidRDefault="00025473" w:rsidP="00025473">
      <w:pPr>
        <w:rPr>
          <w:rFonts w:asciiTheme="minorHAnsi" w:hAnsiTheme="minorHAnsi" w:cstheme="minorHAnsi"/>
        </w:rPr>
      </w:pPr>
      <w:r w:rsidRPr="004078B2">
        <w:rPr>
          <w:rStyle w:val="StyleUnderline"/>
          <w:rFonts w:asciiTheme="minorHAnsi" w:hAnsiTheme="minorHAnsi" w:cstheme="minorHAnsi"/>
        </w:rPr>
        <w:t>The result is,</w:t>
      </w:r>
      <w:r w:rsidRPr="004078B2">
        <w:rPr>
          <w:rFonts w:asciiTheme="minorHAnsi" w:hAnsiTheme="minorHAnsi" w:cstheme="minorHAnsi"/>
        </w:rPr>
        <w:t xml:space="preserve"> sadly, </w:t>
      </w:r>
      <w:r w:rsidRPr="004078B2">
        <w:rPr>
          <w:rStyle w:val="StyleUnderline"/>
          <w:rFonts w:asciiTheme="minorHAnsi" w:hAnsiTheme="minorHAnsi" w:cstheme="minorHAnsi"/>
        </w:rPr>
        <w:t xml:space="preserve">an abundance of misplaced initiatives and </w:t>
      </w:r>
      <w:r w:rsidRPr="004078B2">
        <w:rPr>
          <w:rStyle w:val="Emphasis"/>
          <w:rFonts w:asciiTheme="minorHAnsi" w:hAnsiTheme="minorHAnsi" w:cstheme="minorHAnsi"/>
        </w:rPr>
        <w:t>empty talk</w:t>
      </w:r>
      <w:r w:rsidRPr="004078B2">
        <w:rPr>
          <w:rFonts w:asciiTheme="minorHAnsi" w:hAnsiTheme="minorHAnsi" w:cstheme="minorHAnsi"/>
        </w:rPr>
        <w:t xml:space="preserve">. For example, the European Union’s 2000 Lisbon strategy stated that the EU was to become “the most competitive and dynamic knowledge- based economy in the world” by 2010 (European Union 2000). Commentators have noted that the strategy was built on unrealistic promises and a deficient understanding of how regions and nations develop, and that its layout was aimed at meeting specific targets defined in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shallow indicators, rather than working purposefully to achieve real change and progress (Tausch 2010; James 2012). This notwithstanding, the EU has moved on from the Lisbon Strategy to even more ambitious programs, like Europe 2020, which appears as something of an invasive innovation policy framework program that takes over the agenda and subsumes other (important) policy areas like research policy, education policy, environmental policy, and industrial policy under its aims (</w:t>
      </w:r>
      <w:proofErr w:type="spellStart"/>
      <w:r w:rsidRPr="004078B2">
        <w:rPr>
          <w:rFonts w:asciiTheme="minorHAnsi" w:hAnsiTheme="minorHAnsi" w:cstheme="minorHAnsi"/>
        </w:rPr>
        <w:t>Nauwelaers</w:t>
      </w:r>
      <w:proofErr w:type="spellEnd"/>
      <w:r w:rsidRPr="004078B2">
        <w:rPr>
          <w:rFonts w:asciiTheme="minorHAnsi" w:hAnsiTheme="minorHAnsi" w:cstheme="minorHAnsi"/>
        </w:rPr>
        <w:t xml:space="preserve"> and </w:t>
      </w:r>
      <w:proofErr w:type="spellStart"/>
      <w:r w:rsidRPr="004078B2">
        <w:rPr>
          <w:rFonts w:asciiTheme="minorHAnsi" w:hAnsiTheme="minorHAnsi" w:cstheme="minorHAnsi"/>
        </w:rPr>
        <w:t>Wintjes</w:t>
      </w:r>
      <w:proofErr w:type="spellEnd"/>
      <w:r w:rsidRPr="004078B2">
        <w:rPr>
          <w:rFonts w:asciiTheme="minorHAnsi" w:hAnsiTheme="minorHAnsi" w:cstheme="minorHAnsi"/>
        </w:rPr>
        <w:t xml:space="preserve"> 2008: 286; Flanagan et al. 2011: 703; </w:t>
      </w:r>
      <w:proofErr w:type="spellStart"/>
      <w:r w:rsidRPr="004078B2">
        <w:rPr>
          <w:rFonts w:asciiTheme="minorHAnsi" w:hAnsiTheme="minorHAnsi" w:cstheme="minorHAnsi"/>
        </w:rPr>
        <w:t>Lagendijk</w:t>
      </w:r>
      <w:proofErr w:type="spellEnd"/>
      <w:r w:rsidRPr="004078B2">
        <w:rPr>
          <w:rFonts w:asciiTheme="minorHAnsi" w:hAnsiTheme="minorHAnsi" w:cstheme="minorHAnsi"/>
        </w:rPr>
        <w:t xml:space="preserve"> and Varró 2013: 115). National equivalents are just as grandiose, and just as superficial. In 2012, for example, the Swedish government launched its “innovation strategy” with the purpose to “contribute to a climate with the best possible conditions for innovation in Sweden with year 2020 in sight” (Swedish Government 2012). But although thousands of representatives from academia, industry, and government reportedly were invited to chip in, the strategy itself is “pretty thin and diluted” (Hall and Löfgren 2017: 311). Similar “</w:t>
      </w:r>
      <w:r w:rsidRPr="004078B2">
        <w:rPr>
          <w:rStyle w:val="StyleUnderline"/>
          <w:rFonts w:asciiTheme="minorHAnsi" w:hAnsiTheme="minorHAnsi" w:cstheme="minorHAnsi"/>
        </w:rPr>
        <w:t>innovation strategies”, containing mostly empty phrases with little or no connection to any real innovative capacity or effort, exist in many countries and on several levels of government</w:t>
      </w:r>
      <w:r w:rsidRPr="004078B2">
        <w:rPr>
          <w:rFonts w:asciiTheme="minorHAnsi" w:hAnsiTheme="minorHAnsi" w:cstheme="minorHAnsi"/>
        </w:rPr>
        <w:t xml:space="preserve"> (Pfotenhauer et al. 2019: 895; Pfotenhauer and </w:t>
      </w:r>
      <w:proofErr w:type="spellStart"/>
      <w:r w:rsidRPr="004078B2">
        <w:rPr>
          <w:rFonts w:asciiTheme="minorHAnsi" w:hAnsiTheme="minorHAnsi" w:cstheme="minorHAnsi"/>
        </w:rPr>
        <w:t>Jasanoff</w:t>
      </w:r>
      <w:proofErr w:type="spellEnd"/>
      <w:r w:rsidRPr="004078B2">
        <w:rPr>
          <w:rFonts w:asciiTheme="minorHAnsi" w:hAnsiTheme="minorHAnsi" w:cstheme="minorHAnsi"/>
        </w:rPr>
        <w:t xml:space="preserve"> 2017: 784). </w:t>
      </w:r>
      <w:proofErr w:type="gramStart"/>
      <w:r w:rsidRPr="004078B2">
        <w:rPr>
          <w:rFonts w:asciiTheme="minorHAnsi" w:hAnsiTheme="minorHAnsi" w:cstheme="minorHAnsi"/>
        </w:rPr>
        <w:t xml:space="preserve">In order </w:t>
      </w:r>
      <w:r w:rsidRPr="004078B2">
        <w:rPr>
          <w:rStyle w:val="StyleUnderline"/>
          <w:rFonts w:asciiTheme="minorHAnsi" w:hAnsiTheme="minorHAnsi" w:cstheme="minorHAnsi"/>
        </w:rPr>
        <w:t>to</w:t>
      </w:r>
      <w:proofErr w:type="gramEnd"/>
      <w:r w:rsidRPr="004078B2">
        <w:rPr>
          <w:rStyle w:val="StyleUnderline"/>
          <w:rFonts w:asciiTheme="minorHAnsi" w:hAnsiTheme="minorHAnsi" w:cstheme="minorHAnsi"/>
        </w:rPr>
        <w:t xml:space="preserve"> back up these strategies with</w:t>
      </w:r>
      <w:r w:rsidRPr="004078B2">
        <w:rPr>
          <w:rFonts w:asciiTheme="minorHAnsi" w:hAnsiTheme="minorHAnsi" w:cstheme="minorHAnsi"/>
        </w:rPr>
        <w:t xml:space="preserve"> practical and </w:t>
      </w:r>
      <w:r w:rsidRPr="004078B2">
        <w:rPr>
          <w:rStyle w:val="StyleUnderline"/>
          <w:rFonts w:asciiTheme="minorHAnsi" w:hAnsiTheme="minorHAnsi" w:cstheme="minorHAnsi"/>
        </w:rPr>
        <w:t>concrete action</w:t>
      </w:r>
      <w:r w:rsidRPr="004078B2">
        <w:rPr>
          <w:rFonts w:asciiTheme="minorHAnsi" w:hAnsiTheme="minorHAnsi" w:cstheme="minorHAnsi"/>
        </w:rPr>
        <w:t xml:space="preserve">, in most countries, specifically designated and considerably sizable </w:t>
      </w:r>
      <w:r w:rsidRPr="004078B2">
        <w:rPr>
          <w:rStyle w:val="StyleUnderline"/>
          <w:rFonts w:asciiTheme="minorHAnsi" w:hAnsiTheme="minorHAnsi" w:cstheme="minorHAnsi"/>
        </w:rPr>
        <w:t>innovation agencies have been set up with the mission of distributing public funding for</w:t>
      </w:r>
      <w:r w:rsidRPr="004078B2">
        <w:rPr>
          <w:rFonts w:asciiTheme="minorHAnsi" w:hAnsiTheme="minorHAnsi" w:cstheme="minorHAnsi"/>
        </w:rPr>
        <w:t xml:space="preserve"> </w:t>
      </w:r>
      <w:r w:rsidRPr="004078B2">
        <w:rPr>
          <w:rStyle w:val="StyleUnderline"/>
          <w:rFonts w:asciiTheme="minorHAnsi" w:hAnsiTheme="minorHAnsi" w:cstheme="minorHAnsi"/>
        </w:rPr>
        <w:t>innovation</w:t>
      </w:r>
      <w:r w:rsidRPr="004078B2">
        <w:rPr>
          <w:rFonts w:asciiTheme="minorHAnsi" w:hAnsiTheme="minorHAnsi" w:cstheme="minorHAnsi"/>
        </w:rPr>
        <w:t xml:space="preserve"> and keeping track of innovation policy and execution, </w:t>
      </w:r>
      <w:r w:rsidRPr="004078B2">
        <w:rPr>
          <w:rStyle w:val="StyleUnderline"/>
          <w:rFonts w:asciiTheme="minorHAnsi" w:hAnsiTheme="minorHAnsi" w:cstheme="minorHAnsi"/>
        </w:rPr>
        <w:t xml:space="preserve">which usually means producing </w:t>
      </w:r>
      <w:r w:rsidRPr="004078B2">
        <w:rPr>
          <w:rStyle w:val="Emphasis"/>
          <w:rFonts w:asciiTheme="minorHAnsi" w:hAnsiTheme="minorHAnsi" w:cstheme="minorHAnsi"/>
        </w:rPr>
        <w:t>reports, brochures and marketing slogans</w:t>
      </w:r>
      <w:r w:rsidRPr="004078B2">
        <w:rPr>
          <w:rFonts w:asciiTheme="minorHAnsi" w:hAnsiTheme="minorHAnsi" w:cstheme="minorHAnsi"/>
        </w:rPr>
        <w:t>.</w:t>
      </w:r>
    </w:p>
    <w:p w14:paraId="5B3014CD"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But the governmental obsession with innovation and pursuit of unrealistic expectations and promises of sustainable economic growth is not restricted to hot air and glossy brochures. The cross-disciplinary field of innovation studies, usually lacking a critical perspective and sometimes very difficult to distinguish from governmental or corporate branding efforts, has boomed and now has a home in academic research units in most universities. In the borderland between academia, business consultancy, and public administration reside a seemingly self-sustaining class of “innovation experts”, occupied with formulating, executing, and evaluating innovation policies and innovation-promoting initiatives with doubtful real significance for the economy or broader society, but nonetheless funded with millions of Euros and dollars every year (</w:t>
      </w:r>
      <w:proofErr w:type="spellStart"/>
      <w:r w:rsidRPr="004078B2">
        <w:rPr>
          <w:rFonts w:asciiTheme="minorHAnsi" w:hAnsiTheme="minorHAnsi" w:cstheme="minorHAnsi"/>
        </w:rPr>
        <w:t>Wisnioski</w:t>
      </w:r>
      <w:proofErr w:type="spellEnd"/>
      <w:r w:rsidRPr="004078B2">
        <w:rPr>
          <w:rFonts w:asciiTheme="minorHAnsi" w:hAnsiTheme="minorHAnsi" w:cstheme="minorHAnsi"/>
        </w:rPr>
        <w:t xml:space="preserve"> 2019). Their activities extend to various innovation </w:t>
      </w:r>
      <w:r w:rsidRPr="004078B2">
        <w:rPr>
          <w:rFonts w:asciiTheme="minorHAnsi" w:hAnsiTheme="minorHAnsi" w:cstheme="minorHAnsi"/>
          <w:i/>
          <w:iCs/>
        </w:rPr>
        <w:t>events</w:t>
      </w:r>
      <w:r w:rsidRPr="004078B2">
        <w:rPr>
          <w:rFonts w:asciiTheme="minorHAnsi" w:hAnsiTheme="minorHAnsi" w:cstheme="minorHAnsi"/>
        </w:rPr>
        <w:t>, where innovation experts hold workshops and mingle with entrepreneurs, academics, elected officials, and public servants under visionary slogans and imaginative rhetoric, as well as massive wasteful spending on whatever new technology or imaginative future model for the sustainable organizing of local and global society. The purpose of “innovation events” where “canonized preachers profess their faith” (</w:t>
      </w:r>
      <w:proofErr w:type="spellStart"/>
      <w:r w:rsidRPr="004078B2">
        <w:rPr>
          <w:rFonts w:asciiTheme="minorHAnsi" w:hAnsiTheme="minorHAnsi" w:cstheme="minorHAnsi"/>
        </w:rPr>
        <w:t>Valaskivì</w:t>
      </w:r>
      <w:proofErr w:type="spellEnd"/>
      <w:r w:rsidRPr="004078B2">
        <w:rPr>
          <w:rFonts w:asciiTheme="minorHAnsi" w:hAnsiTheme="minorHAnsi" w:cstheme="minorHAnsi"/>
        </w:rPr>
        <w:t xml:space="preserve"> 2012: 150) is quite clearly not to innovate— the absence of any hands-on activities at such gatherings is conspicuous— but to provide opportunities for “a form of collective endorsement of belief” in innovation (Andersson Cederholm and Hall 2020: 1416). Such events form a key ingredient in the maintenance of a collective identity among the many consultants, academics, politicians, bureaucrats, and corporate actors that make up the innovation elites who live off the promise that the innovation obsession entails, that these elites </w:t>
      </w:r>
      <w:proofErr w:type="gramStart"/>
      <w:r w:rsidRPr="004078B2">
        <w:rPr>
          <w:rFonts w:asciiTheme="minorHAnsi" w:hAnsiTheme="minorHAnsi" w:cstheme="minorHAnsi"/>
        </w:rPr>
        <w:t>actually can</w:t>
      </w:r>
      <w:proofErr w:type="gramEnd"/>
      <w:r w:rsidRPr="004078B2">
        <w:rPr>
          <w:rFonts w:asciiTheme="minorHAnsi" w:hAnsiTheme="minorHAnsi" w:cstheme="minorHAnsi"/>
        </w:rPr>
        <w:t xml:space="preserve"> contribute to economic development (Hall and Löfgren 2017: 314).</w:t>
      </w:r>
    </w:p>
    <w:p w14:paraId="5E9AF122" w14:textId="77777777" w:rsidR="00025473" w:rsidRPr="004078B2" w:rsidRDefault="00025473" w:rsidP="00025473">
      <w:pPr>
        <w:rPr>
          <w:rFonts w:asciiTheme="minorHAnsi" w:hAnsiTheme="minorHAnsi" w:cstheme="minorHAnsi"/>
        </w:rPr>
      </w:pPr>
      <w:r w:rsidRPr="004078B2">
        <w:rPr>
          <w:rFonts w:asciiTheme="minorHAnsi" w:hAnsiTheme="minorHAnsi" w:cstheme="minorHAnsi"/>
        </w:rPr>
        <w:t xml:space="preserve">It doesn’t stop there. The </w:t>
      </w:r>
      <w:r w:rsidRPr="004078B2">
        <w:rPr>
          <w:rStyle w:val="StyleUnderline"/>
          <w:rFonts w:asciiTheme="minorHAnsi" w:hAnsiTheme="minorHAnsi" w:cstheme="minorHAnsi"/>
        </w:rPr>
        <w:t xml:space="preserve">innovation elites </w:t>
      </w:r>
      <w:r w:rsidRPr="004078B2">
        <w:rPr>
          <w:rFonts w:asciiTheme="minorHAnsi" w:hAnsiTheme="minorHAnsi" w:cstheme="minorHAnsi"/>
        </w:rPr>
        <w:t xml:space="preserve">also make concrete efforts toward such assumed contributions, </w:t>
      </w:r>
      <w:r w:rsidRPr="004078B2">
        <w:rPr>
          <w:rStyle w:val="StyleUnderline"/>
          <w:rFonts w:asciiTheme="minorHAnsi" w:hAnsiTheme="minorHAnsi" w:cstheme="minorHAnsi"/>
        </w:rPr>
        <w:t>pour</w:t>
      </w:r>
      <w:r w:rsidRPr="004078B2">
        <w:rPr>
          <w:rFonts w:asciiTheme="minorHAnsi" w:hAnsiTheme="minorHAnsi" w:cstheme="minorHAnsi"/>
        </w:rPr>
        <w:t xml:space="preserve">ing </w:t>
      </w:r>
      <w:r w:rsidRPr="004078B2">
        <w:rPr>
          <w:rStyle w:val="StyleUnderline"/>
          <w:rFonts w:asciiTheme="minorHAnsi" w:hAnsiTheme="minorHAnsi" w:cstheme="minorHAnsi"/>
        </w:rPr>
        <w:t>hundreds of millions</w:t>
      </w:r>
      <w:r w:rsidRPr="004078B2">
        <w:rPr>
          <w:rFonts w:asciiTheme="minorHAnsi" w:hAnsiTheme="minorHAnsi" w:cstheme="minorHAnsi"/>
        </w:rPr>
        <w:t xml:space="preserve"> of Euros </w:t>
      </w:r>
      <w:r w:rsidRPr="004078B2">
        <w:rPr>
          <w:rStyle w:val="StyleUnderline"/>
          <w:rFonts w:asciiTheme="minorHAnsi" w:hAnsiTheme="minorHAnsi" w:cstheme="minorHAnsi"/>
        </w:rPr>
        <w:t>into gargantuan programs to stimulate R&amp;D</w:t>
      </w:r>
      <w:r w:rsidRPr="004078B2">
        <w:rPr>
          <w:rFonts w:asciiTheme="minorHAnsi" w:hAnsiTheme="minorHAnsi" w:cstheme="minorHAnsi"/>
        </w:rPr>
        <w:t xml:space="preserve"> and industrial development both in very practical and hands-on areas like hydrogen fuel cells and efficient batteries, and concerning more visionary and vaguely defined things like the “circular economy” and the “energy transition” (Amenta and Stagnaro 2022: 247), aiming to turn costs into investments and achieve growth, innovation, job creation as part of the task to save the planet. Similarly, an “entrepreneurship industry” has been built up, consisting of a heterogeneous set of actors and organizations that produce and market “goods and services explicitly intended for opportunity discovery and development by current and prospective entrepreneurs” (Hunt and Kiefer 2017: 231). Entrepreneurship education programs are commonplace at universities and colleges today, embedded in a variety of institutional arrangements that are said to stimulate innovation and make entrepreneurs out of both students and teachers. </w:t>
      </w:r>
      <w:r w:rsidRPr="004078B2">
        <w:rPr>
          <w:rStyle w:val="StyleUnderline"/>
          <w:rFonts w:asciiTheme="minorHAnsi" w:hAnsiTheme="minorHAnsi" w:cstheme="minorHAnsi"/>
        </w:rPr>
        <w:t>Governments and their agencies award massive amounts of money in prices and grants to prospective entrepreneurs</w:t>
      </w:r>
      <w:r w:rsidRPr="004078B2">
        <w:rPr>
          <w:rFonts w:asciiTheme="minorHAnsi" w:hAnsiTheme="minorHAnsi" w:cstheme="minorHAnsi"/>
        </w:rPr>
        <w:t xml:space="preserve"> and innovations. Inside companies, corporate </w:t>
      </w:r>
      <w:proofErr w:type="gramStart"/>
      <w:r w:rsidRPr="004078B2">
        <w:rPr>
          <w:rFonts w:asciiTheme="minorHAnsi" w:hAnsiTheme="minorHAnsi" w:cstheme="minorHAnsi"/>
        </w:rPr>
        <w:t>venturing</w:t>
      </w:r>
      <w:proofErr w:type="gramEnd"/>
      <w:r w:rsidRPr="004078B2">
        <w:rPr>
          <w:rFonts w:asciiTheme="minorHAnsi" w:hAnsiTheme="minorHAnsi" w:cstheme="minorHAnsi"/>
        </w:rPr>
        <w:t xml:space="preserve"> activities such as innovation labs, incubators, venture capital, and innovation outposts are mobilized to make the organizations more innovative. While estimated to have a volume of tens of billions annually just in the United States, </w:t>
      </w:r>
      <w:r w:rsidRPr="004078B2">
        <w:rPr>
          <w:rStyle w:val="StyleUnderline"/>
          <w:rFonts w:asciiTheme="minorHAnsi" w:hAnsiTheme="minorHAnsi" w:cstheme="minorHAnsi"/>
        </w:rPr>
        <w:t xml:space="preserve">the “entrepreneurship industry” is not conducive of entrepreneurial success and innovation: It has been shown that consumption of the products and services of the entrepreneurship industry </w:t>
      </w:r>
      <w:r w:rsidRPr="004078B2">
        <w:rPr>
          <w:rStyle w:val="Emphasis"/>
          <w:rFonts w:asciiTheme="minorHAnsi" w:hAnsiTheme="minorHAnsi" w:cstheme="minorHAnsi"/>
        </w:rPr>
        <w:t>lowers</w:t>
      </w:r>
      <w:r w:rsidRPr="004078B2">
        <w:rPr>
          <w:rStyle w:val="StyleUnderline"/>
          <w:rFonts w:asciiTheme="minorHAnsi" w:hAnsiTheme="minorHAnsi" w:cstheme="minorHAnsi"/>
        </w:rPr>
        <w:t xml:space="preserve"> both entrepreneurial performance and chances for businesses to survive in the long run</w:t>
      </w:r>
      <w:r w:rsidRPr="004078B2">
        <w:rPr>
          <w:rFonts w:asciiTheme="minorHAnsi" w:hAnsiTheme="minorHAnsi" w:cstheme="minorHAnsi"/>
        </w:rPr>
        <w:t xml:space="preserve"> (Hunt and Kiefer 2017). </w:t>
      </w:r>
      <w:r w:rsidRPr="004078B2">
        <w:rPr>
          <w:rStyle w:val="StyleUnderline"/>
          <w:rFonts w:asciiTheme="minorHAnsi" w:hAnsiTheme="minorHAnsi" w:cstheme="minorHAnsi"/>
        </w:rPr>
        <w:t>The result is therefore more of an “</w:t>
      </w:r>
      <w:proofErr w:type="spellStart"/>
      <w:r w:rsidRPr="004078B2">
        <w:rPr>
          <w:rStyle w:val="StyleUnderline"/>
          <w:rFonts w:asciiTheme="minorHAnsi" w:hAnsiTheme="minorHAnsi" w:cstheme="minorHAnsi"/>
        </w:rPr>
        <w:t>untrepreneurial</w:t>
      </w:r>
      <w:proofErr w:type="spellEnd"/>
      <w:r w:rsidRPr="004078B2">
        <w:rPr>
          <w:rStyle w:val="StyleUnderline"/>
          <w:rFonts w:asciiTheme="minorHAnsi" w:hAnsiTheme="minorHAnsi" w:cstheme="minorHAnsi"/>
        </w:rPr>
        <w:t xml:space="preserve"> economy”, meaning an economy “in which extensive efforts and resources are invested in entrepreneurial activities that appear to be innovative and economically valuable, but lack the substance to contribute meaningfully to economic growth</w:t>
      </w:r>
      <w:r w:rsidRPr="004078B2">
        <w:rPr>
          <w:rFonts w:asciiTheme="minorHAnsi" w:hAnsiTheme="minorHAnsi" w:cstheme="minorHAnsi"/>
        </w:rPr>
        <w:t>” (Hartmann et al. 2020: 881).</w:t>
      </w:r>
    </w:p>
    <w:p w14:paraId="79219E6F" w14:textId="77777777" w:rsidR="00025473" w:rsidRPr="004078B2" w:rsidRDefault="00025473" w:rsidP="00025473">
      <w:pPr>
        <w:rPr>
          <w:rFonts w:asciiTheme="minorHAnsi" w:hAnsiTheme="minorHAnsi" w:cstheme="minorHAnsi"/>
        </w:rPr>
      </w:pPr>
    </w:p>
    <w:p w14:paraId="6EB21830" w14:textId="4FB1B047" w:rsidR="00E714FA" w:rsidRPr="004078B2" w:rsidRDefault="00E714FA" w:rsidP="00E714FA">
      <w:pPr>
        <w:pStyle w:val="Heading3"/>
        <w:rPr>
          <w:rFonts w:asciiTheme="minorHAnsi" w:hAnsiTheme="minorHAnsi" w:cstheme="minorHAnsi"/>
        </w:rPr>
      </w:pPr>
      <w:r w:rsidRPr="004078B2">
        <w:rPr>
          <w:rFonts w:asciiTheme="minorHAnsi" w:hAnsiTheme="minorHAnsi" w:cstheme="minorHAnsi"/>
        </w:rPr>
        <w:t>1ar – misallocation deficit</w:t>
      </w:r>
    </w:p>
    <w:p w14:paraId="7F1C43A0" w14:textId="77777777" w:rsidR="00E714FA" w:rsidRPr="004078B2" w:rsidRDefault="00E714FA" w:rsidP="00E714FA">
      <w:pPr>
        <w:rPr>
          <w:rFonts w:asciiTheme="minorHAnsi" w:hAnsiTheme="minorHAnsi" w:cstheme="minorHAnsi"/>
        </w:rPr>
      </w:pPr>
    </w:p>
    <w:p w14:paraId="08A7EA07" w14:textId="77777777" w:rsidR="00E714FA" w:rsidRPr="004078B2" w:rsidRDefault="00E714FA" w:rsidP="00E714FA">
      <w:pPr>
        <w:pStyle w:val="Heading4"/>
        <w:rPr>
          <w:rFonts w:asciiTheme="minorHAnsi" w:hAnsiTheme="minorHAnsi" w:cstheme="minorHAnsi"/>
        </w:rPr>
      </w:pPr>
      <w:r w:rsidRPr="004078B2">
        <w:rPr>
          <w:rFonts w:asciiTheme="minorHAnsi" w:hAnsiTheme="minorHAnsi" w:cstheme="minorHAnsi"/>
        </w:rPr>
        <w:t>The CP will label failures as successes and divert endless resources into it</w:t>
      </w:r>
    </w:p>
    <w:p w14:paraId="2CC9BF3F"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Johan P. </w:t>
      </w:r>
      <w:r w:rsidRPr="004078B2">
        <w:rPr>
          <w:rStyle w:val="Style13ptBold"/>
          <w:rFonts w:asciiTheme="minorHAnsi" w:hAnsiTheme="minorHAnsi" w:cstheme="minorHAnsi"/>
        </w:rPr>
        <w:t>Larsson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Department of Land Economy, University of Cambridge, Cambridge, UK “Innovation Without Entrepreneurship: The Pipe Dream of Mission-Oriented Innovation Policy”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52BAB046" w14:textId="77777777" w:rsidR="00E714FA" w:rsidRPr="004078B2" w:rsidRDefault="00E714FA" w:rsidP="00E714FA">
      <w:pPr>
        <w:rPr>
          <w:rFonts w:asciiTheme="minorHAnsi" w:hAnsiTheme="minorHAnsi" w:cstheme="minorHAnsi"/>
        </w:rPr>
      </w:pPr>
    </w:p>
    <w:p w14:paraId="5F0945D8"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This chapter has analyzed the innovation machines within our societies, making a case that the entrepreneur is, next to human capital, its most integral part. I have also argued that those </w:t>
      </w:r>
      <w:r w:rsidRPr="004078B2">
        <w:rPr>
          <w:rStyle w:val="StyleUnderline"/>
          <w:rFonts w:asciiTheme="minorHAnsi" w:hAnsiTheme="minorHAnsi" w:cstheme="minorHAnsi"/>
        </w:rPr>
        <w:t>market forces that spur and fetter entrepreneurs do not translate in any simple way to the realities of the state</w:t>
      </w:r>
      <w:r w:rsidRPr="004078B2">
        <w:rPr>
          <w:rFonts w:asciiTheme="minorHAnsi" w:hAnsiTheme="minorHAnsi" w:cstheme="minorHAnsi"/>
        </w:rPr>
        <w:t xml:space="preserve">. </w:t>
      </w:r>
      <w:r w:rsidRPr="004078B2">
        <w:rPr>
          <w:rStyle w:val="StyleUnderline"/>
          <w:rFonts w:asciiTheme="minorHAnsi" w:hAnsiTheme="minorHAnsi" w:cstheme="minorHAnsi"/>
        </w:rPr>
        <w:t>A firm that is hijacked by a bad idea suffers financially</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A state that is hijacked by a bad idea is unlikely to suffer </w:t>
      </w:r>
      <w:r w:rsidRPr="004078B2">
        <w:rPr>
          <w:rFonts w:asciiTheme="minorHAnsi" w:hAnsiTheme="minorHAnsi" w:cstheme="minorHAnsi"/>
        </w:rPr>
        <w:t xml:space="preserve">by any parameters it cares about. </w:t>
      </w:r>
      <w:r w:rsidRPr="004078B2">
        <w:rPr>
          <w:rStyle w:val="StyleUnderline"/>
          <w:rFonts w:asciiTheme="minorHAnsi" w:hAnsiTheme="minorHAnsi" w:cstheme="minorHAnsi"/>
        </w:rPr>
        <w:t xml:space="preserve">It might even find parameters by which it </w:t>
      </w:r>
      <w:r w:rsidRPr="004078B2">
        <w:rPr>
          <w:rStyle w:val="Emphasis"/>
          <w:rFonts w:asciiTheme="minorHAnsi" w:hAnsiTheme="minorHAnsi" w:cstheme="minorHAnsi"/>
        </w:rPr>
        <w:t>appears successful and tout its success.</w:t>
      </w:r>
    </w:p>
    <w:p w14:paraId="01C95633"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The most recent call for the state to be entrepreneurial involves so-called mission-oriented innovation policies: the mobilization of great resources across many sectors to solve a great problem or act on an opportunity. </w:t>
      </w:r>
      <w:r w:rsidRPr="004078B2">
        <w:rPr>
          <w:rStyle w:val="StyleUnderline"/>
          <w:rFonts w:asciiTheme="minorHAnsi" w:hAnsiTheme="minorHAnsi" w:cstheme="minorHAnsi"/>
        </w:rPr>
        <w:t>Missions suffer from three overarching weaknesses.</w:t>
      </w:r>
      <w:r w:rsidRPr="004078B2">
        <w:rPr>
          <w:rFonts w:asciiTheme="minorHAnsi" w:hAnsiTheme="minorHAnsi" w:cstheme="minorHAnsi"/>
        </w:rPr>
        <w:t xml:space="preserve"> First, </w:t>
      </w:r>
      <w:r w:rsidRPr="004078B2">
        <w:rPr>
          <w:rStyle w:val="StyleUnderline"/>
          <w:rFonts w:asciiTheme="minorHAnsi" w:hAnsiTheme="minorHAnsi" w:cstheme="minorHAnsi"/>
        </w:rPr>
        <w:t>we do not know how to pick them or operationalize them</w:t>
      </w:r>
      <w:r w:rsidRPr="004078B2">
        <w:rPr>
          <w:rFonts w:asciiTheme="minorHAnsi" w:hAnsiTheme="minorHAnsi" w:cstheme="minorHAnsi"/>
        </w:rPr>
        <w:t xml:space="preserve">. Second, </w:t>
      </w:r>
      <w:r w:rsidRPr="004078B2">
        <w:rPr>
          <w:rStyle w:val="StyleUnderline"/>
          <w:rFonts w:asciiTheme="minorHAnsi" w:hAnsiTheme="minorHAnsi" w:cstheme="minorHAnsi"/>
        </w:rPr>
        <w:t>we do not know how to evaluate their successes and failures, and it is likely that we will never be able to do so in a satisfactory way, since the opportunity costs are incredibly complex.</w:t>
      </w:r>
      <w:r w:rsidRPr="004078B2">
        <w:rPr>
          <w:rFonts w:asciiTheme="minorHAnsi" w:hAnsiTheme="minorHAnsi" w:cstheme="minorHAnsi"/>
        </w:rPr>
        <w:t xml:space="preserve"> Third, </w:t>
      </w:r>
      <w:r w:rsidRPr="004078B2">
        <w:rPr>
          <w:rStyle w:val="StyleUnderline"/>
          <w:rFonts w:asciiTheme="minorHAnsi" w:hAnsiTheme="minorHAnsi" w:cstheme="minorHAnsi"/>
        </w:rPr>
        <w:t>it is difficult to make an actual flesh-and-blood person accountable, which greatly increases the risk that an unproductive, or even destructive, project is initiated</w:t>
      </w:r>
      <w:r w:rsidRPr="004078B2">
        <w:rPr>
          <w:rFonts w:asciiTheme="minorHAnsi" w:hAnsiTheme="minorHAnsi" w:cstheme="minorHAnsi"/>
        </w:rPr>
        <w:t>, as well as supported past its due date.</w:t>
      </w:r>
    </w:p>
    <w:p w14:paraId="23FC9721"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Sometimes a simple answer is not simplistic. In his famous 1977 book, The Moon and the Ghetto, Richard R. Nelson asked how it came to be that humankind managed to put a man on the moon but could not help ghetto kids read. It is of course a hopeful proposition that resources and political willpower are the missing pieces, as embodied in the call for missions. But when Nelson </w:t>
      </w:r>
      <w:proofErr w:type="gramStart"/>
      <w:r w:rsidRPr="004078B2">
        <w:rPr>
          <w:rFonts w:asciiTheme="minorHAnsi" w:hAnsiTheme="minorHAnsi" w:cstheme="minorHAnsi"/>
        </w:rPr>
        <w:t>reflected back</w:t>
      </w:r>
      <w:proofErr w:type="gramEnd"/>
      <w:r w:rsidRPr="004078B2">
        <w:rPr>
          <w:rFonts w:asciiTheme="minorHAnsi" w:hAnsiTheme="minorHAnsi" w:cstheme="minorHAnsi"/>
        </w:rPr>
        <w:t xml:space="preserve"> on his book almost 35 years later (Nelson, 2011, p. 685), he recalled that a central argument of the book, and something he considered still central to things we could not do, was “not so much political, as a consequence of the fact that, given existing knowledge, there were no clear paths to a solution.”</w:t>
      </w:r>
    </w:p>
    <w:p w14:paraId="2C3E9419"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With problems for which what to do is reasonably straightforward, it is obvious who the experts are, we can draw on already well-developed knowledge in science and private enterprises, and there is currently a lack of critical mass, missions may work in theory. The question is how many problems of significant importance fit those criteria. We must also figure out how these things interact with the institutional-technological issues of our time. Hammurabi could not have flown to the moon, but he is likely to have been able to fix a few issues with readability in ghettos if he had so intended. Today, things like </w:t>
      </w:r>
      <w:proofErr w:type="gramStart"/>
      <w:r w:rsidRPr="004078B2">
        <w:rPr>
          <w:rFonts w:asciiTheme="minorHAnsi" w:hAnsiTheme="minorHAnsi" w:cstheme="minorHAnsi"/>
        </w:rPr>
        <w:t>fly</w:t>
      </w:r>
      <w:proofErr w:type="gramEnd"/>
      <w:r w:rsidRPr="004078B2">
        <w:rPr>
          <w:rFonts w:asciiTheme="minorHAnsi" w:hAnsiTheme="minorHAnsi" w:cstheme="minorHAnsi"/>
        </w:rPr>
        <w:t xml:space="preserve"> a rocket to land on the moon clearly qualify for the list of achievable missions, as do things like building the world’s fastest car or the world’s best chess computer. Find an accountable head, hire the best minds, and pour endless resources into them. The problem of opportunity cost would remain, but the mission’s goals could probably be reached.</w:t>
      </w:r>
    </w:p>
    <w:p w14:paraId="77C45C05"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It is possible that putting enormous amounts of resources into staying ahead of resistant bacteria would qualify as well, given that the taxpayers involved are willing to pay for everybody else’s spillovers. Some vaccine research and roll-out programs may also be candidates. But then again, would that not be best performed through enormous R&amp;D subsidies or innovation prizes, rather than through missions?</w:t>
      </w:r>
    </w:p>
    <w:p w14:paraId="430B1CF5" w14:textId="77777777" w:rsidR="00E714FA" w:rsidRPr="004078B2" w:rsidRDefault="00E714FA" w:rsidP="00E714FA">
      <w:pPr>
        <w:rPr>
          <w:rFonts w:asciiTheme="minorHAnsi" w:hAnsiTheme="minorHAnsi" w:cstheme="minorHAnsi"/>
        </w:rPr>
      </w:pPr>
      <w:r w:rsidRPr="004078B2">
        <w:rPr>
          <w:rFonts w:asciiTheme="minorHAnsi" w:hAnsiTheme="minorHAnsi" w:cstheme="minorHAnsi"/>
        </w:rPr>
        <w:t xml:space="preserve">Sadly, </w:t>
      </w:r>
      <w:r w:rsidRPr="004078B2">
        <w:rPr>
          <w:rStyle w:val="StyleUnderline"/>
          <w:rFonts w:asciiTheme="minorHAnsi" w:hAnsiTheme="minorHAnsi" w:cstheme="minorHAnsi"/>
        </w:rPr>
        <w:t>dealing with</w:t>
      </w:r>
      <w:r w:rsidRPr="004078B2">
        <w:rPr>
          <w:rFonts w:asciiTheme="minorHAnsi" w:hAnsiTheme="minorHAnsi" w:cstheme="minorHAnsi"/>
        </w:rPr>
        <w:t xml:space="preserve"> </w:t>
      </w:r>
      <w:r w:rsidRPr="004078B2">
        <w:rPr>
          <w:rStyle w:val="StyleUnderline"/>
          <w:rFonts w:asciiTheme="minorHAnsi" w:hAnsiTheme="minorHAnsi" w:cstheme="minorHAnsi"/>
        </w:rPr>
        <w:t>global warming (and</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many </w:t>
      </w:r>
      <w:r w:rsidRPr="004078B2">
        <w:rPr>
          <w:rFonts w:asciiTheme="minorHAnsi" w:hAnsiTheme="minorHAnsi" w:cstheme="minorHAnsi"/>
        </w:rPr>
        <w:t xml:space="preserve">other </w:t>
      </w:r>
      <w:r w:rsidRPr="004078B2">
        <w:rPr>
          <w:rStyle w:val="StyleUnderline"/>
          <w:rFonts w:asciiTheme="minorHAnsi" w:hAnsiTheme="minorHAnsi" w:cstheme="minorHAnsi"/>
        </w:rPr>
        <w:t>issues of our time) is not on the list of problems that are likely solvable through missions: We just do not know what to do about it</w:t>
      </w:r>
      <w:r w:rsidRPr="004078B2">
        <w:rPr>
          <w:rFonts w:asciiTheme="minorHAnsi" w:hAnsiTheme="minorHAnsi" w:cstheme="minorHAnsi"/>
        </w:rPr>
        <w:t xml:space="preserve">, at least not in a way that enough people find acceptable. Contrary to the Apollo or Manhattan projects, </w:t>
      </w:r>
      <w:r w:rsidRPr="004078B2">
        <w:rPr>
          <w:rStyle w:val="StyleUnderline"/>
          <w:rFonts w:asciiTheme="minorHAnsi" w:hAnsiTheme="minorHAnsi" w:cstheme="minorHAnsi"/>
        </w:rPr>
        <w:t>it is unlikely that one technological solution will take us past the global warming scare</w:t>
      </w:r>
      <w:r w:rsidRPr="004078B2">
        <w:rPr>
          <w:rFonts w:asciiTheme="minorHAnsi" w:hAnsiTheme="minorHAnsi" w:cstheme="minorHAnsi"/>
        </w:rPr>
        <w:t xml:space="preserve"> (Mowery et al., 2010), </w:t>
      </w:r>
      <w:r w:rsidRPr="004078B2">
        <w:rPr>
          <w:rStyle w:val="Emphasis"/>
          <w:rFonts w:asciiTheme="minorHAnsi" w:hAnsiTheme="minorHAnsi" w:cstheme="minorHAnsi"/>
        </w:rPr>
        <w:t>exponentially increasing the complexity of the problem</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and likewise </w:t>
      </w:r>
      <w:r w:rsidRPr="004078B2">
        <w:rPr>
          <w:rStyle w:val="Emphasis"/>
          <w:rFonts w:asciiTheme="minorHAnsi" w:hAnsiTheme="minorHAnsi" w:cstheme="minorHAnsi"/>
        </w:rPr>
        <w:t>reducing the likelihood that a mission can solve it</w:t>
      </w:r>
      <w:r w:rsidRPr="004078B2">
        <w:rPr>
          <w:rFonts w:asciiTheme="minorHAnsi" w:hAnsiTheme="minorHAnsi" w:cstheme="minorHAnsi"/>
        </w:rPr>
        <w:t xml:space="preserve">. Alas, those are the kind of missions that we are steering against. Indeed, </w:t>
      </w:r>
      <w:r w:rsidRPr="004078B2">
        <w:rPr>
          <w:rStyle w:val="StyleUnderline"/>
          <w:rFonts w:asciiTheme="minorHAnsi" w:hAnsiTheme="minorHAnsi" w:cstheme="minorHAnsi"/>
        </w:rPr>
        <w:t>not really knowing what to do is perhaps what ultimately separates fixing markets from creating markets.</w:t>
      </w:r>
      <w:r w:rsidRPr="004078B2">
        <w:rPr>
          <w:rFonts w:asciiTheme="minorHAnsi" w:hAnsiTheme="minorHAnsi" w:cstheme="minorHAnsi"/>
        </w:rPr>
        <w:t xml:space="preserve"> </w:t>
      </w:r>
      <w:r w:rsidRPr="004078B2">
        <w:rPr>
          <w:rStyle w:val="StyleUnderline"/>
          <w:rFonts w:asciiTheme="minorHAnsi" w:hAnsiTheme="minorHAnsi" w:cstheme="minorHAnsi"/>
        </w:rPr>
        <w:t>Proponents of entrepreneurial states and their missions are trying to convince us to apply top-down approaches to issues for which the knowledge required is too complex and too incomplete for top-down approaches to work</w:t>
      </w:r>
      <w:r w:rsidRPr="004078B2">
        <w:rPr>
          <w:rFonts w:asciiTheme="minorHAnsi" w:hAnsiTheme="minorHAnsi" w:cstheme="minorHAnsi"/>
        </w:rPr>
        <w:t xml:space="preserve">. </w:t>
      </w:r>
      <w:r w:rsidRPr="004078B2">
        <w:rPr>
          <w:rStyle w:val="StyleUnderline"/>
          <w:rFonts w:asciiTheme="minorHAnsi" w:hAnsiTheme="minorHAnsi" w:cstheme="minorHAnsi"/>
        </w:rPr>
        <w:t>If we allow our states to take on such issues, they are likely to fail in more ways than one</w:t>
      </w:r>
      <w:r w:rsidRPr="004078B2">
        <w:rPr>
          <w:rFonts w:asciiTheme="minorHAnsi" w:hAnsiTheme="minorHAnsi" w:cstheme="minorHAnsi"/>
        </w:rPr>
        <w:t>. Many politicians and civil servants will likely have a favorable view of their ability to do the impossible. The rest of us must keep our heads cool.</w:t>
      </w:r>
    </w:p>
    <w:p w14:paraId="1C62C7A3" w14:textId="77777777" w:rsidR="00E714FA" w:rsidRPr="004078B2" w:rsidRDefault="00E714FA" w:rsidP="00E714FA">
      <w:pPr>
        <w:rPr>
          <w:rFonts w:asciiTheme="minorHAnsi" w:hAnsiTheme="minorHAnsi" w:cstheme="minorHAnsi"/>
        </w:rPr>
      </w:pPr>
    </w:p>
    <w:p w14:paraId="45C8C235" w14:textId="77777777" w:rsidR="00D3578A" w:rsidRPr="004078B2" w:rsidRDefault="00D3578A" w:rsidP="00D3578A">
      <w:pPr>
        <w:pStyle w:val="Heading4"/>
        <w:rPr>
          <w:rFonts w:asciiTheme="minorHAnsi" w:hAnsiTheme="minorHAnsi" w:cstheme="minorHAnsi"/>
        </w:rPr>
      </w:pPr>
      <w:r w:rsidRPr="004078B2">
        <w:rPr>
          <w:rFonts w:asciiTheme="minorHAnsi" w:hAnsiTheme="minorHAnsi" w:cstheme="minorHAnsi"/>
        </w:rPr>
        <w:t>Lack of evaluation metrics means the CP fails – there’s no accountability to determine optimal investment</w:t>
      </w:r>
    </w:p>
    <w:p w14:paraId="41CF37FB" w14:textId="77777777" w:rsidR="00D3578A" w:rsidRPr="004078B2" w:rsidRDefault="00D3578A" w:rsidP="00D3578A">
      <w:pPr>
        <w:rPr>
          <w:rFonts w:asciiTheme="minorHAnsi" w:hAnsiTheme="minorHAnsi" w:cstheme="minorHAnsi"/>
        </w:rPr>
      </w:pPr>
      <w:r w:rsidRPr="004078B2">
        <w:rPr>
          <w:rFonts w:asciiTheme="minorHAnsi" w:hAnsiTheme="minorHAnsi" w:cstheme="minorHAnsi"/>
        </w:rPr>
        <w:t xml:space="preserve">Johan P. </w:t>
      </w:r>
      <w:r w:rsidRPr="004078B2">
        <w:rPr>
          <w:rStyle w:val="Style13ptBold"/>
          <w:rFonts w:asciiTheme="minorHAnsi" w:hAnsiTheme="minorHAnsi" w:cstheme="minorHAnsi"/>
        </w:rPr>
        <w:t>Larsson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Department of Land Economy, University of Cambridge, Cambridge, UK “Innovation Without Entrepreneurship: The Pipe Dream of Mission-Oriented Innovation Policy”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45A37206" w14:textId="77777777" w:rsidR="00D3578A" w:rsidRPr="004078B2" w:rsidRDefault="00D3578A" w:rsidP="00D3578A">
      <w:pPr>
        <w:rPr>
          <w:rFonts w:asciiTheme="minorHAnsi" w:hAnsiTheme="minorHAnsi" w:cstheme="minorHAnsi"/>
        </w:rPr>
      </w:pPr>
    </w:p>
    <w:p w14:paraId="2A5A21DA" w14:textId="77777777" w:rsidR="00D3578A" w:rsidRPr="004078B2" w:rsidRDefault="00D3578A" w:rsidP="00D3578A">
      <w:pPr>
        <w:rPr>
          <w:rFonts w:asciiTheme="minorHAnsi" w:hAnsiTheme="minorHAnsi" w:cstheme="minorHAnsi"/>
        </w:rPr>
      </w:pPr>
      <w:r w:rsidRPr="004078B2">
        <w:rPr>
          <w:rFonts w:asciiTheme="minorHAnsi" w:hAnsiTheme="minorHAnsi" w:cstheme="minorHAnsi"/>
        </w:rPr>
        <w:t>That mission-oriented innovation policy must be evaluated is uncontroversial. Nelson (2011, p. 684) noted that “one cannot learn from experiments if one does not have ability to identify, control, and replicate effective practice.” At present, there does not appear to exist a solution to this problem.</w:t>
      </w:r>
    </w:p>
    <w:p w14:paraId="5ED18195" w14:textId="77777777" w:rsidR="00D3578A" w:rsidRPr="004078B2" w:rsidRDefault="00D3578A" w:rsidP="00D3578A">
      <w:pPr>
        <w:rPr>
          <w:rStyle w:val="Emphasis"/>
          <w:rFonts w:asciiTheme="minorHAnsi" w:hAnsiTheme="minorHAnsi" w:cstheme="minorHAnsi"/>
        </w:rPr>
      </w:pPr>
      <w:r w:rsidRPr="004078B2">
        <w:rPr>
          <w:rFonts w:asciiTheme="minorHAnsi" w:hAnsiTheme="minorHAnsi" w:cstheme="minorHAnsi"/>
        </w:rPr>
        <w:t xml:space="preserve">One source of several problems with state entrepreneurship is that a state departs from issues that it thinks need solving, whereas entrepreneurs in the innovation machine generally depart from issues they think they can solve. The former issues are subject to substantially more uncertainty. </w:t>
      </w:r>
      <w:r w:rsidRPr="004078B2">
        <w:rPr>
          <w:rStyle w:val="StyleUnderline"/>
          <w:rFonts w:asciiTheme="minorHAnsi" w:hAnsiTheme="minorHAnsi" w:cstheme="minorHAnsi"/>
        </w:rPr>
        <w:t xml:space="preserve">Most entrepreneurs are </w:t>
      </w:r>
      <w:r w:rsidRPr="004078B2">
        <w:rPr>
          <w:rFonts w:asciiTheme="minorHAnsi" w:hAnsiTheme="minorHAnsi" w:cstheme="minorHAnsi"/>
        </w:rPr>
        <w:t xml:space="preserve">ultimately </w:t>
      </w:r>
      <w:r w:rsidRPr="004078B2">
        <w:rPr>
          <w:rStyle w:val="StyleUnderline"/>
          <w:rFonts w:asciiTheme="minorHAnsi" w:hAnsiTheme="minorHAnsi" w:cstheme="minorHAnsi"/>
        </w:rPr>
        <w:t>forced to be realistic</w:t>
      </w:r>
      <w:r w:rsidRPr="004078B2">
        <w:rPr>
          <w:rFonts w:asciiTheme="minorHAnsi" w:hAnsiTheme="minorHAnsi" w:cstheme="minorHAnsi"/>
        </w:rPr>
        <w:t xml:space="preserve">, at least in terms of large investments. </w:t>
      </w:r>
      <w:r w:rsidRPr="004078B2">
        <w:rPr>
          <w:rStyle w:val="StyleUnderline"/>
          <w:rFonts w:asciiTheme="minorHAnsi" w:hAnsiTheme="minorHAnsi" w:cstheme="minorHAnsi"/>
        </w:rPr>
        <w:t>When they have attempted to solve a problem for too long, they run out of investors</w:t>
      </w:r>
      <w:r w:rsidRPr="004078B2">
        <w:rPr>
          <w:rFonts w:asciiTheme="minorHAnsi" w:hAnsiTheme="minorHAnsi" w:cstheme="minorHAnsi"/>
        </w:rPr>
        <w:t xml:space="preserve">. </w:t>
      </w:r>
      <w:r w:rsidRPr="004078B2">
        <w:rPr>
          <w:rStyle w:val="StyleUnderline"/>
          <w:rFonts w:asciiTheme="minorHAnsi" w:hAnsiTheme="minorHAnsi" w:cstheme="minorHAnsi"/>
        </w:rPr>
        <w:t>When they fail at solving actual problems</w:t>
      </w:r>
      <w:r w:rsidRPr="004078B2">
        <w:rPr>
          <w:rFonts w:asciiTheme="minorHAnsi" w:hAnsiTheme="minorHAnsi" w:cstheme="minorHAnsi"/>
        </w:rPr>
        <w:t xml:space="preserve">, or when they succeed at solving immaterial problems, </w:t>
      </w:r>
      <w:r w:rsidRPr="004078B2">
        <w:rPr>
          <w:rStyle w:val="Emphasis"/>
          <w:rFonts w:asciiTheme="minorHAnsi" w:hAnsiTheme="minorHAnsi" w:cstheme="minorHAnsi"/>
        </w:rPr>
        <w:t>they are broken by markets.</w:t>
      </w:r>
    </w:p>
    <w:p w14:paraId="266525B8" w14:textId="77777777" w:rsidR="00D3578A" w:rsidRPr="004078B2" w:rsidRDefault="00D3578A" w:rsidP="00D3578A">
      <w:pPr>
        <w:rPr>
          <w:rFonts w:asciiTheme="minorHAnsi" w:hAnsiTheme="minorHAnsi" w:cstheme="minorHAnsi"/>
        </w:rPr>
      </w:pPr>
      <w:r w:rsidRPr="004078B2">
        <w:rPr>
          <w:rStyle w:val="StyleUnderline"/>
          <w:rFonts w:asciiTheme="minorHAnsi" w:hAnsiTheme="minorHAnsi" w:cstheme="minorHAnsi"/>
        </w:rPr>
        <w:t>With state entrepreneurship, there are no such mechanisms. Taxpayers are not investors because they do not have equity</w:t>
      </w:r>
      <w:r w:rsidRPr="004078B2">
        <w:rPr>
          <w:rFonts w:asciiTheme="minorHAnsi" w:hAnsiTheme="minorHAnsi" w:cstheme="minorHAnsi"/>
        </w:rPr>
        <w:t xml:space="preserve">. They do not know what is going on and even if they did, collective action problems would almost invariably stop them from showing up outside the </w:t>
      </w:r>
      <w:proofErr w:type="gramStart"/>
      <w:r w:rsidRPr="004078B2">
        <w:rPr>
          <w:rFonts w:asciiTheme="minorHAnsi" w:hAnsiTheme="minorHAnsi" w:cstheme="minorHAnsi"/>
        </w:rPr>
        <w:t>board room</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To the extent that there is a market</w:t>
      </w:r>
      <w:r w:rsidRPr="004078B2">
        <w:rPr>
          <w:rFonts w:asciiTheme="minorHAnsi" w:hAnsiTheme="minorHAnsi" w:cstheme="minorHAnsi"/>
        </w:rPr>
        <w:t xml:space="preserve">, and often there will not be, </w:t>
      </w:r>
      <w:r w:rsidRPr="004078B2">
        <w:rPr>
          <w:rStyle w:val="StyleUnderline"/>
          <w:rFonts w:asciiTheme="minorHAnsi" w:hAnsiTheme="minorHAnsi" w:cstheme="minorHAnsi"/>
        </w:rPr>
        <w:t>a loss does not really mean anything if the politicians choose to remain committed to the enterprise</w:t>
      </w:r>
      <w:r w:rsidRPr="004078B2">
        <w:rPr>
          <w:rFonts w:asciiTheme="minorHAnsi" w:hAnsiTheme="minorHAnsi" w:cstheme="minorHAnsi"/>
        </w:rPr>
        <w:t>. In democratic states, state entrepreneurship is venture without meaningful risk.</w:t>
      </w:r>
    </w:p>
    <w:p w14:paraId="1164CF99" w14:textId="77777777" w:rsidR="00D3578A" w:rsidRPr="004078B2" w:rsidRDefault="00D3578A" w:rsidP="00D3578A">
      <w:pPr>
        <w:rPr>
          <w:rFonts w:asciiTheme="minorHAnsi" w:hAnsiTheme="minorHAnsi" w:cstheme="minorHAnsi"/>
        </w:rPr>
      </w:pPr>
      <w:r w:rsidRPr="004078B2">
        <w:rPr>
          <w:rFonts w:asciiTheme="minorHAnsi" w:hAnsiTheme="minorHAnsi" w:cstheme="minorHAnsi"/>
        </w:rPr>
        <w:t>These issues clearly call for other mechanisms to evaluate the progress of state entrepreneurship and its missions. Mazzucato (2016, p. 141) calls for missions to be “concrete enough to translate into specific problems to solve, so that progress toward the mission can be evaluated on a continual basis.” It is not controversial to say that such evaluation methods are still missing, and that is even if we disregard opportunity cost.</w:t>
      </w:r>
    </w:p>
    <w:p w14:paraId="637CEC8F" w14:textId="77777777" w:rsidR="00D3578A" w:rsidRPr="004078B2" w:rsidRDefault="00D3578A" w:rsidP="00D3578A">
      <w:pPr>
        <w:rPr>
          <w:rFonts w:asciiTheme="minorHAnsi" w:hAnsiTheme="minorHAnsi" w:cstheme="minorHAnsi"/>
        </w:rPr>
      </w:pPr>
      <w:r w:rsidRPr="004078B2">
        <w:rPr>
          <w:rFonts w:asciiTheme="minorHAnsi" w:hAnsiTheme="minorHAnsi" w:cstheme="minorHAnsi"/>
        </w:rPr>
        <w:t xml:space="preserve">Is there any reason to be hopeful that credible evaluation methods may emerge? To begin with, it is of course correct that missions must at the very least be concrete; they cannot simply consist of making the world better. But </w:t>
      </w:r>
      <w:r w:rsidRPr="004078B2">
        <w:rPr>
          <w:rStyle w:val="StyleUnderline"/>
          <w:rFonts w:asciiTheme="minorHAnsi" w:hAnsiTheme="minorHAnsi" w:cstheme="minorHAnsi"/>
        </w:rPr>
        <w:t>even in the case of something concrete, like cutting carbon emissions by 50% in ten years, a myriad of problems remains to be dealt with</w:t>
      </w:r>
      <w:r w:rsidRPr="004078B2">
        <w:rPr>
          <w:rFonts w:asciiTheme="minorHAnsi" w:hAnsiTheme="minorHAnsi" w:cstheme="minorHAnsi"/>
        </w:rPr>
        <w:t xml:space="preserve">. </w:t>
      </w:r>
      <w:r w:rsidRPr="004078B2">
        <w:rPr>
          <w:rStyle w:val="StyleUnderline"/>
          <w:rFonts w:asciiTheme="minorHAnsi" w:hAnsiTheme="minorHAnsi" w:cstheme="minorHAnsi"/>
        </w:rPr>
        <w:t>Even if this is a national target</w:t>
      </w:r>
      <w:r w:rsidRPr="004078B2">
        <w:rPr>
          <w:rFonts w:asciiTheme="minorHAnsi" w:hAnsiTheme="minorHAnsi" w:cstheme="minorHAnsi"/>
        </w:rPr>
        <w:t xml:space="preserve">, for an accurate evaluation, </w:t>
      </w:r>
      <w:r w:rsidRPr="004078B2">
        <w:rPr>
          <w:rStyle w:val="StyleUnderline"/>
          <w:rFonts w:asciiTheme="minorHAnsi" w:hAnsiTheme="minorHAnsi" w:cstheme="minorHAnsi"/>
        </w:rPr>
        <w:t>we would need to know the direct effect of the policy, the indirect effects of the policy, including opportunity costs imposed on seemingly unrelated sectors</w:t>
      </w:r>
      <w:r w:rsidRPr="004078B2">
        <w:rPr>
          <w:rFonts w:asciiTheme="minorHAnsi" w:hAnsiTheme="minorHAnsi" w:cstheme="minorHAnsi"/>
        </w:rPr>
        <w:t xml:space="preserve">, </w:t>
      </w:r>
      <w:r w:rsidRPr="004078B2">
        <w:rPr>
          <w:rStyle w:val="StyleUnderline"/>
          <w:rFonts w:asciiTheme="minorHAnsi" w:hAnsiTheme="minorHAnsi" w:cstheme="minorHAnsi"/>
        </w:rPr>
        <w:t>and whether the policy was achieved or not achieved through acceptable means.</w:t>
      </w:r>
      <w:r w:rsidRPr="004078B2">
        <w:rPr>
          <w:rFonts w:asciiTheme="minorHAnsi" w:hAnsiTheme="minorHAnsi" w:cstheme="minorHAnsi"/>
        </w:rPr>
        <w:t xml:space="preserve"> The latter point is important because the state’s powers are so far-reaching. Simply regulating all carbon-heavy firms out of business would not seem like success to most people, although it could certainly achieve the goal.</w:t>
      </w:r>
    </w:p>
    <w:p w14:paraId="4A8C0AD5" w14:textId="77777777" w:rsidR="00D3578A" w:rsidRPr="004078B2" w:rsidRDefault="00D3578A" w:rsidP="00D3578A">
      <w:pPr>
        <w:rPr>
          <w:rFonts w:asciiTheme="minorHAnsi" w:hAnsiTheme="minorHAnsi" w:cstheme="minorHAnsi"/>
        </w:rPr>
      </w:pPr>
      <w:r w:rsidRPr="004078B2">
        <w:rPr>
          <w:rFonts w:asciiTheme="minorHAnsi" w:hAnsiTheme="minorHAnsi" w:cstheme="minorHAnsi"/>
        </w:rPr>
        <w:t xml:space="preserve">Taken together, these points can be summarized to mean that it is not enough for the goal to be concrete and measurable. The indirect outcomes must be clear and quantifiable as well. And even when they are, there can be no one and nothing else to blame for failure. In the end, state entrepreneurs are often not accountable to anyone, whereas the Apollo and Manhattan projects, for example, </w:t>
      </w:r>
      <w:proofErr w:type="gramStart"/>
      <w:r w:rsidRPr="004078B2">
        <w:rPr>
          <w:rFonts w:asciiTheme="minorHAnsi" w:hAnsiTheme="minorHAnsi" w:cstheme="minorHAnsi"/>
        </w:rPr>
        <w:t>were</w:t>
      </w:r>
      <w:proofErr w:type="gramEnd"/>
      <w:r w:rsidRPr="004078B2">
        <w:rPr>
          <w:rFonts w:asciiTheme="minorHAnsi" w:hAnsiTheme="minorHAnsi" w:cstheme="minorHAnsi"/>
        </w:rPr>
        <w:t xml:space="preserve"> notable exceptions since the goals were perfectly defined and there were formidable competitors. Even when someone is accountable, one of the main tenets in the mission-oriented innovation literature is that we should be prepared for the state to fail in these high-risk and large-scale endeavors. Indeed, the state should experiment, and we should often expect failure, although to what extent is not clear. It seems </w:t>
      </w:r>
      <w:proofErr w:type="gramStart"/>
      <w:r w:rsidRPr="004078B2">
        <w:rPr>
          <w:rFonts w:asciiTheme="minorHAnsi" w:hAnsiTheme="minorHAnsi" w:cstheme="minorHAnsi"/>
        </w:rPr>
        <w:t>as</w:t>
      </w:r>
      <w:proofErr w:type="gramEnd"/>
      <w:r w:rsidRPr="004078B2">
        <w:rPr>
          <w:rFonts w:asciiTheme="minorHAnsi" w:hAnsiTheme="minorHAnsi" w:cstheme="minorHAnsi"/>
        </w:rPr>
        <w:t xml:space="preserve"> an entity, the entrepreneurial state cannot fail. Whatever we are to call this process, it is not entrepreneurship.</w:t>
      </w:r>
    </w:p>
    <w:p w14:paraId="798861E5" w14:textId="77777777" w:rsidR="00D3578A" w:rsidRPr="004078B2" w:rsidRDefault="00D3578A" w:rsidP="00D3578A">
      <w:pPr>
        <w:rPr>
          <w:rFonts w:asciiTheme="minorHAnsi" w:hAnsiTheme="minorHAnsi" w:cstheme="minorHAnsi"/>
        </w:rPr>
      </w:pPr>
    </w:p>
    <w:p w14:paraId="7A375D88" w14:textId="77777777" w:rsidR="00D3578A" w:rsidRPr="004078B2" w:rsidRDefault="00D3578A" w:rsidP="00E714FA">
      <w:pPr>
        <w:rPr>
          <w:rFonts w:asciiTheme="minorHAnsi" w:hAnsiTheme="minorHAnsi" w:cstheme="minorHAnsi"/>
        </w:rPr>
      </w:pPr>
    </w:p>
    <w:p w14:paraId="14916985" w14:textId="50DB6EEC" w:rsidR="00E714FA" w:rsidRPr="004078B2" w:rsidRDefault="000F1564" w:rsidP="000F1564">
      <w:pPr>
        <w:pStyle w:val="Heading3"/>
        <w:rPr>
          <w:rFonts w:asciiTheme="minorHAnsi" w:hAnsiTheme="minorHAnsi" w:cstheme="minorHAnsi"/>
        </w:rPr>
      </w:pPr>
      <w:r w:rsidRPr="004078B2">
        <w:rPr>
          <w:rFonts w:asciiTheme="minorHAnsi" w:hAnsiTheme="minorHAnsi" w:cstheme="minorHAnsi"/>
        </w:rPr>
        <w:t>2</w:t>
      </w:r>
      <w:r w:rsidR="00A47325" w:rsidRPr="004078B2">
        <w:rPr>
          <w:rFonts w:asciiTheme="minorHAnsi" w:hAnsiTheme="minorHAnsi" w:cstheme="minorHAnsi"/>
        </w:rPr>
        <w:t>a</w:t>
      </w:r>
      <w:r w:rsidRPr="004078B2">
        <w:rPr>
          <w:rFonts w:asciiTheme="minorHAnsi" w:hAnsiTheme="minorHAnsi" w:cstheme="minorHAnsi"/>
        </w:rPr>
        <w:t>c – moral hazard deficit</w:t>
      </w:r>
    </w:p>
    <w:p w14:paraId="10F442F7" w14:textId="77777777" w:rsidR="000F1564" w:rsidRPr="004078B2" w:rsidRDefault="000F1564" w:rsidP="000F1564">
      <w:pPr>
        <w:rPr>
          <w:rFonts w:asciiTheme="minorHAnsi" w:hAnsiTheme="minorHAnsi" w:cstheme="minorHAnsi"/>
        </w:rPr>
      </w:pPr>
    </w:p>
    <w:p w14:paraId="60CF3B7E" w14:textId="77777777" w:rsidR="000F1564" w:rsidRPr="004078B2" w:rsidRDefault="000F1564" w:rsidP="000F1564">
      <w:pPr>
        <w:pStyle w:val="Heading4"/>
        <w:rPr>
          <w:rFonts w:asciiTheme="minorHAnsi" w:hAnsiTheme="minorHAnsi" w:cstheme="minorHAnsi"/>
        </w:rPr>
      </w:pPr>
      <w:r w:rsidRPr="004078B2">
        <w:rPr>
          <w:rFonts w:asciiTheme="minorHAnsi" w:hAnsiTheme="minorHAnsi" w:cstheme="minorHAnsi"/>
        </w:rPr>
        <w:t>Mission oriented innovation creates moral hazard – shielding companies from risk reduces innovation</w:t>
      </w:r>
    </w:p>
    <w:p w14:paraId="092A4092" w14:textId="77777777" w:rsidR="000F1564" w:rsidRPr="004078B2" w:rsidRDefault="000F1564" w:rsidP="000F1564">
      <w:pPr>
        <w:rPr>
          <w:rFonts w:asciiTheme="minorHAnsi" w:hAnsiTheme="minorHAnsi" w:cstheme="minorHAnsi"/>
        </w:rPr>
      </w:pPr>
      <w:r w:rsidRPr="004078B2">
        <w:rPr>
          <w:rFonts w:asciiTheme="minorHAnsi" w:hAnsiTheme="minorHAnsi" w:cstheme="minorHAnsi"/>
        </w:rPr>
        <w:t xml:space="preserve">Magnus </w:t>
      </w:r>
      <w:r w:rsidRPr="004078B2">
        <w:rPr>
          <w:rStyle w:val="Style13ptBold"/>
          <w:rFonts w:asciiTheme="minorHAnsi" w:hAnsiTheme="minorHAnsi" w:cstheme="minorHAnsi"/>
        </w:rPr>
        <w:t>Henrekson</w:t>
      </w:r>
      <w:r w:rsidRPr="004078B2">
        <w:rPr>
          <w:rFonts w:asciiTheme="minorHAnsi" w:hAnsiTheme="minorHAnsi" w:cstheme="minorHAnsi"/>
        </w:rPr>
        <w:t xml:space="preserve"> et al, 20</w:t>
      </w:r>
      <w:r w:rsidRPr="004078B2">
        <w:rPr>
          <w:rStyle w:val="Style13ptBold"/>
          <w:rFonts w:asciiTheme="minorHAnsi" w:hAnsiTheme="minorHAnsi" w:cstheme="minorHAnsi"/>
        </w:rPr>
        <w:t>24</w:t>
      </w:r>
      <w:r w:rsidRPr="004078B2">
        <w:rPr>
          <w:rFonts w:asciiTheme="minorHAnsi" w:hAnsiTheme="minorHAnsi" w:cstheme="minorHAnsi"/>
        </w:rPr>
        <w:t xml:space="preserve"> - Research Institute of Industrial Economics. “Seven reasons why mission‐oriented innovation policies seldom work in practice” Economic Affairs, June, </w:t>
      </w:r>
      <w:hyperlink r:id="rId69" w:history="1">
        <w:r w:rsidRPr="004078B2">
          <w:rPr>
            <w:rStyle w:val="Hyperlink"/>
            <w:rFonts w:asciiTheme="minorHAnsi" w:hAnsiTheme="minorHAnsi" w:cstheme="minorHAnsi"/>
          </w:rPr>
          <w:t>https://www.researchgate.net/publication/381780801_Seven_reasons_why_mission-oriented_innovation_policies_seldom_work_in_practice</w:t>
        </w:r>
      </w:hyperlink>
      <w:r w:rsidRPr="004078B2">
        <w:rPr>
          <w:rFonts w:asciiTheme="minorHAnsi" w:hAnsiTheme="minorHAnsi" w:cstheme="minorHAnsi"/>
        </w:rPr>
        <w:t xml:space="preserve">  //DH</w:t>
      </w:r>
    </w:p>
    <w:p w14:paraId="34FBD4D1" w14:textId="77777777" w:rsidR="000F1564" w:rsidRPr="004078B2" w:rsidRDefault="000F1564" w:rsidP="000F1564">
      <w:pPr>
        <w:rPr>
          <w:rFonts w:asciiTheme="minorHAnsi" w:hAnsiTheme="minorHAnsi" w:cstheme="minorHAnsi"/>
        </w:rPr>
      </w:pPr>
    </w:p>
    <w:p w14:paraId="3C201D1C" w14:textId="77777777" w:rsidR="000F1564" w:rsidRPr="004078B2" w:rsidRDefault="000F1564" w:rsidP="000F1564">
      <w:pPr>
        <w:rPr>
          <w:rFonts w:asciiTheme="minorHAnsi" w:hAnsiTheme="minorHAnsi" w:cstheme="minorHAnsi"/>
        </w:rPr>
      </w:pPr>
      <w:r w:rsidRPr="004078B2">
        <w:rPr>
          <w:rStyle w:val="StyleUnderline"/>
          <w:rFonts w:asciiTheme="minorHAnsi" w:hAnsiTheme="minorHAnsi" w:cstheme="minorHAnsi"/>
        </w:rPr>
        <w:t>Once a decision has been taken to implement a particular mission, significant resources are made available to selected actors, in the form of preferential loans, R&amp;D grants, various subsidies or protectionist measures</w:t>
      </w:r>
      <w:r w:rsidRPr="004078B2">
        <w:rPr>
          <w:rFonts w:asciiTheme="minorHAnsi" w:hAnsiTheme="minorHAnsi" w:cstheme="minorHAnsi"/>
        </w:rPr>
        <w:t xml:space="preserve">. The availability of these resources influences the </w:t>
      </w:r>
      <w:proofErr w:type="spellStart"/>
      <w:r w:rsidRPr="004078B2">
        <w:rPr>
          <w:rFonts w:asciiTheme="minorHAnsi" w:hAnsiTheme="minorHAnsi" w:cstheme="minorHAnsi"/>
        </w:rPr>
        <w:t>behaviour</w:t>
      </w:r>
      <w:proofErr w:type="spellEnd"/>
      <w:r w:rsidRPr="004078B2">
        <w:rPr>
          <w:rFonts w:asciiTheme="minorHAnsi" w:hAnsiTheme="minorHAnsi" w:cstheme="minorHAnsi"/>
        </w:rPr>
        <w:t xml:space="preserve"> of actors. </w:t>
      </w:r>
      <w:r w:rsidRPr="004078B2">
        <w:rPr>
          <w:rStyle w:val="StyleUnderline"/>
          <w:rFonts w:asciiTheme="minorHAnsi" w:hAnsiTheme="minorHAnsi" w:cstheme="minorHAnsi"/>
        </w:rPr>
        <w:t>Many</w:t>
      </w:r>
      <w:r w:rsidRPr="004078B2">
        <w:rPr>
          <w:rFonts w:asciiTheme="minorHAnsi" w:hAnsiTheme="minorHAnsi" w:cstheme="minorHAnsi"/>
        </w:rPr>
        <w:t xml:space="preserve"> (large) </w:t>
      </w:r>
      <w:r w:rsidRPr="004078B2">
        <w:rPr>
          <w:rStyle w:val="StyleUnderline"/>
          <w:rFonts w:asciiTheme="minorHAnsi" w:hAnsiTheme="minorHAnsi" w:cstheme="minorHAnsi"/>
        </w:rPr>
        <w:t>companies may systematically take advantage of such government</w:t>
      </w:r>
      <w:r w:rsidRPr="004078B2">
        <w:rPr>
          <w:rFonts w:asciiTheme="minorHAnsi" w:hAnsiTheme="minorHAnsi" w:cstheme="minorHAnsi"/>
        </w:rPr>
        <w:t xml:space="preserve">/policy </w:t>
      </w:r>
      <w:r w:rsidRPr="004078B2">
        <w:rPr>
          <w:rStyle w:val="StyleUnderline"/>
          <w:rFonts w:asciiTheme="minorHAnsi" w:hAnsiTheme="minorHAnsi" w:cstheme="minorHAnsi"/>
        </w:rPr>
        <w:t>allocations and become less cautious in their investment decisions– a scenario that can lead to increased moral hazard</w:t>
      </w:r>
      <w:r w:rsidRPr="004078B2">
        <w:rPr>
          <w:rFonts w:asciiTheme="minorHAnsi" w:hAnsiTheme="minorHAnsi" w:cstheme="minorHAnsi"/>
        </w:rPr>
        <w:t xml:space="preserve"> (moral hazard occurs when an actor has an incentive to increase its risk exposure because a large part of the cost of the risk is borne by someone else).</w:t>
      </w:r>
    </w:p>
    <w:p w14:paraId="37098414" w14:textId="77777777" w:rsidR="000F1564" w:rsidRPr="004078B2" w:rsidRDefault="000F1564" w:rsidP="000F1564">
      <w:pPr>
        <w:rPr>
          <w:rFonts w:asciiTheme="minorHAnsi" w:hAnsiTheme="minorHAnsi" w:cstheme="minorHAnsi"/>
        </w:rPr>
      </w:pPr>
      <w:r w:rsidRPr="004078B2">
        <w:rPr>
          <w:rFonts w:asciiTheme="minorHAnsi" w:hAnsiTheme="minorHAnsi" w:cstheme="minorHAnsi"/>
        </w:rPr>
        <w:t>The actions of Fannie Mae and Freddie Mac during the US financial crisis are a clear example of the problem of moral hazard. While the institutions were guided by policy measures to increase lending to minority groups, they delivered profits to shareholders. They could meet these two objectives only by assuming ever greater risks, which eventually became so large that they threatened the stability of the entire financial system. With hindsight, it became clear that this was because too much of the risk was borne by taxpayers, which provided an incentive to guarantee loans to people who were not creditworthy.</w:t>
      </w:r>
    </w:p>
    <w:p w14:paraId="031CC2FE" w14:textId="77777777" w:rsidR="000F1564" w:rsidRPr="004078B2" w:rsidRDefault="000F1564" w:rsidP="000F1564">
      <w:pPr>
        <w:rPr>
          <w:rFonts w:asciiTheme="minorHAnsi" w:hAnsiTheme="minorHAnsi" w:cstheme="minorHAnsi"/>
        </w:rPr>
      </w:pPr>
      <w:r w:rsidRPr="004078B2">
        <w:rPr>
          <w:rFonts w:asciiTheme="minorHAnsi" w:hAnsiTheme="minorHAnsi" w:cstheme="minorHAnsi"/>
        </w:rPr>
        <w:t xml:space="preserve">The problems of distorted incentives are also illustrated in several other contributions to our collection. For example, Waldron and Coyne (2024) show how foreign aid </w:t>
      </w:r>
      <w:proofErr w:type="spellStart"/>
      <w:r w:rsidRPr="004078B2">
        <w:rPr>
          <w:rFonts w:asciiTheme="minorHAnsi" w:hAnsiTheme="minorHAnsi" w:cstheme="minorHAnsi"/>
        </w:rPr>
        <w:t>programmes</w:t>
      </w:r>
      <w:proofErr w:type="spellEnd"/>
      <w:r w:rsidRPr="004078B2">
        <w:rPr>
          <w:rFonts w:asciiTheme="minorHAnsi" w:hAnsiTheme="minorHAnsi" w:cstheme="minorHAnsi"/>
        </w:rPr>
        <w:t xml:space="preserve"> can distort incentives in ways that threaten the nation-building project that is the ultimate purpose of aid. The authors show how aid </w:t>
      </w:r>
      <w:proofErr w:type="spellStart"/>
      <w:r w:rsidRPr="004078B2">
        <w:rPr>
          <w:rFonts w:asciiTheme="minorHAnsi" w:hAnsiTheme="minorHAnsi" w:cstheme="minorHAnsi"/>
        </w:rPr>
        <w:t>programmes</w:t>
      </w:r>
      <w:proofErr w:type="spellEnd"/>
      <w:r w:rsidRPr="004078B2">
        <w:rPr>
          <w:rFonts w:asciiTheme="minorHAnsi" w:hAnsiTheme="minorHAnsi" w:cstheme="minorHAnsi"/>
        </w:rPr>
        <w:t xml:space="preserve"> can create destructive incentives. If firms can obtain large resources by lobbying for (more) foreign aid instead of focusing on producing and delivering valuable goods and services to voluntarily paying customers in a competitive market, firms may spend more and more time and effort on unproductive activities.</w:t>
      </w:r>
    </w:p>
    <w:p w14:paraId="017147F2" w14:textId="77777777" w:rsidR="000F1564" w:rsidRPr="004078B2" w:rsidRDefault="000F1564" w:rsidP="000F1564">
      <w:pPr>
        <w:rPr>
          <w:rStyle w:val="StyleUnderline"/>
          <w:rFonts w:asciiTheme="minorHAnsi" w:hAnsiTheme="minorHAnsi" w:cstheme="minorHAnsi"/>
        </w:rPr>
      </w:pPr>
      <w:r w:rsidRPr="004078B2">
        <w:rPr>
          <w:rFonts w:asciiTheme="minorHAnsi" w:hAnsiTheme="minorHAnsi" w:cstheme="minorHAnsi"/>
        </w:rPr>
        <w:t xml:space="preserve">Under such circumstances, </w:t>
      </w:r>
      <w:r w:rsidRPr="004078B2">
        <w:rPr>
          <w:rStyle w:val="StyleUnderline"/>
          <w:rFonts w:asciiTheme="minorHAnsi" w:hAnsiTheme="minorHAnsi" w:cstheme="minorHAnsi"/>
        </w:rPr>
        <w:t>the probability increases that companies</w:t>
      </w:r>
      <w:r w:rsidRPr="004078B2">
        <w:rPr>
          <w:rFonts w:asciiTheme="minorHAnsi" w:hAnsiTheme="minorHAnsi" w:cstheme="minorHAnsi"/>
        </w:rPr>
        <w:t xml:space="preserve"> and </w:t>
      </w:r>
      <w:proofErr w:type="spellStart"/>
      <w:r w:rsidRPr="004078B2">
        <w:rPr>
          <w:rFonts w:asciiTheme="minorHAnsi" w:hAnsiTheme="minorHAnsi" w:cstheme="minorHAnsi"/>
        </w:rPr>
        <w:t>organisations</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become “subsidy entrepreneurs</w:t>
      </w:r>
      <w:r w:rsidRPr="004078B2">
        <w:rPr>
          <w:rFonts w:asciiTheme="minorHAnsi" w:hAnsiTheme="minorHAnsi" w:cstheme="minorHAnsi"/>
        </w:rPr>
        <w:t xml:space="preserve">” (Gustafsson et al., 2020), that is, </w:t>
      </w:r>
      <w:r w:rsidRPr="004078B2">
        <w:rPr>
          <w:rStyle w:val="StyleUnderline"/>
          <w:rFonts w:asciiTheme="minorHAnsi" w:hAnsiTheme="minorHAnsi" w:cstheme="minorHAnsi"/>
        </w:rPr>
        <w:t>actors who spend time and effort to benefit from politically decided grants and subsidies</w:t>
      </w:r>
      <w:r w:rsidRPr="004078B2">
        <w:rPr>
          <w:rFonts w:asciiTheme="minorHAnsi" w:hAnsiTheme="minorHAnsi" w:cstheme="minorHAnsi"/>
        </w:rPr>
        <w:t xml:space="preserve">. Gustafsson et al. show that </w:t>
      </w:r>
      <w:r w:rsidRPr="004078B2">
        <w:rPr>
          <w:rStyle w:val="StyleUnderline"/>
          <w:rFonts w:asciiTheme="minorHAnsi" w:hAnsiTheme="minorHAnsi" w:cstheme="minorHAnsi"/>
        </w:rPr>
        <w:t>those who systematically apply for and receive subsidies from the state tend to have lower productivity</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Companies that receive ‘free money’ for (technical) high-risk projects become </w:t>
      </w:r>
      <w:r w:rsidRPr="004078B2">
        <w:rPr>
          <w:rStyle w:val="Emphasis"/>
          <w:rFonts w:asciiTheme="minorHAnsi" w:hAnsiTheme="minorHAnsi" w:cstheme="minorHAnsi"/>
        </w:rPr>
        <w:t>immune to risk</w:t>
      </w:r>
      <w:r w:rsidRPr="004078B2">
        <w:rPr>
          <w:rStyle w:val="StyleUnderline"/>
          <w:rFonts w:asciiTheme="minorHAnsi" w:hAnsiTheme="minorHAnsi" w:cstheme="minorHAnsi"/>
        </w:rPr>
        <w:t>,</w:t>
      </w:r>
      <w:r w:rsidRPr="004078B2">
        <w:rPr>
          <w:rFonts w:asciiTheme="minorHAnsi" w:hAnsiTheme="minorHAnsi" w:cstheme="minorHAnsi"/>
        </w:rPr>
        <w:t xml:space="preserve"> which </w:t>
      </w:r>
      <w:r w:rsidRPr="004078B2">
        <w:rPr>
          <w:rStyle w:val="StyleUnderline"/>
          <w:rFonts w:asciiTheme="minorHAnsi" w:hAnsiTheme="minorHAnsi" w:cstheme="minorHAnsi"/>
        </w:rPr>
        <w:t>can</w:t>
      </w:r>
      <w:r w:rsidRPr="004078B2">
        <w:rPr>
          <w:rFonts w:asciiTheme="minorHAnsi" w:hAnsiTheme="minorHAnsi" w:cstheme="minorHAnsi"/>
        </w:rPr>
        <w:t xml:space="preserve"> ultimately </w:t>
      </w:r>
      <w:r w:rsidRPr="004078B2">
        <w:rPr>
          <w:rStyle w:val="StyleUnderline"/>
          <w:rFonts w:asciiTheme="minorHAnsi" w:hAnsiTheme="minorHAnsi" w:cstheme="minorHAnsi"/>
        </w:rPr>
        <w:t>result in significant losses for society.</w:t>
      </w:r>
    </w:p>
    <w:p w14:paraId="71E1AED5" w14:textId="77777777" w:rsidR="000F1564" w:rsidRPr="004078B2" w:rsidRDefault="000F1564" w:rsidP="000F1564">
      <w:pPr>
        <w:rPr>
          <w:rFonts w:asciiTheme="minorHAnsi" w:hAnsiTheme="minorHAnsi" w:cstheme="minorHAnsi"/>
        </w:rPr>
      </w:pPr>
      <w:r w:rsidRPr="004078B2">
        <w:rPr>
          <w:rStyle w:val="StyleUnderline"/>
          <w:rFonts w:asciiTheme="minorHAnsi" w:hAnsiTheme="minorHAnsi" w:cstheme="minorHAnsi"/>
        </w:rPr>
        <w:t>Illustrative examples of unsuccessful technological initiatives due to distorted incentives, where the state believed it had the ability to get it right and tried to steer development in a certain direction, can be multiplied</w:t>
      </w:r>
      <w:r w:rsidRPr="004078B2">
        <w:rPr>
          <w:rFonts w:asciiTheme="minorHAnsi" w:hAnsiTheme="minorHAnsi" w:cstheme="minorHAnsi"/>
        </w:rPr>
        <w:t xml:space="preserve">. In addition to the examples in the collection, </w:t>
      </w:r>
      <w:r w:rsidRPr="004078B2">
        <w:rPr>
          <w:rStyle w:val="StyleUnderline"/>
          <w:rFonts w:asciiTheme="minorHAnsi" w:hAnsiTheme="minorHAnsi" w:cstheme="minorHAnsi"/>
        </w:rPr>
        <w:t>one can</w:t>
      </w:r>
      <w:r w:rsidRPr="004078B2">
        <w:rPr>
          <w:rFonts w:asciiTheme="minorHAnsi" w:hAnsiTheme="minorHAnsi" w:cstheme="minorHAnsi"/>
        </w:rPr>
        <w:t xml:space="preserve">, for example, </w:t>
      </w:r>
      <w:r w:rsidRPr="004078B2">
        <w:rPr>
          <w:rStyle w:val="StyleUnderline"/>
          <w:rFonts w:asciiTheme="minorHAnsi" w:hAnsiTheme="minorHAnsi" w:cstheme="minorHAnsi"/>
        </w:rPr>
        <w:t>highlight projects to produce ethanol from corn in the US and from cellulose in Sweden and biogas from tree residues</w:t>
      </w:r>
      <w:r w:rsidRPr="004078B2">
        <w:rPr>
          <w:rFonts w:asciiTheme="minorHAnsi" w:hAnsiTheme="minorHAnsi" w:cstheme="minorHAnsi"/>
        </w:rPr>
        <w:t xml:space="preserve"> (Sandström &amp; Alm, 2022). </w:t>
      </w:r>
      <w:r w:rsidRPr="004078B2">
        <w:rPr>
          <w:rStyle w:val="StyleUnderline"/>
          <w:rFonts w:asciiTheme="minorHAnsi" w:hAnsiTheme="minorHAnsi" w:cstheme="minorHAnsi"/>
        </w:rPr>
        <w:t>Without large public subsidies, these investments would not have been made and the resources could have been used for other purposes</w:t>
      </w:r>
      <w:r w:rsidRPr="004078B2">
        <w:rPr>
          <w:rFonts w:asciiTheme="minorHAnsi" w:hAnsiTheme="minorHAnsi" w:cstheme="minorHAnsi"/>
        </w:rPr>
        <w:t>.</w:t>
      </w:r>
    </w:p>
    <w:p w14:paraId="79FD20BF" w14:textId="77777777" w:rsidR="000F1564" w:rsidRPr="004078B2" w:rsidRDefault="000F1564" w:rsidP="000F1564">
      <w:pPr>
        <w:rPr>
          <w:rFonts w:asciiTheme="minorHAnsi" w:hAnsiTheme="minorHAnsi" w:cstheme="minorHAnsi"/>
        </w:rPr>
      </w:pPr>
    </w:p>
    <w:p w14:paraId="41F7F718" w14:textId="77777777" w:rsidR="000F1564" w:rsidRPr="004078B2" w:rsidRDefault="000F1564" w:rsidP="000F1564">
      <w:pPr>
        <w:rPr>
          <w:rFonts w:asciiTheme="minorHAnsi" w:hAnsiTheme="minorHAnsi" w:cstheme="minorHAnsi"/>
        </w:rPr>
      </w:pPr>
    </w:p>
    <w:p w14:paraId="1C79D332" w14:textId="77777777" w:rsidR="00E714FA" w:rsidRPr="004078B2" w:rsidRDefault="00E714FA" w:rsidP="00E714FA">
      <w:pPr>
        <w:rPr>
          <w:rFonts w:asciiTheme="minorHAnsi" w:hAnsiTheme="minorHAnsi" w:cstheme="minorHAnsi"/>
        </w:rPr>
      </w:pPr>
    </w:p>
    <w:p w14:paraId="1A53EAA8" w14:textId="77777777" w:rsidR="001A7700" w:rsidRPr="004078B2" w:rsidRDefault="001A7700" w:rsidP="00025473">
      <w:pPr>
        <w:rPr>
          <w:rFonts w:asciiTheme="minorHAnsi" w:hAnsiTheme="minorHAnsi" w:cstheme="minorHAnsi"/>
        </w:rPr>
      </w:pPr>
    </w:p>
    <w:p w14:paraId="4B3759D9" w14:textId="4446E91E" w:rsidR="001A7700" w:rsidRPr="004078B2" w:rsidRDefault="001A7700" w:rsidP="001A7700">
      <w:pPr>
        <w:pStyle w:val="Heading3"/>
        <w:rPr>
          <w:rFonts w:asciiTheme="minorHAnsi" w:hAnsiTheme="minorHAnsi" w:cstheme="minorHAnsi"/>
        </w:rPr>
      </w:pPr>
      <w:r w:rsidRPr="004078B2">
        <w:rPr>
          <w:rFonts w:asciiTheme="minorHAnsi" w:hAnsiTheme="minorHAnsi" w:cstheme="minorHAnsi"/>
        </w:rPr>
        <w:t>2ac – crowd</w:t>
      </w:r>
      <w:r w:rsidR="0062315C" w:rsidRPr="004078B2">
        <w:rPr>
          <w:rFonts w:asciiTheme="minorHAnsi" w:hAnsiTheme="minorHAnsi" w:cstheme="minorHAnsi"/>
        </w:rPr>
        <w:t>-</w:t>
      </w:r>
      <w:r w:rsidRPr="004078B2">
        <w:rPr>
          <w:rFonts w:asciiTheme="minorHAnsi" w:hAnsiTheme="minorHAnsi" w:cstheme="minorHAnsi"/>
        </w:rPr>
        <w:t>out deficit</w:t>
      </w:r>
    </w:p>
    <w:p w14:paraId="33DA4017" w14:textId="77777777" w:rsidR="001A7700" w:rsidRPr="004078B2" w:rsidRDefault="001A7700" w:rsidP="001A7700">
      <w:pPr>
        <w:pStyle w:val="Heading4"/>
        <w:rPr>
          <w:rFonts w:asciiTheme="minorHAnsi" w:hAnsiTheme="minorHAnsi" w:cstheme="minorHAnsi"/>
        </w:rPr>
      </w:pPr>
      <w:r w:rsidRPr="004078B2">
        <w:rPr>
          <w:rFonts w:asciiTheme="minorHAnsi" w:hAnsiTheme="minorHAnsi" w:cstheme="minorHAnsi"/>
        </w:rPr>
        <w:t xml:space="preserve">The state doesn’t experience consequences for </w:t>
      </w:r>
      <w:r w:rsidRPr="004078B2">
        <w:rPr>
          <w:rFonts w:asciiTheme="minorHAnsi" w:hAnsiTheme="minorHAnsi" w:cstheme="minorHAnsi"/>
          <w:u w:val="single"/>
        </w:rPr>
        <w:t>risk</w:t>
      </w:r>
      <w:r w:rsidRPr="004078B2">
        <w:rPr>
          <w:rFonts w:asciiTheme="minorHAnsi" w:hAnsiTheme="minorHAnsi" w:cstheme="minorHAnsi"/>
        </w:rPr>
        <w:t xml:space="preserve"> – which means markets are always superior and the state risks </w:t>
      </w:r>
      <w:r w:rsidRPr="004078B2">
        <w:rPr>
          <w:rFonts w:asciiTheme="minorHAnsi" w:hAnsiTheme="minorHAnsi" w:cstheme="minorHAnsi"/>
          <w:u w:val="single"/>
        </w:rPr>
        <w:t>crowding out</w:t>
      </w:r>
      <w:r w:rsidRPr="004078B2">
        <w:rPr>
          <w:rFonts w:asciiTheme="minorHAnsi" w:hAnsiTheme="minorHAnsi" w:cstheme="minorHAnsi"/>
        </w:rPr>
        <w:t xml:space="preserve"> superior innovation</w:t>
      </w:r>
    </w:p>
    <w:p w14:paraId="56D97723" w14:textId="77777777" w:rsidR="001A7700" w:rsidRPr="004078B2" w:rsidRDefault="001A7700" w:rsidP="001A7700">
      <w:pPr>
        <w:rPr>
          <w:rFonts w:asciiTheme="minorHAnsi" w:hAnsiTheme="minorHAnsi" w:cstheme="minorHAnsi"/>
          <w:b/>
          <w:bCs/>
        </w:rPr>
      </w:pPr>
      <w:r w:rsidRPr="004078B2">
        <w:rPr>
          <w:rFonts w:asciiTheme="minorHAnsi" w:hAnsiTheme="minorHAnsi" w:cstheme="minorHAnsi"/>
        </w:rPr>
        <w:t xml:space="preserve">Johan P. </w:t>
      </w:r>
      <w:r w:rsidRPr="004078B2">
        <w:rPr>
          <w:rStyle w:val="Style13ptBold"/>
          <w:rFonts w:asciiTheme="minorHAnsi" w:hAnsiTheme="minorHAnsi" w:cstheme="minorHAnsi"/>
        </w:rPr>
        <w:t>Larsson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Department of Land Economy, University of Cambridge, Cambridge, UK “Innovation Without Entrepreneurship: The Pipe Dream of Mission-Oriented Innovation Policy”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xml:space="preserve">, Springer Link, accessed via University of Michigan //DH </w:t>
      </w:r>
      <w:r w:rsidRPr="004078B2">
        <w:rPr>
          <w:rFonts w:asciiTheme="minorHAnsi" w:hAnsiTheme="minorHAnsi" w:cstheme="minorHAnsi"/>
          <w:b/>
          <w:bCs/>
        </w:rPr>
        <w:t>italics in original</w:t>
      </w:r>
    </w:p>
    <w:p w14:paraId="6FBC702D" w14:textId="77777777" w:rsidR="001A7700" w:rsidRPr="004078B2" w:rsidRDefault="001A7700" w:rsidP="001A7700">
      <w:pPr>
        <w:rPr>
          <w:rFonts w:asciiTheme="minorHAnsi" w:hAnsiTheme="minorHAnsi" w:cstheme="minorHAnsi"/>
        </w:rPr>
      </w:pPr>
    </w:p>
    <w:p w14:paraId="2B284EDB" w14:textId="77777777" w:rsidR="001A7700" w:rsidRPr="004078B2" w:rsidRDefault="001A7700" w:rsidP="001A7700">
      <w:pPr>
        <w:rPr>
          <w:rFonts w:asciiTheme="minorHAnsi" w:hAnsiTheme="minorHAnsi" w:cstheme="minorHAnsi"/>
        </w:rPr>
      </w:pPr>
      <w:r w:rsidRPr="004078B2">
        <w:rPr>
          <w:rFonts w:asciiTheme="minorHAnsi" w:hAnsiTheme="minorHAnsi" w:cstheme="minorHAnsi"/>
        </w:rPr>
        <w:t xml:space="preserve">Baumol (2002) argues that </w:t>
      </w:r>
      <w:r w:rsidRPr="004078B2">
        <w:rPr>
          <w:rStyle w:val="StyleUnderline"/>
          <w:rFonts w:asciiTheme="minorHAnsi" w:hAnsiTheme="minorHAnsi" w:cstheme="minorHAnsi"/>
        </w:rPr>
        <w:t>the market economy is</w:t>
      </w:r>
      <w:r w:rsidRPr="004078B2">
        <w:rPr>
          <w:rFonts w:asciiTheme="minorHAnsi" w:hAnsiTheme="minorHAnsi" w:cstheme="minorHAnsi"/>
        </w:rPr>
        <w:t xml:space="preserve"> in effect a</w:t>
      </w:r>
      <w:r w:rsidRPr="004078B2">
        <w:rPr>
          <w:rStyle w:val="StyleUnderline"/>
          <w:rFonts w:asciiTheme="minorHAnsi" w:hAnsiTheme="minorHAnsi" w:cstheme="minorHAnsi"/>
        </w:rPr>
        <w:t>n innovation machine. By having no choice but to arms race each other, firms are forced to find new niches, improve existing products, and find new markets</w:t>
      </w:r>
      <w:r w:rsidRPr="004078B2">
        <w:rPr>
          <w:rFonts w:asciiTheme="minorHAnsi" w:hAnsiTheme="minorHAnsi" w:cstheme="minorHAnsi"/>
        </w:rPr>
        <w:t xml:space="preserve">. That is, </w:t>
      </w:r>
      <w:r w:rsidRPr="004078B2">
        <w:rPr>
          <w:rStyle w:val="StyleUnderline"/>
          <w:rFonts w:asciiTheme="minorHAnsi" w:hAnsiTheme="minorHAnsi" w:cstheme="minorHAnsi"/>
        </w:rPr>
        <w:t>innovation becomes the primary weapon in each individual firm’s battle for survival</w:t>
      </w:r>
      <w:r w:rsidRPr="004078B2">
        <w:rPr>
          <w:rFonts w:asciiTheme="minorHAnsi" w:hAnsiTheme="minorHAnsi" w:cstheme="minorHAnsi"/>
        </w:rPr>
        <w:t xml:space="preserve">. </w:t>
      </w:r>
      <w:r w:rsidRPr="004078B2">
        <w:rPr>
          <w:rStyle w:val="StyleUnderline"/>
          <w:rFonts w:asciiTheme="minorHAnsi" w:hAnsiTheme="minorHAnsi" w:cstheme="minorHAnsi"/>
        </w:rPr>
        <w:t>If the right knowledge is out there</w:t>
      </w:r>
      <w:r w:rsidRPr="004078B2">
        <w:rPr>
          <w:rFonts w:asciiTheme="minorHAnsi" w:hAnsiTheme="minorHAnsi" w:cstheme="minorHAnsi"/>
        </w:rPr>
        <w:t xml:space="preserve">, and if the framework conditions are right, </w:t>
      </w:r>
      <w:r w:rsidRPr="004078B2">
        <w:rPr>
          <w:rStyle w:val="StyleUnderline"/>
          <w:rFonts w:asciiTheme="minorHAnsi" w:hAnsiTheme="minorHAnsi" w:cstheme="minorHAnsi"/>
        </w:rPr>
        <w:t>an entrepreneur will find it and turn it into something valuable</w:t>
      </w:r>
      <w:r w:rsidRPr="004078B2">
        <w:rPr>
          <w:rFonts w:asciiTheme="minorHAnsi" w:hAnsiTheme="minorHAnsi" w:cstheme="minorHAnsi"/>
        </w:rPr>
        <w:t>. If that person is successful, more firms will follow suit and further refine the innovation, and of course introduce competing technologies.</w:t>
      </w:r>
    </w:p>
    <w:p w14:paraId="4465FF99" w14:textId="77777777" w:rsidR="001A7700" w:rsidRPr="004078B2" w:rsidRDefault="001A7700" w:rsidP="001A7700">
      <w:pPr>
        <w:rPr>
          <w:rFonts w:asciiTheme="minorHAnsi" w:hAnsiTheme="minorHAnsi" w:cstheme="minorHAnsi"/>
        </w:rPr>
      </w:pPr>
      <w:r w:rsidRPr="004078B2">
        <w:rPr>
          <w:rFonts w:asciiTheme="minorHAnsi" w:hAnsiTheme="minorHAnsi" w:cstheme="minorHAnsi"/>
        </w:rPr>
        <w:t>A new wave of thinking about growth has come to incorporate entrepreneurship more explicitly. Acs et al. (2009) remark that part of “the endogenous” in endogenous growth theory is the creation of technological opportunities, driven by conscious investments in knowledge. In their model, entrepreneurs exploit knowledge that leaks out from incumbent firms and unto the rest of the economy. An entrepreneur is something like a dynamic conduit for finding, probing, and ultimately spreading knowledge. Acs et al. (2009) show that greater regulation, administrative burdens, and market intervention will reduce the knowledge available to us.</w:t>
      </w:r>
    </w:p>
    <w:p w14:paraId="180B7AD5" w14:textId="77777777" w:rsidR="001A7700" w:rsidRPr="004078B2" w:rsidRDefault="001A7700" w:rsidP="001A7700">
      <w:pPr>
        <w:rPr>
          <w:rFonts w:asciiTheme="minorHAnsi" w:hAnsiTheme="minorHAnsi" w:cstheme="minorHAnsi"/>
        </w:rPr>
      </w:pPr>
      <w:r w:rsidRPr="004078B2">
        <w:rPr>
          <w:rFonts w:asciiTheme="minorHAnsi" w:hAnsiTheme="minorHAnsi" w:cstheme="minorHAnsi"/>
        </w:rPr>
        <w:t xml:space="preserve">To be sure, this role of private enterprise does not preclude a substantial role for the state; it is not a point of ideology. But the knowledge-carrying function of entrepreneurship implies that intervening with the process comes at </w:t>
      </w:r>
      <w:proofErr w:type="gramStart"/>
      <w:r w:rsidRPr="004078B2">
        <w:rPr>
          <w:rFonts w:asciiTheme="minorHAnsi" w:hAnsiTheme="minorHAnsi" w:cstheme="minorHAnsi"/>
        </w:rPr>
        <w:t>a risk</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It is certainly possible that by steering firms into more productive, or more socially desirable activities, the state may improve upon things</w:t>
      </w:r>
      <w:r w:rsidRPr="004078B2">
        <w:rPr>
          <w:rFonts w:asciiTheme="minorHAnsi" w:hAnsiTheme="minorHAnsi" w:cstheme="minorHAnsi"/>
        </w:rPr>
        <w:t xml:space="preserve">. This much seems to have been known by almost every ruler since the invention of enterprise (see for instance, the exposé in Landes et al., 2010). </w:t>
      </w:r>
      <w:r w:rsidRPr="004078B2">
        <w:rPr>
          <w:rStyle w:val="StyleUnderline"/>
          <w:rFonts w:asciiTheme="minorHAnsi" w:hAnsiTheme="minorHAnsi" w:cstheme="minorHAnsi"/>
        </w:rPr>
        <w:t>But this</w:t>
      </w:r>
      <w:r w:rsidRPr="004078B2">
        <w:rPr>
          <w:rFonts w:asciiTheme="minorHAnsi" w:hAnsiTheme="minorHAnsi" w:cstheme="minorHAnsi"/>
        </w:rPr>
        <w:t xml:space="preserve"> almost self-evidently correct claim—the </w:t>
      </w:r>
      <w:r w:rsidRPr="004078B2">
        <w:rPr>
          <w:rFonts w:asciiTheme="minorHAnsi" w:hAnsiTheme="minorHAnsi" w:cstheme="minorHAnsi"/>
          <w:i/>
          <w:iCs/>
        </w:rPr>
        <w:t>could</w:t>
      </w:r>
      <w:r w:rsidRPr="004078B2">
        <w:rPr>
          <w:rFonts w:asciiTheme="minorHAnsi" w:hAnsiTheme="minorHAnsi" w:cstheme="minorHAnsi"/>
        </w:rPr>
        <w:t>—</w:t>
      </w:r>
      <w:r w:rsidRPr="004078B2">
        <w:rPr>
          <w:rStyle w:val="StyleUnderline"/>
          <w:rFonts w:asciiTheme="minorHAnsi" w:hAnsiTheme="minorHAnsi" w:cstheme="minorHAnsi"/>
        </w:rPr>
        <w:t>does not</w:t>
      </w:r>
      <w:r w:rsidRPr="004078B2">
        <w:rPr>
          <w:rFonts w:asciiTheme="minorHAnsi" w:hAnsiTheme="minorHAnsi" w:cstheme="minorHAnsi"/>
        </w:rPr>
        <w:t xml:space="preserve"> in and of </w:t>
      </w:r>
      <w:r w:rsidRPr="004078B2">
        <w:rPr>
          <w:rStyle w:val="StyleUnderline"/>
          <w:rFonts w:asciiTheme="minorHAnsi" w:hAnsiTheme="minorHAnsi" w:cstheme="minorHAnsi"/>
        </w:rPr>
        <w:t xml:space="preserve">itself lead to the conclusion that the state </w:t>
      </w:r>
      <w:r w:rsidRPr="004078B2">
        <w:rPr>
          <w:rStyle w:val="StyleUnderline"/>
          <w:rFonts w:asciiTheme="minorHAnsi" w:hAnsiTheme="minorHAnsi" w:cstheme="minorHAnsi"/>
          <w:i/>
          <w:iCs/>
        </w:rPr>
        <w:t>should</w:t>
      </w:r>
      <w:r w:rsidRPr="004078B2">
        <w:rPr>
          <w:rStyle w:val="StyleUnderline"/>
          <w:rFonts w:asciiTheme="minorHAnsi" w:hAnsiTheme="minorHAnsi" w:cstheme="minorHAnsi"/>
        </w:rPr>
        <w:t xml:space="preserve"> be actively involved in these things</w:t>
      </w:r>
      <w:r w:rsidRPr="004078B2">
        <w:rPr>
          <w:rFonts w:asciiTheme="minorHAnsi" w:hAnsiTheme="minorHAnsi" w:cstheme="minorHAnsi"/>
        </w:rPr>
        <w:t xml:space="preserve">, because we are not living in a first-best world. </w:t>
      </w:r>
      <w:r w:rsidRPr="004078B2">
        <w:rPr>
          <w:rStyle w:val="StyleUnderline"/>
          <w:rFonts w:asciiTheme="minorHAnsi" w:hAnsiTheme="minorHAnsi" w:cstheme="minorHAnsi"/>
        </w:rPr>
        <w:t>This would require the state to have some method for picking the right paths among many possible ones</w:t>
      </w:r>
      <w:r w:rsidRPr="004078B2">
        <w:rPr>
          <w:rFonts w:asciiTheme="minorHAnsi" w:hAnsiTheme="minorHAnsi" w:cstheme="minorHAnsi"/>
        </w:rPr>
        <w:t>.</w:t>
      </w:r>
    </w:p>
    <w:p w14:paraId="0B740696" w14:textId="77777777" w:rsidR="001A7700" w:rsidRPr="004078B2" w:rsidRDefault="001A7700" w:rsidP="001A7700">
      <w:pPr>
        <w:rPr>
          <w:rFonts w:asciiTheme="minorHAnsi" w:hAnsiTheme="minorHAnsi" w:cstheme="minorHAnsi"/>
        </w:rPr>
      </w:pPr>
      <w:r w:rsidRPr="004078B2">
        <w:rPr>
          <w:rFonts w:asciiTheme="minorHAnsi" w:hAnsiTheme="minorHAnsi" w:cstheme="minorHAnsi"/>
        </w:rPr>
        <w:t xml:space="preserve">A key thing to understand is that private sector entrepreneurship has not been invented; it has evolved (Winter &amp; Nelson, 1982). In a cocktail of local and regional institutions, available human capital, and input from markets, </w:t>
      </w:r>
      <w:r w:rsidRPr="004078B2">
        <w:rPr>
          <w:rStyle w:val="StyleUnderline"/>
          <w:rFonts w:asciiTheme="minorHAnsi" w:hAnsiTheme="minorHAnsi" w:cstheme="minorHAnsi"/>
        </w:rPr>
        <w:t>small and large firms have butted heads.</w:t>
      </w:r>
      <w:r w:rsidRPr="004078B2">
        <w:rPr>
          <w:rFonts w:asciiTheme="minorHAnsi" w:hAnsiTheme="minorHAnsi" w:cstheme="minorHAnsi"/>
        </w:rPr>
        <w:t xml:space="preserve"> </w:t>
      </w:r>
      <w:r w:rsidRPr="004078B2">
        <w:rPr>
          <w:rStyle w:val="StyleUnderline"/>
          <w:rFonts w:asciiTheme="minorHAnsi" w:hAnsiTheme="minorHAnsi" w:cstheme="minorHAnsi"/>
        </w:rPr>
        <w:t>What remains is,</w:t>
      </w:r>
      <w:r w:rsidRPr="004078B2">
        <w:rPr>
          <w:rFonts w:asciiTheme="minorHAnsi" w:hAnsiTheme="minorHAnsi" w:cstheme="minorHAnsi"/>
        </w:rPr>
        <w:t xml:space="preserve"> with simplification, </w:t>
      </w:r>
      <w:r w:rsidRPr="004078B2">
        <w:rPr>
          <w:rStyle w:val="StyleUnderline"/>
          <w:rFonts w:asciiTheme="minorHAnsi" w:hAnsiTheme="minorHAnsi" w:cstheme="minorHAnsi"/>
        </w:rPr>
        <w:t>either deeply battle-tested, currently challenging the status quo, or funded by investors who are too patient.</w:t>
      </w:r>
      <w:r w:rsidRPr="004078B2">
        <w:rPr>
          <w:rFonts w:asciiTheme="minorHAnsi" w:hAnsiTheme="minorHAnsi" w:cstheme="minorHAnsi"/>
        </w:rPr>
        <w:t xml:space="preserve"> Actors in social systems can indeed copy behaviors of others and entrepreneurship is no exception (Andersson &amp; Larsson, 2016), so it is by no means impossible for top-down entrepreneurs to do well by learning from the past and the present in similar ways. In fact, the best-case scenario—when one entrepreneurial state figures something out that really works, other states copy it—can work under the right circumstances. But key for the state is to know two things: first, it must challenge the status quo </w:t>
      </w:r>
      <w:r w:rsidRPr="004078B2">
        <w:rPr>
          <w:rFonts w:asciiTheme="minorHAnsi" w:hAnsiTheme="minorHAnsi" w:cstheme="minorHAnsi"/>
          <w:i/>
          <w:iCs/>
        </w:rPr>
        <w:t>in the right way</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Even when the state appears to have been highly successful, it is possible that the </w:t>
      </w:r>
      <w:r w:rsidRPr="004078B2">
        <w:rPr>
          <w:rStyle w:val="Emphasis"/>
          <w:rFonts w:asciiTheme="minorHAnsi" w:hAnsiTheme="minorHAnsi" w:cstheme="minorHAnsi"/>
        </w:rPr>
        <w:t>results are disastrous</w:t>
      </w:r>
      <w:r w:rsidRPr="004078B2">
        <w:rPr>
          <w:rStyle w:val="StyleUnderline"/>
          <w:rFonts w:asciiTheme="minorHAnsi" w:hAnsiTheme="minorHAnsi" w:cstheme="minorHAnsi"/>
        </w:rPr>
        <w:t xml:space="preserve"> if it has </w:t>
      </w:r>
      <w:r w:rsidRPr="004078B2">
        <w:rPr>
          <w:rStyle w:val="Emphasis"/>
          <w:rFonts w:asciiTheme="minorHAnsi" w:hAnsiTheme="minorHAnsi" w:cstheme="minorHAnsi"/>
        </w:rPr>
        <w:t>crowded out better solutions to the problem at hand</w:t>
      </w:r>
      <w:r w:rsidRPr="004078B2">
        <w:rPr>
          <w:rStyle w:val="StyleUnderline"/>
          <w:rFonts w:asciiTheme="minorHAnsi" w:hAnsiTheme="minorHAnsi" w:cstheme="minorHAnsi"/>
        </w:rPr>
        <w:t>.</w:t>
      </w:r>
      <w:r w:rsidRPr="004078B2">
        <w:rPr>
          <w:rFonts w:asciiTheme="minorHAnsi" w:hAnsiTheme="minorHAnsi" w:cstheme="minorHAnsi"/>
        </w:rPr>
        <w:t xml:space="preserve"> Second, it needs to be able to tell when it has turned into an overly patient investor that should cut its losses.</w:t>
      </w:r>
    </w:p>
    <w:p w14:paraId="7D2D6DB9" w14:textId="77777777" w:rsidR="001A7700" w:rsidRPr="004078B2" w:rsidRDefault="001A7700" w:rsidP="001A7700">
      <w:pPr>
        <w:rPr>
          <w:rFonts w:asciiTheme="minorHAnsi" w:hAnsiTheme="minorHAnsi" w:cstheme="minorHAnsi"/>
        </w:rPr>
      </w:pPr>
      <w:r w:rsidRPr="004078B2">
        <w:rPr>
          <w:rStyle w:val="StyleUnderline"/>
          <w:rFonts w:asciiTheme="minorHAnsi" w:hAnsiTheme="minorHAnsi" w:cstheme="minorHAnsi"/>
        </w:rPr>
        <w:t>There is a key difference between the state as innovator and the free-market system</w:t>
      </w:r>
      <w:r w:rsidRPr="004078B2">
        <w:rPr>
          <w:rFonts w:asciiTheme="minorHAnsi" w:hAnsiTheme="minorHAnsi" w:cstheme="minorHAnsi"/>
        </w:rPr>
        <w:t xml:space="preserve"> the way Baumol describes it: </w:t>
      </w:r>
      <w:r w:rsidRPr="004078B2">
        <w:rPr>
          <w:rStyle w:val="StyleUnderline"/>
          <w:rFonts w:asciiTheme="minorHAnsi" w:hAnsiTheme="minorHAnsi" w:cstheme="minorHAnsi"/>
        </w:rPr>
        <w:t>it is not clear how the state can bear any costs of being wrong</w:t>
      </w:r>
      <w:r w:rsidRPr="004078B2">
        <w:rPr>
          <w:rFonts w:asciiTheme="minorHAnsi" w:hAnsiTheme="minorHAnsi" w:cstheme="minorHAnsi"/>
        </w:rPr>
        <w:t xml:space="preserve"> (in part </w:t>
      </w:r>
      <w:r w:rsidRPr="004078B2">
        <w:rPr>
          <w:rStyle w:val="Emphasis"/>
          <w:rFonts w:asciiTheme="minorHAnsi" w:hAnsiTheme="minorHAnsi" w:cstheme="minorHAnsi"/>
        </w:rPr>
        <w:t>because it is unlikely to know when it is wrong</w:t>
      </w:r>
      <w:r w:rsidRPr="004078B2">
        <w:rPr>
          <w:rFonts w:asciiTheme="minorHAnsi" w:hAnsiTheme="minorHAnsi" w:cstheme="minorHAnsi"/>
        </w:rPr>
        <w:t xml:space="preserve">, as noted above). </w:t>
      </w:r>
      <w:r w:rsidRPr="004078B2">
        <w:rPr>
          <w:rStyle w:val="StyleUnderline"/>
          <w:rFonts w:asciiTheme="minorHAnsi" w:hAnsiTheme="minorHAnsi" w:cstheme="minorHAnsi"/>
        </w:rPr>
        <w:t xml:space="preserve">The </w:t>
      </w:r>
      <w:r w:rsidRPr="004078B2">
        <w:rPr>
          <w:rStyle w:val="StyleUnderline"/>
          <w:rFonts w:asciiTheme="minorHAnsi" w:hAnsiTheme="minorHAnsi" w:cstheme="minorHAnsi"/>
          <w:i/>
          <w:iCs/>
        </w:rPr>
        <w:t>arms race</w:t>
      </w:r>
      <w:r w:rsidRPr="004078B2">
        <w:rPr>
          <w:rStyle w:val="StyleUnderline"/>
          <w:rFonts w:asciiTheme="minorHAnsi" w:hAnsiTheme="minorHAnsi" w:cstheme="minorHAnsi"/>
        </w:rPr>
        <w:t xml:space="preserve"> that drove firms to innovate to stay ahead of the competition is not there for the state</w:t>
      </w:r>
      <w:r w:rsidRPr="004078B2">
        <w:rPr>
          <w:rFonts w:asciiTheme="minorHAnsi" w:hAnsiTheme="minorHAnsi" w:cstheme="minorHAnsi"/>
        </w:rPr>
        <w:t xml:space="preserve">, except for in a few exceptional cases, such as literal arms races. The one real cost that the state does bear for being wrong is possible embarrassment a long time into the future, if at that point it is obvious that it backed the wrong horse. That is, </w:t>
      </w:r>
      <w:r w:rsidRPr="004078B2">
        <w:rPr>
          <w:rStyle w:val="StyleUnderline"/>
          <w:rFonts w:asciiTheme="minorHAnsi" w:hAnsiTheme="minorHAnsi" w:cstheme="minorHAnsi"/>
        </w:rPr>
        <w:t xml:space="preserve">the state does not carry much risk, mostly </w:t>
      </w:r>
      <w:proofErr w:type="gramStart"/>
      <w:r w:rsidRPr="004078B2">
        <w:rPr>
          <w:rStyle w:val="StyleUnderline"/>
          <w:rFonts w:asciiTheme="minorHAnsi" w:hAnsiTheme="minorHAnsi" w:cstheme="minorHAnsi"/>
        </w:rPr>
        <w:t>none</w:t>
      </w:r>
      <w:r w:rsidRPr="004078B2">
        <w:rPr>
          <w:rFonts w:asciiTheme="minorHAnsi" w:hAnsiTheme="minorHAnsi" w:cstheme="minorHAnsi"/>
        </w:rPr>
        <w:t xml:space="preserve"> at all</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and as such it cannot act entrepreneurially</w:t>
      </w:r>
      <w:r w:rsidRPr="004078B2">
        <w:rPr>
          <w:rFonts w:asciiTheme="minorHAnsi" w:hAnsiTheme="minorHAnsi" w:cstheme="minorHAnsi"/>
        </w:rPr>
        <w:t xml:space="preserve"> the way we normally define the term (see e.g. Shane &amp; Venkataraman, 2000, p. 222). It simply is not its area of expertise, just as running the police force is no area for private businesses. That the incentives are skewed the wrong way is not evidence that the state cannot mimic entrepreneurial behavior, or for that matter, that competing private enterprises could not run a working police force. But these are extraordinary claims, and we should require extraordinarily good arguments from those who want to go down those paths.</w:t>
      </w:r>
    </w:p>
    <w:p w14:paraId="0BEA3AB1" w14:textId="77777777" w:rsidR="001A7700" w:rsidRPr="004078B2" w:rsidRDefault="001A7700" w:rsidP="001A7700">
      <w:pPr>
        <w:rPr>
          <w:rFonts w:asciiTheme="minorHAnsi" w:hAnsiTheme="minorHAnsi" w:cstheme="minorHAnsi"/>
        </w:rPr>
      </w:pPr>
    </w:p>
    <w:p w14:paraId="20EA6A2F" w14:textId="717EFB25" w:rsidR="00025473" w:rsidRPr="004078B2" w:rsidRDefault="00A47325" w:rsidP="00A47325">
      <w:pPr>
        <w:pStyle w:val="Heading3"/>
        <w:rPr>
          <w:rFonts w:asciiTheme="minorHAnsi" w:hAnsiTheme="minorHAnsi" w:cstheme="minorHAnsi"/>
        </w:rPr>
      </w:pPr>
      <w:r w:rsidRPr="004078B2">
        <w:rPr>
          <w:rFonts w:asciiTheme="minorHAnsi" w:hAnsiTheme="minorHAnsi" w:cstheme="minorHAnsi"/>
        </w:rPr>
        <w:t>2ac – competitiveness deficit</w:t>
      </w:r>
    </w:p>
    <w:p w14:paraId="4E6FCCC3" w14:textId="77777777" w:rsidR="00A47325" w:rsidRPr="004078B2" w:rsidRDefault="00A47325" w:rsidP="00A47325">
      <w:pPr>
        <w:rPr>
          <w:rFonts w:asciiTheme="minorHAnsi" w:hAnsiTheme="minorHAnsi" w:cstheme="minorHAnsi"/>
        </w:rPr>
      </w:pPr>
    </w:p>
    <w:p w14:paraId="7344284A" w14:textId="77777777" w:rsidR="00A47325" w:rsidRPr="004078B2" w:rsidRDefault="00A47325" w:rsidP="00A47325">
      <w:pPr>
        <w:pStyle w:val="Heading4"/>
        <w:rPr>
          <w:rFonts w:asciiTheme="minorHAnsi" w:hAnsiTheme="minorHAnsi" w:cstheme="minorHAnsi"/>
        </w:rPr>
      </w:pPr>
      <w:r w:rsidRPr="004078B2">
        <w:rPr>
          <w:rFonts w:asciiTheme="minorHAnsi" w:hAnsiTheme="minorHAnsi" w:cstheme="minorHAnsi"/>
        </w:rPr>
        <w:t>Directed innovation reduces market competition</w:t>
      </w:r>
    </w:p>
    <w:p w14:paraId="18CAA130" w14:textId="77777777" w:rsidR="00A47325" w:rsidRPr="004078B2" w:rsidRDefault="00A47325" w:rsidP="00A47325">
      <w:pPr>
        <w:rPr>
          <w:rFonts w:asciiTheme="minorHAnsi" w:hAnsiTheme="minorHAnsi" w:cstheme="minorHAnsi"/>
        </w:rPr>
      </w:pPr>
      <w:r w:rsidRPr="004078B2">
        <w:rPr>
          <w:rFonts w:asciiTheme="minorHAnsi" w:hAnsiTheme="minorHAnsi" w:cstheme="minorHAnsi"/>
        </w:rPr>
        <w:t xml:space="preserve">Magnus </w:t>
      </w:r>
      <w:r w:rsidRPr="004078B2">
        <w:rPr>
          <w:rStyle w:val="Style13ptBold"/>
          <w:rFonts w:asciiTheme="minorHAnsi" w:hAnsiTheme="minorHAnsi" w:cstheme="minorHAnsi"/>
        </w:rPr>
        <w:t>Henrekson</w:t>
      </w:r>
      <w:r w:rsidRPr="004078B2">
        <w:rPr>
          <w:rFonts w:asciiTheme="minorHAnsi" w:hAnsiTheme="minorHAnsi" w:cstheme="minorHAnsi"/>
        </w:rPr>
        <w:t xml:space="preserve"> et al, 20</w:t>
      </w:r>
      <w:r w:rsidRPr="004078B2">
        <w:rPr>
          <w:rStyle w:val="Style13ptBold"/>
          <w:rFonts w:asciiTheme="minorHAnsi" w:hAnsiTheme="minorHAnsi" w:cstheme="minorHAnsi"/>
        </w:rPr>
        <w:t>24</w:t>
      </w:r>
      <w:r w:rsidRPr="004078B2">
        <w:rPr>
          <w:rFonts w:asciiTheme="minorHAnsi" w:hAnsiTheme="minorHAnsi" w:cstheme="minorHAnsi"/>
        </w:rPr>
        <w:t xml:space="preserve"> - Research Institute of Industrial Economics. “Seven reasons why mission‐oriented innovation policies seldom work in practice” Economic Affairs, June, </w:t>
      </w:r>
      <w:hyperlink r:id="rId70" w:history="1">
        <w:r w:rsidRPr="004078B2">
          <w:rPr>
            <w:rStyle w:val="Hyperlink"/>
            <w:rFonts w:asciiTheme="minorHAnsi" w:hAnsiTheme="minorHAnsi" w:cstheme="minorHAnsi"/>
          </w:rPr>
          <w:t>https://www.researchgate.net/publication/381780801_Seven_reasons_why_mission-oriented_innovation_policies_seldom_work_in_practice</w:t>
        </w:r>
      </w:hyperlink>
      <w:r w:rsidRPr="004078B2">
        <w:rPr>
          <w:rFonts w:asciiTheme="minorHAnsi" w:hAnsiTheme="minorHAnsi" w:cstheme="minorHAnsi"/>
        </w:rPr>
        <w:t xml:space="preserve">  //DH</w:t>
      </w:r>
    </w:p>
    <w:p w14:paraId="30965D1E" w14:textId="77777777" w:rsidR="00A47325" w:rsidRPr="004078B2" w:rsidRDefault="00A47325" w:rsidP="00A47325">
      <w:pPr>
        <w:rPr>
          <w:rFonts w:asciiTheme="minorHAnsi" w:hAnsiTheme="minorHAnsi" w:cstheme="minorHAnsi"/>
        </w:rPr>
      </w:pPr>
    </w:p>
    <w:p w14:paraId="137F27F6" w14:textId="77777777" w:rsidR="00A47325" w:rsidRPr="004078B2" w:rsidRDefault="00A47325" w:rsidP="00A47325">
      <w:pPr>
        <w:rPr>
          <w:rFonts w:asciiTheme="minorHAnsi" w:hAnsiTheme="minorHAnsi" w:cstheme="minorHAnsi"/>
        </w:rPr>
      </w:pPr>
      <w:r w:rsidRPr="004078B2">
        <w:rPr>
          <w:rFonts w:asciiTheme="minorHAnsi" w:hAnsiTheme="minorHAnsi" w:cstheme="minorHAnsi"/>
        </w:rPr>
        <w:t xml:space="preserve">A starting point for missions is to </w:t>
      </w:r>
      <w:proofErr w:type="spellStart"/>
      <w:r w:rsidRPr="004078B2">
        <w:rPr>
          <w:rFonts w:asciiTheme="minorHAnsi" w:hAnsiTheme="minorHAnsi" w:cstheme="minorHAnsi"/>
        </w:rPr>
        <w:t>emphasise</w:t>
      </w:r>
      <w:proofErr w:type="spellEnd"/>
      <w:r w:rsidRPr="004078B2">
        <w:rPr>
          <w:rFonts w:asciiTheme="minorHAnsi" w:hAnsiTheme="minorHAnsi" w:cstheme="minorHAnsi"/>
        </w:rPr>
        <w:t xml:space="preserve"> the importance of cooperation, both between companies and between the public and private sectors. The state should actively point out “a direction that can foster and catalyze new collaborations across multiple sectors” (Mazzucato, 2021, p. 53).</w:t>
      </w:r>
    </w:p>
    <w:p w14:paraId="102CB69A" w14:textId="77777777" w:rsidR="00A47325" w:rsidRPr="004078B2" w:rsidRDefault="00A47325" w:rsidP="00A47325">
      <w:pPr>
        <w:rPr>
          <w:rFonts w:asciiTheme="minorHAnsi" w:hAnsiTheme="minorHAnsi" w:cstheme="minorHAnsi"/>
        </w:rPr>
      </w:pPr>
      <w:r w:rsidRPr="004078B2">
        <w:rPr>
          <w:rStyle w:val="StyleUnderline"/>
          <w:rFonts w:asciiTheme="minorHAnsi" w:hAnsiTheme="minorHAnsi" w:cstheme="minorHAnsi"/>
        </w:rPr>
        <w:t>Innovation is</w:t>
      </w:r>
      <w:r w:rsidRPr="004078B2">
        <w:rPr>
          <w:rFonts w:asciiTheme="minorHAnsi" w:hAnsiTheme="minorHAnsi" w:cstheme="minorHAnsi"/>
        </w:rPr>
        <w:t xml:space="preserve"> also in many respects </w:t>
      </w:r>
      <w:r w:rsidRPr="004078B2">
        <w:rPr>
          <w:rStyle w:val="StyleUnderline"/>
          <w:rFonts w:asciiTheme="minorHAnsi" w:hAnsiTheme="minorHAnsi" w:cstheme="minorHAnsi"/>
        </w:rPr>
        <w:t>the result of collective effort</w:t>
      </w:r>
      <w:r w:rsidRPr="004078B2">
        <w:rPr>
          <w:rFonts w:asciiTheme="minorHAnsi" w:hAnsiTheme="minorHAnsi" w:cstheme="minorHAnsi"/>
        </w:rPr>
        <w:t xml:space="preserve">. This is easily </w:t>
      </w:r>
      <w:proofErr w:type="spellStart"/>
      <w:r w:rsidRPr="004078B2">
        <w:rPr>
          <w:rFonts w:asciiTheme="minorHAnsi" w:hAnsiTheme="minorHAnsi" w:cstheme="minorHAnsi"/>
        </w:rPr>
        <w:t>recognised</w:t>
      </w:r>
      <w:proofErr w:type="spellEnd"/>
      <w:r w:rsidRPr="004078B2">
        <w:rPr>
          <w:rFonts w:asciiTheme="minorHAnsi" w:hAnsiTheme="minorHAnsi" w:cstheme="minorHAnsi"/>
        </w:rPr>
        <w:t xml:space="preserve"> from an ecosystem perspective and the ‘collaborative innovation bloc’ (e.g. Elert &amp; Henrekson, 2021), inspired by Schumpeter's view (1989, p. 261)4 that the entrepreneurial function is often performed by interaction and cooperation between many different actors.</w:t>
      </w:r>
    </w:p>
    <w:p w14:paraId="1E65E832" w14:textId="77777777" w:rsidR="00A47325" w:rsidRPr="004078B2" w:rsidRDefault="00A47325" w:rsidP="00A47325">
      <w:pPr>
        <w:rPr>
          <w:rFonts w:asciiTheme="minorHAnsi" w:hAnsiTheme="minorHAnsi" w:cstheme="minorHAnsi"/>
        </w:rPr>
      </w:pPr>
      <w:r w:rsidRPr="004078B2">
        <w:rPr>
          <w:rStyle w:val="StyleUnderline"/>
          <w:rFonts w:asciiTheme="minorHAnsi" w:hAnsiTheme="minorHAnsi" w:cstheme="minorHAnsi"/>
        </w:rPr>
        <w:t>There are also many historical examples of how pioneering innovations have been developed in close cooperation between different actors.</w:t>
      </w:r>
      <w:r w:rsidRPr="004078B2">
        <w:rPr>
          <w:rFonts w:asciiTheme="minorHAnsi" w:hAnsiTheme="minorHAnsi" w:cstheme="minorHAnsi"/>
        </w:rPr>
        <w:t xml:space="preserve"> Take, for example, Ericsson's close collaboration with the Swedish telecommunications monopoly– the government agency </w:t>
      </w:r>
      <w:proofErr w:type="spellStart"/>
      <w:r w:rsidRPr="004078B2">
        <w:rPr>
          <w:rFonts w:asciiTheme="minorHAnsi" w:hAnsiTheme="minorHAnsi" w:cstheme="minorHAnsi"/>
        </w:rPr>
        <w:t>Televerket</w:t>
      </w:r>
      <w:proofErr w:type="spellEnd"/>
      <w:r w:rsidRPr="004078B2">
        <w:rPr>
          <w:rFonts w:asciiTheme="minorHAnsi" w:hAnsiTheme="minorHAnsi" w:cstheme="minorHAnsi"/>
        </w:rPr>
        <w:t xml:space="preserve">– and the development of electronic exchanges and the first generations of mobile telephony in the 1970s and 1980s.5 However, to assume that innovation is only about cooperation is going too far. The cooperation described above as crucial to the development of new technologies became a threat to free competition in the 1980s. </w:t>
      </w:r>
      <w:r w:rsidRPr="004078B2">
        <w:rPr>
          <w:rStyle w:val="StyleUnderline"/>
          <w:rFonts w:asciiTheme="minorHAnsi" w:hAnsiTheme="minorHAnsi" w:cstheme="minorHAnsi"/>
        </w:rPr>
        <w:t xml:space="preserve">The state monopoly now prevented innovative competitors from entering the market. In such an environment, missions can reduce competition and the innovative activities it is supposed to promote </w:t>
      </w:r>
      <w:r w:rsidRPr="004078B2">
        <w:rPr>
          <w:rFonts w:asciiTheme="minorHAnsi" w:hAnsiTheme="minorHAnsi" w:cstheme="minorHAnsi"/>
        </w:rPr>
        <w:t>(Eriksson et al., 2019).</w:t>
      </w:r>
    </w:p>
    <w:p w14:paraId="46898D1F" w14:textId="77777777" w:rsidR="00A47325" w:rsidRPr="004078B2" w:rsidRDefault="00A47325" w:rsidP="00A47325">
      <w:pPr>
        <w:rPr>
          <w:rFonts w:asciiTheme="minorHAnsi" w:hAnsiTheme="minorHAnsi" w:cstheme="minorHAnsi"/>
        </w:rPr>
      </w:pPr>
      <w:r w:rsidRPr="004078B2">
        <w:rPr>
          <w:rFonts w:asciiTheme="minorHAnsi" w:hAnsiTheme="minorHAnsi" w:cstheme="minorHAnsi"/>
        </w:rPr>
        <w:t xml:space="preserve">If we consider innovation and entrepreneurship in today's developed market economies as both a competitive and a collaborative process, it becomes clear that </w:t>
      </w:r>
      <w:r w:rsidRPr="004078B2">
        <w:rPr>
          <w:rStyle w:val="StyleUnderline"/>
          <w:rFonts w:asciiTheme="minorHAnsi" w:hAnsiTheme="minorHAnsi" w:cstheme="minorHAnsi"/>
        </w:rPr>
        <w:t>missions can counteract competition and raise barriers to entry</w:t>
      </w:r>
      <w:r w:rsidRPr="004078B2">
        <w:rPr>
          <w:rFonts w:asciiTheme="minorHAnsi" w:hAnsiTheme="minorHAnsi" w:cstheme="minorHAnsi"/>
        </w:rPr>
        <w:t xml:space="preserve">. For example, Yerger (2024a) discusses how </w:t>
      </w:r>
      <w:r w:rsidRPr="004078B2">
        <w:rPr>
          <w:rStyle w:val="StyleUnderline"/>
          <w:rFonts w:asciiTheme="minorHAnsi" w:hAnsiTheme="minorHAnsi" w:cstheme="minorHAnsi"/>
        </w:rPr>
        <w:t>cooperation between the public sector and incumbent firms can impede entry of other actors and lead to experts giving inadequate, poor or even erroneous advice</w:t>
      </w:r>
      <w:r w:rsidRPr="004078B2">
        <w:rPr>
          <w:rFonts w:asciiTheme="minorHAnsi" w:hAnsiTheme="minorHAnsi" w:cstheme="minorHAnsi"/>
        </w:rPr>
        <w:t xml:space="preserve"> (</w:t>
      </w:r>
      <w:proofErr w:type="spellStart"/>
      <w:r w:rsidRPr="004078B2">
        <w:rPr>
          <w:rFonts w:asciiTheme="minorHAnsi" w:hAnsiTheme="minorHAnsi" w:cstheme="minorHAnsi"/>
        </w:rPr>
        <w:t>Koppl</w:t>
      </w:r>
      <w:proofErr w:type="spellEnd"/>
      <w:r w:rsidRPr="004078B2">
        <w:rPr>
          <w:rFonts w:asciiTheme="minorHAnsi" w:hAnsiTheme="minorHAnsi" w:cstheme="minorHAnsi"/>
        </w:rPr>
        <w:t>, 2018).</w:t>
      </w:r>
    </w:p>
    <w:p w14:paraId="25F7B8A1" w14:textId="77777777" w:rsidR="00A47325" w:rsidRPr="004078B2" w:rsidRDefault="00A47325" w:rsidP="00A47325">
      <w:pPr>
        <w:rPr>
          <w:rFonts w:asciiTheme="minorHAnsi" w:hAnsiTheme="minorHAnsi" w:cstheme="minorHAnsi"/>
        </w:rPr>
      </w:pPr>
    </w:p>
    <w:p w14:paraId="0D0E28E9" w14:textId="77777777" w:rsidR="00A47325" w:rsidRPr="004078B2" w:rsidRDefault="00A47325" w:rsidP="00A47325">
      <w:pPr>
        <w:rPr>
          <w:rFonts w:asciiTheme="minorHAnsi" w:hAnsiTheme="minorHAnsi" w:cstheme="minorHAnsi"/>
        </w:rPr>
      </w:pPr>
    </w:p>
    <w:p w14:paraId="4DC04023" w14:textId="2564E616" w:rsidR="003E5C1E" w:rsidRPr="004078B2" w:rsidRDefault="00207685" w:rsidP="00EB474F">
      <w:pPr>
        <w:pStyle w:val="Heading3"/>
        <w:rPr>
          <w:rFonts w:asciiTheme="minorHAnsi" w:hAnsiTheme="minorHAnsi" w:cstheme="minorHAnsi"/>
        </w:rPr>
      </w:pPr>
      <w:r w:rsidRPr="004078B2">
        <w:rPr>
          <w:rFonts w:asciiTheme="minorHAnsi" w:hAnsiTheme="minorHAnsi" w:cstheme="minorHAnsi"/>
        </w:rPr>
        <w:t>2ac – at: tech bad impact</w:t>
      </w:r>
    </w:p>
    <w:p w14:paraId="161FEDCC" w14:textId="77777777" w:rsidR="00207685" w:rsidRPr="004078B2" w:rsidRDefault="00207685" w:rsidP="00207685">
      <w:pPr>
        <w:pStyle w:val="Heading4"/>
        <w:rPr>
          <w:rFonts w:asciiTheme="minorHAnsi" w:hAnsiTheme="minorHAnsi" w:cstheme="minorHAnsi"/>
        </w:rPr>
      </w:pPr>
      <w:r w:rsidRPr="004078B2">
        <w:rPr>
          <w:rFonts w:asciiTheme="minorHAnsi" w:hAnsiTheme="minorHAnsi" w:cstheme="minorHAnsi"/>
        </w:rPr>
        <w:t>Predictions of tech catastrophe are wrong – society adapts</w:t>
      </w:r>
    </w:p>
    <w:p w14:paraId="61F2695F"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Vijay </w:t>
      </w:r>
      <w:r w:rsidRPr="004078B2">
        <w:rPr>
          <w:rStyle w:val="Style13ptBold"/>
          <w:rFonts w:asciiTheme="minorHAnsi" w:hAnsiTheme="minorHAnsi" w:cstheme="minorHAnsi"/>
        </w:rPr>
        <w:t>Eswaran,</w:t>
      </w:r>
      <w:r w:rsidRPr="004078B2">
        <w:rPr>
          <w:rFonts w:asciiTheme="minorHAnsi" w:hAnsiTheme="minorHAnsi" w:cstheme="minorHAnsi"/>
        </w:rPr>
        <w:t xml:space="preserve"> 20</w:t>
      </w:r>
      <w:r w:rsidRPr="004078B2">
        <w:rPr>
          <w:rStyle w:val="Style13ptBold"/>
          <w:rFonts w:asciiTheme="minorHAnsi" w:hAnsiTheme="minorHAnsi" w:cstheme="minorHAnsi"/>
        </w:rPr>
        <w:t>18</w:t>
      </w:r>
      <w:r w:rsidRPr="004078B2">
        <w:rPr>
          <w:rFonts w:asciiTheme="minorHAnsi" w:hAnsiTheme="minorHAnsi" w:cstheme="minorHAnsi"/>
        </w:rPr>
        <w:t xml:space="preserve"> – founder and executive chairman of the QI Group of Companies, a multinational conglomerate, and chairman of Quest International University in Malaysia. “The case against techno-pessimism” Politico, 7/10, </w:t>
      </w:r>
      <w:hyperlink r:id="rId71" w:history="1">
        <w:r w:rsidRPr="004078B2">
          <w:rPr>
            <w:rStyle w:val="Hyperlink"/>
            <w:rFonts w:asciiTheme="minorHAnsi" w:hAnsiTheme="minorHAnsi" w:cstheme="minorHAnsi"/>
          </w:rPr>
          <w:t>https://www.politico.eu/article/the-case-against-techno-pessimism/</w:t>
        </w:r>
      </w:hyperlink>
      <w:r w:rsidRPr="004078B2">
        <w:rPr>
          <w:rFonts w:asciiTheme="minorHAnsi" w:hAnsiTheme="minorHAnsi" w:cstheme="minorHAnsi"/>
        </w:rPr>
        <w:t xml:space="preserve"> //DH</w:t>
      </w:r>
    </w:p>
    <w:p w14:paraId="2BC15F8B" w14:textId="77777777" w:rsidR="00207685" w:rsidRPr="004078B2" w:rsidRDefault="00207685" w:rsidP="00207685">
      <w:pPr>
        <w:rPr>
          <w:rFonts w:asciiTheme="minorHAnsi" w:hAnsiTheme="minorHAnsi" w:cstheme="minorHAnsi"/>
        </w:rPr>
      </w:pPr>
    </w:p>
    <w:p w14:paraId="347B1EE7"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But is this pessimism justified? Although futurists like Martin Ford and Silicon Valley’s techno-evangelists argue that today’s technology is significantly more disruptive and fundamentally different from everything that came before, </w:t>
      </w:r>
      <w:r w:rsidRPr="004078B2">
        <w:rPr>
          <w:rStyle w:val="StyleUnderline"/>
          <w:rFonts w:asciiTheme="minorHAnsi" w:hAnsiTheme="minorHAnsi" w:cstheme="minorHAnsi"/>
        </w:rPr>
        <w:t>we should be skeptical of worst-case scenarios</w:t>
      </w:r>
      <w:r w:rsidRPr="004078B2">
        <w:rPr>
          <w:rFonts w:asciiTheme="minorHAnsi" w:hAnsiTheme="minorHAnsi" w:cstheme="minorHAnsi"/>
        </w:rPr>
        <w:t xml:space="preserve">. </w:t>
      </w:r>
      <w:r w:rsidRPr="004078B2">
        <w:rPr>
          <w:rStyle w:val="StyleUnderline"/>
          <w:rFonts w:asciiTheme="minorHAnsi" w:hAnsiTheme="minorHAnsi" w:cstheme="minorHAnsi"/>
        </w:rPr>
        <w:t>Predictions of social catastrophe have accompanied every period of rapid technological change and have invariably turned out to be wrong</w:t>
      </w:r>
      <w:r w:rsidRPr="004078B2">
        <w:rPr>
          <w:rFonts w:asciiTheme="minorHAnsi" w:hAnsiTheme="minorHAnsi" w:cstheme="minorHAnsi"/>
        </w:rPr>
        <w:t>.</w:t>
      </w:r>
    </w:p>
    <w:p w14:paraId="725D61BA"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It is far from clear that AI, for example, will be more disruptive than the Industrial Revolution of the 19th century or the replacement of horses by cars and typewriters by computers. Nor is there any reason to accept the "Luddite fallacy" that presents technology as a threat to overall levels of employment. The Asian Development Bank reports that in Asia, AI is already creating more jobs than it destroys. Today, as in the past, </w:t>
      </w:r>
      <w:r w:rsidRPr="004078B2">
        <w:rPr>
          <w:rStyle w:val="StyleUnderline"/>
          <w:rFonts w:asciiTheme="minorHAnsi" w:hAnsiTheme="minorHAnsi" w:cstheme="minorHAnsi"/>
        </w:rPr>
        <w:t xml:space="preserve">techno-pessimists err in assuming that technology is the only thing that changes, while society remains static and helpless. </w:t>
      </w:r>
      <w:proofErr w:type="gramStart"/>
      <w:r w:rsidRPr="004078B2">
        <w:rPr>
          <w:rStyle w:val="StyleUnderline"/>
          <w:rFonts w:asciiTheme="minorHAnsi" w:hAnsiTheme="minorHAnsi" w:cstheme="minorHAnsi"/>
        </w:rPr>
        <w:t>In reality, our</w:t>
      </w:r>
      <w:proofErr w:type="gramEnd"/>
      <w:r w:rsidRPr="004078B2">
        <w:rPr>
          <w:rStyle w:val="StyleUnderline"/>
          <w:rFonts w:asciiTheme="minorHAnsi" w:hAnsiTheme="minorHAnsi" w:cstheme="minorHAnsi"/>
        </w:rPr>
        <w:t xml:space="preserve"> ability to adapt and take advantage of technological change has been as constant as technological change itself</w:t>
      </w:r>
      <w:r w:rsidRPr="004078B2">
        <w:rPr>
          <w:rFonts w:asciiTheme="minorHAnsi" w:hAnsiTheme="minorHAnsi" w:cstheme="minorHAnsi"/>
        </w:rPr>
        <w:t>.</w:t>
      </w:r>
    </w:p>
    <w:p w14:paraId="037B064C"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Just as technology disrupts established patterns of life and work, it also creates opportunities to fulfil new needs and wants. It is expanding leisure time, for example, increasing workplace productivity and reducing time spent on domestic chores. Far from remaining idle, people use this freedom to pursue new interests and activities, generating demand for new goods and services in the process. The most obvious example of this has been the spectacular growth of entertainment industries, particularly over the last 50 years.</w:t>
      </w:r>
    </w:p>
    <w:p w14:paraId="21AD507A"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As we watch the World Cup in Russia, it is worth remembering that the origins of professional football can be traced back to the 1870s, when male factory workers in Britain secured a half-day holiday on Saturdays. Clubs responded to the emergence of a mass audience and the demand for paid entertainment by arranging regular fixtures in purpose-built stadiums. Football today is a </w:t>
      </w:r>
      <w:proofErr w:type="gramStart"/>
      <w:r w:rsidRPr="004078B2">
        <w:rPr>
          <w:rFonts w:asciiTheme="minorHAnsi" w:hAnsiTheme="minorHAnsi" w:cstheme="minorHAnsi"/>
        </w:rPr>
        <w:t>global industry worth tens of billions of dollars</w:t>
      </w:r>
      <w:proofErr w:type="gramEnd"/>
      <w:r w:rsidRPr="004078B2">
        <w:rPr>
          <w:rFonts w:asciiTheme="minorHAnsi" w:hAnsiTheme="minorHAnsi" w:cstheme="minorHAnsi"/>
        </w:rPr>
        <w:t>, with the World Cup alone expected to generate revenues of more than $6 billion.</w:t>
      </w:r>
    </w:p>
    <w:p w14:paraId="10F51B02"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In addition to liberating time, </w:t>
      </w:r>
      <w:r w:rsidRPr="004078B2">
        <w:rPr>
          <w:rStyle w:val="StyleUnderline"/>
          <w:rFonts w:asciiTheme="minorHAnsi" w:hAnsiTheme="minorHAnsi" w:cstheme="minorHAnsi"/>
        </w:rPr>
        <w:t>tech</w:t>
      </w:r>
      <w:r w:rsidRPr="004078B2">
        <w:rPr>
          <w:rFonts w:asciiTheme="minorHAnsi" w:hAnsiTheme="minorHAnsi" w:cstheme="minorHAnsi"/>
        </w:rPr>
        <w:t xml:space="preserve">nology also </w:t>
      </w:r>
      <w:r w:rsidRPr="004078B2">
        <w:rPr>
          <w:rStyle w:val="StyleUnderline"/>
          <w:rFonts w:asciiTheme="minorHAnsi" w:hAnsiTheme="minorHAnsi" w:cstheme="minorHAnsi"/>
        </w:rPr>
        <w:t>liberates resources by continually lowering the cost of existing goods and services. The money freed up in this way provides a stimulus to innovation and growth in the form of new investment</w:t>
      </w:r>
      <w:r w:rsidRPr="004078B2">
        <w:rPr>
          <w:rFonts w:asciiTheme="minorHAnsi" w:hAnsiTheme="minorHAnsi" w:cstheme="minorHAnsi"/>
        </w:rPr>
        <w:t xml:space="preserve"> and consumer spending. Yet the decline of old industries is too often seen in zero-sum terms.</w:t>
      </w:r>
    </w:p>
    <w:p w14:paraId="2619E888"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Of course, rapid technological change always brings short-term adjustment costs, some of which fall disproportionately on different nations and sections of society. This calls for international cooperation and well-designed public policies that enable us to mitigate and share these costs fairly. Governments, businesses, trade unions and civil society need to work out solutions together. But this cannot be done on the basis that technology is the problem and stopping it the answer. Everyone loses from the economics of stagnation.</w:t>
      </w:r>
    </w:p>
    <w:p w14:paraId="464D298E" w14:textId="77777777" w:rsidR="00207685" w:rsidRPr="004078B2" w:rsidRDefault="00207685" w:rsidP="00207685">
      <w:pPr>
        <w:rPr>
          <w:rFonts w:asciiTheme="minorHAnsi" w:hAnsiTheme="minorHAnsi" w:cstheme="minorHAnsi"/>
        </w:rPr>
      </w:pPr>
    </w:p>
    <w:p w14:paraId="0E5CF139" w14:textId="260308D0" w:rsidR="007B144B" w:rsidRPr="004078B2" w:rsidRDefault="00207685" w:rsidP="007B144B">
      <w:pPr>
        <w:pStyle w:val="Heading3"/>
        <w:rPr>
          <w:rFonts w:asciiTheme="minorHAnsi" w:hAnsiTheme="minorHAnsi" w:cstheme="minorHAnsi"/>
        </w:rPr>
      </w:pPr>
      <w:r w:rsidRPr="004078B2">
        <w:rPr>
          <w:rFonts w:asciiTheme="minorHAnsi" w:hAnsiTheme="minorHAnsi" w:cstheme="minorHAnsi"/>
        </w:rPr>
        <w:t>1ar – at: tech bad impact</w:t>
      </w:r>
    </w:p>
    <w:p w14:paraId="4B1FF8AD" w14:textId="77777777" w:rsidR="007B144B" w:rsidRPr="004078B2" w:rsidRDefault="007B144B" w:rsidP="007B144B">
      <w:pPr>
        <w:pStyle w:val="Heading4"/>
        <w:rPr>
          <w:rFonts w:asciiTheme="minorHAnsi" w:hAnsiTheme="minorHAnsi" w:cstheme="minorHAnsi"/>
        </w:rPr>
      </w:pPr>
      <w:r w:rsidRPr="004078B2">
        <w:rPr>
          <w:rFonts w:asciiTheme="minorHAnsi" w:hAnsiTheme="minorHAnsi" w:cstheme="minorHAnsi"/>
        </w:rPr>
        <w:t>Technology becomes less exploitive over time</w:t>
      </w:r>
    </w:p>
    <w:p w14:paraId="2493F398" w14:textId="77777777" w:rsidR="007B144B" w:rsidRPr="004078B2" w:rsidRDefault="007B144B" w:rsidP="007B144B">
      <w:pPr>
        <w:rPr>
          <w:rFonts w:asciiTheme="minorHAnsi" w:hAnsiTheme="minorHAnsi" w:cstheme="minorHAnsi"/>
        </w:rPr>
      </w:pPr>
      <w:r w:rsidRPr="004078B2">
        <w:rPr>
          <w:rFonts w:asciiTheme="minorHAnsi" w:hAnsiTheme="minorHAnsi" w:cstheme="minorHAnsi"/>
        </w:rPr>
        <w:t xml:space="preserve">John </w:t>
      </w:r>
      <w:r w:rsidRPr="004078B2">
        <w:rPr>
          <w:rStyle w:val="Style13ptBold"/>
          <w:rFonts w:asciiTheme="minorHAnsi" w:hAnsiTheme="minorHAnsi" w:cstheme="minorHAnsi"/>
        </w:rPr>
        <w:t>Danaher,</w:t>
      </w:r>
      <w:r w:rsidRPr="004078B2">
        <w:rPr>
          <w:rFonts w:asciiTheme="minorHAnsi" w:hAnsiTheme="minorHAnsi" w:cstheme="minorHAnsi"/>
        </w:rPr>
        <w:t xml:space="preserve"> 20</w:t>
      </w:r>
      <w:r w:rsidRPr="004078B2">
        <w:rPr>
          <w:rStyle w:val="Style13ptBold"/>
          <w:rFonts w:asciiTheme="minorHAnsi" w:hAnsiTheme="minorHAnsi" w:cstheme="minorHAnsi"/>
        </w:rPr>
        <w:t>22</w:t>
      </w:r>
      <w:r w:rsidRPr="004078B2">
        <w:rPr>
          <w:rFonts w:asciiTheme="minorHAnsi" w:hAnsiTheme="minorHAnsi" w:cstheme="minorHAnsi"/>
        </w:rPr>
        <w:t xml:space="preserve"> - School of Law, NUI Galway, University Road, Galway, Ireland “Techno-optimism: an Analysis, an Evaluation and a Modest </w:t>
      </w:r>
      <w:proofErr w:type="spellStart"/>
      <w:r w:rsidRPr="004078B2">
        <w:rPr>
          <w:rFonts w:asciiTheme="minorHAnsi" w:hAnsiTheme="minorHAnsi" w:cstheme="minorHAnsi"/>
        </w:rPr>
        <w:t>Defence</w:t>
      </w:r>
      <w:proofErr w:type="spellEnd"/>
      <w:r w:rsidRPr="004078B2">
        <w:rPr>
          <w:rFonts w:asciiTheme="minorHAnsi" w:hAnsiTheme="minorHAnsi" w:cstheme="minorHAnsi"/>
        </w:rPr>
        <w:t xml:space="preserve">”  Philosophy &amp; Technology, Volume 35, article number 54, </w:t>
      </w:r>
      <w:hyperlink r:id="rId72" w:history="1">
        <w:r w:rsidRPr="004078B2">
          <w:rPr>
            <w:rStyle w:val="Hyperlink"/>
            <w:rFonts w:asciiTheme="minorHAnsi" w:hAnsiTheme="minorHAnsi" w:cstheme="minorHAnsi"/>
          </w:rPr>
          <w:t>https://link.springer.com/article/10.1007/s13347-022-00550-2</w:t>
        </w:r>
      </w:hyperlink>
      <w:r w:rsidRPr="004078B2">
        <w:rPr>
          <w:rFonts w:asciiTheme="minorHAnsi" w:hAnsiTheme="minorHAnsi" w:cstheme="minorHAnsi"/>
        </w:rPr>
        <w:t xml:space="preserve"> //DH</w:t>
      </w:r>
    </w:p>
    <w:p w14:paraId="5AF4D387" w14:textId="77777777" w:rsidR="007B144B" w:rsidRPr="004078B2" w:rsidRDefault="007B144B" w:rsidP="007B144B">
      <w:pPr>
        <w:rPr>
          <w:rFonts w:asciiTheme="minorHAnsi" w:hAnsiTheme="minorHAnsi" w:cstheme="minorHAnsi"/>
        </w:rPr>
      </w:pPr>
    </w:p>
    <w:p w14:paraId="4B926B02" w14:textId="46A249FC" w:rsidR="007B144B" w:rsidRPr="004078B2" w:rsidRDefault="007B144B" w:rsidP="007B144B">
      <w:pPr>
        <w:rPr>
          <w:rFonts w:asciiTheme="minorHAnsi" w:hAnsiTheme="minorHAnsi" w:cstheme="minorHAnsi"/>
        </w:rPr>
      </w:pPr>
      <w:r w:rsidRPr="004078B2">
        <w:rPr>
          <w:rFonts w:asciiTheme="minorHAnsi" w:hAnsiTheme="minorHAnsi" w:cstheme="minorHAnsi"/>
        </w:rPr>
        <w:t xml:space="preserve">This version of the unsustainability critique is challenged by some techno-optimists. For instance, Ramez Naam (2013) and Andrew McAfee (2019) (among many others, see Keary, 2016 for additional examples), have argued that </w:t>
      </w:r>
      <w:r w:rsidRPr="004078B2">
        <w:rPr>
          <w:rStyle w:val="Emphasis"/>
          <w:rFonts w:asciiTheme="minorHAnsi" w:hAnsiTheme="minorHAnsi" w:cstheme="minorHAnsi"/>
        </w:rPr>
        <w:t>technology is becoming less exploitative over time</w:t>
      </w:r>
      <w:r w:rsidRPr="004078B2">
        <w:rPr>
          <w:rFonts w:asciiTheme="minorHAnsi" w:hAnsiTheme="minorHAnsi" w:cstheme="minorHAnsi"/>
        </w:rPr>
        <w:t xml:space="preserve">. </w:t>
      </w:r>
      <w:r w:rsidRPr="004078B2">
        <w:rPr>
          <w:rStyle w:val="StyleUnderline"/>
          <w:rFonts w:asciiTheme="minorHAnsi" w:hAnsiTheme="minorHAnsi" w:cstheme="minorHAnsi"/>
        </w:rPr>
        <w:t>Increased efficiencies in energy production and product manufacturing mean that fewer resources need to be used to produce the same output.</w:t>
      </w:r>
      <w:r w:rsidRPr="004078B2">
        <w:rPr>
          <w:rFonts w:asciiTheme="minorHAnsi" w:hAnsiTheme="minorHAnsi" w:cstheme="minorHAnsi"/>
        </w:rPr>
        <w:t xml:space="preserve"> McAfee refers to this as the ‘dematerialization’ phenomenon; it can also be called the ‘decoupling’ phenomenon (growth is being decoupled from exploitation). A simple illustration of this is the amount of </w:t>
      </w:r>
      <w:proofErr w:type="spellStart"/>
      <w:r w:rsidRPr="004078B2">
        <w:rPr>
          <w:rFonts w:asciiTheme="minorHAnsi" w:hAnsiTheme="minorHAnsi" w:cstheme="minorHAnsi"/>
        </w:rPr>
        <w:t>aluminium</w:t>
      </w:r>
      <w:proofErr w:type="spellEnd"/>
      <w:r w:rsidRPr="004078B2">
        <w:rPr>
          <w:rFonts w:asciiTheme="minorHAnsi" w:hAnsiTheme="minorHAnsi" w:cstheme="minorHAnsi"/>
        </w:rPr>
        <w:t xml:space="preserve"> used in food and drink cans. Quoting work by Vaclav Smil, McAfee (2019, 101) points out that </w:t>
      </w:r>
      <w:r w:rsidRPr="004078B2">
        <w:rPr>
          <w:rStyle w:val="StyleUnderline"/>
          <w:rFonts w:asciiTheme="minorHAnsi" w:hAnsiTheme="minorHAnsi" w:cstheme="minorHAnsi"/>
        </w:rPr>
        <w:t xml:space="preserve">the first </w:t>
      </w:r>
      <w:proofErr w:type="spellStart"/>
      <w:r w:rsidRPr="004078B2">
        <w:rPr>
          <w:rStyle w:val="StyleUnderline"/>
          <w:rFonts w:asciiTheme="minorHAnsi" w:hAnsiTheme="minorHAnsi" w:cstheme="minorHAnsi"/>
        </w:rPr>
        <w:t>aluminium</w:t>
      </w:r>
      <w:proofErr w:type="spellEnd"/>
      <w:r w:rsidRPr="004078B2">
        <w:rPr>
          <w:rStyle w:val="StyleUnderline"/>
          <w:rFonts w:asciiTheme="minorHAnsi" w:hAnsiTheme="minorHAnsi" w:cstheme="minorHAnsi"/>
        </w:rPr>
        <w:t xml:space="preserve"> drinks cans</w:t>
      </w:r>
      <w:r w:rsidRPr="004078B2">
        <w:rPr>
          <w:rFonts w:asciiTheme="minorHAnsi" w:hAnsiTheme="minorHAnsi" w:cstheme="minorHAnsi"/>
        </w:rPr>
        <w:t xml:space="preserve"> (produced in the 1950s) </w:t>
      </w:r>
      <w:r w:rsidRPr="004078B2">
        <w:rPr>
          <w:rStyle w:val="StyleUnderline"/>
          <w:rFonts w:asciiTheme="minorHAnsi" w:hAnsiTheme="minorHAnsi" w:cstheme="minorHAnsi"/>
        </w:rPr>
        <w:t>weighed 85 g. By</w:t>
      </w:r>
      <w:r w:rsidRPr="004078B2">
        <w:rPr>
          <w:rFonts w:asciiTheme="minorHAnsi" w:hAnsiTheme="minorHAnsi" w:cstheme="minorHAnsi"/>
        </w:rPr>
        <w:t xml:space="preserve"> the year </w:t>
      </w:r>
      <w:r w:rsidRPr="004078B2">
        <w:rPr>
          <w:rStyle w:val="StyleUnderline"/>
          <w:rFonts w:asciiTheme="minorHAnsi" w:hAnsiTheme="minorHAnsi" w:cstheme="minorHAnsi"/>
        </w:rPr>
        <w:t xml:space="preserve">2011, they weighed 12.75 g. This massive reduction was made possible by computer-aided design processes that enabled thinner cans </w:t>
      </w:r>
      <w:r w:rsidRPr="004078B2">
        <w:rPr>
          <w:rFonts w:asciiTheme="minorHAnsi" w:hAnsiTheme="minorHAnsi" w:cstheme="minorHAnsi"/>
        </w:rPr>
        <w:t xml:space="preserve">with the same structural integrity. </w:t>
      </w:r>
      <w:r w:rsidRPr="004078B2">
        <w:rPr>
          <w:rStyle w:val="StyleUnderline"/>
          <w:rFonts w:asciiTheme="minorHAnsi" w:hAnsiTheme="minorHAnsi" w:cstheme="minorHAnsi"/>
        </w:rPr>
        <w:t xml:space="preserve">This is an example of a trend that is </w:t>
      </w:r>
      <w:r w:rsidRPr="004078B2">
        <w:rPr>
          <w:rStyle w:val="Emphasis"/>
          <w:rFonts w:asciiTheme="minorHAnsi" w:hAnsiTheme="minorHAnsi" w:cstheme="minorHAnsi"/>
        </w:rPr>
        <w:t>repeated across industries.</w:t>
      </w:r>
      <w:r w:rsidRPr="004078B2">
        <w:rPr>
          <w:rFonts w:asciiTheme="minorHAnsi" w:hAnsiTheme="minorHAnsi" w:cstheme="minorHAnsi"/>
        </w:rPr>
        <w:t xml:space="preserve"> </w:t>
      </w:r>
      <w:r w:rsidRPr="004078B2">
        <w:rPr>
          <w:rStyle w:val="StyleUnderline"/>
          <w:rFonts w:asciiTheme="minorHAnsi" w:hAnsiTheme="minorHAnsi" w:cstheme="minorHAnsi"/>
        </w:rPr>
        <w:t>This trend gives us some reason for optimism when it comes to the role of technology in maintaining</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and </w:t>
      </w:r>
      <w:r w:rsidRPr="004078B2">
        <w:rPr>
          <w:rFonts w:asciiTheme="minorHAnsi" w:hAnsiTheme="minorHAnsi" w:cstheme="minorHAnsi"/>
        </w:rPr>
        <w:t xml:space="preserve">possibly </w:t>
      </w:r>
      <w:r w:rsidRPr="004078B2">
        <w:rPr>
          <w:rStyle w:val="StyleUnderline"/>
          <w:rFonts w:asciiTheme="minorHAnsi" w:hAnsiTheme="minorHAnsi" w:cstheme="minorHAnsi"/>
        </w:rPr>
        <w:t xml:space="preserve">increasing) the </w:t>
      </w:r>
      <w:r w:rsidRPr="004078B2">
        <w:rPr>
          <w:rStyle w:val="Emphasis"/>
          <w:rFonts w:asciiTheme="minorHAnsi" w:hAnsiTheme="minorHAnsi" w:cstheme="minorHAnsi"/>
        </w:rPr>
        <w:t>preponderance of the good over the bad</w:t>
      </w:r>
      <w:r w:rsidRPr="004078B2">
        <w:rPr>
          <w:rFonts w:asciiTheme="minorHAnsi" w:hAnsiTheme="minorHAnsi" w:cstheme="minorHAnsi"/>
        </w:rPr>
        <w:t>.</w:t>
      </w:r>
    </w:p>
    <w:p w14:paraId="65AEBD77" w14:textId="77777777" w:rsidR="00313FB8" w:rsidRPr="004078B2" w:rsidRDefault="00313FB8" w:rsidP="00313FB8">
      <w:pPr>
        <w:pStyle w:val="Heading4"/>
        <w:rPr>
          <w:rFonts w:asciiTheme="minorHAnsi" w:hAnsiTheme="minorHAnsi" w:cstheme="minorHAnsi"/>
        </w:rPr>
      </w:pPr>
      <w:r w:rsidRPr="004078B2">
        <w:rPr>
          <w:rFonts w:asciiTheme="minorHAnsi" w:hAnsiTheme="minorHAnsi" w:cstheme="minorHAnsi"/>
        </w:rPr>
        <w:t xml:space="preserve">Innovation is </w:t>
      </w:r>
      <w:r w:rsidRPr="004078B2">
        <w:rPr>
          <w:rFonts w:asciiTheme="minorHAnsi" w:hAnsiTheme="minorHAnsi" w:cstheme="minorHAnsi"/>
          <w:u w:val="single"/>
        </w:rPr>
        <w:t>on balance</w:t>
      </w:r>
      <w:r w:rsidRPr="004078B2">
        <w:rPr>
          <w:rFonts w:asciiTheme="minorHAnsi" w:hAnsiTheme="minorHAnsi" w:cstheme="minorHAnsi"/>
        </w:rPr>
        <w:t xml:space="preserve"> essential to human flourishing and raising the standard of living for billions</w:t>
      </w:r>
    </w:p>
    <w:p w14:paraId="7BA76CF9"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Adam </w:t>
      </w:r>
      <w:r w:rsidRPr="004078B2">
        <w:rPr>
          <w:rStyle w:val="Style13ptBold"/>
          <w:rFonts w:asciiTheme="minorHAnsi" w:hAnsiTheme="minorHAnsi" w:cstheme="minorHAnsi"/>
        </w:rPr>
        <w:t>Thierer</w:t>
      </w:r>
      <w:r w:rsidRPr="004078B2">
        <w:rPr>
          <w:rFonts w:asciiTheme="minorHAnsi" w:hAnsiTheme="minorHAnsi" w:cstheme="minorHAnsi"/>
        </w:rPr>
        <w:t>, 20</w:t>
      </w:r>
      <w:r w:rsidRPr="004078B2">
        <w:rPr>
          <w:rStyle w:val="Style13ptBold"/>
          <w:rFonts w:asciiTheme="minorHAnsi" w:hAnsiTheme="minorHAnsi" w:cstheme="minorHAnsi"/>
        </w:rPr>
        <w:t>19</w:t>
      </w:r>
      <w:r w:rsidRPr="004078B2">
        <w:rPr>
          <w:rFonts w:asciiTheme="minorHAnsi" w:hAnsiTheme="minorHAnsi" w:cstheme="minorHAnsi"/>
        </w:rPr>
        <w:t xml:space="preserve"> - Senior Research Fellow at the </w:t>
      </w:r>
      <w:proofErr w:type="spellStart"/>
      <w:r w:rsidRPr="004078B2">
        <w:rPr>
          <w:rFonts w:asciiTheme="minorHAnsi" w:hAnsiTheme="minorHAnsi" w:cstheme="minorHAnsi"/>
        </w:rPr>
        <w:t>Mercatus</w:t>
      </w:r>
      <w:proofErr w:type="spellEnd"/>
      <w:r w:rsidRPr="004078B2">
        <w:rPr>
          <w:rFonts w:asciiTheme="minorHAnsi" w:hAnsiTheme="minorHAnsi" w:cstheme="minorHAnsi"/>
        </w:rPr>
        <w:t xml:space="preserve"> Center at George Mason University “Countering Threats to Innovation with Rational Optimism” The Technology Liberation Front, 4/29, https://techliberation.com/2019/04/29/countering-threats-to-innovation-with-rational-optimism/ //DH</w:t>
      </w:r>
    </w:p>
    <w:p w14:paraId="610C7821" w14:textId="77777777" w:rsidR="00313FB8" w:rsidRPr="004078B2" w:rsidRDefault="00313FB8" w:rsidP="00313FB8">
      <w:pPr>
        <w:rPr>
          <w:rFonts w:asciiTheme="minorHAnsi" w:hAnsiTheme="minorHAnsi" w:cstheme="minorHAnsi"/>
        </w:rPr>
      </w:pPr>
    </w:p>
    <w:p w14:paraId="36696494"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“Technology critics have always been with us, and they have sometimes helped temper society’s occasional irrational exuberance about certain innovations,” I note in the opening of the first essay. </w:t>
      </w:r>
      <w:r w:rsidRPr="004078B2">
        <w:rPr>
          <w:rStyle w:val="StyleUnderline"/>
          <w:rFonts w:asciiTheme="minorHAnsi" w:hAnsiTheme="minorHAnsi" w:cstheme="minorHAnsi"/>
        </w:rPr>
        <w:t>The problem is that the “technology critics sometimes go much too far and overlook the importance of finding new and better ways of satisfying</w:t>
      </w:r>
      <w:r w:rsidRPr="004078B2">
        <w:rPr>
          <w:rFonts w:asciiTheme="minorHAnsi" w:hAnsiTheme="minorHAnsi" w:cstheme="minorHAnsi"/>
        </w:rPr>
        <w:t xml:space="preserve"> both basic and complex </w:t>
      </w:r>
      <w:r w:rsidRPr="004078B2">
        <w:rPr>
          <w:rStyle w:val="StyleUnderline"/>
          <w:rFonts w:asciiTheme="minorHAnsi" w:hAnsiTheme="minorHAnsi" w:cstheme="minorHAnsi"/>
        </w:rPr>
        <w:t>human needs</w:t>
      </w:r>
      <w:r w:rsidRPr="004078B2">
        <w:rPr>
          <w:rFonts w:asciiTheme="minorHAnsi" w:hAnsiTheme="minorHAnsi" w:cstheme="minorHAnsi"/>
        </w:rPr>
        <w:t xml:space="preserve"> and wants.” I </w:t>
      </w:r>
      <w:proofErr w:type="gramStart"/>
      <w:r w:rsidRPr="004078B2">
        <w:rPr>
          <w:rFonts w:asciiTheme="minorHAnsi" w:hAnsiTheme="minorHAnsi" w:cstheme="minorHAnsi"/>
        </w:rPr>
        <w:t>continue on</w:t>
      </w:r>
      <w:proofErr w:type="gramEnd"/>
      <w:r w:rsidRPr="004078B2">
        <w:rPr>
          <w:rFonts w:asciiTheme="minorHAnsi" w:hAnsiTheme="minorHAnsi" w:cstheme="minorHAnsi"/>
        </w:rPr>
        <w:t xml:space="preserve"> to highlight </w:t>
      </w:r>
      <w:r w:rsidRPr="004078B2">
        <w:rPr>
          <w:rStyle w:val="StyleUnderline"/>
          <w:rFonts w:asciiTheme="minorHAnsi" w:hAnsiTheme="minorHAnsi" w:cstheme="minorHAnsi"/>
        </w:rPr>
        <w:t>the growing “</w:t>
      </w:r>
      <w:proofErr w:type="spellStart"/>
      <w:r w:rsidRPr="004078B2">
        <w:rPr>
          <w:rStyle w:val="StyleUnderline"/>
          <w:rFonts w:asciiTheme="minorHAnsi" w:hAnsiTheme="minorHAnsi" w:cstheme="minorHAnsi"/>
        </w:rPr>
        <w:t>technopanic</w:t>
      </w:r>
      <w:proofErr w:type="spellEnd"/>
      <w:r w:rsidRPr="004078B2">
        <w:rPr>
          <w:rStyle w:val="StyleUnderline"/>
          <w:rFonts w:asciiTheme="minorHAnsi" w:hAnsiTheme="minorHAnsi" w:cstheme="minorHAnsi"/>
        </w:rPr>
        <w:t>”</w:t>
      </w:r>
      <w:r w:rsidRPr="004078B2">
        <w:rPr>
          <w:rFonts w:asciiTheme="minorHAnsi" w:hAnsiTheme="minorHAnsi" w:cstheme="minorHAnsi"/>
        </w:rPr>
        <w:t xml:space="preserve"> rhetoric we sometimes hear today, including various claims that “it’s OK to be a Luddite” and push for a “degrowth movement” that would slow the wheels of progress. That </w:t>
      </w:r>
      <w:r w:rsidRPr="004078B2">
        <w:rPr>
          <w:rStyle w:val="StyleUnderline"/>
          <w:rFonts w:asciiTheme="minorHAnsi" w:hAnsiTheme="minorHAnsi" w:cstheme="minorHAnsi"/>
        </w:rPr>
        <w:t>would be a disaster for humanity because</w:t>
      </w:r>
      <w:r w:rsidRPr="004078B2">
        <w:rPr>
          <w:rFonts w:asciiTheme="minorHAnsi" w:hAnsiTheme="minorHAnsi" w:cstheme="minorHAnsi"/>
        </w:rPr>
        <w:t>, as I note in concluding that first essay:</w:t>
      </w:r>
    </w:p>
    <w:p w14:paraId="04444C66" w14:textId="77777777" w:rsidR="00313FB8" w:rsidRPr="004078B2" w:rsidRDefault="00313FB8" w:rsidP="00313FB8">
      <w:pPr>
        <w:ind w:left="720"/>
        <w:rPr>
          <w:rFonts w:asciiTheme="minorHAnsi" w:hAnsiTheme="minorHAnsi" w:cstheme="minorHAnsi"/>
        </w:rPr>
      </w:pPr>
      <w:r w:rsidRPr="004078B2">
        <w:rPr>
          <w:rFonts w:asciiTheme="minorHAnsi" w:hAnsiTheme="minorHAnsi" w:cstheme="minorHAnsi"/>
        </w:rPr>
        <w:t xml:space="preserve">Through ongoing trial-and-error tool building, we discover new and better ways of satisfying human needs and wants to better our lives and the lives of those around us. </w:t>
      </w:r>
      <w:r w:rsidRPr="004078B2">
        <w:rPr>
          <w:rStyle w:val="StyleUnderline"/>
          <w:rFonts w:asciiTheme="minorHAnsi" w:hAnsiTheme="minorHAnsi" w:cstheme="minorHAnsi"/>
        </w:rPr>
        <w:t>Human flourishing is dependent upon our collective willingness to embrace and defend the creativity, risk-taking, and experimentation that produces</w:t>
      </w:r>
      <w:r w:rsidRPr="004078B2">
        <w:rPr>
          <w:rFonts w:asciiTheme="minorHAnsi" w:hAnsiTheme="minorHAnsi" w:cstheme="minorHAnsi"/>
        </w:rPr>
        <w:t xml:space="preserve"> the </w:t>
      </w:r>
      <w:r w:rsidRPr="004078B2">
        <w:rPr>
          <w:rStyle w:val="StyleUnderline"/>
          <w:rFonts w:asciiTheme="minorHAnsi" w:hAnsiTheme="minorHAnsi" w:cstheme="minorHAnsi"/>
        </w:rPr>
        <w:t>wisdom</w:t>
      </w:r>
      <w:r w:rsidRPr="004078B2">
        <w:rPr>
          <w:rFonts w:asciiTheme="minorHAnsi" w:hAnsiTheme="minorHAnsi" w:cstheme="minorHAnsi"/>
        </w:rPr>
        <w:t xml:space="preserve"> and growth </w:t>
      </w:r>
      <w:r w:rsidRPr="004078B2">
        <w:rPr>
          <w:rStyle w:val="StyleUnderline"/>
          <w:rFonts w:asciiTheme="minorHAnsi" w:hAnsiTheme="minorHAnsi" w:cstheme="minorHAnsi"/>
        </w:rPr>
        <w:t>that propel us forward</w:t>
      </w:r>
      <w:r w:rsidRPr="004078B2">
        <w:rPr>
          <w:rFonts w:asciiTheme="minorHAnsi" w:hAnsiTheme="minorHAnsi" w:cstheme="minorHAnsi"/>
        </w:rPr>
        <w:t xml:space="preserve">. By contrast, today’s </w:t>
      </w:r>
      <w:r w:rsidRPr="004078B2">
        <w:rPr>
          <w:rStyle w:val="StyleUnderline"/>
          <w:rFonts w:asciiTheme="minorHAnsi" w:hAnsiTheme="minorHAnsi" w:cstheme="minorHAnsi"/>
        </w:rPr>
        <w:t>neo-Luddite tech critics suggest</w:t>
      </w:r>
      <w:r w:rsidRPr="004078B2">
        <w:rPr>
          <w:rFonts w:asciiTheme="minorHAnsi" w:hAnsiTheme="minorHAnsi" w:cstheme="minorHAnsi"/>
        </w:rPr>
        <w:t xml:space="preserve"> that </w:t>
      </w:r>
      <w:r w:rsidRPr="004078B2">
        <w:rPr>
          <w:rStyle w:val="StyleUnderline"/>
          <w:rFonts w:asciiTheme="minorHAnsi" w:hAnsiTheme="minorHAnsi" w:cstheme="minorHAnsi"/>
        </w:rPr>
        <w:t>we should</w:t>
      </w:r>
      <w:r w:rsidRPr="004078B2">
        <w:rPr>
          <w:rFonts w:asciiTheme="minorHAnsi" w:hAnsiTheme="minorHAnsi" w:cstheme="minorHAnsi"/>
        </w:rPr>
        <w:t xml:space="preserve"> just be content with the tools of the past and </w:t>
      </w:r>
      <w:r w:rsidRPr="004078B2">
        <w:rPr>
          <w:rStyle w:val="StyleUnderline"/>
          <w:rFonts w:asciiTheme="minorHAnsi" w:hAnsiTheme="minorHAnsi" w:cstheme="minorHAnsi"/>
        </w:rPr>
        <w:t>slow</w:t>
      </w:r>
      <w:r w:rsidRPr="004078B2">
        <w:rPr>
          <w:rFonts w:asciiTheme="minorHAnsi" w:hAnsiTheme="minorHAnsi" w:cstheme="minorHAnsi"/>
        </w:rPr>
        <w:t xml:space="preserve"> down the pace of technological </w:t>
      </w:r>
      <w:r w:rsidRPr="004078B2">
        <w:rPr>
          <w:rStyle w:val="StyleUnderline"/>
          <w:rFonts w:asciiTheme="minorHAnsi" w:hAnsiTheme="minorHAnsi" w:cstheme="minorHAnsi"/>
        </w:rPr>
        <w:t>innovation to supposedly save us from any number of dystopian futures they predict. If they succeed, it will leave us in a true dystopia that will foreclose the entrepreneurialism and innovation opportunities that are paramount to raising the standard of living for billions</w:t>
      </w:r>
      <w:r w:rsidRPr="004078B2">
        <w:rPr>
          <w:rFonts w:asciiTheme="minorHAnsi" w:hAnsiTheme="minorHAnsi" w:cstheme="minorHAnsi"/>
        </w:rPr>
        <w:t xml:space="preserve"> of people </w:t>
      </w:r>
      <w:r w:rsidRPr="004078B2">
        <w:rPr>
          <w:rStyle w:val="StyleUnderline"/>
          <w:rFonts w:asciiTheme="minorHAnsi" w:hAnsiTheme="minorHAnsi" w:cstheme="minorHAnsi"/>
        </w:rPr>
        <w:t>across the world.</w:t>
      </w:r>
    </w:p>
    <w:p w14:paraId="4B33953C" w14:textId="77777777" w:rsidR="00313FB8" w:rsidRPr="004078B2" w:rsidRDefault="00313FB8" w:rsidP="00313FB8">
      <w:pPr>
        <w:rPr>
          <w:rFonts w:asciiTheme="minorHAnsi" w:hAnsiTheme="minorHAnsi" w:cstheme="minorHAnsi"/>
        </w:rPr>
      </w:pPr>
    </w:p>
    <w:p w14:paraId="2B0A44BA" w14:textId="77777777" w:rsidR="00207685" w:rsidRPr="004078B2" w:rsidRDefault="00207685" w:rsidP="00207685">
      <w:pPr>
        <w:pStyle w:val="Heading4"/>
        <w:rPr>
          <w:rFonts w:asciiTheme="minorHAnsi" w:hAnsiTheme="minorHAnsi" w:cstheme="minorHAnsi"/>
        </w:rPr>
      </w:pPr>
      <w:r w:rsidRPr="004078B2">
        <w:rPr>
          <w:rFonts w:asciiTheme="minorHAnsi" w:hAnsiTheme="minorHAnsi" w:cstheme="minorHAnsi"/>
        </w:rPr>
        <w:t>The world’s getting better overall because of innovation</w:t>
      </w:r>
    </w:p>
    <w:p w14:paraId="43FB52A9"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Lewis </w:t>
      </w:r>
      <w:r w:rsidRPr="004078B2">
        <w:rPr>
          <w:rStyle w:val="Style13ptBold"/>
          <w:rFonts w:asciiTheme="minorHAnsi" w:hAnsiTheme="minorHAnsi" w:cstheme="minorHAnsi"/>
        </w:rPr>
        <w:t>Chapman</w:t>
      </w:r>
      <w:r w:rsidRPr="004078B2">
        <w:rPr>
          <w:rFonts w:asciiTheme="minorHAnsi" w:hAnsiTheme="minorHAnsi" w:cstheme="minorHAnsi"/>
        </w:rPr>
        <w:t>, 20</w:t>
      </w:r>
      <w:r w:rsidRPr="004078B2">
        <w:rPr>
          <w:rStyle w:val="Style13ptBold"/>
          <w:rFonts w:asciiTheme="minorHAnsi" w:hAnsiTheme="minorHAnsi" w:cstheme="minorHAnsi"/>
        </w:rPr>
        <w:t>22</w:t>
      </w:r>
      <w:r w:rsidRPr="004078B2">
        <w:rPr>
          <w:rFonts w:asciiTheme="minorHAnsi" w:hAnsiTheme="minorHAnsi" w:cstheme="minorHAnsi"/>
        </w:rPr>
        <w:t xml:space="preserve"> – BSc Economics student at the London School of Economics “Why do we so consistently underestimate progress?” 8/3, </w:t>
      </w:r>
      <w:hyperlink r:id="rId73" w:history="1">
        <w:r w:rsidRPr="004078B2">
          <w:rPr>
            <w:rStyle w:val="Hyperlink"/>
            <w:rFonts w:asciiTheme="minorHAnsi" w:hAnsiTheme="minorHAnsi" w:cstheme="minorHAnsi"/>
          </w:rPr>
          <w:t>https://theprogressnetwork.org/underestimate-progress/</w:t>
        </w:r>
      </w:hyperlink>
      <w:r w:rsidRPr="004078B2">
        <w:rPr>
          <w:rFonts w:asciiTheme="minorHAnsi" w:hAnsiTheme="minorHAnsi" w:cstheme="minorHAnsi"/>
        </w:rPr>
        <w:t xml:space="preserve"> //DH</w:t>
      </w:r>
    </w:p>
    <w:p w14:paraId="1B9EF4FD" w14:textId="77777777" w:rsidR="00207685" w:rsidRPr="004078B2" w:rsidRDefault="00207685" w:rsidP="00207685">
      <w:pPr>
        <w:rPr>
          <w:rFonts w:asciiTheme="minorHAnsi" w:hAnsiTheme="minorHAnsi" w:cstheme="minorHAnsi"/>
        </w:rPr>
      </w:pPr>
    </w:p>
    <w:p w14:paraId="3C294E59" w14:textId="77777777" w:rsidR="00207685" w:rsidRPr="004078B2" w:rsidRDefault="00207685" w:rsidP="00207685">
      <w:pPr>
        <w:rPr>
          <w:rFonts w:asciiTheme="minorHAnsi" w:hAnsiTheme="minorHAnsi" w:cstheme="minorHAnsi"/>
        </w:rPr>
      </w:pPr>
      <w:r w:rsidRPr="004078B2">
        <w:rPr>
          <w:rStyle w:val="StyleUnderline"/>
          <w:rFonts w:asciiTheme="minorHAnsi" w:hAnsiTheme="minorHAnsi" w:cstheme="minorHAnsi"/>
        </w:rPr>
        <w:t xml:space="preserve">Progress that is both rapid enough to be noticed and stable enough to continue over many generations has been achieved only once in human history: </w:t>
      </w:r>
      <w:r w:rsidRPr="004078B2">
        <w:rPr>
          <w:rStyle w:val="StyleUnderline"/>
          <w:rFonts w:asciiTheme="minorHAnsi" w:hAnsiTheme="minorHAnsi" w:cstheme="minorHAnsi"/>
          <w:i/>
          <w:iCs/>
        </w:rPr>
        <w:t>right now</w:t>
      </w:r>
      <w:r w:rsidRPr="004078B2">
        <w:rPr>
          <w:rFonts w:asciiTheme="minorHAnsi" w:hAnsiTheme="minorHAnsi" w:cstheme="minorHAnsi"/>
        </w:rPr>
        <w:t xml:space="preserve">. Around 1800, humanity made a stark turn from misery and stagnation to prosperity and progress. This is a truly unique moment in time, and yet one that most of us aren’t even aware of. </w:t>
      </w:r>
    </w:p>
    <w:p w14:paraId="17AF8E44" w14:textId="77777777" w:rsidR="00207685" w:rsidRPr="004078B2" w:rsidRDefault="00207685" w:rsidP="00207685">
      <w:pPr>
        <w:rPr>
          <w:rFonts w:asciiTheme="minorHAnsi" w:hAnsiTheme="minorHAnsi" w:cstheme="minorHAnsi"/>
        </w:rPr>
      </w:pPr>
      <w:r w:rsidRPr="004078B2">
        <w:rPr>
          <w:rStyle w:val="StyleUnderline"/>
          <w:rFonts w:asciiTheme="minorHAnsi" w:hAnsiTheme="minorHAnsi" w:cstheme="minorHAnsi"/>
        </w:rPr>
        <w:t>It’s not just GDP. Poverty and child mortality rates</w:t>
      </w:r>
      <w:r w:rsidRPr="004078B2">
        <w:rPr>
          <w:rFonts w:asciiTheme="minorHAnsi" w:hAnsiTheme="minorHAnsi" w:cstheme="minorHAnsi"/>
        </w:rPr>
        <w:t xml:space="preserve"> over the last two centuries </w:t>
      </w:r>
      <w:r w:rsidRPr="004078B2">
        <w:rPr>
          <w:rStyle w:val="StyleUnderline"/>
          <w:rFonts w:asciiTheme="minorHAnsi" w:hAnsiTheme="minorHAnsi" w:cstheme="minorHAnsi"/>
        </w:rPr>
        <w:t>have dropped while literacy and vaccination rates have climbed.</w:t>
      </w:r>
      <w:r w:rsidRPr="004078B2">
        <w:rPr>
          <w:rFonts w:asciiTheme="minorHAnsi" w:hAnsiTheme="minorHAnsi" w:cstheme="minorHAnsi"/>
        </w:rPr>
        <w:t xml:space="preserve"> Many </w:t>
      </w:r>
      <w:r w:rsidRPr="004078B2">
        <w:rPr>
          <w:rStyle w:val="StyleUnderline"/>
          <w:rFonts w:asciiTheme="minorHAnsi" w:hAnsiTheme="minorHAnsi" w:cstheme="minorHAnsi"/>
        </w:rPr>
        <w:t>more people live under democratic forms of government.</w:t>
      </w:r>
      <w:r w:rsidRPr="004078B2">
        <w:rPr>
          <w:rFonts w:asciiTheme="minorHAnsi" w:hAnsiTheme="minorHAnsi" w:cstheme="minorHAnsi"/>
        </w:rPr>
        <w:t xml:space="preserve"> The world today finds itself atop this upward march of progress, but we think we’re going the other way. When surveyed, only 6% of Americans think the world is getting better, while in Australia and France the figure stands at an even more ominous 3%. </w:t>
      </w:r>
    </w:p>
    <w:p w14:paraId="44F189B0"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This is a sad state of affairs; we are lucky enough to have found ourselves living through this incredible point in human history, and yet we have no idea that we’re even here. </w:t>
      </w:r>
      <w:r w:rsidRPr="004078B2">
        <w:rPr>
          <w:rStyle w:val="StyleUnderline"/>
          <w:rFonts w:asciiTheme="minorHAnsi" w:hAnsiTheme="minorHAnsi" w:cstheme="minorHAnsi"/>
        </w:rPr>
        <w:t>Progress is rapid and powerful</w:t>
      </w:r>
      <w:r w:rsidRPr="004078B2">
        <w:rPr>
          <w:rFonts w:asciiTheme="minorHAnsi" w:hAnsiTheme="minorHAnsi" w:cstheme="minorHAnsi"/>
        </w:rPr>
        <w:t xml:space="preserve">, and yet </w:t>
      </w:r>
      <w:proofErr w:type="gramStart"/>
      <w:r w:rsidRPr="004078B2">
        <w:rPr>
          <w:rFonts w:asciiTheme="minorHAnsi" w:hAnsiTheme="minorHAnsi" w:cstheme="minorHAnsi"/>
        </w:rPr>
        <w:t>invisible—a</w:t>
      </w:r>
      <w:proofErr w:type="gramEnd"/>
      <w:r w:rsidRPr="004078B2">
        <w:rPr>
          <w:rFonts w:asciiTheme="minorHAnsi" w:hAnsiTheme="minorHAnsi" w:cstheme="minorHAnsi"/>
        </w:rPr>
        <w:t xml:space="preserve"> “secret, silent miracle,” as Hans Rosling, the Swedish health professor and data visionary, put it. Why is progress so hard to see?</w:t>
      </w:r>
    </w:p>
    <w:p w14:paraId="013C0D9E"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If we follow the long-term trendlines, we soon realize that we are living through a time of spectacular progress. It is not long-term trendlines, though, that shape people’s worldviews. It is headlines. And the deluge of them that we subject ourselves to daily leaves us drowning in negativity. </w:t>
      </w:r>
      <w:r w:rsidRPr="004078B2">
        <w:rPr>
          <w:rStyle w:val="StyleUnderline"/>
          <w:rFonts w:asciiTheme="minorHAnsi" w:hAnsiTheme="minorHAnsi" w:cstheme="minorHAnsi"/>
        </w:rPr>
        <w:t>Images of war, poverty, disease, and scandals fill the news, which is designed to inform us about aberrations from the norm, not the norm itself</w:t>
      </w:r>
      <w:r w:rsidRPr="004078B2">
        <w:rPr>
          <w:rFonts w:asciiTheme="minorHAnsi" w:hAnsiTheme="minorHAnsi" w:cstheme="minorHAnsi"/>
        </w:rPr>
        <w:t xml:space="preserve">, and to appeal to our instinct for gossip and drama, rather than our desire to understand the world. (Rosling, for one, compared forming a worldview from the news to forming a view of himself by looking at his foot.) Progress, on the other hand, accumulates over time and thus is rarely dramatic enough to be covered by the media—even though, as the founder of Our World in Data, Max Roser, has said, </w:t>
      </w:r>
      <w:r w:rsidRPr="004078B2">
        <w:rPr>
          <w:rStyle w:val="StyleUnderline"/>
          <w:rFonts w:asciiTheme="minorHAnsi" w:hAnsiTheme="minorHAnsi" w:cstheme="minorHAnsi"/>
        </w:rPr>
        <w:t>the media could have run the headline “137,000 people lifted out of extreme poverty in the last 24 hours” every day between 1990 and 2015.</w:t>
      </w:r>
    </w:p>
    <w:p w14:paraId="77E3105B"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Humans are also linear thinkers. Our brains are wired to extrapolate data based on straight lines, not exponential curves, which leads us to dramatically underestimate progress, particularly in the </w:t>
      </w:r>
      <w:proofErr w:type="gramStart"/>
      <w:r w:rsidRPr="004078B2">
        <w:rPr>
          <w:rFonts w:asciiTheme="minorHAnsi" w:hAnsiTheme="minorHAnsi" w:cstheme="minorHAnsi"/>
        </w:rPr>
        <w:t>long-run</w:t>
      </w:r>
      <w:proofErr w:type="gramEnd"/>
      <w:r w:rsidRPr="004078B2">
        <w:rPr>
          <w:rFonts w:asciiTheme="minorHAnsi" w:hAnsiTheme="minorHAnsi" w:cstheme="minorHAnsi"/>
        </w:rPr>
        <w:t xml:space="preserve">. In 1901, Wilbur Wright proclaimed to his brother Orville that manned flight would be at least 50 years away. Two years later, on October 19, 1903, The New York Times went further and published an article that </w:t>
      </w:r>
      <w:proofErr w:type="gramStart"/>
      <w:r w:rsidRPr="004078B2">
        <w:rPr>
          <w:rFonts w:asciiTheme="minorHAnsi" w:hAnsiTheme="minorHAnsi" w:cstheme="minorHAnsi"/>
        </w:rPr>
        <w:t>said</w:t>
      </w:r>
      <w:proofErr w:type="gramEnd"/>
      <w:r w:rsidRPr="004078B2">
        <w:rPr>
          <w:rFonts w:asciiTheme="minorHAnsi" w:hAnsiTheme="minorHAnsi" w:cstheme="minorHAnsi"/>
        </w:rPr>
        <w:t xml:space="preserve"> “to build a flying machine would require the combined and continuous efforts of mathematicians and mechanics for 1-10 million years.” Just ten weeks after this, on December 17, 1903, the Wright brothers achieved man’s first flight by airplane, stunning the world. Space exploration, too, was underestimated by The New York Times in 1920. One piece mocked a professor’s idea of sending a rocket to the moon, saying that he lacked “knowledge ladled out daily in high schools.” After the moon landing in 1969, the Times issued a correction.</w:t>
      </w:r>
    </w:p>
    <w:p w14:paraId="5CF76879"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To understand the difference between exponential growth and linear growth, consider this: If you were to place a drop of water in the middle of London’s Wembley stadium, wait for a minute, place two drops, wait for another minute, place three drops, then 4 drops and so on, it would take 11 years to fill the stadium. If instead the number of drops increased exponentially; in other words, you place one drop, then two drops after a minute, then four, then eight and so on, the stadium would be full by the 48th minute. Exponential growth is everywhere, powering progress over recent decades through Moore’s law, the observation that the number of transistors on a microchip doubles every two years, a pattern that now means we have more processing power on our smartphone than the entirety of the National Aeronautics and Space Administration (NASA) had for the moon landings. </w:t>
      </w:r>
    </w:p>
    <w:p w14:paraId="1A6FC140" w14:textId="77777777" w:rsidR="00207685" w:rsidRPr="004078B2" w:rsidRDefault="00207685" w:rsidP="00207685">
      <w:pPr>
        <w:rPr>
          <w:rStyle w:val="StyleUnderline"/>
          <w:rFonts w:asciiTheme="minorHAnsi" w:hAnsiTheme="minorHAnsi" w:cstheme="minorHAnsi"/>
        </w:rPr>
      </w:pPr>
      <w:r w:rsidRPr="004078B2">
        <w:rPr>
          <w:rFonts w:asciiTheme="minorHAnsi" w:hAnsiTheme="minorHAnsi" w:cstheme="minorHAnsi"/>
        </w:rPr>
        <w:t xml:space="preserve">Humans also have a predisposition toward negativity that is wired deep into our DNA. Until recent times, Homo sapiens were the underdogs of the savannah, under constant threat from the risks of predators, disease, and starvation. Being able to notice and pay attention to these threats was an evolutionary advantage—the pessimists survived, and the optimists died. We have since left the savannah and its perils and built civilizations. Yet a quick glance at the evening news will remind you how </w:t>
      </w:r>
      <w:r w:rsidRPr="004078B2">
        <w:rPr>
          <w:rStyle w:val="StyleUnderline"/>
          <w:rFonts w:asciiTheme="minorHAnsi" w:hAnsiTheme="minorHAnsi" w:cstheme="minorHAnsi"/>
        </w:rPr>
        <w:t>we are still plagued by</w:t>
      </w:r>
      <w:r w:rsidRPr="004078B2">
        <w:rPr>
          <w:rFonts w:asciiTheme="minorHAnsi" w:hAnsiTheme="minorHAnsi" w:cstheme="minorHAnsi"/>
        </w:rPr>
        <w:t xml:space="preserve"> this </w:t>
      </w:r>
      <w:r w:rsidRPr="004078B2">
        <w:rPr>
          <w:rStyle w:val="StyleUnderline"/>
          <w:rFonts w:asciiTheme="minorHAnsi" w:hAnsiTheme="minorHAnsi" w:cstheme="minorHAnsi"/>
        </w:rPr>
        <w:t xml:space="preserve">negativity bias. </w:t>
      </w:r>
    </w:p>
    <w:p w14:paraId="4C557F2E"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The amygdala, a part of the brain dedicated to processing risk and fear, receives sensory information and stimuli before they’re sent to the cerebral cortex, meaning a fear reaction is initiated even before we can consciously process what is happening—an “amygdala hijack,” as the psychologist Daniel Goleman described it. Since today’s risks are, for many, no longer short-term dangers to the individual—think predators and starvation—but rather longer-term threats to the collective—like economic or political blowups and nuclear weapons—kneejerk fear and urgency, instead of helping us, may instead be a hindrance to assessment of and response to complex circumstances. Evaluating today’s risks often calls for sober judgment and consideration of the potential opportunities, imaginative fixes, and upside of a situation. </w:t>
      </w:r>
    </w:p>
    <w:p w14:paraId="06FCD3C4"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Biologist Paul Ehrlich claimed in his 1968 book The Population Bomb, for instance, that given growing population trends, the battle to feed humanity was over. He predicted that by the 1980s four billion people would die of famine, even claiming that India was so close to collapse that it should not even receive food aid, since this would only prolong the pain. This Malthusian fear mongering could hardly have been more wrong. </w:t>
      </w:r>
      <w:r w:rsidRPr="004078B2">
        <w:rPr>
          <w:rStyle w:val="StyleUnderline"/>
          <w:rFonts w:asciiTheme="minorHAnsi" w:hAnsiTheme="minorHAnsi" w:cstheme="minorHAnsi"/>
        </w:rPr>
        <w:t>World calorie supply per person has increased by over 25% since 1968 and the annual death rate from famine is now just 1% of what it was in the 1960s</w:t>
      </w:r>
      <w:r w:rsidRPr="004078B2">
        <w:rPr>
          <w:rFonts w:asciiTheme="minorHAnsi" w:hAnsiTheme="minorHAnsi" w:cstheme="minorHAnsi"/>
        </w:rPr>
        <w:t xml:space="preserve">, all </w:t>
      </w:r>
      <w:r w:rsidRPr="004078B2">
        <w:rPr>
          <w:rStyle w:val="StyleUnderline"/>
          <w:rFonts w:asciiTheme="minorHAnsi" w:hAnsiTheme="minorHAnsi" w:cstheme="minorHAnsi"/>
        </w:rPr>
        <w:t>despite booming populations</w:t>
      </w:r>
      <w:r w:rsidRPr="004078B2">
        <w:rPr>
          <w:rFonts w:asciiTheme="minorHAnsi" w:hAnsiTheme="minorHAnsi" w:cstheme="minorHAnsi"/>
        </w:rPr>
        <w:t xml:space="preserve">. Imagine if food aid to India had been cut off, as was suggested? </w:t>
      </w:r>
    </w:p>
    <w:p w14:paraId="2C54C7B1" w14:textId="77777777" w:rsidR="00207685" w:rsidRPr="004078B2" w:rsidRDefault="00207685" w:rsidP="00207685">
      <w:pPr>
        <w:rPr>
          <w:rFonts w:asciiTheme="minorHAnsi" w:hAnsiTheme="minorHAnsi" w:cstheme="minorHAnsi"/>
        </w:rPr>
      </w:pPr>
      <w:r w:rsidRPr="004078B2">
        <w:rPr>
          <w:rFonts w:asciiTheme="minorHAnsi" w:hAnsiTheme="minorHAnsi" w:cstheme="minorHAnsi"/>
        </w:rPr>
        <w:t xml:space="preserve">If there is any lesson to learn, it is this: </w:t>
      </w:r>
      <w:r w:rsidRPr="004078B2">
        <w:rPr>
          <w:rStyle w:val="StyleUnderline"/>
          <w:rFonts w:asciiTheme="minorHAnsi" w:hAnsiTheme="minorHAnsi" w:cstheme="minorHAnsi"/>
        </w:rPr>
        <w:t>a</w:t>
      </w:r>
      <w:r w:rsidRPr="004078B2">
        <w:rPr>
          <w:rFonts w:asciiTheme="minorHAnsi" w:hAnsiTheme="minorHAnsi" w:cstheme="minorHAnsi"/>
        </w:rPr>
        <w:t xml:space="preserve"> </w:t>
      </w:r>
      <w:r w:rsidRPr="004078B2">
        <w:rPr>
          <w:rStyle w:val="StyleUnderline"/>
          <w:rFonts w:asciiTheme="minorHAnsi" w:hAnsiTheme="minorHAnsi" w:cstheme="minorHAnsi"/>
        </w:rPr>
        <w:t>radically better future is far more likely</w:t>
      </w:r>
      <w:r w:rsidRPr="004078B2">
        <w:rPr>
          <w:rFonts w:asciiTheme="minorHAnsi" w:hAnsiTheme="minorHAnsi" w:cstheme="minorHAnsi"/>
        </w:rPr>
        <w:t xml:space="preserve"> than we often assume. The </w:t>
      </w:r>
      <w:r w:rsidRPr="004078B2">
        <w:rPr>
          <w:rStyle w:val="StyleUnderline"/>
          <w:rFonts w:asciiTheme="minorHAnsi" w:hAnsiTheme="minorHAnsi" w:cstheme="minorHAnsi"/>
        </w:rPr>
        <w:t>technologies and ideas that will take us there are ones that we cannot yet imagine</w:t>
      </w:r>
      <w:r w:rsidRPr="004078B2">
        <w:rPr>
          <w:rFonts w:asciiTheme="minorHAnsi" w:hAnsiTheme="minorHAnsi" w:cstheme="minorHAnsi"/>
        </w:rPr>
        <w:t>. To believe in progress is to believe in the extraordinary, the unconventional, and the unknown. Perhaps this is the last reason we underestimate progress. We perceive it as naïve and fanciful to place confidence in yet undefined future breakthroughs. But sticking to the known and the proven will result in one thing with absolute certainty: undue pessimism.</w:t>
      </w:r>
    </w:p>
    <w:p w14:paraId="4B7DA1B3" w14:textId="77777777" w:rsidR="00207685" w:rsidRPr="004078B2" w:rsidRDefault="00207685" w:rsidP="00207685">
      <w:pPr>
        <w:rPr>
          <w:rFonts w:asciiTheme="minorHAnsi" w:hAnsiTheme="minorHAnsi" w:cstheme="minorHAnsi"/>
        </w:rPr>
      </w:pPr>
    </w:p>
    <w:p w14:paraId="2DB1260C" w14:textId="77777777" w:rsidR="00207685" w:rsidRPr="004078B2" w:rsidRDefault="00207685" w:rsidP="00207685">
      <w:pPr>
        <w:rPr>
          <w:rFonts w:asciiTheme="minorHAnsi" w:hAnsiTheme="minorHAnsi" w:cstheme="minorHAnsi"/>
        </w:rPr>
      </w:pPr>
    </w:p>
    <w:p w14:paraId="000D61EC" w14:textId="77777777" w:rsidR="00207685" w:rsidRPr="004078B2" w:rsidRDefault="00207685" w:rsidP="00207685">
      <w:pPr>
        <w:rPr>
          <w:rFonts w:asciiTheme="minorHAnsi" w:hAnsiTheme="minorHAnsi" w:cstheme="minorHAnsi"/>
        </w:rPr>
      </w:pPr>
    </w:p>
    <w:p w14:paraId="1A84B6D6" w14:textId="3F4923B9" w:rsidR="0007670A" w:rsidRPr="004078B2" w:rsidRDefault="00800B30" w:rsidP="007B65A8">
      <w:pPr>
        <w:pStyle w:val="Heading4"/>
        <w:rPr>
          <w:rFonts w:asciiTheme="minorHAnsi" w:hAnsiTheme="minorHAnsi" w:cstheme="minorHAnsi"/>
        </w:rPr>
      </w:pPr>
      <w:r w:rsidRPr="004078B2">
        <w:rPr>
          <w:rFonts w:asciiTheme="minorHAnsi" w:hAnsiTheme="minorHAnsi" w:cstheme="minorHAnsi"/>
        </w:rPr>
        <w:t xml:space="preserve">Tech innovation radically increased global </w:t>
      </w:r>
      <w:proofErr w:type="spellStart"/>
      <w:r w:rsidRPr="004078B2">
        <w:rPr>
          <w:rFonts w:asciiTheme="minorHAnsi" w:hAnsiTheme="minorHAnsi" w:cstheme="minorHAnsi"/>
        </w:rPr>
        <w:t>well</w:t>
      </w:r>
      <w:r w:rsidR="005A30EA" w:rsidRPr="004078B2">
        <w:rPr>
          <w:rFonts w:asciiTheme="minorHAnsi" w:hAnsiTheme="minorHAnsi" w:cstheme="minorHAnsi"/>
        </w:rPr>
        <w:t xml:space="preserve"> </w:t>
      </w:r>
      <w:r w:rsidRPr="004078B2">
        <w:rPr>
          <w:rFonts w:asciiTheme="minorHAnsi" w:hAnsiTheme="minorHAnsi" w:cstheme="minorHAnsi"/>
        </w:rPr>
        <w:t>being</w:t>
      </w:r>
      <w:proofErr w:type="spellEnd"/>
      <w:r w:rsidRPr="004078B2">
        <w:rPr>
          <w:rFonts w:asciiTheme="minorHAnsi" w:hAnsiTheme="minorHAnsi" w:cstheme="minorHAnsi"/>
        </w:rPr>
        <w:t xml:space="preserve"> – and </w:t>
      </w:r>
      <w:proofErr w:type="gramStart"/>
      <w:r w:rsidRPr="004078B2">
        <w:rPr>
          <w:rFonts w:asciiTheme="minorHAnsi" w:hAnsiTheme="minorHAnsi" w:cstheme="minorHAnsi"/>
        </w:rPr>
        <w:t>new innovation</w:t>
      </w:r>
      <w:proofErr w:type="gramEnd"/>
      <w:r w:rsidRPr="004078B2">
        <w:rPr>
          <w:rFonts w:asciiTheme="minorHAnsi" w:hAnsiTheme="minorHAnsi" w:cstheme="minorHAnsi"/>
        </w:rPr>
        <w:t xml:space="preserve"> </w:t>
      </w:r>
      <w:r w:rsidR="005A30EA" w:rsidRPr="004078B2">
        <w:rPr>
          <w:rFonts w:asciiTheme="minorHAnsi" w:hAnsiTheme="minorHAnsi" w:cstheme="minorHAnsi"/>
        </w:rPr>
        <w:t>drives continuous improvement and reduces the environmental impact</w:t>
      </w:r>
    </w:p>
    <w:p w14:paraId="3A0D2024" w14:textId="4167D2C4" w:rsidR="0007670A" w:rsidRPr="004078B2" w:rsidRDefault="0007670A" w:rsidP="00C92211">
      <w:pPr>
        <w:rPr>
          <w:rFonts w:asciiTheme="minorHAnsi" w:hAnsiTheme="minorHAnsi" w:cstheme="minorHAnsi"/>
        </w:rPr>
      </w:pPr>
      <w:r w:rsidRPr="004078B2">
        <w:rPr>
          <w:rFonts w:asciiTheme="minorHAnsi" w:hAnsiTheme="minorHAnsi" w:cstheme="minorHAnsi"/>
        </w:rPr>
        <w:t xml:space="preserve">Matt </w:t>
      </w:r>
      <w:r w:rsidRPr="004078B2">
        <w:rPr>
          <w:rStyle w:val="Style13ptBold"/>
          <w:rFonts w:asciiTheme="minorHAnsi" w:hAnsiTheme="minorHAnsi" w:cstheme="minorHAnsi"/>
        </w:rPr>
        <w:t>Ridley</w:t>
      </w:r>
      <w:r w:rsidR="005C64B1" w:rsidRPr="004078B2">
        <w:rPr>
          <w:rFonts w:asciiTheme="minorHAnsi" w:hAnsiTheme="minorHAnsi" w:cstheme="minorHAnsi"/>
        </w:rPr>
        <w:t>, 20</w:t>
      </w:r>
      <w:r w:rsidR="005C64B1" w:rsidRPr="004078B2">
        <w:rPr>
          <w:rStyle w:val="Style13ptBold"/>
          <w:rFonts w:asciiTheme="minorHAnsi" w:hAnsiTheme="minorHAnsi" w:cstheme="minorHAnsi"/>
        </w:rPr>
        <w:t>20</w:t>
      </w:r>
      <w:r w:rsidR="005C64B1" w:rsidRPr="004078B2">
        <w:rPr>
          <w:rFonts w:asciiTheme="minorHAnsi" w:hAnsiTheme="minorHAnsi" w:cstheme="minorHAnsi"/>
        </w:rPr>
        <w:t xml:space="preserve"> -</w:t>
      </w:r>
      <w:r w:rsidRPr="004078B2">
        <w:rPr>
          <w:rFonts w:asciiTheme="minorHAnsi" w:hAnsiTheme="minorHAnsi" w:cstheme="minorHAnsi"/>
        </w:rPr>
        <w:t xml:space="preserve"> has been a scientist, journalist and businessman. 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w:t>
      </w:r>
      <w:r w:rsidR="005C64B1" w:rsidRPr="004078B2">
        <w:rPr>
          <w:rFonts w:asciiTheme="minorHAnsi" w:hAnsiTheme="minorHAnsi" w:cstheme="minorHAnsi"/>
        </w:rPr>
        <w:t xml:space="preserve"> “</w:t>
      </w:r>
      <w:r w:rsidR="00DE1D64" w:rsidRPr="004078B2">
        <w:rPr>
          <w:rFonts w:asciiTheme="minorHAnsi" w:hAnsiTheme="minorHAnsi" w:cstheme="minorHAnsi"/>
        </w:rPr>
        <w:t xml:space="preserve">Against Environmental Pessimism” </w:t>
      </w:r>
      <w:r w:rsidR="00FF753A" w:rsidRPr="004078B2">
        <w:rPr>
          <w:rFonts w:asciiTheme="minorHAnsi" w:hAnsiTheme="minorHAnsi" w:cstheme="minorHAnsi"/>
        </w:rPr>
        <w:t xml:space="preserve">Property and Environment Resource Center, </w:t>
      </w:r>
      <w:hyperlink r:id="rId74" w:history="1">
        <w:r w:rsidR="00FF753A" w:rsidRPr="004078B2">
          <w:rPr>
            <w:rStyle w:val="Hyperlink"/>
            <w:rFonts w:asciiTheme="minorHAnsi" w:hAnsiTheme="minorHAnsi" w:cstheme="minorHAnsi"/>
          </w:rPr>
          <w:t>https://www.perc.org/2020/07/06/against-environmental-pessimism/</w:t>
        </w:r>
      </w:hyperlink>
      <w:r w:rsidR="00FF753A" w:rsidRPr="004078B2">
        <w:rPr>
          <w:rFonts w:asciiTheme="minorHAnsi" w:hAnsiTheme="minorHAnsi" w:cstheme="minorHAnsi"/>
        </w:rPr>
        <w:t xml:space="preserve"> //DH</w:t>
      </w:r>
    </w:p>
    <w:p w14:paraId="6ED312DC" w14:textId="77777777" w:rsidR="00FF753A" w:rsidRPr="004078B2" w:rsidRDefault="00FF753A" w:rsidP="00C92211">
      <w:pPr>
        <w:rPr>
          <w:rFonts w:asciiTheme="minorHAnsi" w:hAnsiTheme="minorHAnsi" w:cstheme="minorHAnsi"/>
        </w:rPr>
      </w:pPr>
    </w:p>
    <w:p w14:paraId="1937EAB1" w14:textId="6D044944" w:rsidR="007B65A8" w:rsidRPr="004078B2" w:rsidRDefault="007B65A8" w:rsidP="00C92211">
      <w:pPr>
        <w:rPr>
          <w:rFonts w:asciiTheme="minorHAnsi" w:hAnsiTheme="minorHAnsi" w:cstheme="minorHAnsi"/>
        </w:rPr>
      </w:pPr>
      <w:r w:rsidRPr="004078B2">
        <w:rPr>
          <w:rFonts w:asciiTheme="minorHAnsi" w:hAnsiTheme="minorHAnsi" w:cstheme="minorHAnsi"/>
        </w:rPr>
        <w:t xml:space="preserve">This is just one small example of things going right in the environment. Let me </w:t>
      </w:r>
      <w:proofErr w:type="gramStart"/>
      <w:r w:rsidRPr="004078B2">
        <w:rPr>
          <w:rFonts w:asciiTheme="minorHAnsi" w:hAnsiTheme="minorHAnsi" w:cstheme="minorHAnsi"/>
        </w:rPr>
        <w:t>give</w:t>
      </w:r>
      <w:proofErr w:type="gramEnd"/>
      <w:r w:rsidRPr="004078B2">
        <w:rPr>
          <w:rFonts w:asciiTheme="minorHAnsi" w:hAnsiTheme="minorHAnsi" w:cstheme="minorHAnsi"/>
        </w:rPr>
        <w:t xml:space="preserve"> some bigger ones. Far from starving, </w:t>
      </w:r>
      <w:r w:rsidRPr="004078B2">
        <w:rPr>
          <w:rStyle w:val="StyleUnderline"/>
          <w:rFonts w:asciiTheme="minorHAnsi" w:hAnsiTheme="minorHAnsi" w:cstheme="minorHAnsi"/>
        </w:rPr>
        <w:t>the seven billion people who now inhabit the planet are far better fed than the four billion of 1980</w:t>
      </w:r>
      <w:r w:rsidRPr="004078B2">
        <w:rPr>
          <w:rFonts w:asciiTheme="minorHAnsi" w:hAnsiTheme="minorHAnsi" w:cstheme="minorHAnsi"/>
        </w:rPr>
        <w:t xml:space="preserve">. </w:t>
      </w:r>
      <w:r w:rsidRPr="004078B2">
        <w:rPr>
          <w:rStyle w:val="StyleUnderline"/>
          <w:rFonts w:asciiTheme="minorHAnsi" w:hAnsiTheme="minorHAnsi" w:cstheme="minorHAnsi"/>
        </w:rPr>
        <w:t>Famine has</w:t>
      </w:r>
      <w:r w:rsidRPr="004078B2">
        <w:rPr>
          <w:rFonts w:asciiTheme="minorHAnsi" w:hAnsiTheme="minorHAnsi" w:cstheme="minorHAnsi"/>
        </w:rPr>
        <w:t xml:space="preserve"> pretty much </w:t>
      </w:r>
      <w:r w:rsidRPr="004078B2">
        <w:rPr>
          <w:rStyle w:val="StyleUnderline"/>
          <w:rFonts w:asciiTheme="minorHAnsi" w:hAnsiTheme="minorHAnsi" w:cstheme="minorHAnsi"/>
        </w:rPr>
        <w:t>gone extinct</w:t>
      </w:r>
      <w:r w:rsidRPr="004078B2">
        <w:rPr>
          <w:rFonts w:asciiTheme="minorHAnsi" w:hAnsiTheme="minorHAnsi" w:cstheme="minorHAnsi"/>
        </w:rPr>
        <w:t xml:space="preserve"> in recent decades. In the 1960s, about two million people died of famine; in the decade that just ended, tens of thousands died—and those were in countries run by callous tyrants. Paul Ehrlich, the ecologist and best-selling author who declared in 1968 that “[t]he battle to feed all of humanity is over” and forecast that “hundreds of millions of people will starve to death”—and was given a genius award for it—proved to be very badly wrong.</w:t>
      </w:r>
    </w:p>
    <w:p w14:paraId="6F1B6875" w14:textId="2B88E2DC" w:rsidR="007B65A8" w:rsidRPr="004078B2" w:rsidRDefault="007B65A8" w:rsidP="00C92211">
      <w:pPr>
        <w:rPr>
          <w:rFonts w:asciiTheme="minorHAnsi" w:hAnsiTheme="minorHAnsi" w:cstheme="minorHAnsi"/>
        </w:rPr>
      </w:pPr>
      <w:r w:rsidRPr="004078B2">
        <w:rPr>
          <w:rFonts w:asciiTheme="minorHAnsi" w:hAnsiTheme="minorHAnsi" w:cstheme="minorHAnsi"/>
        </w:rPr>
        <w:t xml:space="preserve">Remarkably, this </w:t>
      </w:r>
      <w:r w:rsidRPr="004078B2">
        <w:rPr>
          <w:rStyle w:val="StyleUnderline"/>
          <w:rFonts w:asciiTheme="minorHAnsi" w:hAnsiTheme="minorHAnsi" w:cstheme="minorHAnsi"/>
        </w:rPr>
        <w:t>feeding of seven billion people has happened without taking much new land under the plow and the cow</w:t>
      </w:r>
      <w:r w:rsidRPr="004078B2">
        <w:rPr>
          <w:rFonts w:asciiTheme="minorHAnsi" w:hAnsiTheme="minorHAnsi" w:cstheme="minorHAnsi"/>
        </w:rPr>
        <w:t xml:space="preserve">. Instead, in many </w:t>
      </w:r>
      <w:proofErr w:type="gramStart"/>
      <w:r w:rsidRPr="004078B2">
        <w:rPr>
          <w:rFonts w:asciiTheme="minorHAnsi" w:hAnsiTheme="minorHAnsi" w:cstheme="minorHAnsi"/>
        </w:rPr>
        <w:t>places</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farmland has reverted to wilderness</w:t>
      </w:r>
      <w:r w:rsidRPr="004078B2">
        <w:rPr>
          <w:rFonts w:asciiTheme="minorHAnsi" w:hAnsiTheme="minorHAnsi" w:cstheme="minorHAnsi"/>
        </w:rPr>
        <w:t>. In 2009, Jesse Ausubel of Rockefeller University calculated that thanks to more farmers getting access to better fertilizers, pesticides, and biotechnology, the area of land needed to produce a given quantity of food—averaged for all crops—was 65 percent less than in 1961. As a result, an area the size of India will be freed up by mid-century. That is an enormous boost for wildlife. National parks and other protected areas have expanded steadily as well.</w:t>
      </w:r>
    </w:p>
    <w:p w14:paraId="12F9BE6A" w14:textId="035259A8" w:rsidR="00FF753A" w:rsidRPr="004078B2" w:rsidRDefault="007B65A8" w:rsidP="00C92211">
      <w:pPr>
        <w:rPr>
          <w:rFonts w:asciiTheme="minorHAnsi" w:hAnsiTheme="minorHAnsi" w:cstheme="minorHAnsi"/>
        </w:rPr>
      </w:pPr>
      <w:r w:rsidRPr="004078B2">
        <w:rPr>
          <w:rFonts w:asciiTheme="minorHAnsi" w:hAnsiTheme="minorHAnsi" w:cstheme="minorHAnsi"/>
        </w:rPr>
        <w:t xml:space="preserve">Nor have these agricultural improvements </w:t>
      </w:r>
      <w:proofErr w:type="gramStart"/>
      <w:r w:rsidRPr="004078B2">
        <w:rPr>
          <w:rFonts w:asciiTheme="minorHAnsi" w:hAnsiTheme="minorHAnsi" w:cstheme="minorHAnsi"/>
        </w:rPr>
        <w:t>on the whole</w:t>
      </w:r>
      <w:proofErr w:type="gramEnd"/>
      <w:r w:rsidRPr="004078B2">
        <w:rPr>
          <w:rFonts w:asciiTheme="minorHAnsi" w:hAnsiTheme="minorHAnsi" w:cstheme="minorHAnsi"/>
        </w:rPr>
        <w:t xml:space="preserve"> brought new problems of pollution in their wake. Quite the reverse. The </w:t>
      </w:r>
      <w:r w:rsidRPr="004078B2">
        <w:rPr>
          <w:rStyle w:val="StyleUnderline"/>
          <w:rFonts w:asciiTheme="minorHAnsi" w:hAnsiTheme="minorHAnsi" w:cstheme="minorHAnsi"/>
        </w:rPr>
        <w:t>replacement of pesticides</w:t>
      </w:r>
      <w:r w:rsidRPr="004078B2">
        <w:rPr>
          <w:rFonts w:asciiTheme="minorHAnsi" w:hAnsiTheme="minorHAnsi" w:cstheme="minorHAnsi"/>
        </w:rPr>
        <w:t xml:space="preserve"> like DDT </w:t>
      </w:r>
      <w:r w:rsidRPr="004078B2">
        <w:rPr>
          <w:rStyle w:val="StyleUnderline"/>
          <w:rFonts w:asciiTheme="minorHAnsi" w:hAnsiTheme="minorHAnsi" w:cstheme="minorHAnsi"/>
        </w:rPr>
        <w:t>with much less harmful ones that do not persist in the environment</w:t>
      </w:r>
      <w:r w:rsidRPr="004078B2">
        <w:rPr>
          <w:rFonts w:asciiTheme="minorHAnsi" w:hAnsiTheme="minorHAnsi" w:cstheme="minorHAnsi"/>
        </w:rPr>
        <w:t xml:space="preserve"> and accumulate up the food chain, </w:t>
      </w:r>
      <w:r w:rsidRPr="004078B2">
        <w:rPr>
          <w:rStyle w:val="StyleUnderline"/>
          <w:rFonts w:asciiTheme="minorHAnsi" w:hAnsiTheme="minorHAnsi" w:cstheme="minorHAnsi"/>
        </w:rPr>
        <w:t>in addition to advances in biotech</w:t>
      </w:r>
      <w:r w:rsidRPr="004078B2">
        <w:rPr>
          <w:rFonts w:asciiTheme="minorHAnsi" w:hAnsiTheme="minorHAnsi" w:cstheme="minorHAnsi"/>
        </w:rPr>
        <w:t xml:space="preserve">nology, </w:t>
      </w:r>
      <w:r w:rsidRPr="004078B2">
        <w:rPr>
          <w:rStyle w:val="StyleUnderline"/>
          <w:rFonts w:asciiTheme="minorHAnsi" w:hAnsiTheme="minorHAnsi" w:cstheme="minorHAnsi"/>
        </w:rPr>
        <w:t>has allowed wildlife to begin to recover</w:t>
      </w:r>
      <w:r w:rsidRPr="004078B2">
        <w:rPr>
          <w:rFonts w:asciiTheme="minorHAnsi" w:hAnsiTheme="minorHAnsi" w:cstheme="minorHAnsi"/>
        </w:rPr>
        <w:t xml:space="preserve">. In the part of northern England where I live, otters have returned to the rivers, and hawks, kites, ospreys, and falcons to the skies, largely thanks to the elimination of organochlorine pesticides. </w:t>
      </w:r>
      <w:r w:rsidRPr="004078B2">
        <w:rPr>
          <w:rStyle w:val="StyleUnderline"/>
          <w:rFonts w:asciiTheme="minorHAnsi" w:hAnsiTheme="minorHAnsi" w:cstheme="minorHAnsi"/>
        </w:rPr>
        <w:t>Where genetically modified crops are grown</w:t>
      </w:r>
      <w:r w:rsidRPr="004078B2">
        <w:rPr>
          <w:rFonts w:asciiTheme="minorHAnsi" w:hAnsiTheme="minorHAnsi" w:cstheme="minorHAnsi"/>
        </w:rPr>
        <w:t>—not in the European Union—</w:t>
      </w:r>
      <w:r w:rsidRPr="004078B2">
        <w:rPr>
          <w:rStyle w:val="StyleUnderline"/>
          <w:rFonts w:asciiTheme="minorHAnsi" w:hAnsiTheme="minorHAnsi" w:cstheme="minorHAnsi"/>
        </w:rPr>
        <w:t>there has been a 37 percent reduction in the use of insecticides</w:t>
      </w:r>
      <w:r w:rsidRPr="004078B2">
        <w:rPr>
          <w:rFonts w:asciiTheme="minorHAnsi" w:hAnsiTheme="minorHAnsi" w:cstheme="minorHAnsi"/>
        </w:rPr>
        <w:t>, as shown by a recent study done at Gottingen University.</w:t>
      </w:r>
    </w:p>
    <w:p w14:paraId="3EFB4D62" w14:textId="784FF823" w:rsidR="00371FA2" w:rsidRPr="004078B2" w:rsidRDefault="00371FA2" w:rsidP="00C92211">
      <w:pPr>
        <w:rPr>
          <w:rFonts w:asciiTheme="minorHAnsi" w:hAnsiTheme="minorHAnsi" w:cstheme="minorHAnsi"/>
        </w:rPr>
      </w:pPr>
      <w:r w:rsidRPr="004078B2">
        <w:rPr>
          <w:rFonts w:asciiTheme="minorHAnsi" w:hAnsiTheme="minorHAnsi" w:cstheme="minorHAnsi"/>
        </w:rPr>
        <w:t>One of the extraordinary features of the past 40 years has been the reappearance of wildlife that was once seemingly headed for extinction. Bald eagles have bounced back so spectacularly that they have been taken off the endangered list. Deer and beavers have spread into the suburbs of cities, followed by coyotes, bears, and even wolves. The wolf has now recolonized much of Germany, France, and even parts of the heavily populated Netherlands. Estuaries have been cleaned up so that fish and birds have recolonized rivers like the Thames.</w:t>
      </w:r>
    </w:p>
    <w:p w14:paraId="7A3DC7F8" w14:textId="77777777" w:rsidR="00371FA2" w:rsidRPr="004078B2" w:rsidRDefault="00371FA2" w:rsidP="00C92211">
      <w:pPr>
        <w:rPr>
          <w:rFonts w:asciiTheme="minorHAnsi" w:hAnsiTheme="minorHAnsi" w:cstheme="minorHAnsi"/>
        </w:rPr>
      </w:pPr>
      <w:r w:rsidRPr="004078B2">
        <w:rPr>
          <w:rFonts w:asciiTheme="minorHAnsi" w:hAnsiTheme="minorHAnsi" w:cstheme="minorHAnsi"/>
        </w:rPr>
        <w:t>Global Greening</w:t>
      </w:r>
    </w:p>
    <w:p w14:paraId="49727096" w14:textId="7F2A6CFB" w:rsidR="0007670A" w:rsidRPr="004078B2" w:rsidRDefault="00371FA2" w:rsidP="00C92211">
      <w:pPr>
        <w:rPr>
          <w:rFonts w:asciiTheme="minorHAnsi" w:hAnsiTheme="minorHAnsi" w:cstheme="minorHAnsi"/>
        </w:rPr>
      </w:pPr>
      <w:r w:rsidRPr="004078B2">
        <w:rPr>
          <w:rFonts w:asciiTheme="minorHAnsi" w:hAnsiTheme="minorHAnsi" w:cstheme="minorHAnsi"/>
        </w:rPr>
        <w:t xml:space="preserve">Here’s a question I put to school children when I get the chance: Why is the wolf population increasing, the lion decreasing, and the tiger now holding its own? The answer is simple: Wolves live in rich countries, lions in poor countries, and tigers in middle-income countries. It turns out that we conservationists were wrong to fear economic development in the 1980s. </w:t>
      </w:r>
      <w:r w:rsidRPr="004078B2">
        <w:rPr>
          <w:rStyle w:val="StyleUnderline"/>
          <w:rFonts w:asciiTheme="minorHAnsi" w:hAnsiTheme="minorHAnsi" w:cstheme="minorHAnsi"/>
        </w:rPr>
        <w:t>Prosperity is the best thing that can happen to a country’s wildlife. As people get richer, they can afford to buy electricity rather than cut wood</w:t>
      </w:r>
      <w:r w:rsidRPr="004078B2">
        <w:rPr>
          <w:rFonts w:asciiTheme="minorHAnsi" w:hAnsiTheme="minorHAnsi" w:cstheme="minorHAnsi"/>
        </w:rPr>
        <w:t xml:space="preserve">, buy chicken rather than hunt bushmeat, or get a job in a town rather than try to scratch a living from a patch of land. They can also stop worrying that their children will starve and start to care about the environment. </w:t>
      </w:r>
      <w:r w:rsidRPr="004078B2">
        <w:rPr>
          <w:rStyle w:val="StyleUnderline"/>
          <w:rFonts w:asciiTheme="minorHAnsi" w:hAnsiTheme="minorHAnsi" w:cstheme="minorHAnsi"/>
        </w:rPr>
        <w:t>In country after country</w:t>
      </w:r>
      <w:r w:rsidRPr="004078B2">
        <w:rPr>
          <w:rFonts w:asciiTheme="minorHAnsi" w:hAnsiTheme="minorHAnsi" w:cstheme="minorHAnsi"/>
        </w:rPr>
        <w:t xml:space="preserve">, first in Asia, then in Latin America, and now increasingly in Africa, </w:t>
      </w:r>
      <w:r w:rsidRPr="004078B2">
        <w:rPr>
          <w:rStyle w:val="StyleUnderline"/>
          <w:rFonts w:asciiTheme="minorHAnsi" w:hAnsiTheme="minorHAnsi" w:cstheme="minorHAnsi"/>
        </w:rPr>
        <w:t>that process of development leading to environmental gains has swiftly delivered a turning point in the fortunes of wild ecosystems</w:t>
      </w:r>
      <w:r w:rsidRPr="004078B2">
        <w:rPr>
          <w:rFonts w:asciiTheme="minorHAnsi" w:hAnsiTheme="minorHAnsi" w:cstheme="minorHAnsi"/>
        </w:rPr>
        <w:t xml:space="preserve">. </w:t>
      </w:r>
    </w:p>
    <w:p w14:paraId="3BCF3432" w14:textId="590F1A27" w:rsidR="00371FA2" w:rsidRPr="004078B2" w:rsidRDefault="0077345C" w:rsidP="00C92211">
      <w:pPr>
        <w:rPr>
          <w:rFonts w:asciiTheme="minorHAnsi" w:hAnsiTheme="minorHAnsi" w:cstheme="minorHAnsi"/>
        </w:rPr>
      </w:pPr>
      <w:r w:rsidRPr="004078B2">
        <w:rPr>
          <w:rFonts w:asciiTheme="minorHAnsi" w:hAnsiTheme="minorHAnsi" w:cstheme="minorHAnsi"/>
        </w:rPr>
        <w:t>One way of measuring such progress is to look at forests. Forests are still being cut down in poor countries, but they are expanding in rich ones. It turns out that when a country reaches a certain level of income, around $5,000 per person per year, it starts reforesting. This is because people become wealthy enough to stop relying on wood fires for cooking and to use electricity or gas instead. Bangladesh, for example, was desperately poor in 1980 but is now rich enough to be significantly increasing its forest cover today.</w:t>
      </w:r>
    </w:p>
    <w:p w14:paraId="34C37F30" w14:textId="6FB14979" w:rsidR="0077345C" w:rsidRPr="004078B2" w:rsidRDefault="0077345C" w:rsidP="00C92211">
      <w:pPr>
        <w:rPr>
          <w:rFonts w:asciiTheme="minorHAnsi" w:hAnsiTheme="minorHAnsi" w:cstheme="minorHAnsi"/>
        </w:rPr>
      </w:pPr>
      <w:r w:rsidRPr="004078B2">
        <w:rPr>
          <w:rFonts w:asciiTheme="minorHAnsi" w:hAnsiTheme="minorHAnsi" w:cstheme="minorHAnsi"/>
        </w:rPr>
        <w:t xml:space="preserve">Overall, therefore, the number of trees in the world is steadily increasing. A study published by NASA and the University of Maryland in 2018 examined satellite data and found that </w:t>
      </w:r>
      <w:r w:rsidRPr="004078B2">
        <w:rPr>
          <w:rStyle w:val="StyleUnderline"/>
          <w:rFonts w:asciiTheme="minorHAnsi" w:hAnsiTheme="minorHAnsi" w:cstheme="minorHAnsi"/>
        </w:rPr>
        <w:t>global increases in tree cover have more than offset losses in tree cover over the past 35 years</w:t>
      </w:r>
      <w:r w:rsidRPr="004078B2">
        <w:rPr>
          <w:rFonts w:asciiTheme="minorHAnsi" w:hAnsiTheme="minorHAnsi" w:cstheme="minorHAnsi"/>
        </w:rPr>
        <w:t>. This is not just because of growing plantations of timber crops; most of it is natural regeneration. Nor is this happening only in the cold woods of the North; tropical countries are reforesting as well. If you had told me in 1980 that this would happen, I would not have believed you.</w:t>
      </w:r>
    </w:p>
    <w:p w14:paraId="5042D832" w14:textId="35E07D37" w:rsidR="00FD3C6F" w:rsidRPr="004078B2" w:rsidRDefault="00FD3C6F" w:rsidP="00C92211">
      <w:pPr>
        <w:rPr>
          <w:rFonts w:asciiTheme="minorHAnsi" w:hAnsiTheme="minorHAnsi" w:cstheme="minorHAnsi"/>
        </w:rPr>
      </w:pPr>
      <w:r w:rsidRPr="004078B2">
        <w:rPr>
          <w:rFonts w:asciiTheme="minorHAnsi" w:hAnsiTheme="minorHAnsi" w:cstheme="minorHAnsi"/>
        </w:rPr>
        <w:t xml:space="preserve">In 2013, I caught wind of an interesting study being done by NASA in conjunction with Boston and Beijing Universities. A team of researchers had found a way of measuring the quantity of green vegetation on the surface of the planet using satellite data. It was increasing: There were more green leaves each year. I published an article on this phenomenon of “global greening” and was immediately vilified for my impertinence in departing from the pessimistic script. But in </w:t>
      </w:r>
      <w:proofErr w:type="gramStart"/>
      <w:r w:rsidRPr="004078B2">
        <w:rPr>
          <w:rFonts w:asciiTheme="minorHAnsi" w:hAnsiTheme="minorHAnsi" w:cstheme="minorHAnsi"/>
        </w:rPr>
        <w:t>fact</w:t>
      </w:r>
      <w:proofErr w:type="gramEnd"/>
      <w:r w:rsidRPr="004078B2">
        <w:rPr>
          <w:rFonts w:asciiTheme="minorHAnsi" w:hAnsiTheme="minorHAnsi" w:cstheme="minorHAnsi"/>
        </w:rPr>
        <w:t xml:space="preserve"> it had been clear for some years that the carbon dioxide levels measured on top of a mountain in Hawaii, though increasing year over year, were also rising and falling with the seasons more than they once did, implying there was more growth of green leaves in the northern hemisphere summers.</w:t>
      </w:r>
    </w:p>
    <w:p w14:paraId="3AF4B63E" w14:textId="6E78E5E6" w:rsidR="00FD3C6F" w:rsidRPr="004078B2" w:rsidRDefault="00FD3C6F" w:rsidP="00C92211">
      <w:pPr>
        <w:rPr>
          <w:rFonts w:asciiTheme="minorHAnsi" w:hAnsiTheme="minorHAnsi" w:cstheme="minorHAnsi"/>
        </w:rPr>
      </w:pPr>
      <w:r w:rsidRPr="004078B2">
        <w:rPr>
          <w:rFonts w:asciiTheme="minorHAnsi" w:hAnsiTheme="minorHAnsi" w:cstheme="minorHAnsi"/>
        </w:rPr>
        <w:t xml:space="preserve">In 2016, the same team published a paper confirming that global greening was occurring and speculating about the cause. Although the press release that accompanied the paper preemptively admonished me—by </w:t>
      </w:r>
      <w:proofErr w:type="gramStart"/>
      <w:r w:rsidRPr="004078B2">
        <w:rPr>
          <w:rFonts w:asciiTheme="minorHAnsi" w:hAnsiTheme="minorHAnsi" w:cstheme="minorHAnsi"/>
        </w:rPr>
        <w:t>name!—</w:t>
      </w:r>
      <w:proofErr w:type="gramEnd"/>
      <w:r w:rsidRPr="004078B2">
        <w:rPr>
          <w:rFonts w:asciiTheme="minorHAnsi" w:hAnsiTheme="minorHAnsi" w:cstheme="minorHAnsi"/>
        </w:rPr>
        <w:t xml:space="preserve">for taking any comfort from this fact, it quoted the lead author, </w:t>
      </w:r>
      <w:proofErr w:type="spellStart"/>
      <w:r w:rsidRPr="004078B2">
        <w:rPr>
          <w:rFonts w:asciiTheme="minorHAnsi" w:hAnsiTheme="minorHAnsi" w:cstheme="minorHAnsi"/>
        </w:rPr>
        <w:t>Zaichin</w:t>
      </w:r>
      <w:proofErr w:type="spellEnd"/>
      <w:r w:rsidRPr="004078B2">
        <w:rPr>
          <w:rFonts w:asciiTheme="minorHAnsi" w:hAnsiTheme="minorHAnsi" w:cstheme="minorHAnsi"/>
        </w:rPr>
        <w:t xml:space="preserve"> Zhu of Beijing University, saying that the greening over the past 30 years was equivalent to adding a new continent covered in green vegetation twice the size of the United States. </w:t>
      </w:r>
      <w:r w:rsidRPr="004078B2">
        <w:rPr>
          <w:rStyle w:val="StyleUnderline"/>
          <w:rFonts w:asciiTheme="minorHAnsi" w:hAnsiTheme="minorHAnsi" w:cstheme="minorHAnsi"/>
        </w:rPr>
        <w:t>Global greening is occurring in all ecosystems</w:t>
      </w:r>
      <w:r w:rsidRPr="004078B2">
        <w:rPr>
          <w:rFonts w:asciiTheme="minorHAnsi" w:hAnsiTheme="minorHAnsi" w:cstheme="minorHAnsi"/>
        </w:rPr>
        <w:t xml:space="preserve">, including rainforests, </w:t>
      </w:r>
      <w:proofErr w:type="spellStart"/>
      <w:r w:rsidRPr="004078B2">
        <w:rPr>
          <w:rFonts w:asciiTheme="minorHAnsi" w:hAnsiTheme="minorHAnsi" w:cstheme="minorHAnsi"/>
        </w:rPr>
        <w:t>tundras</w:t>
      </w:r>
      <w:proofErr w:type="spellEnd"/>
      <w:r w:rsidRPr="004078B2">
        <w:rPr>
          <w:rFonts w:asciiTheme="minorHAnsi" w:hAnsiTheme="minorHAnsi" w:cstheme="minorHAnsi"/>
        </w:rPr>
        <w:t>, and croplands, and it is particularly strong in the arid areas of the planet.</w:t>
      </w:r>
    </w:p>
    <w:p w14:paraId="6B188FEF" w14:textId="7BD4362E" w:rsidR="0077345C" w:rsidRPr="004078B2" w:rsidRDefault="00FD3C6F" w:rsidP="00C92211">
      <w:pPr>
        <w:rPr>
          <w:rFonts w:asciiTheme="minorHAnsi" w:hAnsiTheme="minorHAnsi" w:cstheme="minorHAnsi"/>
        </w:rPr>
      </w:pPr>
      <w:r w:rsidRPr="004078B2">
        <w:rPr>
          <w:rFonts w:asciiTheme="minorHAnsi" w:hAnsiTheme="minorHAnsi" w:cstheme="minorHAnsi"/>
        </w:rPr>
        <w:t xml:space="preserve">By analyzing the patterns of this greening, Zhu and his colleagues were able to tease out why it was happening. Some of it was due to the use of fertilizer, some to increased rainfall caused by the slight warming of the seas, and some to reforestation. But </w:t>
      </w:r>
      <w:r w:rsidRPr="004078B2">
        <w:rPr>
          <w:rStyle w:val="StyleUnderline"/>
          <w:rFonts w:asciiTheme="minorHAnsi" w:hAnsiTheme="minorHAnsi" w:cstheme="minorHAnsi"/>
        </w:rPr>
        <w:t>the greatest cause</w:t>
      </w:r>
      <w:r w:rsidRPr="004078B2">
        <w:rPr>
          <w:rFonts w:asciiTheme="minorHAnsi" w:hAnsiTheme="minorHAnsi" w:cstheme="minorHAnsi"/>
        </w:rPr>
        <w:t xml:space="preserve">, responsible for 70 percent of the greening, </w:t>
      </w:r>
      <w:r w:rsidRPr="004078B2">
        <w:rPr>
          <w:rStyle w:val="StyleUnderline"/>
          <w:rFonts w:asciiTheme="minorHAnsi" w:hAnsiTheme="minorHAnsi" w:cstheme="minorHAnsi"/>
        </w:rPr>
        <w:t>was the increase in carbon dioxide</w:t>
      </w:r>
      <w:r w:rsidRPr="004078B2">
        <w:rPr>
          <w:rFonts w:asciiTheme="minorHAnsi" w:hAnsiTheme="minorHAnsi" w:cstheme="minorHAnsi"/>
        </w:rPr>
        <w:t xml:space="preserve"> in the atmosphere </w:t>
      </w:r>
      <w:proofErr w:type="gramStart"/>
      <w:r w:rsidRPr="004078B2">
        <w:rPr>
          <w:rFonts w:asciiTheme="minorHAnsi" w:hAnsiTheme="minorHAnsi" w:cstheme="minorHAnsi"/>
        </w:rPr>
        <w:t>as a result of</w:t>
      </w:r>
      <w:proofErr w:type="gramEnd"/>
      <w:r w:rsidRPr="004078B2">
        <w:rPr>
          <w:rFonts w:asciiTheme="minorHAnsi" w:hAnsiTheme="minorHAnsi" w:cstheme="minorHAnsi"/>
        </w:rPr>
        <w:t xml:space="preserve"> burning fossil fuels. Carbon dioxide is the raw food that plants use, with water, to make carbohydrates and thence proteins and fats.</w:t>
      </w:r>
    </w:p>
    <w:p w14:paraId="6D2A7FF6" w14:textId="77777777" w:rsidR="0007670A" w:rsidRPr="004078B2" w:rsidRDefault="0007670A" w:rsidP="00C92211">
      <w:pPr>
        <w:rPr>
          <w:rFonts w:asciiTheme="minorHAnsi" w:hAnsiTheme="minorHAnsi" w:cstheme="minorHAnsi"/>
        </w:rPr>
      </w:pPr>
    </w:p>
    <w:p w14:paraId="31BBFDCB" w14:textId="77777777" w:rsidR="00D61D41" w:rsidRPr="004078B2" w:rsidRDefault="00D61D41" w:rsidP="00C92211">
      <w:pPr>
        <w:rPr>
          <w:rFonts w:asciiTheme="minorHAnsi" w:hAnsiTheme="minorHAnsi" w:cstheme="minorHAnsi"/>
        </w:rPr>
      </w:pPr>
    </w:p>
    <w:p w14:paraId="3869D159" w14:textId="33BF6B2E" w:rsidR="00D61D41" w:rsidRPr="004078B2" w:rsidRDefault="00D61D41" w:rsidP="00D61D41">
      <w:pPr>
        <w:pStyle w:val="Heading3"/>
        <w:rPr>
          <w:rFonts w:asciiTheme="minorHAnsi" w:hAnsiTheme="minorHAnsi" w:cstheme="minorHAnsi"/>
        </w:rPr>
      </w:pPr>
      <w:r w:rsidRPr="004078B2">
        <w:rPr>
          <w:rFonts w:asciiTheme="minorHAnsi" w:hAnsiTheme="minorHAnsi" w:cstheme="minorHAnsi"/>
        </w:rPr>
        <w:t>2ac – general deficits</w:t>
      </w:r>
    </w:p>
    <w:p w14:paraId="235F6EDA" w14:textId="77777777" w:rsidR="00D61D41" w:rsidRPr="004078B2" w:rsidRDefault="00D61D41" w:rsidP="00D61D41">
      <w:pPr>
        <w:rPr>
          <w:rFonts w:asciiTheme="minorHAnsi" w:hAnsiTheme="minorHAnsi" w:cstheme="minorHAnsi"/>
        </w:rPr>
      </w:pPr>
    </w:p>
    <w:p w14:paraId="7E7C326C" w14:textId="0A1781A7" w:rsidR="00D61D41" w:rsidRPr="004078B2" w:rsidRDefault="00D61D41" w:rsidP="00D61D41">
      <w:pPr>
        <w:pStyle w:val="Heading4"/>
        <w:spacing w:before="0"/>
        <w:rPr>
          <w:rStyle w:val="Style13ptBold"/>
          <w:rFonts w:asciiTheme="minorHAnsi" w:hAnsiTheme="minorHAnsi" w:cstheme="minorHAnsi"/>
          <w:b/>
          <w:bCs w:val="0"/>
          <w:sz w:val="22"/>
        </w:rPr>
      </w:pPr>
      <w:r w:rsidRPr="004078B2">
        <w:rPr>
          <w:rStyle w:val="Style13ptBold"/>
          <w:rFonts w:asciiTheme="minorHAnsi" w:hAnsiTheme="minorHAnsi" w:cstheme="minorHAnsi"/>
          <w:b/>
          <w:bCs w:val="0"/>
        </w:rPr>
        <w:t xml:space="preserve">Public-sector </w:t>
      </w:r>
      <w:r w:rsidR="00AA0C7D" w:rsidRPr="004078B2">
        <w:rPr>
          <w:rStyle w:val="Style13ptBold"/>
          <w:rFonts w:asciiTheme="minorHAnsi" w:hAnsiTheme="minorHAnsi" w:cstheme="minorHAnsi"/>
          <w:b/>
          <w:bCs w:val="0"/>
        </w:rPr>
        <w:t>i</w:t>
      </w:r>
      <w:r w:rsidRPr="004078B2">
        <w:rPr>
          <w:rStyle w:val="Style13ptBold"/>
          <w:rFonts w:asciiTheme="minorHAnsi" w:hAnsiTheme="minorHAnsi" w:cstheme="minorHAnsi"/>
          <w:b/>
          <w:bCs w:val="0"/>
        </w:rPr>
        <w:t xml:space="preserve">nnovation fuels corruption, waste, </w:t>
      </w:r>
      <w:r w:rsidR="00AA0C7D" w:rsidRPr="004078B2">
        <w:rPr>
          <w:rStyle w:val="Style13ptBold"/>
          <w:rFonts w:asciiTheme="minorHAnsi" w:hAnsiTheme="minorHAnsi" w:cstheme="minorHAnsi"/>
          <w:b/>
          <w:bCs w:val="0"/>
        </w:rPr>
        <w:t xml:space="preserve">lack of accountability and </w:t>
      </w:r>
    </w:p>
    <w:p w14:paraId="7DA76366" w14:textId="77777777" w:rsidR="00D61D41" w:rsidRPr="004078B2" w:rsidRDefault="00D61D41" w:rsidP="00D61D41">
      <w:pPr>
        <w:rPr>
          <w:rStyle w:val="Style13ptBold"/>
          <w:rFonts w:asciiTheme="minorHAnsi" w:hAnsiTheme="minorHAnsi" w:cstheme="minorHAnsi"/>
        </w:rPr>
      </w:pPr>
      <w:r w:rsidRPr="004078B2">
        <w:rPr>
          <w:rStyle w:val="Style13ptBold"/>
          <w:rFonts w:asciiTheme="minorHAnsi" w:hAnsiTheme="minorHAnsi" w:cstheme="minorHAnsi"/>
          <w:sz w:val="22"/>
        </w:rPr>
        <w:t xml:space="preserve">Meijer ’20 </w:t>
      </w:r>
      <w:r w:rsidRPr="004078B2">
        <w:rPr>
          <w:rStyle w:val="Style13ptBold"/>
          <w:rFonts w:asciiTheme="minorHAnsi" w:hAnsiTheme="minorHAnsi" w:cstheme="minorHAnsi"/>
          <w:b w:val="0"/>
          <w:bCs w:val="0"/>
          <w:sz w:val="22"/>
        </w:rPr>
        <w:t xml:space="preserve">[Albert and Marcel </w:t>
      </w:r>
      <w:proofErr w:type="spellStart"/>
      <w:r w:rsidRPr="004078B2">
        <w:rPr>
          <w:rStyle w:val="Style13ptBold"/>
          <w:rFonts w:asciiTheme="minorHAnsi" w:hAnsiTheme="minorHAnsi" w:cstheme="minorHAnsi"/>
          <w:b w:val="0"/>
          <w:bCs w:val="0"/>
          <w:sz w:val="22"/>
        </w:rPr>
        <w:t>Thaens</w:t>
      </w:r>
      <w:proofErr w:type="spellEnd"/>
      <w:r w:rsidRPr="004078B2">
        <w:rPr>
          <w:rStyle w:val="Style13ptBold"/>
          <w:rFonts w:asciiTheme="minorHAnsi" w:hAnsiTheme="minorHAnsi" w:cstheme="minorHAnsi"/>
          <w:b w:val="0"/>
          <w:bCs w:val="0"/>
          <w:sz w:val="22"/>
        </w:rPr>
        <w:t>; July 14; professor of public innovation at Utrecht University; Chief Information Officer of the Province of North Brabant; Routledge; “The Dark Side of Public Innovation,” https://www.tandfonline.com/doi/epdf/10.1080/15309576.2020.1782954?needAccess=true]</w:t>
      </w:r>
      <w:r w:rsidRPr="004078B2">
        <w:rPr>
          <w:rStyle w:val="Style13ptBold"/>
          <w:rFonts w:asciiTheme="minorHAnsi" w:hAnsiTheme="minorHAnsi" w:cstheme="minorHAnsi"/>
          <w:sz w:val="22"/>
        </w:rPr>
        <w:t xml:space="preserve"> </w:t>
      </w:r>
      <w:r w:rsidRPr="004078B2">
        <w:rPr>
          <w:rStyle w:val="Style13ptBold"/>
          <w:rFonts w:asciiTheme="minorHAnsi" w:hAnsiTheme="minorHAnsi" w:cstheme="minorHAnsi"/>
        </w:rPr>
        <w:t>LT</w:t>
      </w:r>
    </w:p>
    <w:p w14:paraId="32B2C04E" w14:textId="77777777" w:rsidR="000A2738" w:rsidRPr="004078B2" w:rsidRDefault="000A2738" w:rsidP="00D61D41">
      <w:pPr>
        <w:rPr>
          <w:rStyle w:val="Style13ptBold"/>
          <w:rFonts w:asciiTheme="minorHAnsi" w:hAnsiTheme="minorHAnsi" w:cstheme="minorHAnsi"/>
          <w:sz w:val="22"/>
        </w:rPr>
      </w:pPr>
    </w:p>
    <w:p w14:paraId="199D3E29" w14:textId="77777777" w:rsidR="00D61D41" w:rsidRPr="004078B2" w:rsidRDefault="00D61D41" w:rsidP="00D61D41">
      <w:pPr>
        <w:rPr>
          <w:rFonts w:asciiTheme="minorHAnsi" w:hAnsiTheme="minorHAnsi" w:cstheme="minorHAnsi"/>
        </w:rPr>
      </w:pPr>
      <w:r w:rsidRPr="004078B2">
        <w:rPr>
          <w:rFonts w:asciiTheme="minorHAnsi" w:hAnsiTheme="minorHAnsi" w:cstheme="minorHAnsi"/>
        </w:rPr>
        <w:t xml:space="preserve">A first perverse effect is the “lack of stability” that results from the emphasis on continuous innovations. Although change may often be desirable, innovations may disrupt things that </w:t>
      </w:r>
      <w:proofErr w:type="gramStart"/>
      <w:r w:rsidRPr="004078B2">
        <w:rPr>
          <w:rFonts w:asciiTheme="minorHAnsi" w:hAnsiTheme="minorHAnsi" w:cstheme="minorHAnsi"/>
        </w:rPr>
        <w:t>actually work</w:t>
      </w:r>
      <w:proofErr w:type="gramEnd"/>
      <w:r w:rsidRPr="004078B2">
        <w:rPr>
          <w:rFonts w:asciiTheme="minorHAnsi" w:hAnsiTheme="minorHAnsi" w:cstheme="minorHAnsi"/>
        </w:rPr>
        <w:t xml:space="preserve"> well (academic respondent 1). The lack of stability can have negative consequences for people working in an organization in the form of stress but also for customers and external relations since they do not know what to expect from the organization. For China, it has been argued that policy innovation may create uncertainties and threaten social stability, economic growth, and ultimately the legitimacy of the state (Zang &amp; Musheno, 2017). This lack of stability may not only be a problem for China but also for the Western governments. </w:t>
      </w:r>
    </w:p>
    <w:p w14:paraId="40667958" w14:textId="77777777" w:rsidR="00D61D41" w:rsidRPr="004078B2" w:rsidRDefault="00D61D41" w:rsidP="00D61D41">
      <w:pPr>
        <w:rPr>
          <w:rFonts w:asciiTheme="minorHAnsi" w:hAnsiTheme="minorHAnsi" w:cstheme="minorHAnsi"/>
        </w:rPr>
      </w:pPr>
      <w:r w:rsidRPr="004078B2">
        <w:rPr>
          <w:rFonts w:asciiTheme="minorHAnsi" w:hAnsiTheme="minorHAnsi" w:cstheme="minorHAnsi"/>
          <w:u w:val="single"/>
        </w:rPr>
        <w:t xml:space="preserve">A </w:t>
      </w:r>
      <w:r w:rsidRPr="004078B2">
        <w:rPr>
          <w:rFonts w:asciiTheme="minorHAnsi" w:hAnsiTheme="minorHAnsi" w:cstheme="minorHAnsi"/>
        </w:rPr>
        <w:t xml:space="preserve">second </w:t>
      </w:r>
      <w:r w:rsidRPr="004078B2">
        <w:rPr>
          <w:rFonts w:asciiTheme="minorHAnsi" w:hAnsiTheme="minorHAnsi" w:cstheme="minorHAnsi"/>
          <w:u w:val="single"/>
        </w:rPr>
        <w:t>perverse effect is that innovation may result in “illegal practices”</w:t>
      </w:r>
      <w:r w:rsidRPr="004078B2">
        <w:rPr>
          <w:rFonts w:asciiTheme="minorHAnsi" w:hAnsiTheme="minorHAnsi" w:cstheme="minorHAnsi"/>
        </w:rPr>
        <w:t xml:space="preserve">: if there is </w:t>
      </w:r>
      <w:r w:rsidRPr="004078B2">
        <w:rPr>
          <w:rFonts w:asciiTheme="minorHAnsi" w:hAnsiTheme="minorHAnsi" w:cstheme="minorHAnsi"/>
          <w:u w:val="single"/>
        </w:rPr>
        <w:t>no control</w:t>
      </w:r>
      <w:r w:rsidRPr="004078B2">
        <w:rPr>
          <w:rFonts w:asciiTheme="minorHAnsi" w:hAnsiTheme="minorHAnsi" w:cstheme="minorHAnsi"/>
        </w:rPr>
        <w:t xml:space="preserve"> the emphasis on innovation can </w:t>
      </w:r>
      <w:r w:rsidRPr="004078B2">
        <w:rPr>
          <w:rFonts w:asciiTheme="minorHAnsi" w:hAnsiTheme="minorHAnsi" w:cstheme="minorHAnsi"/>
          <w:u w:val="single"/>
        </w:rPr>
        <w:t>result in(semi-)illegal actions</w:t>
      </w:r>
      <w:r w:rsidRPr="004078B2">
        <w:rPr>
          <w:rFonts w:asciiTheme="minorHAnsi" w:hAnsiTheme="minorHAnsi" w:cstheme="minorHAnsi"/>
        </w:rPr>
        <w:t xml:space="preserve"> (Fuglsang &amp; Sundbo, 2016). Rules have been developed to regulate behavior and for this reason they may inhibit new approaches. </w:t>
      </w:r>
      <w:r w:rsidRPr="004078B2">
        <w:rPr>
          <w:rFonts w:asciiTheme="minorHAnsi" w:hAnsiTheme="minorHAnsi" w:cstheme="minorHAnsi"/>
          <w:u w:val="single"/>
        </w:rPr>
        <w:t>A recent example from the Netherlands</w:t>
      </w:r>
      <w:r w:rsidRPr="004078B2">
        <w:rPr>
          <w:rFonts w:asciiTheme="minorHAnsi" w:hAnsiTheme="minorHAnsi" w:cstheme="minorHAnsi"/>
        </w:rPr>
        <w:t xml:space="preserve"> illustrates this risk. The </w:t>
      </w:r>
      <w:r w:rsidRPr="004078B2">
        <w:rPr>
          <w:rFonts w:asciiTheme="minorHAnsi" w:hAnsiTheme="minorHAnsi" w:cstheme="minorHAnsi"/>
          <w:u w:val="single"/>
        </w:rPr>
        <w:t>tax department</w:t>
      </w:r>
      <w:r w:rsidRPr="004078B2">
        <w:rPr>
          <w:rFonts w:asciiTheme="minorHAnsi" w:hAnsiTheme="minorHAnsi" w:cstheme="minorHAnsi"/>
        </w:rPr>
        <w:t xml:space="preserve"> had </w:t>
      </w:r>
      <w:proofErr w:type="gramStart"/>
      <w:r w:rsidRPr="004078B2">
        <w:rPr>
          <w:rFonts w:asciiTheme="minorHAnsi" w:hAnsiTheme="minorHAnsi" w:cstheme="minorHAnsi"/>
          <w:u w:val="single"/>
        </w:rPr>
        <w:t>opened up</w:t>
      </w:r>
      <w:proofErr w:type="gramEnd"/>
      <w:r w:rsidRPr="004078B2">
        <w:rPr>
          <w:rFonts w:asciiTheme="minorHAnsi" w:hAnsiTheme="minorHAnsi" w:cstheme="minorHAnsi"/>
          <w:u w:val="single"/>
        </w:rPr>
        <w:t xml:space="preserve"> an innovation lab to experiment with the use of data science to improve its regulatory processes. </w:t>
      </w:r>
      <w:r w:rsidRPr="004078B2">
        <w:rPr>
          <w:rFonts w:asciiTheme="minorHAnsi" w:hAnsiTheme="minorHAnsi" w:cstheme="minorHAnsi"/>
        </w:rPr>
        <w:t xml:space="preserve">The application of data science, </w:t>
      </w:r>
      <w:r w:rsidRPr="004078B2">
        <w:rPr>
          <w:rFonts w:asciiTheme="minorHAnsi" w:hAnsiTheme="minorHAnsi" w:cstheme="minorHAnsi"/>
          <w:u w:val="single"/>
        </w:rPr>
        <w:t xml:space="preserve">however, resulted in a variety of privacy breaches which were only exposed at a later stage </w:t>
      </w:r>
      <w:r w:rsidRPr="004078B2">
        <w:rPr>
          <w:rFonts w:asciiTheme="minorHAnsi" w:hAnsiTheme="minorHAnsi" w:cstheme="minorHAnsi"/>
        </w:rPr>
        <w:t>(</w:t>
      </w:r>
      <w:proofErr w:type="spellStart"/>
      <w:r w:rsidRPr="004078B2">
        <w:rPr>
          <w:rFonts w:asciiTheme="minorHAnsi" w:hAnsiTheme="minorHAnsi" w:cstheme="minorHAnsi"/>
        </w:rPr>
        <w:t>Zembla</w:t>
      </w:r>
      <w:proofErr w:type="spellEnd"/>
      <w:r w:rsidRPr="004078B2">
        <w:rPr>
          <w:rFonts w:asciiTheme="minorHAnsi" w:hAnsiTheme="minorHAnsi" w:cstheme="minorHAnsi"/>
        </w:rPr>
        <w:t>, 2017).</w:t>
      </w:r>
    </w:p>
    <w:p w14:paraId="364A05A1" w14:textId="77777777" w:rsidR="00D61D41" w:rsidRPr="004078B2" w:rsidRDefault="00D61D41" w:rsidP="00D61D41">
      <w:pPr>
        <w:rPr>
          <w:rFonts w:asciiTheme="minorHAnsi" w:hAnsiTheme="minorHAnsi" w:cstheme="minorHAnsi"/>
        </w:rPr>
      </w:pPr>
      <w:r w:rsidRPr="004078B2">
        <w:rPr>
          <w:rFonts w:asciiTheme="minorHAnsi" w:hAnsiTheme="minorHAnsi" w:cstheme="minorHAnsi"/>
          <w:u w:val="single"/>
        </w:rPr>
        <w:t>A third perverse effect is that public innovation may result in “corruption.”</w:t>
      </w:r>
      <w:r w:rsidRPr="004078B2">
        <w:rPr>
          <w:rFonts w:asciiTheme="minorHAnsi" w:hAnsiTheme="minorHAnsi" w:cstheme="minorHAnsi"/>
        </w:rPr>
        <w:t xml:space="preserve"> In innovation projects with public and private parties, regular procedures for collaboration generally do not apply and there may be a risk of corruption (Borins, 2002). </w:t>
      </w:r>
      <w:r w:rsidRPr="004078B2">
        <w:rPr>
          <w:rFonts w:asciiTheme="minorHAnsi" w:hAnsiTheme="minorHAnsi" w:cstheme="minorHAnsi"/>
          <w:u w:val="single"/>
        </w:rPr>
        <w:t>There may be too much freedom for individuals</w:t>
      </w:r>
      <w:r w:rsidRPr="004078B2">
        <w:rPr>
          <w:rFonts w:asciiTheme="minorHAnsi" w:hAnsiTheme="minorHAnsi" w:cstheme="minorHAnsi"/>
        </w:rPr>
        <w:t xml:space="preserve"> and perhaps people are not speaking up when integrity may </w:t>
      </w:r>
      <w:proofErr w:type="spellStart"/>
      <w:r w:rsidRPr="004078B2">
        <w:rPr>
          <w:rFonts w:asciiTheme="minorHAnsi" w:hAnsiTheme="minorHAnsi" w:cstheme="minorHAnsi"/>
        </w:rPr>
        <w:t>beat</w:t>
      </w:r>
      <w:proofErr w:type="spellEnd"/>
      <w:r w:rsidRPr="004078B2">
        <w:rPr>
          <w:rFonts w:asciiTheme="minorHAnsi" w:hAnsiTheme="minorHAnsi" w:cstheme="minorHAnsi"/>
        </w:rPr>
        <w:t xml:space="preserve"> risk. </w:t>
      </w:r>
      <w:r w:rsidRPr="004078B2">
        <w:rPr>
          <w:rFonts w:asciiTheme="minorHAnsi" w:hAnsiTheme="minorHAnsi" w:cstheme="minorHAnsi"/>
          <w:u w:val="single"/>
        </w:rPr>
        <w:t>Corruption</w:t>
      </w:r>
      <w:r w:rsidRPr="004078B2">
        <w:rPr>
          <w:rFonts w:asciiTheme="minorHAnsi" w:hAnsiTheme="minorHAnsi" w:cstheme="minorHAnsi"/>
        </w:rPr>
        <w:t xml:space="preserve"> can </w:t>
      </w:r>
      <w:r w:rsidRPr="004078B2">
        <w:rPr>
          <w:rFonts w:asciiTheme="minorHAnsi" w:hAnsiTheme="minorHAnsi" w:cstheme="minorHAnsi"/>
          <w:u w:val="single"/>
        </w:rPr>
        <w:t>occur if there is only attention for stimulating individual initiative</w:t>
      </w:r>
      <w:r w:rsidRPr="004078B2">
        <w:rPr>
          <w:rFonts w:asciiTheme="minorHAnsi" w:hAnsiTheme="minorHAnsi" w:cstheme="minorHAnsi"/>
        </w:rPr>
        <w:t xml:space="preserve"> as a requirement for innovation </w:t>
      </w:r>
      <w:r w:rsidRPr="004078B2">
        <w:rPr>
          <w:rFonts w:asciiTheme="minorHAnsi" w:hAnsiTheme="minorHAnsi" w:cstheme="minorHAnsi"/>
          <w:u w:val="single"/>
        </w:rPr>
        <w:t xml:space="preserve">and little attention for control. </w:t>
      </w:r>
      <w:r w:rsidRPr="004078B2">
        <w:rPr>
          <w:rFonts w:asciiTheme="minorHAnsi" w:hAnsiTheme="minorHAnsi" w:cstheme="minorHAnsi"/>
        </w:rPr>
        <w:t>Measures against corruption tend to put much emphasis on rules and procedures and these are generally regarded as barriers to innovation. In addition, a relation of trust instead of strict control may be beneficial to learning processes around public innovation but the intimacy that is created to support innovation also may result in patterns of corruption.</w:t>
      </w:r>
    </w:p>
    <w:p w14:paraId="50C6B11A" w14:textId="77777777" w:rsidR="00D61D41" w:rsidRPr="004078B2" w:rsidRDefault="00D61D41" w:rsidP="00D61D41">
      <w:pPr>
        <w:rPr>
          <w:rFonts w:asciiTheme="minorHAnsi" w:hAnsiTheme="minorHAnsi" w:cstheme="minorHAnsi"/>
        </w:rPr>
      </w:pPr>
      <w:r w:rsidRPr="004078B2">
        <w:rPr>
          <w:rFonts w:asciiTheme="minorHAnsi" w:hAnsiTheme="minorHAnsi" w:cstheme="minorHAnsi"/>
          <w:u w:val="single"/>
        </w:rPr>
        <w:t>A fourth perverse effect is that public innovation results in a waste of public money. Public innovation projects often fail</w:t>
      </w:r>
      <w:r w:rsidRPr="004078B2">
        <w:rPr>
          <w:rFonts w:asciiTheme="minorHAnsi" w:hAnsiTheme="minorHAnsi" w:cstheme="minorHAnsi"/>
        </w:rPr>
        <w:t xml:space="preserve"> to deliver on their promise (academic respondent 1</w:t>
      </w:r>
      <w:proofErr w:type="gramStart"/>
      <w:r w:rsidRPr="004078B2">
        <w:rPr>
          <w:rFonts w:asciiTheme="minorHAnsi" w:hAnsiTheme="minorHAnsi" w:cstheme="minorHAnsi"/>
        </w:rPr>
        <w:t>)</w:t>
      </w:r>
      <w:proofErr w:type="gramEnd"/>
      <w:r w:rsidRPr="004078B2">
        <w:rPr>
          <w:rFonts w:asciiTheme="minorHAnsi" w:hAnsiTheme="minorHAnsi" w:cstheme="minorHAnsi"/>
        </w:rPr>
        <w:t xml:space="preserve"> and </w:t>
      </w:r>
      <w:r w:rsidRPr="004078B2">
        <w:rPr>
          <w:rFonts w:asciiTheme="minorHAnsi" w:hAnsiTheme="minorHAnsi" w:cstheme="minorHAnsi"/>
          <w:u w:val="single"/>
        </w:rPr>
        <w:t>this</w:t>
      </w:r>
      <w:r w:rsidRPr="004078B2">
        <w:rPr>
          <w:rFonts w:asciiTheme="minorHAnsi" w:hAnsiTheme="minorHAnsi" w:cstheme="minorHAnsi"/>
        </w:rPr>
        <w:t xml:space="preserve"> can </w:t>
      </w:r>
      <w:r w:rsidRPr="004078B2">
        <w:rPr>
          <w:rFonts w:asciiTheme="minorHAnsi" w:hAnsiTheme="minorHAnsi" w:cstheme="minorHAnsi"/>
          <w:u w:val="single"/>
        </w:rPr>
        <w:t>mean</w:t>
      </w:r>
      <w:r w:rsidRPr="004078B2">
        <w:rPr>
          <w:rFonts w:asciiTheme="minorHAnsi" w:hAnsiTheme="minorHAnsi" w:cstheme="minorHAnsi"/>
        </w:rPr>
        <w:t xml:space="preserve"> that </w:t>
      </w:r>
      <w:r w:rsidRPr="004078B2">
        <w:rPr>
          <w:rFonts w:asciiTheme="minorHAnsi" w:hAnsiTheme="minorHAnsi" w:cstheme="minorHAnsi"/>
          <w:u w:val="single"/>
        </w:rPr>
        <w:t>public money is spilled.</w:t>
      </w:r>
      <w:r w:rsidRPr="004078B2">
        <w:rPr>
          <w:rFonts w:asciiTheme="minorHAnsi" w:hAnsiTheme="minorHAnsi" w:cstheme="minorHAnsi"/>
        </w:rPr>
        <w:t xml:space="preserve"> Jordan (2014, p. 75) refers to “pork projects” that are of doubtful utility but represent flashy changes which may play a part in a public relations campaign to justify increases in budgets or other resources. </w:t>
      </w:r>
      <w:r w:rsidRPr="004078B2">
        <w:rPr>
          <w:rFonts w:asciiTheme="minorHAnsi" w:hAnsiTheme="minorHAnsi" w:cstheme="minorHAnsi"/>
          <w:u w:val="single"/>
        </w:rPr>
        <w:t>Osborne and Brown</w:t>
      </w:r>
      <w:r w:rsidRPr="004078B2">
        <w:rPr>
          <w:rFonts w:asciiTheme="minorHAnsi" w:hAnsiTheme="minorHAnsi" w:cstheme="minorHAnsi"/>
        </w:rPr>
        <w:t xml:space="preserve"> (2005, p. 190) </w:t>
      </w:r>
      <w:r w:rsidRPr="004078B2">
        <w:rPr>
          <w:rFonts w:asciiTheme="minorHAnsi" w:hAnsiTheme="minorHAnsi" w:cstheme="minorHAnsi"/>
          <w:u w:val="single"/>
        </w:rPr>
        <w:t xml:space="preserve">stress that </w:t>
      </w:r>
      <w:r w:rsidRPr="004078B2">
        <w:rPr>
          <w:rFonts w:asciiTheme="minorHAnsi" w:hAnsiTheme="minorHAnsi" w:cstheme="minorHAnsi"/>
        </w:rPr>
        <w:t xml:space="preserve">a risk of innovation is that </w:t>
      </w:r>
      <w:r w:rsidRPr="004078B2">
        <w:rPr>
          <w:rFonts w:asciiTheme="minorHAnsi" w:hAnsiTheme="minorHAnsi" w:cstheme="minorHAnsi"/>
          <w:u w:val="single"/>
        </w:rPr>
        <w:t>it will cost more than was intended.</w:t>
      </w:r>
      <w:r w:rsidRPr="004078B2">
        <w:rPr>
          <w:rFonts w:asciiTheme="minorHAnsi" w:hAnsiTheme="minorHAnsi" w:cstheme="minorHAnsi"/>
        </w:rPr>
        <w:t xml:space="preserve"> This perverse effect is very strongly present when innovation is seen as a goal </w:t>
      </w:r>
      <w:proofErr w:type="gramStart"/>
      <w:r w:rsidRPr="004078B2">
        <w:rPr>
          <w:rFonts w:asciiTheme="minorHAnsi" w:hAnsiTheme="minorHAnsi" w:cstheme="minorHAnsi"/>
        </w:rPr>
        <w:t>in itself and</w:t>
      </w:r>
      <w:proofErr w:type="gramEnd"/>
      <w:r w:rsidRPr="004078B2">
        <w:rPr>
          <w:rFonts w:asciiTheme="minorHAnsi" w:hAnsiTheme="minorHAnsi" w:cstheme="minorHAnsi"/>
        </w:rPr>
        <w:t xml:space="preserve"> the outcomes of innovation are not measured (academic respondent 2) and also when the innovation is ICT-driven. Academic respondent 3 mentioned the public service broker and e-voting in Ireland as examples of a waste of money on digital innovation.</w:t>
      </w:r>
    </w:p>
    <w:p w14:paraId="71851473" w14:textId="77777777" w:rsidR="00D61D41" w:rsidRPr="004078B2" w:rsidRDefault="00D61D41" w:rsidP="00D61D41">
      <w:pPr>
        <w:rPr>
          <w:rFonts w:asciiTheme="minorHAnsi" w:hAnsiTheme="minorHAnsi" w:cstheme="minorHAnsi"/>
          <w:u w:val="single"/>
        </w:rPr>
      </w:pPr>
      <w:r w:rsidRPr="004078B2">
        <w:rPr>
          <w:rFonts w:asciiTheme="minorHAnsi" w:hAnsiTheme="minorHAnsi" w:cstheme="minorHAnsi"/>
          <w:u w:val="single"/>
        </w:rPr>
        <w:t xml:space="preserve">A fifth perverse effect of public innovation is “absence of democratic control.” Public innovation entails that new solutions are developed and tried out </w:t>
      </w:r>
      <w:proofErr w:type="gramStart"/>
      <w:r w:rsidRPr="004078B2">
        <w:rPr>
          <w:rFonts w:asciiTheme="minorHAnsi" w:hAnsiTheme="minorHAnsi" w:cstheme="minorHAnsi"/>
          <w:u w:val="single"/>
        </w:rPr>
        <w:t>at</w:t>
      </w:r>
      <w:proofErr w:type="gramEnd"/>
      <w:r w:rsidRPr="004078B2">
        <w:rPr>
          <w:rFonts w:asciiTheme="minorHAnsi" w:hAnsiTheme="minorHAnsi" w:cstheme="minorHAnsi"/>
          <w:u w:val="single"/>
        </w:rPr>
        <w:t xml:space="preserve"> the work floor. </w:t>
      </w:r>
      <w:r w:rsidRPr="004078B2">
        <w:rPr>
          <w:rFonts w:asciiTheme="minorHAnsi" w:hAnsiTheme="minorHAnsi" w:cstheme="minorHAnsi"/>
        </w:rPr>
        <w:t xml:space="preserve">One of our key informers referred to this as a process of de-politicization (academic respondent 4). This also means that </w:t>
      </w:r>
      <w:r w:rsidRPr="004078B2">
        <w:rPr>
          <w:rFonts w:asciiTheme="minorHAnsi" w:hAnsiTheme="minorHAnsi" w:cstheme="minorHAnsi"/>
          <w:u w:val="single"/>
        </w:rPr>
        <w:t xml:space="preserve">these solutions have not yet been approved by democratic representatives. </w:t>
      </w:r>
      <w:r w:rsidRPr="004078B2">
        <w:rPr>
          <w:rFonts w:asciiTheme="minorHAnsi" w:hAnsiTheme="minorHAnsi" w:cstheme="minorHAnsi"/>
        </w:rPr>
        <w:t xml:space="preserve">In technological innovation, politics are </w:t>
      </w:r>
      <w:proofErr w:type="gramStart"/>
      <w:r w:rsidRPr="004078B2">
        <w:rPr>
          <w:rFonts w:asciiTheme="minorHAnsi" w:hAnsiTheme="minorHAnsi" w:cstheme="minorHAnsi"/>
        </w:rPr>
        <w:t>more or less driven</w:t>
      </w:r>
      <w:proofErr w:type="gramEnd"/>
      <w:r w:rsidRPr="004078B2">
        <w:rPr>
          <w:rFonts w:asciiTheme="minorHAnsi" w:hAnsiTheme="minorHAnsi" w:cstheme="minorHAnsi"/>
        </w:rPr>
        <w:t xml:space="preserve"> out by the idea that making decisions is just a rational process of having the “right” information (</w:t>
      </w:r>
      <w:proofErr w:type="spellStart"/>
      <w:r w:rsidRPr="004078B2">
        <w:rPr>
          <w:rFonts w:asciiTheme="minorHAnsi" w:hAnsiTheme="minorHAnsi" w:cstheme="minorHAnsi"/>
        </w:rPr>
        <w:t>Bekkers</w:t>
      </w:r>
      <w:proofErr w:type="spellEnd"/>
      <w:r w:rsidRPr="004078B2">
        <w:rPr>
          <w:rFonts w:asciiTheme="minorHAnsi" w:hAnsiTheme="minorHAnsi" w:cstheme="minorHAnsi"/>
        </w:rPr>
        <w:t xml:space="preserve"> et al., 2006). </w:t>
      </w:r>
      <w:r w:rsidRPr="004078B2">
        <w:rPr>
          <w:rFonts w:asciiTheme="minorHAnsi" w:hAnsiTheme="minorHAnsi" w:cstheme="minorHAnsi"/>
          <w:u w:val="single"/>
        </w:rPr>
        <w:t>This</w:t>
      </w:r>
      <w:r w:rsidRPr="004078B2">
        <w:rPr>
          <w:rFonts w:asciiTheme="minorHAnsi" w:hAnsiTheme="minorHAnsi" w:cstheme="minorHAnsi"/>
        </w:rPr>
        <w:t xml:space="preserve"> may not be a problem when the innovation relates to operational issues, but it </w:t>
      </w:r>
      <w:r w:rsidRPr="004078B2">
        <w:rPr>
          <w:rFonts w:asciiTheme="minorHAnsi" w:hAnsiTheme="minorHAnsi" w:cstheme="minorHAnsi"/>
          <w:u w:val="single"/>
        </w:rPr>
        <w:t>may be</w:t>
      </w:r>
      <w:r w:rsidRPr="004078B2">
        <w:rPr>
          <w:rFonts w:asciiTheme="minorHAnsi" w:hAnsiTheme="minorHAnsi" w:cstheme="minorHAnsi"/>
        </w:rPr>
        <w:t xml:space="preserve"> more </w:t>
      </w:r>
      <w:r w:rsidRPr="004078B2">
        <w:rPr>
          <w:rFonts w:asciiTheme="minorHAnsi" w:hAnsiTheme="minorHAnsi" w:cstheme="minorHAnsi"/>
          <w:u w:val="single"/>
        </w:rPr>
        <w:t>dangerous when</w:t>
      </w:r>
      <w:r w:rsidRPr="004078B2">
        <w:rPr>
          <w:rFonts w:asciiTheme="minorHAnsi" w:hAnsiTheme="minorHAnsi" w:cstheme="minorHAnsi"/>
        </w:rPr>
        <w:t xml:space="preserve"> the </w:t>
      </w:r>
      <w:r w:rsidRPr="004078B2">
        <w:rPr>
          <w:rFonts w:asciiTheme="minorHAnsi" w:hAnsiTheme="minorHAnsi" w:cstheme="minorHAnsi"/>
          <w:u w:val="single"/>
        </w:rPr>
        <w:t>innovation entails</w:t>
      </w:r>
      <w:r w:rsidRPr="004078B2">
        <w:rPr>
          <w:rFonts w:asciiTheme="minorHAnsi" w:hAnsiTheme="minorHAnsi" w:cstheme="minorHAnsi"/>
        </w:rPr>
        <w:t xml:space="preserve"> more </w:t>
      </w:r>
      <w:r w:rsidRPr="004078B2">
        <w:rPr>
          <w:rFonts w:asciiTheme="minorHAnsi" w:hAnsiTheme="minorHAnsi" w:cstheme="minorHAnsi"/>
          <w:u w:val="single"/>
        </w:rPr>
        <w:t>substantial issues.</w:t>
      </w:r>
    </w:p>
    <w:p w14:paraId="196E7019" w14:textId="77777777" w:rsidR="00D61D41" w:rsidRPr="004078B2" w:rsidRDefault="00D61D41" w:rsidP="00A56B55">
      <w:pPr>
        <w:rPr>
          <w:rFonts w:asciiTheme="minorHAnsi" w:hAnsiTheme="minorHAnsi" w:cstheme="minorHAnsi"/>
        </w:rPr>
      </w:pPr>
      <w:r w:rsidRPr="004078B2">
        <w:rPr>
          <w:rFonts w:asciiTheme="minorHAnsi" w:hAnsiTheme="minorHAnsi" w:cstheme="minorHAnsi"/>
        </w:rPr>
        <w:t xml:space="preserve">A sixth perverse effect of public innovation is “damage to local initiatives.” Broersma et al. (2016) indicate that national approaches to citizen participation may force diverse </w:t>
      </w:r>
      <w:proofErr w:type="gramStart"/>
      <w:r w:rsidRPr="004078B2">
        <w:rPr>
          <w:rFonts w:asciiTheme="minorHAnsi" w:hAnsiTheme="minorHAnsi" w:cstheme="minorHAnsi"/>
        </w:rPr>
        <w:t>approach</w:t>
      </w:r>
      <w:proofErr w:type="gramEnd"/>
      <w:r w:rsidRPr="004078B2">
        <w:rPr>
          <w:rFonts w:asciiTheme="minorHAnsi" w:hAnsiTheme="minorHAnsi" w:cstheme="minorHAnsi"/>
        </w:rPr>
        <w:t xml:space="preserve"> to follow one fixed method. The focus on rolling out new generic solutions may be damaging to local approaches when funding is provided for generic solutions and local solutions are not supported (academic respondent 4). An example mentioned by the academic respondent was the compulsory nature of certain projects for neighborhood participation in the Netherlands. One can also think of centrally enforced standardization of processes or information systems that limits the possibilities for local innovation.</w:t>
      </w:r>
    </w:p>
    <w:p w14:paraId="3CCF2D59" w14:textId="77777777" w:rsidR="00D61D41" w:rsidRPr="004078B2" w:rsidRDefault="00D61D41" w:rsidP="00D61D41">
      <w:pPr>
        <w:rPr>
          <w:rFonts w:asciiTheme="minorHAnsi" w:hAnsiTheme="minorHAnsi" w:cstheme="minorHAnsi"/>
        </w:rPr>
      </w:pPr>
      <w:r w:rsidRPr="004078B2">
        <w:rPr>
          <w:rFonts w:asciiTheme="minorHAnsi" w:hAnsiTheme="minorHAnsi" w:cstheme="minorHAnsi"/>
          <w:u w:val="single"/>
        </w:rPr>
        <w:t xml:space="preserve">A seventh perverse effect of public innovation is the “disruption of a power balance.” A disruption </w:t>
      </w:r>
      <w:proofErr w:type="gramStart"/>
      <w:r w:rsidRPr="004078B2">
        <w:rPr>
          <w:rFonts w:asciiTheme="minorHAnsi" w:hAnsiTheme="minorHAnsi" w:cstheme="minorHAnsi"/>
        </w:rPr>
        <w:t xml:space="preserve">in itself </w:t>
      </w:r>
      <w:r w:rsidRPr="004078B2">
        <w:rPr>
          <w:rFonts w:asciiTheme="minorHAnsi" w:hAnsiTheme="minorHAnsi" w:cstheme="minorHAnsi"/>
          <w:u w:val="single"/>
        </w:rPr>
        <w:t>is</w:t>
      </w:r>
      <w:proofErr w:type="gramEnd"/>
      <w:r w:rsidRPr="004078B2">
        <w:rPr>
          <w:rFonts w:asciiTheme="minorHAnsi" w:hAnsiTheme="minorHAnsi" w:cstheme="minorHAnsi"/>
        </w:rPr>
        <w:t xml:space="preserve"> not necessarily </w:t>
      </w:r>
      <w:r w:rsidRPr="004078B2">
        <w:rPr>
          <w:rFonts w:asciiTheme="minorHAnsi" w:hAnsiTheme="minorHAnsi" w:cstheme="minorHAnsi"/>
          <w:u w:val="single"/>
        </w:rPr>
        <w:t>a perverse effect,</w:t>
      </w:r>
      <w:r w:rsidRPr="004078B2">
        <w:rPr>
          <w:rFonts w:asciiTheme="minorHAnsi" w:hAnsiTheme="minorHAnsi" w:cstheme="minorHAnsi"/>
        </w:rPr>
        <w:t xml:space="preserve"> but it is </w:t>
      </w:r>
      <w:r w:rsidRPr="004078B2">
        <w:rPr>
          <w:rFonts w:asciiTheme="minorHAnsi" w:hAnsiTheme="minorHAnsi" w:cstheme="minorHAnsi"/>
          <w:u w:val="single"/>
        </w:rPr>
        <w:t xml:space="preserve">when public innovation results in a further concentration of power in the hands of the powerful </w:t>
      </w:r>
      <w:r w:rsidRPr="004078B2">
        <w:rPr>
          <w:rFonts w:asciiTheme="minorHAnsi" w:hAnsiTheme="minorHAnsi" w:cstheme="minorHAnsi"/>
        </w:rPr>
        <w:t xml:space="preserve">(academic respondent 1). Larsson and Brandsen (2016) stress that the politics of social innovation are often “denied”: innovations are presented as purely instrumental changes. Jordan (2014, p. 79) concludes that </w:t>
      </w:r>
      <w:r w:rsidRPr="004078B2">
        <w:rPr>
          <w:rFonts w:asciiTheme="minorHAnsi" w:hAnsiTheme="minorHAnsi" w:cstheme="minorHAnsi"/>
          <w:u w:val="single"/>
        </w:rPr>
        <w:t>innovation</w:t>
      </w:r>
      <w:r w:rsidRPr="004078B2">
        <w:rPr>
          <w:rFonts w:asciiTheme="minorHAnsi" w:hAnsiTheme="minorHAnsi" w:cstheme="minorHAnsi"/>
        </w:rPr>
        <w:t xml:space="preserve"> may </w:t>
      </w:r>
      <w:r w:rsidRPr="004078B2">
        <w:rPr>
          <w:rFonts w:asciiTheme="minorHAnsi" w:hAnsiTheme="minorHAnsi" w:cstheme="minorHAnsi"/>
          <w:u w:val="single"/>
        </w:rPr>
        <w:t>entail uses of power that need to be checked against the possibility of abuses.</w:t>
      </w:r>
      <w:r w:rsidRPr="004078B2">
        <w:rPr>
          <w:rFonts w:asciiTheme="minorHAnsi" w:hAnsiTheme="minorHAnsi" w:cstheme="minorHAnsi"/>
        </w:rPr>
        <w:t xml:space="preserve"> The political aspects and effects on power distributions often remain in the dark. This insight is in line with the work of King and Kraemer (2012) and more specifically with their “reinforcement” theory with regard toward ICT. They state that ICT systems are unlikely to diminish the power of interests who can stop such effects (e.g. through legislation) or who control the development and deployment of ICT itself. </w:t>
      </w:r>
      <w:proofErr w:type="gramStart"/>
      <w:r w:rsidRPr="004078B2">
        <w:rPr>
          <w:rFonts w:asciiTheme="minorHAnsi" w:hAnsiTheme="minorHAnsi" w:cstheme="minorHAnsi"/>
        </w:rPr>
        <w:t>Furthermore</w:t>
      </w:r>
      <w:proofErr w:type="gramEnd"/>
      <w:r w:rsidRPr="004078B2">
        <w:rPr>
          <w:rFonts w:asciiTheme="minorHAnsi" w:hAnsiTheme="minorHAnsi" w:cstheme="minorHAnsi"/>
        </w:rPr>
        <w:t xml:space="preserve"> they conclude that “it is naïve to plan for ICT developments with the expectation that such power effects will result” (King &amp; Kraemer, 2012, p. 293).</w:t>
      </w:r>
    </w:p>
    <w:p w14:paraId="730B86FF" w14:textId="77777777" w:rsidR="00D61D41" w:rsidRPr="004078B2" w:rsidRDefault="00D61D41" w:rsidP="00D61D41">
      <w:pPr>
        <w:rPr>
          <w:rFonts w:asciiTheme="minorHAnsi" w:hAnsiTheme="minorHAnsi" w:cstheme="minorHAnsi"/>
        </w:rPr>
      </w:pPr>
      <w:r w:rsidRPr="004078B2">
        <w:rPr>
          <w:rFonts w:asciiTheme="minorHAnsi" w:hAnsiTheme="minorHAnsi" w:cstheme="minorHAnsi"/>
          <w:u w:val="single"/>
        </w:rPr>
        <w:t>An eighth perverse effect of public innovation is undesirability: practices or processes may be developed that produce “negative outcomes for stakeholders.”</w:t>
      </w:r>
      <w:r w:rsidRPr="004078B2">
        <w:rPr>
          <w:rFonts w:asciiTheme="minorHAnsi" w:hAnsiTheme="minorHAnsi" w:cstheme="minorHAnsi"/>
        </w:rPr>
        <w:t xml:space="preserve"> Hartley (2005) refers to </w:t>
      </w:r>
      <w:proofErr w:type="gramStart"/>
      <w:r w:rsidRPr="004078B2">
        <w:rPr>
          <w:rFonts w:asciiTheme="minorHAnsi" w:hAnsiTheme="minorHAnsi" w:cstheme="minorHAnsi"/>
        </w:rPr>
        <w:t>innovation</w:t>
      </w:r>
      <w:proofErr w:type="gramEnd"/>
      <w:r w:rsidRPr="004078B2">
        <w:rPr>
          <w:rFonts w:asciiTheme="minorHAnsi" w:hAnsiTheme="minorHAnsi" w:cstheme="minorHAnsi"/>
        </w:rPr>
        <w:t xml:space="preserve"> that do not constitute an improvement since, for example, increased choices are not desired by service users. In addition, Osborne &amp; Brown (2005, p. 190) indicate that the innovation may be pursued for ideological reasons rather than for its contribution to the efficiency or effectiveness of public services. Similarly, Brandsen et al. (2016, p. 307) stress that a significant part of social innovations </w:t>
      </w:r>
      <w:proofErr w:type="gramStart"/>
      <w:r w:rsidRPr="004078B2">
        <w:rPr>
          <w:rFonts w:asciiTheme="minorHAnsi" w:hAnsiTheme="minorHAnsi" w:cstheme="minorHAnsi"/>
        </w:rPr>
        <w:t>represent</w:t>
      </w:r>
      <w:proofErr w:type="gramEnd"/>
      <w:r w:rsidRPr="004078B2">
        <w:rPr>
          <w:rFonts w:asciiTheme="minorHAnsi" w:hAnsiTheme="minorHAnsi" w:cstheme="minorHAnsi"/>
        </w:rPr>
        <w:t xml:space="preserve"> cultural, economic and social aims and practices that are highly controversial or even seen by many as threatening rather than promising. </w:t>
      </w:r>
      <w:r w:rsidRPr="004078B2">
        <w:rPr>
          <w:rFonts w:asciiTheme="minorHAnsi" w:hAnsiTheme="minorHAnsi" w:cstheme="minorHAnsi"/>
          <w:u w:val="single"/>
        </w:rPr>
        <w:t>These innovations</w:t>
      </w:r>
      <w:r w:rsidRPr="004078B2">
        <w:rPr>
          <w:rFonts w:asciiTheme="minorHAnsi" w:hAnsiTheme="minorHAnsi" w:cstheme="minorHAnsi"/>
        </w:rPr>
        <w:t xml:space="preserve"> may </w:t>
      </w:r>
      <w:r w:rsidRPr="004078B2">
        <w:rPr>
          <w:rFonts w:asciiTheme="minorHAnsi" w:hAnsiTheme="minorHAnsi" w:cstheme="minorHAnsi"/>
          <w:u w:val="single"/>
        </w:rPr>
        <w:t>stress the perspective of only a small group of actors</w:t>
      </w:r>
      <w:r w:rsidRPr="004078B2">
        <w:rPr>
          <w:rFonts w:asciiTheme="minorHAnsi" w:hAnsiTheme="minorHAnsi" w:cstheme="minorHAnsi"/>
        </w:rPr>
        <w:t xml:space="preserve">—i.e. they are one-sided—or they may conflict with human values. An example that is often highlighted—and that has reemerged around the discussion about robotization—is that </w:t>
      </w:r>
      <w:r w:rsidRPr="004078B2">
        <w:rPr>
          <w:rFonts w:asciiTheme="minorHAnsi" w:hAnsiTheme="minorHAnsi" w:cstheme="minorHAnsi"/>
          <w:u w:val="single"/>
        </w:rPr>
        <w:t xml:space="preserve">innovation results in the loss of jobs. </w:t>
      </w:r>
      <w:r w:rsidRPr="004078B2">
        <w:rPr>
          <w:rFonts w:asciiTheme="minorHAnsi" w:hAnsiTheme="minorHAnsi" w:cstheme="minorHAnsi"/>
        </w:rPr>
        <w:t xml:space="preserve">The most extreme example is this respect are concentration camps. These camps qualify as public innovations in many </w:t>
      </w:r>
      <w:proofErr w:type="gramStart"/>
      <w:r w:rsidRPr="004078B2">
        <w:rPr>
          <w:rFonts w:asciiTheme="minorHAnsi" w:hAnsiTheme="minorHAnsi" w:cstheme="minorHAnsi"/>
        </w:rPr>
        <w:t>definition</w:t>
      </w:r>
      <w:proofErr w:type="gramEnd"/>
      <w:r w:rsidRPr="004078B2">
        <w:rPr>
          <w:rFonts w:asciiTheme="minorHAnsi" w:hAnsiTheme="minorHAnsi" w:cstheme="minorHAnsi"/>
        </w:rPr>
        <w:t xml:space="preserve"> but they clearly represent a highly undesirable change. The undesirability in our days often relates to problems of exclusion of certain groups of citizens. Academic respondent 5 mentioned the exclusion of citizens due to legally enforced digitization as an example of a practice that is regarded as undesirable by many actors. Similarly, academic respondent 4 mentioned a case in Ireland where a person was denied e13because she refused to get a public service card.</w:t>
      </w:r>
    </w:p>
    <w:p w14:paraId="1C46D269" w14:textId="77777777" w:rsidR="00D61D41" w:rsidRPr="004078B2" w:rsidRDefault="00D61D41" w:rsidP="00D61D41">
      <w:pPr>
        <w:rPr>
          <w:rFonts w:asciiTheme="minorHAnsi" w:hAnsiTheme="minorHAnsi" w:cstheme="minorHAnsi"/>
        </w:rPr>
      </w:pPr>
      <w:r w:rsidRPr="004078B2">
        <w:rPr>
          <w:rStyle w:val="StyleUnderline"/>
          <w:rFonts w:asciiTheme="minorHAnsi" w:hAnsiTheme="minorHAnsi" w:cstheme="minorHAnsi"/>
        </w:rPr>
        <w:t>A</w:t>
      </w:r>
      <w:r w:rsidRPr="004078B2">
        <w:rPr>
          <w:rFonts w:asciiTheme="minorHAnsi" w:hAnsiTheme="minorHAnsi" w:cstheme="minorHAnsi"/>
        </w:rPr>
        <w:t xml:space="preserve"> ninth </w:t>
      </w:r>
      <w:r w:rsidRPr="004078B2">
        <w:rPr>
          <w:rStyle w:val="StyleUnderline"/>
          <w:rFonts w:asciiTheme="minorHAnsi" w:hAnsiTheme="minorHAnsi" w:cstheme="minorHAnsi"/>
        </w:rPr>
        <w:t>perverse effect</w:t>
      </w:r>
      <w:r w:rsidRPr="004078B2">
        <w:rPr>
          <w:rFonts w:asciiTheme="minorHAnsi" w:hAnsiTheme="minorHAnsi" w:cstheme="minorHAnsi"/>
        </w:rPr>
        <w:t xml:space="preserve"> that we have identified </w:t>
      </w:r>
      <w:r w:rsidRPr="004078B2">
        <w:rPr>
          <w:rStyle w:val="StyleUnderline"/>
          <w:rFonts w:asciiTheme="minorHAnsi" w:hAnsiTheme="minorHAnsi" w:cstheme="minorHAnsi"/>
        </w:rPr>
        <w:t>is “the technocratic dominance in public processes</w:t>
      </w:r>
      <w:r w:rsidRPr="004078B2">
        <w:rPr>
          <w:rFonts w:asciiTheme="minorHAnsi" w:hAnsiTheme="minorHAnsi" w:cstheme="minorHAnsi"/>
        </w:rPr>
        <w:t xml:space="preserve">.” Larsson and Brandsen (2016, p. 295) highlight the denial of politics. </w:t>
      </w:r>
      <w:r w:rsidRPr="004078B2">
        <w:rPr>
          <w:rStyle w:val="StyleUnderline"/>
          <w:rFonts w:asciiTheme="minorHAnsi" w:hAnsiTheme="minorHAnsi" w:cstheme="minorHAnsi"/>
        </w:rPr>
        <w:t xml:space="preserve">This </w:t>
      </w:r>
      <w:r w:rsidRPr="004078B2">
        <w:rPr>
          <w:rFonts w:asciiTheme="minorHAnsi" w:hAnsiTheme="minorHAnsi" w:cstheme="minorHAnsi"/>
        </w:rPr>
        <w:t xml:space="preserve">perverse effect especially </w:t>
      </w:r>
      <w:r w:rsidRPr="004078B2">
        <w:rPr>
          <w:rStyle w:val="StyleUnderline"/>
          <w:rFonts w:asciiTheme="minorHAnsi" w:hAnsiTheme="minorHAnsi" w:cstheme="minorHAnsi"/>
        </w:rPr>
        <w:t>occurs if the technology used is rather new or complex and requires specific knowledge which many people lac</w:t>
      </w:r>
      <w:r w:rsidRPr="004078B2">
        <w:rPr>
          <w:rFonts w:asciiTheme="minorHAnsi" w:hAnsiTheme="minorHAnsi" w:cstheme="minorHAnsi"/>
        </w:rPr>
        <w:t xml:space="preserve">k. The lack of knowledge can play a role at the operational level, but also at a more political level. Often </w:t>
      </w:r>
      <w:r w:rsidRPr="004078B2">
        <w:rPr>
          <w:rStyle w:val="StyleUnderline"/>
          <w:rFonts w:asciiTheme="minorHAnsi" w:hAnsiTheme="minorHAnsi" w:cstheme="minorHAnsi"/>
        </w:rPr>
        <w:t>politicians do not have enough knowledge to accurately steer, judge or control the way in which public sector organizations use specific technology</w:t>
      </w:r>
      <w:r w:rsidRPr="004078B2">
        <w:rPr>
          <w:rFonts w:asciiTheme="minorHAnsi" w:hAnsiTheme="minorHAnsi" w:cstheme="minorHAnsi"/>
        </w:rPr>
        <w:t>. This perverse effect comes into play when algorithms are used within a public sector context as O’Neil (2016) points out. More generally, the perverse effect associated with ICT-driven innovations is that they possible lead to a dominance of what is seen as “objective” and “hard” information (</w:t>
      </w:r>
      <w:proofErr w:type="spellStart"/>
      <w:r w:rsidRPr="004078B2">
        <w:rPr>
          <w:rFonts w:asciiTheme="minorHAnsi" w:hAnsiTheme="minorHAnsi" w:cstheme="minorHAnsi"/>
        </w:rPr>
        <w:t>Bekkers</w:t>
      </w:r>
      <w:proofErr w:type="spellEnd"/>
      <w:r w:rsidRPr="004078B2">
        <w:rPr>
          <w:rFonts w:asciiTheme="minorHAnsi" w:hAnsiTheme="minorHAnsi" w:cstheme="minorHAnsi"/>
        </w:rPr>
        <w:t xml:space="preserve"> et al., 2006). Especially when Big Data are concerned there often is a tendency to use the available data to work toward more “evidence based” decision making.</w:t>
      </w:r>
    </w:p>
    <w:p w14:paraId="04850778" w14:textId="77777777" w:rsidR="00D61D41" w:rsidRPr="004078B2" w:rsidRDefault="00D61D41" w:rsidP="00D61D41">
      <w:pPr>
        <w:rPr>
          <w:rFonts w:asciiTheme="minorHAnsi" w:hAnsiTheme="minorHAnsi" w:cstheme="minorHAnsi"/>
        </w:rPr>
      </w:pPr>
    </w:p>
    <w:p w14:paraId="6A3D01CA" w14:textId="2FF38E63" w:rsidR="002309CD" w:rsidRPr="004078B2" w:rsidRDefault="00207685" w:rsidP="00207685">
      <w:pPr>
        <w:pStyle w:val="Heading3"/>
        <w:rPr>
          <w:rFonts w:asciiTheme="minorHAnsi" w:hAnsiTheme="minorHAnsi" w:cstheme="minorHAnsi"/>
        </w:rPr>
      </w:pPr>
      <w:r w:rsidRPr="004078B2">
        <w:rPr>
          <w:rFonts w:asciiTheme="minorHAnsi" w:hAnsiTheme="minorHAnsi" w:cstheme="minorHAnsi"/>
        </w:rPr>
        <w:t>AT: Warming impact</w:t>
      </w:r>
    </w:p>
    <w:p w14:paraId="76EEB0E5" w14:textId="77777777" w:rsidR="00207685" w:rsidRPr="004078B2" w:rsidRDefault="00207685" w:rsidP="00207685">
      <w:pPr>
        <w:rPr>
          <w:rFonts w:asciiTheme="minorHAnsi" w:hAnsiTheme="minorHAnsi" w:cstheme="minorHAnsi"/>
        </w:rPr>
      </w:pPr>
    </w:p>
    <w:p w14:paraId="166920F0" w14:textId="2F0DD58A" w:rsidR="002309CD" w:rsidRPr="004078B2" w:rsidRDefault="002309CD" w:rsidP="002309CD">
      <w:pPr>
        <w:pStyle w:val="Heading4"/>
        <w:rPr>
          <w:rFonts w:asciiTheme="minorHAnsi" w:hAnsiTheme="minorHAnsi" w:cstheme="minorHAnsi"/>
        </w:rPr>
      </w:pPr>
      <w:r w:rsidRPr="004078B2">
        <w:rPr>
          <w:rFonts w:asciiTheme="minorHAnsi" w:hAnsiTheme="minorHAnsi" w:cstheme="minorHAnsi"/>
        </w:rPr>
        <w:t>Warming won’t be catastrophic</w:t>
      </w:r>
    </w:p>
    <w:p w14:paraId="35A4C3B9" w14:textId="77777777" w:rsidR="002309CD" w:rsidRPr="004078B2" w:rsidRDefault="002309CD" w:rsidP="002309CD">
      <w:pPr>
        <w:rPr>
          <w:rFonts w:asciiTheme="minorHAnsi" w:hAnsiTheme="minorHAnsi" w:cstheme="minorHAnsi"/>
        </w:rPr>
      </w:pPr>
      <w:r w:rsidRPr="004078B2">
        <w:rPr>
          <w:rFonts w:asciiTheme="minorHAnsi" w:hAnsiTheme="minorHAnsi" w:cstheme="minorHAnsi"/>
        </w:rPr>
        <w:t xml:space="preserve">Matt </w:t>
      </w:r>
      <w:r w:rsidRPr="004078B2">
        <w:rPr>
          <w:rStyle w:val="Style13ptBold"/>
          <w:rFonts w:asciiTheme="minorHAnsi" w:hAnsiTheme="minorHAnsi" w:cstheme="minorHAnsi"/>
        </w:rPr>
        <w:t>Ridley</w:t>
      </w:r>
      <w:r w:rsidRPr="004078B2">
        <w:rPr>
          <w:rFonts w:asciiTheme="minorHAnsi" w:hAnsiTheme="minorHAnsi" w:cstheme="minorHAnsi"/>
        </w:rPr>
        <w:t>, 20</w:t>
      </w:r>
      <w:r w:rsidRPr="004078B2">
        <w:rPr>
          <w:rStyle w:val="Style13ptBold"/>
          <w:rFonts w:asciiTheme="minorHAnsi" w:hAnsiTheme="minorHAnsi" w:cstheme="minorHAnsi"/>
        </w:rPr>
        <w:t>20</w:t>
      </w:r>
      <w:r w:rsidRPr="004078B2">
        <w:rPr>
          <w:rFonts w:asciiTheme="minorHAnsi" w:hAnsiTheme="minorHAnsi" w:cstheme="minorHAnsi"/>
        </w:rPr>
        <w:t xml:space="preserve"> - has been a scientist, journalist and businessman. 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 “Against Environmental Pessimism” Property and Environment Resource Center, </w:t>
      </w:r>
      <w:hyperlink r:id="rId75" w:history="1">
        <w:r w:rsidRPr="004078B2">
          <w:rPr>
            <w:rStyle w:val="Hyperlink"/>
            <w:rFonts w:asciiTheme="minorHAnsi" w:hAnsiTheme="minorHAnsi" w:cstheme="minorHAnsi"/>
          </w:rPr>
          <w:t>https://www.perc.org/2020/07/06/against-environmental-pessimism/</w:t>
        </w:r>
      </w:hyperlink>
      <w:r w:rsidRPr="004078B2">
        <w:rPr>
          <w:rFonts w:asciiTheme="minorHAnsi" w:hAnsiTheme="minorHAnsi" w:cstheme="minorHAnsi"/>
        </w:rPr>
        <w:t xml:space="preserve"> //DH</w:t>
      </w:r>
    </w:p>
    <w:p w14:paraId="00FAE77D" w14:textId="77777777" w:rsidR="002309CD" w:rsidRPr="004078B2" w:rsidRDefault="002309CD" w:rsidP="002309CD">
      <w:pPr>
        <w:rPr>
          <w:rFonts w:asciiTheme="minorHAnsi" w:hAnsiTheme="minorHAnsi" w:cstheme="minorHAnsi"/>
        </w:rPr>
      </w:pPr>
    </w:p>
    <w:p w14:paraId="1F3F945C" w14:textId="066094AC" w:rsidR="002309CD" w:rsidRPr="004078B2" w:rsidRDefault="002309CD" w:rsidP="00C92211">
      <w:pPr>
        <w:rPr>
          <w:rFonts w:asciiTheme="minorHAnsi" w:hAnsiTheme="minorHAnsi" w:cstheme="minorHAnsi"/>
        </w:rPr>
      </w:pPr>
      <w:r w:rsidRPr="004078B2">
        <w:rPr>
          <w:rFonts w:asciiTheme="minorHAnsi" w:hAnsiTheme="minorHAnsi" w:cstheme="minorHAnsi"/>
        </w:rPr>
        <w:t xml:space="preserve">I will end with one further prediction. While </w:t>
      </w:r>
      <w:r w:rsidRPr="004078B2">
        <w:rPr>
          <w:rStyle w:val="StyleUnderline"/>
          <w:rFonts w:asciiTheme="minorHAnsi" w:hAnsiTheme="minorHAnsi" w:cstheme="minorHAnsi"/>
        </w:rPr>
        <w:t>climate change</w:t>
      </w:r>
      <w:r w:rsidRPr="004078B2">
        <w:rPr>
          <w:rFonts w:asciiTheme="minorHAnsi" w:hAnsiTheme="minorHAnsi" w:cstheme="minorHAnsi"/>
        </w:rPr>
        <w:t xml:space="preserve"> is real and man-made, it </w:t>
      </w:r>
      <w:r w:rsidRPr="004078B2">
        <w:rPr>
          <w:rStyle w:val="StyleUnderline"/>
          <w:rFonts w:asciiTheme="minorHAnsi" w:hAnsiTheme="minorHAnsi" w:cstheme="minorHAnsi"/>
        </w:rPr>
        <w:t>will not cause catastrophe</w:t>
      </w:r>
      <w:r w:rsidRPr="004078B2">
        <w:rPr>
          <w:rFonts w:asciiTheme="minorHAnsi" w:hAnsiTheme="minorHAnsi" w:cstheme="minorHAnsi"/>
        </w:rPr>
        <w:t xml:space="preserve"> by 2060. </w:t>
      </w:r>
      <w:r w:rsidRPr="004078B2">
        <w:rPr>
          <w:rStyle w:val="StyleUnderline"/>
          <w:rFonts w:asciiTheme="minorHAnsi" w:hAnsiTheme="minorHAnsi" w:cstheme="minorHAnsi"/>
        </w:rPr>
        <w:t>The current rate of warming</w:t>
      </w:r>
      <w:r w:rsidRPr="004078B2">
        <w:rPr>
          <w:rFonts w:asciiTheme="minorHAnsi" w:hAnsiTheme="minorHAnsi" w:cstheme="minorHAnsi"/>
        </w:rPr>
        <w:t xml:space="preserve"> over the past three decades </w:t>
      </w:r>
      <w:r w:rsidRPr="004078B2">
        <w:rPr>
          <w:rStyle w:val="StyleUnderline"/>
          <w:rFonts w:asciiTheme="minorHAnsi" w:hAnsiTheme="minorHAnsi" w:cstheme="minorHAnsi"/>
        </w:rPr>
        <w:t>is about half what scientists predicted in 1990</w:t>
      </w:r>
      <w:r w:rsidRPr="004078B2">
        <w:rPr>
          <w:rFonts w:asciiTheme="minorHAnsi" w:hAnsiTheme="minorHAnsi" w:cstheme="minorHAnsi"/>
        </w:rPr>
        <w:t xml:space="preserve">: 0.17ºC per decade compared with 0.30ºC. And, as predicted, </w:t>
      </w:r>
      <w:r w:rsidRPr="004078B2">
        <w:rPr>
          <w:rStyle w:val="StyleUnderline"/>
          <w:rFonts w:asciiTheme="minorHAnsi" w:hAnsiTheme="minorHAnsi" w:cstheme="minorHAnsi"/>
        </w:rPr>
        <w:t>the warming is happening more at night, in cold areas, and in winter than in the daytime, in warm areas, and in summer</w:t>
      </w:r>
      <w:r w:rsidRPr="004078B2">
        <w:rPr>
          <w:rFonts w:asciiTheme="minorHAnsi" w:hAnsiTheme="minorHAnsi" w:cstheme="minorHAnsi"/>
        </w:rPr>
        <w:t xml:space="preserve">. </w:t>
      </w:r>
      <w:r w:rsidRPr="004078B2">
        <w:rPr>
          <w:rStyle w:val="StyleUnderline"/>
          <w:rFonts w:asciiTheme="minorHAnsi" w:hAnsiTheme="minorHAnsi" w:cstheme="minorHAnsi"/>
        </w:rPr>
        <w:t>The effect on the frequency and intensity of storms, droughts, floods, blizzards, and other weather events is still so small that it is hard to detect</w:t>
      </w:r>
      <w:r w:rsidRPr="004078B2">
        <w:rPr>
          <w:rFonts w:asciiTheme="minorHAnsi" w:hAnsiTheme="minorHAnsi" w:cstheme="minorHAnsi"/>
        </w:rPr>
        <w:t xml:space="preserve">. These continue to happen, of course. There has probably been a slight decline in droughts, but a slight increase in heat waves. There is less snow cover in the northern hemisphere in spring, more in fall, and no change in winter. Glaciers are retreating, as they have been since the mid-1800s. Most important, deaths from weather events continue to fall steeply as more countries get access to the technology, infrastructure, and information needed to prevent large-scale loss of life in a hurricane, drought, or flood. </w:t>
      </w:r>
    </w:p>
    <w:p w14:paraId="4B84BE8F" w14:textId="7FAEEC89" w:rsidR="002309CD" w:rsidRPr="004078B2" w:rsidRDefault="002309CD" w:rsidP="00C92211">
      <w:pPr>
        <w:rPr>
          <w:rFonts w:asciiTheme="minorHAnsi" w:hAnsiTheme="minorHAnsi" w:cstheme="minorHAnsi"/>
        </w:rPr>
      </w:pPr>
      <w:r w:rsidRPr="004078B2">
        <w:rPr>
          <w:rFonts w:asciiTheme="minorHAnsi" w:hAnsiTheme="minorHAnsi" w:cstheme="minorHAnsi"/>
        </w:rPr>
        <w:t xml:space="preserve">Moreover, </w:t>
      </w:r>
      <w:r w:rsidRPr="004078B2">
        <w:rPr>
          <w:rStyle w:val="StyleUnderline"/>
          <w:rFonts w:asciiTheme="minorHAnsi" w:hAnsiTheme="minorHAnsi" w:cstheme="minorHAnsi"/>
        </w:rPr>
        <w:t xml:space="preserve">if warming continues like this, by 2060 we will still not have reached the sort of temperatures that were standard in the early part of the current interglacial period, when the Arctic Ocean regularly lost </w:t>
      </w:r>
      <w:proofErr w:type="gramStart"/>
      <w:r w:rsidRPr="004078B2">
        <w:rPr>
          <w:rStyle w:val="StyleUnderline"/>
          <w:rFonts w:asciiTheme="minorHAnsi" w:hAnsiTheme="minorHAnsi" w:cstheme="minorHAnsi"/>
        </w:rPr>
        <w:t>all of</w:t>
      </w:r>
      <w:proofErr w:type="gramEnd"/>
      <w:r w:rsidRPr="004078B2">
        <w:rPr>
          <w:rStyle w:val="StyleUnderline"/>
          <w:rFonts w:asciiTheme="minorHAnsi" w:hAnsiTheme="minorHAnsi" w:cstheme="minorHAnsi"/>
        </w:rPr>
        <w:t xml:space="preserve"> its ice</w:t>
      </w:r>
      <w:r w:rsidRPr="004078B2">
        <w:rPr>
          <w:rFonts w:asciiTheme="minorHAnsi" w:hAnsiTheme="minorHAnsi" w:cstheme="minorHAnsi"/>
        </w:rPr>
        <w:t xml:space="preserve"> during the summer. </w:t>
      </w:r>
      <w:proofErr w:type="gramStart"/>
      <w:r w:rsidRPr="004078B2">
        <w:rPr>
          <w:rStyle w:val="StyleUnderline"/>
          <w:rFonts w:asciiTheme="minorHAnsi" w:hAnsiTheme="minorHAnsi" w:cstheme="minorHAnsi"/>
        </w:rPr>
        <w:t>So</w:t>
      </w:r>
      <w:proofErr w:type="gramEnd"/>
      <w:r w:rsidRPr="004078B2">
        <w:rPr>
          <w:rStyle w:val="StyleUnderline"/>
          <w:rFonts w:asciiTheme="minorHAnsi" w:hAnsiTheme="minorHAnsi" w:cstheme="minorHAnsi"/>
        </w:rPr>
        <w:t xml:space="preserve"> we are not heading into unprecedented territory</w:t>
      </w:r>
      <w:r w:rsidRPr="004078B2">
        <w:rPr>
          <w:rFonts w:asciiTheme="minorHAnsi" w:hAnsiTheme="minorHAnsi" w:cstheme="minorHAnsi"/>
        </w:rPr>
        <w:t>. And I suspect that we will ultimately solve the problem by substituting nuclear fusion for fossil fuels long before its consequences turn catastrophic.</w:t>
      </w:r>
    </w:p>
    <w:p w14:paraId="489BCE57" w14:textId="77777777" w:rsidR="00516FBE" w:rsidRPr="004078B2" w:rsidRDefault="00516FBE" w:rsidP="00C92211">
      <w:pPr>
        <w:rPr>
          <w:rFonts w:asciiTheme="minorHAnsi" w:hAnsiTheme="minorHAnsi" w:cstheme="minorHAnsi"/>
        </w:rPr>
      </w:pPr>
    </w:p>
    <w:p w14:paraId="3B2915F4" w14:textId="5E5636FF" w:rsidR="00181048" w:rsidRPr="004078B2" w:rsidRDefault="00313FB8" w:rsidP="00181048">
      <w:pPr>
        <w:pStyle w:val="Heading3"/>
        <w:rPr>
          <w:rFonts w:asciiTheme="minorHAnsi" w:hAnsiTheme="minorHAnsi" w:cstheme="minorHAnsi"/>
        </w:rPr>
      </w:pPr>
      <w:r w:rsidRPr="004078B2">
        <w:rPr>
          <w:rFonts w:asciiTheme="minorHAnsi" w:hAnsiTheme="minorHAnsi" w:cstheme="minorHAnsi"/>
        </w:rPr>
        <w:t>AT: Empirics prove directed innovation solves</w:t>
      </w:r>
    </w:p>
    <w:p w14:paraId="46FAB224" w14:textId="77777777" w:rsidR="00181048" w:rsidRPr="004078B2" w:rsidRDefault="00181048" w:rsidP="00181048">
      <w:pPr>
        <w:pStyle w:val="Heading4"/>
        <w:rPr>
          <w:rFonts w:asciiTheme="minorHAnsi" w:hAnsiTheme="minorHAnsi" w:cstheme="minorHAnsi"/>
        </w:rPr>
      </w:pPr>
      <w:r w:rsidRPr="004078B2">
        <w:rPr>
          <w:rFonts w:asciiTheme="minorHAnsi" w:hAnsiTheme="minorHAnsi" w:cstheme="minorHAnsi"/>
        </w:rPr>
        <w:t>Studies supporting government directed innovation are methodologically suspect – government support is more likely to encourage rent-seeking</w:t>
      </w:r>
    </w:p>
    <w:p w14:paraId="1A90E061"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Nils </w:t>
      </w:r>
      <w:r w:rsidRPr="004078B2">
        <w:rPr>
          <w:rStyle w:val="Style13ptBold"/>
          <w:rFonts w:asciiTheme="minorHAnsi" w:hAnsiTheme="minorHAnsi" w:cstheme="minorHAnsi"/>
        </w:rPr>
        <w:t>Karlson</w:t>
      </w:r>
      <w:r w:rsidRPr="004078B2">
        <w:rPr>
          <w:rFonts w:asciiTheme="minorHAnsi" w:hAnsiTheme="minorHAnsi" w:cstheme="minorHAnsi"/>
        </w:rPr>
        <w:t xml:space="preserve"> et al, 20</w:t>
      </w:r>
      <w:r w:rsidRPr="004078B2">
        <w:rPr>
          <w:rStyle w:val="Style13ptBold"/>
          <w:rFonts w:asciiTheme="minorHAnsi" w:hAnsiTheme="minorHAnsi" w:cstheme="minorHAnsi"/>
        </w:rPr>
        <w:t>21</w:t>
      </w:r>
      <w:r w:rsidRPr="004078B2">
        <w:rPr>
          <w:rFonts w:asciiTheme="minorHAnsi" w:hAnsiTheme="minorHAnsi" w:cstheme="minorHAnsi"/>
        </w:rPr>
        <w:t xml:space="preserve"> - Ratio Institute, Linköping University, Stockholm, Sweden “Bureaucrats or Markets in Innovation Policy? – a critique of the entrepreneurial state”  The Review of Austrian Economics, v34 p.81-95,  </w:t>
      </w:r>
      <w:hyperlink r:id="rId76" w:history="1">
        <w:r w:rsidRPr="004078B2">
          <w:rPr>
            <w:rStyle w:val="Hyperlink"/>
            <w:rFonts w:asciiTheme="minorHAnsi" w:hAnsiTheme="minorHAnsi" w:cstheme="minorHAnsi"/>
          </w:rPr>
          <w:t>https://link.springer.com/article/10.1007/s11138-020-00508-7</w:t>
        </w:r>
      </w:hyperlink>
      <w:r w:rsidRPr="004078B2">
        <w:rPr>
          <w:rFonts w:asciiTheme="minorHAnsi" w:hAnsiTheme="minorHAnsi" w:cstheme="minorHAnsi"/>
        </w:rPr>
        <w:t xml:space="preserve">  //DH</w:t>
      </w:r>
    </w:p>
    <w:p w14:paraId="42FC9FC9" w14:textId="77777777" w:rsidR="00181048" w:rsidRPr="004078B2" w:rsidRDefault="00181048" w:rsidP="00181048">
      <w:pPr>
        <w:rPr>
          <w:rFonts w:asciiTheme="minorHAnsi" w:hAnsiTheme="minorHAnsi" w:cstheme="minorHAnsi"/>
        </w:rPr>
      </w:pPr>
    </w:p>
    <w:p w14:paraId="708AC4D9" w14:textId="77777777" w:rsidR="00181048" w:rsidRPr="004078B2" w:rsidRDefault="00181048" w:rsidP="00181048">
      <w:pPr>
        <w:rPr>
          <w:rFonts w:asciiTheme="minorHAnsi" w:hAnsiTheme="minorHAnsi" w:cstheme="minorHAnsi"/>
        </w:rPr>
      </w:pPr>
      <w:r w:rsidRPr="004078B2">
        <w:rPr>
          <w:rStyle w:val="StyleUnderline"/>
          <w:rFonts w:asciiTheme="minorHAnsi" w:hAnsiTheme="minorHAnsi" w:cstheme="minorHAnsi"/>
        </w:rPr>
        <w:t>A literature review summarizing 77 different studies of government support schemes reveal scattered results and that many published studies suffer methodological problems</w:t>
      </w:r>
      <w:r w:rsidRPr="004078B2">
        <w:rPr>
          <w:rFonts w:asciiTheme="minorHAnsi" w:hAnsiTheme="minorHAnsi" w:cstheme="minorHAnsi"/>
        </w:rPr>
        <w:t xml:space="preserve">, partly related to the prevalence firms that benefit from multiple supporting activities (Zúñiga-Vicente et al. 2014). Evaluating efforts where firms receive more than one type of support is methodologically complicated. </w:t>
      </w:r>
      <w:r w:rsidRPr="004078B2">
        <w:rPr>
          <w:rStyle w:val="StyleUnderline"/>
          <w:rFonts w:asciiTheme="minorHAnsi" w:hAnsiTheme="minorHAnsi" w:cstheme="minorHAnsi"/>
        </w:rPr>
        <w:t>When firms have received several support initiatives, it becomes difficult to distinguish which of the supports had a possible effect, if there are competing effects, or if effects arise cumulatively</w:t>
      </w:r>
      <w:r w:rsidRPr="004078B2">
        <w:rPr>
          <w:rFonts w:asciiTheme="minorHAnsi" w:hAnsiTheme="minorHAnsi" w:cstheme="minorHAnsi"/>
        </w:rPr>
        <w:t xml:space="preserve">. One of the countries with the longest history of offering a range of policies in support of entrepreneurship is the United Kingdom. </w:t>
      </w:r>
      <w:r w:rsidRPr="004078B2">
        <w:rPr>
          <w:rStyle w:val="StyleUnderline"/>
          <w:rFonts w:asciiTheme="minorHAnsi" w:hAnsiTheme="minorHAnsi" w:cstheme="minorHAnsi"/>
        </w:rPr>
        <w:t>In a long-term study of various UK government initiatives to support new and small firms, Bennett</w:t>
      </w:r>
      <w:r w:rsidRPr="004078B2">
        <w:rPr>
          <w:rFonts w:asciiTheme="minorHAnsi" w:hAnsiTheme="minorHAnsi" w:cstheme="minorHAnsi"/>
        </w:rPr>
        <w:t xml:space="preserve"> (2008) </w:t>
      </w:r>
      <w:r w:rsidRPr="004078B2">
        <w:rPr>
          <w:rStyle w:val="StyleUnderline"/>
          <w:rFonts w:asciiTheme="minorHAnsi" w:hAnsiTheme="minorHAnsi" w:cstheme="minorHAnsi"/>
        </w:rPr>
        <w:t>surveyed more than 2000 firms</w:t>
      </w:r>
      <w:r w:rsidRPr="004078B2">
        <w:rPr>
          <w:rFonts w:asciiTheme="minorHAnsi" w:hAnsiTheme="minorHAnsi" w:cstheme="minorHAnsi"/>
        </w:rPr>
        <w:t xml:space="preserve"> in 1991, 1997, 2002, and 2004</w:t>
      </w:r>
      <w:r w:rsidRPr="004078B2">
        <w:rPr>
          <w:rStyle w:val="StyleUnderline"/>
          <w:rFonts w:asciiTheme="minorHAnsi" w:hAnsiTheme="minorHAnsi" w:cstheme="minorHAnsi"/>
        </w:rPr>
        <w:t>, finding that, overall, government intervention is difficult to make effective at reasonable cost–benefit ratios</w:t>
      </w:r>
      <w:r w:rsidRPr="004078B2">
        <w:rPr>
          <w:rFonts w:asciiTheme="minorHAnsi" w:hAnsiTheme="minorHAnsi" w:cstheme="minorHAnsi"/>
        </w:rPr>
        <w:t>. Bennett finds little evidence of market failure for growing and more innovative firms, but rather than systemic market failures in the United Kingdom only seems to influence very early-stage start-ups. Over the study period, the UK government partly decentralized previously centralized programs, which had marginal benefits for the number and type of recipient firms on the one hand, but sharply increased public costs and the bureaucracy recipient firms had to negotiate on the other. Bennett’s survey also highlights the stark gender bias in a highly disproportionate number and sum of support provided to male-led firms, compared to the average level of male- and female-led small and new firms.</w:t>
      </w:r>
    </w:p>
    <w:p w14:paraId="16AEA914"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Policies enacted are also highly heterogenous. Some government support comes in the form of free or subsidized advisory services, rather than as financial support. A recent study by </w:t>
      </w:r>
      <w:proofErr w:type="spellStart"/>
      <w:r w:rsidRPr="004078B2">
        <w:rPr>
          <w:rFonts w:asciiTheme="minorHAnsi" w:hAnsiTheme="minorHAnsi" w:cstheme="minorHAnsi"/>
        </w:rPr>
        <w:t>Widerstedt</w:t>
      </w:r>
      <w:proofErr w:type="spellEnd"/>
      <w:r w:rsidRPr="004078B2">
        <w:rPr>
          <w:rFonts w:asciiTheme="minorHAnsi" w:hAnsiTheme="minorHAnsi" w:cstheme="minorHAnsi"/>
        </w:rPr>
        <w:t xml:space="preserve"> and Månsson (2015) examined the effect of business counseling support from a 2004–2007 Swedish grant program, aimed at firms in peripheral regions, in which 1244 firms that applied for and received advice were compared to more than 90,000 control group firms in a matched sample. The authors found that while value added and number of employees seemed to increase more rapidly for firms that received advice compared to the control group, this effect was mainly due to increased use of labor and capital rather than increased efficiency, and the differences disappeared when self-selection of firms seeking advice was controlled for.</w:t>
      </w:r>
    </w:p>
    <w:p w14:paraId="45991BA3" w14:textId="77777777" w:rsidR="00181048" w:rsidRPr="004078B2" w:rsidRDefault="00181048" w:rsidP="00181048">
      <w:pPr>
        <w:rPr>
          <w:rFonts w:asciiTheme="minorHAnsi" w:hAnsiTheme="minorHAnsi" w:cstheme="minorHAnsi"/>
        </w:rPr>
      </w:pPr>
      <w:r w:rsidRPr="004078B2">
        <w:rPr>
          <w:rStyle w:val="StyleUnderline"/>
          <w:rFonts w:asciiTheme="minorHAnsi" w:hAnsiTheme="minorHAnsi" w:cstheme="minorHAnsi"/>
        </w:rPr>
        <w:t>Other government support comes in the form of subsidized or wholly funded incubators and science parks</w:t>
      </w:r>
      <w:r w:rsidRPr="004078B2">
        <w:rPr>
          <w:rFonts w:asciiTheme="minorHAnsi" w:hAnsiTheme="minorHAnsi" w:cstheme="minorHAnsi"/>
        </w:rPr>
        <w:t xml:space="preserve"> where firms can apply for subsidized facilities, business advice, networking support, etc. What makes such incubators more (or less) successful has been amply studied in </w:t>
      </w:r>
      <w:proofErr w:type="gramStart"/>
      <w:r w:rsidRPr="004078B2">
        <w:rPr>
          <w:rFonts w:asciiTheme="minorHAnsi" w:hAnsiTheme="minorHAnsi" w:cstheme="minorHAnsi"/>
        </w:rPr>
        <w:t>the innovation</w:t>
      </w:r>
      <w:proofErr w:type="gramEnd"/>
      <w:r w:rsidRPr="004078B2">
        <w:rPr>
          <w:rFonts w:asciiTheme="minorHAnsi" w:hAnsiTheme="minorHAnsi" w:cstheme="minorHAnsi"/>
        </w:rPr>
        <w:t xml:space="preserve"> literature (e.g. Bruneel et al. 2012; </w:t>
      </w:r>
      <w:proofErr w:type="spellStart"/>
      <w:r w:rsidRPr="004078B2">
        <w:rPr>
          <w:rFonts w:asciiTheme="minorHAnsi" w:hAnsiTheme="minorHAnsi" w:cstheme="minorHAnsi"/>
        </w:rPr>
        <w:t>Klofsten</w:t>
      </w:r>
      <w:proofErr w:type="spellEnd"/>
      <w:r w:rsidRPr="004078B2">
        <w:rPr>
          <w:rFonts w:asciiTheme="minorHAnsi" w:hAnsiTheme="minorHAnsi" w:cstheme="minorHAnsi"/>
        </w:rPr>
        <w:t xml:space="preserve"> et al. 2020). However, studies that identify whether incubation </w:t>
      </w:r>
      <w:proofErr w:type="gramStart"/>
      <w:r w:rsidRPr="004078B2">
        <w:rPr>
          <w:rFonts w:asciiTheme="minorHAnsi" w:hAnsiTheme="minorHAnsi" w:cstheme="minorHAnsi"/>
        </w:rPr>
        <w:t>is actually, on</w:t>
      </w:r>
      <w:proofErr w:type="gramEnd"/>
      <w:r w:rsidRPr="004078B2">
        <w:rPr>
          <w:rFonts w:asciiTheme="minorHAnsi" w:hAnsiTheme="minorHAnsi" w:cstheme="minorHAnsi"/>
        </w:rPr>
        <w:t xml:space="preserve"> average, advantageous for beneficiaries and a cost-effective way for society as a whole to foster the creation of new innovative firms are scarce. </w:t>
      </w:r>
      <w:r w:rsidRPr="004078B2">
        <w:rPr>
          <w:rStyle w:val="StyleUnderline"/>
          <w:rFonts w:asciiTheme="minorHAnsi" w:hAnsiTheme="minorHAnsi" w:cstheme="minorHAnsi"/>
        </w:rPr>
        <w:t>Recent evidence from the United States, Italy, and Germany suggest</w:t>
      </w:r>
      <w:r w:rsidRPr="004078B2">
        <w:rPr>
          <w:rFonts w:asciiTheme="minorHAnsi" w:hAnsiTheme="minorHAnsi" w:cstheme="minorHAnsi"/>
        </w:rPr>
        <w:t xml:space="preserve"> that incubators are very heterogenous and that, on average, </w:t>
      </w:r>
      <w:r w:rsidRPr="004078B2">
        <w:rPr>
          <w:rStyle w:val="StyleUnderline"/>
          <w:rFonts w:asciiTheme="minorHAnsi" w:hAnsiTheme="minorHAnsi" w:cstheme="minorHAnsi"/>
        </w:rPr>
        <w:t>incubated firms perform no better than comparable non-incubated firms when their support comes to an end</w:t>
      </w:r>
      <w:r w:rsidRPr="004078B2">
        <w:rPr>
          <w:rFonts w:asciiTheme="minorHAnsi" w:hAnsiTheme="minorHAnsi" w:cstheme="minorHAnsi"/>
        </w:rPr>
        <w:t xml:space="preserve"> ((e.g. Amezcua 2010; Lukeš et al. 2019; Schwartz 2013). A recent comprehensive study of “the Swedish incubator program” – a governmental program overseeing the overall financial support and management of more than 40 incubators across Sweden examined how incubation affects performance of participating firms as well as innovativeness in terms of patenting among individuals managing or employees (</w:t>
      </w:r>
      <w:proofErr w:type="spellStart"/>
      <w:r w:rsidRPr="004078B2">
        <w:rPr>
          <w:rFonts w:asciiTheme="minorHAnsi" w:hAnsiTheme="minorHAnsi" w:cstheme="minorHAnsi"/>
        </w:rPr>
        <w:t>Ejermo</w:t>
      </w:r>
      <w:proofErr w:type="spellEnd"/>
      <w:r w:rsidRPr="004078B2">
        <w:rPr>
          <w:rFonts w:asciiTheme="minorHAnsi" w:hAnsiTheme="minorHAnsi" w:cstheme="minorHAnsi"/>
        </w:rPr>
        <w:t xml:space="preserve"> 2018). Comparing 296 CEOs and 2585 employees in incubated firms with a matched sample of comparable individuals in similar (non-incubated) firms in 2005–2014, </w:t>
      </w:r>
      <w:proofErr w:type="spellStart"/>
      <w:r w:rsidRPr="004078B2">
        <w:rPr>
          <w:rFonts w:asciiTheme="minorHAnsi" w:hAnsiTheme="minorHAnsi" w:cstheme="minorHAnsi"/>
        </w:rPr>
        <w:t>Ejermo</w:t>
      </w:r>
      <w:proofErr w:type="spellEnd"/>
      <w:r w:rsidRPr="004078B2">
        <w:rPr>
          <w:rFonts w:asciiTheme="minorHAnsi" w:hAnsiTheme="minorHAnsi" w:cstheme="minorHAnsi"/>
        </w:rPr>
        <w:t xml:space="preserve"> found that while incubation did not foster turnover growth or value added among participating firms, incubation did seem to foster innovativeness in the form of patenting activity among CEOs of incubated firms. For employees, there was only a small effect on increased patenting.</w:t>
      </w:r>
    </w:p>
    <w:p w14:paraId="1DC61EF9" w14:textId="77777777" w:rsidR="00181048" w:rsidRPr="004078B2" w:rsidRDefault="00181048" w:rsidP="00181048">
      <w:pPr>
        <w:rPr>
          <w:rFonts w:asciiTheme="minorHAnsi" w:hAnsiTheme="minorHAnsi" w:cstheme="minorHAnsi"/>
        </w:rPr>
      </w:pPr>
      <w:r w:rsidRPr="004078B2">
        <w:rPr>
          <w:rFonts w:asciiTheme="minorHAnsi" w:hAnsiTheme="minorHAnsi" w:cstheme="minorHAnsi"/>
        </w:rPr>
        <w:t xml:space="preserve">Further, it appears that </w:t>
      </w:r>
      <w:r w:rsidRPr="004078B2">
        <w:rPr>
          <w:rStyle w:val="StyleUnderline"/>
          <w:rFonts w:asciiTheme="minorHAnsi" w:hAnsiTheme="minorHAnsi" w:cstheme="minorHAnsi"/>
        </w:rPr>
        <w:t>the support schemes can distort firm behavior</w:t>
      </w:r>
      <w:r w:rsidRPr="004078B2">
        <w:rPr>
          <w:rFonts w:asciiTheme="minorHAnsi" w:hAnsiTheme="minorHAnsi" w:cstheme="minorHAnsi"/>
        </w:rPr>
        <w:t xml:space="preserve">. Due to the prevalence of public support systems for innovation within countries where different authorities distribute various types of support – often with no or little coordination between the authorities – firms may systematically seek and obtain several grants for related purposes. Not only </w:t>
      </w:r>
      <w:proofErr w:type="gramStart"/>
      <w:r w:rsidRPr="004078B2">
        <w:rPr>
          <w:rFonts w:asciiTheme="minorHAnsi" w:hAnsiTheme="minorHAnsi" w:cstheme="minorHAnsi"/>
        </w:rPr>
        <w:t>do this makes</w:t>
      </w:r>
      <w:proofErr w:type="gramEnd"/>
      <w:r w:rsidRPr="004078B2">
        <w:rPr>
          <w:rFonts w:asciiTheme="minorHAnsi" w:hAnsiTheme="minorHAnsi" w:cstheme="minorHAnsi"/>
        </w:rPr>
        <w:t xml:space="preserve"> evaluations of various policies challenging (Zúñiga-Vicente et al. 2014) but </w:t>
      </w:r>
      <w:r w:rsidRPr="004078B2">
        <w:rPr>
          <w:rStyle w:val="StyleUnderline"/>
          <w:rFonts w:asciiTheme="minorHAnsi" w:hAnsiTheme="minorHAnsi" w:cstheme="minorHAnsi"/>
        </w:rPr>
        <w:t>it</w:t>
      </w:r>
      <w:r w:rsidRPr="004078B2">
        <w:rPr>
          <w:rFonts w:asciiTheme="minorHAnsi" w:hAnsiTheme="minorHAnsi" w:cstheme="minorHAnsi"/>
        </w:rPr>
        <w:t xml:space="preserve"> also </w:t>
      </w:r>
      <w:r w:rsidRPr="004078B2">
        <w:rPr>
          <w:rStyle w:val="StyleUnderline"/>
          <w:rFonts w:asciiTheme="minorHAnsi" w:hAnsiTheme="minorHAnsi" w:cstheme="minorHAnsi"/>
        </w:rPr>
        <w:t>creates a potential market for rent-seeking activities</w:t>
      </w:r>
      <w:r w:rsidRPr="004078B2">
        <w:rPr>
          <w:rFonts w:asciiTheme="minorHAnsi" w:hAnsiTheme="minorHAnsi" w:cstheme="minorHAnsi"/>
        </w:rPr>
        <w:t xml:space="preserve">. Firms that are good at securing public grants may in theory be drawn from any tail in the productivity distribution but in practice authorities seek to foster ‘high-potential firms’ where they seem potential for growth and productivity improvement, meaning that </w:t>
      </w:r>
      <w:r w:rsidRPr="004078B2">
        <w:rPr>
          <w:rStyle w:val="StyleUnderline"/>
          <w:rFonts w:asciiTheme="minorHAnsi" w:hAnsiTheme="minorHAnsi" w:cstheme="minorHAnsi"/>
        </w:rPr>
        <w:t xml:space="preserve">below-average productive firms may easily be lured into a habit of applying for grants and public support rather than seeking to improve their productivity </w:t>
      </w:r>
      <w:r w:rsidRPr="004078B2">
        <w:rPr>
          <w:rFonts w:asciiTheme="minorHAnsi" w:hAnsiTheme="minorHAnsi" w:cstheme="minorHAnsi"/>
        </w:rPr>
        <w:t xml:space="preserve">and gain market shares. </w:t>
      </w:r>
      <w:r w:rsidRPr="004078B2">
        <w:rPr>
          <w:rStyle w:val="StyleUnderline"/>
          <w:rFonts w:asciiTheme="minorHAnsi" w:hAnsiTheme="minorHAnsi" w:cstheme="minorHAnsi"/>
        </w:rPr>
        <w:t xml:space="preserve">Such firms </w:t>
      </w:r>
      <w:r w:rsidRPr="004078B2">
        <w:rPr>
          <w:rFonts w:asciiTheme="minorHAnsi" w:hAnsiTheme="minorHAnsi" w:cstheme="minorHAnsi"/>
        </w:rPr>
        <w:t xml:space="preserve">in a sense </w:t>
      </w:r>
      <w:r w:rsidRPr="004078B2">
        <w:rPr>
          <w:rStyle w:val="StyleUnderline"/>
          <w:rFonts w:asciiTheme="minorHAnsi" w:hAnsiTheme="minorHAnsi" w:cstheme="minorHAnsi"/>
        </w:rPr>
        <w:t>becom</w:t>
      </w:r>
      <w:r w:rsidRPr="004078B2">
        <w:rPr>
          <w:rFonts w:asciiTheme="minorHAnsi" w:hAnsiTheme="minorHAnsi" w:cstheme="minorHAnsi"/>
        </w:rPr>
        <w:t>ing “</w:t>
      </w:r>
      <w:r w:rsidRPr="004078B2">
        <w:rPr>
          <w:rStyle w:val="Emphasis"/>
          <w:rFonts w:asciiTheme="minorHAnsi" w:hAnsiTheme="minorHAnsi" w:cstheme="minorHAnsi"/>
        </w:rPr>
        <w:t>subsidy entrepreneurs</w:t>
      </w:r>
      <w:r w:rsidRPr="004078B2">
        <w:rPr>
          <w:rFonts w:asciiTheme="minorHAnsi" w:hAnsiTheme="minorHAnsi" w:cstheme="minorHAnsi"/>
        </w:rPr>
        <w:t>” with lingering low long-term productivity but still being able to hire skilled workers and pay them well, at least for the intermediate time horizon (Gustafsson et al. 2019). If grants designed to stimulate innovation instead led to some firms simply specializing in getting grants this may in time create an increasing market for unproductive or even destructive entrepreneurship that compete unfairly with non-subsidies firms (Baumol 1990).</w:t>
      </w:r>
    </w:p>
    <w:p w14:paraId="533364AD" w14:textId="60B3A26C" w:rsidR="00292977" w:rsidRPr="004078B2" w:rsidRDefault="00181048" w:rsidP="00181048">
      <w:pPr>
        <w:rPr>
          <w:rStyle w:val="StyleUnderline"/>
          <w:rFonts w:asciiTheme="minorHAnsi" w:hAnsiTheme="minorHAnsi" w:cstheme="minorHAnsi"/>
          <w:i/>
          <w:iCs/>
        </w:rPr>
      </w:pPr>
      <w:r w:rsidRPr="004078B2">
        <w:rPr>
          <w:rFonts w:asciiTheme="minorHAnsi" w:hAnsiTheme="minorHAnsi" w:cstheme="minorHAnsi"/>
        </w:rPr>
        <w:t xml:space="preserve">Some argue that effects on innovation can only be seen in hindsight when sufficient time has elapsed. In a study conducted by parts of the coauthor team, however, </w:t>
      </w:r>
      <w:r w:rsidRPr="004078B2">
        <w:rPr>
          <w:rStyle w:val="StyleUnderline"/>
          <w:rFonts w:asciiTheme="minorHAnsi" w:hAnsiTheme="minorHAnsi" w:cstheme="minorHAnsi"/>
        </w:rPr>
        <w:t xml:space="preserve">the only noticeable effects are short term in the form of a ‘sugar rush’ when grants recipients </w:t>
      </w:r>
      <w:proofErr w:type="gramStart"/>
      <w:r w:rsidRPr="004078B2">
        <w:rPr>
          <w:rStyle w:val="StyleUnderline"/>
          <w:rFonts w:asciiTheme="minorHAnsi" w:hAnsiTheme="minorHAnsi" w:cstheme="minorHAnsi"/>
        </w:rPr>
        <w:t>are able to</w:t>
      </w:r>
      <w:proofErr w:type="gramEnd"/>
      <w:r w:rsidRPr="004078B2">
        <w:rPr>
          <w:rStyle w:val="StyleUnderline"/>
          <w:rFonts w:asciiTheme="minorHAnsi" w:hAnsiTheme="minorHAnsi" w:cstheme="minorHAnsi"/>
        </w:rPr>
        <w:t xml:space="preserve"> overspend on equipment and new staff</w:t>
      </w:r>
      <w:r w:rsidRPr="004078B2">
        <w:rPr>
          <w:rFonts w:asciiTheme="minorHAnsi" w:hAnsiTheme="minorHAnsi" w:cstheme="minorHAnsi"/>
        </w:rPr>
        <w:t xml:space="preserve"> (Gustafsson et al. 2016</w:t>
      </w:r>
      <w:r w:rsidRPr="004078B2">
        <w:rPr>
          <w:rStyle w:val="Emphasis"/>
          <w:rFonts w:asciiTheme="minorHAnsi" w:hAnsiTheme="minorHAnsi" w:cstheme="minorHAnsi"/>
        </w:rPr>
        <w:t>). Over time, the effects fade away.</w:t>
      </w:r>
      <w:r w:rsidRPr="004078B2">
        <w:rPr>
          <w:rFonts w:asciiTheme="minorHAnsi" w:hAnsiTheme="minorHAnsi" w:cstheme="minorHAnsi"/>
        </w:rPr>
        <w:t xml:space="preserve"> Lerner (2009, p.5) summarized extant evidence on government interventions for innovation as: “</w:t>
      </w:r>
      <w:r w:rsidRPr="004078B2">
        <w:rPr>
          <w:rStyle w:val="StyleUnderline"/>
          <w:rFonts w:asciiTheme="minorHAnsi" w:hAnsiTheme="minorHAnsi" w:cstheme="minorHAnsi"/>
          <w:i/>
          <w:iCs/>
        </w:rPr>
        <w:t>for each effective government intervention, there have been</w:t>
      </w:r>
      <w:r w:rsidRPr="004078B2">
        <w:rPr>
          <w:rFonts w:asciiTheme="minorHAnsi" w:hAnsiTheme="minorHAnsi" w:cstheme="minorHAnsi"/>
          <w:i/>
          <w:iCs/>
        </w:rPr>
        <w:t xml:space="preserve"> dozens, even </w:t>
      </w:r>
      <w:r w:rsidRPr="004078B2">
        <w:rPr>
          <w:rStyle w:val="Emphasis"/>
          <w:rFonts w:asciiTheme="minorHAnsi" w:hAnsiTheme="minorHAnsi" w:cstheme="minorHAnsi"/>
          <w:i/>
          <w:iCs w:val="0"/>
        </w:rPr>
        <w:t>hundreds, of failures</w:t>
      </w:r>
      <w:r w:rsidRPr="004078B2">
        <w:rPr>
          <w:rFonts w:asciiTheme="minorHAnsi" w:hAnsiTheme="minorHAnsi" w:cstheme="minorHAnsi"/>
          <w:i/>
          <w:iCs/>
        </w:rPr>
        <w:t xml:space="preserve">, </w:t>
      </w:r>
      <w:r w:rsidRPr="004078B2">
        <w:rPr>
          <w:rStyle w:val="StyleUnderline"/>
          <w:rFonts w:asciiTheme="minorHAnsi" w:hAnsiTheme="minorHAnsi" w:cstheme="minorHAnsi"/>
          <w:i/>
          <w:iCs/>
        </w:rPr>
        <w:t>where substantial public expenditures bore no fruit.”</w:t>
      </w:r>
    </w:p>
    <w:p w14:paraId="5B828884" w14:textId="77777777" w:rsidR="00292977" w:rsidRPr="004078B2" w:rsidRDefault="00292977" w:rsidP="00292977">
      <w:pPr>
        <w:pStyle w:val="Heading4"/>
        <w:rPr>
          <w:rFonts w:asciiTheme="minorHAnsi" w:hAnsiTheme="minorHAnsi" w:cstheme="minorHAnsi"/>
        </w:rPr>
      </w:pPr>
      <w:r w:rsidRPr="004078B2">
        <w:rPr>
          <w:rFonts w:asciiTheme="minorHAnsi" w:hAnsiTheme="minorHAnsi" w:cstheme="minorHAnsi"/>
        </w:rPr>
        <w:t>Information barriers mean state-directed innovation fails and the balance of empirical studies disproves benefits</w:t>
      </w:r>
    </w:p>
    <w:p w14:paraId="39BC290A"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Samuele </w:t>
      </w:r>
      <w:proofErr w:type="spellStart"/>
      <w:r w:rsidRPr="004078B2">
        <w:rPr>
          <w:rStyle w:val="Style13ptBold"/>
          <w:rFonts w:asciiTheme="minorHAnsi" w:hAnsiTheme="minorHAnsi" w:cstheme="minorHAnsi"/>
        </w:rPr>
        <w:t>Murtinu</w:t>
      </w:r>
      <w:proofErr w:type="spellEnd"/>
      <w:r w:rsidRPr="004078B2">
        <w:rPr>
          <w:rStyle w:val="Style13ptBold"/>
          <w:rFonts w:asciiTheme="minorHAnsi" w:hAnsiTheme="minorHAnsi" w:cstheme="minorHAnsi"/>
        </w:rPr>
        <w:t xml:space="preserve"> </w:t>
      </w:r>
      <w:r w:rsidRPr="004078B2">
        <w:rPr>
          <w:rFonts w:asciiTheme="minorHAnsi" w:hAnsiTheme="minorHAnsi" w:cstheme="minorHAnsi"/>
        </w:rPr>
        <w:t>et al, 20</w:t>
      </w:r>
      <w:r w:rsidRPr="004078B2">
        <w:rPr>
          <w:rStyle w:val="Style13ptBold"/>
          <w:rFonts w:asciiTheme="minorHAnsi" w:hAnsiTheme="minorHAnsi" w:cstheme="minorHAnsi"/>
        </w:rPr>
        <w:t>22</w:t>
      </w:r>
      <w:r w:rsidRPr="004078B2">
        <w:rPr>
          <w:rFonts w:asciiTheme="minorHAnsi" w:hAnsiTheme="minorHAnsi" w:cstheme="minorHAnsi"/>
        </w:rPr>
        <w:t xml:space="preserve"> - Utrecht University, Utrecht, Netherlands. “The Entrepreneurial State: An Ownership Competence Perspective”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027F2C7E" w14:textId="77777777" w:rsidR="00292977" w:rsidRPr="004078B2" w:rsidRDefault="00292977" w:rsidP="00292977">
      <w:pPr>
        <w:rPr>
          <w:rFonts w:asciiTheme="minorHAnsi" w:hAnsiTheme="minorHAnsi" w:cstheme="minorHAnsi"/>
        </w:rPr>
      </w:pPr>
    </w:p>
    <w:p w14:paraId="63DA98AA"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Mazzucato’s (2011) account of the “entrepreneurial state” starts from the well-known idea that private companies are often reluctant to invest in technologies with long-term, highly uncertain returns. </w:t>
      </w:r>
      <w:r w:rsidRPr="004078B2">
        <w:rPr>
          <w:rStyle w:val="StyleUnderline"/>
          <w:rFonts w:asciiTheme="minorHAnsi" w:hAnsiTheme="minorHAnsi" w:cstheme="minorHAnsi"/>
        </w:rPr>
        <w:t>State actors, free from the profitability requirements</w:t>
      </w:r>
      <w:r w:rsidRPr="004078B2">
        <w:rPr>
          <w:rFonts w:asciiTheme="minorHAnsi" w:hAnsiTheme="minorHAnsi" w:cstheme="minorHAnsi"/>
        </w:rPr>
        <w:t xml:space="preserve"> imposed by private capital markets, </w:t>
      </w:r>
      <w:r w:rsidRPr="004078B2">
        <w:rPr>
          <w:rStyle w:val="StyleUnderline"/>
          <w:rFonts w:asciiTheme="minorHAnsi" w:hAnsiTheme="minorHAnsi" w:cstheme="minorHAnsi"/>
        </w:rPr>
        <w:t>can pursue</w:t>
      </w:r>
      <w:r w:rsidRPr="004078B2">
        <w:rPr>
          <w:rFonts w:asciiTheme="minorHAnsi" w:hAnsiTheme="minorHAnsi" w:cstheme="minorHAnsi"/>
        </w:rPr>
        <w:t xml:space="preserve"> a variety of </w:t>
      </w:r>
      <w:r w:rsidRPr="004078B2">
        <w:rPr>
          <w:rStyle w:val="StyleUnderline"/>
          <w:rFonts w:asciiTheme="minorHAnsi" w:hAnsiTheme="minorHAnsi" w:cstheme="minorHAnsi"/>
        </w:rPr>
        <w:t>innovative projects unattractive to market participants.</w:t>
      </w:r>
      <w:r w:rsidRPr="004078B2">
        <w:rPr>
          <w:rFonts w:asciiTheme="minorHAnsi" w:hAnsiTheme="minorHAnsi" w:cstheme="minorHAnsi"/>
        </w:rPr>
        <w:t xml:space="preserve"> </w:t>
      </w:r>
      <w:r w:rsidRPr="004078B2">
        <w:rPr>
          <w:rStyle w:val="StyleUnderline"/>
          <w:rFonts w:asciiTheme="minorHAnsi" w:hAnsiTheme="minorHAnsi" w:cstheme="minorHAnsi"/>
        </w:rPr>
        <w:t>Sometimes, those investments can pay off,</w:t>
      </w:r>
      <w:r w:rsidRPr="004078B2">
        <w:rPr>
          <w:rFonts w:asciiTheme="minorHAnsi" w:hAnsiTheme="minorHAnsi" w:cstheme="minorHAnsi"/>
        </w:rPr>
        <w:t xml:space="preserve"> at which point private players enter the arena and manage the </w:t>
      </w:r>
      <w:proofErr w:type="gramStart"/>
      <w:r w:rsidRPr="004078B2">
        <w:rPr>
          <w:rFonts w:asciiTheme="minorHAnsi" w:hAnsiTheme="minorHAnsi" w:cstheme="minorHAnsi"/>
        </w:rPr>
        <w:t>technology</w:t>
      </w:r>
      <w:proofErr w:type="gramEnd"/>
      <w:r w:rsidRPr="004078B2">
        <w:rPr>
          <w:rFonts w:asciiTheme="minorHAnsi" w:hAnsiTheme="minorHAnsi" w:cstheme="minorHAnsi"/>
        </w:rPr>
        <w:t xml:space="preserve"> development process to commercialize the technological outcomes and monetize the investment. In other words, some commercially viable technologies typically emerge out of prior government investment in nascent projects that were not attractive to private investors.</w:t>
      </w:r>
    </w:p>
    <w:p w14:paraId="541FA91F" w14:textId="77777777" w:rsidR="00292977" w:rsidRPr="004078B2" w:rsidRDefault="00292977" w:rsidP="00292977">
      <w:pPr>
        <w:rPr>
          <w:rFonts w:asciiTheme="minorHAnsi" w:hAnsiTheme="minorHAnsi" w:cstheme="minorHAnsi"/>
        </w:rPr>
      </w:pPr>
      <w:r w:rsidRPr="004078B2">
        <w:rPr>
          <w:rStyle w:val="StyleUnderline"/>
          <w:rFonts w:asciiTheme="minorHAnsi" w:hAnsiTheme="minorHAnsi" w:cstheme="minorHAnsi"/>
        </w:rPr>
        <w:t>It does not follow,</w:t>
      </w:r>
      <w:r w:rsidRPr="004078B2">
        <w:rPr>
          <w:rFonts w:asciiTheme="minorHAnsi" w:hAnsiTheme="minorHAnsi" w:cstheme="minorHAnsi"/>
        </w:rPr>
        <w:t xml:space="preserve"> however, </w:t>
      </w:r>
      <w:r w:rsidRPr="004078B2">
        <w:rPr>
          <w:rStyle w:val="StyleUnderline"/>
          <w:rFonts w:asciiTheme="minorHAnsi" w:hAnsiTheme="minorHAnsi" w:cstheme="minorHAnsi"/>
        </w:rPr>
        <w:t xml:space="preserve">that state investment in particular technologies </w:t>
      </w:r>
      <w:proofErr w:type="gramStart"/>
      <w:r w:rsidRPr="004078B2">
        <w:rPr>
          <w:rStyle w:val="StyleUnderline"/>
          <w:rFonts w:asciiTheme="minorHAnsi" w:hAnsiTheme="minorHAnsi" w:cstheme="minorHAnsi"/>
        </w:rPr>
        <w:t>generates</w:t>
      </w:r>
      <w:proofErr w:type="gramEnd"/>
      <w:r w:rsidRPr="004078B2">
        <w:rPr>
          <w:rStyle w:val="StyleUnderline"/>
          <w:rFonts w:asciiTheme="minorHAnsi" w:hAnsiTheme="minorHAnsi" w:cstheme="minorHAnsi"/>
        </w:rPr>
        <w:t xml:space="preserve"> net gains</w:t>
      </w:r>
      <w:r w:rsidRPr="004078B2">
        <w:rPr>
          <w:rFonts w:asciiTheme="minorHAnsi" w:hAnsiTheme="minorHAnsi" w:cstheme="minorHAnsi"/>
        </w:rPr>
        <w:t>; for that, we would need a systematic analysis of the entire portfolio of state projects rather than sampling on the dependent variable. Nonetheless, examples popularized by Mazzucato such as the internet, GPS, and nanotechnology have been used to promote a more general, activist role for the state in innovation. Mazzucato (2011) calls for government, not decentralized market players such as startups and unicorns, large firms, or venture capital funds, to be the driving force in the development of innovations and technological progress. According to Mazzucato, only the state can play this role because it (properly) socializes the risk of long-term technological investment. The state can invest in whatever technologies it likes because it has access to the taxpayer’s bottomless purse. By contrast, private investors operating in competitive markets risk their own money and entrepreneurs are accountable to their financiers, who can withhold future support in the event of poor performance.</w:t>
      </w:r>
    </w:p>
    <w:p w14:paraId="5DA7E24D"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In Mazzucato’s account, when innovative entrepreneurial firms contribute to societal improvement by means of new products, new organizational processes, and other innovations (</w:t>
      </w:r>
      <w:proofErr w:type="spellStart"/>
      <w:r w:rsidRPr="004078B2">
        <w:rPr>
          <w:rFonts w:asciiTheme="minorHAnsi" w:hAnsiTheme="minorHAnsi" w:cstheme="minorHAnsi"/>
        </w:rPr>
        <w:t>Audretsch</w:t>
      </w:r>
      <w:proofErr w:type="spellEnd"/>
      <w:r w:rsidRPr="004078B2">
        <w:rPr>
          <w:rFonts w:asciiTheme="minorHAnsi" w:hAnsiTheme="minorHAnsi" w:cstheme="minorHAnsi"/>
        </w:rPr>
        <w:t>, 2009), the state deserves credit for providing—at least indirectly, via initial high-risk investments—entrepreneurial firms with the necessary resources and assets to challenge incumbents. Moreover, the state needs to regulate these profit-seeking big players who, in this interpretation, “do little more than free-ride on government-funded research and development activities” (</w:t>
      </w:r>
      <w:proofErr w:type="spellStart"/>
      <w:r w:rsidRPr="004078B2">
        <w:rPr>
          <w:rFonts w:asciiTheme="minorHAnsi" w:hAnsiTheme="minorHAnsi" w:cstheme="minorHAnsi"/>
        </w:rPr>
        <w:t>Mingardi</w:t>
      </w:r>
      <w:proofErr w:type="spellEnd"/>
      <w:r w:rsidRPr="004078B2">
        <w:rPr>
          <w:rFonts w:asciiTheme="minorHAnsi" w:hAnsiTheme="minorHAnsi" w:cstheme="minorHAnsi"/>
        </w:rPr>
        <w:t>, 2015).</w:t>
      </w:r>
    </w:p>
    <w:p w14:paraId="0CA18E39"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It is certainly true that innovation requires long-term, high-risk investments, many of which fail to deliver the intended benefits. Conventional market-failure arguments, as inspired by </w:t>
      </w:r>
      <w:proofErr w:type="spellStart"/>
      <w:r w:rsidRPr="004078B2">
        <w:rPr>
          <w:rFonts w:asciiTheme="minorHAnsi" w:hAnsiTheme="minorHAnsi" w:cstheme="minorHAnsi"/>
        </w:rPr>
        <w:t>Walrasian</w:t>
      </w:r>
      <w:proofErr w:type="spellEnd"/>
      <w:r w:rsidRPr="004078B2">
        <w:rPr>
          <w:rFonts w:asciiTheme="minorHAnsi" w:hAnsiTheme="minorHAnsi" w:cstheme="minorHAnsi"/>
        </w:rPr>
        <w:t xml:space="preserve"> assumptions, suggest that, because private actors often cannot capture the spillover benefits from basic scientific research, they will not invest enough in fundamental breakthroughs (Nelson, 1959; Arrow, 1962); this is the usual justification for public funding of basic science. Mazzucato goes much further, however, insisting that government should guide and direct applied research and development, with state funders displacing private angel investors and venture capitalists in providing resources to innovative companies and projects. There are several problems with this argument, however. First, </w:t>
      </w:r>
      <w:r w:rsidRPr="004078B2">
        <w:rPr>
          <w:rStyle w:val="StyleUnderline"/>
          <w:rFonts w:asciiTheme="minorHAnsi" w:hAnsiTheme="minorHAnsi" w:cstheme="minorHAnsi"/>
        </w:rPr>
        <w:t>Mazzucato conflates invention with innovation</w:t>
      </w:r>
      <w:r w:rsidRPr="004078B2">
        <w:rPr>
          <w:rFonts w:asciiTheme="minorHAnsi" w:hAnsiTheme="minorHAnsi" w:cstheme="minorHAnsi"/>
        </w:rPr>
        <w:t xml:space="preserve"> (Karlson et al., 2021); </w:t>
      </w:r>
      <w:r w:rsidRPr="004078B2">
        <w:rPr>
          <w:rStyle w:val="StyleUnderline"/>
          <w:rFonts w:asciiTheme="minorHAnsi" w:hAnsiTheme="minorHAnsi" w:cstheme="minorHAnsi"/>
        </w:rPr>
        <w:t>while the former (an engineering concept) can be performed by a variety of actors, the latter</w:t>
      </w:r>
      <w:r w:rsidRPr="004078B2">
        <w:rPr>
          <w:rFonts w:asciiTheme="minorHAnsi" w:hAnsiTheme="minorHAnsi" w:cstheme="minorHAnsi"/>
        </w:rPr>
        <w:t xml:space="preserve"> (an economic concept) </w:t>
      </w:r>
      <w:r w:rsidRPr="004078B2">
        <w:rPr>
          <w:rStyle w:val="StyleUnderline"/>
          <w:rFonts w:asciiTheme="minorHAnsi" w:hAnsiTheme="minorHAnsi" w:cstheme="minorHAnsi"/>
        </w:rPr>
        <w:t>only makes sense with respect to subjective entrepreneurial judgments and beliefs—about future consumer preferences, market conditions, the value of alternative uses of resources</w:t>
      </w:r>
      <w:r w:rsidRPr="004078B2">
        <w:rPr>
          <w:rFonts w:asciiTheme="minorHAnsi" w:hAnsiTheme="minorHAnsi" w:cstheme="minorHAnsi"/>
        </w:rPr>
        <w:t>, and so on (Foss et al., 2007; Foss &amp; Klein, 2012)—and the activity of entrepreneurs in combining and recombining resources and assets with the final aim to maximize consumer experience and value (Bylund &amp; Packard, 2021).</w:t>
      </w:r>
    </w:p>
    <w:p w14:paraId="2CD9E9EA"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Moreover, </w:t>
      </w:r>
      <w:r w:rsidRPr="004078B2">
        <w:rPr>
          <w:rStyle w:val="StyleUnderline"/>
          <w:rFonts w:asciiTheme="minorHAnsi" w:hAnsiTheme="minorHAnsi" w:cstheme="minorHAnsi"/>
        </w:rPr>
        <w:t>analysis of alternative means for promoting innovation should be comparative</w:t>
      </w:r>
      <w:r w:rsidRPr="004078B2">
        <w:rPr>
          <w:rFonts w:asciiTheme="minorHAnsi" w:hAnsiTheme="minorHAnsi" w:cstheme="minorHAnsi"/>
        </w:rPr>
        <w:t xml:space="preserve">; while </w:t>
      </w:r>
      <w:r w:rsidRPr="004078B2">
        <w:rPr>
          <w:rStyle w:val="StyleUnderline"/>
          <w:rFonts w:asciiTheme="minorHAnsi" w:hAnsiTheme="minorHAnsi" w:cstheme="minorHAnsi"/>
        </w:rPr>
        <w:t>Mazzucato</w:t>
      </w:r>
      <w:r w:rsidRPr="004078B2">
        <w:rPr>
          <w:rFonts w:asciiTheme="minorHAnsi" w:hAnsiTheme="minorHAnsi" w:cstheme="minorHAnsi"/>
        </w:rPr>
        <w:t xml:space="preserve"> focuses on alleged market failures arising from information and incentive problems, she </w:t>
      </w:r>
      <w:r w:rsidRPr="004078B2">
        <w:rPr>
          <w:rStyle w:val="StyleUnderline"/>
          <w:rFonts w:asciiTheme="minorHAnsi" w:hAnsiTheme="minorHAnsi" w:cstheme="minorHAnsi"/>
        </w:rPr>
        <w:t>does not address the potential policy failures that also arise from public funding and execution of research and development projects which are also plagued with information and incentive problems—which are likely substantial given the lack of evidence for the success of industrial policies for innovation</w:t>
      </w:r>
      <w:r w:rsidRPr="004078B2">
        <w:rPr>
          <w:rFonts w:asciiTheme="minorHAnsi" w:hAnsiTheme="minorHAnsi" w:cstheme="minorHAnsi"/>
        </w:rPr>
        <w:t xml:space="preserve"> (Karlson et al., 2021).</w:t>
      </w:r>
    </w:p>
    <w:p w14:paraId="3EEF7B3E"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2.2 Policy Ineffectiveness</w:t>
      </w:r>
    </w:p>
    <w:p w14:paraId="0457CD13"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Evidence on social welfare programs such as transfers, government consumption, and public investment is mixed (Brückner &amp; Tuladhar, 2014; Hansson &amp; Henrekson, 1994). Consider universal basic income: In developing countries, Banerjee et al. (2019) </w:t>
      </w:r>
      <w:proofErr w:type="gramStart"/>
      <w:r w:rsidRPr="004078B2">
        <w:rPr>
          <w:rFonts w:asciiTheme="minorHAnsi" w:hAnsiTheme="minorHAnsi" w:cstheme="minorHAnsi"/>
        </w:rPr>
        <w:t>show</w:t>
      </w:r>
      <w:proofErr w:type="gramEnd"/>
      <w:r w:rsidRPr="004078B2">
        <w:rPr>
          <w:rFonts w:asciiTheme="minorHAnsi" w:hAnsiTheme="minorHAnsi" w:cstheme="minorHAnsi"/>
        </w:rPr>
        <w:t xml:space="preserve"> that while several cash transfer programs had positive impacts, targeted measures to reduce extreme poverty were unsuccessful. In the case of Sweden, Bergh (2016) argues that state-sponsored cash transfers for sickness, family allowance, and unemployment reduced relative poverty and income inequality, although Ahmed (1986) shows that government spending in the United Kingdom crowds out private spending and produces negative wealth effects (see also Yuan &amp; Li, 2000). Moving to taxation, income taxation has negligible or negative effects on investment in human capital (Trostel, 1993). Corporate income taxes negatively affect entry into entrepreneurship (</w:t>
      </w:r>
      <w:proofErr w:type="spellStart"/>
      <w:r w:rsidRPr="004078B2">
        <w:rPr>
          <w:rFonts w:asciiTheme="minorHAnsi" w:hAnsiTheme="minorHAnsi" w:cstheme="minorHAnsi"/>
        </w:rPr>
        <w:t>Djankov</w:t>
      </w:r>
      <w:proofErr w:type="spellEnd"/>
      <w:r w:rsidRPr="004078B2">
        <w:rPr>
          <w:rFonts w:asciiTheme="minorHAnsi" w:hAnsiTheme="minorHAnsi" w:cstheme="minorHAnsi"/>
        </w:rPr>
        <w:t xml:space="preserve"> et al., 2010; Gentry &amp; Hubbard, 2000; </w:t>
      </w:r>
      <w:proofErr w:type="spellStart"/>
      <w:r w:rsidRPr="004078B2">
        <w:rPr>
          <w:rFonts w:asciiTheme="minorHAnsi" w:hAnsiTheme="minorHAnsi" w:cstheme="minorHAnsi"/>
        </w:rPr>
        <w:t>Keuschnigg</w:t>
      </w:r>
      <w:proofErr w:type="spellEnd"/>
      <w:r w:rsidRPr="004078B2">
        <w:rPr>
          <w:rFonts w:asciiTheme="minorHAnsi" w:hAnsiTheme="minorHAnsi" w:cstheme="minorHAnsi"/>
        </w:rPr>
        <w:t xml:space="preserve"> &amp; Nielsen, 2003, 2004) and the efficiency of global value chains (Foss et al., 2019), while capital gain taxes are negatively correlated with both entrepreneurial entry and the supply of venture capital (VC) financing (Gompers &amp; Lerner, 1998), although the exact mechanisms are complex and vary with firm characteristics (Henrekson &amp; </w:t>
      </w:r>
      <w:proofErr w:type="spellStart"/>
      <w:r w:rsidRPr="004078B2">
        <w:rPr>
          <w:rFonts w:asciiTheme="minorHAnsi" w:hAnsiTheme="minorHAnsi" w:cstheme="minorHAnsi"/>
        </w:rPr>
        <w:t>Sanandaji</w:t>
      </w:r>
      <w:proofErr w:type="spellEnd"/>
      <w:r w:rsidRPr="004078B2">
        <w:rPr>
          <w:rFonts w:asciiTheme="minorHAnsi" w:hAnsiTheme="minorHAnsi" w:cstheme="minorHAnsi"/>
        </w:rPr>
        <w:t xml:space="preserve">, 2016). At a more macroeconomic level, Afonso and </w:t>
      </w:r>
      <w:proofErr w:type="spellStart"/>
      <w:r w:rsidRPr="004078B2">
        <w:rPr>
          <w:rFonts w:asciiTheme="minorHAnsi" w:hAnsiTheme="minorHAnsi" w:cstheme="minorHAnsi"/>
        </w:rPr>
        <w:t>Furceri</w:t>
      </w:r>
      <w:proofErr w:type="spellEnd"/>
      <w:r w:rsidRPr="004078B2">
        <w:rPr>
          <w:rFonts w:asciiTheme="minorHAnsi" w:hAnsiTheme="minorHAnsi" w:cstheme="minorHAnsi"/>
        </w:rPr>
        <w:t xml:space="preserve"> (2010) show that both government revenue (indirect taxes) and spending (social contributions, public consumption, subsidies, public investment) are detrimental to the growth of OECD and E.U. countries.</w:t>
      </w:r>
    </w:p>
    <w:p w14:paraId="3762F352"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The bottom line is that, in general, </w:t>
      </w:r>
      <w:r w:rsidRPr="004078B2">
        <w:rPr>
          <w:rStyle w:val="StyleUnderline"/>
          <w:rFonts w:asciiTheme="minorHAnsi" w:hAnsiTheme="minorHAnsi" w:cstheme="minorHAnsi"/>
        </w:rPr>
        <w:t>investment of public money in unproductive projects leads to higher deficits and debt without a positive impact on aggregate productivity</w:t>
      </w:r>
      <w:r w:rsidRPr="004078B2">
        <w:rPr>
          <w:rFonts w:asciiTheme="minorHAnsi" w:hAnsiTheme="minorHAnsi" w:cstheme="minorHAnsi"/>
        </w:rPr>
        <w:t>. This translates into a stagnant productivity in the long run, a reduced sustainability of debt (that is, a country needs to pay higher interest rates to refinance its debt, with then fewer resources to be spent on public goods), and to less cash to be used in the case of negative shocks like the recent Covid-19 pandemic.</w:t>
      </w:r>
    </w:p>
    <w:p w14:paraId="25A58F98" w14:textId="6818CF6F" w:rsidR="00292977" w:rsidRPr="004078B2" w:rsidRDefault="00292977" w:rsidP="00181048">
      <w:pPr>
        <w:rPr>
          <w:rStyle w:val="StyleUnderline"/>
          <w:rFonts w:asciiTheme="minorHAnsi" w:hAnsiTheme="minorHAnsi" w:cstheme="minorHAnsi"/>
          <w:u w:val="none"/>
        </w:rPr>
      </w:pPr>
      <w:r w:rsidRPr="004078B2">
        <w:rPr>
          <w:rFonts w:asciiTheme="minorHAnsi" w:hAnsiTheme="minorHAnsi" w:cstheme="minorHAnsi"/>
        </w:rPr>
        <w:t xml:space="preserve">The microeconomic evidence on government attempts to help innovative entrepreneurial firms is also mixed. Bianchi et al. (2019), Colombo et al. (2011), and Grilli and </w:t>
      </w:r>
      <w:proofErr w:type="spellStart"/>
      <w:r w:rsidRPr="004078B2">
        <w:rPr>
          <w:rFonts w:asciiTheme="minorHAnsi" w:hAnsiTheme="minorHAnsi" w:cstheme="minorHAnsi"/>
        </w:rPr>
        <w:t>Murtinu</w:t>
      </w:r>
      <w:proofErr w:type="spellEnd"/>
      <w:r w:rsidRPr="004078B2">
        <w:rPr>
          <w:rFonts w:asciiTheme="minorHAnsi" w:hAnsiTheme="minorHAnsi" w:cstheme="minorHAnsi"/>
        </w:rPr>
        <w:t xml:space="preserve"> (2012, 2018) find a positive, partial equilibrium effect of direct innovation subsidies. Many other studies reach opposite conclusions. Wallsten (2000) shows that </w:t>
      </w:r>
      <w:r w:rsidRPr="004078B2">
        <w:rPr>
          <w:rStyle w:val="StyleUnderline"/>
          <w:rFonts w:asciiTheme="minorHAnsi" w:hAnsiTheme="minorHAnsi" w:cstheme="minorHAnsi"/>
        </w:rPr>
        <w:t>government-funded commercial R&amp;D in the form of Small Business Innovation Research</w:t>
      </w:r>
      <w:r w:rsidRPr="004078B2">
        <w:rPr>
          <w:rFonts w:asciiTheme="minorHAnsi" w:hAnsiTheme="minorHAnsi" w:cstheme="minorHAnsi"/>
        </w:rPr>
        <w:t xml:space="preserve"> (SBIR) </w:t>
      </w:r>
      <w:r w:rsidRPr="004078B2">
        <w:rPr>
          <w:rStyle w:val="StyleUnderline"/>
          <w:rFonts w:asciiTheme="minorHAnsi" w:hAnsiTheme="minorHAnsi" w:cstheme="minorHAnsi"/>
        </w:rPr>
        <w:t>grants fully crowds out privately financed R&amp;D spending</w:t>
      </w:r>
      <w:r w:rsidRPr="004078B2">
        <w:rPr>
          <w:rFonts w:asciiTheme="minorHAnsi" w:hAnsiTheme="minorHAnsi" w:cstheme="minorHAnsi"/>
        </w:rPr>
        <w:t xml:space="preserve">. Other studies found small effects of R&amp;D subsidies net of the crowding-out effect (see Zúñiga-Vicente et al., 2014). </w:t>
      </w:r>
      <w:r w:rsidRPr="004078B2">
        <w:rPr>
          <w:rStyle w:val="StyleUnderline"/>
          <w:rFonts w:asciiTheme="minorHAnsi" w:hAnsiTheme="minorHAnsi" w:cstheme="minorHAnsi"/>
        </w:rPr>
        <w:t>Paff</w:t>
      </w:r>
      <w:r w:rsidRPr="004078B2">
        <w:rPr>
          <w:rFonts w:asciiTheme="minorHAnsi" w:hAnsiTheme="minorHAnsi" w:cstheme="minorHAnsi"/>
        </w:rPr>
        <w:t xml:space="preserve"> (2005) </w:t>
      </w:r>
      <w:r w:rsidRPr="004078B2">
        <w:rPr>
          <w:rStyle w:val="StyleUnderline"/>
          <w:rFonts w:asciiTheme="minorHAnsi" w:hAnsiTheme="minorHAnsi" w:cstheme="minorHAnsi"/>
        </w:rPr>
        <w:t>shows that R&amp;D tax credits in California targeting biopharmaceutical and software firms did not stimulate contract research with universities and nonprofit research centers.</w:t>
      </w:r>
      <w:r w:rsidRPr="004078B2">
        <w:rPr>
          <w:rFonts w:asciiTheme="minorHAnsi" w:hAnsiTheme="minorHAnsi" w:cstheme="minorHAnsi"/>
        </w:rPr>
        <w:t xml:space="preserve"> </w:t>
      </w:r>
      <w:r w:rsidRPr="004078B2">
        <w:rPr>
          <w:rStyle w:val="StyleUnderline"/>
          <w:rFonts w:asciiTheme="minorHAnsi" w:hAnsiTheme="minorHAnsi" w:cstheme="minorHAnsi"/>
        </w:rPr>
        <w:t>Cappelen</w:t>
      </w:r>
      <w:r w:rsidRPr="004078B2">
        <w:rPr>
          <w:rFonts w:asciiTheme="minorHAnsi" w:hAnsiTheme="minorHAnsi" w:cstheme="minorHAnsi"/>
        </w:rPr>
        <w:t xml:space="preserve"> et al. (2012) </w:t>
      </w:r>
      <w:r w:rsidRPr="004078B2">
        <w:rPr>
          <w:rStyle w:val="StyleUnderline"/>
          <w:rFonts w:asciiTheme="minorHAnsi" w:hAnsiTheme="minorHAnsi" w:cstheme="minorHAnsi"/>
        </w:rPr>
        <w:t>show that the Norwegian tax credit scheme</w:t>
      </w:r>
      <w:r w:rsidRPr="004078B2">
        <w:rPr>
          <w:rFonts w:asciiTheme="minorHAnsi" w:hAnsiTheme="minorHAnsi" w:cstheme="minorHAnsi"/>
        </w:rPr>
        <w:t xml:space="preserve"> </w:t>
      </w:r>
      <w:proofErr w:type="spellStart"/>
      <w:r w:rsidRPr="004078B2">
        <w:rPr>
          <w:rFonts w:asciiTheme="minorHAnsi" w:hAnsiTheme="minorHAnsi" w:cstheme="minorHAnsi"/>
        </w:rPr>
        <w:t>SkatteFUNN</w:t>
      </w:r>
      <w:proofErr w:type="spellEnd"/>
      <w:r w:rsidRPr="004078B2">
        <w:rPr>
          <w:rFonts w:asciiTheme="minorHAnsi" w:hAnsiTheme="minorHAnsi" w:cstheme="minorHAnsi"/>
        </w:rPr>
        <w:t xml:space="preserve"> </w:t>
      </w:r>
      <w:r w:rsidRPr="004078B2">
        <w:rPr>
          <w:rStyle w:val="StyleUnderline"/>
          <w:rFonts w:asciiTheme="minorHAnsi" w:hAnsiTheme="minorHAnsi" w:cstheme="minorHAnsi"/>
        </w:rPr>
        <w:t>does not contribute to new products for the market or enhanced patenting activity</w:t>
      </w:r>
      <w:r w:rsidRPr="004078B2">
        <w:rPr>
          <w:rFonts w:asciiTheme="minorHAnsi" w:hAnsiTheme="minorHAnsi" w:cstheme="minorHAnsi"/>
        </w:rPr>
        <w:t xml:space="preserve">. As in the case of R&amp;D subsidies, other studies find more positive effects of tax credits (e.g., Agrawal et al., 2020; </w:t>
      </w:r>
      <w:proofErr w:type="spellStart"/>
      <w:r w:rsidRPr="004078B2">
        <w:rPr>
          <w:rFonts w:asciiTheme="minorHAnsi" w:hAnsiTheme="minorHAnsi" w:cstheme="minorHAnsi"/>
        </w:rPr>
        <w:t>Czarnitzki</w:t>
      </w:r>
      <w:proofErr w:type="spellEnd"/>
      <w:r w:rsidRPr="004078B2">
        <w:rPr>
          <w:rFonts w:asciiTheme="minorHAnsi" w:hAnsiTheme="minorHAnsi" w:cstheme="minorHAnsi"/>
        </w:rPr>
        <w:t xml:space="preserve"> et al., 2011). Interestingly, </w:t>
      </w:r>
      <w:r w:rsidRPr="004078B2">
        <w:rPr>
          <w:rStyle w:val="StyleUnderline"/>
          <w:rFonts w:asciiTheme="minorHAnsi" w:hAnsiTheme="minorHAnsi" w:cstheme="minorHAnsi"/>
        </w:rPr>
        <w:t>Kong</w:t>
      </w:r>
      <w:r w:rsidRPr="004078B2">
        <w:rPr>
          <w:rFonts w:asciiTheme="minorHAnsi" w:hAnsiTheme="minorHAnsi" w:cstheme="minorHAnsi"/>
        </w:rPr>
        <w:t xml:space="preserve"> (2020) </w:t>
      </w:r>
      <w:r w:rsidRPr="004078B2">
        <w:rPr>
          <w:rStyle w:val="StyleUnderline"/>
          <w:rFonts w:asciiTheme="minorHAnsi" w:hAnsiTheme="minorHAnsi" w:cstheme="minorHAnsi"/>
        </w:rPr>
        <w:t>shows that being headquartered in states characterized by increases in government spending is detrimental for firms, because these firms display a reduced innovation output in terms of patent production and patent citations</w:t>
      </w:r>
      <w:r w:rsidRPr="004078B2">
        <w:rPr>
          <w:rFonts w:asciiTheme="minorHAnsi" w:hAnsiTheme="minorHAnsi" w:cstheme="minorHAnsi"/>
        </w:rPr>
        <w:t>.</w:t>
      </w:r>
    </w:p>
    <w:p w14:paraId="1A043BB6" w14:textId="77777777" w:rsidR="00292977" w:rsidRPr="004078B2" w:rsidRDefault="00292977" w:rsidP="00292977">
      <w:pPr>
        <w:pStyle w:val="Heading4"/>
        <w:rPr>
          <w:rFonts w:asciiTheme="minorHAnsi" w:hAnsiTheme="minorHAnsi" w:cstheme="minorHAnsi"/>
        </w:rPr>
      </w:pPr>
      <w:r w:rsidRPr="004078B2">
        <w:rPr>
          <w:rFonts w:asciiTheme="minorHAnsi" w:hAnsiTheme="minorHAnsi" w:cstheme="minorHAnsi"/>
        </w:rPr>
        <w:t xml:space="preserve">Empirics reflect the </w:t>
      </w:r>
      <w:r w:rsidRPr="004078B2">
        <w:rPr>
          <w:rFonts w:asciiTheme="minorHAnsi" w:hAnsiTheme="minorHAnsi" w:cstheme="minorHAnsi"/>
          <w:u w:val="single"/>
        </w:rPr>
        <w:t>law of large numbers</w:t>
      </w:r>
      <w:r w:rsidRPr="004078B2">
        <w:rPr>
          <w:rFonts w:asciiTheme="minorHAnsi" w:hAnsiTheme="minorHAnsi" w:cstheme="minorHAnsi"/>
        </w:rPr>
        <w:t xml:space="preserve"> – when the state funds </w:t>
      </w:r>
      <w:r w:rsidRPr="004078B2">
        <w:rPr>
          <w:rFonts w:asciiTheme="minorHAnsi" w:hAnsiTheme="minorHAnsi" w:cstheme="minorHAnsi"/>
          <w:u w:val="single"/>
        </w:rPr>
        <w:t>many</w:t>
      </w:r>
      <w:r w:rsidRPr="004078B2">
        <w:rPr>
          <w:rFonts w:asciiTheme="minorHAnsi" w:hAnsiTheme="minorHAnsi" w:cstheme="minorHAnsi"/>
        </w:rPr>
        <w:t xml:space="preserve"> projects, cherry-picking some successes is inevitable</w:t>
      </w:r>
    </w:p>
    <w:p w14:paraId="2F73673F" w14:textId="77777777" w:rsidR="00292977" w:rsidRPr="004078B2" w:rsidRDefault="00292977" w:rsidP="00292977">
      <w:pPr>
        <w:rPr>
          <w:rFonts w:asciiTheme="minorHAnsi" w:hAnsiTheme="minorHAnsi" w:cstheme="minorHAnsi"/>
        </w:rPr>
      </w:pPr>
      <w:r w:rsidRPr="004078B2">
        <w:rPr>
          <w:rFonts w:asciiTheme="minorHAnsi" w:hAnsiTheme="minorHAnsi" w:cstheme="minorHAnsi"/>
        </w:rPr>
        <w:t xml:space="preserve">Samuele </w:t>
      </w:r>
      <w:proofErr w:type="spellStart"/>
      <w:r w:rsidRPr="004078B2">
        <w:rPr>
          <w:rStyle w:val="Style13ptBold"/>
          <w:rFonts w:asciiTheme="minorHAnsi" w:hAnsiTheme="minorHAnsi" w:cstheme="minorHAnsi"/>
        </w:rPr>
        <w:t>Murtinu</w:t>
      </w:r>
      <w:proofErr w:type="spellEnd"/>
      <w:r w:rsidRPr="004078B2">
        <w:rPr>
          <w:rStyle w:val="Style13ptBold"/>
          <w:rFonts w:asciiTheme="minorHAnsi" w:hAnsiTheme="minorHAnsi" w:cstheme="minorHAnsi"/>
        </w:rPr>
        <w:t xml:space="preserve"> </w:t>
      </w:r>
      <w:r w:rsidRPr="004078B2">
        <w:rPr>
          <w:rFonts w:asciiTheme="minorHAnsi" w:hAnsiTheme="minorHAnsi" w:cstheme="minorHAnsi"/>
        </w:rPr>
        <w:t>et al, 20</w:t>
      </w:r>
      <w:r w:rsidRPr="004078B2">
        <w:rPr>
          <w:rStyle w:val="Style13ptBold"/>
          <w:rFonts w:asciiTheme="minorHAnsi" w:hAnsiTheme="minorHAnsi" w:cstheme="minorHAnsi"/>
        </w:rPr>
        <w:t>22</w:t>
      </w:r>
      <w:r w:rsidRPr="004078B2">
        <w:rPr>
          <w:rFonts w:asciiTheme="minorHAnsi" w:hAnsiTheme="minorHAnsi" w:cstheme="minorHAnsi"/>
        </w:rPr>
        <w:t xml:space="preserve"> - Utrecht University, Utrecht, Netherlands. “The Entrepreneurial State: An Ownership Competence Perspective” in </w:t>
      </w:r>
      <w:r w:rsidRPr="004078B2">
        <w:rPr>
          <w:rFonts w:asciiTheme="minorHAnsi" w:hAnsiTheme="minorHAnsi" w:cstheme="minorHAnsi"/>
          <w:u w:val="single"/>
        </w:rPr>
        <w:t xml:space="preserve">Questioning the </w:t>
      </w:r>
      <w:r w:rsidRPr="004078B2">
        <w:rPr>
          <w:rFonts w:asciiTheme="minorHAnsi" w:hAnsiTheme="minorHAnsi" w:cstheme="minorHAnsi"/>
          <w:u w:val="single"/>
        </w:rPr>
        <w:softHyphen/>
        <w:t xml:space="preserve">Entrepreneurial State Status-quo, Pitfalls, and the </w:t>
      </w:r>
      <w:r w:rsidRPr="004078B2">
        <w:rPr>
          <w:rFonts w:asciiTheme="minorHAnsi" w:hAnsiTheme="minorHAnsi" w:cstheme="minorHAnsi"/>
          <w:u w:val="single"/>
        </w:rPr>
        <w:softHyphen/>
        <w:t>Need for</w:t>
      </w:r>
      <w:r w:rsidRPr="004078B2">
        <w:rPr>
          <w:rFonts w:asciiTheme="minorHAnsi" w:hAnsiTheme="minorHAnsi" w:cstheme="minorHAnsi"/>
          <w:u w:val="single"/>
        </w:rPr>
        <w:softHyphen/>
        <w:t xml:space="preserve"> Credible Innovation Policy</w:t>
      </w:r>
      <w:r w:rsidRPr="004078B2">
        <w:rPr>
          <w:rFonts w:asciiTheme="minorHAnsi" w:hAnsiTheme="minorHAnsi" w:cstheme="minorHAnsi"/>
        </w:rPr>
        <w:t>, Springer Link, accessed via University of Michigan //DH</w:t>
      </w:r>
    </w:p>
    <w:p w14:paraId="794CA337" w14:textId="77777777" w:rsidR="00292977" w:rsidRPr="004078B2" w:rsidRDefault="00292977" w:rsidP="00292977">
      <w:pPr>
        <w:rPr>
          <w:rFonts w:asciiTheme="minorHAnsi" w:hAnsiTheme="minorHAnsi" w:cstheme="minorHAnsi"/>
        </w:rPr>
      </w:pPr>
    </w:p>
    <w:p w14:paraId="0C1E7230" w14:textId="77777777" w:rsidR="00292977" w:rsidRPr="004078B2" w:rsidRDefault="00292977" w:rsidP="00292977">
      <w:pPr>
        <w:rPr>
          <w:rFonts w:asciiTheme="minorHAnsi" w:hAnsiTheme="minorHAnsi" w:cstheme="minorHAnsi"/>
          <w:u w:val="single"/>
        </w:rPr>
      </w:pPr>
      <w:r w:rsidRPr="004078B2">
        <w:rPr>
          <w:rFonts w:asciiTheme="minorHAnsi" w:hAnsiTheme="minorHAnsi" w:cstheme="minorHAnsi"/>
        </w:rPr>
        <w:t xml:space="preserve">Mazzucato (2011) deserves credit for reinvigorating the discussion of the role of the state in the innovation process. As she correctly points out, innovation is a complex and messy process, with many fits and starts along the way, and historically state agencies and state funding have played important roles in promoting technological progress. Moreover, </w:t>
      </w:r>
      <w:r w:rsidRPr="004078B2">
        <w:rPr>
          <w:rStyle w:val="StyleUnderline"/>
          <w:rFonts w:asciiTheme="minorHAnsi" w:hAnsiTheme="minorHAnsi" w:cstheme="minorHAnsi"/>
        </w:rPr>
        <w:t>some of the most successful recent commercial innovations</w:t>
      </w:r>
      <w:r w:rsidRPr="004078B2">
        <w:rPr>
          <w:rFonts w:asciiTheme="minorHAnsi" w:hAnsiTheme="minorHAnsi" w:cstheme="minorHAnsi"/>
        </w:rPr>
        <w:t xml:space="preserve">, particularly in information technology, </w:t>
      </w:r>
      <w:r w:rsidRPr="004078B2">
        <w:rPr>
          <w:rStyle w:val="StyleUnderline"/>
          <w:rFonts w:asciiTheme="minorHAnsi" w:hAnsiTheme="minorHAnsi" w:cstheme="minorHAnsi"/>
        </w:rPr>
        <w:t>relied on discoveries and developments from state-funded projects.</w:t>
      </w:r>
    </w:p>
    <w:p w14:paraId="070F62FF" w14:textId="77777777" w:rsidR="00292977" w:rsidRPr="004078B2" w:rsidRDefault="00292977" w:rsidP="00292977">
      <w:pPr>
        <w:rPr>
          <w:rFonts w:asciiTheme="minorHAnsi" w:hAnsiTheme="minorHAnsi" w:cstheme="minorHAnsi"/>
        </w:rPr>
      </w:pPr>
      <w:r w:rsidRPr="004078B2">
        <w:rPr>
          <w:rStyle w:val="StyleUnderline"/>
          <w:rFonts w:asciiTheme="minorHAnsi" w:hAnsiTheme="minorHAnsi" w:cstheme="minorHAnsi"/>
        </w:rPr>
        <w:t>However,</w:t>
      </w:r>
      <w:r w:rsidRPr="004078B2">
        <w:rPr>
          <w:rFonts w:asciiTheme="minorHAnsi" w:hAnsiTheme="minorHAnsi" w:cstheme="minorHAnsi"/>
        </w:rPr>
        <w:t xml:space="preserve"> we think </w:t>
      </w:r>
      <w:r w:rsidRPr="004078B2">
        <w:rPr>
          <w:rStyle w:val="StyleUnderline"/>
          <w:rFonts w:asciiTheme="minorHAnsi" w:hAnsiTheme="minorHAnsi" w:cstheme="minorHAnsi"/>
        </w:rPr>
        <w:t>this evidence does not suggest a stronger role for the state in promoting entrepreneurship and innovation</w:t>
      </w:r>
      <w:r w:rsidRPr="004078B2">
        <w:rPr>
          <w:rFonts w:asciiTheme="minorHAnsi" w:hAnsiTheme="minorHAnsi" w:cstheme="minorHAnsi"/>
        </w:rPr>
        <w:t xml:space="preserve">, </w:t>
      </w:r>
      <w:r w:rsidRPr="004078B2">
        <w:rPr>
          <w:rStyle w:val="StyleUnderline"/>
          <w:rFonts w:asciiTheme="minorHAnsi" w:hAnsiTheme="minorHAnsi" w:cstheme="minorHAnsi"/>
        </w:rPr>
        <w:t>much less a fundamental rethinking of the cumbersome, bureaucratic, politicized governmental apparatus as a praiseworthy entrepreneurial state. States fund a lot of R&amp;D projects and</w:t>
      </w:r>
      <w:r w:rsidRPr="004078B2">
        <w:rPr>
          <w:rFonts w:asciiTheme="minorHAnsi" w:hAnsiTheme="minorHAnsi" w:cstheme="minorHAnsi"/>
        </w:rPr>
        <w:t xml:space="preserve">, </w:t>
      </w:r>
      <w:r w:rsidRPr="004078B2">
        <w:rPr>
          <w:rStyle w:val="StyleUnderline"/>
          <w:rFonts w:asciiTheme="minorHAnsi" w:hAnsiTheme="minorHAnsi" w:cstheme="minorHAnsi"/>
        </w:rPr>
        <w:t>inevitably, some will end up being commercially (and socially) beneficial.</w:t>
      </w:r>
      <w:r w:rsidRPr="004078B2">
        <w:rPr>
          <w:rFonts w:asciiTheme="minorHAnsi" w:hAnsiTheme="minorHAnsi" w:cstheme="minorHAnsi"/>
        </w:rPr>
        <w:t xml:space="preserve"> But </w:t>
      </w:r>
      <w:r w:rsidRPr="004078B2">
        <w:rPr>
          <w:rStyle w:val="Emphasis"/>
          <w:rFonts w:asciiTheme="minorHAnsi" w:hAnsiTheme="minorHAnsi" w:cstheme="minorHAnsi"/>
        </w:rPr>
        <w:t>this is simply the law of large numbers!</w:t>
      </w:r>
      <w:r w:rsidRPr="004078B2">
        <w:rPr>
          <w:rFonts w:asciiTheme="minorHAnsi" w:hAnsiTheme="minorHAnsi" w:cstheme="minorHAnsi"/>
        </w:rPr>
        <w:t xml:space="preserve"> </w:t>
      </w:r>
      <w:r w:rsidRPr="004078B2">
        <w:rPr>
          <w:rStyle w:val="StyleUnderline"/>
          <w:rFonts w:asciiTheme="minorHAnsi" w:hAnsiTheme="minorHAnsi" w:cstheme="minorHAnsi"/>
        </w:rPr>
        <w:t>The relevant question is whether heavy state involvement gives us better innovations than we otherwise would have had</w:t>
      </w:r>
      <w:r w:rsidRPr="004078B2">
        <w:rPr>
          <w:rFonts w:asciiTheme="minorHAnsi" w:hAnsiTheme="minorHAnsi" w:cstheme="minorHAnsi"/>
        </w:rPr>
        <w:t>, and here both theory and evidence are less persuasive.</w:t>
      </w:r>
    </w:p>
    <w:p w14:paraId="1043F46A" w14:textId="09108CA3" w:rsidR="00292977" w:rsidRPr="004078B2" w:rsidRDefault="00292977" w:rsidP="00181048">
      <w:pPr>
        <w:rPr>
          <w:rFonts w:asciiTheme="minorHAnsi" w:hAnsiTheme="minorHAnsi" w:cstheme="minorHAnsi"/>
        </w:rPr>
      </w:pPr>
      <w:r w:rsidRPr="004078B2">
        <w:rPr>
          <w:rFonts w:asciiTheme="minorHAnsi" w:hAnsiTheme="minorHAnsi" w:cstheme="minorHAnsi"/>
        </w:rPr>
        <w:t xml:space="preserve">Specifically, we have argued here that the case for the entrepreneurial state rests on an undertheorized and superficial view of the state itself, one that discounts what we know from property-rights economics, public administration, technology strategy, and public finance about how state funding and intervention can harm market performance. </w:t>
      </w:r>
      <w:proofErr w:type="gramStart"/>
      <w:r w:rsidRPr="004078B2">
        <w:rPr>
          <w:rFonts w:asciiTheme="minorHAnsi" w:hAnsiTheme="minorHAnsi" w:cstheme="minorHAnsi"/>
        </w:rPr>
        <w:t>In particular, we</w:t>
      </w:r>
      <w:proofErr w:type="gramEnd"/>
      <w:r w:rsidRPr="004078B2">
        <w:rPr>
          <w:rFonts w:asciiTheme="minorHAnsi" w:hAnsiTheme="minorHAnsi" w:cstheme="minorHAnsi"/>
        </w:rPr>
        <w:t xml:space="preserve"> have pointed to the ownership competence perspective as a missing element in these discussions. When considering the relative competence of private and public owners, the case for government intervention in markets for technology becomes even weaker. Private ownership and competition tend to direct ownership titles into the hands of those with the highest levels of ownership competence (Foss et al., 2021), and these are likely to be private entrepreneurs and firms, not state bureaucrats. </w:t>
      </w:r>
      <w:r w:rsidRPr="004078B2">
        <w:rPr>
          <w:rStyle w:val="StyleUnderline"/>
          <w:rFonts w:asciiTheme="minorHAnsi" w:hAnsiTheme="minorHAnsi" w:cstheme="minorHAnsi"/>
        </w:rPr>
        <w:t>Entrepreneurship, not state action, is the key to successful innovation, economic growth, and improvements in overall well-being</w:t>
      </w:r>
      <w:r w:rsidRPr="004078B2">
        <w:rPr>
          <w:rFonts w:asciiTheme="minorHAnsi" w:hAnsiTheme="minorHAnsi" w:cstheme="minorHAnsi"/>
        </w:rPr>
        <w:t>.</w:t>
      </w:r>
    </w:p>
    <w:p w14:paraId="3ED8D2E1" w14:textId="77777777" w:rsidR="00313FB8" w:rsidRPr="004078B2" w:rsidRDefault="00313FB8" w:rsidP="00313FB8">
      <w:pPr>
        <w:pStyle w:val="Heading4"/>
        <w:rPr>
          <w:rFonts w:asciiTheme="minorHAnsi" w:hAnsiTheme="minorHAnsi" w:cstheme="minorHAnsi"/>
        </w:rPr>
      </w:pPr>
      <w:r w:rsidRPr="004078B2">
        <w:rPr>
          <w:rFonts w:asciiTheme="minorHAnsi" w:hAnsiTheme="minorHAnsi" w:cstheme="minorHAnsi"/>
        </w:rPr>
        <w:t>Their examples are memorable only because they are rare – most directed innovation fails</w:t>
      </w:r>
    </w:p>
    <w:p w14:paraId="1F1EC780"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77"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7AD83118" w14:textId="77777777" w:rsidR="00313FB8" w:rsidRPr="004078B2" w:rsidRDefault="00313FB8" w:rsidP="00313FB8">
      <w:pPr>
        <w:rPr>
          <w:rFonts w:asciiTheme="minorHAnsi" w:hAnsiTheme="minorHAnsi" w:cstheme="minorHAnsi"/>
        </w:rPr>
      </w:pPr>
    </w:p>
    <w:p w14:paraId="52E05D61" w14:textId="77777777" w:rsidR="00313FB8" w:rsidRPr="004078B2" w:rsidRDefault="00313FB8" w:rsidP="00313FB8">
      <w:pPr>
        <w:rPr>
          <w:rFonts w:asciiTheme="minorHAnsi" w:hAnsiTheme="minorHAnsi" w:cstheme="minorHAnsi"/>
        </w:rPr>
      </w:pPr>
      <w:r w:rsidRPr="004078B2">
        <w:rPr>
          <w:rFonts w:asciiTheme="minorHAnsi" w:hAnsiTheme="minorHAnsi" w:cstheme="minorHAnsi"/>
        </w:rPr>
        <w:t xml:space="preserve">It would be comforting to believe that it would work. And </w:t>
      </w:r>
      <w:r w:rsidRPr="004078B2">
        <w:rPr>
          <w:rStyle w:val="StyleUnderline"/>
          <w:rFonts w:asciiTheme="minorHAnsi" w:hAnsiTheme="minorHAnsi" w:cstheme="minorHAnsi"/>
        </w:rPr>
        <w:t>there are a few conspicuous and successful examples in history, such as the Manhattan Project</w:t>
      </w:r>
      <w:r w:rsidRPr="004078B2">
        <w:rPr>
          <w:rFonts w:asciiTheme="minorHAnsi" w:hAnsiTheme="minorHAnsi" w:cstheme="minorHAnsi"/>
        </w:rPr>
        <w:t xml:space="preserve">’s quest to build the first atomic bomb, </w:t>
      </w:r>
      <w:r w:rsidRPr="004078B2">
        <w:rPr>
          <w:rStyle w:val="StyleUnderline"/>
          <w:rFonts w:asciiTheme="minorHAnsi" w:hAnsiTheme="minorHAnsi" w:cstheme="minorHAnsi"/>
        </w:rPr>
        <w:t>or Kennedy’s promise to put a man on the Moon</w:t>
      </w:r>
      <w:r w:rsidRPr="004078B2">
        <w:rPr>
          <w:rFonts w:asciiTheme="minorHAnsi" w:hAnsiTheme="minorHAnsi" w:cstheme="minorHAnsi"/>
        </w:rPr>
        <w:t xml:space="preserve"> before the end of the decade, which were kept. </w:t>
      </w:r>
      <w:r w:rsidRPr="004078B2">
        <w:rPr>
          <w:rStyle w:val="StyleUnderline"/>
          <w:rFonts w:asciiTheme="minorHAnsi" w:hAnsiTheme="minorHAnsi" w:cstheme="minorHAnsi"/>
        </w:rPr>
        <w:t>But</w:t>
      </w:r>
      <w:r w:rsidRPr="004078B2">
        <w:rPr>
          <w:rFonts w:asciiTheme="minorHAnsi" w:hAnsiTheme="minorHAnsi" w:cstheme="minorHAnsi"/>
        </w:rPr>
        <w:t xml:space="preserve"> as Harford (2011: 91) argues, “</w:t>
      </w:r>
      <w:r w:rsidRPr="004078B2">
        <w:rPr>
          <w:rStyle w:val="StyleUnderline"/>
          <w:rFonts w:asciiTheme="minorHAnsi" w:hAnsiTheme="minorHAnsi" w:cstheme="minorHAnsi"/>
        </w:rPr>
        <w:t xml:space="preserve">these examples are memorable in part because they are unusual”. </w:t>
      </w:r>
      <w:r w:rsidRPr="004078B2">
        <w:rPr>
          <w:rFonts w:asciiTheme="minorHAnsi" w:hAnsiTheme="minorHAnsi" w:cstheme="minorHAnsi"/>
        </w:rPr>
        <w:t xml:space="preserve">Moreover, </w:t>
      </w:r>
      <w:r w:rsidRPr="004078B2">
        <w:rPr>
          <w:rStyle w:val="StyleUnderline"/>
          <w:rFonts w:asciiTheme="minorHAnsi" w:hAnsiTheme="minorHAnsi" w:cstheme="minorHAnsi"/>
        </w:rPr>
        <w:t>there are many examples of groundbreaking scientific discoveries and transformative innovations that have been based on work that funders have turned down and advised against</w:t>
      </w:r>
      <w:r w:rsidRPr="004078B2">
        <w:rPr>
          <w:rFonts w:asciiTheme="minorHAnsi" w:hAnsiTheme="minorHAnsi" w:cstheme="minorHAnsi"/>
        </w:rPr>
        <w:t>, a</w:t>
      </w:r>
      <w:r w:rsidRPr="004078B2">
        <w:rPr>
          <w:rStyle w:val="StyleUnderline"/>
          <w:rFonts w:asciiTheme="minorHAnsi" w:hAnsiTheme="minorHAnsi" w:cstheme="minorHAnsi"/>
        </w:rPr>
        <w:t xml:space="preserve">nd several cases where these authorities </w:t>
      </w:r>
      <w:r w:rsidRPr="004078B2">
        <w:rPr>
          <w:rFonts w:asciiTheme="minorHAnsi" w:hAnsiTheme="minorHAnsi" w:cstheme="minorHAnsi"/>
        </w:rPr>
        <w:t xml:space="preserve">also later have humbly </w:t>
      </w:r>
      <w:r w:rsidRPr="004078B2">
        <w:rPr>
          <w:rStyle w:val="StyleUnderline"/>
          <w:rFonts w:asciiTheme="minorHAnsi" w:hAnsiTheme="minorHAnsi" w:cstheme="minorHAnsi"/>
        </w:rPr>
        <w:t>conceded that “we are glad you didn’t follow our advice”</w:t>
      </w:r>
      <w:r w:rsidRPr="004078B2">
        <w:rPr>
          <w:rFonts w:asciiTheme="minorHAnsi" w:hAnsiTheme="minorHAnsi" w:cstheme="minorHAnsi"/>
        </w:rPr>
        <w:t xml:space="preserve"> (Harford 2011: 105–108).</w:t>
      </w:r>
    </w:p>
    <w:p w14:paraId="20F05425" w14:textId="77777777" w:rsidR="00313FB8" w:rsidRPr="004078B2" w:rsidRDefault="00313FB8" w:rsidP="00313FB8">
      <w:pPr>
        <w:rPr>
          <w:rFonts w:asciiTheme="minorHAnsi" w:hAnsiTheme="minorHAnsi" w:cstheme="minorHAnsi"/>
        </w:rPr>
      </w:pPr>
    </w:p>
    <w:p w14:paraId="0119C40A" w14:textId="133A9666" w:rsidR="00371701" w:rsidRPr="004078B2" w:rsidRDefault="00371701" w:rsidP="00371701">
      <w:pPr>
        <w:pStyle w:val="Heading3"/>
        <w:rPr>
          <w:rFonts w:asciiTheme="minorHAnsi" w:hAnsiTheme="minorHAnsi" w:cstheme="minorHAnsi"/>
        </w:rPr>
      </w:pPr>
      <w:r w:rsidRPr="004078B2">
        <w:rPr>
          <w:rFonts w:asciiTheme="minorHAnsi" w:hAnsiTheme="minorHAnsi" w:cstheme="minorHAnsi"/>
        </w:rPr>
        <w:t xml:space="preserve">AT: </w:t>
      </w:r>
      <w:proofErr w:type="spellStart"/>
      <w:r w:rsidRPr="004078B2">
        <w:rPr>
          <w:rFonts w:asciiTheme="minorHAnsi" w:hAnsiTheme="minorHAnsi" w:cstheme="minorHAnsi"/>
        </w:rPr>
        <w:t>Mazzacuto</w:t>
      </w:r>
      <w:proofErr w:type="spellEnd"/>
    </w:p>
    <w:p w14:paraId="3CB720D8" w14:textId="77777777" w:rsidR="00371701" w:rsidRPr="004078B2" w:rsidRDefault="00371701" w:rsidP="00371701">
      <w:pPr>
        <w:pStyle w:val="Heading4"/>
        <w:rPr>
          <w:rFonts w:asciiTheme="minorHAnsi" w:hAnsiTheme="minorHAnsi" w:cstheme="minorHAnsi"/>
        </w:rPr>
      </w:pPr>
      <w:r w:rsidRPr="004078B2">
        <w:rPr>
          <w:rFonts w:asciiTheme="minorHAnsi" w:hAnsiTheme="minorHAnsi" w:cstheme="minorHAnsi"/>
        </w:rPr>
        <w:t xml:space="preserve">Reject </w:t>
      </w:r>
      <w:proofErr w:type="spellStart"/>
      <w:r w:rsidRPr="004078B2">
        <w:rPr>
          <w:rFonts w:asciiTheme="minorHAnsi" w:hAnsiTheme="minorHAnsi" w:cstheme="minorHAnsi"/>
        </w:rPr>
        <w:t>Mazzacuto</w:t>
      </w:r>
      <w:proofErr w:type="spellEnd"/>
      <w:r w:rsidRPr="004078B2">
        <w:rPr>
          <w:rFonts w:asciiTheme="minorHAnsi" w:hAnsiTheme="minorHAnsi" w:cstheme="minorHAnsi"/>
        </w:rPr>
        <w:t xml:space="preserve"> – her empirics are anecdotal and contain factual errors</w:t>
      </w:r>
    </w:p>
    <w:p w14:paraId="5873DDA0" w14:textId="77777777" w:rsidR="00371701" w:rsidRPr="004078B2" w:rsidRDefault="00371701" w:rsidP="00371701">
      <w:pPr>
        <w:rPr>
          <w:rFonts w:asciiTheme="minorHAnsi" w:hAnsiTheme="minorHAnsi" w:cstheme="minorHAnsi"/>
        </w:rPr>
      </w:pPr>
      <w:r w:rsidRPr="004078B2">
        <w:rPr>
          <w:rFonts w:asciiTheme="minorHAnsi" w:hAnsiTheme="minorHAnsi" w:cstheme="minorHAnsi"/>
        </w:rPr>
        <w:t xml:space="preserve">Nils </w:t>
      </w:r>
      <w:r w:rsidRPr="004078B2">
        <w:rPr>
          <w:rStyle w:val="Style13ptBold"/>
          <w:rFonts w:asciiTheme="minorHAnsi" w:hAnsiTheme="minorHAnsi" w:cstheme="minorHAnsi"/>
        </w:rPr>
        <w:t>Karlson</w:t>
      </w:r>
      <w:r w:rsidRPr="004078B2">
        <w:rPr>
          <w:rFonts w:asciiTheme="minorHAnsi" w:hAnsiTheme="minorHAnsi" w:cstheme="minorHAnsi"/>
        </w:rPr>
        <w:t xml:space="preserve"> et al, 20</w:t>
      </w:r>
      <w:r w:rsidRPr="004078B2">
        <w:rPr>
          <w:rStyle w:val="Style13ptBold"/>
          <w:rFonts w:asciiTheme="minorHAnsi" w:hAnsiTheme="minorHAnsi" w:cstheme="minorHAnsi"/>
        </w:rPr>
        <w:t>21</w:t>
      </w:r>
      <w:r w:rsidRPr="004078B2">
        <w:rPr>
          <w:rFonts w:asciiTheme="minorHAnsi" w:hAnsiTheme="minorHAnsi" w:cstheme="minorHAnsi"/>
        </w:rPr>
        <w:t xml:space="preserve"> - Ratio Institute, Linköping University, Stockholm, Sweden “Bureaucrats or Markets in Innovation Policy? – a critique of the entrepreneurial state”  The Review of Austrian Economics, v34 p.81-95,  </w:t>
      </w:r>
      <w:hyperlink r:id="rId78" w:history="1">
        <w:r w:rsidRPr="004078B2">
          <w:rPr>
            <w:rStyle w:val="Hyperlink"/>
            <w:rFonts w:asciiTheme="minorHAnsi" w:hAnsiTheme="minorHAnsi" w:cstheme="minorHAnsi"/>
          </w:rPr>
          <w:t>https://link.springer.com/article/10.1007/s11138-020-00508-7</w:t>
        </w:r>
      </w:hyperlink>
      <w:r w:rsidRPr="004078B2">
        <w:rPr>
          <w:rFonts w:asciiTheme="minorHAnsi" w:hAnsiTheme="minorHAnsi" w:cstheme="minorHAnsi"/>
        </w:rPr>
        <w:t xml:space="preserve">  //DH</w:t>
      </w:r>
    </w:p>
    <w:p w14:paraId="700A3730" w14:textId="77777777" w:rsidR="00371701" w:rsidRPr="004078B2" w:rsidRDefault="00371701" w:rsidP="00371701">
      <w:pPr>
        <w:rPr>
          <w:rFonts w:asciiTheme="minorHAnsi" w:hAnsiTheme="minorHAnsi" w:cstheme="minorHAnsi"/>
        </w:rPr>
      </w:pPr>
    </w:p>
    <w:p w14:paraId="52F41423" w14:textId="77777777" w:rsidR="00371701" w:rsidRPr="004078B2" w:rsidRDefault="00371701" w:rsidP="00371701">
      <w:pPr>
        <w:rPr>
          <w:rFonts w:asciiTheme="minorHAnsi" w:hAnsiTheme="minorHAnsi" w:cstheme="minorHAnsi"/>
        </w:rPr>
      </w:pPr>
      <w:r w:rsidRPr="004078B2">
        <w:rPr>
          <w:rFonts w:asciiTheme="minorHAnsi" w:hAnsiTheme="minorHAnsi" w:cstheme="minorHAnsi"/>
        </w:rPr>
        <w:t xml:space="preserve">Advocates of industrial and innovation policies thus most often </w:t>
      </w:r>
      <w:proofErr w:type="gramStart"/>
      <w:r w:rsidRPr="004078B2">
        <w:rPr>
          <w:rFonts w:asciiTheme="minorHAnsi" w:hAnsiTheme="minorHAnsi" w:cstheme="minorHAnsi"/>
        </w:rPr>
        <w:t>given</w:t>
      </w:r>
      <w:proofErr w:type="gramEnd"/>
      <w:r w:rsidRPr="004078B2">
        <w:rPr>
          <w:rFonts w:asciiTheme="minorHAnsi" w:hAnsiTheme="minorHAnsi" w:cstheme="minorHAnsi"/>
        </w:rPr>
        <w:t xml:space="preserve"> the government a major role in the promotion of innovations, sustainable development and the like. One such example is Mazzucato’s book The Entrepreneurial State (2015) which argues the state’s role in innovation has been greatly underestimated. Using examples primarily from the US to show different cases where the state rather than firms started the development of aviation, nuclear energy, computers, the internet, the biotechnology revolution, nanotechnology, and various environmental technologies, she then argues that the state should take the lead in developing strategies for key sectors and technologies. Scholars have pointed out a collection of problems with Mazzucato’s argument. First, </w:t>
      </w:r>
      <w:r w:rsidRPr="004078B2">
        <w:rPr>
          <w:rStyle w:val="StyleUnderline"/>
          <w:rFonts w:asciiTheme="minorHAnsi" w:hAnsiTheme="minorHAnsi" w:cstheme="minorHAnsi"/>
        </w:rPr>
        <w:t>Mazzucato’s view confuses invention with innovation as the iPhone and its social and economic value was an entrepreneurial discovery made in the marketplace, not in the laboratory.</w:t>
      </w:r>
      <w:r w:rsidRPr="004078B2">
        <w:rPr>
          <w:rFonts w:asciiTheme="minorHAnsi" w:hAnsiTheme="minorHAnsi" w:cstheme="minorHAnsi"/>
        </w:rPr>
        <w:t xml:space="preserve"> Second, </w:t>
      </w:r>
      <w:r w:rsidRPr="004078B2">
        <w:rPr>
          <w:rStyle w:val="Emphasis"/>
          <w:rFonts w:asciiTheme="minorHAnsi" w:hAnsiTheme="minorHAnsi" w:cstheme="minorHAnsi"/>
        </w:rPr>
        <w:t>her argument is at best anecdotal</w:t>
      </w:r>
      <w:r w:rsidRPr="004078B2">
        <w:rPr>
          <w:rFonts w:asciiTheme="minorHAnsi" w:hAnsiTheme="minorHAnsi" w:cstheme="minorHAnsi"/>
        </w:rPr>
        <w:t xml:space="preserve">, </w:t>
      </w:r>
      <w:r w:rsidRPr="004078B2">
        <w:rPr>
          <w:rStyle w:val="StyleUnderline"/>
          <w:rFonts w:asciiTheme="minorHAnsi" w:hAnsiTheme="minorHAnsi" w:cstheme="minorHAnsi"/>
        </w:rPr>
        <w:t>but even the anecdotes contain</w:t>
      </w:r>
      <w:r w:rsidRPr="004078B2">
        <w:rPr>
          <w:rFonts w:asciiTheme="minorHAnsi" w:hAnsiTheme="minorHAnsi" w:cstheme="minorHAnsi"/>
        </w:rPr>
        <w:t xml:space="preserve"> several rather </w:t>
      </w:r>
      <w:r w:rsidRPr="004078B2">
        <w:rPr>
          <w:rStyle w:val="StyleUnderline"/>
          <w:rFonts w:asciiTheme="minorHAnsi" w:hAnsiTheme="minorHAnsi" w:cstheme="minorHAnsi"/>
        </w:rPr>
        <w:t>serious factual errors</w:t>
      </w:r>
      <w:r w:rsidRPr="004078B2">
        <w:rPr>
          <w:rFonts w:asciiTheme="minorHAnsi" w:hAnsiTheme="minorHAnsi" w:cstheme="minorHAnsi"/>
        </w:rPr>
        <w:t xml:space="preserve"> (Sandström 2015). Third, </w:t>
      </w:r>
      <w:r w:rsidRPr="004078B2">
        <w:rPr>
          <w:rStyle w:val="StyleUnderline"/>
          <w:rFonts w:asciiTheme="minorHAnsi" w:hAnsiTheme="minorHAnsi" w:cstheme="minorHAnsi"/>
        </w:rPr>
        <w:t>the book does not try to infer any causality and it avoids attempts at a cost-benefit assessment of public interventions while nevertheless making bold claims about the government’s positive net contribution</w:t>
      </w:r>
      <w:r w:rsidRPr="004078B2">
        <w:rPr>
          <w:rFonts w:asciiTheme="minorHAnsi" w:hAnsiTheme="minorHAnsi" w:cstheme="minorHAnsi"/>
        </w:rPr>
        <w:t xml:space="preserve"> (Potts et al. 2016).</w:t>
      </w:r>
    </w:p>
    <w:p w14:paraId="2BA038FE" w14:textId="77777777" w:rsidR="00371701" w:rsidRPr="004078B2" w:rsidRDefault="00371701" w:rsidP="00371701">
      <w:pPr>
        <w:rPr>
          <w:rFonts w:asciiTheme="minorHAnsi" w:hAnsiTheme="minorHAnsi" w:cstheme="minorHAnsi"/>
        </w:rPr>
      </w:pPr>
    </w:p>
    <w:p w14:paraId="200269F3" w14:textId="77777777" w:rsidR="00D122EA" w:rsidRPr="004078B2" w:rsidRDefault="00D122EA" w:rsidP="00371701">
      <w:pPr>
        <w:rPr>
          <w:rFonts w:asciiTheme="minorHAnsi" w:hAnsiTheme="minorHAnsi" w:cstheme="minorHAnsi"/>
        </w:rPr>
      </w:pPr>
    </w:p>
    <w:p w14:paraId="0A258759" w14:textId="3A815C76" w:rsidR="00D122EA" w:rsidRPr="004078B2" w:rsidRDefault="00D122EA" w:rsidP="00D122EA">
      <w:pPr>
        <w:pStyle w:val="Heading3"/>
        <w:rPr>
          <w:rFonts w:asciiTheme="minorHAnsi" w:hAnsiTheme="minorHAnsi" w:cstheme="minorHAnsi"/>
        </w:rPr>
      </w:pPr>
      <w:r w:rsidRPr="004078B2">
        <w:rPr>
          <w:rFonts w:asciiTheme="minorHAnsi" w:hAnsiTheme="minorHAnsi" w:cstheme="minorHAnsi"/>
        </w:rPr>
        <w:t>Innovation good – agriculture</w:t>
      </w:r>
    </w:p>
    <w:p w14:paraId="739EC5C4" w14:textId="77777777" w:rsidR="00D122EA" w:rsidRPr="004078B2" w:rsidRDefault="00D122EA" w:rsidP="00D122EA">
      <w:pPr>
        <w:rPr>
          <w:rFonts w:asciiTheme="minorHAnsi" w:hAnsiTheme="minorHAnsi" w:cstheme="minorHAnsi"/>
        </w:rPr>
      </w:pPr>
    </w:p>
    <w:p w14:paraId="698047D8" w14:textId="77777777" w:rsidR="00D122EA" w:rsidRPr="004078B2" w:rsidRDefault="00D122EA" w:rsidP="00134D4B">
      <w:pPr>
        <w:pStyle w:val="Heading4"/>
        <w:rPr>
          <w:rStyle w:val="Style13ptBold"/>
          <w:rFonts w:asciiTheme="minorHAnsi" w:hAnsiTheme="minorHAnsi" w:cstheme="minorHAnsi"/>
          <w:b/>
          <w:bCs w:val="0"/>
        </w:rPr>
      </w:pPr>
      <w:r w:rsidRPr="004078B2">
        <w:rPr>
          <w:rStyle w:val="Style13ptBold"/>
          <w:rFonts w:asciiTheme="minorHAnsi" w:hAnsiTheme="minorHAnsi" w:cstheme="minorHAnsi"/>
          <w:b/>
          <w:bCs w:val="0"/>
        </w:rPr>
        <w:t xml:space="preserve">Agricultural innovations enhance productivity and food security. </w:t>
      </w:r>
    </w:p>
    <w:p w14:paraId="795117AF" w14:textId="77777777" w:rsidR="00D122EA" w:rsidRPr="004078B2" w:rsidRDefault="00D122EA" w:rsidP="00D122EA">
      <w:pPr>
        <w:rPr>
          <w:rStyle w:val="StyleUnderline"/>
          <w:rFonts w:asciiTheme="minorHAnsi" w:hAnsiTheme="minorHAnsi" w:cstheme="minorHAnsi"/>
          <w:u w:val="none"/>
        </w:rPr>
      </w:pPr>
      <w:r w:rsidRPr="004078B2">
        <w:rPr>
          <w:rStyle w:val="StyleUnderline"/>
          <w:rFonts w:asciiTheme="minorHAnsi" w:hAnsiTheme="minorHAnsi" w:cstheme="minorHAnsi"/>
          <w:u w:val="none"/>
        </w:rPr>
        <w:t xml:space="preserve">Kolawole </w:t>
      </w:r>
      <w:proofErr w:type="spellStart"/>
      <w:r w:rsidRPr="004078B2">
        <w:rPr>
          <w:rStyle w:val="Style13ptBold"/>
          <w:rFonts w:asciiTheme="minorHAnsi" w:hAnsiTheme="minorHAnsi" w:cstheme="minorHAnsi"/>
        </w:rPr>
        <w:t>Ogundari</w:t>
      </w:r>
      <w:proofErr w:type="spellEnd"/>
      <w:r w:rsidRPr="004078B2">
        <w:rPr>
          <w:rStyle w:val="StyleUnderline"/>
          <w:rFonts w:asciiTheme="minorHAnsi" w:hAnsiTheme="minorHAnsi" w:cstheme="minorHAnsi"/>
          <w:u w:val="none"/>
        </w:rPr>
        <w:t xml:space="preserve"> </w:t>
      </w:r>
      <w:r w:rsidRPr="004078B2">
        <w:rPr>
          <w:rStyle w:val="Style13ptBold"/>
          <w:rFonts w:asciiTheme="minorHAnsi" w:hAnsiTheme="minorHAnsi" w:cstheme="minorHAnsi"/>
        </w:rPr>
        <w:t>and</w:t>
      </w:r>
      <w:r w:rsidRPr="004078B2">
        <w:rPr>
          <w:rStyle w:val="StyleUnderline"/>
          <w:rFonts w:asciiTheme="minorHAnsi" w:hAnsiTheme="minorHAnsi" w:cstheme="minorHAnsi"/>
          <w:u w:val="none"/>
        </w:rPr>
        <w:t xml:space="preserve"> Olufemi D. </w:t>
      </w:r>
      <w:r w:rsidRPr="004078B2">
        <w:rPr>
          <w:rStyle w:val="Style13ptBold"/>
          <w:rFonts w:asciiTheme="minorHAnsi" w:hAnsiTheme="minorHAnsi" w:cstheme="minorHAnsi"/>
        </w:rPr>
        <w:t>Bolarinwa</w:t>
      </w:r>
      <w:r w:rsidRPr="004078B2">
        <w:rPr>
          <w:rStyle w:val="StyleUnderline"/>
          <w:rFonts w:asciiTheme="minorHAnsi" w:hAnsiTheme="minorHAnsi" w:cstheme="minorHAnsi"/>
          <w:u w:val="none"/>
        </w:rPr>
        <w:t xml:space="preserve"> </w:t>
      </w:r>
      <w:r w:rsidRPr="004078B2">
        <w:rPr>
          <w:rStyle w:val="Style13ptBold"/>
          <w:rFonts w:asciiTheme="minorHAnsi" w:hAnsiTheme="minorHAnsi" w:cstheme="minorHAnsi"/>
        </w:rPr>
        <w:t>‘18</w:t>
      </w:r>
      <w:r w:rsidRPr="004078B2">
        <w:rPr>
          <w:rStyle w:val="StyleUnderline"/>
          <w:rFonts w:asciiTheme="minorHAnsi" w:hAnsiTheme="minorHAnsi" w:cstheme="minorHAnsi"/>
          <w:u w:val="none"/>
        </w:rPr>
        <w:t xml:space="preserve"> (Dr. Kolawole </w:t>
      </w:r>
      <w:proofErr w:type="spellStart"/>
      <w:r w:rsidRPr="004078B2">
        <w:rPr>
          <w:rStyle w:val="StyleUnderline"/>
          <w:rFonts w:asciiTheme="minorHAnsi" w:hAnsiTheme="minorHAnsi" w:cstheme="minorHAnsi"/>
          <w:u w:val="none"/>
        </w:rPr>
        <w:t>Ogundari</w:t>
      </w:r>
      <w:proofErr w:type="spellEnd"/>
      <w:r w:rsidRPr="004078B2">
        <w:rPr>
          <w:rStyle w:val="StyleUnderline"/>
          <w:rFonts w:asciiTheme="minorHAnsi" w:hAnsiTheme="minorHAnsi" w:cstheme="minorHAnsi"/>
          <w:u w:val="none"/>
        </w:rPr>
        <w:t xml:space="preserve"> - An accomplished Applied Economist and Research/Data Analyst with over twenty years of global experience and exposure to multiple qualitative and quantitative analytical research, consulting, and teaching domains and Dr. Olufemi D. Bolarinwa - Applied Economist and a researcher. He earned his </w:t>
      </w:r>
      <w:proofErr w:type="gramStart"/>
      <w:r w:rsidRPr="004078B2">
        <w:rPr>
          <w:rStyle w:val="StyleUnderline"/>
          <w:rFonts w:asciiTheme="minorHAnsi" w:hAnsiTheme="minorHAnsi" w:cstheme="minorHAnsi"/>
          <w:u w:val="none"/>
        </w:rPr>
        <w:t>Master's</w:t>
      </w:r>
      <w:proofErr w:type="gramEnd"/>
      <w:r w:rsidRPr="004078B2">
        <w:rPr>
          <w:rStyle w:val="StyleUnderline"/>
          <w:rFonts w:asciiTheme="minorHAnsi" w:hAnsiTheme="minorHAnsi" w:cstheme="minorHAnsi"/>
          <w:u w:val="none"/>
        </w:rPr>
        <w:t xml:space="preserve"> degree in Agricultural and Resource Economics from the University of Delaware in 2011, March 2018, pg.1, https://onlinelibrary.wiley.com/doi/full/10.1111/1467-8489.12247 - GM</w:t>
      </w:r>
    </w:p>
    <w:p w14:paraId="37069C32" w14:textId="77777777" w:rsidR="00D122EA" w:rsidRPr="004078B2" w:rsidRDefault="00D122EA" w:rsidP="00D122EA">
      <w:pPr>
        <w:rPr>
          <w:rStyle w:val="StyleUnderline"/>
          <w:rFonts w:asciiTheme="minorHAnsi" w:hAnsiTheme="minorHAnsi" w:cstheme="minorHAnsi"/>
        </w:rPr>
      </w:pPr>
    </w:p>
    <w:p w14:paraId="13A2FB50" w14:textId="77777777" w:rsidR="00D122EA" w:rsidRPr="004078B2" w:rsidRDefault="00D122EA" w:rsidP="00D122EA">
      <w:pPr>
        <w:rPr>
          <w:rFonts w:asciiTheme="minorHAnsi" w:hAnsiTheme="minorHAnsi" w:cstheme="minorHAnsi"/>
        </w:rPr>
      </w:pPr>
      <w:r w:rsidRPr="004078B2">
        <w:rPr>
          <w:rStyle w:val="StyleUnderline"/>
          <w:rFonts w:asciiTheme="minorHAnsi" w:hAnsiTheme="minorHAnsi" w:cstheme="minorHAnsi"/>
        </w:rPr>
        <w:t xml:space="preserve">Agricultural innovations are often promoted as a ‘package’ of technologies, which are released to farmers for adoption </w:t>
      </w:r>
      <w:proofErr w:type="gramStart"/>
      <w:r w:rsidRPr="004078B2">
        <w:rPr>
          <w:rStyle w:val="StyleUnderline"/>
          <w:rFonts w:asciiTheme="minorHAnsi" w:hAnsiTheme="minorHAnsi" w:cstheme="minorHAnsi"/>
        </w:rPr>
        <w:t>in order to</w:t>
      </w:r>
      <w:proofErr w:type="gramEnd"/>
      <w:r w:rsidRPr="004078B2">
        <w:rPr>
          <w:rStyle w:val="StyleUnderline"/>
          <w:rFonts w:asciiTheme="minorHAnsi" w:hAnsiTheme="minorHAnsi" w:cstheme="minorHAnsi"/>
        </w:rPr>
        <w:t xml:space="preserve"> improve the productivity of their farm enterprises. They are specifically designed to offer benefits to farmers through improvement of their soil fertility, conservation of soil nutrients, water and other natural resources, raising yields, improving pest management, decreases effects of climate change and aiding farm mechanisation</w:t>
      </w:r>
      <w:r w:rsidRPr="004078B2">
        <w:rPr>
          <w:rFonts w:asciiTheme="minorHAnsi" w:hAnsiTheme="minorHAnsi" w:cstheme="minorHAnsi"/>
        </w:rPr>
        <w:t xml:space="preserve">.1 As noted by Asfaw et al. (2010), the development and dissemination of effective yield-increasing technologies are crucial to growth in agricultural productivity, especially in developing countries. </w:t>
      </w:r>
    </w:p>
    <w:p w14:paraId="6E8FFB09" w14:textId="77777777" w:rsidR="00D122EA" w:rsidRPr="004078B2" w:rsidRDefault="00D122EA" w:rsidP="00D122EA">
      <w:pPr>
        <w:rPr>
          <w:rFonts w:asciiTheme="minorHAnsi" w:hAnsiTheme="minorHAnsi" w:cstheme="minorHAnsi"/>
        </w:rPr>
      </w:pPr>
      <w:r w:rsidRPr="004078B2">
        <w:rPr>
          <w:rStyle w:val="StyleUnderline"/>
          <w:rFonts w:asciiTheme="minorHAnsi" w:hAnsiTheme="minorHAnsi" w:cstheme="minorHAnsi"/>
        </w:rPr>
        <w:t>Adoption of agricultural innovations and technologies is essential in ensuring food security and poverty reduction, by potentially increasing the income of farming households as well as reducing the market price of staple foods</w:t>
      </w:r>
      <w:r w:rsidRPr="004078B2">
        <w:rPr>
          <w:rFonts w:asciiTheme="minorHAnsi" w:hAnsiTheme="minorHAnsi" w:cstheme="minorHAnsi"/>
        </w:rPr>
        <w:t xml:space="preserve"> (de </w:t>
      </w:r>
      <w:proofErr w:type="spellStart"/>
      <w:r w:rsidRPr="004078B2">
        <w:rPr>
          <w:rFonts w:asciiTheme="minorHAnsi" w:hAnsiTheme="minorHAnsi" w:cstheme="minorHAnsi"/>
        </w:rPr>
        <w:t>Janvry</w:t>
      </w:r>
      <w:proofErr w:type="spellEnd"/>
      <w:r w:rsidRPr="004078B2">
        <w:rPr>
          <w:rFonts w:asciiTheme="minorHAnsi" w:hAnsiTheme="minorHAnsi" w:cstheme="minorHAnsi"/>
        </w:rPr>
        <w:t xml:space="preserve"> and </w:t>
      </w:r>
      <w:proofErr w:type="spellStart"/>
      <w:r w:rsidRPr="004078B2">
        <w:rPr>
          <w:rFonts w:asciiTheme="minorHAnsi" w:hAnsiTheme="minorHAnsi" w:cstheme="minorHAnsi"/>
        </w:rPr>
        <w:t>Sadoulet</w:t>
      </w:r>
      <w:proofErr w:type="spellEnd"/>
      <w:r w:rsidRPr="004078B2">
        <w:rPr>
          <w:rFonts w:asciiTheme="minorHAnsi" w:hAnsiTheme="minorHAnsi" w:cstheme="minorHAnsi"/>
        </w:rPr>
        <w:t xml:space="preserve"> 2001). Since adoption of new agricultural technology is important to the realization of agriculture's full potential, study of the impact of adopting agricultural innovation and technology has remained central to both the academics and policymakers over the years. </w:t>
      </w:r>
    </w:p>
    <w:p w14:paraId="249E7358" w14:textId="77777777" w:rsidR="00D122EA" w:rsidRPr="004078B2" w:rsidRDefault="00D122EA" w:rsidP="00D122EA">
      <w:pPr>
        <w:rPr>
          <w:rFonts w:asciiTheme="minorHAnsi" w:hAnsiTheme="minorHAnsi" w:cstheme="minorHAnsi"/>
        </w:rPr>
      </w:pPr>
      <w:r w:rsidRPr="004078B2">
        <w:rPr>
          <w:rFonts w:asciiTheme="minorHAnsi" w:hAnsiTheme="minorHAnsi" w:cstheme="minorHAnsi"/>
        </w:rPr>
        <w:t xml:space="preserve">Two prominent research designs used to examine the impact of adopting agricultural innovations and technologies are the experimental research design and the observational approach. The experimental design uses treatment and comparison groups that are assumed to be randomly selected so that adoption is uncorrelated with the outcome variable. An example of this approach is the randomized control trial (RCT). Heinrich and Lopez (2009) argue that when RCT approach is used, </w:t>
      </w:r>
      <w:r w:rsidRPr="004078B2">
        <w:rPr>
          <w:rStyle w:val="StyleUnderline"/>
          <w:rFonts w:asciiTheme="minorHAnsi" w:hAnsiTheme="minorHAnsi" w:cstheme="minorHAnsi"/>
        </w:rPr>
        <w:t xml:space="preserve">the average impact of adopting agricultural technology and innovation can easily be obtained by comparing potential outcomes of interest for adopters and nonadopters. </w:t>
      </w:r>
      <w:r w:rsidRPr="004078B2">
        <w:rPr>
          <w:rFonts w:asciiTheme="minorHAnsi" w:hAnsiTheme="minorHAnsi" w:cstheme="minorHAnsi"/>
        </w:rPr>
        <w:t>Although the RCT design may give reliable evidence, expense and other barriers often prove to be prohibitive. As a result, most studies are usually observational (or nonexperimental).</w:t>
      </w:r>
    </w:p>
    <w:p w14:paraId="11BBB7A1" w14:textId="77777777" w:rsidR="00D122EA" w:rsidRPr="004078B2" w:rsidRDefault="00D122EA" w:rsidP="00D122EA">
      <w:pPr>
        <w:rPr>
          <w:rFonts w:asciiTheme="minorHAnsi" w:hAnsiTheme="minorHAnsi" w:cstheme="minorHAnsi"/>
        </w:rPr>
      </w:pPr>
    </w:p>
    <w:p w14:paraId="325F5ACD" w14:textId="034E7061" w:rsidR="00134D4B" w:rsidRPr="004078B2" w:rsidRDefault="00134D4B" w:rsidP="00806BFA">
      <w:pPr>
        <w:pStyle w:val="Heading3"/>
        <w:rPr>
          <w:rFonts w:asciiTheme="minorHAnsi" w:hAnsiTheme="minorHAnsi" w:cstheme="minorHAnsi"/>
        </w:rPr>
      </w:pPr>
      <w:r w:rsidRPr="004078B2">
        <w:rPr>
          <w:rFonts w:asciiTheme="minorHAnsi" w:hAnsiTheme="minorHAnsi" w:cstheme="minorHAnsi"/>
        </w:rPr>
        <w:t>Innovation good – financial</w:t>
      </w:r>
    </w:p>
    <w:p w14:paraId="55687023" w14:textId="77777777" w:rsidR="00134D4B" w:rsidRPr="004078B2" w:rsidRDefault="00134D4B" w:rsidP="00134D4B">
      <w:pPr>
        <w:pStyle w:val="Heading4"/>
        <w:rPr>
          <w:rFonts w:asciiTheme="minorHAnsi" w:hAnsiTheme="minorHAnsi" w:cstheme="minorHAnsi"/>
          <w:sz w:val="18"/>
          <w:szCs w:val="18"/>
        </w:rPr>
      </w:pPr>
      <w:r w:rsidRPr="004078B2">
        <w:rPr>
          <w:rStyle w:val="normaltextrun"/>
          <w:rFonts w:asciiTheme="minorHAnsi" w:hAnsiTheme="minorHAnsi" w:cstheme="minorHAnsi"/>
          <w:bCs/>
        </w:rPr>
        <w:t>Financial Innovation increases bank growth, bank credit supply, and bank lending.</w:t>
      </w:r>
      <w:r w:rsidRPr="004078B2">
        <w:rPr>
          <w:rStyle w:val="eop"/>
          <w:rFonts w:asciiTheme="minorHAnsi" w:hAnsiTheme="minorHAnsi" w:cstheme="minorHAnsi"/>
          <w:bCs/>
          <w:szCs w:val="26"/>
        </w:rPr>
        <w:t> </w:t>
      </w:r>
    </w:p>
    <w:p w14:paraId="22A2CABB" w14:textId="77777777" w:rsidR="00134D4B" w:rsidRPr="004078B2" w:rsidRDefault="00134D4B" w:rsidP="00134D4B">
      <w:pPr>
        <w:pStyle w:val="paragraph"/>
        <w:spacing w:before="0" w:beforeAutospacing="0" w:after="0" w:afterAutospacing="0"/>
        <w:textAlignment w:val="baseline"/>
        <w:rPr>
          <w:rStyle w:val="eop"/>
          <w:rFonts w:asciiTheme="minorHAnsi" w:eastAsiaTheme="majorEastAsia" w:hAnsiTheme="minorHAnsi" w:cstheme="minorHAnsi"/>
          <w:sz w:val="22"/>
          <w:szCs w:val="22"/>
        </w:rPr>
      </w:pPr>
      <w:r w:rsidRPr="004078B2">
        <w:rPr>
          <w:rStyle w:val="normaltextrun"/>
          <w:rFonts w:asciiTheme="minorHAnsi" w:eastAsiaTheme="majorEastAsia" w:hAnsiTheme="minorHAnsi" w:cstheme="minorHAnsi"/>
          <w:sz w:val="22"/>
          <w:szCs w:val="22"/>
        </w:rPr>
        <w:t xml:space="preserve">Thortsen </w:t>
      </w:r>
      <w:r w:rsidRPr="004078B2">
        <w:rPr>
          <w:rStyle w:val="normaltextrun"/>
          <w:rFonts w:asciiTheme="minorHAnsi" w:eastAsiaTheme="majorEastAsia" w:hAnsiTheme="minorHAnsi" w:cstheme="minorHAnsi"/>
          <w:b/>
          <w:bCs/>
          <w:sz w:val="26"/>
        </w:rPr>
        <w:t>Beck</w:t>
      </w:r>
      <w:r w:rsidRPr="004078B2">
        <w:rPr>
          <w:rStyle w:val="normaltextrun"/>
          <w:rFonts w:asciiTheme="minorHAnsi" w:eastAsiaTheme="majorEastAsia" w:hAnsiTheme="minorHAnsi" w:cstheme="minorHAnsi"/>
          <w:sz w:val="22"/>
          <w:szCs w:val="22"/>
        </w:rPr>
        <w:t xml:space="preserve"> et al, 20</w:t>
      </w:r>
      <w:r w:rsidRPr="004078B2">
        <w:rPr>
          <w:rStyle w:val="normaltextrun"/>
          <w:rFonts w:asciiTheme="minorHAnsi" w:eastAsiaTheme="majorEastAsia" w:hAnsiTheme="minorHAnsi" w:cstheme="minorHAnsi"/>
          <w:b/>
          <w:bCs/>
          <w:sz w:val="26"/>
        </w:rPr>
        <w:t>16</w:t>
      </w:r>
      <w:r w:rsidRPr="004078B2">
        <w:rPr>
          <w:rStyle w:val="normaltextrun"/>
          <w:rFonts w:asciiTheme="minorHAnsi" w:eastAsiaTheme="majorEastAsia" w:hAnsiTheme="minorHAnsi" w:cstheme="minorHAnsi"/>
          <w:sz w:val="22"/>
          <w:szCs w:val="22"/>
        </w:rPr>
        <w:t xml:space="preserve">, Thorsten Beck is Director of the Florence School of Banking and Finance and Professor of Financial Stability at the European University Institute. He is a research fellow of the Centre for Economic Policy Research (CEPR) and the </w:t>
      </w:r>
      <w:proofErr w:type="spellStart"/>
      <w:r w:rsidRPr="004078B2">
        <w:rPr>
          <w:rStyle w:val="normaltextrun"/>
          <w:rFonts w:asciiTheme="minorHAnsi" w:eastAsiaTheme="majorEastAsia" w:hAnsiTheme="minorHAnsi" w:cstheme="minorHAnsi"/>
          <w:sz w:val="22"/>
          <w:szCs w:val="22"/>
        </w:rPr>
        <w:t>CESifo</w:t>
      </w:r>
      <w:proofErr w:type="spellEnd"/>
      <w:r w:rsidRPr="004078B2">
        <w:rPr>
          <w:rStyle w:val="normaltextrun"/>
          <w:rFonts w:asciiTheme="minorHAnsi" w:eastAsiaTheme="majorEastAsia" w:hAnsiTheme="minorHAnsi" w:cstheme="minorHAnsi"/>
          <w:sz w:val="22"/>
          <w:szCs w:val="22"/>
        </w:rPr>
        <w:t xml:space="preserve">. “Financial innovation: The bright and the dark sides” 2/22, Financial Innovation, </w:t>
      </w:r>
      <w:hyperlink r:id="rId79" w:tgtFrame="_blank" w:history="1">
        <w:r w:rsidRPr="004078B2">
          <w:rPr>
            <w:rStyle w:val="normaltextrun"/>
            <w:rFonts w:asciiTheme="minorHAnsi" w:eastAsiaTheme="majorEastAsia" w:hAnsiTheme="minorHAnsi" w:cstheme="minorHAnsi"/>
            <w:color w:val="0563C1"/>
            <w:sz w:val="22"/>
            <w:szCs w:val="22"/>
            <w:u w:val="single"/>
          </w:rPr>
          <w:t>https://www.sciencedirect.com/science/article/pii/S0378426616301133?via%3Dihub-</w:t>
        </w:r>
      </w:hyperlink>
      <w:r w:rsidRPr="004078B2">
        <w:rPr>
          <w:rStyle w:val="normaltextrun"/>
          <w:rFonts w:asciiTheme="minorHAnsi" w:eastAsiaTheme="majorEastAsia" w:hAnsiTheme="minorHAnsi" w:cstheme="minorHAnsi"/>
          <w:sz w:val="22"/>
          <w:szCs w:val="22"/>
        </w:rPr>
        <w:t xml:space="preserve"> CG</w:t>
      </w:r>
      <w:r w:rsidRPr="004078B2">
        <w:rPr>
          <w:rStyle w:val="eop"/>
          <w:rFonts w:asciiTheme="minorHAnsi" w:eastAsiaTheme="majorEastAsia" w:hAnsiTheme="minorHAnsi" w:cstheme="minorHAnsi"/>
          <w:sz w:val="22"/>
          <w:szCs w:val="22"/>
        </w:rPr>
        <w:t> </w:t>
      </w:r>
    </w:p>
    <w:p w14:paraId="3D66C18A" w14:textId="77777777" w:rsidR="00134D4B" w:rsidRPr="004078B2" w:rsidRDefault="00134D4B" w:rsidP="00134D4B">
      <w:pPr>
        <w:pStyle w:val="paragraph"/>
        <w:spacing w:before="0" w:beforeAutospacing="0" w:after="0" w:afterAutospacing="0"/>
        <w:textAlignment w:val="baseline"/>
        <w:rPr>
          <w:rFonts w:asciiTheme="minorHAnsi" w:hAnsiTheme="minorHAnsi" w:cstheme="minorHAnsi"/>
          <w:sz w:val="18"/>
          <w:szCs w:val="18"/>
        </w:rPr>
      </w:pPr>
    </w:p>
    <w:p w14:paraId="5A481D82" w14:textId="77777777" w:rsidR="00134D4B" w:rsidRPr="004078B2" w:rsidRDefault="00134D4B" w:rsidP="00134D4B">
      <w:pPr>
        <w:pStyle w:val="paragraph"/>
        <w:spacing w:before="0" w:beforeAutospacing="0" w:after="0" w:afterAutospacing="0"/>
        <w:textAlignment w:val="baseline"/>
        <w:rPr>
          <w:rFonts w:asciiTheme="minorHAnsi" w:hAnsiTheme="minorHAnsi" w:cstheme="minorHAnsi"/>
          <w:sz w:val="18"/>
          <w:szCs w:val="18"/>
        </w:rPr>
      </w:pPr>
      <w:r w:rsidRPr="004078B2">
        <w:rPr>
          <w:rStyle w:val="normaltextrun"/>
          <w:rFonts w:asciiTheme="minorHAnsi" w:eastAsiaTheme="majorEastAsia" w:hAnsiTheme="minorHAnsi" w:cstheme="minorHAnsi"/>
          <w:sz w:val="22"/>
          <w:szCs w:val="22"/>
        </w:rPr>
        <w:t xml:space="preserve">On the one hand, there is supporting evidence that </w:t>
      </w:r>
      <w:r w:rsidRPr="004078B2">
        <w:rPr>
          <w:rStyle w:val="normaltextrun"/>
          <w:rFonts w:asciiTheme="minorHAnsi" w:eastAsiaTheme="majorEastAsia" w:hAnsiTheme="minorHAnsi" w:cstheme="minorHAnsi"/>
          <w:sz w:val="22"/>
          <w:szCs w:val="22"/>
          <w:u w:val="single"/>
        </w:rPr>
        <w:t>financial innovation increases bank growth and supports financial deepening.</w:t>
      </w:r>
      <w:r w:rsidRPr="004078B2">
        <w:rPr>
          <w:rStyle w:val="normaltextrun"/>
          <w:rFonts w:asciiTheme="minorHAnsi" w:eastAsiaTheme="majorEastAsia" w:hAnsiTheme="minorHAnsi" w:cstheme="minorHAnsi"/>
          <w:sz w:val="22"/>
          <w:szCs w:val="22"/>
        </w:rPr>
        <w:t xml:space="preserve"> For example, </w:t>
      </w:r>
      <w:proofErr w:type="spellStart"/>
      <w:r w:rsidRPr="004078B2">
        <w:rPr>
          <w:rStyle w:val="normaltextrun"/>
          <w:rFonts w:asciiTheme="minorHAnsi" w:eastAsiaTheme="majorEastAsia" w:hAnsiTheme="minorHAnsi" w:cstheme="minorHAnsi"/>
          <w:sz w:val="22"/>
          <w:szCs w:val="22"/>
        </w:rPr>
        <w:t>DeYounget</w:t>
      </w:r>
      <w:proofErr w:type="spellEnd"/>
      <w:r w:rsidRPr="004078B2">
        <w:rPr>
          <w:rStyle w:val="normaltextrun"/>
          <w:rFonts w:asciiTheme="minorHAnsi" w:eastAsiaTheme="majorEastAsia" w:hAnsiTheme="minorHAnsi" w:cstheme="minorHAnsi"/>
          <w:sz w:val="22"/>
          <w:szCs w:val="22"/>
        </w:rPr>
        <w:t xml:space="preserve"> al. (2007) find that I</w:t>
      </w:r>
      <w:r w:rsidRPr="004078B2">
        <w:rPr>
          <w:rStyle w:val="normaltextrun"/>
          <w:rFonts w:asciiTheme="minorHAnsi" w:eastAsiaTheme="majorEastAsia" w:hAnsiTheme="minorHAnsi" w:cstheme="minorHAnsi"/>
          <w:sz w:val="22"/>
          <w:szCs w:val="22"/>
          <w:u w:val="single"/>
        </w:rPr>
        <w:t xml:space="preserve">nternet adoption improved U.S. community banks’ profitability – primarily through deposit-related charges. Several studies document that small business credit scoring increases the quantity of bank lending </w:t>
      </w:r>
      <w:r w:rsidRPr="004078B2">
        <w:rPr>
          <w:rStyle w:val="normaltextrun"/>
          <w:rFonts w:asciiTheme="minorHAnsi" w:eastAsiaTheme="majorEastAsia" w:hAnsiTheme="minorHAnsi" w:cstheme="minorHAnsi"/>
          <w:sz w:val="22"/>
          <w:szCs w:val="22"/>
        </w:rPr>
        <w:t xml:space="preserve">(Frame et al., 2001, 2004; Berger et al., 2005). Saretto and Tookes (2013) find that </w:t>
      </w:r>
      <w:r w:rsidRPr="004078B2">
        <w:rPr>
          <w:rStyle w:val="normaltextrun"/>
          <w:rFonts w:asciiTheme="minorHAnsi" w:eastAsiaTheme="majorEastAsia" w:hAnsiTheme="minorHAnsi" w:cstheme="minorHAnsi"/>
          <w:sz w:val="22"/>
          <w:szCs w:val="22"/>
          <w:u w:val="single"/>
        </w:rPr>
        <w:t>CDS trading increases bank credit supply</w:t>
      </w:r>
      <w:r w:rsidRPr="004078B2">
        <w:rPr>
          <w:rStyle w:val="normaltextrun"/>
          <w:rFonts w:asciiTheme="minorHAnsi" w:eastAsiaTheme="majorEastAsia" w:hAnsiTheme="minorHAnsi" w:cstheme="minorHAnsi"/>
          <w:sz w:val="22"/>
          <w:szCs w:val="22"/>
        </w:rPr>
        <w:t xml:space="preserve">, while Norden et al. (2014) show </w:t>
      </w:r>
      <w:r w:rsidRPr="004078B2">
        <w:rPr>
          <w:rStyle w:val="normaltextrun"/>
          <w:rFonts w:asciiTheme="minorHAnsi" w:eastAsiaTheme="majorEastAsia" w:hAnsiTheme="minorHAnsi" w:cstheme="minorHAnsi"/>
          <w:sz w:val="22"/>
          <w:szCs w:val="22"/>
          <w:u w:val="single"/>
        </w:rPr>
        <w:t>that banks that use credit derivatives as risk management tool pass these benefits on to their clients in form of lower interest spreads and cut lending less during the recent crisis</w:t>
      </w:r>
      <w:r w:rsidRPr="004078B2">
        <w:rPr>
          <w:rStyle w:val="normaltextrun"/>
          <w:rFonts w:asciiTheme="minorHAnsi" w:eastAsiaTheme="majorEastAsia" w:hAnsiTheme="minorHAnsi" w:cstheme="minorHAnsi"/>
          <w:sz w:val="22"/>
          <w:szCs w:val="22"/>
        </w:rPr>
        <w:t xml:space="preserve">. Using “counterfactual historic analysis”, Lerner and Tufano (2011) document </w:t>
      </w:r>
      <w:r w:rsidRPr="004078B2">
        <w:rPr>
          <w:rStyle w:val="normaltextrun"/>
          <w:rFonts w:asciiTheme="minorHAnsi" w:eastAsiaTheme="majorEastAsia" w:hAnsiTheme="minorHAnsi" w:cstheme="minorHAnsi"/>
          <w:sz w:val="22"/>
          <w:szCs w:val="22"/>
          <w:u w:val="single"/>
        </w:rPr>
        <w:t>the positive contribution to financial deepening and economic growth of financial innovations, such</w:t>
      </w:r>
      <w:r w:rsidRPr="004078B2">
        <w:rPr>
          <w:rStyle w:val="normaltextrun"/>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as venture capital and equity funds, mutual and exchange-traded</w:t>
      </w:r>
      <w:r w:rsidRPr="004078B2">
        <w:rPr>
          <w:rStyle w:val="normaltextrun"/>
          <w:rFonts w:asciiTheme="minorHAnsi" w:eastAsiaTheme="majorEastAsia" w:hAnsiTheme="minorHAnsi" w:cstheme="minorHAnsi"/>
          <w:sz w:val="22"/>
          <w:szCs w:val="22"/>
        </w:rPr>
        <w:t xml:space="preserve"> </w:t>
      </w:r>
      <w:r w:rsidRPr="004078B2">
        <w:rPr>
          <w:rStyle w:val="normaltextrun"/>
          <w:rFonts w:asciiTheme="minorHAnsi" w:eastAsiaTheme="majorEastAsia" w:hAnsiTheme="minorHAnsi" w:cstheme="minorHAnsi"/>
          <w:sz w:val="22"/>
          <w:szCs w:val="22"/>
          <w:u w:val="single"/>
        </w:rPr>
        <w:t>funds, and securitization.</w:t>
      </w:r>
      <w:r w:rsidRPr="004078B2">
        <w:rPr>
          <w:rStyle w:val="eop"/>
          <w:rFonts w:asciiTheme="minorHAnsi" w:eastAsiaTheme="majorEastAsia" w:hAnsiTheme="minorHAnsi" w:cstheme="minorHAnsi"/>
          <w:sz w:val="22"/>
          <w:szCs w:val="22"/>
        </w:rPr>
        <w:t> </w:t>
      </w:r>
    </w:p>
    <w:p w14:paraId="1BCE5390" w14:textId="77777777" w:rsidR="00134D4B" w:rsidRPr="004078B2" w:rsidRDefault="00134D4B" w:rsidP="00134D4B">
      <w:pPr>
        <w:rPr>
          <w:rFonts w:asciiTheme="minorHAnsi" w:hAnsiTheme="minorHAnsi" w:cstheme="minorHAnsi"/>
        </w:rPr>
      </w:pPr>
    </w:p>
    <w:p w14:paraId="62151DB0" w14:textId="77777777" w:rsidR="00371701" w:rsidRPr="004078B2" w:rsidRDefault="00371701" w:rsidP="00371701">
      <w:pPr>
        <w:rPr>
          <w:rFonts w:asciiTheme="minorHAnsi" w:hAnsiTheme="minorHAnsi" w:cstheme="minorHAnsi"/>
        </w:rPr>
      </w:pPr>
    </w:p>
    <w:p w14:paraId="09C87C58" w14:textId="77777777" w:rsidR="00371701" w:rsidRPr="004078B2" w:rsidRDefault="00371701" w:rsidP="00371701">
      <w:pPr>
        <w:rPr>
          <w:rFonts w:asciiTheme="minorHAnsi" w:hAnsiTheme="minorHAnsi" w:cstheme="minorHAnsi"/>
        </w:rPr>
      </w:pPr>
    </w:p>
    <w:p w14:paraId="44E8D6D5" w14:textId="77777777" w:rsidR="00B216E1" w:rsidRPr="004078B2" w:rsidRDefault="00B216E1" w:rsidP="00207685">
      <w:pPr>
        <w:pStyle w:val="Heading1"/>
        <w:rPr>
          <w:rFonts w:asciiTheme="minorHAnsi" w:hAnsiTheme="minorHAnsi" w:cstheme="minorHAnsi"/>
        </w:rPr>
      </w:pPr>
      <w:r w:rsidRPr="004078B2">
        <w:rPr>
          <w:rFonts w:asciiTheme="minorHAnsi" w:hAnsiTheme="minorHAnsi" w:cstheme="minorHAnsi"/>
        </w:rPr>
        <w:t>Other</w:t>
      </w:r>
    </w:p>
    <w:p w14:paraId="7C9BD311" w14:textId="77777777" w:rsidR="004B4EC2" w:rsidRPr="004078B2" w:rsidRDefault="004B4EC2" w:rsidP="004B4EC2">
      <w:pPr>
        <w:rPr>
          <w:rFonts w:asciiTheme="minorHAnsi" w:hAnsiTheme="minorHAnsi" w:cstheme="minorHAnsi"/>
        </w:rPr>
      </w:pPr>
    </w:p>
    <w:p w14:paraId="40F32114" w14:textId="7D4AAD8D" w:rsidR="004A70EC" w:rsidRPr="004078B2" w:rsidRDefault="0018268A" w:rsidP="0018268A">
      <w:pPr>
        <w:pStyle w:val="Heading2"/>
        <w:rPr>
          <w:rFonts w:asciiTheme="minorHAnsi" w:hAnsiTheme="minorHAnsi" w:cstheme="minorHAnsi"/>
        </w:rPr>
      </w:pPr>
      <w:r w:rsidRPr="004078B2">
        <w:rPr>
          <w:rFonts w:asciiTheme="minorHAnsi" w:hAnsiTheme="minorHAnsi" w:cstheme="minorHAnsi"/>
        </w:rPr>
        <w:t xml:space="preserve">PERA </w:t>
      </w:r>
      <w:proofErr w:type="spellStart"/>
      <w:r w:rsidRPr="004078B2">
        <w:rPr>
          <w:rFonts w:asciiTheme="minorHAnsi" w:hAnsiTheme="minorHAnsi" w:cstheme="minorHAnsi"/>
        </w:rPr>
        <w:t>aff</w:t>
      </w:r>
      <w:proofErr w:type="spellEnd"/>
    </w:p>
    <w:p w14:paraId="34ED24D3" w14:textId="77777777" w:rsidR="009B05DC" w:rsidRPr="004078B2" w:rsidRDefault="009B05DC" w:rsidP="009B05DC">
      <w:pPr>
        <w:pStyle w:val="Heading3"/>
        <w:rPr>
          <w:rFonts w:asciiTheme="minorHAnsi" w:hAnsiTheme="minorHAnsi" w:cstheme="minorHAnsi"/>
        </w:rPr>
      </w:pPr>
      <w:r w:rsidRPr="004078B2">
        <w:rPr>
          <w:rFonts w:asciiTheme="minorHAnsi" w:hAnsiTheme="minorHAnsi" w:cstheme="minorHAnsi"/>
        </w:rPr>
        <w:t>Patents key to startups</w:t>
      </w:r>
    </w:p>
    <w:p w14:paraId="08AA8620" w14:textId="77777777" w:rsidR="009B05DC" w:rsidRPr="004078B2" w:rsidRDefault="009B05DC" w:rsidP="009B05DC">
      <w:pPr>
        <w:rPr>
          <w:rFonts w:asciiTheme="minorHAnsi" w:hAnsiTheme="minorHAnsi" w:cstheme="minorHAnsi"/>
        </w:rPr>
      </w:pPr>
    </w:p>
    <w:p w14:paraId="10E83A71" w14:textId="77777777" w:rsidR="009B05DC" w:rsidRPr="004078B2" w:rsidRDefault="009B05DC" w:rsidP="009B05DC">
      <w:pPr>
        <w:pStyle w:val="Heading4"/>
        <w:rPr>
          <w:rFonts w:asciiTheme="minorHAnsi" w:hAnsiTheme="minorHAnsi" w:cstheme="minorHAnsi"/>
          <w:bCs/>
        </w:rPr>
      </w:pPr>
      <w:r w:rsidRPr="004078B2">
        <w:rPr>
          <w:rFonts w:asciiTheme="minorHAnsi" w:hAnsiTheme="minorHAnsi" w:cstheme="minorHAnsi"/>
          <w:bCs/>
        </w:rPr>
        <w:t xml:space="preserve">Patents substantially increase the chance of startup success </w:t>
      </w:r>
    </w:p>
    <w:p w14:paraId="3816B919"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Karen </w:t>
      </w:r>
      <w:r w:rsidRPr="004078B2">
        <w:rPr>
          <w:rStyle w:val="Style13ptBold"/>
          <w:rFonts w:asciiTheme="minorHAnsi" w:hAnsiTheme="minorHAnsi" w:cstheme="minorHAnsi"/>
        </w:rPr>
        <w:t>Kerrigan</w:t>
      </w:r>
      <w:r w:rsidRPr="004078B2">
        <w:rPr>
          <w:rFonts w:asciiTheme="minorHAnsi" w:hAnsiTheme="minorHAnsi" w:cstheme="minorHAnsi"/>
        </w:rPr>
        <w:t>, 20</w:t>
      </w:r>
      <w:r w:rsidRPr="004078B2">
        <w:rPr>
          <w:rStyle w:val="Style13ptBold"/>
          <w:rFonts w:asciiTheme="minorHAnsi" w:hAnsiTheme="minorHAnsi" w:cstheme="minorHAnsi"/>
        </w:rPr>
        <w:t>24</w:t>
      </w:r>
      <w:r w:rsidRPr="004078B2">
        <w:rPr>
          <w:rFonts w:asciiTheme="minorHAnsi" w:hAnsiTheme="minorHAnsi" w:cstheme="minorHAnsi"/>
        </w:rPr>
        <w:t xml:space="preserve"> - president and CEO of the Small Business and Entrepreneurship Council “Patents dramatically improve startup success” Buffalo News, 6/20, https://buffalonews.com/opinion/another-voice-patents-dramatically-improve-startup-success/article_8706df62-2cdb-11ef-adfa-63122bce732f.html</w:t>
      </w:r>
    </w:p>
    <w:p w14:paraId="5AC7C8D3" w14:textId="77777777" w:rsidR="009B05DC" w:rsidRPr="004078B2" w:rsidRDefault="009B05DC" w:rsidP="009B05DC">
      <w:pPr>
        <w:rPr>
          <w:rFonts w:asciiTheme="minorHAnsi" w:hAnsiTheme="minorHAnsi" w:cstheme="minorHAnsi"/>
        </w:rPr>
      </w:pPr>
    </w:p>
    <w:p w14:paraId="3D703133"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While layoffs in big-tech companies claimed hundreds of thousands of jobs in recent years, many of those departing walked away with generous severance packages and a lot of good ideas. </w:t>
      </w:r>
      <w:r w:rsidRPr="004078B2">
        <w:rPr>
          <w:rStyle w:val="StyleUnderline"/>
          <w:rFonts w:asciiTheme="minorHAnsi" w:hAnsiTheme="minorHAnsi" w:cstheme="minorHAnsi"/>
        </w:rPr>
        <w:t>We could be on the cusp of a new innovative and entrepreneurial boom</w:t>
      </w:r>
      <w:r w:rsidRPr="004078B2">
        <w:rPr>
          <w:rFonts w:asciiTheme="minorHAnsi" w:hAnsiTheme="minorHAnsi" w:cstheme="minorHAnsi"/>
        </w:rPr>
        <w:t>.</w:t>
      </w:r>
    </w:p>
    <w:p w14:paraId="141C569C" w14:textId="77777777" w:rsidR="009B05DC" w:rsidRPr="004078B2" w:rsidRDefault="009B05DC" w:rsidP="009B05DC">
      <w:pPr>
        <w:rPr>
          <w:rFonts w:asciiTheme="minorHAnsi" w:hAnsiTheme="minorHAnsi" w:cstheme="minorHAnsi"/>
        </w:rPr>
      </w:pPr>
      <w:r w:rsidRPr="004078B2">
        <w:rPr>
          <w:rStyle w:val="StyleUnderline"/>
          <w:rFonts w:asciiTheme="minorHAnsi" w:hAnsiTheme="minorHAnsi" w:cstheme="minorHAnsi"/>
        </w:rPr>
        <w:t>That means a new generation of companies seeking venture capital and a new wave of investors</w:t>
      </w:r>
      <w:r w:rsidRPr="004078B2">
        <w:rPr>
          <w:rFonts w:asciiTheme="minorHAnsi" w:hAnsiTheme="minorHAnsi" w:cstheme="minorHAnsi"/>
        </w:rPr>
        <w:t xml:space="preserve"> betting on their future.</w:t>
      </w:r>
    </w:p>
    <w:p w14:paraId="1E33536C"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Such </w:t>
      </w:r>
      <w:r w:rsidRPr="004078B2">
        <w:rPr>
          <w:rStyle w:val="StyleUnderline"/>
          <w:rFonts w:asciiTheme="minorHAnsi" w:hAnsiTheme="minorHAnsi" w:cstheme="minorHAnsi"/>
        </w:rPr>
        <w:t>disruptive innovation in the technology sector has been routine since the 1980s</w:t>
      </w:r>
      <w:r w:rsidRPr="004078B2">
        <w:rPr>
          <w:rFonts w:asciiTheme="minorHAnsi" w:hAnsiTheme="minorHAnsi" w:cstheme="minorHAnsi"/>
        </w:rPr>
        <w:t>. Many startups fail, and venture capitalists anticipate that only a minor percentage of their startup investments will produce sizeable returns.</w:t>
      </w:r>
    </w:p>
    <w:p w14:paraId="32142B47" w14:textId="77777777" w:rsidR="009B05DC" w:rsidRPr="004078B2" w:rsidRDefault="009B05DC" w:rsidP="009B05DC">
      <w:pPr>
        <w:rPr>
          <w:rFonts w:asciiTheme="minorHAnsi" w:hAnsiTheme="minorHAnsi" w:cstheme="minorHAnsi"/>
        </w:rPr>
      </w:pPr>
      <w:r w:rsidRPr="004078B2">
        <w:rPr>
          <w:rStyle w:val="StyleUnderline"/>
          <w:rFonts w:asciiTheme="minorHAnsi" w:hAnsiTheme="minorHAnsi" w:cstheme="minorHAnsi"/>
        </w:rPr>
        <w:t>Investors want to know</w:t>
      </w:r>
      <w:r w:rsidRPr="004078B2">
        <w:rPr>
          <w:rFonts w:asciiTheme="minorHAnsi" w:hAnsiTheme="minorHAnsi" w:cstheme="minorHAnsi"/>
        </w:rPr>
        <w:t xml:space="preserve"> what makes a startup unique, what problem it is solving, and how quickly it can scale. Equally critical, they want to know </w:t>
      </w:r>
      <w:r w:rsidRPr="004078B2">
        <w:rPr>
          <w:rStyle w:val="StyleUnderline"/>
          <w:rFonts w:asciiTheme="minorHAnsi" w:hAnsiTheme="minorHAnsi" w:cstheme="minorHAnsi"/>
        </w:rPr>
        <w:t>all about the intellectual property the founders own or control in the form of a patented technology</w:t>
      </w:r>
      <w:r w:rsidRPr="004078B2">
        <w:rPr>
          <w:rFonts w:asciiTheme="minorHAnsi" w:hAnsiTheme="minorHAnsi" w:cstheme="minorHAnsi"/>
        </w:rPr>
        <w:t xml:space="preserve">, </w:t>
      </w:r>
      <w:r w:rsidRPr="004078B2">
        <w:rPr>
          <w:rStyle w:val="StyleUnderline"/>
          <w:rFonts w:asciiTheme="minorHAnsi" w:hAnsiTheme="minorHAnsi" w:cstheme="minorHAnsi"/>
        </w:rPr>
        <w:t>which offers the potential to offer a bigger return on investment</w:t>
      </w:r>
      <w:r w:rsidRPr="004078B2">
        <w:rPr>
          <w:rFonts w:asciiTheme="minorHAnsi" w:hAnsiTheme="minorHAnsi" w:cstheme="minorHAnsi"/>
        </w:rPr>
        <w:t>.</w:t>
      </w:r>
    </w:p>
    <w:p w14:paraId="4ACD22DA"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According to one Pitchbook study, </w:t>
      </w:r>
      <w:r w:rsidRPr="004078B2">
        <w:rPr>
          <w:rStyle w:val="StyleUnderline"/>
          <w:rFonts w:asciiTheme="minorHAnsi" w:hAnsiTheme="minorHAnsi" w:cstheme="minorHAnsi"/>
        </w:rPr>
        <w:t>between 2011 and 2020, more than 58% of venture capital investment went to startups that had patents</w:t>
      </w:r>
      <w:r w:rsidRPr="004078B2">
        <w:rPr>
          <w:rFonts w:asciiTheme="minorHAnsi" w:hAnsiTheme="minorHAnsi" w:cstheme="minorHAnsi"/>
        </w:rPr>
        <w:t xml:space="preserve"> or had submitted patent applications. Over the same period, </w:t>
      </w:r>
      <w:r w:rsidRPr="004078B2">
        <w:rPr>
          <w:rStyle w:val="StyleUnderline"/>
          <w:rFonts w:asciiTheme="minorHAnsi" w:hAnsiTheme="minorHAnsi" w:cstheme="minorHAnsi"/>
        </w:rPr>
        <w:t>deal sizes for patent-holding startups were between 40% and 60% larger than deals for non-patent-holding companies</w:t>
      </w:r>
      <w:r w:rsidRPr="004078B2">
        <w:rPr>
          <w:rFonts w:asciiTheme="minorHAnsi" w:hAnsiTheme="minorHAnsi" w:cstheme="minorHAnsi"/>
        </w:rPr>
        <w:t>. That’s an enormous leg up in funding.</w:t>
      </w:r>
    </w:p>
    <w:p w14:paraId="3ABED9CA"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The same study also found that </w:t>
      </w:r>
      <w:r w:rsidRPr="004078B2">
        <w:rPr>
          <w:rStyle w:val="StyleUnderline"/>
          <w:rFonts w:asciiTheme="minorHAnsi" w:hAnsiTheme="minorHAnsi" w:cstheme="minorHAnsi"/>
        </w:rPr>
        <w:t>startups at the angel-investor stage with patents</w:t>
      </w:r>
      <w:r w:rsidRPr="004078B2">
        <w:rPr>
          <w:rFonts w:asciiTheme="minorHAnsi" w:hAnsiTheme="minorHAnsi" w:cstheme="minorHAnsi"/>
        </w:rPr>
        <w:t xml:space="preserve"> or patents pending </w:t>
      </w:r>
      <w:r w:rsidRPr="004078B2">
        <w:rPr>
          <w:rStyle w:val="StyleUnderline"/>
          <w:rFonts w:asciiTheme="minorHAnsi" w:hAnsiTheme="minorHAnsi" w:cstheme="minorHAnsi"/>
        </w:rPr>
        <w:t>were valued 93.2% higher on average than their non-patent counterparts</w:t>
      </w:r>
      <w:r w:rsidRPr="004078B2">
        <w:rPr>
          <w:rFonts w:asciiTheme="minorHAnsi" w:hAnsiTheme="minorHAnsi" w:cstheme="minorHAnsi"/>
        </w:rPr>
        <w:t xml:space="preserve"> </w:t>
      </w:r>
      <w:r w:rsidRPr="004078B2">
        <w:rPr>
          <w:rStyle w:val="StyleUnderline"/>
          <w:rFonts w:asciiTheme="minorHAnsi" w:hAnsiTheme="minorHAnsi" w:cstheme="minorHAnsi"/>
        </w:rPr>
        <w:t>and that patent-holding companies go public at a rate more than five times higher than non-patent-holding companies</w:t>
      </w:r>
      <w:r w:rsidRPr="004078B2">
        <w:rPr>
          <w:rFonts w:asciiTheme="minorHAnsi" w:hAnsiTheme="minorHAnsi" w:cstheme="minorHAnsi"/>
        </w:rPr>
        <w:t>.</w:t>
      </w:r>
    </w:p>
    <w:p w14:paraId="46B5F6FE"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Other data from across the tech industry validate Pitchbook’s findings. For example, </w:t>
      </w:r>
      <w:r w:rsidRPr="004078B2">
        <w:rPr>
          <w:rStyle w:val="StyleUnderline"/>
          <w:rFonts w:asciiTheme="minorHAnsi" w:hAnsiTheme="minorHAnsi" w:cstheme="minorHAnsi"/>
        </w:rPr>
        <w:t>researchers at MIT found that startups with a patent are</w:t>
      </w:r>
      <w:r w:rsidRPr="004078B2">
        <w:rPr>
          <w:rFonts w:asciiTheme="minorHAnsi" w:hAnsiTheme="minorHAnsi" w:cstheme="minorHAnsi"/>
        </w:rPr>
        <w:t xml:space="preserve"> a staggering </w:t>
      </w:r>
      <w:r w:rsidRPr="004078B2">
        <w:rPr>
          <w:rStyle w:val="Emphasis"/>
          <w:rFonts w:asciiTheme="minorHAnsi" w:hAnsiTheme="minorHAnsi" w:cstheme="minorHAnsi"/>
        </w:rPr>
        <w:t>87 times</w:t>
      </w:r>
      <w:r w:rsidRPr="004078B2">
        <w:rPr>
          <w:rFonts w:asciiTheme="minorHAnsi" w:hAnsiTheme="minorHAnsi" w:cstheme="minorHAnsi"/>
        </w:rPr>
        <w:t xml:space="preserve"> </w:t>
      </w:r>
      <w:r w:rsidRPr="004078B2">
        <w:rPr>
          <w:rStyle w:val="StyleUnderline"/>
          <w:rFonts w:asciiTheme="minorHAnsi" w:hAnsiTheme="minorHAnsi" w:cstheme="minorHAnsi"/>
        </w:rPr>
        <w:t>more likely to grow than those without</w:t>
      </w:r>
      <w:r w:rsidRPr="004078B2">
        <w:rPr>
          <w:rFonts w:asciiTheme="minorHAnsi" w:hAnsiTheme="minorHAnsi" w:cstheme="minorHAnsi"/>
        </w:rPr>
        <w:t>.</w:t>
      </w:r>
    </w:p>
    <w:p w14:paraId="4DD15B98"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Unfortunately, </w:t>
      </w:r>
      <w:r w:rsidRPr="004078B2">
        <w:rPr>
          <w:rStyle w:val="StyleUnderline"/>
          <w:rFonts w:asciiTheme="minorHAnsi" w:hAnsiTheme="minorHAnsi" w:cstheme="minorHAnsi"/>
        </w:rPr>
        <w:t xml:space="preserve">a series of Supreme Court decisions attempting to reconcile our centuries-old patent code rendered </w:t>
      </w:r>
      <w:r w:rsidRPr="004078B2">
        <w:rPr>
          <w:rStyle w:val="Emphasis"/>
          <w:rFonts w:asciiTheme="minorHAnsi" w:hAnsiTheme="minorHAnsi" w:cstheme="minorHAnsi"/>
        </w:rPr>
        <w:t>entire categories of inventions ineligible for patents.</w:t>
      </w:r>
      <w:r w:rsidRPr="004078B2">
        <w:rPr>
          <w:rFonts w:asciiTheme="minorHAnsi" w:hAnsiTheme="minorHAnsi" w:cstheme="minorHAnsi"/>
        </w:rPr>
        <w:t xml:space="preserve"> At the same time, well-meaning reforms intended to promote innovation have </w:t>
      </w:r>
      <w:proofErr w:type="gramStart"/>
      <w:r w:rsidRPr="004078B2">
        <w:rPr>
          <w:rFonts w:asciiTheme="minorHAnsi" w:hAnsiTheme="minorHAnsi" w:cstheme="minorHAnsi"/>
        </w:rPr>
        <w:t>actually made</w:t>
      </w:r>
      <w:proofErr w:type="gramEnd"/>
      <w:r w:rsidRPr="004078B2">
        <w:rPr>
          <w:rFonts w:asciiTheme="minorHAnsi" w:hAnsiTheme="minorHAnsi" w:cstheme="minorHAnsi"/>
        </w:rPr>
        <w:t xml:space="preserve"> it harder for startups to defend their patents against attacks from well-resourced rivals.</w:t>
      </w:r>
    </w:p>
    <w:p w14:paraId="73B3B094"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Thankfully, lawmakers on both sides of the aisle have proposed common-sense solutions. Notably, </w:t>
      </w:r>
      <w:r w:rsidRPr="004078B2">
        <w:rPr>
          <w:rStyle w:val="StyleUnderline"/>
          <w:rFonts w:asciiTheme="minorHAnsi" w:hAnsiTheme="minorHAnsi" w:cstheme="minorHAnsi"/>
        </w:rPr>
        <w:t>the Patent Eligibility Restoration Act</w:t>
      </w:r>
      <w:r w:rsidRPr="004078B2">
        <w:rPr>
          <w:rFonts w:asciiTheme="minorHAnsi" w:hAnsiTheme="minorHAnsi" w:cstheme="minorHAnsi"/>
        </w:rPr>
        <w:t xml:space="preserve">, sponsored by Sens. Thom Tillis, R-N.C., and Chris Coons. </w:t>
      </w:r>
      <w:proofErr w:type="gramStart"/>
      <w:r w:rsidRPr="004078B2">
        <w:rPr>
          <w:rFonts w:asciiTheme="minorHAnsi" w:hAnsiTheme="minorHAnsi" w:cstheme="minorHAnsi"/>
        </w:rPr>
        <w:t>D-Del.,</w:t>
      </w:r>
      <w:proofErr w:type="gramEnd"/>
      <w:r w:rsidRPr="004078B2">
        <w:rPr>
          <w:rFonts w:asciiTheme="minorHAnsi" w:hAnsiTheme="minorHAnsi" w:cstheme="minorHAnsi"/>
        </w:rPr>
        <w:t xml:space="preserve"> would modernize our patent laws by clarifying that inventions in a variety of high-tech fields are indeed eligible for patents. Another bipartisan proposal, the PREVAIL Act, would protect small inventors from excessive and costly litigation.</w:t>
      </w:r>
    </w:p>
    <w:p w14:paraId="4F8A2037" w14:textId="77777777" w:rsidR="009B05DC" w:rsidRPr="004078B2" w:rsidRDefault="009B05DC" w:rsidP="009B05DC">
      <w:pPr>
        <w:rPr>
          <w:rFonts w:asciiTheme="minorHAnsi" w:hAnsiTheme="minorHAnsi" w:cstheme="minorHAnsi"/>
        </w:rPr>
      </w:pPr>
      <w:r w:rsidRPr="004078B2">
        <w:rPr>
          <w:rFonts w:asciiTheme="minorHAnsi" w:hAnsiTheme="minorHAnsi" w:cstheme="minorHAnsi"/>
        </w:rPr>
        <w:t xml:space="preserve">Both bills </w:t>
      </w:r>
      <w:r w:rsidRPr="004078B2">
        <w:rPr>
          <w:rStyle w:val="StyleUnderline"/>
          <w:rFonts w:asciiTheme="minorHAnsi" w:hAnsiTheme="minorHAnsi" w:cstheme="minorHAnsi"/>
        </w:rPr>
        <w:t>would help startups secure the venture funding needed to bring revolutionary ideas to the marketplace</w:t>
      </w:r>
      <w:r w:rsidRPr="004078B2">
        <w:rPr>
          <w:rFonts w:asciiTheme="minorHAnsi" w:hAnsiTheme="minorHAnsi" w:cstheme="minorHAnsi"/>
        </w:rPr>
        <w:t>. America’s entrepreneurs are counting on Congress.</w:t>
      </w:r>
    </w:p>
    <w:p w14:paraId="0102C0F7" w14:textId="77777777" w:rsidR="009B05DC" w:rsidRPr="004078B2" w:rsidRDefault="009B05DC" w:rsidP="009B05DC">
      <w:pPr>
        <w:rPr>
          <w:rFonts w:asciiTheme="minorHAnsi" w:hAnsiTheme="minorHAnsi" w:cstheme="minorHAnsi"/>
        </w:rPr>
      </w:pPr>
    </w:p>
    <w:p w14:paraId="66F17F7D" w14:textId="2DF4B641" w:rsidR="004A70EC" w:rsidRPr="004078B2" w:rsidRDefault="004A70EC" w:rsidP="004A70EC">
      <w:pPr>
        <w:pStyle w:val="Heading3"/>
        <w:rPr>
          <w:rFonts w:asciiTheme="minorHAnsi" w:hAnsiTheme="minorHAnsi" w:cstheme="minorHAnsi"/>
        </w:rPr>
      </w:pPr>
      <w:r w:rsidRPr="004078B2">
        <w:rPr>
          <w:rFonts w:asciiTheme="minorHAnsi" w:hAnsiTheme="minorHAnsi" w:cstheme="minorHAnsi"/>
        </w:rPr>
        <w:t>AT: R&amp;D tax credit</w:t>
      </w:r>
    </w:p>
    <w:p w14:paraId="5169EC6C" w14:textId="77777777" w:rsidR="004A70EC" w:rsidRPr="004078B2" w:rsidRDefault="004A70EC" w:rsidP="004A70EC">
      <w:pPr>
        <w:rPr>
          <w:rFonts w:asciiTheme="minorHAnsi" w:hAnsiTheme="minorHAnsi" w:cstheme="minorHAnsi"/>
        </w:rPr>
      </w:pPr>
    </w:p>
    <w:p w14:paraId="30405DBC" w14:textId="77777777" w:rsidR="004A70EC" w:rsidRPr="004078B2" w:rsidRDefault="004A70EC" w:rsidP="004A70EC">
      <w:pPr>
        <w:pStyle w:val="Heading4"/>
        <w:rPr>
          <w:rFonts w:asciiTheme="minorHAnsi" w:hAnsiTheme="minorHAnsi" w:cstheme="minorHAnsi"/>
        </w:rPr>
      </w:pPr>
      <w:r w:rsidRPr="004078B2">
        <w:rPr>
          <w:rFonts w:asciiTheme="minorHAnsi" w:hAnsiTheme="minorHAnsi" w:cstheme="minorHAnsi"/>
        </w:rPr>
        <w:t xml:space="preserve">No evidence shows that R&amp;D tax credits increase R&amp;D – firms who are </w:t>
      </w:r>
      <w:r w:rsidRPr="004078B2">
        <w:rPr>
          <w:rFonts w:asciiTheme="minorHAnsi" w:hAnsiTheme="minorHAnsi" w:cstheme="minorHAnsi"/>
          <w:u w:val="single"/>
        </w:rPr>
        <w:t>already engaging</w:t>
      </w:r>
      <w:r w:rsidRPr="004078B2">
        <w:rPr>
          <w:rFonts w:asciiTheme="minorHAnsi" w:hAnsiTheme="minorHAnsi" w:cstheme="minorHAnsi"/>
        </w:rPr>
        <w:t xml:space="preserve"> in R&amp;D are the ones the take advantage of the tax credit</w:t>
      </w:r>
    </w:p>
    <w:p w14:paraId="3058BFB4" w14:textId="77777777" w:rsidR="004A70EC" w:rsidRPr="004078B2" w:rsidRDefault="004A70EC" w:rsidP="004A70EC">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61 //DH</w:t>
      </w:r>
    </w:p>
    <w:p w14:paraId="57BF1E07" w14:textId="77777777" w:rsidR="004A70EC" w:rsidRPr="004078B2" w:rsidRDefault="004A70EC" w:rsidP="004A70EC">
      <w:pPr>
        <w:rPr>
          <w:rFonts w:asciiTheme="minorHAnsi" w:hAnsiTheme="minorHAnsi" w:cstheme="minorHAnsi"/>
        </w:rPr>
      </w:pPr>
    </w:p>
    <w:p w14:paraId="59EFD0E0" w14:textId="77777777" w:rsidR="004A70EC" w:rsidRPr="004078B2" w:rsidRDefault="004A70EC" w:rsidP="004A70EC">
      <w:pPr>
        <w:rPr>
          <w:rFonts w:asciiTheme="minorHAnsi" w:hAnsiTheme="minorHAnsi" w:cstheme="minorHAnsi"/>
        </w:rPr>
      </w:pPr>
      <w:r w:rsidRPr="004078B2">
        <w:rPr>
          <w:rFonts w:asciiTheme="minorHAnsi" w:hAnsiTheme="minorHAnsi" w:cstheme="minorHAnsi"/>
        </w:rPr>
        <w:t xml:space="preserve">While there is a research component in innovation, </w:t>
      </w:r>
      <w:r w:rsidRPr="004078B2">
        <w:rPr>
          <w:rStyle w:val="StyleUnderline"/>
          <w:rFonts w:asciiTheme="minorHAnsi" w:hAnsiTheme="minorHAnsi" w:cstheme="minorHAnsi"/>
        </w:rPr>
        <w:t>there is not a linear relationship between research and development, innovation and economic growth</w:t>
      </w:r>
      <w:r w:rsidRPr="004078B2">
        <w:rPr>
          <w:rFonts w:asciiTheme="minorHAnsi" w:hAnsiTheme="minorHAnsi" w:cstheme="minorHAnsi"/>
        </w:rPr>
        <w:t xml:space="preserve">. While it is important that the frontiers of science advance and that economies develop the nodes and networks that enable knowledge to be transferred between different organizations and individuals, </w:t>
      </w:r>
      <w:r w:rsidRPr="004078B2">
        <w:rPr>
          <w:rStyle w:val="StyleUnderline"/>
          <w:rFonts w:asciiTheme="minorHAnsi" w:hAnsiTheme="minorHAnsi" w:cstheme="minorHAnsi"/>
        </w:rPr>
        <w:t>it does not follow that subsidizing the activity of R&amp;D per se within individual firms is the best use of taxpayers' money</w:t>
      </w:r>
      <w:r w:rsidRPr="004078B2">
        <w:rPr>
          <w:rFonts w:asciiTheme="minorHAnsi" w:hAnsiTheme="minorHAnsi" w:cstheme="minorHAnsi"/>
        </w:rPr>
        <w:t xml:space="preserve">. Although it is common sense that there is a relationship between a decision to engage in R&amp;D and its cost (see Myth 1), </w:t>
      </w:r>
      <w:r w:rsidRPr="004078B2">
        <w:rPr>
          <w:rStyle w:val="StyleUnderline"/>
          <w:rFonts w:asciiTheme="minorHAnsi" w:hAnsiTheme="minorHAnsi" w:cstheme="minorHAnsi"/>
        </w:rPr>
        <w:t>qualitative surveys of the effectiveness of the R&amp;D tax credit for both large and small firms provide little evidence that it has positively impacted the decision to engage in R&amp;D</w:t>
      </w:r>
      <w:r w:rsidRPr="004078B2">
        <w:rPr>
          <w:rFonts w:asciiTheme="minorHAnsi" w:hAnsiTheme="minorHAnsi" w:cstheme="minorHAnsi"/>
        </w:rPr>
        <w:t xml:space="preserve">, </w:t>
      </w:r>
      <w:r w:rsidRPr="004078B2">
        <w:rPr>
          <w:rStyle w:val="StyleUnderline"/>
          <w:rFonts w:asciiTheme="minorHAnsi" w:hAnsiTheme="minorHAnsi" w:cstheme="minorHAnsi"/>
        </w:rPr>
        <w:t>rather than simply providing a welcome cash transfer to some firms that have already done so</w:t>
      </w:r>
      <w:r w:rsidRPr="004078B2">
        <w:rPr>
          <w:rFonts w:asciiTheme="minorHAnsi" w:hAnsiTheme="minorHAnsi" w:cstheme="minorHAnsi"/>
        </w:rPr>
        <w:t xml:space="preserve">.7 There is also a potential problem under </w:t>
      </w:r>
      <w:r w:rsidRPr="004078B2">
        <w:rPr>
          <w:rStyle w:val="StyleUnderline"/>
          <w:rFonts w:asciiTheme="minorHAnsi" w:hAnsiTheme="minorHAnsi" w:cstheme="minorHAnsi"/>
        </w:rPr>
        <w:t xml:space="preserve">the </w:t>
      </w:r>
      <w:r w:rsidRPr="004078B2">
        <w:rPr>
          <w:rFonts w:asciiTheme="minorHAnsi" w:hAnsiTheme="minorHAnsi" w:cstheme="minorHAnsi"/>
        </w:rPr>
        <w:t xml:space="preserve">current </w:t>
      </w:r>
      <w:r w:rsidRPr="004078B2">
        <w:rPr>
          <w:rStyle w:val="StyleUnderline"/>
          <w:rFonts w:asciiTheme="minorHAnsi" w:hAnsiTheme="minorHAnsi" w:cstheme="minorHAnsi"/>
        </w:rPr>
        <w:t>R&amp;D tax credit</w:t>
      </w:r>
      <w:r w:rsidRPr="004078B2">
        <w:rPr>
          <w:rFonts w:asciiTheme="minorHAnsi" w:hAnsiTheme="minorHAnsi" w:cstheme="minorHAnsi"/>
        </w:rPr>
        <w:t xml:space="preserve"> system, in many countries, that it </w:t>
      </w:r>
      <w:r w:rsidRPr="004078B2">
        <w:rPr>
          <w:rStyle w:val="StyleUnderline"/>
          <w:rFonts w:asciiTheme="minorHAnsi" w:hAnsiTheme="minorHAnsi" w:cstheme="minorHAnsi"/>
        </w:rPr>
        <w:t>does not hold firms accountable as to whether they have conducted new innovation that would not otherwise have taken place</w:t>
      </w:r>
      <w:r w:rsidRPr="004078B2">
        <w:rPr>
          <w:rFonts w:asciiTheme="minorHAnsi" w:hAnsiTheme="minorHAnsi" w:cstheme="minorHAnsi"/>
        </w:rPr>
        <w:t xml:space="preserve">, </w:t>
      </w:r>
      <w:r w:rsidRPr="004078B2">
        <w:rPr>
          <w:rStyle w:val="StyleUnderline"/>
          <w:rFonts w:asciiTheme="minorHAnsi" w:hAnsiTheme="minorHAnsi" w:cstheme="minorHAnsi"/>
        </w:rPr>
        <w:t>or simply pursued routine forms of product development</w:t>
      </w:r>
      <w:r w:rsidRPr="004078B2">
        <w:rPr>
          <w:rFonts w:asciiTheme="minorHAnsi" w:hAnsiTheme="minorHAnsi" w:cstheme="minorHAnsi"/>
        </w:rPr>
        <w:t>. In time, therefore, as the entrepreneurial State is built, it would be more effective to use some of the expenditure on R&amp;D tax credits to directly commission the technological advance in question. Recently, the Netherlands has introduced an R&amp;D tax credit that targets not the income from R&amp;D (easily fudged) but R&amp;D workers—and this has been found to be more effective, creating the kind of 'additionally' that income-based R&amp;D tax credits don't (</w:t>
      </w:r>
      <w:proofErr w:type="spellStart"/>
      <w:r w:rsidRPr="004078B2">
        <w:rPr>
          <w:rFonts w:asciiTheme="minorHAnsi" w:hAnsiTheme="minorHAnsi" w:cstheme="minorHAnsi"/>
        </w:rPr>
        <w:t>Lockshin</w:t>
      </w:r>
      <w:proofErr w:type="spellEnd"/>
      <w:r w:rsidRPr="004078B2">
        <w:rPr>
          <w:rFonts w:asciiTheme="minorHAnsi" w:hAnsiTheme="minorHAnsi" w:cstheme="minorHAnsi"/>
        </w:rPr>
        <w:t xml:space="preserve"> and Mohnen 2012).</w:t>
      </w:r>
    </w:p>
    <w:p w14:paraId="602D1583" w14:textId="77777777" w:rsidR="004A70EC" w:rsidRPr="004078B2" w:rsidRDefault="004A70EC" w:rsidP="004A70EC">
      <w:pPr>
        <w:rPr>
          <w:rFonts w:asciiTheme="minorHAnsi" w:hAnsiTheme="minorHAnsi" w:cstheme="minorHAnsi"/>
        </w:rPr>
      </w:pPr>
    </w:p>
    <w:p w14:paraId="0D39A056" w14:textId="77777777" w:rsidR="00A065C7" w:rsidRPr="004078B2" w:rsidRDefault="00A065C7" w:rsidP="00A065C7">
      <w:pPr>
        <w:pStyle w:val="Heading3"/>
        <w:rPr>
          <w:rFonts w:asciiTheme="minorHAnsi" w:hAnsiTheme="minorHAnsi" w:cstheme="minorHAnsi"/>
          <w:bCs/>
        </w:rPr>
      </w:pPr>
      <w:r w:rsidRPr="004078B2">
        <w:rPr>
          <w:rFonts w:asciiTheme="minorHAnsi" w:hAnsiTheme="minorHAnsi" w:cstheme="minorHAnsi"/>
          <w:bCs/>
        </w:rPr>
        <w:t>AT: Sui generis CP</w:t>
      </w:r>
    </w:p>
    <w:p w14:paraId="76C8ACAD" w14:textId="77777777" w:rsidR="00A065C7" w:rsidRPr="004078B2" w:rsidRDefault="00A065C7" w:rsidP="00A065C7">
      <w:pPr>
        <w:pStyle w:val="Heading4"/>
        <w:rPr>
          <w:rFonts w:asciiTheme="minorHAnsi" w:hAnsiTheme="minorHAnsi" w:cstheme="minorHAnsi"/>
          <w:bCs/>
        </w:rPr>
      </w:pPr>
      <w:r w:rsidRPr="004078B2">
        <w:rPr>
          <w:rFonts w:asciiTheme="minorHAnsi" w:hAnsiTheme="minorHAnsi" w:cstheme="minorHAnsi"/>
          <w:bCs/>
        </w:rPr>
        <w:t xml:space="preserve">The CP </w:t>
      </w:r>
      <w:r w:rsidRPr="004078B2">
        <w:rPr>
          <w:rFonts w:asciiTheme="minorHAnsi" w:hAnsiTheme="minorHAnsi" w:cstheme="minorHAnsi"/>
          <w:bCs/>
          <w:u w:val="single"/>
        </w:rPr>
        <w:t>legislates</w:t>
      </w:r>
      <w:r w:rsidRPr="004078B2">
        <w:rPr>
          <w:rFonts w:asciiTheme="minorHAnsi" w:hAnsiTheme="minorHAnsi" w:cstheme="minorHAnsi"/>
          <w:bCs/>
        </w:rPr>
        <w:t xml:space="preserve"> uncertainty</w:t>
      </w:r>
    </w:p>
    <w:p w14:paraId="0B9553D9"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Dan L. </w:t>
      </w:r>
      <w:r w:rsidRPr="004078B2">
        <w:rPr>
          <w:rStyle w:val="Style13ptBold"/>
          <w:rFonts w:asciiTheme="minorHAnsi" w:hAnsiTheme="minorHAnsi" w:cstheme="minorHAnsi"/>
        </w:rPr>
        <w:t>Burk and</w:t>
      </w:r>
      <w:r w:rsidRPr="004078B2">
        <w:rPr>
          <w:rFonts w:asciiTheme="minorHAnsi" w:hAnsiTheme="minorHAnsi" w:cstheme="minorHAnsi"/>
        </w:rPr>
        <w:t xml:space="preserve"> Mark A. </w:t>
      </w:r>
      <w:r w:rsidRPr="004078B2">
        <w:rPr>
          <w:rStyle w:val="Style13ptBold"/>
          <w:rFonts w:asciiTheme="minorHAnsi" w:hAnsiTheme="minorHAnsi" w:cstheme="minorHAnsi"/>
        </w:rPr>
        <w:t>Lemley,</w:t>
      </w:r>
      <w:r w:rsidRPr="004078B2">
        <w:rPr>
          <w:rFonts w:asciiTheme="minorHAnsi" w:hAnsiTheme="minorHAnsi" w:cstheme="minorHAnsi"/>
        </w:rPr>
        <w:t xml:space="preserve"> 200</w:t>
      </w:r>
      <w:r w:rsidRPr="004078B2">
        <w:rPr>
          <w:rStyle w:val="Style13ptBold"/>
          <w:rFonts w:asciiTheme="minorHAnsi" w:hAnsiTheme="minorHAnsi" w:cstheme="minorHAnsi"/>
        </w:rPr>
        <w:t>9</w:t>
      </w:r>
      <w:r w:rsidRPr="004078B2">
        <w:rPr>
          <w:rFonts w:asciiTheme="minorHAnsi" w:hAnsiTheme="minorHAnsi" w:cstheme="minorHAnsi"/>
        </w:rPr>
        <w:t xml:space="preserve"> – *Chancellor's Professor of Law at the University of California, Irvine School of Law and **William H. Neukom Professor of Law at Stanford Law School and the Director of the Stanford Law School Program in Law, Science &amp; Technology “Why Courts and Not Congress Offer a Way Out of the Crisis” </w:t>
      </w:r>
      <w:r w:rsidRPr="004078B2">
        <w:rPr>
          <w:rFonts w:asciiTheme="minorHAnsi" w:hAnsiTheme="minorHAnsi" w:cstheme="minorHAnsi"/>
          <w:u w:val="single"/>
        </w:rPr>
        <w:t>The Patent Crisis and How the Courts Can Solve It</w:t>
      </w:r>
      <w:r w:rsidRPr="004078B2">
        <w:rPr>
          <w:rFonts w:asciiTheme="minorHAnsi" w:hAnsiTheme="minorHAnsi" w:cstheme="minorHAnsi"/>
        </w:rPr>
        <w:t xml:space="preserve">, </w:t>
      </w:r>
      <w:proofErr w:type="spellStart"/>
      <w:r w:rsidRPr="004078B2">
        <w:rPr>
          <w:rFonts w:asciiTheme="minorHAnsi" w:hAnsiTheme="minorHAnsi" w:cstheme="minorHAnsi"/>
        </w:rPr>
        <w:t>Proquest</w:t>
      </w:r>
      <w:proofErr w:type="spellEnd"/>
      <w:r w:rsidRPr="004078B2">
        <w:rPr>
          <w:rFonts w:asciiTheme="minorHAnsi" w:hAnsiTheme="minorHAnsi" w:cstheme="minorHAnsi"/>
        </w:rPr>
        <w:t xml:space="preserve"> </w:t>
      </w:r>
      <w:proofErr w:type="spellStart"/>
      <w:r w:rsidRPr="004078B2">
        <w:rPr>
          <w:rFonts w:asciiTheme="minorHAnsi" w:hAnsiTheme="minorHAnsi" w:cstheme="minorHAnsi"/>
        </w:rPr>
        <w:t>ebooks</w:t>
      </w:r>
      <w:proofErr w:type="spellEnd"/>
      <w:r w:rsidRPr="004078B2">
        <w:rPr>
          <w:rFonts w:asciiTheme="minorHAnsi" w:hAnsiTheme="minorHAnsi" w:cstheme="minorHAnsi"/>
        </w:rPr>
        <w:t>, Accessed via University of Michigan //DH</w:t>
      </w:r>
    </w:p>
    <w:p w14:paraId="7ABE6DFE" w14:textId="77777777" w:rsidR="00A065C7" w:rsidRPr="004078B2" w:rsidRDefault="00A065C7" w:rsidP="00A065C7">
      <w:pPr>
        <w:rPr>
          <w:rFonts w:asciiTheme="minorHAnsi" w:hAnsiTheme="minorHAnsi" w:cstheme="minorHAnsi"/>
        </w:rPr>
      </w:pPr>
    </w:p>
    <w:p w14:paraId="768E9205"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Although patent law has historically been uniform, with a single set of legal standards designed to cover “anything under the sun that is made by man,” 2 Congress has shown increased interest in tailoring patent law to the needs of </w:t>
      </w:r>
      <w:proofErr w:type="gramStart"/>
      <w:r w:rsidRPr="004078B2">
        <w:rPr>
          <w:rFonts w:asciiTheme="minorHAnsi" w:hAnsiTheme="minorHAnsi" w:cstheme="minorHAnsi"/>
        </w:rPr>
        <w:t>particular industries</w:t>
      </w:r>
      <w:proofErr w:type="gramEnd"/>
      <w:r w:rsidRPr="004078B2">
        <w:rPr>
          <w:rFonts w:asciiTheme="minorHAnsi" w:hAnsiTheme="minorHAnsi" w:cstheme="minorHAnsi"/>
        </w:rPr>
        <w:t xml:space="preserve">. In the last twenty years, it has lengthened the patent term for most pharmaceutical patents (see 35 U.S.C. §§ 155, 156 [2000]), protected certain experimental uses of pharmaceuticals by generic suppliers from liability (see 35 U.S.C. § 271(e) [2000]), prohibited enforcing patents on medical procedures against doctors (see 35 U.S.C. § 287 [2000]), prohibited issuing patents for genetically modified humans (P.L. 108–199 § 634), relaxed the obviousness standard for biotechnological processes (see 35 U.S.C. § 103(b) [2000]), and created a new defense against business method patents (see 35 U.S.C. § 273(a)[3]). </w:t>
      </w:r>
      <w:r w:rsidRPr="004078B2">
        <w:rPr>
          <w:rStyle w:val="StyleUnderline"/>
          <w:rFonts w:asciiTheme="minorHAnsi" w:hAnsiTheme="minorHAnsi" w:cstheme="minorHAnsi"/>
        </w:rPr>
        <w:t>It has supplemented patent protection</w:t>
      </w:r>
      <w:r w:rsidRPr="004078B2">
        <w:rPr>
          <w:rFonts w:asciiTheme="minorHAnsi" w:hAnsiTheme="minorHAnsi" w:cstheme="minorHAnsi"/>
        </w:rPr>
        <w:t xml:space="preserve"> for semiconductors </w:t>
      </w:r>
      <w:r w:rsidRPr="004078B2">
        <w:rPr>
          <w:rStyle w:val="StyleUnderline"/>
          <w:rFonts w:asciiTheme="minorHAnsi" w:hAnsiTheme="minorHAnsi" w:cstheme="minorHAnsi"/>
        </w:rPr>
        <w:t>with a sui generis statute</w:t>
      </w:r>
      <w:r w:rsidRPr="004078B2">
        <w:rPr>
          <w:rFonts w:asciiTheme="minorHAnsi" w:hAnsiTheme="minorHAnsi" w:cstheme="minorHAnsi"/>
        </w:rPr>
        <w:t xml:space="preserve"> (see Semiconductor Chip Protection Act, 17 U.S.C. §§ 901–14 [2000]). </w:t>
      </w:r>
      <w:r w:rsidRPr="004078B2">
        <w:rPr>
          <w:rStyle w:val="StyleUnderline"/>
          <w:rFonts w:asciiTheme="minorHAnsi" w:hAnsiTheme="minorHAnsi" w:cstheme="minorHAnsi"/>
        </w:rPr>
        <w:t xml:space="preserve">It has enacted non-patent statutes granting </w:t>
      </w:r>
      <w:r w:rsidRPr="004078B2">
        <w:rPr>
          <w:rStyle w:val="Emphasis"/>
          <w:rFonts w:asciiTheme="minorHAnsi" w:hAnsiTheme="minorHAnsi" w:cstheme="minorHAnsi"/>
        </w:rPr>
        <w:t>patentlike</w:t>
      </w:r>
      <w:r w:rsidRPr="004078B2">
        <w:rPr>
          <w:rStyle w:val="StyleUnderline"/>
          <w:rFonts w:asciiTheme="minorHAnsi" w:hAnsiTheme="minorHAnsi" w:cstheme="minorHAnsi"/>
        </w:rPr>
        <w:t xml:space="preserve"> exclusive rights</w:t>
      </w:r>
      <w:r w:rsidRPr="004078B2">
        <w:rPr>
          <w:rFonts w:asciiTheme="minorHAnsi" w:hAnsiTheme="minorHAnsi" w:cstheme="minorHAnsi"/>
        </w:rPr>
        <w:t xml:space="preserve"> in particular industries (see Plant Variety Protection Act, 7 U.S.C. §§ 2321–2583). It has even passed a “private” patent bill, lengthening the term of one narrow group of patents.3 In each case, Congress reacted to </w:t>
      </w:r>
      <w:proofErr w:type="gramStart"/>
      <w:r w:rsidRPr="004078B2">
        <w:rPr>
          <w:rFonts w:asciiTheme="minorHAnsi" w:hAnsiTheme="minorHAnsi" w:cstheme="minorHAnsi"/>
        </w:rPr>
        <w:t>particular complaints</w:t>
      </w:r>
      <w:proofErr w:type="gramEnd"/>
      <w:r w:rsidRPr="004078B2">
        <w:rPr>
          <w:rFonts w:asciiTheme="minorHAnsi" w:hAnsiTheme="minorHAnsi" w:cstheme="minorHAnsi"/>
        </w:rPr>
        <w:t xml:space="preserve"> about the perceived unfairness of applying a general legal standard to a particular industry. Still other bills recently introduced in Congress, but not passed, would have changed the obviousness standards for business method patents, had the government “take” a particular financial services patent, or extended the patent for Claritin.4</w:t>
      </w:r>
    </w:p>
    <w:p w14:paraId="5684C79F"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These rather modest technology-specific changes to the patent statute are but the tip of the iceberg. There are any number of scholars, lawyers, and clients out there who want to revise the law further, in diverse and sometimes contradictory directions. Here are a few examples. </w:t>
      </w:r>
      <w:proofErr w:type="gramStart"/>
      <w:r w:rsidRPr="004078B2">
        <w:rPr>
          <w:rFonts w:asciiTheme="minorHAnsi" w:hAnsiTheme="minorHAnsi" w:cstheme="minorHAnsi"/>
        </w:rPr>
        <w:t>A number of</w:t>
      </w:r>
      <w:proofErr w:type="gramEnd"/>
      <w:r w:rsidRPr="004078B2">
        <w:rPr>
          <w:rFonts w:asciiTheme="minorHAnsi" w:hAnsiTheme="minorHAnsi" w:cstheme="minorHAnsi"/>
        </w:rPr>
        <w:t xml:space="preserve"> scholars suggest that patent law needs to be modified to take account of the particular needs of the software industry. Some suggest that software patents are inappropriate altogether,5 some that only Internet business method patents are.6 Others suggest that a form of sui generis patentlike protection is appropriate for software.7 Still others who endorse the general framework of patent law argue that the courts should apply patent law to software in somewhat different ways than they do in other industries. Most commonly, scholars suggest that the rapid market cycles in software justify shorter terms of protection for software patents.8 Similarly, </w:t>
      </w:r>
      <w:r w:rsidRPr="004078B2">
        <w:rPr>
          <w:rStyle w:val="StyleUnderline"/>
          <w:rFonts w:asciiTheme="minorHAnsi" w:hAnsiTheme="minorHAnsi" w:cstheme="minorHAnsi"/>
        </w:rPr>
        <w:t>some</w:t>
      </w:r>
      <w:r w:rsidRPr="004078B2">
        <w:rPr>
          <w:rFonts w:asciiTheme="minorHAnsi" w:hAnsiTheme="minorHAnsi" w:cstheme="minorHAnsi"/>
        </w:rPr>
        <w:t xml:space="preserve"> scholars have </w:t>
      </w:r>
      <w:r w:rsidRPr="004078B2">
        <w:rPr>
          <w:rStyle w:val="StyleUnderline"/>
          <w:rFonts w:asciiTheme="minorHAnsi" w:hAnsiTheme="minorHAnsi" w:cstheme="minorHAnsi"/>
        </w:rPr>
        <w:t>explored whether biotech</w:t>
      </w:r>
      <w:r w:rsidRPr="004078B2">
        <w:rPr>
          <w:rFonts w:asciiTheme="minorHAnsi" w:hAnsiTheme="minorHAnsi" w:cstheme="minorHAnsi"/>
        </w:rPr>
        <w:t xml:space="preserve">nology </w:t>
      </w:r>
      <w:r w:rsidRPr="004078B2">
        <w:rPr>
          <w:rStyle w:val="StyleUnderline"/>
          <w:rFonts w:asciiTheme="minorHAnsi" w:hAnsiTheme="minorHAnsi" w:cstheme="minorHAnsi"/>
        </w:rPr>
        <w:t>deserves</w:t>
      </w:r>
      <w:r w:rsidRPr="004078B2">
        <w:rPr>
          <w:rFonts w:asciiTheme="minorHAnsi" w:hAnsiTheme="minorHAnsi" w:cstheme="minorHAnsi"/>
        </w:rPr>
        <w:t xml:space="preserve"> its own </w:t>
      </w:r>
      <w:r w:rsidRPr="004078B2">
        <w:rPr>
          <w:rStyle w:val="StyleUnderline"/>
          <w:rFonts w:asciiTheme="minorHAnsi" w:hAnsiTheme="minorHAnsi" w:cstheme="minorHAnsi"/>
        </w:rPr>
        <w:t>sui generis</w:t>
      </w:r>
      <w:r w:rsidRPr="004078B2">
        <w:rPr>
          <w:rFonts w:asciiTheme="minorHAnsi" w:hAnsiTheme="minorHAnsi" w:cstheme="minorHAnsi"/>
        </w:rPr>
        <w:t xml:space="preserve"> form of </w:t>
      </w:r>
      <w:r w:rsidRPr="004078B2">
        <w:rPr>
          <w:rStyle w:val="StyleUnderline"/>
          <w:rFonts w:asciiTheme="minorHAnsi" w:hAnsiTheme="minorHAnsi" w:cstheme="minorHAnsi"/>
        </w:rPr>
        <w:t>protection,</w:t>
      </w:r>
      <w:r w:rsidRPr="004078B2">
        <w:rPr>
          <w:rFonts w:asciiTheme="minorHAnsi" w:hAnsiTheme="minorHAnsi" w:cstheme="minorHAnsi"/>
        </w:rPr>
        <w:t>9 while others have suggested that biotechnology patent standards should deviate from the general patent law rules.10 Some argue that certain types of biotechnological innovations should be entirely unpatentable.11 Others suggest that the disclosure requirements should be loosened for biotechnology patents,12 that the obviousness standard should be lowered,13 or that the scope of DNA sequence patents should be restricted.14 They have variously argued that the Federal Circuit should defer to the PTO,15 or conversely that the PTO should defer to the Federal Circuit.16</w:t>
      </w:r>
    </w:p>
    <w:p w14:paraId="3EEAF7B4"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Given what we have said so far in this book, the reader might be forgiven for expecting us to add our voices to the chorus calling for industry-specific statutory reform. Calls to modify patent law are a natural response to the different effects patent law has on different industries. Hie economic effects of patents are quite different in software and biotechnology, two of the industries in which the calls for specific legislation are loudest. It is hard to imagine that the same statute is in fact the best possible one for </w:t>
      </w:r>
      <w:proofErr w:type="gramStart"/>
      <w:r w:rsidRPr="004078B2">
        <w:rPr>
          <w:rFonts w:asciiTheme="minorHAnsi" w:hAnsiTheme="minorHAnsi" w:cstheme="minorHAnsi"/>
        </w:rPr>
        <w:t>both of these</w:t>
      </w:r>
      <w:proofErr w:type="gramEnd"/>
      <w:r w:rsidRPr="004078B2">
        <w:rPr>
          <w:rFonts w:asciiTheme="minorHAnsi" w:hAnsiTheme="minorHAnsi" w:cstheme="minorHAnsi"/>
        </w:rPr>
        <w:t xml:space="preserve"> very different industries. Thus, in a perfect world the patent system might well be tailored to give optimal incentives to each different industry.17</w:t>
      </w:r>
    </w:p>
    <w:p w14:paraId="572D7F2B"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In the real world, however, a number of factors caution against explicitly tailoring the patent statute to the needs of particular industries.18 The most obvious barrier is legal—the agreement on Trade-Related Aspects of Intellectual Property Rights (TRIPs) prohibits member states from discriminating in the grant of patents based on the type of technology at issue.19 As we have noted elsewhere, however, the United States has not faithfully followed this treaty mandate.20 Neither has the European Union, which has industry- specific rules for compulsory licensing of pharmaceuticals and for the patentability of software and business methods.21 TRIPs seems to leave some leeway for industry-specific tailoring, or at the very least it has not been enforced so far against departures from the nondiscrimination norm. But more systematic departures might trigger complaints </w:t>
      </w:r>
      <w:proofErr w:type="gramStart"/>
      <w:r w:rsidRPr="004078B2">
        <w:rPr>
          <w:rFonts w:asciiTheme="minorHAnsi" w:hAnsiTheme="minorHAnsi" w:cstheme="minorHAnsi"/>
        </w:rPr>
        <w:t>by</w:t>
      </w:r>
      <w:proofErr w:type="gramEnd"/>
      <w:r w:rsidRPr="004078B2">
        <w:rPr>
          <w:rFonts w:asciiTheme="minorHAnsi" w:hAnsiTheme="minorHAnsi" w:cstheme="minorHAnsi"/>
        </w:rPr>
        <w:t xml:space="preserve"> other countries, and it is not clear that an industry-specific patent statute would survive the scrutiny of the World Trade Organization under TRIPs.</w:t>
      </w:r>
    </w:p>
    <w:p w14:paraId="0774791B"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Even if industry-specific patent legislation is legal, we are not persuaded that it is a good idea, for several reasons. First, while economics can make useful policy suggestions as to how patents work in different industries, we are skeptical of the ability of a statute to translate those suggestions into detailed patent rules for each industry. Many of the predictions of economic theory are fact-specific—they suggest different factors that should bear on the outcome of </w:t>
      </w:r>
      <w:proofErr w:type="gramStart"/>
      <w:r w:rsidRPr="004078B2">
        <w:rPr>
          <w:rFonts w:asciiTheme="minorHAnsi" w:hAnsiTheme="minorHAnsi" w:cstheme="minorHAnsi"/>
        </w:rPr>
        <w:t>particular cases</w:t>
      </w:r>
      <w:proofErr w:type="gramEnd"/>
      <w:r w:rsidRPr="004078B2">
        <w:rPr>
          <w:rFonts w:asciiTheme="minorHAnsi" w:hAnsiTheme="minorHAnsi" w:cstheme="minorHAnsi"/>
        </w:rPr>
        <w:t xml:space="preserve">, but that require case-by-case application that cannot easily be captured in a statute. Economic theory is more useful in making general suggestions about how the patent system can be adapted to </w:t>
      </w:r>
      <w:proofErr w:type="gramStart"/>
      <w:r w:rsidRPr="004078B2">
        <w:rPr>
          <w:rFonts w:asciiTheme="minorHAnsi" w:hAnsiTheme="minorHAnsi" w:cstheme="minorHAnsi"/>
        </w:rPr>
        <w:t>particular factual</w:t>
      </w:r>
      <w:proofErr w:type="gramEnd"/>
      <w:r w:rsidRPr="004078B2">
        <w:rPr>
          <w:rFonts w:asciiTheme="minorHAnsi" w:hAnsiTheme="minorHAnsi" w:cstheme="minorHAnsi"/>
        </w:rPr>
        <w:t xml:space="preserve"> contexts than it is dictating hard and fast statutory rules.</w:t>
      </w:r>
    </w:p>
    <w:p w14:paraId="1A56A42D"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Second</w:t>
      </w:r>
      <w:r w:rsidRPr="004078B2">
        <w:rPr>
          <w:rStyle w:val="StyleUnderline"/>
          <w:rFonts w:asciiTheme="minorHAnsi" w:hAnsiTheme="minorHAnsi" w:cstheme="minorHAnsi"/>
        </w:rPr>
        <w:t>, rewriting the patent law for each industry would involve substantial administrative costs and uncertainty</w:t>
      </w:r>
      <w:r w:rsidRPr="004078B2">
        <w:rPr>
          <w:rFonts w:asciiTheme="minorHAnsi" w:hAnsiTheme="minorHAnsi" w:cstheme="minorHAnsi"/>
        </w:rPr>
        <w:t xml:space="preserve">. Congress would have to write new statutes not just for biotechnology and software but for numerous different industries with special characteristics. Semiconductors, pharmaceuticals, chemicals, nanotechnology,22 telecommunications, and other industries would all need separate statutes. </w:t>
      </w:r>
      <w:r w:rsidRPr="004078B2">
        <w:rPr>
          <w:rStyle w:val="StyleUnderline"/>
          <w:rFonts w:asciiTheme="minorHAnsi" w:hAnsiTheme="minorHAnsi" w:cstheme="minorHAnsi"/>
        </w:rPr>
        <w:t>District court judges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who </w:t>
      </w:r>
      <w:r w:rsidRPr="004078B2">
        <w:rPr>
          <w:rStyle w:val="Emphasis"/>
          <w:rFonts w:asciiTheme="minorHAnsi" w:hAnsiTheme="minorHAnsi" w:cstheme="minorHAnsi"/>
        </w:rPr>
        <w:t>already have enough trouble</w:t>
      </w:r>
      <w:r w:rsidRPr="004078B2">
        <w:rPr>
          <w:rStyle w:val="StyleUnderline"/>
          <w:rFonts w:asciiTheme="minorHAnsi" w:hAnsiTheme="minorHAnsi" w:cstheme="minorHAnsi"/>
        </w:rPr>
        <w:t xml:space="preserve"> learning the arcane rules of patent law</w:t>
      </w:r>
      <w:r w:rsidRPr="004078B2">
        <w:rPr>
          <w:rFonts w:asciiTheme="minorHAnsi" w:hAnsiTheme="minorHAnsi" w:cstheme="minorHAnsi"/>
        </w:rPr>
        <w:t xml:space="preserve"> </w:t>
      </w:r>
      <w:r w:rsidRPr="004078B2">
        <w:rPr>
          <w:rStyle w:val="StyleUnderline"/>
          <w:rFonts w:asciiTheme="minorHAnsi" w:hAnsiTheme="minorHAnsi" w:cstheme="minorHAnsi"/>
        </w:rPr>
        <w:t>in the</w:t>
      </w:r>
      <w:r w:rsidRPr="004078B2">
        <w:rPr>
          <w:rFonts w:asciiTheme="minorHAnsi" w:hAnsiTheme="minorHAnsi" w:cstheme="minorHAnsi"/>
        </w:rPr>
        <w:t xml:space="preserve"> relatively </w:t>
      </w:r>
      <w:r w:rsidRPr="004078B2">
        <w:rPr>
          <w:rStyle w:val="StyleUnderline"/>
          <w:rFonts w:asciiTheme="minorHAnsi" w:hAnsiTheme="minorHAnsi" w:cstheme="minorHAnsi"/>
        </w:rPr>
        <w:t xml:space="preserve">few patent cases they hear, would have to </w:t>
      </w:r>
      <w:r w:rsidRPr="004078B2">
        <w:rPr>
          <w:rStyle w:val="Emphasis"/>
          <w:rFonts w:asciiTheme="minorHAnsi" w:hAnsiTheme="minorHAnsi" w:cstheme="minorHAnsi"/>
        </w:rPr>
        <w:t>learn a host of new statutes</w:t>
      </w:r>
      <w:r w:rsidRPr="004078B2">
        <w:rPr>
          <w:rFonts w:asciiTheme="minorHAnsi" w:hAnsiTheme="minorHAnsi" w:cstheme="minorHAnsi"/>
        </w:rPr>
        <w:t xml:space="preserve">. </w:t>
      </w:r>
      <w:r w:rsidRPr="004078B2">
        <w:rPr>
          <w:rStyle w:val="StyleUnderline"/>
          <w:rFonts w:asciiTheme="minorHAnsi" w:hAnsiTheme="minorHAnsi" w:cstheme="minorHAnsi"/>
        </w:rPr>
        <w:t>The law supporting these statutes would be slow to develop, since fewer cases would come up</w:t>
      </w:r>
      <w:r w:rsidRPr="004078B2">
        <w:rPr>
          <w:rFonts w:asciiTheme="minorHAnsi" w:hAnsiTheme="minorHAnsi" w:cstheme="minorHAnsi"/>
        </w:rPr>
        <w:t xml:space="preserve"> involving each statute. </w:t>
      </w:r>
      <w:r w:rsidRPr="004078B2">
        <w:rPr>
          <w:rStyle w:val="StyleUnderline"/>
          <w:rFonts w:asciiTheme="minorHAnsi" w:hAnsiTheme="minorHAnsi" w:cstheme="minorHAnsi"/>
        </w:rPr>
        <w:t xml:space="preserve">The resulting uncertainty might </w:t>
      </w:r>
      <w:r w:rsidRPr="004078B2">
        <w:rPr>
          <w:rStyle w:val="Emphasis"/>
          <w:rFonts w:asciiTheme="minorHAnsi" w:hAnsiTheme="minorHAnsi" w:cstheme="minorHAnsi"/>
        </w:rPr>
        <w:t>enrich lawyers</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but </w:t>
      </w:r>
      <w:r w:rsidRPr="004078B2">
        <w:rPr>
          <w:rFonts w:asciiTheme="minorHAnsi" w:hAnsiTheme="minorHAnsi" w:cstheme="minorHAnsi"/>
        </w:rPr>
        <w:t xml:space="preserve">it surely </w:t>
      </w:r>
      <w:r w:rsidRPr="004078B2">
        <w:rPr>
          <w:rStyle w:val="StyleUnderline"/>
          <w:rFonts w:asciiTheme="minorHAnsi" w:hAnsiTheme="minorHAnsi" w:cstheme="minorHAnsi"/>
        </w:rPr>
        <w:t>would not be conducive to encouraging innovation</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Industry-specific legislation would also require a great deal of line drawing, as the boundaries between industries are </w:t>
      </w:r>
      <w:r w:rsidRPr="004078B2">
        <w:rPr>
          <w:rStyle w:val="Emphasis"/>
          <w:rFonts w:asciiTheme="minorHAnsi" w:hAnsiTheme="minorHAnsi" w:cstheme="minorHAnsi"/>
        </w:rPr>
        <w:t>vague and notoriously mutable</w:t>
      </w:r>
      <w:r w:rsidRPr="004078B2">
        <w:rPr>
          <w:rFonts w:asciiTheme="minorHAnsi" w:hAnsiTheme="minorHAnsi" w:cstheme="minorHAnsi"/>
        </w:rPr>
        <w:t>. Semiconductor manufacturers and computer hardware companies patent and use software all the time. So, for that matter, do carmakers.</w:t>
      </w:r>
    </w:p>
    <w:p w14:paraId="08E52200" w14:textId="77777777" w:rsidR="00A065C7" w:rsidRPr="004078B2" w:rsidRDefault="00A065C7" w:rsidP="00A065C7">
      <w:pPr>
        <w:rPr>
          <w:rFonts w:asciiTheme="minorHAnsi" w:hAnsiTheme="minorHAnsi" w:cstheme="minorHAnsi"/>
        </w:rPr>
      </w:pPr>
      <w:r w:rsidRPr="004078B2">
        <w:rPr>
          <w:rFonts w:asciiTheme="minorHAnsi" w:hAnsiTheme="minorHAnsi" w:cstheme="minorHAnsi"/>
        </w:rPr>
        <w:t xml:space="preserve">Indeed, one study suggests that most software patents are obtained not by software companies but by hardware or electronics manufacturers. </w:t>
      </w:r>
      <w:r w:rsidRPr="004078B2">
        <w:rPr>
          <w:rStyle w:val="StyleUnderline"/>
          <w:rFonts w:asciiTheme="minorHAnsi" w:hAnsiTheme="minorHAnsi" w:cstheme="minorHAnsi"/>
        </w:rPr>
        <w:t>Drug delivery systems might be thought of as medical devices, pharmaceuticals, or biotechnology; presumably a different law would apply depending on how the invention was characterized.</w:t>
      </w:r>
      <w:r w:rsidRPr="004078B2">
        <w:rPr>
          <w:rFonts w:asciiTheme="minorHAnsi" w:hAnsiTheme="minorHAnsi" w:cstheme="minorHAnsi"/>
        </w:rPr>
        <w:t xml:space="preserve"> Even technologies that seem radically different, such as biotechnology and software, may unexpectedly converge, as recent developments in bioinformatics and proteomics have made clear.23 Further, a significant percentage of inventions fall into more than one field. John Allison and Mark Lemley find that </w:t>
      </w:r>
      <w:r w:rsidRPr="004078B2">
        <w:rPr>
          <w:rStyle w:val="StyleUnderline"/>
          <w:rFonts w:asciiTheme="minorHAnsi" w:hAnsiTheme="minorHAnsi" w:cstheme="minorHAnsi"/>
        </w:rPr>
        <w:t>on average</w:t>
      </w:r>
      <w:r w:rsidRPr="004078B2">
        <w:rPr>
          <w:rFonts w:asciiTheme="minorHAnsi" w:hAnsiTheme="minorHAnsi" w:cstheme="minorHAnsi"/>
        </w:rPr>
        <w:t xml:space="preserve"> </w:t>
      </w:r>
      <w:r w:rsidRPr="004078B2">
        <w:rPr>
          <w:rStyle w:val="StyleUnderline"/>
          <w:rFonts w:asciiTheme="minorHAnsi" w:hAnsiTheme="minorHAnsi" w:cstheme="minorHAnsi"/>
        </w:rPr>
        <w:t>each patented invention fits into 1.5 different technology categories</w:t>
      </w:r>
      <w:r w:rsidRPr="004078B2">
        <w:rPr>
          <w:rFonts w:asciiTheme="minorHAnsi" w:hAnsiTheme="minorHAnsi" w:cstheme="minorHAnsi"/>
        </w:rPr>
        <w:t>,24 a number that is increasing with time.25 And new fields arise regularly. Nanotechnology, for example, combines advances in semiconductors, biotechnology, materials science, and even optics. As a result, it would prove impossible to carve up innovation into static fields. Imagine trying to fit all modern inventions into categories created fifty or one hundred years ago. The result would likely be a combination of constant legislative tinkering with categories and a system that was nonetheless behind the times.</w:t>
      </w:r>
    </w:p>
    <w:p w14:paraId="595610B2" w14:textId="77777777" w:rsidR="00A065C7" w:rsidRPr="004078B2" w:rsidRDefault="00A065C7" w:rsidP="00A065C7">
      <w:pPr>
        <w:rPr>
          <w:rFonts w:asciiTheme="minorHAnsi" w:hAnsiTheme="minorHAnsi" w:cstheme="minorHAnsi"/>
        </w:rPr>
      </w:pPr>
      <w:proofErr w:type="gramStart"/>
      <w:r w:rsidRPr="004078B2">
        <w:rPr>
          <w:rStyle w:val="StyleUnderline"/>
          <w:rFonts w:asciiTheme="minorHAnsi" w:hAnsiTheme="minorHAnsi" w:cstheme="minorHAnsi"/>
        </w:rPr>
        <w:t>Past experience</w:t>
      </w:r>
      <w:proofErr w:type="gramEnd"/>
      <w:r w:rsidRPr="004078B2">
        <w:rPr>
          <w:rStyle w:val="StyleUnderline"/>
          <w:rFonts w:asciiTheme="minorHAnsi" w:hAnsiTheme="minorHAnsi" w:cstheme="minorHAnsi"/>
        </w:rPr>
        <w:t xml:space="preserve"> with such specialized statutes is</w:t>
      </w:r>
      <w:r w:rsidRPr="004078B2">
        <w:rPr>
          <w:rFonts w:asciiTheme="minorHAnsi" w:hAnsiTheme="minorHAnsi" w:cstheme="minorHAnsi"/>
        </w:rPr>
        <w:t xml:space="preserve"> also </w:t>
      </w:r>
      <w:r w:rsidRPr="004078B2">
        <w:rPr>
          <w:rStyle w:val="StyleUnderline"/>
          <w:rFonts w:asciiTheme="minorHAnsi" w:hAnsiTheme="minorHAnsi" w:cstheme="minorHAnsi"/>
        </w:rPr>
        <w:t>not encouraging</w:t>
      </w:r>
      <w:r w:rsidRPr="004078B2">
        <w:rPr>
          <w:rFonts w:asciiTheme="minorHAnsi" w:hAnsiTheme="minorHAnsi" w:cstheme="minorHAnsi"/>
        </w:rPr>
        <w:t xml:space="preserve">. The history of industry-specific statutes suggests that many fail because they are drafted with then-current technology in mind and are not sufficiently general to accommodate the inevitable changes in technology. In the United States, </w:t>
      </w:r>
      <w:r w:rsidRPr="004078B2">
        <w:rPr>
          <w:rStyle w:val="Emphasis"/>
          <w:rFonts w:asciiTheme="minorHAnsi" w:hAnsiTheme="minorHAnsi" w:cstheme="minorHAnsi"/>
        </w:rPr>
        <w:t>the poster child for failed sui generis legislation</w:t>
      </w:r>
      <w:r w:rsidRPr="004078B2">
        <w:rPr>
          <w:rFonts w:asciiTheme="minorHAnsi" w:hAnsiTheme="minorHAnsi" w:cstheme="minorHAnsi"/>
        </w:rPr>
        <w:t xml:space="preserve"> </w:t>
      </w:r>
      <w:r w:rsidRPr="004078B2">
        <w:rPr>
          <w:rStyle w:val="StyleUnderline"/>
          <w:rFonts w:asciiTheme="minorHAnsi" w:hAnsiTheme="minorHAnsi" w:cstheme="minorHAnsi"/>
        </w:rPr>
        <w:t>has been the</w:t>
      </w:r>
      <w:r w:rsidRPr="004078B2">
        <w:rPr>
          <w:rFonts w:asciiTheme="minorHAnsi" w:hAnsiTheme="minorHAnsi" w:cstheme="minorHAnsi"/>
        </w:rPr>
        <w:t xml:space="preserve"> notoriously neglected </w:t>
      </w:r>
      <w:r w:rsidRPr="004078B2">
        <w:rPr>
          <w:rStyle w:val="StyleUnderline"/>
          <w:rFonts w:asciiTheme="minorHAnsi" w:hAnsiTheme="minorHAnsi" w:cstheme="minorHAnsi"/>
        </w:rPr>
        <w:t>Semiconductor Chip Protection Act</w:t>
      </w:r>
      <w:r w:rsidRPr="004078B2">
        <w:rPr>
          <w:rFonts w:asciiTheme="minorHAnsi" w:hAnsiTheme="minorHAnsi" w:cstheme="minorHAnsi"/>
        </w:rPr>
        <w:t xml:space="preserve">, or SCPA (17 U.S.C. §§ 901-914 [2000]). Passed at the behest of the U.S. semiconductor industry after six years of legislative debate, the SCPA created a detailed set of rules designed to protect the "mask work" or circuit design pattern etched into semiconductor chips. The statute was tailored specifically to the purported needs of the industry, including special provisions on reverse engineering and other practices common to semiconductor circuit design. The ostensible reason was to protect American innovation from foreign competitors. But </w:t>
      </w:r>
      <w:r w:rsidRPr="004078B2">
        <w:rPr>
          <w:rStyle w:val="StyleUnderline"/>
          <w:rFonts w:asciiTheme="minorHAnsi" w:hAnsiTheme="minorHAnsi" w:cstheme="minorHAnsi"/>
        </w:rPr>
        <w:t>the statute has</w:t>
      </w:r>
      <w:r w:rsidRPr="004078B2">
        <w:rPr>
          <w:rFonts w:asciiTheme="minorHAnsi" w:hAnsiTheme="minorHAnsi" w:cstheme="minorHAnsi"/>
        </w:rPr>
        <w:t xml:space="preserve"> virtually </w:t>
      </w:r>
      <w:r w:rsidRPr="004078B2">
        <w:rPr>
          <w:rStyle w:val="StyleUnderline"/>
          <w:rFonts w:asciiTheme="minorHAnsi" w:hAnsiTheme="minorHAnsi" w:cstheme="minorHAnsi"/>
        </w:rPr>
        <w:t>never been used to enforce the rights it created,</w:t>
      </w:r>
      <w:r w:rsidRPr="004078B2">
        <w:rPr>
          <w:rFonts w:asciiTheme="minorHAnsi" w:hAnsiTheme="minorHAnsi" w:cstheme="minorHAnsi"/>
        </w:rPr>
        <w:t xml:space="preserve"> generating only two published judicial opinions in the quarter century since its enactment.26 The most likely reason is that the particular focus of the SCPA (duplication of mask works) is obsolete because the nature of the semiconductor business changed to make the manufacturing process much more difficult and hence harder to imitate at low cost.27 The foreign competition so feared by U.S. chip fabricators has not vanished, but it is not based on imitation of the sort the SCPA prohibits, and in any event the industry appears to be thriving without recourse to its specialized statute.</w:t>
      </w:r>
    </w:p>
    <w:p w14:paraId="55CB6D6E" w14:textId="77777777" w:rsidR="00A065C7" w:rsidRPr="004078B2" w:rsidRDefault="00A065C7" w:rsidP="00A065C7">
      <w:pPr>
        <w:rPr>
          <w:rFonts w:asciiTheme="minorHAnsi" w:hAnsiTheme="minorHAnsi" w:cstheme="minorHAnsi"/>
        </w:rPr>
      </w:pPr>
      <w:r w:rsidRPr="004078B2">
        <w:rPr>
          <w:rStyle w:val="StyleUnderline"/>
          <w:rFonts w:asciiTheme="minorHAnsi" w:hAnsiTheme="minorHAnsi" w:cstheme="minorHAnsi"/>
        </w:rPr>
        <w:t>A similar fate befell some industry-specific patent statutes</w:t>
      </w:r>
      <w:r w:rsidRPr="004078B2">
        <w:rPr>
          <w:rFonts w:asciiTheme="minorHAnsi" w:hAnsiTheme="minorHAnsi" w:cstheme="minorHAnsi"/>
        </w:rPr>
        <w:t xml:space="preserve">, </w:t>
      </w:r>
      <w:r w:rsidRPr="004078B2">
        <w:rPr>
          <w:rStyle w:val="StyleUnderline"/>
          <w:rFonts w:asciiTheme="minorHAnsi" w:hAnsiTheme="minorHAnsi" w:cstheme="minorHAnsi"/>
        </w:rPr>
        <w:t>such as the biotechnology-specific amendments to the U.S. patent statute's obviousness provisions</w:t>
      </w:r>
      <w:r w:rsidRPr="004078B2">
        <w:rPr>
          <w:rFonts w:asciiTheme="minorHAnsi" w:hAnsiTheme="minorHAnsi" w:cstheme="minorHAnsi"/>
        </w:rPr>
        <w:t xml:space="preserve"> (35 U.S.C. §i03[b]). Like the SCPA, the biotechnology obviousness provisions were enacted after lobbying by the biotechnology industry, which claimed that the general standard for obviousness failed to meet the special process-based characteristics of their industry, requiring a sui generis standard. But </w:t>
      </w:r>
      <w:r w:rsidRPr="004078B2">
        <w:rPr>
          <w:rStyle w:val="StyleUnderline"/>
          <w:rFonts w:asciiTheme="minorHAnsi" w:hAnsiTheme="minorHAnsi" w:cstheme="minorHAnsi"/>
        </w:rPr>
        <w:t>the biotechnology amendment became irrelevant nearly as soon as it was enacted, in part because general patent standards now reach the same result</w:t>
      </w:r>
      <w:r w:rsidRPr="004078B2">
        <w:rPr>
          <w:rFonts w:asciiTheme="minorHAnsi" w:hAnsiTheme="minorHAnsi" w:cstheme="minorHAnsi"/>
        </w:rPr>
        <w:t>28 and lack the more onerous procedural requirements of the specialized provision. It has apparently never been litigated.</w:t>
      </w:r>
    </w:p>
    <w:p w14:paraId="4BDA353F" w14:textId="77777777" w:rsidR="00A065C7" w:rsidRPr="004078B2" w:rsidRDefault="00A065C7" w:rsidP="004A70EC">
      <w:pPr>
        <w:rPr>
          <w:rFonts w:asciiTheme="minorHAnsi" w:hAnsiTheme="minorHAnsi" w:cstheme="minorHAnsi"/>
        </w:rPr>
      </w:pPr>
    </w:p>
    <w:p w14:paraId="1269C17B" w14:textId="59CB6FFC" w:rsidR="004D5711" w:rsidRPr="004078B2" w:rsidRDefault="004D5711" w:rsidP="004D5711">
      <w:pPr>
        <w:pStyle w:val="Heading3"/>
        <w:rPr>
          <w:rFonts w:asciiTheme="minorHAnsi" w:hAnsiTheme="minorHAnsi" w:cstheme="minorHAnsi"/>
        </w:rPr>
      </w:pPr>
      <w:r w:rsidRPr="004078B2">
        <w:rPr>
          <w:rFonts w:asciiTheme="minorHAnsi" w:hAnsiTheme="minorHAnsi" w:cstheme="minorHAnsi"/>
        </w:rPr>
        <w:t>AT: Cybersecurity patents bad</w:t>
      </w:r>
    </w:p>
    <w:p w14:paraId="054FA6F3" w14:textId="77777777" w:rsidR="004D5711" w:rsidRPr="004078B2" w:rsidRDefault="004D5711" w:rsidP="004D5711">
      <w:pPr>
        <w:rPr>
          <w:rFonts w:asciiTheme="minorHAnsi" w:hAnsiTheme="minorHAnsi" w:cstheme="minorHAnsi"/>
        </w:rPr>
      </w:pPr>
    </w:p>
    <w:p w14:paraId="18B1A918" w14:textId="77777777" w:rsidR="004D5711" w:rsidRPr="004078B2" w:rsidRDefault="004D5711" w:rsidP="004D5711">
      <w:pPr>
        <w:pStyle w:val="Heading4"/>
        <w:rPr>
          <w:rFonts w:asciiTheme="minorHAnsi" w:hAnsiTheme="minorHAnsi" w:cstheme="minorHAnsi"/>
        </w:rPr>
      </w:pPr>
      <w:r w:rsidRPr="004078B2">
        <w:rPr>
          <w:rFonts w:asciiTheme="minorHAnsi" w:hAnsiTheme="minorHAnsi" w:cstheme="minorHAnsi"/>
        </w:rPr>
        <w:t>Cybersecurity patents are granted now</w:t>
      </w:r>
    </w:p>
    <w:p w14:paraId="72B0C6D9"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Jim </w:t>
      </w:r>
      <w:r w:rsidRPr="004078B2">
        <w:rPr>
          <w:rStyle w:val="Style13ptBold"/>
          <w:rFonts w:asciiTheme="minorHAnsi" w:hAnsiTheme="minorHAnsi" w:cstheme="minorHAnsi"/>
        </w:rPr>
        <w:t>Singer</w:t>
      </w:r>
      <w:r w:rsidRPr="004078B2">
        <w:rPr>
          <w:rFonts w:asciiTheme="minorHAnsi" w:hAnsiTheme="minorHAnsi" w:cstheme="minorHAnsi"/>
        </w:rPr>
        <w:t>, 20</w:t>
      </w:r>
      <w:r w:rsidRPr="004078B2">
        <w:rPr>
          <w:rStyle w:val="Style13ptBold"/>
          <w:rFonts w:asciiTheme="minorHAnsi" w:hAnsiTheme="minorHAnsi" w:cstheme="minorHAnsi"/>
        </w:rPr>
        <w:t>18</w:t>
      </w:r>
      <w:r w:rsidRPr="004078B2">
        <w:rPr>
          <w:rFonts w:asciiTheme="minorHAnsi" w:hAnsiTheme="minorHAnsi" w:cstheme="minorHAnsi"/>
        </w:rPr>
        <w:t xml:space="preserve"> - is a partner with the law firm of Fox Rothschild LLP, where he focuses on intellectual property acquisition, protection, enforcement and licensing. “Cybersecurity Patent Strategies vs. the Growing Barriers to Software Patents” IP Spotlight, 2/1, </w:t>
      </w:r>
    </w:p>
    <w:p w14:paraId="02C95777" w14:textId="77777777" w:rsidR="004D5711" w:rsidRPr="004078B2" w:rsidRDefault="00000000" w:rsidP="004D5711">
      <w:pPr>
        <w:rPr>
          <w:rFonts w:asciiTheme="minorHAnsi" w:hAnsiTheme="minorHAnsi" w:cstheme="minorHAnsi"/>
        </w:rPr>
      </w:pPr>
      <w:hyperlink r:id="rId80" w:anchor="more-4535" w:history="1">
        <w:r w:rsidR="004D5711" w:rsidRPr="004078B2">
          <w:rPr>
            <w:rStyle w:val="Hyperlink"/>
            <w:rFonts w:asciiTheme="minorHAnsi" w:hAnsiTheme="minorHAnsi" w:cstheme="minorHAnsi"/>
          </w:rPr>
          <w:t>https://ipspotlight.com/2018/02/01/cybersecurity-patent-strategies-vs-the-growing-barriers-to-software-patents/#more-4535</w:t>
        </w:r>
      </w:hyperlink>
      <w:r w:rsidR="004D5711" w:rsidRPr="004078B2">
        <w:rPr>
          <w:rFonts w:asciiTheme="minorHAnsi" w:hAnsiTheme="minorHAnsi" w:cstheme="minorHAnsi"/>
        </w:rPr>
        <w:t xml:space="preserve"> //DH</w:t>
      </w:r>
    </w:p>
    <w:p w14:paraId="012D219D" w14:textId="77777777" w:rsidR="004D5711" w:rsidRPr="004078B2" w:rsidRDefault="004D5711" w:rsidP="004D5711">
      <w:pPr>
        <w:rPr>
          <w:rFonts w:asciiTheme="minorHAnsi" w:hAnsiTheme="minorHAnsi" w:cstheme="minorHAnsi"/>
        </w:rPr>
      </w:pPr>
    </w:p>
    <w:p w14:paraId="3B6F2C0D" w14:textId="77777777" w:rsidR="004D5711" w:rsidRPr="004078B2" w:rsidRDefault="004D5711" w:rsidP="004D5711">
      <w:pPr>
        <w:rPr>
          <w:rFonts w:asciiTheme="minorHAnsi" w:hAnsiTheme="minorHAnsi" w:cstheme="minorHAnsi"/>
        </w:rPr>
      </w:pPr>
      <w:r w:rsidRPr="004078B2">
        <w:rPr>
          <w:rStyle w:val="StyleUnderline"/>
          <w:rFonts w:asciiTheme="minorHAnsi" w:hAnsiTheme="minorHAnsi" w:cstheme="minorHAnsi"/>
        </w:rPr>
        <w:t xml:space="preserve">Despite the challenges that software patent applications currently face, the USPTO </w:t>
      </w:r>
      <w:r w:rsidRPr="004078B2">
        <w:rPr>
          <w:rStyle w:val="Emphasis"/>
          <w:rFonts w:asciiTheme="minorHAnsi" w:hAnsiTheme="minorHAnsi" w:cstheme="minorHAnsi"/>
        </w:rPr>
        <w:t>continues to grant</w:t>
      </w:r>
      <w:r w:rsidRPr="004078B2">
        <w:rPr>
          <w:rStyle w:val="StyleUnderline"/>
          <w:rFonts w:asciiTheme="minorHAnsi" w:hAnsiTheme="minorHAnsi" w:cstheme="minorHAnsi"/>
        </w:rPr>
        <w:t xml:space="preserve">, and courts </w:t>
      </w:r>
      <w:r w:rsidRPr="004078B2">
        <w:rPr>
          <w:rStyle w:val="Emphasis"/>
          <w:rFonts w:asciiTheme="minorHAnsi" w:hAnsiTheme="minorHAnsi" w:cstheme="minorHAnsi"/>
        </w:rPr>
        <w:t>continue to uphold</w:t>
      </w:r>
      <w:r w:rsidRPr="004078B2">
        <w:rPr>
          <w:rStyle w:val="StyleUnderline"/>
          <w:rFonts w:asciiTheme="minorHAnsi" w:hAnsiTheme="minorHAnsi" w:cstheme="minorHAnsi"/>
        </w:rPr>
        <w:t>, patents for innovations in cybersecurity</w:t>
      </w:r>
      <w:r w:rsidRPr="004078B2">
        <w:rPr>
          <w:rFonts w:asciiTheme="minorHAnsi" w:hAnsiTheme="minorHAnsi" w:cstheme="minorHAnsi"/>
        </w:rPr>
        <w:t xml:space="preserve"> technologies. To help improve a patent application’s chances of success, both before a court and if challenged, patent applicants should consider some or </w:t>
      </w:r>
      <w:proofErr w:type="gramStart"/>
      <w:r w:rsidRPr="004078B2">
        <w:rPr>
          <w:rFonts w:asciiTheme="minorHAnsi" w:hAnsiTheme="minorHAnsi" w:cstheme="minorHAnsi"/>
        </w:rPr>
        <w:t>all of</w:t>
      </w:r>
      <w:proofErr w:type="gramEnd"/>
      <w:r w:rsidRPr="004078B2">
        <w:rPr>
          <w:rFonts w:asciiTheme="minorHAnsi" w:hAnsiTheme="minorHAnsi" w:cstheme="minorHAnsi"/>
        </w:rPr>
        <w:t xml:space="preserve"> the following:</w:t>
      </w:r>
    </w:p>
    <w:p w14:paraId="32F9B90C"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(1) Technical problem / technical solution: The patent application’s narrative should not focus on the business problem that the invention solves (such as allowing a financial transaction to be completed). Instead, the narrative should focus on the technical problem, as well as the technical solution that the problem solves. Examples of technical solutions include inventions that improve network security, that reduce bandwidth or data storage needs, that improve processing speed, or that help defend against cyberattacks, bots and other malicious systems.</w:t>
      </w:r>
    </w:p>
    <w:p w14:paraId="313CCF49" w14:textId="77777777" w:rsidR="004D5711" w:rsidRPr="004078B2" w:rsidRDefault="004D5711" w:rsidP="004D5711">
      <w:pPr>
        <w:rPr>
          <w:rFonts w:asciiTheme="minorHAnsi" w:hAnsiTheme="minorHAnsi" w:cstheme="minorHAnsi"/>
        </w:rPr>
      </w:pPr>
    </w:p>
    <w:p w14:paraId="18192BCA" w14:textId="77777777" w:rsidR="004D5711" w:rsidRPr="004078B2" w:rsidRDefault="004D5711" w:rsidP="004D5711">
      <w:pPr>
        <w:rPr>
          <w:rFonts w:asciiTheme="minorHAnsi" w:hAnsiTheme="minorHAnsi" w:cstheme="minorHAnsi"/>
        </w:rPr>
      </w:pPr>
    </w:p>
    <w:p w14:paraId="7860AFAC" w14:textId="77777777" w:rsidR="004A70EC" w:rsidRPr="004078B2" w:rsidRDefault="004A70EC" w:rsidP="004A70EC">
      <w:pPr>
        <w:rPr>
          <w:rFonts w:asciiTheme="minorHAnsi" w:hAnsiTheme="minorHAnsi" w:cstheme="minorHAnsi"/>
        </w:rPr>
      </w:pPr>
    </w:p>
    <w:p w14:paraId="6719C826" w14:textId="1DA8DD3B" w:rsidR="009B05DC" w:rsidRPr="004078B2" w:rsidRDefault="009B05DC" w:rsidP="009B05DC">
      <w:pPr>
        <w:pStyle w:val="Heading2"/>
        <w:rPr>
          <w:rFonts w:asciiTheme="minorHAnsi" w:hAnsiTheme="minorHAnsi" w:cstheme="minorHAnsi"/>
        </w:rPr>
      </w:pPr>
      <w:r w:rsidRPr="004078B2">
        <w:rPr>
          <w:rFonts w:asciiTheme="minorHAnsi" w:hAnsiTheme="minorHAnsi" w:cstheme="minorHAnsi"/>
        </w:rPr>
        <w:t>Patents negative</w:t>
      </w:r>
    </w:p>
    <w:p w14:paraId="6830E402" w14:textId="5CD4CBE5" w:rsidR="00D52DD8" w:rsidRPr="004078B2" w:rsidRDefault="00D52DD8" w:rsidP="00D52DD8">
      <w:pPr>
        <w:pStyle w:val="Heading3"/>
        <w:rPr>
          <w:rFonts w:asciiTheme="minorHAnsi" w:hAnsiTheme="minorHAnsi" w:cstheme="minorHAnsi"/>
        </w:rPr>
      </w:pPr>
      <w:r w:rsidRPr="004078B2">
        <w:rPr>
          <w:rFonts w:asciiTheme="minorHAnsi" w:hAnsiTheme="minorHAnsi" w:cstheme="minorHAnsi"/>
        </w:rPr>
        <w:t>AT: Small innovators</w:t>
      </w:r>
    </w:p>
    <w:p w14:paraId="72534F39" w14:textId="77777777" w:rsidR="00D52DD8" w:rsidRPr="004078B2" w:rsidRDefault="00D52DD8" w:rsidP="00D52DD8">
      <w:pPr>
        <w:rPr>
          <w:rFonts w:asciiTheme="minorHAnsi" w:hAnsiTheme="minorHAnsi" w:cstheme="minorHAnsi"/>
        </w:rPr>
      </w:pPr>
    </w:p>
    <w:p w14:paraId="36258908" w14:textId="77777777" w:rsidR="00D52DD8" w:rsidRPr="004078B2" w:rsidRDefault="00D52DD8" w:rsidP="00D52DD8">
      <w:pPr>
        <w:pStyle w:val="Heading4"/>
        <w:rPr>
          <w:rFonts w:asciiTheme="minorHAnsi" w:hAnsiTheme="minorHAnsi" w:cstheme="minorHAnsi"/>
        </w:rPr>
      </w:pPr>
      <w:r w:rsidRPr="004078B2">
        <w:rPr>
          <w:rFonts w:asciiTheme="minorHAnsi" w:hAnsiTheme="minorHAnsi" w:cstheme="minorHAnsi"/>
        </w:rPr>
        <w:t>Small innovators mean nothing</w:t>
      </w:r>
    </w:p>
    <w:p w14:paraId="5906CFB9"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 53 //DH</w:t>
      </w:r>
    </w:p>
    <w:p w14:paraId="755BC18C" w14:textId="77777777" w:rsidR="00D52DD8" w:rsidRPr="004078B2" w:rsidRDefault="00D52DD8" w:rsidP="00D52DD8">
      <w:pPr>
        <w:rPr>
          <w:rFonts w:asciiTheme="minorHAnsi" w:hAnsiTheme="minorHAnsi" w:cstheme="minorHAnsi"/>
        </w:rPr>
      </w:pPr>
    </w:p>
    <w:p w14:paraId="5C1D13CA"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Myth 2: Small is beautiful</w:t>
      </w:r>
    </w:p>
    <w:p w14:paraId="628D1701" w14:textId="77777777" w:rsidR="00D52DD8" w:rsidRPr="004078B2" w:rsidRDefault="00D52DD8" w:rsidP="00D52DD8">
      <w:pPr>
        <w:rPr>
          <w:rStyle w:val="StyleUnderline"/>
          <w:rFonts w:asciiTheme="minorHAnsi" w:hAnsiTheme="minorHAnsi" w:cstheme="minorHAnsi"/>
        </w:rPr>
      </w:pPr>
      <w:r w:rsidRPr="004078B2">
        <w:rPr>
          <w:rFonts w:asciiTheme="minorHAnsi" w:hAnsiTheme="minorHAnsi" w:cstheme="minorHAnsi"/>
        </w:rPr>
        <w:t xml:space="preserve">Finding that the impact of innovation on growth is indeed different for different types of firms has important implications for the commonly held assumption that 'small firms' matter (for growth, for innovation and for employment), and hence that many different policies that target small and medium enterprises (SMEs) are needed to generate innovation and growth. Hughes (2008) has shown that in the UK, SMEs received close to £9 billion in direct and indirect government support, which is more than the police force receives. Is this money well spent? </w:t>
      </w:r>
      <w:r w:rsidRPr="004078B2">
        <w:rPr>
          <w:rStyle w:val="StyleUnderline"/>
          <w:rFonts w:asciiTheme="minorHAnsi" w:hAnsiTheme="minorHAnsi" w:cstheme="minorHAnsi"/>
        </w:rPr>
        <w:t>The hype around small firms arises mainly from the confusion between size and growth.</w:t>
      </w:r>
    </w:p>
    <w:p w14:paraId="59B86D69"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The most robust evidence available emphasizes not the role of small firms in the economy but to a greater extent the role of young high-growth firms. NESTA, for example, showed that the firms most important to growth in the UK have been the small number of fast-growing businesses that, between 2002 and 2008, generated the greatest employment in- crease in die country (NESTA 2011). And </w:t>
      </w:r>
      <w:r w:rsidRPr="004078B2">
        <w:rPr>
          <w:rStyle w:val="StyleUnderline"/>
          <w:rFonts w:asciiTheme="minorHAnsi" w:hAnsiTheme="minorHAnsi" w:cstheme="minorHAnsi"/>
        </w:rPr>
        <w:t>while many high-growth firms are small, many small firms are not high growth</w:t>
      </w:r>
      <w:r w:rsidRPr="004078B2">
        <w:rPr>
          <w:rFonts w:asciiTheme="minorHAnsi" w:hAnsiTheme="minorHAnsi" w:cstheme="minorHAnsi"/>
        </w:rPr>
        <w:t>.6 The bursts of rapid growth that promote innovation and create employment are often staged by firms that have existed for several years and grown incrementally until they reached a take-offstage. This is a major problem since so many government policies focus on tax breaks and benefits to SMEs, with the aim of making the economy more innovative and productive.</w:t>
      </w:r>
    </w:p>
    <w:p w14:paraId="1F8C1023" w14:textId="42F56731"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Although there is much talk about small firms creating jobs, and increasingly a focus of policymakers, this is mainly a myth. </w:t>
      </w:r>
      <w:r w:rsidRPr="004078B2">
        <w:rPr>
          <w:rStyle w:val="StyleUnderline"/>
          <w:rFonts w:asciiTheme="minorHAnsi" w:hAnsiTheme="minorHAnsi" w:cstheme="minorHAnsi"/>
        </w:rPr>
        <w:t>While</w:t>
      </w:r>
      <w:r w:rsidRPr="004078B2">
        <w:rPr>
          <w:rFonts w:asciiTheme="minorHAnsi" w:hAnsiTheme="minorHAnsi" w:cstheme="minorHAnsi"/>
        </w:rPr>
        <w:t xml:space="preserve"> </w:t>
      </w:r>
      <w:proofErr w:type="gramStart"/>
      <w:r w:rsidRPr="004078B2">
        <w:rPr>
          <w:rFonts w:asciiTheme="minorHAnsi" w:hAnsiTheme="minorHAnsi" w:cstheme="minorHAnsi"/>
        </w:rPr>
        <w:t xml:space="preserve">by definition </w:t>
      </w:r>
      <w:r w:rsidRPr="004078B2">
        <w:rPr>
          <w:rStyle w:val="StyleUnderline"/>
          <w:rFonts w:asciiTheme="minorHAnsi" w:hAnsiTheme="minorHAnsi" w:cstheme="minorHAnsi"/>
        </w:rPr>
        <w:t>small</w:t>
      </w:r>
      <w:proofErr w:type="gramEnd"/>
      <w:r w:rsidRPr="004078B2">
        <w:rPr>
          <w:rStyle w:val="StyleUnderline"/>
          <w:rFonts w:asciiTheme="minorHAnsi" w:hAnsiTheme="minorHAnsi" w:cstheme="minorHAnsi"/>
        </w:rPr>
        <w:t xml:space="preserve"> firms will create jobs, they will in fact also destroy a large number of jobs when they go out of business</w:t>
      </w:r>
      <w:r w:rsidRPr="004078B2">
        <w:rPr>
          <w:rFonts w:asciiTheme="minorHAnsi" w:hAnsiTheme="minorHAnsi" w:cstheme="minorHAnsi"/>
        </w:rPr>
        <w:t xml:space="preserve">. </w:t>
      </w:r>
      <w:r w:rsidRPr="004078B2">
        <w:rPr>
          <w:rStyle w:val="StyleUnderline"/>
          <w:rFonts w:asciiTheme="minorHAnsi" w:hAnsiTheme="minorHAnsi" w:cstheme="minorHAnsi"/>
        </w:rPr>
        <w:t>Haltiwanger,</w:t>
      </w:r>
      <w:r w:rsidRPr="004078B2">
        <w:rPr>
          <w:rFonts w:asciiTheme="minorHAnsi" w:hAnsiTheme="minorHAnsi" w:cstheme="minorHAnsi"/>
        </w:rPr>
        <w:t xml:space="preserve"> Jarmin and Miranda (2010) </w:t>
      </w:r>
      <w:r w:rsidRPr="004078B2">
        <w:rPr>
          <w:rStyle w:val="StyleUnderline"/>
          <w:rFonts w:asciiTheme="minorHAnsi" w:hAnsiTheme="minorHAnsi" w:cstheme="minorHAnsi"/>
        </w:rPr>
        <w:t xml:space="preserve">find </w:t>
      </w:r>
      <w:r w:rsidRPr="004078B2">
        <w:rPr>
          <w:rFonts w:asciiTheme="minorHAnsi" w:hAnsiTheme="minorHAnsi" w:cstheme="minorHAnsi"/>
        </w:rPr>
        <w:t xml:space="preserve">that </w:t>
      </w:r>
      <w:r w:rsidRPr="004078B2">
        <w:rPr>
          <w:rStyle w:val="StyleUnderline"/>
          <w:rFonts w:asciiTheme="minorHAnsi" w:hAnsiTheme="minorHAnsi" w:cstheme="minorHAnsi"/>
        </w:rPr>
        <w:t>there is indeed no systematic relationship between firm size and growth</w:t>
      </w:r>
      <w:r w:rsidRPr="004078B2">
        <w:rPr>
          <w:rFonts w:asciiTheme="minorHAnsi" w:hAnsiTheme="minorHAnsi" w:cstheme="minorHAnsi"/>
        </w:rPr>
        <w:t>. Most of the effect is from age: young firms (and business start-ups) contribute substantially to both gross and net job creation.</w:t>
      </w:r>
    </w:p>
    <w:p w14:paraId="5B53C4E3" w14:textId="77777777" w:rsidR="00D52DD8" w:rsidRPr="004078B2" w:rsidRDefault="00D52DD8" w:rsidP="00D52DD8">
      <w:pPr>
        <w:pStyle w:val="Heading4"/>
        <w:rPr>
          <w:rFonts w:asciiTheme="minorHAnsi" w:hAnsiTheme="minorHAnsi" w:cstheme="minorHAnsi"/>
        </w:rPr>
      </w:pPr>
      <w:r w:rsidRPr="004078B2">
        <w:rPr>
          <w:rFonts w:asciiTheme="minorHAnsi" w:hAnsiTheme="minorHAnsi" w:cstheme="minorHAnsi"/>
        </w:rPr>
        <w:t xml:space="preserve">Small innovators are </w:t>
      </w:r>
      <w:r w:rsidRPr="004078B2">
        <w:rPr>
          <w:rFonts w:asciiTheme="minorHAnsi" w:hAnsiTheme="minorHAnsi" w:cstheme="minorHAnsi"/>
          <w:u w:val="single"/>
        </w:rPr>
        <w:t>less productive</w:t>
      </w:r>
      <w:r w:rsidRPr="004078B2">
        <w:rPr>
          <w:rFonts w:asciiTheme="minorHAnsi" w:hAnsiTheme="minorHAnsi" w:cstheme="minorHAnsi"/>
        </w:rPr>
        <w:t xml:space="preserve"> overall</w:t>
      </w:r>
    </w:p>
    <w:p w14:paraId="37B51ED1"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Mariana </w:t>
      </w:r>
      <w:r w:rsidRPr="004078B2">
        <w:rPr>
          <w:rStyle w:val="Style13ptBold"/>
          <w:rFonts w:asciiTheme="minorHAnsi" w:hAnsiTheme="minorHAnsi" w:cstheme="minorHAnsi"/>
        </w:rPr>
        <w:t>Mazzucato</w:t>
      </w:r>
      <w:r w:rsidRPr="004078B2">
        <w:rPr>
          <w:rFonts w:asciiTheme="minorHAnsi" w:hAnsiTheme="minorHAnsi" w:cstheme="minorHAnsi"/>
        </w:rPr>
        <w:t>, 20</w:t>
      </w:r>
      <w:r w:rsidRPr="004078B2">
        <w:rPr>
          <w:rStyle w:val="Style13ptBold"/>
          <w:rFonts w:asciiTheme="minorHAnsi" w:hAnsiTheme="minorHAnsi" w:cstheme="minorHAnsi"/>
        </w:rPr>
        <w:t>15</w:t>
      </w:r>
      <w:r w:rsidRPr="004078B2">
        <w:rPr>
          <w:rFonts w:asciiTheme="minorHAnsi" w:hAnsiTheme="minorHAnsi" w:cstheme="minorHAnsi"/>
        </w:rPr>
        <w:t xml:space="preserve"> - Professor in the Economics of Innovation and Public Value at University College London where she is the founding director of the UCL Institute for Innovation and Public Purpose. </w:t>
      </w:r>
      <w:r w:rsidRPr="004078B2">
        <w:rPr>
          <w:rFonts w:asciiTheme="minorHAnsi" w:hAnsiTheme="minorHAnsi" w:cstheme="minorHAnsi"/>
          <w:u w:val="single"/>
        </w:rPr>
        <w:t>The Entrepreneurial State</w:t>
      </w:r>
      <w:r w:rsidRPr="004078B2">
        <w:rPr>
          <w:rFonts w:asciiTheme="minorHAnsi" w:hAnsiTheme="minorHAnsi" w:cstheme="minorHAnsi"/>
        </w:rPr>
        <w:t>, p.53-54 //DH</w:t>
      </w:r>
    </w:p>
    <w:p w14:paraId="3A6C1669" w14:textId="77777777" w:rsidR="00D52DD8" w:rsidRPr="004078B2" w:rsidRDefault="00D52DD8" w:rsidP="00D52DD8">
      <w:pPr>
        <w:rPr>
          <w:rFonts w:asciiTheme="minorHAnsi" w:hAnsiTheme="minorHAnsi" w:cstheme="minorHAnsi"/>
        </w:rPr>
      </w:pPr>
    </w:p>
    <w:p w14:paraId="5FA495DB" w14:textId="77777777" w:rsidR="00D52DD8" w:rsidRPr="004078B2" w:rsidRDefault="00D52DD8" w:rsidP="00D52DD8">
      <w:pPr>
        <w:rPr>
          <w:rFonts w:asciiTheme="minorHAnsi" w:hAnsiTheme="minorHAnsi" w:cstheme="minorHAnsi"/>
        </w:rPr>
      </w:pPr>
      <w:r w:rsidRPr="004078B2">
        <w:rPr>
          <w:rStyle w:val="StyleUnderline"/>
          <w:rFonts w:asciiTheme="minorHAnsi" w:hAnsiTheme="minorHAnsi" w:cstheme="minorHAnsi"/>
        </w:rPr>
        <w:t xml:space="preserve">Productivity should be the focus, and small firms are often </w:t>
      </w:r>
      <w:r w:rsidRPr="004078B2">
        <w:rPr>
          <w:rStyle w:val="Emphasis"/>
          <w:rFonts w:asciiTheme="minorHAnsi" w:hAnsiTheme="minorHAnsi" w:cstheme="minorHAnsi"/>
        </w:rPr>
        <w:t>less productive</w:t>
      </w:r>
      <w:r w:rsidRPr="004078B2">
        <w:rPr>
          <w:rStyle w:val="StyleUnderline"/>
          <w:rFonts w:asciiTheme="minorHAnsi" w:hAnsiTheme="minorHAnsi" w:cstheme="minorHAnsi"/>
        </w:rPr>
        <w:t xml:space="preserve"> than large firms</w:t>
      </w:r>
      <w:r w:rsidRPr="004078B2">
        <w:rPr>
          <w:rFonts w:asciiTheme="minorHAnsi" w:hAnsiTheme="minorHAnsi" w:cstheme="minorHAnsi"/>
        </w:rPr>
        <w:t xml:space="preserve">. Indeed, </w:t>
      </w:r>
      <w:r w:rsidRPr="004078B2">
        <w:rPr>
          <w:rStyle w:val="StyleUnderline"/>
          <w:rFonts w:asciiTheme="minorHAnsi" w:hAnsiTheme="minorHAnsi" w:cstheme="minorHAnsi"/>
        </w:rPr>
        <w:t xml:space="preserve">recent evidence has suggested that some economies that have </w:t>
      </w:r>
      <w:proofErr w:type="spellStart"/>
      <w:r w:rsidRPr="004078B2">
        <w:rPr>
          <w:rStyle w:val="StyleUnderline"/>
          <w:rFonts w:asciiTheme="minorHAnsi" w:hAnsiTheme="minorHAnsi" w:cstheme="minorHAnsi"/>
        </w:rPr>
        <w:t>favoured</w:t>
      </w:r>
      <w:proofErr w:type="spellEnd"/>
      <w:r w:rsidRPr="004078B2">
        <w:rPr>
          <w:rStyle w:val="StyleUnderline"/>
          <w:rFonts w:asciiTheme="minorHAnsi" w:hAnsiTheme="minorHAnsi" w:cstheme="minorHAnsi"/>
        </w:rPr>
        <w:t xml:space="preserve"> small firms, such as India, have in fact </w:t>
      </w:r>
      <w:r w:rsidRPr="004078B2">
        <w:rPr>
          <w:rStyle w:val="Emphasis"/>
          <w:rFonts w:asciiTheme="minorHAnsi" w:hAnsiTheme="minorHAnsi" w:cstheme="minorHAnsi"/>
        </w:rPr>
        <w:t>performed worse</w:t>
      </w:r>
      <w:r w:rsidRPr="004078B2">
        <w:rPr>
          <w:rFonts w:asciiTheme="minorHAnsi" w:hAnsiTheme="minorHAnsi" w:cstheme="minorHAnsi"/>
        </w:rPr>
        <w:t xml:space="preserve">. Hsieh and Klenow (2009), for example, suggest that </w:t>
      </w:r>
      <w:r w:rsidRPr="004078B2">
        <w:rPr>
          <w:rStyle w:val="StyleUnderline"/>
          <w:rFonts w:asciiTheme="minorHAnsi" w:hAnsiTheme="minorHAnsi" w:cstheme="minorHAnsi"/>
        </w:rPr>
        <w:t>40-60 per cent of the total factor productivity</w:t>
      </w:r>
      <w:r w:rsidRPr="004078B2">
        <w:rPr>
          <w:rFonts w:asciiTheme="minorHAnsi" w:hAnsiTheme="minorHAnsi" w:cstheme="minorHAnsi"/>
        </w:rPr>
        <w:t xml:space="preserve"> (TFP) </w:t>
      </w:r>
      <w:r w:rsidRPr="004078B2">
        <w:rPr>
          <w:rStyle w:val="StyleUnderline"/>
          <w:rFonts w:asciiTheme="minorHAnsi" w:hAnsiTheme="minorHAnsi" w:cstheme="minorHAnsi"/>
        </w:rPr>
        <w:t>difference between India and the United States is due to misallocation of output to too many small and low-productivity SMEs in India</w:t>
      </w:r>
      <w:r w:rsidRPr="004078B2">
        <w:rPr>
          <w:rFonts w:asciiTheme="minorHAnsi" w:hAnsiTheme="minorHAnsi" w:cstheme="minorHAnsi"/>
        </w:rPr>
        <w:t xml:space="preserve">. </w:t>
      </w:r>
      <w:r w:rsidRPr="004078B2">
        <w:rPr>
          <w:rStyle w:val="StyleUnderline"/>
          <w:rFonts w:asciiTheme="minorHAnsi" w:hAnsiTheme="minorHAnsi" w:cstheme="minorHAnsi"/>
        </w:rPr>
        <w:t xml:space="preserve">As most small start-up firms </w:t>
      </w:r>
      <w:proofErr w:type="gramStart"/>
      <w:r w:rsidRPr="004078B2">
        <w:rPr>
          <w:rStyle w:val="StyleUnderline"/>
          <w:rFonts w:asciiTheme="minorHAnsi" w:hAnsiTheme="minorHAnsi" w:cstheme="minorHAnsi"/>
        </w:rPr>
        <w:t>fail</w:t>
      </w:r>
      <w:r w:rsidRPr="004078B2">
        <w:rPr>
          <w:rFonts w:asciiTheme="minorHAnsi" w:hAnsiTheme="minorHAnsi" w:cstheme="minorHAnsi"/>
        </w:rPr>
        <w:t>, or</w:t>
      </w:r>
      <w:proofErr w:type="gramEnd"/>
      <w:r w:rsidRPr="004078B2">
        <w:rPr>
          <w:rFonts w:asciiTheme="minorHAnsi" w:hAnsiTheme="minorHAnsi" w:cstheme="minorHAnsi"/>
        </w:rPr>
        <w:t xml:space="preserve"> are incapable of growing beyond the stage of having a sole owner-operator, </w:t>
      </w:r>
      <w:r w:rsidRPr="004078B2">
        <w:rPr>
          <w:rStyle w:val="StyleUnderline"/>
          <w:rFonts w:asciiTheme="minorHAnsi" w:hAnsiTheme="minorHAnsi" w:cstheme="minorHAnsi"/>
        </w:rPr>
        <w:t>targeting assistance to them</w:t>
      </w:r>
      <w:r w:rsidRPr="004078B2">
        <w:rPr>
          <w:rFonts w:asciiTheme="minorHAnsi" w:hAnsiTheme="minorHAnsi" w:cstheme="minorHAnsi"/>
        </w:rPr>
        <w:t xml:space="preserve"> through grants, soft loans or tax breaks </w:t>
      </w:r>
      <w:r w:rsidRPr="004078B2">
        <w:rPr>
          <w:rStyle w:val="StyleUnderline"/>
          <w:rFonts w:asciiTheme="minorHAnsi" w:hAnsiTheme="minorHAnsi" w:cstheme="minorHAnsi"/>
        </w:rPr>
        <w:t xml:space="preserve">will </w:t>
      </w:r>
      <w:r w:rsidRPr="004078B2">
        <w:rPr>
          <w:rFonts w:asciiTheme="minorHAnsi" w:hAnsiTheme="minorHAnsi" w:cstheme="minorHAnsi"/>
        </w:rPr>
        <w:t xml:space="preserve">necessarily </w:t>
      </w:r>
      <w:r w:rsidRPr="004078B2">
        <w:rPr>
          <w:rStyle w:val="StyleUnderline"/>
          <w:rFonts w:asciiTheme="minorHAnsi" w:hAnsiTheme="minorHAnsi" w:cstheme="minorHAnsi"/>
        </w:rPr>
        <w:t xml:space="preserve">involve a high degree of waste. </w:t>
      </w:r>
      <w:r w:rsidRPr="004078B2">
        <w:rPr>
          <w:rFonts w:asciiTheme="minorHAnsi" w:hAnsiTheme="minorHAnsi" w:cstheme="minorHAnsi"/>
        </w:rPr>
        <w:t xml:space="preserve">While this waste is a necessary gamble in the innovation process (Janeway 2012), </w:t>
      </w:r>
      <w:r w:rsidRPr="004078B2">
        <w:rPr>
          <w:rStyle w:val="StyleUnderline"/>
          <w:rFonts w:asciiTheme="minorHAnsi" w:hAnsiTheme="minorHAnsi" w:cstheme="minorHAnsi"/>
        </w:rPr>
        <w:t>it is important to at least guide the funding process with what we know about 'high growth' innovative firms rather than some folkloristic notion of the value of SMEs</w:t>
      </w:r>
      <w:r w:rsidRPr="004078B2">
        <w:rPr>
          <w:rFonts w:asciiTheme="minorHAnsi" w:hAnsiTheme="minorHAnsi" w:cstheme="minorHAnsi"/>
        </w:rPr>
        <w:t xml:space="preserve"> as an aggregate category— which </w:t>
      </w:r>
      <w:proofErr w:type="gramStart"/>
      <w:r w:rsidRPr="004078B2">
        <w:rPr>
          <w:rFonts w:asciiTheme="minorHAnsi" w:hAnsiTheme="minorHAnsi" w:cstheme="minorHAnsi"/>
        </w:rPr>
        <w:t>actually means</w:t>
      </w:r>
      <w:proofErr w:type="gramEnd"/>
      <w:r w:rsidRPr="004078B2">
        <w:rPr>
          <w:rFonts w:asciiTheme="minorHAnsi" w:hAnsiTheme="minorHAnsi" w:cstheme="minorHAnsi"/>
        </w:rPr>
        <w:t xml:space="preserve"> very little.</w:t>
      </w:r>
    </w:p>
    <w:p w14:paraId="4815D8FC"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Bloom and Van Reenen (2006) argue that small firms are less productive than large ones because they are less well managed and subject to provincial family </w:t>
      </w:r>
      <w:proofErr w:type="spellStart"/>
      <w:r w:rsidRPr="004078B2">
        <w:rPr>
          <w:rFonts w:asciiTheme="minorHAnsi" w:hAnsiTheme="minorHAnsi" w:cstheme="minorHAnsi"/>
        </w:rPr>
        <w:t>favouritism</w:t>
      </w:r>
      <w:proofErr w:type="spellEnd"/>
      <w:r w:rsidRPr="004078B2">
        <w:rPr>
          <w:rFonts w:asciiTheme="minorHAnsi" w:hAnsiTheme="minorHAnsi" w:cstheme="minorHAnsi"/>
        </w:rPr>
        <w:t xml:space="preserve">. Furthermore, </w:t>
      </w:r>
      <w:r w:rsidRPr="004078B2">
        <w:rPr>
          <w:rStyle w:val="StyleUnderline"/>
          <w:rFonts w:asciiTheme="minorHAnsi" w:hAnsiTheme="minorHAnsi" w:cstheme="minorHAnsi"/>
        </w:rPr>
        <w:t>small firms have lower average wages, fewer skilled workers, less training, fewer fringe benefits and higher instances of bankruptcy</w:t>
      </w:r>
      <w:r w:rsidRPr="004078B2">
        <w:rPr>
          <w:rFonts w:asciiTheme="minorHAnsi" w:hAnsiTheme="minorHAnsi" w:cstheme="minorHAnsi"/>
        </w:rPr>
        <w:t>. They argue that the UK has many family firms and a poor record of management in comparison with other countries such as the US and Germany (2006). Among other reasons, this is related to the fact that the tax system is distorted by giving inheritance tax breaks to family firms.</w:t>
      </w:r>
    </w:p>
    <w:p w14:paraId="09322101"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Some have interpreted as a result that it is high growth rather than size that matters, and that the best that government can do is to provide the conditions for growth through policies that foster innovation. Bloom and Van Reenen (2006) argue that instead of having tax breaks and benefits target SMEs, the best way to support small firms is to 'ensure a level playing field by removing barriers to entry and growth, among firms of all sizes, enforcing competition policy and strongly resisting the lobbying efforts of larger firms and their agents'. But as we will see in Chapters 3 and 5, often </w:t>
      </w:r>
      <w:r w:rsidRPr="004078B2">
        <w:rPr>
          <w:rStyle w:val="StyleUnderline"/>
          <w:rFonts w:asciiTheme="minorHAnsi" w:hAnsiTheme="minorHAnsi" w:cstheme="minorHAnsi"/>
        </w:rPr>
        <w:t>the most innovative firms are precisely those that have benefitted the most from direct public investments</w:t>
      </w:r>
      <w:r w:rsidRPr="004078B2">
        <w:rPr>
          <w:rFonts w:asciiTheme="minorHAnsi" w:hAnsiTheme="minorHAnsi" w:cstheme="minorHAnsi"/>
        </w:rPr>
        <w:t xml:space="preserve"> of different types, making the association between size and growth much more complex.</w:t>
      </w:r>
    </w:p>
    <w:p w14:paraId="6328D497" w14:textId="77777777" w:rsidR="00D52DD8" w:rsidRPr="004078B2" w:rsidRDefault="00D52DD8" w:rsidP="00D52DD8">
      <w:pPr>
        <w:rPr>
          <w:rFonts w:asciiTheme="minorHAnsi" w:hAnsiTheme="minorHAnsi" w:cstheme="minorHAnsi"/>
        </w:rPr>
      </w:pPr>
      <w:r w:rsidRPr="004078B2">
        <w:rPr>
          <w:rFonts w:asciiTheme="minorHAnsi" w:hAnsiTheme="minorHAnsi" w:cstheme="minorHAnsi"/>
        </w:rPr>
        <w:t xml:space="preserve">The policy implication is that </w:t>
      </w:r>
      <w:r w:rsidRPr="004078B2">
        <w:rPr>
          <w:rStyle w:val="StyleUnderline"/>
          <w:rFonts w:asciiTheme="minorHAnsi" w:hAnsiTheme="minorHAnsi" w:cstheme="minorHAnsi"/>
        </w:rPr>
        <w:t>rather than giving handouts to small companies in the hope that they will grow, it is better to give contracts to young companies that have already demonstrated ambition.</w:t>
      </w:r>
      <w:r w:rsidRPr="004078B2">
        <w:rPr>
          <w:rFonts w:asciiTheme="minorHAnsi" w:hAnsiTheme="minorHAnsi" w:cstheme="minorHAnsi"/>
        </w:rPr>
        <w:t xml:space="preserve"> </w:t>
      </w:r>
      <w:r w:rsidRPr="004078B2">
        <w:rPr>
          <w:rStyle w:val="StyleUnderline"/>
          <w:rFonts w:asciiTheme="minorHAnsi" w:hAnsiTheme="minorHAnsi" w:cstheme="minorHAnsi"/>
        </w:rPr>
        <w:t>It is more effective to commission the technologies that require innovation than to hand out subsidies in the hope that innovation will follow.</w:t>
      </w:r>
      <w:r w:rsidRPr="004078B2">
        <w:rPr>
          <w:rFonts w:asciiTheme="minorHAnsi" w:hAnsiTheme="minorHAnsi" w:cstheme="minorHAnsi"/>
        </w:rPr>
        <w:t xml:space="preserve"> In sum, in an era in which so much emphasis is placed on reducing public budget deficits, it makes even less sense to hand out subsidies and benefits to companies just because of their size, with so little evidence on the impact (Schmidt 2012).</w:t>
      </w:r>
    </w:p>
    <w:p w14:paraId="5A4C249D" w14:textId="77777777" w:rsidR="00D52DD8" w:rsidRPr="004078B2" w:rsidRDefault="00D52DD8" w:rsidP="00D52DD8">
      <w:pPr>
        <w:rPr>
          <w:rFonts w:asciiTheme="minorHAnsi" w:hAnsiTheme="minorHAnsi" w:cstheme="minorHAnsi"/>
        </w:rPr>
      </w:pPr>
    </w:p>
    <w:p w14:paraId="0C38C6F5" w14:textId="43DB6FFC" w:rsidR="004B4EC2" w:rsidRPr="004078B2" w:rsidRDefault="00A065C7" w:rsidP="004B4EC2">
      <w:pPr>
        <w:pStyle w:val="Heading3"/>
        <w:rPr>
          <w:rFonts w:asciiTheme="minorHAnsi" w:hAnsiTheme="minorHAnsi" w:cstheme="minorHAnsi"/>
        </w:rPr>
      </w:pPr>
      <w:r w:rsidRPr="004078B2">
        <w:rPr>
          <w:rFonts w:asciiTheme="minorHAnsi" w:hAnsiTheme="minorHAnsi" w:cstheme="minorHAnsi"/>
        </w:rPr>
        <w:t xml:space="preserve"> </w:t>
      </w:r>
      <w:r w:rsidR="004B4EC2" w:rsidRPr="004078B2">
        <w:rPr>
          <w:rFonts w:asciiTheme="minorHAnsi" w:hAnsiTheme="minorHAnsi" w:cstheme="minorHAnsi"/>
        </w:rPr>
        <w:t>AT: Startups key</w:t>
      </w:r>
    </w:p>
    <w:p w14:paraId="028FB4C3" w14:textId="77777777" w:rsidR="004B4EC2" w:rsidRPr="004078B2" w:rsidRDefault="004B4EC2" w:rsidP="004B4EC2">
      <w:pPr>
        <w:pStyle w:val="Heading4"/>
        <w:rPr>
          <w:rFonts w:asciiTheme="minorHAnsi" w:hAnsiTheme="minorHAnsi" w:cstheme="minorHAnsi"/>
        </w:rPr>
      </w:pPr>
      <w:r w:rsidRPr="004078B2">
        <w:rPr>
          <w:rFonts w:asciiTheme="minorHAnsi" w:hAnsiTheme="minorHAnsi" w:cstheme="minorHAnsi"/>
        </w:rPr>
        <w:t>Startups and entrepreneurship are a myth – unicorns are extremely rare, and they don’t contribute to innovation</w:t>
      </w:r>
    </w:p>
    <w:p w14:paraId="5E165E7A"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81"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1B334CA9" w14:textId="77777777" w:rsidR="004B4EC2" w:rsidRPr="004078B2" w:rsidRDefault="004B4EC2" w:rsidP="004B4EC2">
      <w:pPr>
        <w:rPr>
          <w:rFonts w:asciiTheme="minorHAnsi" w:hAnsiTheme="minorHAnsi" w:cstheme="minorHAnsi"/>
        </w:rPr>
      </w:pPr>
    </w:p>
    <w:p w14:paraId="1A10ADD0"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 xml:space="preserve">But </w:t>
      </w:r>
      <w:proofErr w:type="gramStart"/>
      <w:r w:rsidRPr="004078B2">
        <w:rPr>
          <w:rFonts w:asciiTheme="minorHAnsi" w:hAnsiTheme="minorHAnsi" w:cstheme="minorHAnsi"/>
        </w:rPr>
        <w:t>also</w:t>
      </w:r>
      <w:proofErr w:type="gramEnd"/>
      <w:r w:rsidRPr="004078B2">
        <w:rPr>
          <w:rFonts w:asciiTheme="minorHAnsi" w:hAnsiTheme="minorHAnsi" w:cstheme="minorHAnsi"/>
        </w:rPr>
        <w:t xml:space="preserve"> beyond the culturally promoted myths about entrepreneurship as the road to salvation for individuals, communities, and society as a whole, entrepreneurship is misunderstood. As Aldrich and Ruef (2018) have shown, </w:t>
      </w:r>
      <w:r w:rsidRPr="004078B2">
        <w:rPr>
          <w:rStyle w:val="StyleUnderline"/>
          <w:rFonts w:asciiTheme="minorHAnsi" w:hAnsiTheme="minorHAnsi" w:cstheme="minorHAnsi"/>
        </w:rPr>
        <w:t>major selection biases in the attention paid to innovation and entrepreneurship in</w:t>
      </w:r>
      <w:r w:rsidRPr="004078B2">
        <w:rPr>
          <w:rFonts w:asciiTheme="minorHAnsi" w:hAnsiTheme="minorHAnsi" w:cstheme="minorHAnsi"/>
        </w:rPr>
        <w:t xml:space="preserve"> popular culture, policymaking and public administration, </w:t>
      </w:r>
      <w:proofErr w:type="gramStart"/>
      <w:r w:rsidRPr="004078B2">
        <w:rPr>
          <w:rFonts w:asciiTheme="minorHAnsi" w:hAnsiTheme="minorHAnsi" w:cstheme="minorHAnsi"/>
        </w:rPr>
        <w:t>and also</w:t>
      </w:r>
      <w:proofErr w:type="gramEnd"/>
      <w:r w:rsidRPr="004078B2">
        <w:rPr>
          <w:rFonts w:asciiTheme="minorHAnsi" w:hAnsiTheme="minorHAnsi" w:cstheme="minorHAnsi"/>
        </w:rPr>
        <w:t xml:space="preserve"> </w:t>
      </w:r>
      <w:r w:rsidRPr="004078B2">
        <w:rPr>
          <w:rStyle w:val="StyleUnderline"/>
          <w:rFonts w:asciiTheme="minorHAnsi" w:hAnsiTheme="minorHAnsi" w:cstheme="minorHAnsi"/>
        </w:rPr>
        <w:t>academic research, have contributed to what they call a “Silicon Valley mania</w:t>
      </w:r>
      <w:r w:rsidRPr="004078B2">
        <w:rPr>
          <w:rFonts w:asciiTheme="minorHAnsi" w:hAnsiTheme="minorHAnsi" w:cstheme="minorHAnsi"/>
        </w:rPr>
        <w:t xml:space="preserve">”. </w:t>
      </w:r>
      <w:r w:rsidRPr="004078B2">
        <w:rPr>
          <w:rStyle w:val="StyleUnderline"/>
          <w:rFonts w:asciiTheme="minorHAnsi" w:hAnsiTheme="minorHAnsi" w:cstheme="minorHAnsi"/>
        </w:rPr>
        <w:t>Although only a tiny fraction of all entrepreneurship and innovation in the world happens in Silicon Valley, it is the “unicorns”, “gazelles” and other rare events</w:t>
      </w:r>
      <w:r w:rsidRPr="004078B2">
        <w:rPr>
          <w:rFonts w:asciiTheme="minorHAnsi" w:hAnsiTheme="minorHAnsi" w:cstheme="minorHAnsi"/>
        </w:rPr>
        <w:t xml:space="preserve"> from that sunny region in California </w:t>
      </w:r>
      <w:r w:rsidRPr="004078B2">
        <w:rPr>
          <w:rStyle w:val="StyleUnderline"/>
          <w:rFonts w:asciiTheme="minorHAnsi" w:hAnsiTheme="minorHAnsi" w:cstheme="minorHAnsi"/>
        </w:rPr>
        <w:t>that get the media attention</w:t>
      </w:r>
      <w:r w:rsidRPr="004078B2">
        <w:rPr>
          <w:rFonts w:asciiTheme="minorHAnsi" w:hAnsiTheme="minorHAnsi" w:cstheme="minorHAnsi"/>
        </w:rPr>
        <w:t xml:space="preserve"> and set the standards for the policies adopted across the globe, for promoting entrepreneurial success (Hwang and Powell 2005; Boyle and Kelly 2010). </w:t>
      </w:r>
      <w:r w:rsidRPr="004078B2">
        <w:rPr>
          <w:rStyle w:val="StyleUnderline"/>
          <w:rFonts w:asciiTheme="minorHAnsi" w:hAnsiTheme="minorHAnsi" w:cstheme="minorHAnsi"/>
        </w:rPr>
        <w:t>Innovation and entrepreneurship research plays along, neglecting the mundane reality and the empirically accurate in favor of the exciting but unrealistic, thus reproducing heroical myths about startups overcoming major obstacles</w:t>
      </w:r>
      <w:r w:rsidRPr="004078B2">
        <w:rPr>
          <w:rFonts w:asciiTheme="minorHAnsi" w:hAnsiTheme="minorHAnsi" w:cstheme="minorHAnsi"/>
        </w:rPr>
        <w:t>, battling monopolies, perhaps even “moving fast and breaking things” in the process (see Chap. 5), and almost single-handedly turn grim prospects for a region into bright futures with growth, jobs, and sustainability (</w:t>
      </w:r>
      <w:proofErr w:type="spellStart"/>
      <w:r w:rsidRPr="004078B2">
        <w:rPr>
          <w:rFonts w:asciiTheme="minorHAnsi" w:hAnsiTheme="minorHAnsi" w:cstheme="minorHAnsi"/>
        </w:rPr>
        <w:t>Brattström</w:t>
      </w:r>
      <w:proofErr w:type="spellEnd"/>
      <w:r w:rsidRPr="004078B2">
        <w:rPr>
          <w:rFonts w:asciiTheme="minorHAnsi" w:hAnsiTheme="minorHAnsi" w:cstheme="minorHAnsi"/>
        </w:rPr>
        <w:t xml:space="preserve"> and Wennberg 2022).</w:t>
      </w:r>
    </w:p>
    <w:p w14:paraId="0CE8C3CE"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 xml:space="preserve">It matters little that </w:t>
      </w:r>
      <w:r w:rsidRPr="004078B2">
        <w:rPr>
          <w:rStyle w:val="StyleUnderline"/>
          <w:rFonts w:asciiTheme="minorHAnsi" w:hAnsiTheme="minorHAnsi" w:cstheme="minorHAnsi"/>
        </w:rPr>
        <w:t>entrepreneurship in the real world is</w:t>
      </w:r>
      <w:r w:rsidRPr="004078B2">
        <w:rPr>
          <w:rFonts w:asciiTheme="minorHAnsi" w:hAnsiTheme="minorHAnsi" w:cstheme="minorHAnsi"/>
        </w:rPr>
        <w:t xml:space="preserve"> something rather </w:t>
      </w:r>
      <w:r w:rsidRPr="004078B2">
        <w:rPr>
          <w:rStyle w:val="StyleUnderline"/>
          <w:rFonts w:asciiTheme="minorHAnsi" w:hAnsiTheme="minorHAnsi" w:cstheme="minorHAnsi"/>
        </w:rPr>
        <w:t>mundane and dull</w:t>
      </w:r>
      <w:r w:rsidRPr="004078B2">
        <w:rPr>
          <w:rFonts w:asciiTheme="minorHAnsi" w:hAnsiTheme="minorHAnsi" w:cstheme="minorHAnsi"/>
        </w:rPr>
        <w:t xml:space="preserve">, as entrepreneurship researcher Scott Shane (2008) has demonstrated. People are more likely to become entrepreneurs, that is, to start their own businesses, in countries that are poor and agricultural, than in countries that are richer and reliant on manufacturing. Most new businesses are started in “run-of-the-mill industries” such as retail, accommodation and food services, and construction. Most entrepreneurs are not in search of opportunities to exploit but form businesses based on what they are good at, and what they want to do. </w:t>
      </w:r>
      <w:r w:rsidRPr="004078B2">
        <w:rPr>
          <w:rStyle w:val="StyleUnderline"/>
          <w:rFonts w:asciiTheme="minorHAnsi" w:hAnsiTheme="minorHAnsi" w:cstheme="minorHAnsi"/>
        </w:rPr>
        <w:t xml:space="preserve">Most entrepreneurs get no funding from venture capitalists and business </w:t>
      </w:r>
      <w:proofErr w:type="gramStart"/>
      <w:r w:rsidRPr="004078B2">
        <w:rPr>
          <w:rStyle w:val="StyleUnderline"/>
          <w:rFonts w:asciiTheme="minorHAnsi" w:hAnsiTheme="minorHAnsi" w:cstheme="minorHAnsi"/>
        </w:rPr>
        <w:t>angels, but</w:t>
      </w:r>
      <w:proofErr w:type="gramEnd"/>
      <w:r w:rsidRPr="004078B2">
        <w:rPr>
          <w:rStyle w:val="StyleUnderline"/>
          <w:rFonts w:asciiTheme="minorHAnsi" w:hAnsiTheme="minorHAnsi" w:cstheme="minorHAnsi"/>
        </w:rPr>
        <w:t xml:space="preserve"> invest their own savings</w:t>
      </w:r>
      <w:r w:rsidRPr="004078B2">
        <w:rPr>
          <w:rFonts w:asciiTheme="minorHAnsi" w:hAnsiTheme="minorHAnsi" w:cstheme="minorHAnsi"/>
        </w:rPr>
        <w:t xml:space="preserve"> (Shane 2008: 28, 31, 38, 68–69, 89–91). Not much of this seems to matter for the popular image of entrepreneurs. It likewise matters little that </w:t>
      </w:r>
      <w:r w:rsidRPr="004078B2">
        <w:rPr>
          <w:rStyle w:val="StyleUnderline"/>
          <w:rFonts w:asciiTheme="minorHAnsi" w:hAnsiTheme="minorHAnsi" w:cstheme="minorHAnsi"/>
        </w:rPr>
        <w:t xml:space="preserve">most evidence suggests that policies that encourage startups are unnecessary, since there is no evidence that too few new businesses are started when such policies are absent, and a lot of evidence that such policies mostly </w:t>
      </w:r>
      <w:r w:rsidRPr="004078B2">
        <w:rPr>
          <w:rStyle w:val="Emphasis"/>
          <w:rFonts w:asciiTheme="minorHAnsi" w:hAnsiTheme="minorHAnsi" w:cstheme="minorHAnsi"/>
        </w:rPr>
        <w:t>lead to businesses that fail</w:t>
      </w:r>
      <w:r w:rsidRPr="004078B2">
        <w:rPr>
          <w:rStyle w:val="StyleUnderline"/>
          <w:rFonts w:asciiTheme="minorHAnsi" w:hAnsiTheme="minorHAnsi" w:cstheme="minorHAnsi"/>
        </w:rPr>
        <w:t>, that have very limited economic impact, and generate few new jobs</w:t>
      </w:r>
      <w:r w:rsidRPr="004078B2">
        <w:rPr>
          <w:rFonts w:asciiTheme="minorHAnsi" w:hAnsiTheme="minorHAnsi" w:cstheme="minorHAnsi"/>
        </w:rPr>
        <w:t xml:space="preserve"> (Shane 2008: 157). These and other irrefutable facts aside, current society still views the typical entrepreneur as “a hero with special powers that lead him to build a great company, which innovates, creates jobs, makes markets more competitive, and enhances economic growth” (Shane 2008: 160).</w:t>
      </w:r>
    </w:p>
    <w:p w14:paraId="58AC7500"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Most entrepreneurs are not like that. There is no specific personality trait shared by all successful entrepreneurs, quite the opposite—they seem all to be dissimilar (Rauch and Frese 2007; Kerr et al. 2019; Levine and Rubinstein 2017). Most entrepreneurs earn less than they would do from comparable employment (</w:t>
      </w:r>
      <w:proofErr w:type="spellStart"/>
      <w:r w:rsidRPr="004078B2">
        <w:rPr>
          <w:rFonts w:asciiTheme="minorHAnsi" w:hAnsiTheme="minorHAnsi" w:cstheme="minorHAnsi"/>
        </w:rPr>
        <w:t>Åstebro</w:t>
      </w:r>
      <w:proofErr w:type="spellEnd"/>
      <w:r w:rsidRPr="004078B2">
        <w:rPr>
          <w:rFonts w:asciiTheme="minorHAnsi" w:hAnsiTheme="minorHAnsi" w:cstheme="minorHAnsi"/>
        </w:rPr>
        <w:t xml:space="preserve"> 2012</w:t>
      </w:r>
      <w:proofErr w:type="gramStart"/>
      <w:r w:rsidRPr="004078B2">
        <w:rPr>
          <w:rFonts w:asciiTheme="minorHAnsi" w:hAnsiTheme="minorHAnsi" w:cstheme="minorHAnsi"/>
        </w:rPr>
        <w:t>), and</w:t>
      </w:r>
      <w:proofErr w:type="gramEnd"/>
      <w:r w:rsidRPr="004078B2">
        <w:rPr>
          <w:rFonts w:asciiTheme="minorHAnsi" w:hAnsiTheme="minorHAnsi" w:cstheme="minorHAnsi"/>
        </w:rPr>
        <w:t xml:space="preserve"> have weaker social security coverage (Hessels et al. 2006). There are also studies that show that entrepreneurs tend to experience more negative stress and anxiety, not less (Dahl et al. 2010; Hessels et al. 2017), and that many end up disappointed or even depressed (Jennings et al. 2016). All this gives good reason to argue, as Hartmann (2021) does, that “entrepreneurship is a terrible idea for most people, most of the time”, because all available evidence suggests that </w:t>
      </w:r>
      <w:r w:rsidRPr="004078B2">
        <w:rPr>
          <w:rStyle w:val="StyleUnderline"/>
          <w:rFonts w:asciiTheme="minorHAnsi" w:hAnsiTheme="minorHAnsi" w:cstheme="minorHAnsi"/>
        </w:rPr>
        <w:t>success in entrepreneurship is like winning the lottery—“wildly unlikely, and more or less random”—</w:t>
      </w:r>
      <w:r w:rsidRPr="004078B2">
        <w:rPr>
          <w:rFonts w:asciiTheme="minorHAnsi" w:hAnsiTheme="minorHAnsi" w:cstheme="minorHAnsi"/>
        </w:rPr>
        <w:t>which in turn means that entrepreneurship should not be promoted among the many, but rather be viewed as something comparable to “a career in professional sports or the high arts”.</w:t>
      </w:r>
    </w:p>
    <w:p w14:paraId="6B115F8F" w14:textId="77777777" w:rsidR="004B4EC2" w:rsidRPr="004078B2" w:rsidRDefault="004B4EC2" w:rsidP="004B4EC2">
      <w:pPr>
        <w:rPr>
          <w:rFonts w:asciiTheme="minorHAnsi" w:hAnsiTheme="minorHAnsi" w:cstheme="minorHAnsi"/>
        </w:rPr>
      </w:pPr>
    </w:p>
    <w:p w14:paraId="6FF76F1F" w14:textId="6A784CF1" w:rsidR="004B4EC2" w:rsidRPr="004078B2" w:rsidRDefault="004B4EC2" w:rsidP="004B4EC2">
      <w:pPr>
        <w:pStyle w:val="Heading3"/>
        <w:rPr>
          <w:rFonts w:asciiTheme="minorHAnsi" w:hAnsiTheme="minorHAnsi" w:cstheme="minorHAnsi"/>
        </w:rPr>
      </w:pPr>
      <w:r w:rsidRPr="004078B2">
        <w:rPr>
          <w:rFonts w:asciiTheme="minorHAnsi" w:hAnsiTheme="minorHAnsi" w:cstheme="minorHAnsi"/>
        </w:rPr>
        <w:t>AT: Fast innovation</w:t>
      </w:r>
    </w:p>
    <w:p w14:paraId="148BD3A2" w14:textId="77777777" w:rsidR="004B4EC2" w:rsidRPr="004078B2" w:rsidRDefault="004B4EC2" w:rsidP="004B4EC2">
      <w:pPr>
        <w:pStyle w:val="Heading4"/>
        <w:rPr>
          <w:rFonts w:asciiTheme="minorHAnsi" w:hAnsiTheme="minorHAnsi" w:cstheme="minorHAnsi"/>
        </w:rPr>
      </w:pPr>
      <w:r w:rsidRPr="004078B2">
        <w:rPr>
          <w:rFonts w:asciiTheme="minorHAnsi" w:hAnsiTheme="minorHAnsi" w:cstheme="minorHAnsi"/>
        </w:rPr>
        <w:t>Fast innovation isn’t sustainable and is likely to fail</w:t>
      </w:r>
    </w:p>
    <w:p w14:paraId="5342A9DE"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 xml:space="preserve">Olof </w:t>
      </w:r>
      <w:proofErr w:type="spellStart"/>
      <w:r w:rsidRPr="004078B2">
        <w:rPr>
          <w:rStyle w:val="Style13ptBold"/>
          <w:rFonts w:asciiTheme="minorHAnsi" w:hAnsiTheme="minorHAnsi" w:cstheme="minorHAnsi"/>
        </w:rPr>
        <w:t>Hallonsten</w:t>
      </w:r>
      <w:proofErr w:type="spellEnd"/>
      <w:r w:rsidRPr="004078B2">
        <w:rPr>
          <w:rFonts w:asciiTheme="minorHAnsi" w:hAnsiTheme="minorHAnsi" w:cstheme="minorHAnsi"/>
        </w:rPr>
        <w:t>, 20</w:t>
      </w:r>
      <w:r w:rsidRPr="004078B2">
        <w:rPr>
          <w:rStyle w:val="Style13ptBold"/>
          <w:rFonts w:asciiTheme="minorHAnsi" w:hAnsiTheme="minorHAnsi" w:cstheme="minorHAnsi"/>
        </w:rPr>
        <w:t>23</w:t>
      </w:r>
      <w:r w:rsidRPr="004078B2">
        <w:rPr>
          <w:rFonts w:asciiTheme="minorHAnsi" w:hAnsiTheme="minorHAnsi" w:cstheme="minorHAnsi"/>
        </w:rPr>
        <w:t xml:space="preserve"> - Department of Business Administration, Lund University, Lund, Sweden. Empty Innovation: Causes and Consequences of Society’s Obsession with Entrepreneurship and Growth. </w:t>
      </w:r>
      <w:hyperlink r:id="rId82" w:history="1">
        <w:r w:rsidRPr="004078B2">
          <w:rPr>
            <w:rStyle w:val="Hyperlink"/>
            <w:rFonts w:asciiTheme="minorHAnsi" w:hAnsiTheme="minorHAnsi" w:cstheme="minorHAnsi"/>
          </w:rPr>
          <w:t>https://library.oapen.org/bitstream/handle/20.500.12657/63577/1/978-3-031-31479-7.pdf</w:t>
        </w:r>
      </w:hyperlink>
      <w:r w:rsidRPr="004078B2">
        <w:rPr>
          <w:rFonts w:asciiTheme="minorHAnsi" w:hAnsiTheme="minorHAnsi" w:cstheme="minorHAnsi"/>
        </w:rPr>
        <w:t xml:space="preserve"> //DH</w:t>
      </w:r>
    </w:p>
    <w:p w14:paraId="3F7B9672" w14:textId="77777777" w:rsidR="004B4EC2" w:rsidRPr="004078B2" w:rsidRDefault="004B4EC2" w:rsidP="004B4EC2">
      <w:pPr>
        <w:rPr>
          <w:rFonts w:asciiTheme="minorHAnsi" w:hAnsiTheme="minorHAnsi" w:cstheme="minorHAnsi"/>
        </w:rPr>
      </w:pPr>
    </w:p>
    <w:p w14:paraId="0347635E" w14:textId="77777777" w:rsidR="004B4EC2" w:rsidRPr="004078B2" w:rsidRDefault="004B4EC2" w:rsidP="004B4EC2">
      <w:pPr>
        <w:rPr>
          <w:rFonts w:asciiTheme="minorHAnsi" w:hAnsiTheme="minorHAnsi" w:cstheme="minorHAnsi"/>
        </w:rPr>
      </w:pPr>
      <w:r w:rsidRPr="004078B2">
        <w:rPr>
          <w:rFonts w:asciiTheme="minorHAnsi" w:hAnsiTheme="minorHAnsi" w:cstheme="minorHAnsi"/>
        </w:rPr>
        <w:t xml:space="preserve">It is in one sense reasonable to wish for acceleration in innovation. Because it is the source of wealth and well-being, and the likely solution to many (if not most) social and environmental challenges, people put great faith in innovation. It is therefore only expectable and understandable if society would want to see its processes accelerated </w:t>
      </w:r>
      <w:proofErr w:type="gramStart"/>
      <w:r w:rsidRPr="004078B2">
        <w:rPr>
          <w:rFonts w:asciiTheme="minorHAnsi" w:hAnsiTheme="minorHAnsi" w:cstheme="minorHAnsi"/>
        </w:rPr>
        <w:t>in order to</w:t>
      </w:r>
      <w:proofErr w:type="gramEnd"/>
      <w:r w:rsidRPr="004078B2">
        <w:rPr>
          <w:rFonts w:asciiTheme="minorHAnsi" w:hAnsiTheme="minorHAnsi" w:cstheme="minorHAnsi"/>
        </w:rPr>
        <w:t xml:space="preserve"> bring more improvements to more people, faster. Meanwhile, </w:t>
      </w:r>
      <w:r w:rsidRPr="004078B2">
        <w:rPr>
          <w:rStyle w:val="StyleUnderline"/>
          <w:rFonts w:asciiTheme="minorHAnsi" w:hAnsiTheme="minorHAnsi" w:cstheme="minorHAnsi"/>
        </w:rPr>
        <w:t>the speed imperative also risks breeding unsustainable practices, shortsightedness, and greed</w:t>
      </w:r>
      <w:r w:rsidRPr="004078B2">
        <w:rPr>
          <w:rFonts w:asciiTheme="minorHAnsi" w:hAnsiTheme="minorHAnsi" w:cstheme="minorHAnsi"/>
        </w:rPr>
        <w:t xml:space="preserve">. </w:t>
      </w:r>
      <w:r w:rsidRPr="004078B2">
        <w:rPr>
          <w:rStyle w:val="StyleUnderline"/>
          <w:rFonts w:asciiTheme="minorHAnsi" w:hAnsiTheme="minorHAnsi" w:cstheme="minorHAnsi"/>
        </w:rPr>
        <w:t>Chasing higher speeds and swifter returns runs counter to careful improvement of ideas and inventions in a way that creates durable and sustainable benefits for the many. There is a major risk that the speed imperative makes innovators, producers and marketers favor the easily sellable and the easily disposable</w:t>
      </w:r>
      <w:r w:rsidRPr="004078B2">
        <w:rPr>
          <w:rFonts w:asciiTheme="minorHAnsi" w:hAnsiTheme="minorHAnsi" w:cstheme="minorHAnsi"/>
        </w:rPr>
        <w:t>—more products sold, more revenue</w:t>
      </w:r>
      <w:r w:rsidRPr="004078B2">
        <w:rPr>
          <w:rStyle w:val="StyleUnderline"/>
          <w:rFonts w:asciiTheme="minorHAnsi" w:hAnsiTheme="minorHAnsi" w:cstheme="minorHAnsi"/>
        </w:rPr>
        <w:t>, resulting also in more waste and less satisfied consumers, in the long run and broader perspective</w:t>
      </w:r>
      <w:r w:rsidRPr="004078B2">
        <w:rPr>
          <w:rFonts w:asciiTheme="minorHAnsi" w:hAnsiTheme="minorHAnsi" w:cstheme="minorHAnsi"/>
        </w:rPr>
        <w:t>. Speed also causes problems such as stress and mental health issues, and waste of natural and human resources (Hasu et al. 2012: 89).</w:t>
      </w:r>
    </w:p>
    <w:p w14:paraId="64BBB95B" w14:textId="77777777" w:rsidR="004B4EC2" w:rsidRPr="004078B2" w:rsidRDefault="004B4EC2" w:rsidP="004B4EC2">
      <w:pPr>
        <w:rPr>
          <w:rFonts w:asciiTheme="minorHAnsi" w:hAnsiTheme="minorHAnsi" w:cstheme="minorHAnsi"/>
        </w:rPr>
      </w:pPr>
    </w:p>
    <w:p w14:paraId="0F95D817" w14:textId="77777777" w:rsidR="004B4EC2" w:rsidRPr="004078B2" w:rsidRDefault="004B4EC2" w:rsidP="004B4EC2">
      <w:pPr>
        <w:rPr>
          <w:rFonts w:asciiTheme="minorHAnsi" w:hAnsiTheme="minorHAnsi" w:cstheme="minorHAnsi"/>
        </w:rPr>
      </w:pPr>
    </w:p>
    <w:p w14:paraId="07C75FB8" w14:textId="1F77DD37" w:rsidR="00B216E1" w:rsidRPr="004078B2" w:rsidRDefault="004D5711" w:rsidP="004D5711">
      <w:pPr>
        <w:pStyle w:val="Heading3"/>
        <w:rPr>
          <w:rFonts w:asciiTheme="minorHAnsi" w:hAnsiTheme="minorHAnsi" w:cstheme="minorHAnsi"/>
        </w:rPr>
      </w:pPr>
      <w:r w:rsidRPr="004078B2">
        <w:rPr>
          <w:rFonts w:asciiTheme="minorHAnsi" w:hAnsiTheme="minorHAnsi" w:cstheme="minorHAnsi"/>
        </w:rPr>
        <w:t>Prizes CP – Cybersecurity NB</w:t>
      </w:r>
    </w:p>
    <w:p w14:paraId="2526FC45" w14:textId="77777777" w:rsidR="004D5711" w:rsidRPr="004078B2" w:rsidRDefault="004D5711" w:rsidP="004D5711">
      <w:pPr>
        <w:rPr>
          <w:rFonts w:asciiTheme="minorHAnsi" w:hAnsiTheme="minorHAnsi" w:cstheme="minorHAnsi"/>
        </w:rPr>
      </w:pPr>
    </w:p>
    <w:p w14:paraId="183E959B" w14:textId="77777777" w:rsidR="004D5711" w:rsidRPr="004078B2" w:rsidRDefault="004D5711" w:rsidP="004D5711">
      <w:pPr>
        <w:pStyle w:val="Heading4"/>
        <w:rPr>
          <w:rFonts w:asciiTheme="minorHAnsi" w:hAnsiTheme="minorHAnsi" w:cstheme="minorHAnsi"/>
        </w:rPr>
      </w:pPr>
      <w:r w:rsidRPr="004078B2">
        <w:rPr>
          <w:rFonts w:asciiTheme="minorHAnsi" w:hAnsiTheme="minorHAnsi" w:cstheme="minorHAnsi"/>
        </w:rPr>
        <w:t>Alice-Mayo blocks cybersecurity patent eligibility now</w:t>
      </w:r>
    </w:p>
    <w:p w14:paraId="33FE24D0"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Vignesh </w:t>
      </w:r>
      <w:r w:rsidRPr="004078B2">
        <w:rPr>
          <w:rStyle w:val="Style13ptBold"/>
          <w:rFonts w:asciiTheme="minorHAnsi" w:hAnsiTheme="minorHAnsi" w:cstheme="minorHAnsi"/>
        </w:rPr>
        <w:t>Ramachandran</w:t>
      </w:r>
      <w:r w:rsidRPr="004078B2">
        <w:rPr>
          <w:rFonts w:asciiTheme="minorHAnsi" w:hAnsiTheme="minorHAnsi" w:cstheme="minorHAnsi"/>
        </w:rPr>
        <w:t>, 20</w:t>
      </w:r>
      <w:r w:rsidRPr="004078B2">
        <w:rPr>
          <w:rStyle w:val="Style13ptBold"/>
          <w:rFonts w:asciiTheme="minorHAnsi" w:hAnsiTheme="minorHAnsi" w:cstheme="minorHAnsi"/>
        </w:rPr>
        <w:t xml:space="preserve">19 </w:t>
      </w:r>
      <w:r w:rsidRPr="004078B2">
        <w:rPr>
          <w:rFonts w:asciiTheme="minorHAnsi" w:hAnsiTheme="minorHAnsi" w:cstheme="minorHAnsi"/>
        </w:rPr>
        <w:t xml:space="preserve">"Cybersecurity and Patent Law - Let's Work Together," Intellectual Property Brief: Vol. </w:t>
      </w:r>
      <w:proofErr w:type="gramStart"/>
      <w:r w:rsidRPr="004078B2">
        <w:rPr>
          <w:rFonts w:asciiTheme="minorHAnsi" w:hAnsiTheme="minorHAnsi" w:cstheme="minorHAnsi"/>
        </w:rPr>
        <w:t>10 :</w:t>
      </w:r>
      <w:proofErr w:type="gramEnd"/>
      <w:r w:rsidRPr="004078B2">
        <w:rPr>
          <w:rFonts w:asciiTheme="minorHAnsi" w:hAnsiTheme="minorHAnsi" w:cstheme="minorHAnsi"/>
        </w:rPr>
        <w:t xml:space="preserve"> </w:t>
      </w:r>
      <w:proofErr w:type="spellStart"/>
      <w:r w:rsidRPr="004078B2">
        <w:rPr>
          <w:rFonts w:asciiTheme="minorHAnsi" w:hAnsiTheme="minorHAnsi" w:cstheme="minorHAnsi"/>
        </w:rPr>
        <w:t>Iss</w:t>
      </w:r>
      <w:proofErr w:type="spellEnd"/>
      <w:r w:rsidRPr="004078B2">
        <w:rPr>
          <w:rFonts w:asciiTheme="minorHAnsi" w:hAnsiTheme="minorHAnsi" w:cstheme="minorHAnsi"/>
        </w:rPr>
        <w:t xml:space="preserve">. </w:t>
      </w:r>
      <w:proofErr w:type="gramStart"/>
      <w:r w:rsidRPr="004078B2">
        <w:rPr>
          <w:rFonts w:asciiTheme="minorHAnsi" w:hAnsiTheme="minorHAnsi" w:cstheme="minorHAnsi"/>
        </w:rPr>
        <w:t>2 ,</w:t>
      </w:r>
      <w:proofErr w:type="gramEnd"/>
      <w:r w:rsidRPr="004078B2">
        <w:rPr>
          <w:rFonts w:asciiTheme="minorHAnsi" w:hAnsiTheme="minorHAnsi" w:cstheme="minorHAnsi"/>
        </w:rPr>
        <w:t xml:space="preserve"> Article 1. Available at: </w:t>
      </w:r>
      <w:proofErr w:type="gramStart"/>
      <w:r w:rsidRPr="004078B2">
        <w:rPr>
          <w:rFonts w:asciiTheme="minorHAnsi" w:hAnsiTheme="minorHAnsi" w:cstheme="minorHAnsi"/>
        </w:rPr>
        <w:t>https://digitalcommons.wcl.american.edu/ipbrief/vol10/iss2/1  /</w:t>
      </w:r>
      <w:proofErr w:type="gramEnd"/>
      <w:r w:rsidRPr="004078B2">
        <w:rPr>
          <w:rFonts w:asciiTheme="minorHAnsi" w:hAnsiTheme="minorHAnsi" w:cstheme="minorHAnsi"/>
        </w:rPr>
        <w:t>/DH</w:t>
      </w:r>
    </w:p>
    <w:p w14:paraId="37D720AC" w14:textId="77777777" w:rsidR="004D5711" w:rsidRPr="004078B2" w:rsidRDefault="004D5711" w:rsidP="004D5711">
      <w:pPr>
        <w:rPr>
          <w:rFonts w:asciiTheme="minorHAnsi" w:hAnsiTheme="minorHAnsi" w:cstheme="minorHAnsi"/>
        </w:rPr>
      </w:pPr>
    </w:p>
    <w:p w14:paraId="530D298B"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As an initial matter, this paper focuses on software cybertechnologies. This distinction is crucial to keep in mind as the case law focuses on software implementation.12 </w:t>
      </w:r>
      <w:r w:rsidRPr="004078B2">
        <w:rPr>
          <w:rStyle w:val="StyleUnderline"/>
          <w:rFonts w:asciiTheme="minorHAnsi" w:hAnsiTheme="minorHAnsi" w:cstheme="minorHAnsi"/>
        </w:rPr>
        <w:t>Cybertechnology patent applications have faced increased scrutiny since</w:t>
      </w:r>
      <w:r w:rsidRPr="004078B2">
        <w:rPr>
          <w:rFonts w:asciiTheme="minorHAnsi" w:hAnsiTheme="minorHAnsi" w:cstheme="minorHAnsi"/>
        </w:rPr>
        <w:t xml:space="preserve"> the U.S. Supreme Court's decision in </w:t>
      </w:r>
      <w:r w:rsidRPr="004078B2">
        <w:rPr>
          <w:rStyle w:val="StyleUnderline"/>
          <w:rFonts w:asciiTheme="minorHAnsi" w:hAnsiTheme="minorHAnsi" w:cstheme="minorHAnsi"/>
        </w:rPr>
        <w:t>Alice</w:t>
      </w:r>
      <w:r w:rsidRPr="004078B2">
        <w:rPr>
          <w:rFonts w:asciiTheme="minorHAnsi" w:hAnsiTheme="minorHAnsi" w:cstheme="minorHAnsi"/>
        </w:rPr>
        <w:t xml:space="preserve"> Corp. Pty. Ltd. v. CLS Bank Int'l.13 </w:t>
      </w:r>
      <w:r w:rsidRPr="004078B2">
        <w:rPr>
          <w:rStyle w:val="StyleUnderline"/>
          <w:rFonts w:asciiTheme="minorHAnsi" w:hAnsiTheme="minorHAnsi" w:cstheme="minorHAnsi"/>
        </w:rPr>
        <w:t>In Alice, the Court stated that an "abstract idea" is not patent eligible merely by being implemented on a computer</w:t>
      </w:r>
      <w:r w:rsidRPr="004078B2">
        <w:rPr>
          <w:rFonts w:asciiTheme="minorHAnsi" w:hAnsiTheme="minorHAnsi" w:cstheme="minorHAnsi"/>
        </w:rPr>
        <w:t>. Unfortunately, the Court did not define "abstract idea." 14 Before and since the Alice decision, there have been several other cases that illuminate the Court's directionality regarding software patents.</w:t>
      </w:r>
    </w:p>
    <w:p w14:paraId="3AFFA924"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In Alice, the technology was a management system for financial obligations implemented on a computer. To deduce whether this technology was patentable, the Court implemented a two-step inquiry process: (1) Does the subject matter of the patent fall into patent ineligible criteria (law of nature, abstract idea, and natural phenomenon); and (2) if so, is there an inventive concept sufficient to ensure that the patent, in practice, amounts to significantly more than a patent upon a patent-ineligible concept?16</w:t>
      </w:r>
    </w:p>
    <w:p w14:paraId="7D089647"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The "two-step" test has become the threshold inquiry in many software-related patents and the barrier to many cyber technology patents. The Federal Circuit has incorporated this test in software patent cases since Alice. A few of the crucial cases are described, summarily, below.</w:t>
      </w:r>
    </w:p>
    <w:p w14:paraId="4D7A1794"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In </w:t>
      </w:r>
      <w:proofErr w:type="spellStart"/>
      <w:r w:rsidRPr="004078B2">
        <w:rPr>
          <w:rFonts w:asciiTheme="minorHAnsi" w:hAnsiTheme="minorHAnsi" w:cstheme="minorHAnsi"/>
        </w:rPr>
        <w:t>Enfish</w:t>
      </w:r>
      <w:proofErr w:type="spellEnd"/>
      <w:r w:rsidRPr="004078B2">
        <w:rPr>
          <w:rFonts w:asciiTheme="minorHAnsi" w:hAnsiTheme="minorHAnsi" w:cstheme="minorHAnsi"/>
        </w:rPr>
        <w:t>, LLC v. Microsoft Corp., the Federal Circuit deemed the invention to be patent eligible after putting the technology through the rigors of the two-step inquiry. 17 The invention was a self-referential database. The court justified its decision by saying that not all computer improvements are abstract ideas; the analysis must center around whether the focus of the claims is on the specific asserted improvement in computer capabilities or on a process that qualifies as an "abstract idea" for which computers are merely a tool. 19</w:t>
      </w:r>
    </w:p>
    <w:p w14:paraId="5FE77749"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In </w:t>
      </w:r>
      <w:proofErr w:type="spellStart"/>
      <w:r w:rsidRPr="004078B2">
        <w:rPr>
          <w:rFonts w:asciiTheme="minorHAnsi" w:hAnsiTheme="minorHAnsi" w:cstheme="minorHAnsi"/>
        </w:rPr>
        <w:t>McRO</w:t>
      </w:r>
      <w:proofErr w:type="spellEnd"/>
      <w:r w:rsidRPr="004078B2">
        <w:rPr>
          <w:rFonts w:asciiTheme="minorHAnsi" w:hAnsiTheme="minorHAnsi" w:cstheme="minorHAnsi"/>
        </w:rPr>
        <w:t>, Inc. v. Bandai Namco Games America Inc., the Federal Circuit again decided that the patent application was patent eligible.20 The invention was a method for synchronizing speech and facial expression of 3D animal characters through a computer program.21 The court justified its decision by saying that this invention was directed towards an improvement, not the entire abstract idea. 22</w:t>
      </w:r>
    </w:p>
    <w:p w14:paraId="4DD80249" w14:textId="77777777" w:rsidR="004D5711" w:rsidRPr="004078B2" w:rsidRDefault="004D5711" w:rsidP="004D5711">
      <w:pPr>
        <w:rPr>
          <w:rFonts w:asciiTheme="minorHAnsi" w:hAnsiTheme="minorHAnsi" w:cstheme="minorHAnsi"/>
        </w:rPr>
      </w:pPr>
      <w:r w:rsidRPr="004078B2">
        <w:rPr>
          <w:rFonts w:asciiTheme="minorHAnsi" w:hAnsiTheme="minorHAnsi" w:cstheme="minorHAnsi"/>
        </w:rPr>
        <w:t xml:space="preserve">Although </w:t>
      </w:r>
      <w:proofErr w:type="spellStart"/>
      <w:r w:rsidRPr="004078B2">
        <w:rPr>
          <w:rFonts w:asciiTheme="minorHAnsi" w:hAnsiTheme="minorHAnsi" w:cstheme="minorHAnsi"/>
        </w:rPr>
        <w:t>Enfish</w:t>
      </w:r>
      <w:proofErr w:type="spellEnd"/>
      <w:r w:rsidRPr="004078B2">
        <w:rPr>
          <w:rFonts w:asciiTheme="minorHAnsi" w:hAnsiTheme="minorHAnsi" w:cstheme="minorHAnsi"/>
        </w:rPr>
        <w:t xml:space="preserve"> and </w:t>
      </w:r>
      <w:proofErr w:type="spellStart"/>
      <w:r w:rsidRPr="004078B2">
        <w:rPr>
          <w:rFonts w:asciiTheme="minorHAnsi" w:hAnsiTheme="minorHAnsi" w:cstheme="minorHAnsi"/>
        </w:rPr>
        <w:t>McRO</w:t>
      </w:r>
      <w:proofErr w:type="spellEnd"/>
      <w:r w:rsidRPr="004078B2">
        <w:rPr>
          <w:rFonts w:asciiTheme="minorHAnsi" w:hAnsiTheme="minorHAnsi" w:cstheme="minorHAnsi"/>
        </w:rPr>
        <w:t xml:space="preserve"> are examples where the invention was patent eligible, </w:t>
      </w:r>
      <w:r w:rsidRPr="004078B2">
        <w:rPr>
          <w:rStyle w:val="StyleUnderline"/>
          <w:rFonts w:asciiTheme="minorHAnsi" w:hAnsiTheme="minorHAnsi" w:cstheme="minorHAnsi"/>
        </w:rPr>
        <w:t xml:space="preserve">a significant </w:t>
      </w:r>
      <w:proofErr w:type="gramStart"/>
      <w:r w:rsidRPr="004078B2">
        <w:rPr>
          <w:rStyle w:val="StyleUnderline"/>
          <w:rFonts w:asciiTheme="minorHAnsi" w:hAnsiTheme="minorHAnsi" w:cstheme="minorHAnsi"/>
        </w:rPr>
        <w:t>amount</w:t>
      </w:r>
      <w:proofErr w:type="gramEnd"/>
      <w:r w:rsidRPr="004078B2">
        <w:rPr>
          <w:rStyle w:val="StyleUnderline"/>
          <w:rFonts w:asciiTheme="minorHAnsi" w:hAnsiTheme="minorHAnsi" w:cstheme="minorHAnsi"/>
        </w:rPr>
        <w:t xml:space="preserve"> of applications are rejected or face a long prosecution timeline</w:t>
      </w:r>
      <w:r w:rsidRPr="004078B2">
        <w:rPr>
          <w:rFonts w:asciiTheme="minorHAnsi" w:hAnsiTheme="minorHAnsi" w:cstheme="minorHAnsi"/>
        </w:rPr>
        <w:t>. 23 In either case, the current system has disincentivized innovation in the area. As an anecdote, in the e-commerce and business method patent group (group #3600), the rejection rate has doubled from pre- to post-Alice.24</w:t>
      </w:r>
    </w:p>
    <w:p w14:paraId="5A1950D3" w14:textId="77777777" w:rsidR="004D5711" w:rsidRPr="004078B2" w:rsidRDefault="004D5711" w:rsidP="004D5711">
      <w:pPr>
        <w:rPr>
          <w:rFonts w:asciiTheme="minorHAnsi" w:hAnsiTheme="minorHAnsi" w:cstheme="minorHAnsi"/>
        </w:rPr>
      </w:pPr>
    </w:p>
    <w:p w14:paraId="3FF2C452" w14:textId="77777777" w:rsidR="00B216E1" w:rsidRPr="004078B2" w:rsidRDefault="00B216E1" w:rsidP="00B216E1">
      <w:pPr>
        <w:rPr>
          <w:rFonts w:asciiTheme="minorHAnsi" w:hAnsiTheme="minorHAnsi" w:cstheme="minorHAnsi"/>
        </w:rPr>
      </w:pPr>
    </w:p>
    <w:p w14:paraId="5F625441" w14:textId="77777777" w:rsidR="00B216E1" w:rsidRPr="004078B2" w:rsidRDefault="00B216E1" w:rsidP="00B216E1">
      <w:pPr>
        <w:rPr>
          <w:rFonts w:asciiTheme="minorHAnsi" w:hAnsiTheme="minorHAnsi" w:cstheme="minorHAnsi"/>
        </w:rPr>
      </w:pPr>
    </w:p>
    <w:p w14:paraId="5A4732FA" w14:textId="06B34921" w:rsidR="00B216E1" w:rsidRPr="004078B2" w:rsidRDefault="00261411" w:rsidP="00FC4215">
      <w:pPr>
        <w:pStyle w:val="Heading2"/>
        <w:rPr>
          <w:rFonts w:asciiTheme="minorHAnsi" w:hAnsiTheme="minorHAnsi" w:cstheme="minorHAnsi"/>
        </w:rPr>
      </w:pPr>
      <w:r w:rsidRPr="004078B2">
        <w:rPr>
          <w:rFonts w:asciiTheme="minorHAnsi" w:hAnsiTheme="minorHAnsi" w:cstheme="minorHAnsi"/>
        </w:rPr>
        <w:t xml:space="preserve">E-Commerce </w:t>
      </w:r>
      <w:proofErr w:type="spellStart"/>
      <w:r w:rsidRPr="004078B2">
        <w:rPr>
          <w:rFonts w:asciiTheme="minorHAnsi" w:hAnsiTheme="minorHAnsi" w:cstheme="minorHAnsi"/>
        </w:rPr>
        <w:t>Aff</w:t>
      </w:r>
      <w:proofErr w:type="spellEnd"/>
    </w:p>
    <w:p w14:paraId="5936AD60" w14:textId="77777777" w:rsidR="00FC4215" w:rsidRPr="004078B2" w:rsidRDefault="00FC4215" w:rsidP="00FC4215">
      <w:pPr>
        <w:rPr>
          <w:rFonts w:asciiTheme="minorHAnsi" w:hAnsiTheme="minorHAnsi" w:cstheme="minorHAnsi"/>
        </w:rPr>
      </w:pPr>
    </w:p>
    <w:p w14:paraId="25728B9F" w14:textId="5C8A375A" w:rsidR="00261411" w:rsidRPr="004078B2" w:rsidRDefault="00261411" w:rsidP="00261411">
      <w:pPr>
        <w:pStyle w:val="Heading3"/>
        <w:rPr>
          <w:rFonts w:asciiTheme="minorHAnsi" w:hAnsiTheme="minorHAnsi" w:cstheme="minorHAnsi"/>
        </w:rPr>
      </w:pPr>
      <w:r w:rsidRPr="004078B2">
        <w:rPr>
          <w:rFonts w:asciiTheme="minorHAnsi" w:hAnsiTheme="minorHAnsi" w:cstheme="minorHAnsi"/>
        </w:rPr>
        <w:t>AT: States CP</w:t>
      </w:r>
    </w:p>
    <w:p w14:paraId="2B941B2F" w14:textId="77777777" w:rsidR="00D13057" w:rsidRPr="004078B2" w:rsidRDefault="00D13057" w:rsidP="00FC4215">
      <w:pPr>
        <w:rPr>
          <w:rFonts w:asciiTheme="minorHAnsi" w:hAnsiTheme="minorHAnsi" w:cstheme="minorHAnsi"/>
        </w:rPr>
      </w:pPr>
    </w:p>
    <w:p w14:paraId="17FB9AE2" w14:textId="41F8E85F" w:rsidR="00D13057" w:rsidRPr="004078B2" w:rsidRDefault="00DB64A2" w:rsidP="00DB64A2">
      <w:pPr>
        <w:pStyle w:val="Heading4"/>
        <w:rPr>
          <w:rFonts w:asciiTheme="minorHAnsi" w:hAnsiTheme="minorHAnsi" w:cstheme="minorHAnsi"/>
        </w:rPr>
      </w:pPr>
      <w:r w:rsidRPr="004078B2">
        <w:rPr>
          <w:rFonts w:asciiTheme="minorHAnsi" w:hAnsiTheme="minorHAnsi" w:cstheme="minorHAnsi"/>
        </w:rPr>
        <w:t>Federal registration is vital to brand strength, deterrence based on liability</w:t>
      </w:r>
    </w:p>
    <w:p w14:paraId="083DDDC5" w14:textId="1F18A91D" w:rsidR="00C158C7" w:rsidRPr="004078B2" w:rsidRDefault="006E322A" w:rsidP="00FC4215">
      <w:pPr>
        <w:rPr>
          <w:rFonts w:asciiTheme="minorHAnsi" w:hAnsiTheme="minorHAnsi" w:cstheme="minorHAnsi"/>
        </w:rPr>
      </w:pPr>
      <w:r w:rsidRPr="004078B2">
        <w:rPr>
          <w:rFonts w:asciiTheme="minorHAnsi" w:hAnsiTheme="minorHAnsi" w:cstheme="minorHAnsi"/>
        </w:rPr>
        <w:t xml:space="preserve">Roger </w:t>
      </w:r>
      <w:r w:rsidRPr="004078B2">
        <w:rPr>
          <w:rStyle w:val="Style13ptBold"/>
          <w:rFonts w:asciiTheme="minorHAnsi" w:hAnsiTheme="minorHAnsi" w:cstheme="minorHAnsi"/>
        </w:rPr>
        <w:t>Schecter and</w:t>
      </w:r>
      <w:r w:rsidRPr="004078B2">
        <w:rPr>
          <w:rFonts w:asciiTheme="minorHAnsi" w:hAnsiTheme="minorHAnsi" w:cstheme="minorHAnsi"/>
        </w:rPr>
        <w:t xml:space="preserve"> John </w:t>
      </w:r>
      <w:r w:rsidRPr="004078B2">
        <w:rPr>
          <w:rStyle w:val="Style13ptBold"/>
          <w:rFonts w:asciiTheme="minorHAnsi" w:hAnsiTheme="minorHAnsi" w:cstheme="minorHAnsi"/>
        </w:rPr>
        <w:t>Thomas,</w:t>
      </w:r>
      <w:r w:rsidRPr="004078B2">
        <w:rPr>
          <w:rFonts w:asciiTheme="minorHAnsi" w:hAnsiTheme="minorHAnsi" w:cstheme="minorHAnsi"/>
        </w:rPr>
        <w:t xml:space="preserve"> 20</w:t>
      </w:r>
      <w:r w:rsidRPr="004078B2">
        <w:rPr>
          <w:rStyle w:val="Style13ptBold"/>
          <w:rFonts w:asciiTheme="minorHAnsi" w:hAnsiTheme="minorHAnsi" w:cstheme="minorHAnsi"/>
        </w:rPr>
        <w:t>21</w:t>
      </w:r>
      <w:r w:rsidRPr="004078B2">
        <w:rPr>
          <w:rFonts w:asciiTheme="minorHAnsi" w:hAnsiTheme="minorHAnsi" w:cstheme="minorHAnsi"/>
        </w:rPr>
        <w:t xml:space="preserve"> – *professor of law at George Washington University and **professor of law at Georgetown </w:t>
      </w:r>
      <w:r w:rsidRPr="004078B2">
        <w:rPr>
          <w:rFonts w:asciiTheme="minorHAnsi" w:hAnsiTheme="minorHAnsi" w:cstheme="minorHAnsi"/>
          <w:u w:val="single"/>
        </w:rPr>
        <w:t>Principles of Trademark Law</w:t>
      </w:r>
      <w:r w:rsidRPr="004078B2">
        <w:rPr>
          <w:rFonts w:asciiTheme="minorHAnsi" w:hAnsiTheme="minorHAnsi" w:cstheme="minorHAnsi"/>
        </w:rPr>
        <w:t xml:space="preserve">, </w:t>
      </w:r>
      <w:r w:rsidR="00C158C7" w:rsidRPr="004078B2">
        <w:rPr>
          <w:rFonts w:asciiTheme="minorHAnsi" w:hAnsiTheme="minorHAnsi" w:cstheme="minorHAnsi"/>
        </w:rPr>
        <w:t xml:space="preserve">p. </w:t>
      </w:r>
      <w:r w:rsidR="000B22DF" w:rsidRPr="004078B2">
        <w:rPr>
          <w:rFonts w:asciiTheme="minorHAnsi" w:hAnsiTheme="minorHAnsi" w:cstheme="minorHAnsi"/>
        </w:rPr>
        <w:t>30-31</w:t>
      </w:r>
      <w:r w:rsidRPr="004078B2">
        <w:rPr>
          <w:rFonts w:asciiTheme="minorHAnsi" w:hAnsiTheme="minorHAnsi" w:cstheme="minorHAnsi"/>
        </w:rPr>
        <w:t xml:space="preserve"> //DH</w:t>
      </w:r>
    </w:p>
    <w:p w14:paraId="06E7FB8F" w14:textId="77777777" w:rsidR="000B22DF" w:rsidRPr="004078B2" w:rsidRDefault="000B22DF" w:rsidP="00FC4215">
      <w:pPr>
        <w:rPr>
          <w:rFonts w:asciiTheme="minorHAnsi" w:hAnsiTheme="minorHAnsi" w:cstheme="minorHAnsi"/>
        </w:rPr>
      </w:pPr>
    </w:p>
    <w:p w14:paraId="63F6558A" w14:textId="0CAA4E55" w:rsidR="002652EE" w:rsidRPr="004078B2" w:rsidRDefault="002652EE" w:rsidP="00FC4215">
      <w:pPr>
        <w:rPr>
          <w:rFonts w:asciiTheme="minorHAnsi" w:hAnsiTheme="minorHAnsi" w:cstheme="minorHAnsi"/>
        </w:rPr>
      </w:pPr>
      <w:r w:rsidRPr="004078B2">
        <w:rPr>
          <w:rFonts w:asciiTheme="minorHAnsi" w:hAnsiTheme="minorHAnsi" w:cstheme="minorHAnsi"/>
        </w:rPr>
        <w:t>Federal protection for trademarks is based on a "registration"</w:t>
      </w:r>
      <w:r w:rsidR="00DE45E9" w:rsidRPr="004078B2">
        <w:rPr>
          <w:rFonts w:asciiTheme="minorHAnsi" w:hAnsiTheme="minorHAnsi" w:cstheme="minorHAnsi"/>
        </w:rPr>
        <w:t xml:space="preserve"> </w:t>
      </w:r>
      <w:r w:rsidRPr="004078B2">
        <w:rPr>
          <w:rFonts w:asciiTheme="minorHAnsi" w:hAnsiTheme="minorHAnsi" w:cstheme="minorHAnsi"/>
        </w:rPr>
        <w:t>system. This system is established by the federal trademark statute</w:t>
      </w:r>
      <w:r w:rsidR="00DE45E9" w:rsidRPr="004078B2">
        <w:rPr>
          <w:rFonts w:asciiTheme="minorHAnsi" w:hAnsiTheme="minorHAnsi" w:cstheme="minorHAnsi"/>
        </w:rPr>
        <w:t xml:space="preserve"> </w:t>
      </w:r>
      <w:r w:rsidRPr="004078B2">
        <w:rPr>
          <w:rFonts w:asciiTheme="minorHAnsi" w:hAnsiTheme="minorHAnsi" w:cstheme="minorHAnsi"/>
        </w:rPr>
        <w:t>known as the Lanham Act.47 Federal trademark registration is</w:t>
      </w:r>
      <w:r w:rsidR="00DE45E9" w:rsidRPr="004078B2">
        <w:rPr>
          <w:rFonts w:asciiTheme="minorHAnsi" w:hAnsiTheme="minorHAnsi" w:cstheme="minorHAnsi"/>
        </w:rPr>
        <w:t xml:space="preserve"> </w:t>
      </w:r>
      <w:r w:rsidRPr="004078B2">
        <w:rPr>
          <w:rFonts w:asciiTheme="minorHAnsi" w:hAnsiTheme="minorHAnsi" w:cstheme="minorHAnsi"/>
        </w:rPr>
        <w:t>entirely optional. Once a firm has commenced use of a mark via bona</w:t>
      </w:r>
      <w:r w:rsidR="00DE45E9" w:rsidRPr="004078B2">
        <w:rPr>
          <w:rFonts w:asciiTheme="minorHAnsi" w:hAnsiTheme="minorHAnsi" w:cstheme="minorHAnsi"/>
        </w:rPr>
        <w:t xml:space="preserve"> </w:t>
      </w:r>
      <w:r w:rsidRPr="004078B2">
        <w:rPr>
          <w:rFonts w:asciiTheme="minorHAnsi" w:hAnsiTheme="minorHAnsi" w:cstheme="minorHAnsi"/>
        </w:rPr>
        <w:t>fide sales to the public (or through other qualifying activities) it will</w:t>
      </w:r>
      <w:r w:rsidR="00DE45E9" w:rsidRPr="004078B2">
        <w:rPr>
          <w:rFonts w:asciiTheme="minorHAnsi" w:hAnsiTheme="minorHAnsi" w:cstheme="minorHAnsi"/>
        </w:rPr>
        <w:t xml:space="preserve"> </w:t>
      </w:r>
      <w:r w:rsidRPr="004078B2">
        <w:rPr>
          <w:rFonts w:asciiTheme="minorHAnsi" w:hAnsiTheme="minorHAnsi" w:cstheme="minorHAnsi"/>
        </w:rPr>
        <w:t>be protected under the common law of its state regardless of whether</w:t>
      </w:r>
      <w:r w:rsidR="00DE45E9" w:rsidRPr="004078B2">
        <w:rPr>
          <w:rFonts w:asciiTheme="minorHAnsi" w:hAnsiTheme="minorHAnsi" w:cstheme="minorHAnsi"/>
        </w:rPr>
        <w:t xml:space="preserve"> </w:t>
      </w:r>
      <w:r w:rsidRPr="004078B2">
        <w:rPr>
          <w:rFonts w:asciiTheme="minorHAnsi" w:hAnsiTheme="minorHAnsi" w:cstheme="minorHAnsi"/>
        </w:rPr>
        <w:t xml:space="preserve">it has obtained a federal registration. </w:t>
      </w:r>
      <w:r w:rsidRPr="004078B2">
        <w:rPr>
          <w:rStyle w:val="StyleUnderline"/>
          <w:rFonts w:asciiTheme="minorHAnsi" w:hAnsiTheme="minorHAnsi" w:cstheme="minorHAnsi"/>
        </w:rPr>
        <w:t>Federal registration</w:t>
      </w:r>
      <w:r w:rsidRPr="004078B2">
        <w:rPr>
          <w:rFonts w:asciiTheme="minorHAnsi" w:hAnsiTheme="minorHAnsi" w:cstheme="minorHAnsi"/>
        </w:rPr>
        <w:t xml:space="preserve">, </w:t>
      </w:r>
      <w:proofErr w:type="gramStart"/>
      <w:r w:rsidRPr="004078B2">
        <w:rPr>
          <w:rFonts w:asciiTheme="minorHAnsi" w:hAnsiTheme="minorHAnsi" w:cstheme="minorHAnsi"/>
        </w:rPr>
        <w:t>however</w:t>
      </w:r>
      <w:proofErr w:type="gramEnd"/>
      <w:r w:rsidR="00DE45E9" w:rsidRPr="004078B2">
        <w:rPr>
          <w:rFonts w:asciiTheme="minorHAnsi" w:hAnsiTheme="minorHAnsi" w:cstheme="minorHAnsi"/>
        </w:rPr>
        <w:t xml:space="preserve"> </w:t>
      </w:r>
      <w:r w:rsidRPr="004078B2">
        <w:rPr>
          <w:rStyle w:val="StyleUnderline"/>
          <w:rFonts w:asciiTheme="minorHAnsi" w:hAnsiTheme="minorHAnsi" w:cstheme="minorHAnsi"/>
        </w:rPr>
        <w:t>confers numerous advantages.</w:t>
      </w:r>
    </w:p>
    <w:p w14:paraId="79A44E65" w14:textId="1B5AB724" w:rsidR="002652EE" w:rsidRPr="004078B2" w:rsidRDefault="00DE45E9" w:rsidP="00FC4215">
      <w:pPr>
        <w:rPr>
          <w:rFonts w:asciiTheme="minorHAnsi" w:hAnsiTheme="minorHAnsi" w:cstheme="minorHAnsi"/>
        </w:rPr>
      </w:pPr>
      <w:r w:rsidRPr="004078B2">
        <w:rPr>
          <w:rFonts w:asciiTheme="minorHAnsi" w:hAnsiTheme="minorHAnsi" w:cstheme="minorHAnsi"/>
        </w:rPr>
        <w:t xml:space="preserve">For instance, </w:t>
      </w:r>
      <w:r w:rsidRPr="004078B2">
        <w:rPr>
          <w:rStyle w:val="StyleUnderline"/>
          <w:rFonts w:asciiTheme="minorHAnsi" w:hAnsiTheme="minorHAnsi" w:cstheme="minorHAnsi"/>
        </w:rPr>
        <w:t>it guarantees the registrant trademark rights in all parts of the U</w:t>
      </w:r>
      <w:r w:rsidRPr="004078B2">
        <w:rPr>
          <w:rFonts w:asciiTheme="minorHAnsi" w:hAnsiTheme="minorHAnsi" w:cstheme="minorHAnsi"/>
        </w:rPr>
        <w:t xml:space="preserve">nited </w:t>
      </w:r>
      <w:r w:rsidRPr="004078B2">
        <w:rPr>
          <w:rStyle w:val="StyleUnderline"/>
          <w:rFonts w:asciiTheme="minorHAnsi" w:hAnsiTheme="minorHAnsi" w:cstheme="minorHAnsi"/>
        </w:rPr>
        <w:t>S</w:t>
      </w:r>
      <w:r w:rsidRPr="004078B2">
        <w:rPr>
          <w:rFonts w:asciiTheme="minorHAnsi" w:hAnsiTheme="minorHAnsi" w:cstheme="minorHAnsi"/>
        </w:rPr>
        <w:t>tates</w:t>
      </w:r>
      <w:r w:rsidRPr="004078B2">
        <w:rPr>
          <w:rStyle w:val="StyleUnderline"/>
          <w:rFonts w:asciiTheme="minorHAnsi" w:hAnsiTheme="minorHAnsi" w:cstheme="minorHAnsi"/>
        </w:rPr>
        <w:t xml:space="preserve">, even those regions where it might not have made any sales </w:t>
      </w:r>
      <w:r w:rsidRPr="004078B2">
        <w:rPr>
          <w:rFonts w:asciiTheme="minorHAnsi" w:hAnsiTheme="minorHAnsi" w:cstheme="minorHAnsi"/>
        </w:rPr>
        <w:t xml:space="preserve">or done any advertising. As we shall see, </w:t>
      </w:r>
      <w:proofErr w:type="gramStart"/>
      <w:r w:rsidRPr="004078B2">
        <w:rPr>
          <w:rStyle w:val="StyleUnderline"/>
          <w:rFonts w:asciiTheme="minorHAnsi" w:hAnsiTheme="minorHAnsi" w:cstheme="minorHAnsi"/>
        </w:rPr>
        <w:t>the common</w:t>
      </w:r>
      <w:proofErr w:type="gramEnd"/>
      <w:r w:rsidRPr="004078B2">
        <w:rPr>
          <w:rStyle w:val="StyleUnderline"/>
          <w:rFonts w:asciiTheme="minorHAnsi" w:hAnsiTheme="minorHAnsi" w:cstheme="minorHAnsi"/>
        </w:rPr>
        <w:t xml:space="preserve"> law is not so generous</w:t>
      </w:r>
      <w:r w:rsidRPr="004078B2">
        <w:rPr>
          <w:rFonts w:asciiTheme="minorHAnsi" w:hAnsiTheme="minorHAnsi" w:cstheme="minorHAnsi"/>
        </w:rPr>
        <w:t xml:space="preserve">. Second, </w:t>
      </w:r>
      <w:r w:rsidRPr="004078B2">
        <w:rPr>
          <w:rStyle w:val="StyleUnderline"/>
          <w:rFonts w:asciiTheme="minorHAnsi" w:hAnsiTheme="minorHAnsi" w:cstheme="minorHAnsi"/>
        </w:rPr>
        <w:t>only a federal registrant may use the R-in-a circle federal registration symbol</w:t>
      </w:r>
      <w:r w:rsidRPr="004078B2">
        <w:rPr>
          <w:rFonts w:asciiTheme="minorHAnsi" w:hAnsiTheme="minorHAnsi" w:cstheme="minorHAnsi"/>
        </w:rPr>
        <w:t xml:space="preserve"> (®), </w:t>
      </w:r>
      <w:r w:rsidRPr="004078B2">
        <w:rPr>
          <w:rStyle w:val="StyleUnderline"/>
          <w:rFonts w:asciiTheme="minorHAnsi" w:hAnsiTheme="minorHAnsi" w:cstheme="minorHAnsi"/>
        </w:rPr>
        <w:t xml:space="preserve">which not only serves to put potential infringers on notice that the mark is </w:t>
      </w:r>
      <w:proofErr w:type="gramStart"/>
      <w:r w:rsidRPr="004078B2">
        <w:rPr>
          <w:rStyle w:val="StyleUnderline"/>
          <w:rFonts w:asciiTheme="minorHAnsi" w:hAnsiTheme="minorHAnsi" w:cstheme="minorHAnsi"/>
        </w:rPr>
        <w:t>protected, but</w:t>
      </w:r>
      <w:proofErr w:type="gramEnd"/>
      <w:r w:rsidRPr="004078B2">
        <w:rPr>
          <w:rStyle w:val="StyleUnderline"/>
          <w:rFonts w:asciiTheme="minorHAnsi" w:hAnsiTheme="minorHAnsi" w:cstheme="minorHAnsi"/>
        </w:rPr>
        <w:t xml:space="preserve"> may subliminally suggest some degree of quality to the consuming public</w:t>
      </w:r>
      <w:r w:rsidRPr="004078B2">
        <w:rPr>
          <w:rFonts w:asciiTheme="minorHAnsi" w:hAnsiTheme="minorHAnsi" w:cstheme="minorHAnsi"/>
        </w:rPr>
        <w:t xml:space="preserve">. Third, </w:t>
      </w:r>
      <w:r w:rsidRPr="004078B2">
        <w:rPr>
          <w:rStyle w:val="StyleUnderline"/>
          <w:rFonts w:asciiTheme="minorHAnsi" w:hAnsiTheme="minorHAnsi" w:cstheme="minorHAnsi"/>
        </w:rPr>
        <w:t>federal registrants may invoke the assistance of the U.S. Customs and Border Protection service to prevent infringing imports from entering the country</w:t>
      </w:r>
      <w:r w:rsidRPr="004078B2">
        <w:rPr>
          <w:rFonts w:asciiTheme="minorHAnsi" w:hAnsiTheme="minorHAnsi" w:cstheme="minorHAnsi"/>
        </w:rPr>
        <w:t xml:space="preserve">. In addition, </w:t>
      </w:r>
      <w:r w:rsidRPr="004078B2">
        <w:rPr>
          <w:rStyle w:val="StyleUnderline"/>
          <w:rFonts w:asciiTheme="minorHAnsi" w:hAnsiTheme="minorHAnsi" w:cstheme="minorHAnsi"/>
        </w:rPr>
        <w:t>registration provides constructive notice to other parties of the registrant's claim of ownership and the registration can be used in litigation as prima facie evidence of the registrant's ownership of the trademark.</w:t>
      </w:r>
      <w:r w:rsidRPr="004078B2">
        <w:rPr>
          <w:rFonts w:asciiTheme="minorHAnsi" w:hAnsiTheme="minorHAnsi" w:cstheme="minorHAnsi"/>
        </w:rPr>
        <w:t xml:space="preserve"> After five years, the registration can be declared incontestable, and can then be used in litigation as conclusive evidence of the registrant's right to use the mark, subject only to itemized defenses. </w:t>
      </w:r>
      <w:r w:rsidRPr="004078B2">
        <w:rPr>
          <w:rStyle w:val="StyleUnderline"/>
          <w:rFonts w:asciiTheme="minorHAnsi" w:hAnsiTheme="minorHAnsi" w:cstheme="minorHAnsi"/>
        </w:rPr>
        <w:t>There are additional advantages of somewhat lesser importance as well, all of which serve as a strong incentive for many merchants to pursue federal registration</w:t>
      </w:r>
      <w:r w:rsidRPr="004078B2">
        <w:rPr>
          <w:rFonts w:asciiTheme="minorHAnsi" w:hAnsiTheme="minorHAnsi" w:cstheme="minorHAnsi"/>
        </w:rPr>
        <w:t>.48</w:t>
      </w:r>
    </w:p>
    <w:p w14:paraId="04A38235" w14:textId="77777777" w:rsidR="00DE45E9" w:rsidRPr="004078B2" w:rsidRDefault="00DE45E9" w:rsidP="00FC4215">
      <w:pPr>
        <w:rPr>
          <w:rFonts w:asciiTheme="minorHAnsi" w:hAnsiTheme="minorHAnsi" w:cstheme="minorHAnsi"/>
        </w:rPr>
      </w:pPr>
    </w:p>
    <w:p w14:paraId="632CD3AD" w14:textId="2797E6AB" w:rsidR="00AE4B91" w:rsidRPr="004078B2" w:rsidRDefault="00AE4B91" w:rsidP="00B55AD5">
      <w:pPr>
        <w:rPr>
          <w:rFonts w:asciiTheme="minorHAnsi" w:hAnsiTheme="minorHAnsi" w:cstheme="minorHAnsi"/>
        </w:rPr>
      </w:pPr>
    </w:p>
    <w:p w14:paraId="7B23DE86" w14:textId="39EF36CA" w:rsidR="00B73DF2" w:rsidRPr="004078B2" w:rsidRDefault="00B73DF2" w:rsidP="00B73DF2">
      <w:pPr>
        <w:pStyle w:val="Heading2"/>
        <w:rPr>
          <w:rFonts w:asciiTheme="minorHAnsi" w:hAnsiTheme="minorHAnsi" w:cstheme="minorHAnsi"/>
        </w:rPr>
      </w:pPr>
      <w:r w:rsidRPr="004078B2">
        <w:rPr>
          <w:rFonts w:asciiTheme="minorHAnsi" w:hAnsiTheme="minorHAnsi" w:cstheme="minorHAnsi"/>
        </w:rPr>
        <w:t>E-Commerce Neg</w:t>
      </w:r>
    </w:p>
    <w:p w14:paraId="39616142" w14:textId="77777777" w:rsidR="00B73DF2" w:rsidRPr="004078B2" w:rsidRDefault="00B73DF2" w:rsidP="00B73DF2">
      <w:pPr>
        <w:rPr>
          <w:rFonts w:asciiTheme="minorHAnsi" w:hAnsiTheme="minorHAnsi" w:cstheme="minorHAnsi"/>
        </w:rPr>
      </w:pPr>
    </w:p>
    <w:p w14:paraId="23CB52E2" w14:textId="34ECB80B" w:rsidR="00B73DF2" w:rsidRPr="004078B2" w:rsidRDefault="00B73DF2" w:rsidP="00B73DF2">
      <w:pPr>
        <w:pStyle w:val="Heading3"/>
        <w:rPr>
          <w:rFonts w:asciiTheme="minorHAnsi" w:hAnsiTheme="minorHAnsi" w:cstheme="minorHAnsi"/>
        </w:rPr>
      </w:pPr>
      <w:r w:rsidRPr="004078B2">
        <w:rPr>
          <w:rFonts w:asciiTheme="minorHAnsi" w:hAnsiTheme="minorHAnsi" w:cstheme="minorHAnsi"/>
        </w:rPr>
        <w:t>Inflation link</w:t>
      </w:r>
    </w:p>
    <w:p w14:paraId="2D591CF0" w14:textId="77777777" w:rsidR="00B73DF2" w:rsidRPr="004078B2" w:rsidRDefault="00B73DF2" w:rsidP="00B73DF2">
      <w:pPr>
        <w:rPr>
          <w:rFonts w:asciiTheme="minorHAnsi" w:hAnsiTheme="minorHAnsi" w:cstheme="minorHAnsi"/>
        </w:rPr>
      </w:pPr>
    </w:p>
    <w:p w14:paraId="28E6671C" w14:textId="77777777" w:rsidR="00B73DF2" w:rsidRPr="004078B2" w:rsidRDefault="00B73DF2" w:rsidP="00B73DF2">
      <w:pPr>
        <w:pStyle w:val="Heading4"/>
        <w:rPr>
          <w:rFonts w:asciiTheme="minorHAnsi" w:hAnsiTheme="minorHAnsi" w:cstheme="minorHAnsi"/>
        </w:rPr>
      </w:pPr>
      <w:r w:rsidRPr="004078B2">
        <w:rPr>
          <w:rFonts w:asciiTheme="minorHAnsi" w:hAnsiTheme="minorHAnsi" w:cstheme="minorHAnsi"/>
        </w:rPr>
        <w:t xml:space="preserve">Holding the platform liable causes a net increase in the cost of </w:t>
      </w:r>
      <w:r w:rsidRPr="004078B2">
        <w:rPr>
          <w:rFonts w:asciiTheme="minorHAnsi" w:hAnsiTheme="minorHAnsi" w:cstheme="minorHAnsi"/>
          <w:u w:val="single"/>
        </w:rPr>
        <w:t>all</w:t>
      </w:r>
      <w:r w:rsidRPr="004078B2">
        <w:rPr>
          <w:rFonts w:asciiTheme="minorHAnsi" w:hAnsiTheme="minorHAnsi" w:cstheme="minorHAnsi"/>
        </w:rPr>
        <w:t xml:space="preserve"> goods sold. Putting responsibility on the brand only increases the price of specific goods.</w:t>
      </w:r>
    </w:p>
    <w:p w14:paraId="2A0E60AF" w14:textId="77777777" w:rsidR="00B73DF2" w:rsidRPr="004078B2" w:rsidRDefault="00B73DF2" w:rsidP="00B73DF2">
      <w:pPr>
        <w:rPr>
          <w:rFonts w:asciiTheme="minorHAnsi" w:hAnsiTheme="minorHAnsi" w:cstheme="minorHAnsi"/>
        </w:rPr>
      </w:pPr>
      <w:r w:rsidRPr="004078B2">
        <w:rPr>
          <w:rFonts w:asciiTheme="minorHAnsi" w:hAnsiTheme="minorHAnsi" w:cstheme="minorHAnsi"/>
        </w:rPr>
        <w:t xml:space="preserve">Roger </w:t>
      </w:r>
      <w:r w:rsidRPr="004078B2">
        <w:rPr>
          <w:rStyle w:val="Style13ptBold"/>
          <w:rFonts w:asciiTheme="minorHAnsi" w:hAnsiTheme="minorHAnsi" w:cstheme="minorHAnsi"/>
        </w:rPr>
        <w:t>Schecter and</w:t>
      </w:r>
      <w:r w:rsidRPr="004078B2">
        <w:rPr>
          <w:rFonts w:asciiTheme="minorHAnsi" w:hAnsiTheme="minorHAnsi" w:cstheme="minorHAnsi"/>
        </w:rPr>
        <w:t xml:space="preserve"> John </w:t>
      </w:r>
      <w:r w:rsidRPr="004078B2">
        <w:rPr>
          <w:rStyle w:val="Style13ptBold"/>
          <w:rFonts w:asciiTheme="minorHAnsi" w:hAnsiTheme="minorHAnsi" w:cstheme="minorHAnsi"/>
        </w:rPr>
        <w:t>Thomas,</w:t>
      </w:r>
      <w:r w:rsidRPr="004078B2">
        <w:rPr>
          <w:rFonts w:asciiTheme="minorHAnsi" w:hAnsiTheme="minorHAnsi" w:cstheme="minorHAnsi"/>
        </w:rPr>
        <w:t xml:space="preserve"> 20</w:t>
      </w:r>
      <w:r w:rsidRPr="004078B2">
        <w:rPr>
          <w:rStyle w:val="Style13ptBold"/>
          <w:rFonts w:asciiTheme="minorHAnsi" w:hAnsiTheme="minorHAnsi" w:cstheme="minorHAnsi"/>
        </w:rPr>
        <w:t>21</w:t>
      </w:r>
      <w:r w:rsidRPr="004078B2">
        <w:rPr>
          <w:rFonts w:asciiTheme="minorHAnsi" w:hAnsiTheme="minorHAnsi" w:cstheme="minorHAnsi"/>
        </w:rPr>
        <w:t xml:space="preserve"> – *professor of law at George Washington University and **professor of law at Georgetown </w:t>
      </w:r>
      <w:r w:rsidRPr="004078B2">
        <w:rPr>
          <w:rFonts w:asciiTheme="minorHAnsi" w:hAnsiTheme="minorHAnsi" w:cstheme="minorHAnsi"/>
          <w:u w:val="single"/>
        </w:rPr>
        <w:t>Principles of Trademark Law</w:t>
      </w:r>
      <w:r w:rsidRPr="004078B2">
        <w:rPr>
          <w:rFonts w:asciiTheme="minorHAnsi" w:hAnsiTheme="minorHAnsi" w:cstheme="minorHAnsi"/>
        </w:rPr>
        <w:t>, p. 203-204 //DH</w:t>
      </w:r>
    </w:p>
    <w:p w14:paraId="049FE64E" w14:textId="77777777" w:rsidR="00B73DF2" w:rsidRPr="004078B2" w:rsidRDefault="00B73DF2" w:rsidP="00B73DF2">
      <w:pPr>
        <w:rPr>
          <w:rFonts w:asciiTheme="minorHAnsi" w:hAnsiTheme="minorHAnsi" w:cstheme="minorHAnsi"/>
        </w:rPr>
      </w:pPr>
    </w:p>
    <w:p w14:paraId="0552F1D1" w14:textId="77777777" w:rsidR="00B73DF2" w:rsidRPr="004078B2" w:rsidRDefault="00B73DF2" w:rsidP="00B73DF2">
      <w:pPr>
        <w:rPr>
          <w:rFonts w:asciiTheme="minorHAnsi" w:hAnsiTheme="minorHAnsi" w:cstheme="minorHAnsi"/>
        </w:rPr>
      </w:pPr>
      <w:r w:rsidRPr="004078B2">
        <w:rPr>
          <w:rFonts w:asciiTheme="minorHAnsi" w:hAnsiTheme="minorHAnsi" w:cstheme="minorHAnsi"/>
        </w:rPr>
        <w:t xml:space="preserve">Some reflection reveals that the real dispute in the Tiffany case was over who should bear the cost of policing Internet platforms. Such platforms will inevitably attract counterfeiters of all types. While the platform owner has an interest in keeping such goods off its site to avoid alienating customers, </w:t>
      </w:r>
      <w:r w:rsidRPr="004078B2">
        <w:rPr>
          <w:rStyle w:val="StyleUnderline"/>
          <w:rFonts w:asciiTheme="minorHAnsi" w:hAnsiTheme="minorHAnsi" w:cstheme="minorHAnsi"/>
        </w:rPr>
        <w:t xml:space="preserve">determining which of millions of items offered for sale are counterfeit is </w:t>
      </w:r>
      <w:r w:rsidRPr="004078B2">
        <w:rPr>
          <w:rStyle w:val="Emphasis"/>
          <w:rFonts w:asciiTheme="minorHAnsi" w:hAnsiTheme="minorHAnsi" w:cstheme="minorHAnsi"/>
        </w:rPr>
        <w:t>very costly</w:t>
      </w:r>
      <w:r w:rsidRPr="004078B2">
        <w:rPr>
          <w:rFonts w:asciiTheme="minorHAnsi" w:hAnsiTheme="minorHAnsi" w:cstheme="minorHAnsi"/>
        </w:rPr>
        <w:t xml:space="preserve">. On the other hand, the trademark owners feel, with some justification, that having created a marketplace that draws counterfeiters, the site owners should be the ones tasked with absorbing the cost. They </w:t>
      </w:r>
      <w:proofErr w:type="gramStart"/>
      <w:r w:rsidRPr="004078B2">
        <w:rPr>
          <w:rFonts w:asciiTheme="minorHAnsi" w:hAnsiTheme="minorHAnsi" w:cstheme="minorHAnsi"/>
        </w:rPr>
        <w:t>would</w:t>
      </w:r>
      <w:proofErr w:type="gramEnd"/>
      <w:r w:rsidRPr="004078B2">
        <w:rPr>
          <w:rFonts w:asciiTheme="minorHAnsi" w:hAnsiTheme="minorHAnsi" w:cstheme="minorHAnsi"/>
        </w:rPr>
        <w:t xml:space="preserve"> also incur very significant expense if they have to hire staff to monitor sites for listings every day, scrutinize each one, and then send notifications to the site operator.</w:t>
      </w:r>
    </w:p>
    <w:p w14:paraId="5A138A3C" w14:textId="77777777" w:rsidR="00B73DF2" w:rsidRPr="004078B2" w:rsidRDefault="00B73DF2" w:rsidP="00B73DF2">
      <w:pPr>
        <w:rPr>
          <w:rFonts w:asciiTheme="minorHAnsi" w:hAnsiTheme="minorHAnsi" w:cstheme="minorHAnsi"/>
        </w:rPr>
      </w:pPr>
      <w:r w:rsidRPr="004078B2">
        <w:rPr>
          <w:rFonts w:asciiTheme="minorHAnsi" w:hAnsiTheme="minorHAnsi" w:cstheme="minorHAnsi"/>
        </w:rPr>
        <w:t xml:space="preserve">There is no "right" answer to the question, but we would note that </w:t>
      </w:r>
      <w:r w:rsidRPr="004078B2">
        <w:rPr>
          <w:rStyle w:val="StyleUnderline"/>
          <w:rFonts w:asciiTheme="minorHAnsi" w:hAnsiTheme="minorHAnsi" w:cstheme="minorHAnsi"/>
        </w:rPr>
        <w:t>if the site owner absorbs the costs, they will be spread over all users of the site</w:t>
      </w:r>
      <w:r w:rsidRPr="004078B2">
        <w:rPr>
          <w:rFonts w:asciiTheme="minorHAnsi" w:hAnsiTheme="minorHAnsi" w:cstheme="minorHAnsi"/>
        </w:rPr>
        <w:t xml:space="preserve">, including those who have no interest in the category of goods at issue. On the other hand, </w:t>
      </w:r>
      <w:r w:rsidRPr="004078B2">
        <w:rPr>
          <w:rStyle w:val="StyleUnderline"/>
          <w:rFonts w:asciiTheme="minorHAnsi" w:hAnsiTheme="minorHAnsi" w:cstheme="minorHAnsi"/>
        </w:rPr>
        <w:t xml:space="preserve">if the trademark owner </w:t>
      </w:r>
      <w:proofErr w:type="gramStart"/>
      <w:r w:rsidRPr="004078B2">
        <w:rPr>
          <w:rStyle w:val="StyleUnderline"/>
          <w:rFonts w:asciiTheme="minorHAnsi" w:hAnsiTheme="minorHAnsi" w:cstheme="minorHAnsi"/>
        </w:rPr>
        <w:t>has to</w:t>
      </w:r>
      <w:proofErr w:type="gramEnd"/>
      <w:r w:rsidRPr="004078B2">
        <w:rPr>
          <w:rStyle w:val="StyleUnderline"/>
          <w:rFonts w:asciiTheme="minorHAnsi" w:hAnsiTheme="minorHAnsi" w:cstheme="minorHAnsi"/>
        </w:rPr>
        <w:t xml:space="preserve"> pay the policing costs, only the price of the genuine goods will go up</w:t>
      </w:r>
      <w:r w:rsidRPr="004078B2">
        <w:rPr>
          <w:rFonts w:asciiTheme="minorHAnsi" w:hAnsiTheme="minorHAnsi" w:cstheme="minorHAnsi"/>
        </w:rPr>
        <w:t xml:space="preserve">. </w:t>
      </w:r>
      <w:r w:rsidRPr="004078B2">
        <w:rPr>
          <w:rStyle w:val="StyleUnderline"/>
          <w:rFonts w:asciiTheme="minorHAnsi" w:hAnsiTheme="minorHAnsi" w:cstheme="minorHAnsi"/>
        </w:rPr>
        <w:t>A Tiffany locket will cost a bit more because there is a "catch-the- counterfeiters" surcharge built into the price, but the price of toasters or laptops or steak knives sold on eBay wouldn't be affected</w:t>
      </w:r>
      <w:r w:rsidRPr="004078B2">
        <w:rPr>
          <w:rFonts w:asciiTheme="minorHAnsi" w:hAnsiTheme="minorHAnsi" w:cstheme="minorHAnsi"/>
        </w:rPr>
        <w:t xml:space="preserve">. As between the two populations, </w:t>
      </w:r>
      <w:r w:rsidRPr="004078B2">
        <w:rPr>
          <w:rStyle w:val="StyleUnderline"/>
          <w:rFonts w:asciiTheme="minorHAnsi" w:hAnsiTheme="minorHAnsi" w:cstheme="minorHAnsi"/>
        </w:rPr>
        <w:t>we think the purchaser of the specific trademarked goods is the more appropriate group to absorb the cost</w:t>
      </w:r>
      <w:r w:rsidRPr="004078B2">
        <w:rPr>
          <w:rFonts w:asciiTheme="minorHAnsi" w:hAnsiTheme="minorHAnsi" w:cstheme="minorHAnsi"/>
        </w:rPr>
        <w:t>, but we fully recognize that reasonable minds could differ.</w:t>
      </w:r>
    </w:p>
    <w:p w14:paraId="7FACF2AA" w14:textId="77777777" w:rsidR="00B73DF2" w:rsidRPr="004078B2" w:rsidRDefault="00B73DF2" w:rsidP="00B73DF2">
      <w:pPr>
        <w:rPr>
          <w:rFonts w:asciiTheme="minorHAnsi" w:hAnsiTheme="minorHAnsi" w:cstheme="minorHAnsi"/>
        </w:rPr>
      </w:pPr>
    </w:p>
    <w:p w14:paraId="7F78E4F9" w14:textId="2C9D3B9D" w:rsidR="004B4814" w:rsidRPr="004078B2" w:rsidRDefault="00B73DF2" w:rsidP="00B73DF2">
      <w:pPr>
        <w:pStyle w:val="Heading3"/>
        <w:rPr>
          <w:rFonts w:asciiTheme="minorHAnsi" w:hAnsiTheme="minorHAnsi" w:cstheme="minorHAnsi"/>
        </w:rPr>
      </w:pPr>
      <w:r w:rsidRPr="004078B2">
        <w:rPr>
          <w:rFonts w:asciiTheme="minorHAnsi" w:hAnsiTheme="minorHAnsi" w:cstheme="minorHAnsi"/>
        </w:rPr>
        <w:t>AT: Federal court key</w:t>
      </w:r>
    </w:p>
    <w:p w14:paraId="0954BCFD" w14:textId="77777777" w:rsidR="00B73DF2" w:rsidRPr="004078B2" w:rsidRDefault="00B73DF2" w:rsidP="00B73DF2">
      <w:pPr>
        <w:rPr>
          <w:rFonts w:asciiTheme="minorHAnsi" w:hAnsiTheme="minorHAnsi" w:cstheme="minorHAnsi"/>
        </w:rPr>
      </w:pPr>
    </w:p>
    <w:p w14:paraId="0A7FABDA" w14:textId="77777777" w:rsidR="00B73DF2" w:rsidRPr="004078B2" w:rsidRDefault="00B73DF2" w:rsidP="00B73DF2">
      <w:pPr>
        <w:pStyle w:val="Heading4"/>
        <w:rPr>
          <w:rFonts w:asciiTheme="minorHAnsi" w:hAnsiTheme="minorHAnsi" w:cstheme="minorHAnsi"/>
        </w:rPr>
      </w:pPr>
      <w:r w:rsidRPr="004078B2">
        <w:rPr>
          <w:rFonts w:asciiTheme="minorHAnsi" w:hAnsiTheme="minorHAnsi" w:cstheme="minorHAnsi"/>
        </w:rPr>
        <w:t>Trademarks protected under state law can be enforced in federal court</w:t>
      </w:r>
    </w:p>
    <w:p w14:paraId="5EF087DC" w14:textId="77777777" w:rsidR="00B73DF2" w:rsidRPr="004078B2" w:rsidRDefault="00B73DF2" w:rsidP="00B73DF2">
      <w:pPr>
        <w:rPr>
          <w:rFonts w:asciiTheme="minorHAnsi" w:hAnsiTheme="minorHAnsi" w:cstheme="minorHAnsi"/>
        </w:rPr>
      </w:pPr>
      <w:r w:rsidRPr="004078B2">
        <w:rPr>
          <w:rFonts w:asciiTheme="minorHAnsi" w:hAnsiTheme="minorHAnsi" w:cstheme="minorHAnsi"/>
        </w:rPr>
        <w:t xml:space="preserve">Roger </w:t>
      </w:r>
      <w:r w:rsidRPr="004078B2">
        <w:rPr>
          <w:rStyle w:val="Style13ptBold"/>
          <w:rFonts w:asciiTheme="minorHAnsi" w:hAnsiTheme="minorHAnsi" w:cstheme="minorHAnsi"/>
        </w:rPr>
        <w:t>Schecter and</w:t>
      </w:r>
      <w:r w:rsidRPr="004078B2">
        <w:rPr>
          <w:rFonts w:asciiTheme="minorHAnsi" w:hAnsiTheme="minorHAnsi" w:cstheme="minorHAnsi"/>
        </w:rPr>
        <w:t xml:space="preserve"> John </w:t>
      </w:r>
      <w:r w:rsidRPr="004078B2">
        <w:rPr>
          <w:rStyle w:val="Style13ptBold"/>
          <w:rFonts w:asciiTheme="minorHAnsi" w:hAnsiTheme="minorHAnsi" w:cstheme="minorHAnsi"/>
        </w:rPr>
        <w:t>Thomas,</w:t>
      </w:r>
      <w:r w:rsidRPr="004078B2">
        <w:rPr>
          <w:rFonts w:asciiTheme="minorHAnsi" w:hAnsiTheme="minorHAnsi" w:cstheme="minorHAnsi"/>
        </w:rPr>
        <w:t xml:space="preserve"> 20</w:t>
      </w:r>
      <w:r w:rsidRPr="004078B2">
        <w:rPr>
          <w:rStyle w:val="Style13ptBold"/>
          <w:rFonts w:asciiTheme="minorHAnsi" w:hAnsiTheme="minorHAnsi" w:cstheme="minorHAnsi"/>
        </w:rPr>
        <w:t>21</w:t>
      </w:r>
      <w:r w:rsidRPr="004078B2">
        <w:rPr>
          <w:rFonts w:asciiTheme="minorHAnsi" w:hAnsiTheme="minorHAnsi" w:cstheme="minorHAnsi"/>
        </w:rPr>
        <w:t xml:space="preserve"> – *professor of law at George Washington University and **professor of law at Georgetown </w:t>
      </w:r>
      <w:r w:rsidRPr="004078B2">
        <w:rPr>
          <w:rFonts w:asciiTheme="minorHAnsi" w:hAnsiTheme="minorHAnsi" w:cstheme="minorHAnsi"/>
          <w:u w:val="single"/>
        </w:rPr>
        <w:t>Principles of Trademark Law</w:t>
      </w:r>
      <w:r w:rsidRPr="004078B2">
        <w:rPr>
          <w:rFonts w:asciiTheme="minorHAnsi" w:hAnsiTheme="minorHAnsi" w:cstheme="minorHAnsi"/>
        </w:rPr>
        <w:t>, p. 17-18 //DH</w:t>
      </w:r>
    </w:p>
    <w:p w14:paraId="4C98EF91" w14:textId="77777777" w:rsidR="00B73DF2" w:rsidRPr="004078B2" w:rsidRDefault="00B73DF2" w:rsidP="00B73DF2">
      <w:pPr>
        <w:rPr>
          <w:rFonts w:asciiTheme="minorHAnsi" w:hAnsiTheme="minorHAnsi" w:cstheme="minorHAnsi"/>
        </w:rPr>
      </w:pPr>
    </w:p>
    <w:p w14:paraId="222B760E" w14:textId="77777777" w:rsidR="00B73DF2" w:rsidRPr="004078B2" w:rsidRDefault="00B73DF2" w:rsidP="00B73DF2">
      <w:pPr>
        <w:rPr>
          <w:rFonts w:asciiTheme="minorHAnsi" w:hAnsiTheme="minorHAnsi" w:cstheme="minorHAnsi"/>
        </w:rPr>
      </w:pPr>
      <w:r w:rsidRPr="004078B2">
        <w:rPr>
          <w:rStyle w:val="StyleUnderline"/>
          <w:rFonts w:asciiTheme="minorHAnsi" w:hAnsiTheme="minorHAnsi" w:cstheme="minorHAnsi"/>
        </w:rPr>
        <w:t>The United States has a "dual" system of trademark law</w:t>
      </w:r>
      <w:r w:rsidRPr="004078B2">
        <w:rPr>
          <w:rFonts w:asciiTheme="minorHAnsi" w:hAnsiTheme="minorHAnsi" w:cstheme="minorHAnsi"/>
        </w:rPr>
        <w:t xml:space="preserve">. </w:t>
      </w:r>
      <w:r w:rsidRPr="004078B2">
        <w:rPr>
          <w:rStyle w:val="StyleUnderline"/>
          <w:rFonts w:asciiTheme="minorHAnsi" w:hAnsiTheme="minorHAnsi" w:cstheme="minorHAnsi"/>
        </w:rPr>
        <w:t>A firm can secure trademark protection under state law</w:t>
      </w:r>
      <w:r w:rsidRPr="004078B2">
        <w:rPr>
          <w:rFonts w:asciiTheme="minorHAnsi" w:hAnsiTheme="minorHAnsi" w:cstheme="minorHAnsi"/>
        </w:rPr>
        <w:t xml:space="preserve">, usually under state common law but possibly under a state statute as well. </w:t>
      </w:r>
      <w:r w:rsidRPr="004078B2">
        <w:rPr>
          <w:rStyle w:val="StyleUnderline"/>
          <w:rFonts w:asciiTheme="minorHAnsi" w:hAnsiTheme="minorHAnsi" w:cstheme="minorHAnsi"/>
        </w:rPr>
        <w:t>It can also seek federal rights</w:t>
      </w:r>
      <w:r w:rsidRPr="004078B2">
        <w:rPr>
          <w:rFonts w:asciiTheme="minorHAnsi" w:hAnsiTheme="minorHAnsi" w:cstheme="minorHAnsi"/>
        </w:rPr>
        <w:t xml:space="preserve">, under the federal trademark statute known as the Lanham Act. The two are theoretically independent of each other, though as we shall see there is much interdependence between the two systems as a matter of practice. A mark can be valid and protectable under state common law even though the owner has not taken any steps to secure federal rights. Conversely, a mark might be protected under federal law even though state common law rights have not accrued, though this would be a relatively rare situation. </w:t>
      </w:r>
      <w:r w:rsidRPr="004078B2">
        <w:rPr>
          <w:rStyle w:val="Emphasis"/>
          <w:rFonts w:asciiTheme="minorHAnsi" w:hAnsiTheme="minorHAnsi" w:cstheme="minorHAnsi"/>
        </w:rPr>
        <w:t>Most marks are protected simultaneously</w:t>
      </w:r>
      <w:r w:rsidRPr="004078B2">
        <w:rPr>
          <w:rFonts w:asciiTheme="minorHAnsi" w:hAnsiTheme="minorHAnsi" w:cstheme="minorHAnsi"/>
        </w:rPr>
        <w:t xml:space="preserve"> </w:t>
      </w:r>
      <w:r w:rsidRPr="004078B2">
        <w:rPr>
          <w:rStyle w:val="StyleUnderline"/>
          <w:rFonts w:asciiTheme="minorHAnsi" w:hAnsiTheme="minorHAnsi" w:cstheme="minorHAnsi"/>
        </w:rPr>
        <w:t>under both schemes</w:t>
      </w:r>
      <w:r w:rsidRPr="004078B2">
        <w:rPr>
          <w:rFonts w:asciiTheme="minorHAnsi" w:hAnsiTheme="minorHAnsi" w:cstheme="minorHAnsi"/>
        </w:rPr>
        <w:t xml:space="preserve">. Moreover, to make matters a bit messier, </w:t>
      </w:r>
      <w:r w:rsidRPr="004078B2">
        <w:rPr>
          <w:rStyle w:val="StyleUnderline"/>
          <w:rFonts w:asciiTheme="minorHAnsi" w:hAnsiTheme="minorHAnsi" w:cstheme="minorHAnsi"/>
        </w:rPr>
        <w:t>trademarks protected only under state law may nonetheless be enforced in an action in federal court under the Lanham Act</w:t>
      </w:r>
      <w:r w:rsidRPr="004078B2">
        <w:rPr>
          <w:rFonts w:asciiTheme="minorHAnsi" w:hAnsiTheme="minorHAnsi" w:cstheme="minorHAnsi"/>
        </w:rPr>
        <w:t xml:space="preserve">. We will untangle all of this </w:t>
      </w:r>
      <w:proofErr w:type="gramStart"/>
      <w:r w:rsidRPr="004078B2">
        <w:rPr>
          <w:rFonts w:asciiTheme="minorHAnsi" w:hAnsiTheme="minorHAnsi" w:cstheme="minorHAnsi"/>
        </w:rPr>
        <w:t>is</w:t>
      </w:r>
      <w:proofErr w:type="gramEnd"/>
      <w:r w:rsidRPr="004078B2">
        <w:rPr>
          <w:rFonts w:asciiTheme="minorHAnsi" w:hAnsiTheme="minorHAnsi" w:cstheme="minorHAnsi"/>
        </w:rPr>
        <w:t xml:space="preserve"> due course.</w:t>
      </w:r>
    </w:p>
    <w:p w14:paraId="07D0D870" w14:textId="068EAEA5" w:rsidR="006B67A0" w:rsidRPr="004078B2" w:rsidRDefault="006B67A0" w:rsidP="004B4814">
      <w:pPr>
        <w:rPr>
          <w:rFonts w:asciiTheme="minorHAnsi" w:hAnsiTheme="minorHAnsi" w:cstheme="minorHAnsi"/>
        </w:rPr>
      </w:pPr>
    </w:p>
    <w:p w14:paraId="5F840B21" w14:textId="77777777" w:rsidR="0019571A" w:rsidRPr="004078B2" w:rsidRDefault="0019571A" w:rsidP="004B4814">
      <w:pPr>
        <w:rPr>
          <w:rFonts w:asciiTheme="minorHAnsi" w:hAnsiTheme="minorHAnsi" w:cstheme="minorHAnsi"/>
        </w:rPr>
      </w:pPr>
    </w:p>
    <w:p w14:paraId="5C70F61D" w14:textId="77777777" w:rsidR="004B4814" w:rsidRPr="004078B2" w:rsidRDefault="004B4814" w:rsidP="004B4814">
      <w:pPr>
        <w:rPr>
          <w:rFonts w:asciiTheme="minorHAnsi" w:hAnsiTheme="minorHAnsi" w:cstheme="minorHAnsi"/>
        </w:rPr>
      </w:pPr>
    </w:p>
    <w:p w14:paraId="26EFAB7E" w14:textId="77777777" w:rsidR="004B4814" w:rsidRPr="004078B2" w:rsidRDefault="004B4814" w:rsidP="004B4814">
      <w:pPr>
        <w:rPr>
          <w:rFonts w:asciiTheme="minorHAnsi" w:hAnsiTheme="minorHAnsi" w:cstheme="minorHAnsi"/>
        </w:rPr>
      </w:pPr>
    </w:p>
    <w:sectPr w:rsidR="004B4814" w:rsidRPr="00407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B1B1514"/>
    <w:multiLevelType w:val="hybridMultilevel"/>
    <w:tmpl w:val="DEF6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449616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B216E1"/>
    <w:rsid w:val="00002D6C"/>
    <w:rsid w:val="00003181"/>
    <w:rsid w:val="00006496"/>
    <w:rsid w:val="00010436"/>
    <w:rsid w:val="000120CA"/>
    <w:rsid w:val="000139A3"/>
    <w:rsid w:val="00016CFC"/>
    <w:rsid w:val="00017031"/>
    <w:rsid w:val="00020645"/>
    <w:rsid w:val="000238D0"/>
    <w:rsid w:val="00025473"/>
    <w:rsid w:val="00027BC9"/>
    <w:rsid w:val="0003076F"/>
    <w:rsid w:val="00032A29"/>
    <w:rsid w:val="00050447"/>
    <w:rsid w:val="0005075B"/>
    <w:rsid w:val="00050CDA"/>
    <w:rsid w:val="000529D3"/>
    <w:rsid w:val="00062E98"/>
    <w:rsid w:val="00064D22"/>
    <w:rsid w:val="00067443"/>
    <w:rsid w:val="000741E5"/>
    <w:rsid w:val="000752D5"/>
    <w:rsid w:val="00075365"/>
    <w:rsid w:val="00075D6F"/>
    <w:rsid w:val="0007670A"/>
    <w:rsid w:val="000802DE"/>
    <w:rsid w:val="00080437"/>
    <w:rsid w:val="000804D3"/>
    <w:rsid w:val="000808C6"/>
    <w:rsid w:val="000829C4"/>
    <w:rsid w:val="000847C7"/>
    <w:rsid w:val="00084F58"/>
    <w:rsid w:val="00085DFD"/>
    <w:rsid w:val="0009051D"/>
    <w:rsid w:val="0009429E"/>
    <w:rsid w:val="0009448A"/>
    <w:rsid w:val="0009523A"/>
    <w:rsid w:val="00095927"/>
    <w:rsid w:val="00097BF3"/>
    <w:rsid w:val="000A15C3"/>
    <w:rsid w:val="000A2738"/>
    <w:rsid w:val="000A3C14"/>
    <w:rsid w:val="000A697B"/>
    <w:rsid w:val="000B22DF"/>
    <w:rsid w:val="000B7698"/>
    <w:rsid w:val="000C04AF"/>
    <w:rsid w:val="000C19F8"/>
    <w:rsid w:val="000D071F"/>
    <w:rsid w:val="000D2F99"/>
    <w:rsid w:val="000D3115"/>
    <w:rsid w:val="000D55F6"/>
    <w:rsid w:val="000D66AD"/>
    <w:rsid w:val="000E6AB2"/>
    <w:rsid w:val="000F0AFF"/>
    <w:rsid w:val="000F1564"/>
    <w:rsid w:val="000F228C"/>
    <w:rsid w:val="000F57D5"/>
    <w:rsid w:val="000F64D9"/>
    <w:rsid w:val="00100833"/>
    <w:rsid w:val="0010349F"/>
    <w:rsid w:val="00104529"/>
    <w:rsid w:val="00105942"/>
    <w:rsid w:val="00110219"/>
    <w:rsid w:val="00110984"/>
    <w:rsid w:val="00112960"/>
    <w:rsid w:val="00113398"/>
    <w:rsid w:val="0011673F"/>
    <w:rsid w:val="00116BFA"/>
    <w:rsid w:val="0012134B"/>
    <w:rsid w:val="0012214A"/>
    <w:rsid w:val="00124C49"/>
    <w:rsid w:val="00126616"/>
    <w:rsid w:val="00127781"/>
    <w:rsid w:val="00127CF3"/>
    <w:rsid w:val="0013003F"/>
    <w:rsid w:val="00134D4B"/>
    <w:rsid w:val="001404BA"/>
    <w:rsid w:val="00141686"/>
    <w:rsid w:val="00141A5C"/>
    <w:rsid w:val="00144A4C"/>
    <w:rsid w:val="00146785"/>
    <w:rsid w:val="00147A1E"/>
    <w:rsid w:val="00151432"/>
    <w:rsid w:val="001514A4"/>
    <w:rsid w:val="001547ED"/>
    <w:rsid w:val="00155090"/>
    <w:rsid w:val="00160730"/>
    <w:rsid w:val="00164BFE"/>
    <w:rsid w:val="00164E0C"/>
    <w:rsid w:val="00165139"/>
    <w:rsid w:val="00172B62"/>
    <w:rsid w:val="00176AB0"/>
    <w:rsid w:val="0017724F"/>
    <w:rsid w:val="00177B7D"/>
    <w:rsid w:val="00181048"/>
    <w:rsid w:val="0018268A"/>
    <w:rsid w:val="0018322D"/>
    <w:rsid w:val="0018626C"/>
    <w:rsid w:val="00186D70"/>
    <w:rsid w:val="00194B75"/>
    <w:rsid w:val="0019571A"/>
    <w:rsid w:val="001A0FAF"/>
    <w:rsid w:val="001A2328"/>
    <w:rsid w:val="001A340C"/>
    <w:rsid w:val="001A57DE"/>
    <w:rsid w:val="001A5B07"/>
    <w:rsid w:val="001A6DD3"/>
    <w:rsid w:val="001A7700"/>
    <w:rsid w:val="001B0F45"/>
    <w:rsid w:val="001B15FA"/>
    <w:rsid w:val="001B5776"/>
    <w:rsid w:val="001B57B6"/>
    <w:rsid w:val="001C242A"/>
    <w:rsid w:val="001C343E"/>
    <w:rsid w:val="001C38DA"/>
    <w:rsid w:val="001D1E4B"/>
    <w:rsid w:val="001D2236"/>
    <w:rsid w:val="001D51EB"/>
    <w:rsid w:val="001E527A"/>
    <w:rsid w:val="001E5726"/>
    <w:rsid w:val="001E7394"/>
    <w:rsid w:val="001F0149"/>
    <w:rsid w:val="001F52D8"/>
    <w:rsid w:val="001F78CE"/>
    <w:rsid w:val="00200C04"/>
    <w:rsid w:val="00201CF8"/>
    <w:rsid w:val="00204AF0"/>
    <w:rsid w:val="00207685"/>
    <w:rsid w:val="0021066B"/>
    <w:rsid w:val="00211FB0"/>
    <w:rsid w:val="00213FB3"/>
    <w:rsid w:val="00214538"/>
    <w:rsid w:val="00214F01"/>
    <w:rsid w:val="002205F1"/>
    <w:rsid w:val="00221DD9"/>
    <w:rsid w:val="00222BB1"/>
    <w:rsid w:val="00224845"/>
    <w:rsid w:val="00225A34"/>
    <w:rsid w:val="002264AF"/>
    <w:rsid w:val="002309CD"/>
    <w:rsid w:val="00231C12"/>
    <w:rsid w:val="002332E3"/>
    <w:rsid w:val="00234694"/>
    <w:rsid w:val="00235CC8"/>
    <w:rsid w:val="00246683"/>
    <w:rsid w:val="00246EB2"/>
    <w:rsid w:val="00251FC7"/>
    <w:rsid w:val="0025339B"/>
    <w:rsid w:val="00253CD9"/>
    <w:rsid w:val="00261411"/>
    <w:rsid w:val="00263557"/>
    <w:rsid w:val="002652EE"/>
    <w:rsid w:val="0026639B"/>
    <w:rsid w:val="0026734A"/>
    <w:rsid w:val="00267578"/>
    <w:rsid w:val="002678C1"/>
    <w:rsid w:val="00270462"/>
    <w:rsid w:val="00271FD1"/>
    <w:rsid w:val="00272235"/>
    <w:rsid w:val="002730C8"/>
    <w:rsid w:val="00275BEB"/>
    <w:rsid w:val="00276D43"/>
    <w:rsid w:val="00284157"/>
    <w:rsid w:val="002855A7"/>
    <w:rsid w:val="002859EA"/>
    <w:rsid w:val="00286280"/>
    <w:rsid w:val="002918D5"/>
    <w:rsid w:val="00292977"/>
    <w:rsid w:val="00295984"/>
    <w:rsid w:val="00296F49"/>
    <w:rsid w:val="002A3631"/>
    <w:rsid w:val="002A53BC"/>
    <w:rsid w:val="002B146A"/>
    <w:rsid w:val="002B5E17"/>
    <w:rsid w:val="002B6871"/>
    <w:rsid w:val="002B7594"/>
    <w:rsid w:val="002C340C"/>
    <w:rsid w:val="002C39F5"/>
    <w:rsid w:val="002C4E8B"/>
    <w:rsid w:val="002C5D10"/>
    <w:rsid w:val="002C6B52"/>
    <w:rsid w:val="002D148C"/>
    <w:rsid w:val="002D6D6B"/>
    <w:rsid w:val="002E486D"/>
    <w:rsid w:val="002E7177"/>
    <w:rsid w:val="002E7D6C"/>
    <w:rsid w:val="002E7DED"/>
    <w:rsid w:val="002F24D2"/>
    <w:rsid w:val="002F31D5"/>
    <w:rsid w:val="002F3DA5"/>
    <w:rsid w:val="002F3FAC"/>
    <w:rsid w:val="00307F7F"/>
    <w:rsid w:val="00311C27"/>
    <w:rsid w:val="00311F22"/>
    <w:rsid w:val="00313FB8"/>
    <w:rsid w:val="00315690"/>
    <w:rsid w:val="00316B75"/>
    <w:rsid w:val="0031758F"/>
    <w:rsid w:val="00317AD8"/>
    <w:rsid w:val="00320412"/>
    <w:rsid w:val="00325646"/>
    <w:rsid w:val="0033713D"/>
    <w:rsid w:val="00337BD2"/>
    <w:rsid w:val="003406E3"/>
    <w:rsid w:val="00343E33"/>
    <w:rsid w:val="00345439"/>
    <w:rsid w:val="00345E82"/>
    <w:rsid w:val="003460F2"/>
    <w:rsid w:val="00350F06"/>
    <w:rsid w:val="003515B4"/>
    <w:rsid w:val="0035345F"/>
    <w:rsid w:val="00355EF9"/>
    <w:rsid w:val="0036114B"/>
    <w:rsid w:val="003628B8"/>
    <w:rsid w:val="003667DB"/>
    <w:rsid w:val="00371701"/>
    <w:rsid w:val="00371FA2"/>
    <w:rsid w:val="00374957"/>
    <w:rsid w:val="003759AE"/>
    <w:rsid w:val="00375D37"/>
    <w:rsid w:val="0038158C"/>
    <w:rsid w:val="00385896"/>
    <w:rsid w:val="00385B49"/>
    <w:rsid w:val="00390252"/>
    <w:rsid w:val="003902BA"/>
    <w:rsid w:val="0039217F"/>
    <w:rsid w:val="003938A3"/>
    <w:rsid w:val="00395CE5"/>
    <w:rsid w:val="00396920"/>
    <w:rsid w:val="00397386"/>
    <w:rsid w:val="003976EB"/>
    <w:rsid w:val="003A09E2"/>
    <w:rsid w:val="003A4897"/>
    <w:rsid w:val="003A5F2E"/>
    <w:rsid w:val="003A748C"/>
    <w:rsid w:val="003B24F3"/>
    <w:rsid w:val="003C1A94"/>
    <w:rsid w:val="003C2077"/>
    <w:rsid w:val="003C3B15"/>
    <w:rsid w:val="003C4700"/>
    <w:rsid w:val="003D2B2F"/>
    <w:rsid w:val="003E278A"/>
    <w:rsid w:val="003E4FC6"/>
    <w:rsid w:val="003E5C1E"/>
    <w:rsid w:val="003E6437"/>
    <w:rsid w:val="003E6AE4"/>
    <w:rsid w:val="003E6E44"/>
    <w:rsid w:val="003E7B22"/>
    <w:rsid w:val="004017ED"/>
    <w:rsid w:val="004019C9"/>
    <w:rsid w:val="004023E2"/>
    <w:rsid w:val="00402491"/>
    <w:rsid w:val="00402C56"/>
    <w:rsid w:val="004046D6"/>
    <w:rsid w:val="00407037"/>
    <w:rsid w:val="004078B2"/>
    <w:rsid w:val="00407E20"/>
    <w:rsid w:val="004137E2"/>
    <w:rsid w:val="00413E08"/>
    <w:rsid w:val="00413FC6"/>
    <w:rsid w:val="004144C2"/>
    <w:rsid w:val="004178D3"/>
    <w:rsid w:val="00423D5F"/>
    <w:rsid w:val="004267B5"/>
    <w:rsid w:val="00431E8F"/>
    <w:rsid w:val="00434E51"/>
    <w:rsid w:val="00444A7B"/>
    <w:rsid w:val="00446A7E"/>
    <w:rsid w:val="00453453"/>
    <w:rsid w:val="0045370A"/>
    <w:rsid w:val="00455C63"/>
    <w:rsid w:val="004605D6"/>
    <w:rsid w:val="004614FF"/>
    <w:rsid w:val="00462448"/>
    <w:rsid w:val="00463A97"/>
    <w:rsid w:val="004826B8"/>
    <w:rsid w:val="004837FD"/>
    <w:rsid w:val="00483B90"/>
    <w:rsid w:val="00486C85"/>
    <w:rsid w:val="00490D3D"/>
    <w:rsid w:val="00490FE3"/>
    <w:rsid w:val="0049405B"/>
    <w:rsid w:val="004968BA"/>
    <w:rsid w:val="004A16D5"/>
    <w:rsid w:val="004A2D0D"/>
    <w:rsid w:val="004A5977"/>
    <w:rsid w:val="004A70EC"/>
    <w:rsid w:val="004B0B12"/>
    <w:rsid w:val="004B0DAD"/>
    <w:rsid w:val="004B4814"/>
    <w:rsid w:val="004B4EC2"/>
    <w:rsid w:val="004C1118"/>
    <w:rsid w:val="004C1EE1"/>
    <w:rsid w:val="004C3CBA"/>
    <w:rsid w:val="004C44CB"/>
    <w:rsid w:val="004C5B9A"/>
    <w:rsid w:val="004C60E8"/>
    <w:rsid w:val="004C74BD"/>
    <w:rsid w:val="004C7940"/>
    <w:rsid w:val="004C7D79"/>
    <w:rsid w:val="004D0D08"/>
    <w:rsid w:val="004D0E11"/>
    <w:rsid w:val="004D5711"/>
    <w:rsid w:val="004D6382"/>
    <w:rsid w:val="004D6696"/>
    <w:rsid w:val="004E19A3"/>
    <w:rsid w:val="004E3579"/>
    <w:rsid w:val="004E3599"/>
    <w:rsid w:val="004E6212"/>
    <w:rsid w:val="004E728B"/>
    <w:rsid w:val="004F19E9"/>
    <w:rsid w:val="004F39E0"/>
    <w:rsid w:val="004F5F37"/>
    <w:rsid w:val="004F7431"/>
    <w:rsid w:val="00505628"/>
    <w:rsid w:val="0050756A"/>
    <w:rsid w:val="0051234D"/>
    <w:rsid w:val="00513968"/>
    <w:rsid w:val="00516080"/>
    <w:rsid w:val="00516FBE"/>
    <w:rsid w:val="00525AD5"/>
    <w:rsid w:val="0053274B"/>
    <w:rsid w:val="0053306D"/>
    <w:rsid w:val="00534D4E"/>
    <w:rsid w:val="005357AD"/>
    <w:rsid w:val="00537BD5"/>
    <w:rsid w:val="00540DC7"/>
    <w:rsid w:val="005410CA"/>
    <w:rsid w:val="00541C53"/>
    <w:rsid w:val="00542975"/>
    <w:rsid w:val="00545526"/>
    <w:rsid w:val="00545E54"/>
    <w:rsid w:val="00561412"/>
    <w:rsid w:val="00565037"/>
    <w:rsid w:val="00566D92"/>
    <w:rsid w:val="00567F51"/>
    <w:rsid w:val="00570616"/>
    <w:rsid w:val="0057243B"/>
    <w:rsid w:val="005759D3"/>
    <w:rsid w:val="00577D21"/>
    <w:rsid w:val="00580112"/>
    <w:rsid w:val="005900E4"/>
    <w:rsid w:val="005910FA"/>
    <w:rsid w:val="00596A0C"/>
    <w:rsid w:val="005A30E7"/>
    <w:rsid w:val="005A30EA"/>
    <w:rsid w:val="005A347A"/>
    <w:rsid w:val="005A4BC0"/>
    <w:rsid w:val="005A7A8F"/>
    <w:rsid w:val="005B0F9F"/>
    <w:rsid w:val="005B237D"/>
    <w:rsid w:val="005B33DF"/>
    <w:rsid w:val="005C37A0"/>
    <w:rsid w:val="005C504A"/>
    <w:rsid w:val="005C5AF0"/>
    <w:rsid w:val="005C64B1"/>
    <w:rsid w:val="005C78B3"/>
    <w:rsid w:val="005D2912"/>
    <w:rsid w:val="005E2603"/>
    <w:rsid w:val="005E3708"/>
    <w:rsid w:val="005E3CB8"/>
    <w:rsid w:val="005F1440"/>
    <w:rsid w:val="005F3CC6"/>
    <w:rsid w:val="005F6BDF"/>
    <w:rsid w:val="00600B34"/>
    <w:rsid w:val="006021A9"/>
    <w:rsid w:val="00602366"/>
    <w:rsid w:val="00603507"/>
    <w:rsid w:val="006053E7"/>
    <w:rsid w:val="006065BD"/>
    <w:rsid w:val="00611720"/>
    <w:rsid w:val="00613536"/>
    <w:rsid w:val="006147EA"/>
    <w:rsid w:val="00616426"/>
    <w:rsid w:val="00622290"/>
    <w:rsid w:val="0062315C"/>
    <w:rsid w:val="0062426A"/>
    <w:rsid w:val="00626A33"/>
    <w:rsid w:val="00627724"/>
    <w:rsid w:val="00634E10"/>
    <w:rsid w:val="00640E7C"/>
    <w:rsid w:val="00645FA9"/>
    <w:rsid w:val="00647866"/>
    <w:rsid w:val="00655CC0"/>
    <w:rsid w:val="00655CFA"/>
    <w:rsid w:val="00655F2D"/>
    <w:rsid w:val="00665003"/>
    <w:rsid w:val="006672F2"/>
    <w:rsid w:val="00670F68"/>
    <w:rsid w:val="00672195"/>
    <w:rsid w:val="00677817"/>
    <w:rsid w:val="0068165F"/>
    <w:rsid w:val="00681DB8"/>
    <w:rsid w:val="006863A6"/>
    <w:rsid w:val="0068770A"/>
    <w:rsid w:val="006901ED"/>
    <w:rsid w:val="0069294C"/>
    <w:rsid w:val="00694A9D"/>
    <w:rsid w:val="0069548A"/>
    <w:rsid w:val="006A0174"/>
    <w:rsid w:val="006A2AD0"/>
    <w:rsid w:val="006A54F8"/>
    <w:rsid w:val="006A5D47"/>
    <w:rsid w:val="006B2BAF"/>
    <w:rsid w:val="006B6309"/>
    <w:rsid w:val="006B67A0"/>
    <w:rsid w:val="006C03B5"/>
    <w:rsid w:val="006C2375"/>
    <w:rsid w:val="006C4441"/>
    <w:rsid w:val="006C5438"/>
    <w:rsid w:val="006D22F8"/>
    <w:rsid w:val="006D2882"/>
    <w:rsid w:val="006D4679"/>
    <w:rsid w:val="006D4ECC"/>
    <w:rsid w:val="006D73B3"/>
    <w:rsid w:val="006E09A4"/>
    <w:rsid w:val="006E322A"/>
    <w:rsid w:val="006E3919"/>
    <w:rsid w:val="006E6564"/>
    <w:rsid w:val="006E7928"/>
    <w:rsid w:val="006E7DF8"/>
    <w:rsid w:val="006F7D28"/>
    <w:rsid w:val="007001E1"/>
    <w:rsid w:val="00706FFF"/>
    <w:rsid w:val="007078E3"/>
    <w:rsid w:val="007100D5"/>
    <w:rsid w:val="00713749"/>
    <w:rsid w:val="007155CD"/>
    <w:rsid w:val="0072075A"/>
    <w:rsid w:val="00721FBF"/>
    <w:rsid w:val="00722258"/>
    <w:rsid w:val="007230C8"/>
    <w:rsid w:val="00723342"/>
    <w:rsid w:val="007243E5"/>
    <w:rsid w:val="00730011"/>
    <w:rsid w:val="0074189C"/>
    <w:rsid w:val="00746444"/>
    <w:rsid w:val="00751BCB"/>
    <w:rsid w:val="00754116"/>
    <w:rsid w:val="007556F9"/>
    <w:rsid w:val="00756CDC"/>
    <w:rsid w:val="00766EA0"/>
    <w:rsid w:val="0077345C"/>
    <w:rsid w:val="00773B46"/>
    <w:rsid w:val="00775C87"/>
    <w:rsid w:val="00776969"/>
    <w:rsid w:val="00785764"/>
    <w:rsid w:val="00791B3B"/>
    <w:rsid w:val="007935A4"/>
    <w:rsid w:val="00793D59"/>
    <w:rsid w:val="007A02E1"/>
    <w:rsid w:val="007A05EF"/>
    <w:rsid w:val="007A2226"/>
    <w:rsid w:val="007A2AAB"/>
    <w:rsid w:val="007B144B"/>
    <w:rsid w:val="007B3DFA"/>
    <w:rsid w:val="007B4606"/>
    <w:rsid w:val="007B543A"/>
    <w:rsid w:val="007B60C1"/>
    <w:rsid w:val="007B65A8"/>
    <w:rsid w:val="007B6D5F"/>
    <w:rsid w:val="007B7641"/>
    <w:rsid w:val="007C1240"/>
    <w:rsid w:val="007C2227"/>
    <w:rsid w:val="007D091F"/>
    <w:rsid w:val="007D26B9"/>
    <w:rsid w:val="007E0960"/>
    <w:rsid w:val="007F5B53"/>
    <w:rsid w:val="007F5B66"/>
    <w:rsid w:val="007F65C6"/>
    <w:rsid w:val="00800B30"/>
    <w:rsid w:val="00801A3F"/>
    <w:rsid w:val="00804FB2"/>
    <w:rsid w:val="00805057"/>
    <w:rsid w:val="00806BFA"/>
    <w:rsid w:val="00807F68"/>
    <w:rsid w:val="00812B6E"/>
    <w:rsid w:val="0081313B"/>
    <w:rsid w:val="00820CF0"/>
    <w:rsid w:val="00823A1C"/>
    <w:rsid w:val="00824ECC"/>
    <w:rsid w:val="00826B98"/>
    <w:rsid w:val="00827218"/>
    <w:rsid w:val="0083144F"/>
    <w:rsid w:val="00833075"/>
    <w:rsid w:val="00840336"/>
    <w:rsid w:val="00841CC5"/>
    <w:rsid w:val="008421F5"/>
    <w:rsid w:val="00843475"/>
    <w:rsid w:val="00845B9D"/>
    <w:rsid w:val="008467EB"/>
    <w:rsid w:val="00850119"/>
    <w:rsid w:val="00851196"/>
    <w:rsid w:val="00852C30"/>
    <w:rsid w:val="00852FC8"/>
    <w:rsid w:val="00854146"/>
    <w:rsid w:val="008564C4"/>
    <w:rsid w:val="00860984"/>
    <w:rsid w:val="00864C11"/>
    <w:rsid w:val="008736DF"/>
    <w:rsid w:val="00874800"/>
    <w:rsid w:val="00876924"/>
    <w:rsid w:val="00876956"/>
    <w:rsid w:val="008800E6"/>
    <w:rsid w:val="00882E4D"/>
    <w:rsid w:val="0088453B"/>
    <w:rsid w:val="0088502B"/>
    <w:rsid w:val="00887E9A"/>
    <w:rsid w:val="0089254B"/>
    <w:rsid w:val="00892ABE"/>
    <w:rsid w:val="008A3F0C"/>
    <w:rsid w:val="008A6233"/>
    <w:rsid w:val="008B235F"/>
    <w:rsid w:val="008B3ECB"/>
    <w:rsid w:val="008B4B9F"/>
    <w:rsid w:val="008B4E85"/>
    <w:rsid w:val="008B6B7A"/>
    <w:rsid w:val="008C17FD"/>
    <w:rsid w:val="008C1B2E"/>
    <w:rsid w:val="008C5E55"/>
    <w:rsid w:val="008C6691"/>
    <w:rsid w:val="008C72CD"/>
    <w:rsid w:val="008C7DB6"/>
    <w:rsid w:val="008D1D83"/>
    <w:rsid w:val="008D41AE"/>
    <w:rsid w:val="008D4435"/>
    <w:rsid w:val="008D53D4"/>
    <w:rsid w:val="008D6798"/>
    <w:rsid w:val="008E5E02"/>
    <w:rsid w:val="008E6378"/>
    <w:rsid w:val="008E6ADB"/>
    <w:rsid w:val="008F13F0"/>
    <w:rsid w:val="008F1DE6"/>
    <w:rsid w:val="008F5866"/>
    <w:rsid w:val="008F610A"/>
    <w:rsid w:val="0090211C"/>
    <w:rsid w:val="00906E02"/>
    <w:rsid w:val="00913193"/>
    <w:rsid w:val="0091627E"/>
    <w:rsid w:val="009175B9"/>
    <w:rsid w:val="009233B1"/>
    <w:rsid w:val="00925E1E"/>
    <w:rsid w:val="00925EAC"/>
    <w:rsid w:val="00927DBF"/>
    <w:rsid w:val="00931F9E"/>
    <w:rsid w:val="00933612"/>
    <w:rsid w:val="00936A50"/>
    <w:rsid w:val="00937A7C"/>
    <w:rsid w:val="00947C43"/>
    <w:rsid w:val="00947CC8"/>
    <w:rsid w:val="0095292F"/>
    <w:rsid w:val="00954F9C"/>
    <w:rsid w:val="009558E1"/>
    <w:rsid w:val="00960CDD"/>
    <w:rsid w:val="00962806"/>
    <w:rsid w:val="00964220"/>
    <w:rsid w:val="0097032B"/>
    <w:rsid w:val="009778B5"/>
    <w:rsid w:val="00980311"/>
    <w:rsid w:val="00981D9B"/>
    <w:rsid w:val="00983236"/>
    <w:rsid w:val="009837B4"/>
    <w:rsid w:val="00984890"/>
    <w:rsid w:val="009903C0"/>
    <w:rsid w:val="00996093"/>
    <w:rsid w:val="009A0E6C"/>
    <w:rsid w:val="009A29E8"/>
    <w:rsid w:val="009B05DC"/>
    <w:rsid w:val="009B3C25"/>
    <w:rsid w:val="009B4462"/>
    <w:rsid w:val="009B613F"/>
    <w:rsid w:val="009B61A5"/>
    <w:rsid w:val="009C13D8"/>
    <w:rsid w:val="009C61DA"/>
    <w:rsid w:val="009C7C3B"/>
    <w:rsid w:val="009D14DA"/>
    <w:rsid w:val="009D1F8F"/>
    <w:rsid w:val="009D2635"/>
    <w:rsid w:val="009D2715"/>
    <w:rsid w:val="009D2EAD"/>
    <w:rsid w:val="009D33F0"/>
    <w:rsid w:val="009D54B2"/>
    <w:rsid w:val="009D615C"/>
    <w:rsid w:val="009D6215"/>
    <w:rsid w:val="009D687A"/>
    <w:rsid w:val="009E116A"/>
    <w:rsid w:val="009E1922"/>
    <w:rsid w:val="009E3E1E"/>
    <w:rsid w:val="009E4EF5"/>
    <w:rsid w:val="009E6109"/>
    <w:rsid w:val="009F2332"/>
    <w:rsid w:val="009F35F7"/>
    <w:rsid w:val="009F5D98"/>
    <w:rsid w:val="009F644C"/>
    <w:rsid w:val="009F7ED2"/>
    <w:rsid w:val="009F7F04"/>
    <w:rsid w:val="00A0069E"/>
    <w:rsid w:val="00A04FAA"/>
    <w:rsid w:val="00A065C7"/>
    <w:rsid w:val="00A107D2"/>
    <w:rsid w:val="00A11BC5"/>
    <w:rsid w:val="00A15346"/>
    <w:rsid w:val="00A16B27"/>
    <w:rsid w:val="00A174B3"/>
    <w:rsid w:val="00A20A60"/>
    <w:rsid w:val="00A20EA9"/>
    <w:rsid w:val="00A23050"/>
    <w:rsid w:val="00A25602"/>
    <w:rsid w:val="00A27B2D"/>
    <w:rsid w:val="00A30C7C"/>
    <w:rsid w:val="00A32F1F"/>
    <w:rsid w:val="00A33142"/>
    <w:rsid w:val="00A34BA7"/>
    <w:rsid w:val="00A3540B"/>
    <w:rsid w:val="00A36575"/>
    <w:rsid w:val="00A42441"/>
    <w:rsid w:val="00A446CE"/>
    <w:rsid w:val="00A46B88"/>
    <w:rsid w:val="00A46D8C"/>
    <w:rsid w:val="00A47325"/>
    <w:rsid w:val="00A5053B"/>
    <w:rsid w:val="00A509AF"/>
    <w:rsid w:val="00A54510"/>
    <w:rsid w:val="00A56B55"/>
    <w:rsid w:val="00A60E52"/>
    <w:rsid w:val="00A63B0A"/>
    <w:rsid w:val="00A6789B"/>
    <w:rsid w:val="00A75B50"/>
    <w:rsid w:val="00A77C90"/>
    <w:rsid w:val="00A81BC5"/>
    <w:rsid w:val="00A8751F"/>
    <w:rsid w:val="00A93661"/>
    <w:rsid w:val="00A94750"/>
    <w:rsid w:val="00A95652"/>
    <w:rsid w:val="00A96827"/>
    <w:rsid w:val="00AA0C7D"/>
    <w:rsid w:val="00AA4EAD"/>
    <w:rsid w:val="00AA697B"/>
    <w:rsid w:val="00AA74DF"/>
    <w:rsid w:val="00AB2808"/>
    <w:rsid w:val="00AB2B32"/>
    <w:rsid w:val="00AB4031"/>
    <w:rsid w:val="00AB64EF"/>
    <w:rsid w:val="00AC0AB8"/>
    <w:rsid w:val="00AC2A50"/>
    <w:rsid w:val="00AC3A48"/>
    <w:rsid w:val="00AC58BD"/>
    <w:rsid w:val="00AC6713"/>
    <w:rsid w:val="00AD640D"/>
    <w:rsid w:val="00AD6DF6"/>
    <w:rsid w:val="00AE280B"/>
    <w:rsid w:val="00AE2EA4"/>
    <w:rsid w:val="00AE4B91"/>
    <w:rsid w:val="00AE5952"/>
    <w:rsid w:val="00AF394E"/>
    <w:rsid w:val="00AF3FE4"/>
    <w:rsid w:val="00B040A2"/>
    <w:rsid w:val="00B10B75"/>
    <w:rsid w:val="00B14A4D"/>
    <w:rsid w:val="00B1753A"/>
    <w:rsid w:val="00B216E1"/>
    <w:rsid w:val="00B2247A"/>
    <w:rsid w:val="00B27256"/>
    <w:rsid w:val="00B317D8"/>
    <w:rsid w:val="00B32638"/>
    <w:rsid w:val="00B33C6D"/>
    <w:rsid w:val="00B40263"/>
    <w:rsid w:val="00B40286"/>
    <w:rsid w:val="00B42E76"/>
    <w:rsid w:val="00B4508F"/>
    <w:rsid w:val="00B470C4"/>
    <w:rsid w:val="00B5043A"/>
    <w:rsid w:val="00B50FDF"/>
    <w:rsid w:val="00B51921"/>
    <w:rsid w:val="00B5220D"/>
    <w:rsid w:val="00B54310"/>
    <w:rsid w:val="00B54FA1"/>
    <w:rsid w:val="00B559D7"/>
    <w:rsid w:val="00B55AD5"/>
    <w:rsid w:val="00B574FE"/>
    <w:rsid w:val="00B60B58"/>
    <w:rsid w:val="00B612F5"/>
    <w:rsid w:val="00B61CD0"/>
    <w:rsid w:val="00B63132"/>
    <w:rsid w:val="00B6796E"/>
    <w:rsid w:val="00B736C1"/>
    <w:rsid w:val="00B73DF2"/>
    <w:rsid w:val="00B74BA0"/>
    <w:rsid w:val="00B75051"/>
    <w:rsid w:val="00B753C9"/>
    <w:rsid w:val="00B75B28"/>
    <w:rsid w:val="00B76B9B"/>
    <w:rsid w:val="00B8057C"/>
    <w:rsid w:val="00B83E35"/>
    <w:rsid w:val="00B87BDC"/>
    <w:rsid w:val="00B95204"/>
    <w:rsid w:val="00BA7373"/>
    <w:rsid w:val="00BB296A"/>
    <w:rsid w:val="00BB41FB"/>
    <w:rsid w:val="00BB6902"/>
    <w:rsid w:val="00BB7E80"/>
    <w:rsid w:val="00BC0B23"/>
    <w:rsid w:val="00BC66C1"/>
    <w:rsid w:val="00BC723F"/>
    <w:rsid w:val="00BC767B"/>
    <w:rsid w:val="00BC7B88"/>
    <w:rsid w:val="00BD0C01"/>
    <w:rsid w:val="00BD2AA5"/>
    <w:rsid w:val="00BD3053"/>
    <w:rsid w:val="00BD4B70"/>
    <w:rsid w:val="00BD5C1F"/>
    <w:rsid w:val="00BD5FA1"/>
    <w:rsid w:val="00BD6238"/>
    <w:rsid w:val="00BD655E"/>
    <w:rsid w:val="00BE0A03"/>
    <w:rsid w:val="00BE244D"/>
    <w:rsid w:val="00BE4C45"/>
    <w:rsid w:val="00BE5D98"/>
    <w:rsid w:val="00BE7720"/>
    <w:rsid w:val="00BF1C91"/>
    <w:rsid w:val="00BF2800"/>
    <w:rsid w:val="00BF593B"/>
    <w:rsid w:val="00BF6C1A"/>
    <w:rsid w:val="00BF7645"/>
    <w:rsid w:val="00BF773A"/>
    <w:rsid w:val="00BF7E81"/>
    <w:rsid w:val="00C02B34"/>
    <w:rsid w:val="00C02B81"/>
    <w:rsid w:val="00C04EF2"/>
    <w:rsid w:val="00C056E9"/>
    <w:rsid w:val="00C0759F"/>
    <w:rsid w:val="00C12481"/>
    <w:rsid w:val="00C13773"/>
    <w:rsid w:val="00C15684"/>
    <w:rsid w:val="00C158C7"/>
    <w:rsid w:val="00C16959"/>
    <w:rsid w:val="00C17CC8"/>
    <w:rsid w:val="00C20F3F"/>
    <w:rsid w:val="00C212EB"/>
    <w:rsid w:val="00C218A2"/>
    <w:rsid w:val="00C2772E"/>
    <w:rsid w:val="00C31DF6"/>
    <w:rsid w:val="00C35058"/>
    <w:rsid w:val="00C4026E"/>
    <w:rsid w:val="00C40993"/>
    <w:rsid w:val="00C418EC"/>
    <w:rsid w:val="00C4477D"/>
    <w:rsid w:val="00C45442"/>
    <w:rsid w:val="00C45CB1"/>
    <w:rsid w:val="00C5089E"/>
    <w:rsid w:val="00C52B38"/>
    <w:rsid w:val="00C5684A"/>
    <w:rsid w:val="00C641A6"/>
    <w:rsid w:val="00C669D2"/>
    <w:rsid w:val="00C71279"/>
    <w:rsid w:val="00C72A05"/>
    <w:rsid w:val="00C75A4C"/>
    <w:rsid w:val="00C76A48"/>
    <w:rsid w:val="00C772C8"/>
    <w:rsid w:val="00C80C7E"/>
    <w:rsid w:val="00C81870"/>
    <w:rsid w:val="00C82A69"/>
    <w:rsid w:val="00C82FE7"/>
    <w:rsid w:val="00C83417"/>
    <w:rsid w:val="00C83A8F"/>
    <w:rsid w:val="00C86621"/>
    <w:rsid w:val="00C86FA4"/>
    <w:rsid w:val="00C92211"/>
    <w:rsid w:val="00C92EE1"/>
    <w:rsid w:val="00C9472C"/>
    <w:rsid w:val="00C94A34"/>
    <w:rsid w:val="00C95CE9"/>
    <w:rsid w:val="00C9604F"/>
    <w:rsid w:val="00C963BE"/>
    <w:rsid w:val="00CA01C0"/>
    <w:rsid w:val="00CA19AA"/>
    <w:rsid w:val="00CA4075"/>
    <w:rsid w:val="00CB1EB2"/>
    <w:rsid w:val="00CB27EA"/>
    <w:rsid w:val="00CC4378"/>
    <w:rsid w:val="00CC4859"/>
    <w:rsid w:val="00CC5209"/>
    <w:rsid w:val="00CC5298"/>
    <w:rsid w:val="00CC545C"/>
    <w:rsid w:val="00CC5989"/>
    <w:rsid w:val="00CC5C68"/>
    <w:rsid w:val="00CC6982"/>
    <w:rsid w:val="00CC78B1"/>
    <w:rsid w:val="00CD1022"/>
    <w:rsid w:val="00CD349D"/>
    <w:rsid w:val="00CD3D21"/>
    <w:rsid w:val="00CD40E2"/>
    <w:rsid w:val="00CD6BFD"/>
    <w:rsid w:val="00CD7066"/>
    <w:rsid w:val="00CD736E"/>
    <w:rsid w:val="00CD798D"/>
    <w:rsid w:val="00CE161E"/>
    <w:rsid w:val="00CE2BB3"/>
    <w:rsid w:val="00CE2ED2"/>
    <w:rsid w:val="00CE3442"/>
    <w:rsid w:val="00CE4259"/>
    <w:rsid w:val="00CE4771"/>
    <w:rsid w:val="00CE4FBE"/>
    <w:rsid w:val="00CF59A8"/>
    <w:rsid w:val="00D00A10"/>
    <w:rsid w:val="00D01E1B"/>
    <w:rsid w:val="00D11539"/>
    <w:rsid w:val="00D1154E"/>
    <w:rsid w:val="00D1167C"/>
    <w:rsid w:val="00D11F59"/>
    <w:rsid w:val="00D122EA"/>
    <w:rsid w:val="00D1276D"/>
    <w:rsid w:val="00D13057"/>
    <w:rsid w:val="00D17371"/>
    <w:rsid w:val="00D17840"/>
    <w:rsid w:val="00D17B57"/>
    <w:rsid w:val="00D21D69"/>
    <w:rsid w:val="00D21E27"/>
    <w:rsid w:val="00D3082D"/>
    <w:rsid w:val="00D31E60"/>
    <w:rsid w:val="00D325A9"/>
    <w:rsid w:val="00D3578A"/>
    <w:rsid w:val="00D36A8A"/>
    <w:rsid w:val="00D36B90"/>
    <w:rsid w:val="00D40A61"/>
    <w:rsid w:val="00D40FAB"/>
    <w:rsid w:val="00D44E3A"/>
    <w:rsid w:val="00D45895"/>
    <w:rsid w:val="00D46C4A"/>
    <w:rsid w:val="00D50D75"/>
    <w:rsid w:val="00D50F61"/>
    <w:rsid w:val="00D5276D"/>
    <w:rsid w:val="00D52DD8"/>
    <w:rsid w:val="00D57905"/>
    <w:rsid w:val="00D61409"/>
    <w:rsid w:val="00D61D41"/>
    <w:rsid w:val="00D6223A"/>
    <w:rsid w:val="00D6223F"/>
    <w:rsid w:val="00D635FE"/>
    <w:rsid w:val="00D658EB"/>
    <w:rsid w:val="00D667AF"/>
    <w:rsid w:val="00D6691E"/>
    <w:rsid w:val="00D6707A"/>
    <w:rsid w:val="00D71170"/>
    <w:rsid w:val="00D73C0E"/>
    <w:rsid w:val="00D74537"/>
    <w:rsid w:val="00D74D21"/>
    <w:rsid w:val="00D756D4"/>
    <w:rsid w:val="00D775EA"/>
    <w:rsid w:val="00D90200"/>
    <w:rsid w:val="00D92B71"/>
    <w:rsid w:val="00D92EF1"/>
    <w:rsid w:val="00D93BFF"/>
    <w:rsid w:val="00D94134"/>
    <w:rsid w:val="00D96507"/>
    <w:rsid w:val="00DA25D4"/>
    <w:rsid w:val="00DA3094"/>
    <w:rsid w:val="00DA5F1A"/>
    <w:rsid w:val="00DA6538"/>
    <w:rsid w:val="00DB032C"/>
    <w:rsid w:val="00DB0A24"/>
    <w:rsid w:val="00DB1F3A"/>
    <w:rsid w:val="00DB3405"/>
    <w:rsid w:val="00DB64A2"/>
    <w:rsid w:val="00DB74A4"/>
    <w:rsid w:val="00DC1091"/>
    <w:rsid w:val="00DC26EC"/>
    <w:rsid w:val="00DC5678"/>
    <w:rsid w:val="00DD236E"/>
    <w:rsid w:val="00DD4084"/>
    <w:rsid w:val="00DD6D52"/>
    <w:rsid w:val="00DE12DA"/>
    <w:rsid w:val="00DE1D64"/>
    <w:rsid w:val="00DE45E9"/>
    <w:rsid w:val="00DF14DD"/>
    <w:rsid w:val="00E01D7C"/>
    <w:rsid w:val="00E10970"/>
    <w:rsid w:val="00E15E75"/>
    <w:rsid w:val="00E21239"/>
    <w:rsid w:val="00E26B04"/>
    <w:rsid w:val="00E31604"/>
    <w:rsid w:val="00E318EA"/>
    <w:rsid w:val="00E31A31"/>
    <w:rsid w:val="00E34B03"/>
    <w:rsid w:val="00E4161F"/>
    <w:rsid w:val="00E42CD6"/>
    <w:rsid w:val="00E448EB"/>
    <w:rsid w:val="00E468FA"/>
    <w:rsid w:val="00E5262C"/>
    <w:rsid w:val="00E53D9D"/>
    <w:rsid w:val="00E54A21"/>
    <w:rsid w:val="00E57CC7"/>
    <w:rsid w:val="00E61C1C"/>
    <w:rsid w:val="00E62993"/>
    <w:rsid w:val="00E67DCB"/>
    <w:rsid w:val="00E67FA3"/>
    <w:rsid w:val="00E70690"/>
    <w:rsid w:val="00E714FA"/>
    <w:rsid w:val="00E71FD4"/>
    <w:rsid w:val="00E74946"/>
    <w:rsid w:val="00E7694F"/>
    <w:rsid w:val="00E86967"/>
    <w:rsid w:val="00E8697D"/>
    <w:rsid w:val="00E86E51"/>
    <w:rsid w:val="00E90A7F"/>
    <w:rsid w:val="00E91526"/>
    <w:rsid w:val="00E93DEA"/>
    <w:rsid w:val="00E94638"/>
    <w:rsid w:val="00E9497A"/>
    <w:rsid w:val="00E95691"/>
    <w:rsid w:val="00E978D5"/>
    <w:rsid w:val="00EA0013"/>
    <w:rsid w:val="00EA0E4E"/>
    <w:rsid w:val="00EA6476"/>
    <w:rsid w:val="00EB03FE"/>
    <w:rsid w:val="00EB1A72"/>
    <w:rsid w:val="00EB474F"/>
    <w:rsid w:val="00EB5292"/>
    <w:rsid w:val="00EB6149"/>
    <w:rsid w:val="00EB6680"/>
    <w:rsid w:val="00EC3222"/>
    <w:rsid w:val="00EC7DC4"/>
    <w:rsid w:val="00ED09A6"/>
    <w:rsid w:val="00ED0D45"/>
    <w:rsid w:val="00ED0E1C"/>
    <w:rsid w:val="00ED0EE1"/>
    <w:rsid w:val="00ED30CF"/>
    <w:rsid w:val="00ED3F7B"/>
    <w:rsid w:val="00ED6ADB"/>
    <w:rsid w:val="00EE01A5"/>
    <w:rsid w:val="00EE1A3A"/>
    <w:rsid w:val="00EE55AA"/>
    <w:rsid w:val="00EE65C3"/>
    <w:rsid w:val="00EF4146"/>
    <w:rsid w:val="00EF4986"/>
    <w:rsid w:val="00EF70DC"/>
    <w:rsid w:val="00F0272C"/>
    <w:rsid w:val="00F029D3"/>
    <w:rsid w:val="00F07328"/>
    <w:rsid w:val="00F148DD"/>
    <w:rsid w:val="00F16E9C"/>
    <w:rsid w:val="00F176EF"/>
    <w:rsid w:val="00F17A1D"/>
    <w:rsid w:val="00F21AAD"/>
    <w:rsid w:val="00F26B0E"/>
    <w:rsid w:val="00F3300D"/>
    <w:rsid w:val="00F340C1"/>
    <w:rsid w:val="00F36C43"/>
    <w:rsid w:val="00F4001F"/>
    <w:rsid w:val="00F43A16"/>
    <w:rsid w:val="00F44CE4"/>
    <w:rsid w:val="00F451EA"/>
    <w:rsid w:val="00F45E10"/>
    <w:rsid w:val="00F4699F"/>
    <w:rsid w:val="00F479ED"/>
    <w:rsid w:val="00F50C8E"/>
    <w:rsid w:val="00F5283F"/>
    <w:rsid w:val="00F530B0"/>
    <w:rsid w:val="00F54EE7"/>
    <w:rsid w:val="00F6060B"/>
    <w:rsid w:val="00F611BA"/>
    <w:rsid w:val="00F622A3"/>
    <w:rsid w:val="00F6364A"/>
    <w:rsid w:val="00F6769C"/>
    <w:rsid w:val="00F71F1B"/>
    <w:rsid w:val="00F7385B"/>
    <w:rsid w:val="00F74F49"/>
    <w:rsid w:val="00F81426"/>
    <w:rsid w:val="00F84F00"/>
    <w:rsid w:val="00F85A50"/>
    <w:rsid w:val="00F86643"/>
    <w:rsid w:val="00F9113A"/>
    <w:rsid w:val="00F91BB7"/>
    <w:rsid w:val="00F93CC4"/>
    <w:rsid w:val="00F964E4"/>
    <w:rsid w:val="00FA362F"/>
    <w:rsid w:val="00FB0CB9"/>
    <w:rsid w:val="00FB22B9"/>
    <w:rsid w:val="00FB4168"/>
    <w:rsid w:val="00FC4215"/>
    <w:rsid w:val="00FC4C7C"/>
    <w:rsid w:val="00FC6050"/>
    <w:rsid w:val="00FC6E01"/>
    <w:rsid w:val="00FD3BAA"/>
    <w:rsid w:val="00FD3C6F"/>
    <w:rsid w:val="00FD58B1"/>
    <w:rsid w:val="00FE2546"/>
    <w:rsid w:val="00FE4285"/>
    <w:rsid w:val="00FE42B3"/>
    <w:rsid w:val="00FE4595"/>
    <w:rsid w:val="00FE4E59"/>
    <w:rsid w:val="00FF0405"/>
    <w:rsid w:val="00FF53A6"/>
    <w:rsid w:val="00FF5CCE"/>
    <w:rsid w:val="00FF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D690"/>
  <w15:chartTrackingRefBased/>
  <w15:docId w15:val="{F7716513-8755-4A28-829D-4B37C6357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27CF3"/>
    <w:pPr>
      <w:spacing w:after="0" w:line="240" w:lineRule="auto"/>
    </w:pPr>
    <w:rPr>
      <w:rFonts w:ascii="Calibri" w:hAnsi="Calibri" w:cs="Calibri"/>
    </w:rPr>
  </w:style>
  <w:style w:type="paragraph" w:styleId="Heading1">
    <w:name w:val="heading 1"/>
    <w:aliases w:val="Pocket"/>
    <w:basedOn w:val="Normal"/>
    <w:next w:val="Normal"/>
    <w:link w:val="Heading1Char"/>
    <w:qFormat/>
    <w:rsid w:val="00127C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7C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7C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127CF3"/>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127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7CF3"/>
  </w:style>
  <w:style w:type="character" w:customStyle="1" w:styleId="Heading1Char">
    <w:name w:val="Heading 1 Char"/>
    <w:aliases w:val="Pocket Char"/>
    <w:basedOn w:val="DefaultParagraphFont"/>
    <w:link w:val="Heading1"/>
    <w:rsid w:val="00127C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7C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7C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27CF3"/>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127CF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27CF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6"/>
    <w:qFormat/>
    <w:rsid w:val="00127CF3"/>
    <w:rPr>
      <w:b w:val="0"/>
      <w:sz w:val="22"/>
      <w:u w:val="single"/>
    </w:rPr>
  </w:style>
  <w:style w:type="character" w:styleId="Hyperlink">
    <w:name w:val="Hyperlink"/>
    <w:basedOn w:val="DefaultParagraphFont"/>
    <w:uiPriority w:val="99"/>
    <w:unhideWhenUsed/>
    <w:rsid w:val="00127CF3"/>
    <w:rPr>
      <w:color w:val="auto"/>
      <w:u w:val="none"/>
    </w:rPr>
  </w:style>
  <w:style w:type="character" w:styleId="FollowedHyperlink">
    <w:name w:val="FollowedHyperlink"/>
    <w:basedOn w:val="DefaultParagraphFont"/>
    <w:uiPriority w:val="99"/>
    <w:semiHidden/>
    <w:unhideWhenUsed/>
    <w:rsid w:val="00127CF3"/>
    <w:rPr>
      <w:color w:val="auto"/>
      <w:u w:val="none"/>
    </w:rPr>
  </w:style>
  <w:style w:type="paragraph" w:customStyle="1" w:styleId="textbold">
    <w:name w:val="text bold"/>
    <w:basedOn w:val="Normal"/>
    <w:link w:val="Emphasis"/>
    <w:uiPriority w:val="8"/>
    <w:qFormat/>
    <w:rsid w:val="00B216E1"/>
    <w:pPr>
      <w:pBdr>
        <w:top w:val="single" w:sz="4" w:space="0" w:color="auto"/>
        <w:left w:val="single" w:sz="4" w:space="0" w:color="auto"/>
        <w:bottom w:val="single" w:sz="4" w:space="0" w:color="auto"/>
        <w:right w:val="single" w:sz="4" w:space="0" w:color="auto"/>
      </w:pBdr>
      <w:spacing w:after="160"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B216E1"/>
    <w:rPr>
      <w:rFonts w:asciiTheme="majorHAnsi" w:eastAsiaTheme="majorEastAsia" w:hAnsiTheme="majorHAnsi" w:cstheme="majorBidi"/>
      <w:color w:val="2E74B5" w:themeColor="accent1" w:themeShade="BF"/>
      <w:sz w:val="40"/>
      <w:szCs w:val="40"/>
    </w:rPr>
  </w:style>
  <w:style w:type="character" w:customStyle="1" w:styleId="Heading2Char1">
    <w:name w:val="Heading 2 Char1"/>
    <w:aliases w:val="Hat Char1"/>
    <w:basedOn w:val="DefaultParagraphFont"/>
    <w:uiPriority w:val="1"/>
    <w:semiHidden/>
    <w:rsid w:val="00B216E1"/>
    <w:rPr>
      <w:rFonts w:asciiTheme="majorHAnsi" w:eastAsiaTheme="majorEastAsia" w:hAnsiTheme="majorHAnsi" w:cstheme="majorBidi"/>
      <w:color w:val="2E74B5" w:themeColor="accent1" w:themeShade="BF"/>
      <w:sz w:val="32"/>
      <w:szCs w:val="32"/>
    </w:rPr>
  </w:style>
  <w:style w:type="character" w:customStyle="1" w:styleId="Heading3Char1">
    <w:name w:val="Heading 3 Char1"/>
    <w:aliases w:val="Block Char1"/>
    <w:basedOn w:val="DefaultParagraphFont"/>
    <w:uiPriority w:val="2"/>
    <w:semiHidden/>
    <w:rsid w:val="00B216E1"/>
    <w:rPr>
      <w:rFonts w:eastAsiaTheme="majorEastAsia" w:cstheme="majorBidi"/>
      <w:color w:val="2E74B5" w:themeColor="accent1" w:themeShade="BF"/>
      <w:sz w:val="28"/>
      <w:szCs w:val="28"/>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semiHidden/>
    <w:rsid w:val="00B216E1"/>
    <w:rPr>
      <w:rFonts w:eastAsiaTheme="majorEastAsia" w:cstheme="majorBidi"/>
      <w:i/>
      <w:iCs/>
      <w:color w:val="2E74B5" w:themeColor="accent1" w:themeShade="BF"/>
    </w:rPr>
  </w:style>
  <w:style w:type="paragraph" w:customStyle="1" w:styleId="msonormal0">
    <w:name w:val="msonormal"/>
    <w:basedOn w:val="Normal"/>
    <w:rsid w:val="00B216E1"/>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B216E1"/>
    <w:pPr>
      <w:ind w:left="720"/>
      <w:contextualSpacing/>
    </w:pPr>
  </w:style>
  <w:style w:type="character" w:styleId="UnresolvedMention">
    <w:name w:val="Unresolved Mention"/>
    <w:basedOn w:val="DefaultParagraphFont"/>
    <w:uiPriority w:val="99"/>
    <w:semiHidden/>
    <w:unhideWhenUsed/>
    <w:rsid w:val="00516FBE"/>
    <w:rPr>
      <w:color w:val="605E5C"/>
      <w:shd w:val="clear" w:color="auto" w:fill="E1DFDD"/>
    </w:rPr>
  </w:style>
  <w:style w:type="paragraph" w:styleId="NormalWeb">
    <w:name w:val="Normal (Web)"/>
    <w:basedOn w:val="Normal"/>
    <w:uiPriority w:val="99"/>
    <w:unhideWhenUsed/>
    <w:rsid w:val="00C75A4C"/>
    <w:pPr>
      <w:spacing w:before="100" w:beforeAutospacing="1" w:after="100" w:afterAutospacing="1"/>
    </w:pPr>
    <w:rPr>
      <w:rFonts w:ascii="Times New Roman" w:eastAsia="Times New Roman" w:hAnsi="Times New Roman" w:cs="Times New Roman"/>
    </w:rPr>
  </w:style>
  <w:style w:type="paragraph" w:customStyle="1" w:styleId="chapter-para">
    <w:name w:val="chapter-para"/>
    <w:basedOn w:val="Normal"/>
    <w:rsid w:val="007D26B9"/>
    <w:pPr>
      <w:spacing w:before="100" w:beforeAutospacing="1" w:after="100" w:afterAutospacing="1"/>
    </w:pPr>
    <w:rPr>
      <w:rFonts w:ascii="Times New Roman" w:eastAsia="Times New Roman" w:hAnsi="Times New Roman" w:cs="Times New Roman"/>
      <w:sz w:val="24"/>
      <w:szCs w:val="24"/>
    </w:rPr>
  </w:style>
  <w:style w:type="character" w:customStyle="1" w:styleId="off-screen">
    <w:name w:val="off-screen"/>
    <w:basedOn w:val="DefaultParagraphFont"/>
    <w:rsid w:val="00C16959"/>
  </w:style>
  <w:style w:type="paragraph" w:customStyle="1" w:styleId="last">
    <w:name w:val="last"/>
    <w:basedOn w:val="Normal"/>
    <w:rsid w:val="00C16959"/>
    <w:pPr>
      <w:spacing w:before="100" w:beforeAutospacing="1" w:after="100" w:afterAutospacing="1" w:line="259" w:lineRule="auto"/>
    </w:pPr>
    <w:rPr>
      <w:rFonts w:ascii="Times New Roman" w:eastAsia="Times New Roman" w:hAnsi="Times New Roman" w:cs="Times New Roman"/>
    </w:rPr>
  </w:style>
  <w:style w:type="paragraph" w:customStyle="1" w:styleId="paragraph">
    <w:name w:val="paragraph"/>
    <w:basedOn w:val="Normal"/>
    <w:rsid w:val="00134D4B"/>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34D4B"/>
  </w:style>
  <w:style w:type="character" w:customStyle="1" w:styleId="eop">
    <w:name w:val="eop"/>
    <w:basedOn w:val="DefaultParagraphFont"/>
    <w:rsid w:val="00134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rary.oapen.org/bitstream/handle/20.500.12657/63577/1/978-3-031-31479-7.pdf" TargetMode="External"/><Relationship Id="rId21" Type="http://schemas.openxmlformats.org/officeDocument/2006/relationships/hyperlink" Target="https://www.sciencedirect.com/science/article/pii/S0165188923000568" TargetMode="External"/><Relationship Id="rId42" Type="http://schemas.openxmlformats.org/officeDocument/2006/relationships/hyperlink" Target="https://www.tandfonline.com/doi/full/10.1080/13662716.2020.1818555" TargetMode="External"/><Relationship Id="rId47" Type="http://schemas.openxmlformats.org/officeDocument/2006/relationships/hyperlink" Target="https://earth.org/the-green-dilemma-can-ai-fulfil-its-potential-without-harming-the-environment/" TargetMode="External"/><Relationship Id="rId63" Type="http://schemas.openxmlformats.org/officeDocument/2006/relationships/hyperlink" Target="https://link.springer.com/article/10.1007/s11138-020-00508-7" TargetMode="External"/><Relationship Id="rId68" Type="http://schemas.openxmlformats.org/officeDocument/2006/relationships/hyperlink" Target="https://library.oapen.org/bitstream/handle/20.500.12657/63577/1/978-3-031-31479-7.pdf" TargetMode="External"/><Relationship Id="rId84" Type="http://schemas.openxmlformats.org/officeDocument/2006/relationships/theme" Target="theme/theme1.xml"/><Relationship Id="rId16" Type="http://schemas.openxmlformats.org/officeDocument/2006/relationships/hyperlink" Target="https://journals.library.wustl.edu/lawreview/article/3177/galley/20010/view/" TargetMode="External"/><Relationship Id="rId11" Type="http://schemas.openxmlformats.org/officeDocument/2006/relationships/hyperlink" Target="https://journals.library.wustl.edu/lawreview/article/3177/galley/20010/view/" TargetMode="External"/><Relationship Id="rId32" Type="http://schemas.openxmlformats.org/officeDocument/2006/relationships/hyperlink" Target="https://www.tandfonline.com/doi/full/10.1080/13662716.2020.1818555" TargetMode="External"/><Relationship Id="rId37" Type="http://schemas.openxmlformats.org/officeDocument/2006/relationships/hyperlink" Target="https://www.systemicriskcouncil.org/" TargetMode="External"/><Relationship Id="rId53" Type="http://schemas.openxmlformats.org/officeDocument/2006/relationships/hyperlink" Target="https://builtin.com/artificial-intelligence/risks-of-artificial-intelligence#:~:text=If%20AI%20algorithms%20are%20biased,capable%20of%20causing%20human%20extinction" TargetMode="External"/><Relationship Id="rId58" Type="http://schemas.openxmlformats.org/officeDocument/2006/relationships/hyperlink" Target="https://www.csoonline.com/article/573735/how-close-are-we-to-breaking-encryption-with-quantum-computing.html" TargetMode="External"/><Relationship Id="rId74" Type="http://schemas.openxmlformats.org/officeDocument/2006/relationships/hyperlink" Target="https://www.perc.org/2020/07/06/against-environmental-pessimism/" TargetMode="External"/><Relationship Id="rId79" Type="http://schemas.openxmlformats.org/officeDocument/2006/relationships/hyperlink" Target="https://www.sciencedirect.com/science/article/pii/S0378426616301133?via%3Dihub-" TargetMode="External"/><Relationship Id="rId5" Type="http://schemas.openxmlformats.org/officeDocument/2006/relationships/webSettings" Target="webSettings.xml"/><Relationship Id="rId61" Type="http://schemas.openxmlformats.org/officeDocument/2006/relationships/hyperlink" Target="https://www.researchgate.net/publication/381780801_Seven_reasons_why_mission-oriented_innovation_policies_seldom_work_in_practice" TargetMode="External"/><Relationship Id="rId82" Type="http://schemas.openxmlformats.org/officeDocument/2006/relationships/hyperlink" Target="https://library.oapen.org/bitstream/handle/20.500.12657/63577/1/978-3-031-31479-7.pdf" TargetMode="External"/><Relationship Id="rId19" Type="http://schemas.openxmlformats.org/officeDocument/2006/relationships/hyperlink" Target="https://www-sciencedirect-com.proxy.lib.umich.edu/science/article/pii/S0048733320302262?via%3Dihub" TargetMode="External"/><Relationship Id="rId14" Type="http://schemas.openxmlformats.org/officeDocument/2006/relationships/hyperlink" Target="https://journals.library.wustl.edu/lawreview/article/3177/galley/20010/view/" TargetMode="External"/><Relationship Id="rId22" Type="http://schemas.openxmlformats.org/officeDocument/2006/relationships/hyperlink" Target="https://link.springer.com/article/10.1007/s13347-022-00550-2" TargetMode="External"/><Relationship Id="rId27" Type="http://schemas.openxmlformats.org/officeDocument/2006/relationships/hyperlink" Target="https://www.tandfonline.com/doi/full/10.1080/13662716.2020.1818555" TargetMode="External"/><Relationship Id="rId30" Type="http://schemas.openxmlformats.org/officeDocument/2006/relationships/hyperlink" Target="https://doi.org/10.1016/j.jeem.2014.01.005" TargetMode="External"/><Relationship Id="rId35" Type="http://schemas.openxmlformats.org/officeDocument/2006/relationships/hyperlink" Target="https://www-journals-uchicago-edu.proxy.lib.umich.edu/doi/pdfplus/10.1086%2F663153" TargetMode="External"/><Relationship Id="rId43" Type="http://schemas.openxmlformats.org/officeDocument/2006/relationships/hyperlink" Target="https://www-nber-org.proxy.lib.umich.edu/system/files/chapters/c14018/c14018.pdf" TargetMode="External"/><Relationship Id="rId48" Type="http://schemas.openxmlformats.org/officeDocument/2006/relationships/hyperlink" Target="https://www.tandfonline.com/doi/full/10.1080/27685241.2021.2008777" TargetMode="External"/><Relationship Id="rId56" Type="http://schemas.openxmlformats.org/officeDocument/2006/relationships/hyperlink" Target="https://www.researchgate.net/profile/Bilgehan-Arslan/publication/324997635_A_study_on_the_use_of_quantum_computers_risk_assessment_and_security_problems/links/5c5c7e2692851c48a9c17955/A-study-on-the-use-of-quantum-computers-risk-assessment-and-security-problems.pdf" TargetMode="External"/><Relationship Id="rId64" Type="http://schemas.openxmlformats.org/officeDocument/2006/relationships/hyperlink" Target="https://www.tandfonline.com/doi/full/10.1080/23299460.2024.2312623" TargetMode="External"/><Relationship Id="rId69" Type="http://schemas.openxmlformats.org/officeDocument/2006/relationships/hyperlink" Target="https://www.researchgate.net/publication/381780801_Seven_reasons_why_mission-oriented_innovation_policies_seldom_work_in_practice" TargetMode="External"/><Relationship Id="rId77" Type="http://schemas.openxmlformats.org/officeDocument/2006/relationships/hyperlink" Target="https://library.oapen.org/bitstream/handle/20.500.12657/63577/1/978-3-031-31479-7.pdf" TargetMode="External"/><Relationship Id="rId8" Type="http://schemas.openxmlformats.org/officeDocument/2006/relationships/hyperlink" Target="https://journals.library.wustl.edu/lawreview/article/3177/galley/20010/view/" TargetMode="External"/><Relationship Id="rId51" Type="http://schemas.openxmlformats.org/officeDocument/2006/relationships/hyperlink" Target="https://builtin.com/artificial-intelligence/risks-of-artificial-intelligence#:~:text=If%20AI%20algorithms%20are%20biased,capable%20of%20causing%20human%20extinction" TargetMode="External"/><Relationship Id="rId72" Type="http://schemas.openxmlformats.org/officeDocument/2006/relationships/hyperlink" Target="https://link.springer.com/article/10.1007/s13347-022-00550-2" TargetMode="External"/><Relationship Id="rId80" Type="http://schemas.openxmlformats.org/officeDocument/2006/relationships/hyperlink" Target="https://ipspotlight.com/2018/02/01/cybersecurity-patent-strategies-vs-the-growing-barriers-to-software-patents/" TargetMode="External"/><Relationship Id="rId3" Type="http://schemas.openxmlformats.org/officeDocument/2006/relationships/styles" Target="styles.xml"/><Relationship Id="rId12" Type="http://schemas.openxmlformats.org/officeDocument/2006/relationships/hyperlink" Target="https://journals.library.wustl.edu/lawreview/article/3177/galley/20010/view/" TargetMode="External"/><Relationship Id="rId17" Type="http://schemas.openxmlformats.org/officeDocument/2006/relationships/hyperlink" Target="https://journals.library.wustl.edu/lawreview/article/3177/galley/20010/view/" TargetMode="External"/><Relationship Id="rId25" Type="http://schemas.openxmlformats.org/officeDocument/2006/relationships/hyperlink" Target="https://papers.ssrn.com/sol3/papers.cfm?abstract_id=4557026" TargetMode="External"/><Relationship Id="rId33" Type="http://schemas.openxmlformats.org/officeDocument/2006/relationships/hyperlink" Target="https://shapingwork.mit.edu/" TargetMode="External"/><Relationship Id="rId38" Type="http://schemas.openxmlformats.org/officeDocument/2006/relationships/hyperlink" Target="https://www-journals-uchicago-edu.proxy.lib.umich.edu/doi/pdfplus/10.1086%2F663153" TargetMode="External"/><Relationship Id="rId46" Type="http://schemas.openxmlformats.org/officeDocument/2006/relationships/hyperlink" Target="https://puiij.com/index.php/research/article/view/39/23" TargetMode="External"/><Relationship Id="rId59" Type="http://schemas.openxmlformats.org/officeDocument/2006/relationships/hyperlink" Target="https://www.discoursemagazine.com/p/how-to-get-the-future-we-were-promised" TargetMode="External"/><Relationship Id="rId67" Type="http://schemas.openxmlformats.org/officeDocument/2006/relationships/hyperlink" Target="https://www.researchgate.net/publication/381780801_Seven_reasons_why_mission-oriented_innovation_policies_seldom_work_in_practice" TargetMode="External"/><Relationship Id="rId20" Type="http://schemas.openxmlformats.org/officeDocument/2006/relationships/hyperlink" Target="https://www.sciencedirect.com/science/article/pii/S0165188923000568" TargetMode="External"/><Relationship Id="rId41" Type="http://schemas.openxmlformats.org/officeDocument/2006/relationships/hyperlink" Target="https://www-journals-uchicago-edu.proxy.lib.umich.edu/doi/pdfplus/10.1086%2F663153" TargetMode="External"/><Relationship Id="rId54" Type="http://schemas.openxmlformats.org/officeDocument/2006/relationships/hyperlink" Target="https://builtin.com/artificial-intelligence/risks-of-artificial-intelligence#:~:text=If%20AI%20algorithms%20are%20biased,capable%20of%20causing%20human%20extinction" TargetMode="External"/><Relationship Id="rId62" Type="http://schemas.openxmlformats.org/officeDocument/2006/relationships/hyperlink" Target="https://link.springer.com/article/10.1007/s11138-020-00508-7" TargetMode="External"/><Relationship Id="rId70" Type="http://schemas.openxmlformats.org/officeDocument/2006/relationships/hyperlink" Target="https://www.researchgate.net/publication/381780801_Seven_reasons_why_mission-oriented_innovation_policies_seldom_work_in_practice" TargetMode="External"/><Relationship Id="rId75" Type="http://schemas.openxmlformats.org/officeDocument/2006/relationships/hyperlink" Target="https://www.perc.org/2020/07/06/against-environmental-pessimis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93/grurint/ikac056" TargetMode="External"/><Relationship Id="rId15" Type="http://schemas.openxmlformats.org/officeDocument/2006/relationships/hyperlink" Target="https://journals.library.wustl.edu/lawreview/article/3177/galley/20010/view/" TargetMode="External"/><Relationship Id="rId23" Type="http://schemas.openxmlformats.org/officeDocument/2006/relationships/hyperlink" Target="https://papers.ssrn.com/sol3/papers.cfm?abstract_id=4557026" TargetMode="External"/><Relationship Id="rId28" Type="http://schemas.openxmlformats.org/officeDocument/2006/relationships/hyperlink" Target="https://academic.oup.com/antitrust/advance-article/doi/10.1093/jaenfo/jnae002/7612542" TargetMode="External"/><Relationship Id="rId36" Type="http://schemas.openxmlformats.org/officeDocument/2006/relationships/hyperlink" Target="https://shapingwork.mit.edu/" TargetMode="External"/><Relationship Id="rId49" Type="http://schemas.openxmlformats.org/officeDocument/2006/relationships/hyperlink" Target="https://www.tandfonline.com/doi/full/10.1080/27685241.2021.2008777" TargetMode="External"/><Relationship Id="rId57" Type="http://schemas.openxmlformats.org/officeDocument/2006/relationships/hyperlink" Target="https://arxiv.org/pdf/1911.07583" TargetMode="External"/><Relationship Id="rId10" Type="http://schemas.openxmlformats.org/officeDocument/2006/relationships/hyperlink" Target="https://journals.library.wustl.edu/lawreview/article/3177/galley/20010/view/" TargetMode="External"/><Relationship Id="rId31" Type="http://schemas.openxmlformats.org/officeDocument/2006/relationships/hyperlink" Target="https://www.tandfonline.com/doi/full/10.1080/13662716.2020.1818555" TargetMode="External"/><Relationship Id="rId44" Type="http://schemas.openxmlformats.org/officeDocument/2006/relationships/hyperlink" Target="https://oecd.ai/en/wonk/how-much-water-does-ai-consume" TargetMode="External"/><Relationship Id="rId52" Type="http://schemas.openxmlformats.org/officeDocument/2006/relationships/hyperlink" Target="https://www.forbes.com/sites/elijahclark/2023/08/18/unveiling-the-dark-side-of-artificial-intelligence-in-the-job-market/" TargetMode="External"/><Relationship Id="rId60" Type="http://schemas.openxmlformats.org/officeDocument/2006/relationships/hyperlink" Target="https://library.oapen.org/bitstream/handle/20.500.12657/63577/1/978-3-031-31479-7.pdf" TargetMode="External"/><Relationship Id="rId65" Type="http://schemas.openxmlformats.org/officeDocument/2006/relationships/hyperlink" Target="https://library.oapen.org/bitstream/handle/20.500.12657/63577/1/978-3-031-31479-7.pdf" TargetMode="External"/><Relationship Id="rId73" Type="http://schemas.openxmlformats.org/officeDocument/2006/relationships/hyperlink" Target="https://theprogressnetwork.org/underestimate-progress/" TargetMode="External"/><Relationship Id="rId78" Type="http://schemas.openxmlformats.org/officeDocument/2006/relationships/hyperlink" Target="https://link.springer.com/article/10.1007/s11138-020-00508-7" TargetMode="External"/><Relationship Id="rId81" Type="http://schemas.openxmlformats.org/officeDocument/2006/relationships/hyperlink" Target="https://library.oapen.org/bitstream/handle/20.500.12657/63577/1/978-3-031-31479-7.pdf" TargetMode="External"/><Relationship Id="rId4" Type="http://schemas.openxmlformats.org/officeDocument/2006/relationships/settings" Target="settings.xml"/><Relationship Id="rId9" Type="http://schemas.openxmlformats.org/officeDocument/2006/relationships/hyperlink" Target="https://journals.library.wustl.edu/lawreview/article/3177/galley/20010/view/" TargetMode="External"/><Relationship Id="rId13" Type="http://schemas.openxmlformats.org/officeDocument/2006/relationships/hyperlink" Target="https://journals.library.wustl.edu/lawreview/article/3177/galley/20010/view/" TargetMode="External"/><Relationship Id="rId18" Type="http://schemas.openxmlformats.org/officeDocument/2006/relationships/hyperlink" Target="https://journals.library.wustl.edu/lawreview/article/3177/galley/20010/view/" TargetMode="External"/><Relationship Id="rId39" Type="http://schemas.openxmlformats.org/officeDocument/2006/relationships/hyperlink" Target="https://shapingwork.mit.edu/" TargetMode="External"/><Relationship Id="rId34" Type="http://schemas.openxmlformats.org/officeDocument/2006/relationships/hyperlink" Target="https://www.systemicriskcouncil.org/" TargetMode="External"/><Relationship Id="rId50" Type="http://schemas.openxmlformats.org/officeDocument/2006/relationships/hyperlink" Target="https://www-nber-org.proxy.lib.umich.edu/system/files/chapters/c14018/c14018.pdf" TargetMode="External"/><Relationship Id="rId55" Type="http://schemas.openxmlformats.org/officeDocument/2006/relationships/hyperlink" Target="https://sites.dartmouth.edu/dujs/2013/03/10/genetically-engineered-bioweapons-a-new-breed-of-weapons-for-modern-warfare/" TargetMode="External"/><Relationship Id="rId76" Type="http://schemas.openxmlformats.org/officeDocument/2006/relationships/hyperlink" Target="https://link.springer.com/article/10.1007/s11138-020-00508-7" TargetMode="External"/><Relationship Id="rId7" Type="http://schemas.openxmlformats.org/officeDocument/2006/relationships/hyperlink" Target="https://www.sciencedirect.com/science/article/pii/S0165188923000568" TargetMode="External"/><Relationship Id="rId71" Type="http://schemas.openxmlformats.org/officeDocument/2006/relationships/hyperlink" Target="https://www.politico.eu/article/the-case-against-techno-pessimism/" TargetMode="External"/><Relationship Id="rId2" Type="http://schemas.openxmlformats.org/officeDocument/2006/relationships/numbering" Target="numbering.xml"/><Relationship Id="rId29" Type="http://schemas.openxmlformats.org/officeDocument/2006/relationships/hyperlink" Target="https://www.tandfonline.com/doi/full/10.1080/13662716.2020.1818555" TargetMode="External"/><Relationship Id="rId24" Type="http://schemas.openxmlformats.org/officeDocument/2006/relationships/hyperlink" Target="https://academic.oup.com/antitrust/advance-article/doi/10.1093/jaenfo/jnae002/7612542" TargetMode="External"/><Relationship Id="rId40" Type="http://schemas.openxmlformats.org/officeDocument/2006/relationships/hyperlink" Target="https://www.systemicriskcouncil.org/" TargetMode="External"/><Relationship Id="rId45" Type="http://schemas.openxmlformats.org/officeDocument/2006/relationships/hyperlink" Target="https://www.sciencedirect.com/science/article/pii/S0160412021002415" TargetMode="External"/><Relationship Id="rId66" Type="http://schemas.openxmlformats.org/officeDocument/2006/relationships/hyperlink" Target="https://library.oapen.org/bitstream/handle/20.500.12657/63577/1/978-3-031-31479-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84012</Words>
  <Characters>478871</Characters>
  <Application>Microsoft Office Word</Application>
  <DocSecurity>0</DocSecurity>
  <Lines>3990</Lines>
  <Paragraphs>1123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4</cp:revision>
  <dcterms:created xsi:type="dcterms:W3CDTF">2024-07-07T15:47:00Z</dcterms:created>
  <dcterms:modified xsi:type="dcterms:W3CDTF">2024-07-07T15:49:00Z</dcterms:modified>
</cp:coreProperties>
</file>